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27" w:rsidRDefault="00260227" w:rsidP="005E2810">
      <w:pPr>
        <w:widowControl/>
        <w:shd w:val="clear" w:color="auto" w:fill="FFFFFF"/>
        <w:jc w:val="center"/>
        <w:rPr>
          <w:rFonts w:ascii="宋体" w:cs="宋体"/>
          <w:b/>
          <w:bCs/>
          <w:color w:val="000000"/>
          <w:kern w:val="0"/>
          <w:sz w:val="30"/>
          <w:szCs w:val="30"/>
        </w:rPr>
      </w:pPr>
      <w:r w:rsidRPr="005E2810">
        <w:rPr>
          <w:rFonts w:ascii="宋体" w:hAnsi="宋体" w:cs="宋体" w:hint="eastAsia"/>
          <w:b/>
          <w:bCs/>
          <w:color w:val="000000"/>
          <w:kern w:val="0"/>
          <w:sz w:val="30"/>
          <w:szCs w:val="30"/>
        </w:rPr>
        <w:t>长春工业大学材料科学与工程学院</w:t>
      </w:r>
      <w:r w:rsidRPr="005E2810">
        <w:rPr>
          <w:rFonts w:ascii="宋体" w:hAnsi="宋体" w:cs="宋体"/>
          <w:b/>
          <w:bCs/>
          <w:color w:val="000000"/>
          <w:kern w:val="0"/>
          <w:sz w:val="30"/>
          <w:szCs w:val="30"/>
        </w:rPr>
        <w:t>201</w:t>
      </w:r>
      <w:r>
        <w:rPr>
          <w:rFonts w:ascii="宋体" w:hAnsi="宋体" w:cs="宋体"/>
          <w:b/>
          <w:bCs/>
          <w:color w:val="000000"/>
          <w:kern w:val="0"/>
          <w:sz w:val="30"/>
          <w:szCs w:val="30"/>
        </w:rPr>
        <w:t>9</w:t>
      </w:r>
      <w:r w:rsidRPr="005E2810">
        <w:rPr>
          <w:rFonts w:ascii="宋体" w:hAnsi="宋体" w:cs="宋体" w:hint="eastAsia"/>
          <w:b/>
          <w:bCs/>
          <w:color w:val="000000"/>
          <w:kern w:val="0"/>
          <w:sz w:val="30"/>
          <w:szCs w:val="30"/>
        </w:rPr>
        <w:t>年硕士研究生复试细则</w:t>
      </w:r>
    </w:p>
    <w:p w:rsidR="00260227" w:rsidRPr="00AF1F7B" w:rsidRDefault="00260227" w:rsidP="005E2810">
      <w:pPr>
        <w:widowControl/>
        <w:shd w:val="clear" w:color="auto" w:fill="FFFFFF"/>
        <w:jc w:val="center"/>
        <w:rPr>
          <w:rFonts w:ascii="宋体" w:cs="宋体"/>
          <w:b/>
          <w:color w:val="000000"/>
          <w:kern w:val="0"/>
          <w:sz w:val="30"/>
          <w:szCs w:val="30"/>
        </w:rPr>
      </w:pPr>
    </w:p>
    <w:p w:rsidR="00260227" w:rsidRPr="00AF1F7B" w:rsidRDefault="00260227" w:rsidP="00A84B3F">
      <w:pPr>
        <w:widowControl/>
        <w:shd w:val="clear" w:color="auto" w:fill="FFFFFF"/>
        <w:ind w:firstLineChars="200" w:firstLine="31680"/>
        <w:jc w:val="left"/>
        <w:rPr>
          <w:rFonts w:ascii="宋体" w:cs="宋体"/>
          <w:color w:val="000000"/>
          <w:kern w:val="0"/>
          <w:sz w:val="28"/>
          <w:szCs w:val="28"/>
        </w:rPr>
      </w:pPr>
      <w:r w:rsidRPr="00AF1F7B">
        <w:rPr>
          <w:rFonts w:ascii="宋体" w:hAnsi="宋体" w:cs="宋体" w:hint="eastAsia"/>
          <w:color w:val="000000"/>
          <w:kern w:val="0"/>
          <w:sz w:val="28"/>
          <w:szCs w:val="28"/>
        </w:rPr>
        <w:t>为确保我院</w:t>
      </w:r>
      <w:r w:rsidRPr="00AF1F7B">
        <w:rPr>
          <w:rFonts w:ascii="宋体" w:hAnsi="宋体" w:cs="宋体"/>
          <w:color w:val="000000"/>
          <w:kern w:val="0"/>
          <w:sz w:val="28"/>
          <w:szCs w:val="28"/>
        </w:rPr>
        <w:t>201</w:t>
      </w:r>
      <w:r>
        <w:rPr>
          <w:rFonts w:ascii="宋体" w:hAnsi="宋体" w:cs="宋体"/>
          <w:color w:val="000000"/>
          <w:kern w:val="0"/>
          <w:sz w:val="28"/>
          <w:szCs w:val="28"/>
        </w:rPr>
        <w:t>9</w:t>
      </w:r>
      <w:r w:rsidRPr="00AF1F7B">
        <w:rPr>
          <w:rFonts w:ascii="宋体" w:hAnsi="宋体" w:cs="宋体" w:hint="eastAsia"/>
          <w:color w:val="000000"/>
          <w:kern w:val="0"/>
          <w:sz w:val="28"/>
          <w:szCs w:val="28"/>
        </w:rPr>
        <w:t>年硕士研究生生源质量和招生工作顺利进行，根据国家和学校有关政策，特制订以下复试标准及办法。现通知如下：</w:t>
      </w:r>
    </w:p>
    <w:p w:rsidR="00260227" w:rsidRPr="00AF1F7B" w:rsidRDefault="00260227" w:rsidP="005E2810">
      <w:pPr>
        <w:widowControl/>
        <w:shd w:val="clear" w:color="auto" w:fill="FFFFFF"/>
        <w:jc w:val="left"/>
        <w:rPr>
          <w:rFonts w:ascii="宋体" w:cs="宋体"/>
          <w:color w:val="000000"/>
          <w:kern w:val="0"/>
          <w:sz w:val="28"/>
          <w:szCs w:val="28"/>
        </w:rPr>
      </w:pPr>
      <w:r w:rsidRPr="005E2810">
        <w:rPr>
          <w:rFonts w:ascii="宋体" w:hAnsi="宋体" w:cs="宋体" w:hint="eastAsia"/>
          <w:bCs/>
          <w:color w:val="000000"/>
          <w:kern w:val="0"/>
          <w:sz w:val="28"/>
          <w:szCs w:val="28"/>
        </w:rPr>
        <w:t>一、复试工作领导小组及复试小组</w:t>
      </w:r>
    </w:p>
    <w:p w:rsidR="00260227" w:rsidRPr="00AF1F7B" w:rsidRDefault="00260227" w:rsidP="00A84B3F">
      <w:pPr>
        <w:widowControl/>
        <w:shd w:val="clear" w:color="auto" w:fill="FFFFFF"/>
        <w:ind w:firstLineChars="200" w:firstLine="31680"/>
        <w:jc w:val="left"/>
        <w:rPr>
          <w:rFonts w:ascii="宋体" w:cs="宋体"/>
          <w:color w:val="000000"/>
          <w:kern w:val="0"/>
          <w:sz w:val="28"/>
          <w:szCs w:val="28"/>
        </w:rPr>
      </w:pPr>
      <w:r w:rsidRPr="005E2810">
        <w:rPr>
          <w:rFonts w:ascii="宋体" w:hAnsi="宋体" w:hint="eastAsia"/>
          <w:color w:val="000000"/>
          <w:sz w:val="28"/>
          <w:szCs w:val="28"/>
        </w:rPr>
        <w:t>由主管研究生工作院长负责，成立由研究生导师组成的</w:t>
      </w:r>
      <w:r w:rsidRPr="005E2810">
        <w:rPr>
          <w:rFonts w:ascii="宋体" w:hAnsi="宋体"/>
          <w:color w:val="000000"/>
          <w:sz w:val="28"/>
          <w:szCs w:val="28"/>
        </w:rPr>
        <w:t>5</w:t>
      </w:r>
      <w:r w:rsidRPr="005E2810">
        <w:rPr>
          <w:rFonts w:ascii="宋体" w:hAnsi="宋体" w:hint="eastAsia"/>
          <w:color w:val="000000"/>
          <w:sz w:val="28"/>
          <w:szCs w:val="28"/>
        </w:rPr>
        <w:t>人复试面试小组</w:t>
      </w:r>
      <w:r w:rsidRPr="00AF1F7B">
        <w:rPr>
          <w:rFonts w:ascii="宋体" w:hAnsi="宋体" w:cs="宋体" w:hint="eastAsia"/>
          <w:color w:val="000000"/>
          <w:kern w:val="0"/>
          <w:sz w:val="28"/>
          <w:szCs w:val="28"/>
        </w:rPr>
        <w:t>，对整个复试和录取工作进行统一领导，成立招生工作监察小组，监督检查学院的招生录取工作。凡属考生直系亲属者，不参与复试。复试小组的工作职责为：确定复试的具体内容，负责命题、进行复试及评定成绩，写出评语。</w:t>
      </w:r>
    </w:p>
    <w:p w:rsidR="00260227" w:rsidRPr="00AF1F7B" w:rsidRDefault="00260227" w:rsidP="005E2810">
      <w:pPr>
        <w:widowControl/>
        <w:shd w:val="clear" w:color="auto" w:fill="FFFFFF"/>
        <w:jc w:val="left"/>
        <w:rPr>
          <w:rFonts w:ascii="宋体" w:cs="宋体"/>
          <w:color w:val="000000"/>
          <w:kern w:val="0"/>
          <w:sz w:val="28"/>
          <w:szCs w:val="28"/>
        </w:rPr>
      </w:pPr>
      <w:r w:rsidRPr="005E2810">
        <w:rPr>
          <w:rFonts w:ascii="宋体" w:hAnsi="宋体" w:cs="宋体" w:hint="eastAsia"/>
          <w:bCs/>
          <w:color w:val="000000"/>
          <w:kern w:val="0"/>
          <w:sz w:val="28"/>
          <w:szCs w:val="28"/>
        </w:rPr>
        <w:t>二、复试资格</w:t>
      </w:r>
    </w:p>
    <w:p w:rsidR="00260227" w:rsidRPr="00AF1F7B" w:rsidRDefault="00260227" w:rsidP="00A84B3F">
      <w:pPr>
        <w:widowControl/>
        <w:shd w:val="clear" w:color="auto" w:fill="FFFFFF"/>
        <w:ind w:firstLineChars="200" w:firstLine="31680"/>
        <w:jc w:val="left"/>
        <w:rPr>
          <w:rFonts w:ascii="宋体" w:cs="宋体"/>
          <w:color w:val="000000"/>
          <w:kern w:val="0"/>
          <w:sz w:val="28"/>
          <w:szCs w:val="28"/>
        </w:rPr>
      </w:pPr>
      <w:r w:rsidRPr="00AF1F7B">
        <w:rPr>
          <w:rFonts w:ascii="宋体" w:hAnsi="宋体" w:cs="宋体" w:hint="eastAsia"/>
          <w:color w:val="000000"/>
          <w:kern w:val="0"/>
          <w:sz w:val="28"/>
          <w:szCs w:val="28"/>
        </w:rPr>
        <w:t>我院</w:t>
      </w:r>
      <w:r w:rsidRPr="00AF1F7B">
        <w:rPr>
          <w:rFonts w:ascii="宋体" w:hAnsi="宋体" w:cs="宋体"/>
          <w:color w:val="000000"/>
          <w:kern w:val="0"/>
          <w:sz w:val="28"/>
          <w:szCs w:val="28"/>
        </w:rPr>
        <w:t>201</w:t>
      </w:r>
      <w:r>
        <w:rPr>
          <w:rFonts w:ascii="宋体" w:hAnsi="宋体" w:cs="宋体"/>
          <w:color w:val="000000"/>
          <w:kern w:val="0"/>
          <w:sz w:val="28"/>
          <w:szCs w:val="28"/>
        </w:rPr>
        <w:t>9</w:t>
      </w:r>
      <w:r w:rsidRPr="00AF1F7B">
        <w:rPr>
          <w:rFonts w:ascii="宋体" w:hAnsi="宋体" w:cs="宋体" w:hint="eastAsia"/>
          <w:color w:val="000000"/>
          <w:kern w:val="0"/>
          <w:sz w:val="28"/>
          <w:szCs w:val="28"/>
        </w:rPr>
        <w:t>年的复试资格分数线按国家线执行：</w:t>
      </w:r>
    </w:p>
    <w:p w:rsidR="00260227" w:rsidRDefault="00260227" w:rsidP="005E2810">
      <w:pPr>
        <w:widowControl/>
        <w:shd w:val="clear" w:color="auto" w:fill="FFFFFF"/>
        <w:jc w:val="left"/>
        <w:rPr>
          <w:rFonts w:ascii="宋体" w:cs="宋体"/>
          <w:color w:val="000000"/>
          <w:kern w:val="0"/>
          <w:sz w:val="28"/>
          <w:szCs w:val="28"/>
        </w:rPr>
      </w:pPr>
      <w:r w:rsidRPr="00EB2276">
        <w:rPr>
          <w:rFonts w:ascii="宋体" w:hAnsi="宋体" w:cs="宋体" w:hint="eastAsia"/>
          <w:b/>
          <w:color w:val="000000"/>
          <w:kern w:val="0"/>
          <w:sz w:val="28"/>
          <w:szCs w:val="28"/>
        </w:rPr>
        <w:t>材料科学与工程专业</w:t>
      </w:r>
      <w:r>
        <w:rPr>
          <w:rFonts w:ascii="宋体" w:hAnsi="宋体" w:cs="宋体" w:hint="eastAsia"/>
          <w:color w:val="000000"/>
          <w:kern w:val="0"/>
          <w:sz w:val="28"/>
          <w:szCs w:val="28"/>
        </w:rPr>
        <w:t>和</w:t>
      </w:r>
      <w:r w:rsidRPr="00EB2276">
        <w:rPr>
          <w:rFonts w:ascii="宋体" w:hAnsi="宋体" w:cs="宋体" w:hint="eastAsia"/>
          <w:b/>
          <w:color w:val="000000"/>
          <w:kern w:val="0"/>
          <w:sz w:val="28"/>
          <w:szCs w:val="28"/>
        </w:rPr>
        <w:t>材料工程（专业学位）</w:t>
      </w:r>
      <w:r>
        <w:rPr>
          <w:rFonts w:ascii="宋体" w:hAnsi="宋体" w:cs="宋体" w:hint="eastAsia"/>
          <w:color w:val="000000"/>
          <w:kern w:val="0"/>
          <w:sz w:val="28"/>
          <w:szCs w:val="28"/>
        </w:rPr>
        <w:t>的考生</w:t>
      </w:r>
      <w:r w:rsidRPr="00AF1F7B">
        <w:rPr>
          <w:rFonts w:ascii="宋体" w:hAnsi="宋体" w:cs="宋体" w:hint="eastAsia"/>
          <w:color w:val="000000"/>
          <w:kern w:val="0"/>
          <w:sz w:val="28"/>
          <w:szCs w:val="28"/>
        </w:rPr>
        <w:t>总分不低于</w:t>
      </w:r>
      <w:r w:rsidRPr="005E2810">
        <w:rPr>
          <w:rFonts w:ascii="宋体" w:hAnsi="宋体" w:cs="宋体"/>
          <w:color w:val="000000"/>
          <w:kern w:val="0"/>
          <w:sz w:val="28"/>
          <w:szCs w:val="28"/>
        </w:rPr>
        <w:t>2</w:t>
      </w:r>
      <w:r>
        <w:rPr>
          <w:rFonts w:ascii="宋体" w:hAnsi="宋体" w:cs="宋体"/>
          <w:color w:val="000000"/>
          <w:kern w:val="0"/>
          <w:sz w:val="28"/>
          <w:szCs w:val="28"/>
        </w:rPr>
        <w:t>7</w:t>
      </w:r>
      <w:r w:rsidRPr="005E2810">
        <w:rPr>
          <w:rFonts w:ascii="宋体" w:cs="宋体"/>
          <w:color w:val="000000"/>
          <w:kern w:val="0"/>
          <w:sz w:val="28"/>
          <w:szCs w:val="28"/>
        </w:rPr>
        <w:t>0</w:t>
      </w:r>
      <w:r w:rsidRPr="00AF1F7B">
        <w:rPr>
          <w:rFonts w:ascii="宋体" w:hAnsi="宋体" w:cs="宋体" w:hint="eastAsia"/>
          <w:color w:val="000000"/>
          <w:kern w:val="0"/>
          <w:sz w:val="28"/>
          <w:szCs w:val="28"/>
        </w:rPr>
        <w:t>，且单科不低于：外语</w:t>
      </w:r>
      <w:r w:rsidRPr="005E2810">
        <w:rPr>
          <w:rFonts w:ascii="宋体" w:hAnsi="宋体" w:cs="宋体"/>
          <w:color w:val="000000"/>
          <w:kern w:val="0"/>
          <w:sz w:val="28"/>
          <w:szCs w:val="28"/>
        </w:rPr>
        <w:t>3</w:t>
      </w:r>
      <w:r>
        <w:rPr>
          <w:rFonts w:ascii="宋体" w:hAnsi="宋体" w:cs="宋体"/>
          <w:color w:val="000000"/>
          <w:kern w:val="0"/>
          <w:sz w:val="28"/>
          <w:szCs w:val="28"/>
        </w:rPr>
        <w:t>9</w:t>
      </w:r>
      <w:r w:rsidRPr="00AF1F7B">
        <w:rPr>
          <w:rFonts w:ascii="宋体" w:hAnsi="宋体" w:cs="宋体" w:hint="eastAsia"/>
          <w:color w:val="000000"/>
          <w:kern w:val="0"/>
          <w:sz w:val="28"/>
          <w:szCs w:val="28"/>
        </w:rPr>
        <w:t>，政治</w:t>
      </w:r>
      <w:r w:rsidRPr="005E2810">
        <w:rPr>
          <w:rFonts w:ascii="宋体" w:hAnsi="宋体" w:cs="宋体"/>
          <w:color w:val="000000"/>
          <w:kern w:val="0"/>
          <w:sz w:val="28"/>
          <w:szCs w:val="28"/>
        </w:rPr>
        <w:t>3</w:t>
      </w:r>
      <w:r>
        <w:rPr>
          <w:rFonts w:ascii="宋体" w:hAnsi="宋体" w:cs="宋体"/>
          <w:color w:val="000000"/>
          <w:kern w:val="0"/>
          <w:sz w:val="28"/>
          <w:szCs w:val="28"/>
        </w:rPr>
        <w:t>9</w:t>
      </w:r>
      <w:r w:rsidRPr="00AF1F7B">
        <w:rPr>
          <w:rFonts w:ascii="宋体" w:hAnsi="宋体" w:cs="宋体" w:hint="eastAsia"/>
          <w:color w:val="000000"/>
          <w:kern w:val="0"/>
          <w:sz w:val="28"/>
          <w:szCs w:val="28"/>
        </w:rPr>
        <w:t>，</w:t>
      </w:r>
      <w:r w:rsidRPr="005E2810">
        <w:rPr>
          <w:rFonts w:ascii="宋体" w:hAnsi="宋体" w:cs="宋体" w:hint="eastAsia"/>
          <w:color w:val="000000"/>
          <w:kern w:val="0"/>
          <w:sz w:val="28"/>
          <w:szCs w:val="28"/>
        </w:rPr>
        <w:t>数学</w:t>
      </w:r>
      <w:r w:rsidRPr="005E2810">
        <w:rPr>
          <w:rFonts w:ascii="宋体" w:hAnsi="宋体" w:cs="宋体"/>
          <w:color w:val="000000"/>
          <w:kern w:val="0"/>
          <w:sz w:val="28"/>
          <w:szCs w:val="28"/>
        </w:rPr>
        <w:t>5</w:t>
      </w:r>
      <w:r>
        <w:rPr>
          <w:rFonts w:ascii="宋体" w:hAnsi="宋体" w:cs="宋体"/>
          <w:color w:val="000000"/>
          <w:kern w:val="0"/>
          <w:sz w:val="28"/>
          <w:szCs w:val="28"/>
        </w:rPr>
        <w:t>9</w:t>
      </w:r>
      <w:r w:rsidRPr="005E2810">
        <w:rPr>
          <w:rFonts w:ascii="宋体" w:hAnsi="宋体" w:cs="宋体" w:hint="eastAsia"/>
          <w:color w:val="000000"/>
          <w:kern w:val="0"/>
          <w:sz w:val="28"/>
          <w:szCs w:val="28"/>
        </w:rPr>
        <w:t>，</w:t>
      </w:r>
      <w:r w:rsidRPr="00AF1F7B">
        <w:rPr>
          <w:rFonts w:ascii="宋体" w:hAnsi="宋体" w:cs="宋体" w:hint="eastAsia"/>
          <w:color w:val="000000"/>
          <w:kern w:val="0"/>
          <w:sz w:val="28"/>
          <w:szCs w:val="28"/>
        </w:rPr>
        <w:t>业务一</w:t>
      </w:r>
      <w:r w:rsidRPr="005E2810">
        <w:rPr>
          <w:rFonts w:ascii="宋体" w:hAnsi="宋体" w:cs="宋体"/>
          <w:color w:val="000000"/>
          <w:kern w:val="0"/>
          <w:sz w:val="28"/>
          <w:szCs w:val="28"/>
        </w:rPr>
        <w:t>5</w:t>
      </w:r>
      <w:r>
        <w:rPr>
          <w:rFonts w:ascii="宋体" w:hAnsi="宋体" w:cs="宋体"/>
          <w:color w:val="000000"/>
          <w:kern w:val="0"/>
          <w:sz w:val="28"/>
          <w:szCs w:val="28"/>
        </w:rPr>
        <w:t>9</w:t>
      </w:r>
      <w:r w:rsidRPr="005E2810">
        <w:rPr>
          <w:rFonts w:ascii="宋体" w:hAnsi="宋体" w:cs="宋体" w:hint="eastAsia"/>
          <w:color w:val="000000"/>
          <w:kern w:val="0"/>
          <w:sz w:val="28"/>
          <w:szCs w:val="28"/>
        </w:rPr>
        <w:t>。</w:t>
      </w:r>
    </w:p>
    <w:p w:rsidR="00260227" w:rsidRPr="00AF1F7B" w:rsidRDefault="00260227" w:rsidP="005E2810">
      <w:pPr>
        <w:widowControl/>
        <w:shd w:val="clear" w:color="auto" w:fill="FFFFFF"/>
        <w:jc w:val="left"/>
        <w:rPr>
          <w:rFonts w:ascii="宋体" w:cs="宋体"/>
          <w:color w:val="000000"/>
          <w:kern w:val="0"/>
          <w:sz w:val="28"/>
          <w:szCs w:val="28"/>
        </w:rPr>
      </w:pPr>
      <w:r w:rsidRPr="00EB2276">
        <w:rPr>
          <w:rFonts w:ascii="宋体" w:hAnsi="宋体" w:cs="宋体" w:hint="eastAsia"/>
          <w:b/>
          <w:color w:val="000000"/>
          <w:kern w:val="0"/>
          <w:sz w:val="28"/>
          <w:szCs w:val="28"/>
        </w:rPr>
        <w:t>物理学专业</w:t>
      </w:r>
      <w:r>
        <w:rPr>
          <w:rFonts w:ascii="宋体" w:hAnsi="宋体" w:cs="宋体" w:hint="eastAsia"/>
          <w:color w:val="000000"/>
          <w:kern w:val="0"/>
          <w:sz w:val="28"/>
          <w:szCs w:val="28"/>
        </w:rPr>
        <w:t>考生</w:t>
      </w:r>
      <w:r w:rsidRPr="00AF1F7B">
        <w:rPr>
          <w:rFonts w:ascii="宋体" w:hAnsi="宋体" w:cs="宋体" w:hint="eastAsia"/>
          <w:color w:val="000000"/>
          <w:kern w:val="0"/>
          <w:sz w:val="28"/>
          <w:szCs w:val="28"/>
        </w:rPr>
        <w:t>总分不低于</w:t>
      </w:r>
      <w:r w:rsidRPr="005E2810">
        <w:rPr>
          <w:rFonts w:ascii="宋体" w:hAnsi="宋体" w:cs="宋体"/>
          <w:color w:val="000000"/>
          <w:kern w:val="0"/>
          <w:sz w:val="28"/>
          <w:szCs w:val="28"/>
        </w:rPr>
        <w:t>2</w:t>
      </w:r>
      <w:r>
        <w:rPr>
          <w:rFonts w:ascii="宋体" w:hAnsi="宋体" w:cs="宋体"/>
          <w:color w:val="000000"/>
          <w:kern w:val="0"/>
          <w:sz w:val="28"/>
          <w:szCs w:val="28"/>
        </w:rPr>
        <w:t>9</w:t>
      </w:r>
      <w:r w:rsidRPr="005E2810">
        <w:rPr>
          <w:rFonts w:ascii="宋体" w:cs="宋体"/>
          <w:color w:val="000000"/>
          <w:kern w:val="0"/>
          <w:sz w:val="28"/>
          <w:szCs w:val="28"/>
        </w:rPr>
        <w:t>0</w:t>
      </w:r>
      <w:r w:rsidRPr="00AF1F7B">
        <w:rPr>
          <w:rFonts w:ascii="宋体" w:hAnsi="宋体" w:cs="宋体" w:hint="eastAsia"/>
          <w:color w:val="000000"/>
          <w:kern w:val="0"/>
          <w:sz w:val="28"/>
          <w:szCs w:val="28"/>
        </w:rPr>
        <w:t>，且单科不低于：外语</w:t>
      </w:r>
      <w:r>
        <w:rPr>
          <w:rFonts w:ascii="宋体" w:hAnsi="宋体" w:cs="宋体"/>
          <w:color w:val="000000"/>
          <w:kern w:val="0"/>
          <w:sz w:val="28"/>
          <w:szCs w:val="28"/>
        </w:rPr>
        <w:t>41</w:t>
      </w:r>
      <w:r w:rsidRPr="00AF1F7B">
        <w:rPr>
          <w:rFonts w:ascii="宋体" w:hAnsi="宋体" w:cs="宋体" w:hint="eastAsia"/>
          <w:color w:val="000000"/>
          <w:kern w:val="0"/>
          <w:sz w:val="28"/>
          <w:szCs w:val="28"/>
        </w:rPr>
        <w:t>，政治</w:t>
      </w:r>
      <w:r>
        <w:rPr>
          <w:rFonts w:ascii="宋体" w:hAnsi="宋体" w:cs="宋体"/>
          <w:color w:val="000000"/>
          <w:kern w:val="0"/>
          <w:sz w:val="28"/>
          <w:szCs w:val="28"/>
        </w:rPr>
        <w:t>41</w:t>
      </w:r>
      <w:r w:rsidRPr="00AF1F7B">
        <w:rPr>
          <w:rFonts w:ascii="宋体" w:hAnsi="宋体" w:cs="宋体" w:hint="eastAsia"/>
          <w:color w:val="000000"/>
          <w:kern w:val="0"/>
          <w:sz w:val="28"/>
          <w:szCs w:val="28"/>
        </w:rPr>
        <w:t>，业务</w:t>
      </w:r>
      <w:r>
        <w:rPr>
          <w:rFonts w:ascii="宋体" w:hAnsi="宋体" w:cs="宋体" w:hint="eastAsia"/>
          <w:color w:val="000000"/>
          <w:kern w:val="0"/>
          <w:sz w:val="28"/>
          <w:szCs w:val="28"/>
        </w:rPr>
        <w:t>课</w:t>
      </w:r>
      <w:r>
        <w:rPr>
          <w:rFonts w:ascii="宋体" w:hAnsi="宋体" w:cs="宋体"/>
          <w:color w:val="000000"/>
          <w:kern w:val="0"/>
          <w:sz w:val="28"/>
          <w:szCs w:val="28"/>
        </w:rPr>
        <w:t>62</w:t>
      </w:r>
      <w:r w:rsidRPr="005E2810">
        <w:rPr>
          <w:rFonts w:ascii="宋体" w:hAnsi="宋体" w:cs="宋体" w:hint="eastAsia"/>
          <w:color w:val="000000"/>
          <w:kern w:val="0"/>
          <w:sz w:val="28"/>
          <w:szCs w:val="28"/>
        </w:rPr>
        <w:t>。</w:t>
      </w:r>
    </w:p>
    <w:p w:rsidR="00260227" w:rsidRPr="00AF1F7B" w:rsidRDefault="00260227" w:rsidP="00A84B3F">
      <w:pPr>
        <w:widowControl/>
        <w:shd w:val="clear" w:color="auto" w:fill="FFFFFF"/>
        <w:ind w:firstLineChars="200" w:firstLine="31680"/>
        <w:jc w:val="left"/>
        <w:rPr>
          <w:rFonts w:ascii="宋体" w:cs="宋体"/>
          <w:kern w:val="0"/>
          <w:sz w:val="28"/>
          <w:szCs w:val="28"/>
        </w:rPr>
      </w:pPr>
      <w:r w:rsidRPr="00AF1F7B">
        <w:rPr>
          <w:rFonts w:ascii="宋体" w:hAnsi="宋体" w:cs="宋体" w:hint="eastAsia"/>
          <w:color w:val="000000"/>
          <w:kern w:val="0"/>
          <w:sz w:val="28"/>
          <w:szCs w:val="28"/>
        </w:rPr>
        <w:t>请原报专业或领域达到上述各基本要求的报考我院的考生</w:t>
      </w:r>
      <w:r w:rsidRPr="005E2810">
        <w:rPr>
          <w:rFonts w:ascii="宋体" w:hAnsi="宋体" w:cs="宋体" w:hint="eastAsia"/>
          <w:color w:val="000000"/>
          <w:kern w:val="0"/>
          <w:sz w:val="28"/>
          <w:szCs w:val="28"/>
        </w:rPr>
        <w:t>及调剂考生</w:t>
      </w:r>
      <w:r w:rsidRPr="00AF1F7B">
        <w:rPr>
          <w:rFonts w:ascii="宋体" w:hAnsi="宋体" w:cs="宋体" w:hint="eastAsia"/>
          <w:color w:val="000000"/>
          <w:kern w:val="0"/>
          <w:sz w:val="28"/>
          <w:szCs w:val="28"/>
        </w:rPr>
        <w:t>按时到校参加复试。</w:t>
      </w:r>
    </w:p>
    <w:p w:rsidR="00260227" w:rsidRPr="00AF1F7B" w:rsidRDefault="00260227" w:rsidP="005E2810">
      <w:pPr>
        <w:widowControl/>
        <w:shd w:val="clear" w:color="auto" w:fill="FFFFFF"/>
        <w:jc w:val="left"/>
        <w:rPr>
          <w:rFonts w:ascii="宋体" w:cs="宋体"/>
          <w:color w:val="000000"/>
          <w:kern w:val="0"/>
          <w:sz w:val="28"/>
          <w:szCs w:val="28"/>
        </w:rPr>
      </w:pPr>
      <w:r w:rsidRPr="005E2810">
        <w:rPr>
          <w:rFonts w:ascii="宋体" w:hAnsi="宋体" w:cs="宋体" w:hint="eastAsia"/>
          <w:bCs/>
          <w:color w:val="000000"/>
          <w:kern w:val="0"/>
          <w:sz w:val="28"/>
          <w:szCs w:val="28"/>
        </w:rPr>
        <w:t>三、复试进度安排</w:t>
      </w:r>
      <w:r>
        <w:rPr>
          <w:rFonts w:ascii="宋体" w:hAnsi="宋体" w:cs="宋体" w:hint="eastAsia"/>
          <w:bCs/>
          <w:color w:val="000000"/>
          <w:kern w:val="0"/>
          <w:sz w:val="28"/>
          <w:szCs w:val="28"/>
        </w:rPr>
        <w:t>：</w:t>
      </w:r>
      <w:smartTag w:uri="urn:schemas-microsoft-com:office:smarttags" w:element="chsdate">
        <w:smartTagPr>
          <w:attr w:name="IsROCDate" w:val="False"/>
          <w:attr w:name="IsLunarDate" w:val="False"/>
          <w:attr w:name="Day" w:val="3"/>
          <w:attr w:name="Month" w:val="4"/>
          <w:attr w:name="Year" w:val="2019"/>
        </w:smartTagPr>
        <w:r>
          <w:rPr>
            <w:rFonts w:ascii="黑体" w:eastAsia="黑体" w:hAnsi="黑体"/>
            <w:sz w:val="28"/>
            <w:szCs w:val="28"/>
          </w:rPr>
          <w:t>2019</w:t>
        </w:r>
        <w:r>
          <w:rPr>
            <w:rFonts w:ascii="黑体" w:eastAsia="黑体" w:hAnsi="黑体" w:hint="eastAsia"/>
            <w:sz w:val="28"/>
            <w:szCs w:val="28"/>
          </w:rPr>
          <w:t>年</w:t>
        </w:r>
        <w:r>
          <w:rPr>
            <w:rFonts w:ascii="黑体" w:eastAsia="黑体" w:hAnsi="黑体"/>
            <w:sz w:val="28"/>
            <w:szCs w:val="28"/>
          </w:rPr>
          <w:t>4</w:t>
        </w:r>
        <w:r>
          <w:rPr>
            <w:rFonts w:ascii="黑体" w:eastAsia="黑体" w:hAnsi="黑体" w:hint="eastAsia"/>
            <w:sz w:val="28"/>
            <w:szCs w:val="28"/>
          </w:rPr>
          <w:t>月</w:t>
        </w:r>
        <w:r>
          <w:rPr>
            <w:rFonts w:ascii="黑体" w:eastAsia="黑体" w:hAnsi="黑体"/>
            <w:sz w:val="28"/>
            <w:szCs w:val="28"/>
          </w:rPr>
          <w:t>3</w:t>
        </w:r>
        <w:r>
          <w:rPr>
            <w:rFonts w:ascii="黑体" w:eastAsia="黑体" w:hAnsi="黑体" w:hint="eastAsia"/>
            <w:sz w:val="28"/>
            <w:szCs w:val="28"/>
          </w:rPr>
          <w:t>日</w:t>
        </w:r>
      </w:smartTag>
    </w:p>
    <w:p w:rsidR="00260227" w:rsidRPr="00AF1F7B" w:rsidRDefault="00260227" w:rsidP="00A84B3F">
      <w:pPr>
        <w:widowControl/>
        <w:shd w:val="clear" w:color="auto" w:fill="FFFFFF"/>
        <w:ind w:firstLineChars="200" w:firstLine="31680"/>
        <w:jc w:val="left"/>
        <w:rPr>
          <w:rFonts w:ascii="宋体" w:cs="宋体"/>
          <w:color w:val="000000"/>
          <w:kern w:val="0"/>
          <w:sz w:val="28"/>
          <w:szCs w:val="28"/>
        </w:rPr>
      </w:pPr>
      <w:smartTag w:uri="urn:schemas-microsoft-com:office:smarttags" w:element="chsdate">
        <w:smartTagPr>
          <w:attr w:name="IsROCDate" w:val="False"/>
          <w:attr w:name="IsLunarDate" w:val="False"/>
          <w:attr w:name="Day" w:val="3"/>
          <w:attr w:name="Month" w:val="4"/>
          <w:attr w:name="Year" w:val="2019"/>
        </w:smartTagPr>
        <w:r>
          <w:rPr>
            <w:rFonts w:ascii="宋体" w:hAnsi="宋体" w:cs="宋体"/>
            <w:bCs/>
            <w:color w:val="000000"/>
            <w:kern w:val="0"/>
            <w:sz w:val="28"/>
            <w:szCs w:val="28"/>
          </w:rPr>
          <w:t>4</w:t>
        </w:r>
        <w:r w:rsidRPr="005E2810">
          <w:rPr>
            <w:rFonts w:ascii="宋体" w:hAnsi="宋体" w:cs="宋体" w:hint="eastAsia"/>
            <w:bCs/>
            <w:color w:val="000000"/>
            <w:kern w:val="0"/>
            <w:sz w:val="28"/>
            <w:szCs w:val="28"/>
          </w:rPr>
          <w:t>月</w:t>
        </w:r>
        <w:r>
          <w:rPr>
            <w:rFonts w:ascii="宋体" w:hAnsi="宋体" w:cs="宋体"/>
            <w:bCs/>
            <w:kern w:val="0"/>
            <w:sz w:val="28"/>
            <w:szCs w:val="28"/>
          </w:rPr>
          <w:t>3</w:t>
        </w:r>
        <w:r w:rsidRPr="005E2810">
          <w:rPr>
            <w:rFonts w:ascii="宋体" w:hAnsi="宋体" w:cs="宋体" w:hint="eastAsia"/>
            <w:bCs/>
            <w:color w:val="000000"/>
            <w:kern w:val="0"/>
            <w:sz w:val="28"/>
            <w:szCs w:val="28"/>
          </w:rPr>
          <w:t>日</w:t>
        </w:r>
      </w:smartTag>
      <w:r w:rsidRPr="005E2810">
        <w:rPr>
          <w:rFonts w:ascii="宋体" w:cs="宋体"/>
          <w:bCs/>
          <w:color w:val="000000"/>
          <w:kern w:val="0"/>
          <w:sz w:val="28"/>
          <w:szCs w:val="28"/>
        </w:rPr>
        <w:t> </w:t>
      </w:r>
      <w:r w:rsidRPr="005E2810">
        <w:rPr>
          <w:rFonts w:ascii="宋体" w:hAnsi="宋体" w:cs="宋体" w:hint="eastAsia"/>
          <w:bCs/>
          <w:color w:val="000000"/>
          <w:kern w:val="0"/>
          <w:sz w:val="28"/>
          <w:szCs w:val="28"/>
        </w:rPr>
        <w:t>报到、笔试与面试</w:t>
      </w:r>
    </w:p>
    <w:p w:rsidR="00260227" w:rsidRPr="00AF1F7B" w:rsidRDefault="00260227" w:rsidP="00A84B3F">
      <w:pPr>
        <w:widowControl/>
        <w:shd w:val="clear" w:color="auto" w:fill="FFFFFF"/>
        <w:ind w:firstLineChars="200" w:firstLine="31680"/>
        <w:jc w:val="left"/>
        <w:rPr>
          <w:rFonts w:ascii="宋体" w:cs="宋体"/>
          <w:color w:val="000000"/>
          <w:kern w:val="0"/>
          <w:sz w:val="28"/>
          <w:szCs w:val="28"/>
        </w:rPr>
      </w:pPr>
      <w:r w:rsidRPr="005E2810">
        <w:rPr>
          <w:rFonts w:ascii="宋体" w:hAnsi="宋体" w:cs="宋体" w:hint="eastAsia"/>
          <w:bCs/>
          <w:color w:val="000000"/>
          <w:kern w:val="0"/>
          <w:sz w:val="28"/>
          <w:szCs w:val="28"/>
        </w:rPr>
        <w:t>上午</w:t>
      </w:r>
      <w:r>
        <w:rPr>
          <w:rFonts w:ascii="宋体" w:hAnsi="宋体" w:cs="宋体"/>
          <w:bCs/>
          <w:color w:val="000000"/>
          <w:kern w:val="0"/>
          <w:sz w:val="28"/>
          <w:szCs w:val="28"/>
        </w:rPr>
        <w:t>9</w:t>
      </w:r>
      <w:r w:rsidRPr="005E2810">
        <w:rPr>
          <w:rFonts w:ascii="宋体" w:hAnsi="宋体" w:cs="宋体" w:hint="eastAsia"/>
          <w:bCs/>
          <w:color w:val="000000"/>
          <w:kern w:val="0"/>
          <w:sz w:val="28"/>
          <w:szCs w:val="28"/>
        </w:rPr>
        <w:t>：</w:t>
      </w:r>
      <w:r>
        <w:rPr>
          <w:rFonts w:ascii="宋体" w:hAnsi="宋体" w:cs="宋体"/>
          <w:bCs/>
          <w:color w:val="000000"/>
          <w:kern w:val="0"/>
          <w:sz w:val="28"/>
          <w:szCs w:val="28"/>
        </w:rPr>
        <w:t>0</w:t>
      </w:r>
      <w:r w:rsidRPr="005E2810">
        <w:rPr>
          <w:rFonts w:ascii="宋体" w:hAnsi="宋体" w:cs="宋体"/>
          <w:bCs/>
          <w:color w:val="000000"/>
          <w:kern w:val="0"/>
          <w:sz w:val="28"/>
          <w:szCs w:val="28"/>
        </w:rPr>
        <w:t>0-</w:t>
      </w:r>
      <w:r>
        <w:rPr>
          <w:rFonts w:ascii="宋体" w:hAnsi="宋体" w:cs="宋体"/>
          <w:bCs/>
          <w:color w:val="000000"/>
          <w:kern w:val="0"/>
          <w:sz w:val="28"/>
          <w:szCs w:val="28"/>
        </w:rPr>
        <w:t>9</w:t>
      </w:r>
      <w:r w:rsidRPr="005E2810">
        <w:rPr>
          <w:rFonts w:ascii="宋体" w:hAnsi="宋体" w:cs="宋体"/>
          <w:bCs/>
          <w:color w:val="000000"/>
          <w:kern w:val="0"/>
          <w:sz w:val="28"/>
          <w:szCs w:val="28"/>
        </w:rPr>
        <w:t>:</w:t>
      </w:r>
      <w:r>
        <w:rPr>
          <w:rFonts w:ascii="宋体" w:hAnsi="宋体" w:cs="宋体"/>
          <w:bCs/>
          <w:color w:val="000000"/>
          <w:kern w:val="0"/>
          <w:sz w:val="28"/>
          <w:szCs w:val="28"/>
        </w:rPr>
        <w:t>3</w:t>
      </w:r>
      <w:r w:rsidRPr="005E2810">
        <w:rPr>
          <w:rFonts w:ascii="宋体" w:hAnsi="宋体" w:cs="宋体"/>
          <w:bCs/>
          <w:color w:val="000000"/>
          <w:kern w:val="0"/>
          <w:sz w:val="28"/>
          <w:szCs w:val="28"/>
        </w:rPr>
        <w:t>0</w:t>
      </w:r>
      <w:r w:rsidRPr="005E2810">
        <w:rPr>
          <w:rFonts w:ascii="宋体" w:hAnsi="宋体" w:cs="宋体" w:hint="eastAsia"/>
          <w:bCs/>
          <w:color w:val="000000"/>
          <w:kern w:val="0"/>
          <w:sz w:val="28"/>
          <w:szCs w:val="28"/>
        </w:rPr>
        <w:t>复试学生报到：</w:t>
      </w:r>
      <w:r w:rsidRPr="00AF1F7B">
        <w:rPr>
          <w:rFonts w:ascii="宋体" w:hAnsi="宋体" w:cs="宋体" w:hint="eastAsia"/>
          <w:color w:val="000000"/>
          <w:kern w:val="0"/>
          <w:sz w:val="28"/>
          <w:szCs w:val="28"/>
        </w:rPr>
        <w:t>地点在</w:t>
      </w:r>
      <w:r>
        <w:rPr>
          <w:rFonts w:ascii="宋体" w:hAnsi="宋体" w:cs="宋体" w:hint="eastAsia"/>
          <w:color w:val="000000"/>
          <w:kern w:val="0"/>
          <w:sz w:val="28"/>
          <w:szCs w:val="28"/>
        </w:rPr>
        <w:t>南湖校区</w:t>
      </w:r>
      <w:r w:rsidRPr="005E2810">
        <w:rPr>
          <w:rFonts w:ascii="宋体" w:hAnsi="宋体" w:cs="宋体" w:hint="eastAsia"/>
          <w:color w:val="000000"/>
          <w:kern w:val="0"/>
          <w:sz w:val="28"/>
          <w:szCs w:val="28"/>
        </w:rPr>
        <w:t>材料楼</w:t>
      </w:r>
      <w:r>
        <w:rPr>
          <w:rFonts w:ascii="宋体" w:hAnsi="宋体" w:cs="宋体"/>
          <w:color w:val="000000"/>
          <w:kern w:val="0"/>
          <w:sz w:val="28"/>
          <w:szCs w:val="28"/>
        </w:rPr>
        <w:t>309</w:t>
      </w:r>
      <w:r>
        <w:rPr>
          <w:rFonts w:ascii="宋体" w:hAnsi="宋体" w:cs="宋体" w:hint="eastAsia"/>
          <w:color w:val="000000"/>
          <w:kern w:val="0"/>
          <w:sz w:val="28"/>
          <w:szCs w:val="28"/>
        </w:rPr>
        <w:t>教室</w:t>
      </w:r>
      <w:r w:rsidRPr="00AF1F7B">
        <w:rPr>
          <w:rFonts w:ascii="宋体" w:hAnsi="宋体" w:cs="宋体" w:hint="eastAsia"/>
          <w:color w:val="000000"/>
          <w:kern w:val="0"/>
          <w:sz w:val="28"/>
          <w:szCs w:val="28"/>
        </w:rPr>
        <w:t>，报到时请考生出示有关证件和材料：包括有效身份证件、准考证、学历证书原件（应届本科生为学生证），核</w:t>
      </w:r>
      <w:r w:rsidRPr="00BC080D">
        <w:rPr>
          <w:rFonts w:ascii="宋体" w:hAnsi="宋体" w:cs="宋体" w:hint="eastAsia"/>
          <w:kern w:val="0"/>
          <w:sz w:val="28"/>
          <w:szCs w:val="28"/>
        </w:rPr>
        <w:t>对信息。</w:t>
      </w:r>
    </w:p>
    <w:p w:rsidR="00260227" w:rsidRDefault="00260227" w:rsidP="00A84B3F">
      <w:pPr>
        <w:widowControl/>
        <w:shd w:val="clear" w:color="auto" w:fill="FFFFFF"/>
        <w:ind w:firstLineChars="200" w:firstLine="31680"/>
        <w:jc w:val="left"/>
        <w:rPr>
          <w:rFonts w:ascii="宋体" w:cs="宋体"/>
          <w:color w:val="000000"/>
          <w:kern w:val="0"/>
          <w:sz w:val="28"/>
          <w:szCs w:val="28"/>
        </w:rPr>
      </w:pPr>
      <w:r>
        <w:rPr>
          <w:rFonts w:ascii="宋体" w:hAnsi="宋体" w:cs="宋体" w:hint="eastAsia"/>
          <w:color w:val="000000"/>
          <w:kern w:val="0"/>
          <w:sz w:val="28"/>
          <w:szCs w:val="28"/>
        </w:rPr>
        <w:t>另同等学历</w:t>
      </w:r>
      <w:r w:rsidRPr="00AF1F7B">
        <w:rPr>
          <w:rFonts w:ascii="宋体" w:hAnsi="宋体" w:cs="宋体" w:hint="eastAsia"/>
          <w:color w:val="000000"/>
          <w:kern w:val="0"/>
          <w:sz w:val="28"/>
          <w:szCs w:val="28"/>
        </w:rPr>
        <w:t>人员还须提供国家考试机构或高校教务部门出具的所报考专业</w:t>
      </w:r>
      <w:r w:rsidRPr="00AF1F7B">
        <w:rPr>
          <w:rFonts w:ascii="宋体" w:hAnsi="宋体" w:cs="宋体"/>
          <w:color w:val="000000"/>
          <w:kern w:val="0"/>
          <w:sz w:val="28"/>
          <w:szCs w:val="28"/>
        </w:rPr>
        <w:t>8</w:t>
      </w:r>
      <w:r w:rsidRPr="00AF1F7B">
        <w:rPr>
          <w:rFonts w:ascii="宋体" w:hAnsi="宋体" w:cs="宋体" w:hint="eastAsia"/>
          <w:color w:val="000000"/>
          <w:kern w:val="0"/>
          <w:sz w:val="28"/>
          <w:szCs w:val="28"/>
        </w:rPr>
        <w:t>门以上本科主干课程成绩证明。</w:t>
      </w:r>
    </w:p>
    <w:p w:rsidR="00260227" w:rsidRDefault="00260227" w:rsidP="00A84B3F">
      <w:pPr>
        <w:widowControl/>
        <w:shd w:val="clear" w:color="auto" w:fill="FFFFFF"/>
        <w:ind w:firstLineChars="200" w:firstLine="31680"/>
        <w:jc w:val="left"/>
        <w:rPr>
          <w:rFonts w:ascii="宋体" w:cs="宋体"/>
          <w:bCs/>
          <w:color w:val="000000"/>
          <w:kern w:val="0"/>
          <w:sz w:val="28"/>
          <w:szCs w:val="28"/>
        </w:rPr>
      </w:pPr>
      <w:r w:rsidRPr="005E2810">
        <w:rPr>
          <w:rFonts w:ascii="宋体" w:hAnsi="宋体" w:cs="宋体" w:hint="eastAsia"/>
          <w:bCs/>
          <w:color w:val="000000"/>
          <w:kern w:val="0"/>
          <w:sz w:val="28"/>
          <w:szCs w:val="28"/>
        </w:rPr>
        <w:t>上午</w:t>
      </w:r>
      <w:r>
        <w:rPr>
          <w:rFonts w:ascii="宋体" w:hAnsi="宋体" w:cs="宋体"/>
          <w:bCs/>
          <w:color w:val="000000"/>
          <w:kern w:val="0"/>
          <w:sz w:val="28"/>
          <w:szCs w:val="28"/>
        </w:rPr>
        <w:t>9</w:t>
      </w:r>
      <w:r w:rsidRPr="005E2810">
        <w:rPr>
          <w:rFonts w:ascii="宋体" w:hAnsi="宋体" w:cs="宋体" w:hint="eastAsia"/>
          <w:bCs/>
          <w:color w:val="000000"/>
          <w:kern w:val="0"/>
          <w:sz w:val="28"/>
          <w:szCs w:val="28"/>
        </w:rPr>
        <w:t>：</w:t>
      </w:r>
      <w:r>
        <w:rPr>
          <w:rFonts w:ascii="宋体" w:cs="宋体"/>
          <w:bCs/>
          <w:color w:val="000000"/>
          <w:kern w:val="0"/>
          <w:sz w:val="28"/>
          <w:szCs w:val="28"/>
        </w:rPr>
        <w:t>3</w:t>
      </w:r>
      <w:r w:rsidRPr="005E2810">
        <w:rPr>
          <w:rFonts w:ascii="宋体" w:cs="宋体"/>
          <w:bCs/>
          <w:color w:val="000000"/>
          <w:kern w:val="0"/>
          <w:sz w:val="28"/>
          <w:szCs w:val="28"/>
        </w:rPr>
        <w:t>0</w:t>
      </w:r>
      <w:r w:rsidRPr="005E2810">
        <w:rPr>
          <w:rFonts w:ascii="宋体" w:hAnsi="宋体" w:cs="宋体" w:hint="eastAsia"/>
          <w:bCs/>
          <w:color w:val="000000"/>
          <w:kern w:val="0"/>
          <w:sz w:val="28"/>
          <w:szCs w:val="28"/>
        </w:rPr>
        <w:t>到</w:t>
      </w:r>
      <w:r w:rsidRPr="005E2810">
        <w:rPr>
          <w:rFonts w:ascii="宋体" w:hAnsi="宋体" w:cs="宋体"/>
          <w:bCs/>
          <w:color w:val="000000"/>
          <w:kern w:val="0"/>
          <w:sz w:val="28"/>
          <w:szCs w:val="28"/>
        </w:rPr>
        <w:t>12</w:t>
      </w:r>
      <w:r w:rsidRPr="005E2810">
        <w:rPr>
          <w:rFonts w:ascii="宋体" w:hAnsi="宋体" w:cs="宋体" w:hint="eastAsia"/>
          <w:bCs/>
          <w:color w:val="000000"/>
          <w:kern w:val="0"/>
          <w:sz w:val="28"/>
          <w:szCs w:val="28"/>
        </w:rPr>
        <w:t>：</w:t>
      </w:r>
      <w:r w:rsidRPr="005E2810">
        <w:rPr>
          <w:rFonts w:ascii="宋体" w:cs="宋体"/>
          <w:bCs/>
          <w:color w:val="000000"/>
          <w:kern w:val="0"/>
          <w:sz w:val="28"/>
          <w:szCs w:val="28"/>
        </w:rPr>
        <w:t>00</w:t>
      </w:r>
      <w:r w:rsidRPr="005E2810">
        <w:rPr>
          <w:rFonts w:ascii="宋体" w:hAnsi="宋体" w:cs="宋体" w:hint="eastAsia"/>
          <w:bCs/>
          <w:color w:val="000000"/>
          <w:kern w:val="0"/>
          <w:sz w:val="28"/>
          <w:szCs w:val="28"/>
        </w:rPr>
        <w:t>英语听说测试和面试</w:t>
      </w:r>
    </w:p>
    <w:p w:rsidR="00260227" w:rsidRPr="00A84B3F" w:rsidRDefault="00260227" w:rsidP="00A84B3F">
      <w:pPr>
        <w:widowControl/>
        <w:shd w:val="clear" w:color="auto" w:fill="FFFFFF"/>
        <w:ind w:firstLineChars="200" w:firstLine="31680"/>
        <w:jc w:val="left"/>
        <w:rPr>
          <w:rFonts w:ascii="宋体" w:cs="宋体"/>
          <w:bCs/>
          <w:color w:val="000000"/>
          <w:kern w:val="0"/>
          <w:sz w:val="28"/>
          <w:szCs w:val="28"/>
        </w:rPr>
      </w:pPr>
      <w:r>
        <w:rPr>
          <w:rFonts w:ascii="宋体" w:hAnsi="宋体" w:cs="宋体" w:hint="eastAsia"/>
          <w:bCs/>
          <w:color w:val="000000"/>
          <w:kern w:val="0"/>
          <w:sz w:val="28"/>
          <w:szCs w:val="28"/>
        </w:rPr>
        <w:t>地点：材料楼五楼会议室</w:t>
      </w:r>
    </w:p>
    <w:p w:rsidR="00260227" w:rsidRDefault="00260227" w:rsidP="00A84B3F">
      <w:pPr>
        <w:widowControl/>
        <w:shd w:val="clear" w:color="auto" w:fill="FFFFFF"/>
        <w:ind w:firstLineChars="200" w:firstLine="31680"/>
        <w:jc w:val="left"/>
        <w:rPr>
          <w:rFonts w:ascii="宋体" w:cs="宋体"/>
          <w:color w:val="000000"/>
          <w:kern w:val="0"/>
          <w:sz w:val="28"/>
          <w:szCs w:val="28"/>
        </w:rPr>
      </w:pPr>
      <w:r>
        <w:rPr>
          <w:rFonts w:ascii="宋体" w:hAnsi="宋体" w:cs="宋体" w:hint="eastAsia"/>
          <w:bCs/>
          <w:color w:val="000000"/>
          <w:kern w:val="0"/>
          <w:sz w:val="28"/>
          <w:szCs w:val="28"/>
        </w:rPr>
        <w:t>下</w:t>
      </w:r>
      <w:r w:rsidRPr="005E2810">
        <w:rPr>
          <w:rFonts w:ascii="宋体" w:hAnsi="宋体" w:cs="宋体" w:hint="eastAsia"/>
          <w:bCs/>
          <w:color w:val="000000"/>
          <w:kern w:val="0"/>
          <w:sz w:val="28"/>
          <w:szCs w:val="28"/>
        </w:rPr>
        <w:t>午</w:t>
      </w:r>
      <w:r>
        <w:rPr>
          <w:rFonts w:ascii="宋体" w:hAnsi="宋体" w:cs="宋体"/>
          <w:bCs/>
          <w:color w:val="000000"/>
          <w:kern w:val="0"/>
          <w:sz w:val="28"/>
          <w:szCs w:val="28"/>
        </w:rPr>
        <w:t>13</w:t>
      </w:r>
      <w:r w:rsidRPr="005E2810">
        <w:rPr>
          <w:rFonts w:ascii="宋体" w:hAnsi="宋体" w:cs="宋体" w:hint="eastAsia"/>
          <w:bCs/>
          <w:color w:val="000000"/>
          <w:kern w:val="0"/>
          <w:sz w:val="28"/>
          <w:szCs w:val="28"/>
        </w:rPr>
        <w:t>：</w:t>
      </w:r>
      <w:r>
        <w:rPr>
          <w:rFonts w:ascii="宋体" w:cs="宋体"/>
          <w:bCs/>
          <w:color w:val="000000"/>
          <w:kern w:val="0"/>
          <w:sz w:val="28"/>
          <w:szCs w:val="28"/>
        </w:rPr>
        <w:t>0</w:t>
      </w:r>
      <w:r w:rsidRPr="005E2810">
        <w:rPr>
          <w:rFonts w:ascii="宋体" w:cs="宋体"/>
          <w:bCs/>
          <w:color w:val="000000"/>
          <w:kern w:val="0"/>
          <w:sz w:val="28"/>
          <w:szCs w:val="28"/>
        </w:rPr>
        <w:t>0</w:t>
      </w:r>
      <w:r w:rsidRPr="005E2810">
        <w:rPr>
          <w:rFonts w:ascii="宋体" w:hAnsi="宋体" w:cs="宋体" w:hint="eastAsia"/>
          <w:bCs/>
          <w:color w:val="000000"/>
          <w:kern w:val="0"/>
          <w:sz w:val="28"/>
          <w:szCs w:val="28"/>
        </w:rPr>
        <w:t>到</w:t>
      </w:r>
      <w:r>
        <w:rPr>
          <w:rFonts w:ascii="宋体" w:hAnsi="宋体" w:cs="宋体"/>
          <w:bCs/>
          <w:color w:val="000000"/>
          <w:kern w:val="0"/>
          <w:sz w:val="28"/>
          <w:szCs w:val="28"/>
        </w:rPr>
        <w:t>16</w:t>
      </w:r>
      <w:r w:rsidRPr="005E2810">
        <w:rPr>
          <w:rFonts w:ascii="宋体" w:hAnsi="宋体" w:cs="宋体" w:hint="eastAsia"/>
          <w:bCs/>
          <w:color w:val="000000"/>
          <w:kern w:val="0"/>
          <w:sz w:val="28"/>
          <w:szCs w:val="28"/>
        </w:rPr>
        <w:t>：</w:t>
      </w:r>
      <w:r w:rsidRPr="005E2810">
        <w:rPr>
          <w:rFonts w:ascii="宋体" w:cs="宋体"/>
          <w:bCs/>
          <w:color w:val="000000"/>
          <w:kern w:val="0"/>
          <w:sz w:val="28"/>
          <w:szCs w:val="28"/>
        </w:rPr>
        <w:t>00</w:t>
      </w:r>
      <w:r w:rsidRPr="00AF1F7B">
        <w:rPr>
          <w:rFonts w:ascii="宋体" w:hAnsi="宋体" w:cs="宋体" w:hint="eastAsia"/>
          <w:color w:val="000000"/>
          <w:kern w:val="0"/>
          <w:sz w:val="28"/>
          <w:szCs w:val="28"/>
        </w:rPr>
        <w:t>专业</w:t>
      </w:r>
      <w:r w:rsidRPr="005E2810">
        <w:rPr>
          <w:rFonts w:ascii="宋体" w:hAnsi="宋体" w:cs="宋体" w:hint="eastAsia"/>
          <w:color w:val="000000"/>
          <w:kern w:val="0"/>
          <w:sz w:val="28"/>
          <w:szCs w:val="28"/>
        </w:rPr>
        <w:t>课</w:t>
      </w:r>
      <w:r w:rsidRPr="00AF1F7B">
        <w:rPr>
          <w:rFonts w:ascii="宋体" w:hAnsi="宋体" w:cs="宋体" w:hint="eastAsia"/>
          <w:color w:val="000000"/>
          <w:kern w:val="0"/>
          <w:sz w:val="28"/>
          <w:szCs w:val="28"/>
        </w:rPr>
        <w:t>笔试</w:t>
      </w:r>
      <w:r>
        <w:rPr>
          <w:rFonts w:ascii="宋体" w:hAnsi="宋体" w:cs="宋体" w:hint="eastAsia"/>
          <w:color w:val="000000"/>
          <w:kern w:val="0"/>
          <w:sz w:val="28"/>
          <w:szCs w:val="28"/>
        </w:rPr>
        <w:t>，地点如下：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4728"/>
      </w:tblGrid>
      <w:tr w:rsidR="00260227" w:rsidRPr="00111F46" w:rsidTr="00AF35AA">
        <w:tc>
          <w:tcPr>
            <w:tcW w:w="3119" w:type="dxa"/>
            <w:vAlign w:val="center"/>
          </w:tcPr>
          <w:p w:rsidR="00260227" w:rsidRPr="00111F46" w:rsidRDefault="00260227" w:rsidP="00AF35AA">
            <w:pPr>
              <w:jc w:val="center"/>
            </w:pPr>
            <w:bookmarkStart w:id="0" w:name="OLE_LINK5"/>
            <w:bookmarkStart w:id="1" w:name="OLE_LINK6"/>
            <w:r w:rsidRPr="00111F46">
              <w:rPr>
                <w:rFonts w:hint="eastAsia"/>
              </w:rPr>
              <w:t>专业</w:t>
            </w:r>
          </w:p>
        </w:tc>
        <w:tc>
          <w:tcPr>
            <w:tcW w:w="4728" w:type="dxa"/>
            <w:vAlign w:val="center"/>
          </w:tcPr>
          <w:p w:rsidR="00260227" w:rsidRPr="00111F46" w:rsidRDefault="00260227" w:rsidP="00AF35AA">
            <w:pPr>
              <w:jc w:val="center"/>
            </w:pPr>
            <w:r w:rsidRPr="00111F46">
              <w:rPr>
                <w:rFonts w:hint="eastAsia"/>
              </w:rPr>
              <w:t>地点</w:t>
            </w:r>
          </w:p>
        </w:tc>
      </w:tr>
      <w:tr w:rsidR="00260227" w:rsidRPr="00111F46" w:rsidTr="00AF35AA">
        <w:tc>
          <w:tcPr>
            <w:tcW w:w="3119" w:type="dxa"/>
            <w:vAlign w:val="center"/>
          </w:tcPr>
          <w:p w:rsidR="00260227" w:rsidRPr="00111F46" w:rsidRDefault="00260227" w:rsidP="00AF35AA">
            <w:pPr>
              <w:jc w:val="center"/>
            </w:pPr>
            <w:r w:rsidRPr="00111F46">
              <w:rPr>
                <w:rFonts w:hint="eastAsia"/>
              </w:rPr>
              <w:t>物理学</w:t>
            </w:r>
          </w:p>
        </w:tc>
        <w:tc>
          <w:tcPr>
            <w:tcW w:w="4728" w:type="dxa"/>
            <w:vAlign w:val="center"/>
          </w:tcPr>
          <w:p w:rsidR="00260227" w:rsidRPr="00111F46" w:rsidRDefault="00260227" w:rsidP="00AF35AA">
            <w:pPr>
              <w:jc w:val="center"/>
            </w:pPr>
            <w:r w:rsidRPr="00111F46">
              <w:rPr>
                <w:rFonts w:hint="eastAsia"/>
              </w:rPr>
              <w:t>南湖校区材料楼</w:t>
            </w:r>
            <w:r>
              <w:t>3</w:t>
            </w:r>
            <w:r w:rsidRPr="00111F46">
              <w:t>02</w:t>
            </w:r>
          </w:p>
        </w:tc>
      </w:tr>
      <w:tr w:rsidR="00260227" w:rsidRPr="00111F46" w:rsidTr="00AF35AA">
        <w:tc>
          <w:tcPr>
            <w:tcW w:w="3119" w:type="dxa"/>
            <w:vAlign w:val="center"/>
          </w:tcPr>
          <w:p w:rsidR="00260227" w:rsidRPr="00111F46" w:rsidRDefault="00260227" w:rsidP="00AF35AA">
            <w:pPr>
              <w:jc w:val="center"/>
            </w:pPr>
            <w:r w:rsidRPr="00111F46">
              <w:rPr>
                <w:rFonts w:hint="eastAsia"/>
              </w:rPr>
              <w:t>材料科学与工程</w:t>
            </w:r>
          </w:p>
        </w:tc>
        <w:tc>
          <w:tcPr>
            <w:tcW w:w="4728" w:type="dxa"/>
            <w:vMerge w:val="restart"/>
            <w:vAlign w:val="center"/>
          </w:tcPr>
          <w:p w:rsidR="00260227" w:rsidRPr="00111F46" w:rsidRDefault="00260227" w:rsidP="00AF35AA">
            <w:pPr>
              <w:jc w:val="center"/>
            </w:pPr>
            <w:r w:rsidRPr="00111F46">
              <w:rPr>
                <w:rFonts w:hint="eastAsia"/>
              </w:rPr>
              <w:t>南湖校区材料楼</w:t>
            </w:r>
            <w:r w:rsidRPr="00111F46">
              <w:t>302</w:t>
            </w:r>
          </w:p>
        </w:tc>
      </w:tr>
      <w:tr w:rsidR="00260227" w:rsidRPr="00111F46" w:rsidTr="00AF35AA">
        <w:tc>
          <w:tcPr>
            <w:tcW w:w="3119" w:type="dxa"/>
            <w:vAlign w:val="center"/>
          </w:tcPr>
          <w:p w:rsidR="00260227" w:rsidRPr="00111F46" w:rsidRDefault="00260227" w:rsidP="00AF35AA">
            <w:pPr>
              <w:jc w:val="center"/>
            </w:pPr>
            <w:r w:rsidRPr="00111F46">
              <w:rPr>
                <w:rFonts w:hint="eastAsia"/>
              </w:rPr>
              <w:t>材料工程（专业学位）</w:t>
            </w:r>
            <w:bookmarkStart w:id="2" w:name="_GoBack"/>
            <w:bookmarkEnd w:id="2"/>
          </w:p>
        </w:tc>
        <w:tc>
          <w:tcPr>
            <w:tcW w:w="4728" w:type="dxa"/>
            <w:vMerge/>
            <w:vAlign w:val="center"/>
          </w:tcPr>
          <w:p w:rsidR="00260227" w:rsidRPr="00111F46" w:rsidRDefault="00260227" w:rsidP="00AF35AA">
            <w:pPr>
              <w:jc w:val="center"/>
            </w:pPr>
          </w:p>
        </w:tc>
      </w:tr>
    </w:tbl>
    <w:bookmarkEnd w:id="0"/>
    <w:bookmarkEnd w:id="1"/>
    <w:p w:rsidR="00260227" w:rsidRPr="00AF1F7B" w:rsidRDefault="00260227" w:rsidP="00260227">
      <w:pPr>
        <w:widowControl/>
        <w:shd w:val="clear" w:color="auto" w:fill="FFFFFF"/>
        <w:ind w:firstLineChars="200" w:firstLine="31680"/>
        <w:jc w:val="left"/>
        <w:rPr>
          <w:rFonts w:ascii="宋体" w:cs="宋体"/>
          <w:color w:val="000000"/>
          <w:kern w:val="0"/>
          <w:sz w:val="28"/>
          <w:szCs w:val="28"/>
        </w:rPr>
      </w:pPr>
      <w:r w:rsidRPr="005E2810">
        <w:rPr>
          <w:rFonts w:ascii="宋体" w:hAnsi="宋体" w:cs="宋体" w:hint="eastAsia"/>
          <w:color w:val="000000"/>
          <w:kern w:val="0"/>
          <w:sz w:val="28"/>
          <w:szCs w:val="28"/>
        </w:rPr>
        <w:t>同等学</w:t>
      </w:r>
      <w:r>
        <w:rPr>
          <w:rFonts w:ascii="宋体" w:hAnsi="宋体" w:cs="宋体" w:hint="eastAsia"/>
          <w:color w:val="000000"/>
          <w:kern w:val="0"/>
          <w:sz w:val="28"/>
          <w:szCs w:val="28"/>
        </w:rPr>
        <w:t>历</w:t>
      </w:r>
      <w:r w:rsidRPr="005E2810">
        <w:rPr>
          <w:rFonts w:ascii="宋体" w:hAnsi="宋体" w:cs="宋体" w:hint="eastAsia"/>
          <w:color w:val="000000"/>
          <w:kern w:val="0"/>
          <w:sz w:val="28"/>
          <w:szCs w:val="28"/>
        </w:rPr>
        <w:t>考生加试专业课的时间另行通知。</w:t>
      </w:r>
    </w:p>
    <w:p w:rsidR="00260227" w:rsidRPr="005E2810" w:rsidRDefault="00260227" w:rsidP="005E2810">
      <w:pPr>
        <w:jc w:val="left"/>
        <w:rPr>
          <w:rFonts w:ascii="宋体"/>
          <w:color w:val="000000"/>
          <w:sz w:val="28"/>
          <w:szCs w:val="28"/>
        </w:rPr>
      </w:pPr>
      <w:r w:rsidRPr="005E2810">
        <w:rPr>
          <w:rFonts w:ascii="宋体" w:hAnsi="宋体" w:cs="宋体" w:hint="eastAsia"/>
          <w:bCs/>
          <w:color w:val="000000"/>
          <w:kern w:val="0"/>
          <w:sz w:val="28"/>
          <w:szCs w:val="28"/>
        </w:rPr>
        <w:t>四、</w:t>
      </w:r>
      <w:r w:rsidRPr="005E2810">
        <w:rPr>
          <w:rFonts w:ascii="宋体" w:hAnsi="宋体" w:hint="eastAsia"/>
          <w:color w:val="000000"/>
          <w:sz w:val="28"/>
          <w:szCs w:val="28"/>
        </w:rPr>
        <w:t>复试面试内容及评分标准：</w:t>
      </w:r>
      <w:r w:rsidRPr="005E2810">
        <w:rPr>
          <w:rFonts w:ascii="宋体" w:hAnsi="宋体"/>
          <w:color w:val="000000"/>
          <w:sz w:val="28"/>
          <w:szCs w:val="28"/>
        </w:rPr>
        <w:t xml:space="preserve"> </w:t>
      </w:r>
    </w:p>
    <w:p w:rsidR="00260227" w:rsidRPr="005E2810" w:rsidRDefault="00260227" w:rsidP="00A84B3F">
      <w:pPr>
        <w:ind w:firstLineChars="200" w:firstLine="31680"/>
        <w:rPr>
          <w:rFonts w:ascii="宋体"/>
          <w:color w:val="000000"/>
          <w:sz w:val="28"/>
          <w:szCs w:val="28"/>
        </w:rPr>
      </w:pPr>
      <w:r w:rsidRPr="005E2810">
        <w:rPr>
          <w:rFonts w:ascii="宋体" w:hAnsi="宋体"/>
          <w:color w:val="000000"/>
          <w:sz w:val="28"/>
          <w:szCs w:val="28"/>
        </w:rPr>
        <w:t>1</w:t>
      </w:r>
      <w:r w:rsidRPr="005E2810">
        <w:rPr>
          <w:rFonts w:ascii="宋体" w:hAnsi="宋体" w:hint="eastAsia"/>
          <w:color w:val="000000"/>
          <w:sz w:val="28"/>
          <w:szCs w:val="28"/>
        </w:rPr>
        <w:t>、基本素质占</w:t>
      </w:r>
      <w:r w:rsidRPr="005E2810">
        <w:rPr>
          <w:rFonts w:ascii="宋体" w:hAnsi="宋体"/>
          <w:color w:val="000000"/>
          <w:sz w:val="28"/>
          <w:szCs w:val="28"/>
        </w:rPr>
        <w:t>20</w:t>
      </w:r>
      <w:r w:rsidRPr="005E2810">
        <w:rPr>
          <w:rFonts w:ascii="宋体" w:hAnsi="宋体" w:hint="eastAsia"/>
          <w:color w:val="000000"/>
          <w:sz w:val="28"/>
          <w:szCs w:val="28"/>
        </w:rPr>
        <w:t>分：考查考生政治态度、社会主义核心价值观、思想表现、学习（工作）态度、道德品质、守法表现、奖惩情况。</w:t>
      </w:r>
    </w:p>
    <w:p w:rsidR="00260227" w:rsidRPr="005E2810" w:rsidRDefault="00260227" w:rsidP="00A84B3F">
      <w:pPr>
        <w:ind w:firstLineChars="200" w:firstLine="31680"/>
        <w:rPr>
          <w:rFonts w:ascii="宋体"/>
          <w:color w:val="000000"/>
          <w:sz w:val="28"/>
          <w:szCs w:val="28"/>
        </w:rPr>
      </w:pPr>
      <w:r w:rsidRPr="005E2810">
        <w:rPr>
          <w:rFonts w:ascii="宋体" w:hAnsi="宋体"/>
          <w:color w:val="000000"/>
          <w:sz w:val="28"/>
          <w:szCs w:val="28"/>
        </w:rPr>
        <w:t>2</w:t>
      </w:r>
      <w:r w:rsidRPr="005E2810">
        <w:rPr>
          <w:rFonts w:ascii="宋体" w:hAnsi="宋体" w:hint="eastAsia"/>
          <w:color w:val="000000"/>
          <w:sz w:val="28"/>
          <w:szCs w:val="28"/>
        </w:rPr>
        <w:t>、外语水平占</w:t>
      </w:r>
      <w:r w:rsidRPr="005E2810">
        <w:rPr>
          <w:rFonts w:ascii="宋体" w:hAnsi="宋体"/>
          <w:color w:val="000000"/>
          <w:sz w:val="28"/>
          <w:szCs w:val="28"/>
        </w:rPr>
        <w:t>20</w:t>
      </w:r>
      <w:r w:rsidRPr="005E2810">
        <w:rPr>
          <w:rFonts w:ascii="宋体" w:hAnsi="宋体" w:hint="eastAsia"/>
          <w:color w:val="000000"/>
          <w:sz w:val="28"/>
          <w:szCs w:val="28"/>
        </w:rPr>
        <w:t>分：考查考生外语的听、说、读等能力，一般应包括公共外语和专业外语。主要从语言准确性、话语的长短和连贯性、语言的灵活性和适合性等方面考查。</w:t>
      </w:r>
      <w:r>
        <w:rPr>
          <w:rFonts w:hint="eastAsia"/>
          <w:sz w:val="28"/>
          <w:szCs w:val="28"/>
        </w:rPr>
        <w:t>（考察内容分为</w:t>
      </w:r>
      <w:r>
        <w:rPr>
          <w:sz w:val="28"/>
          <w:szCs w:val="28"/>
        </w:rPr>
        <w:t>2</w:t>
      </w:r>
      <w:r>
        <w:rPr>
          <w:rFonts w:hint="eastAsia"/>
          <w:sz w:val="28"/>
          <w:szCs w:val="28"/>
        </w:rPr>
        <w:t>个部分，第一部分为考生自行准备的英文自我介绍；第二部分为考生随机抽取一段与本专业相关的英语短文现场阅读翻译。）</w:t>
      </w:r>
    </w:p>
    <w:p w:rsidR="00260227" w:rsidRPr="005E2810" w:rsidRDefault="00260227" w:rsidP="00A84B3F">
      <w:pPr>
        <w:widowControl/>
        <w:shd w:val="clear" w:color="auto" w:fill="FFFFFF"/>
        <w:ind w:firstLineChars="200" w:firstLine="31680"/>
        <w:jc w:val="left"/>
        <w:rPr>
          <w:rFonts w:ascii="宋体" w:cs="宋体"/>
          <w:color w:val="000000"/>
          <w:kern w:val="0"/>
          <w:sz w:val="28"/>
          <w:szCs w:val="28"/>
        </w:rPr>
      </w:pPr>
      <w:r w:rsidRPr="005E2810">
        <w:rPr>
          <w:rFonts w:ascii="宋体" w:hAnsi="宋体"/>
          <w:color w:val="000000"/>
          <w:sz w:val="28"/>
          <w:szCs w:val="28"/>
        </w:rPr>
        <w:t>3</w:t>
      </w:r>
      <w:r w:rsidRPr="005E2810">
        <w:rPr>
          <w:rFonts w:ascii="宋体" w:hAnsi="宋体" w:hint="eastAsia"/>
          <w:color w:val="000000"/>
          <w:sz w:val="28"/>
          <w:szCs w:val="28"/>
        </w:rPr>
        <w:t>、基础知识和专业知识占</w:t>
      </w:r>
      <w:r w:rsidRPr="005E2810">
        <w:rPr>
          <w:rFonts w:ascii="宋体" w:hAnsi="宋体"/>
          <w:color w:val="000000"/>
          <w:sz w:val="28"/>
          <w:szCs w:val="28"/>
        </w:rPr>
        <w:t>30</w:t>
      </w:r>
      <w:r w:rsidRPr="005E2810">
        <w:rPr>
          <w:rFonts w:ascii="宋体" w:hAnsi="宋体" w:hint="eastAsia"/>
          <w:color w:val="000000"/>
          <w:sz w:val="28"/>
          <w:szCs w:val="28"/>
        </w:rPr>
        <w:t>分：考查考生对基础知识和专业知识掌握的情况，了解本科期间的学习，奖励情况。</w:t>
      </w:r>
      <w:r w:rsidRPr="00AF1F7B">
        <w:rPr>
          <w:rFonts w:ascii="宋体" w:hAnsi="宋体" w:cs="宋体" w:hint="eastAsia"/>
          <w:color w:val="000000"/>
          <w:kern w:val="0"/>
          <w:sz w:val="28"/>
          <w:szCs w:val="28"/>
        </w:rPr>
        <w:t>考核要点为教育背景（本科就学情况）、毕业设计情况（应届生）、研究或业务工作情况（非应届）、思维敏锐性及逻辑思维能力、语言（口头、书面）及综合归纳能力、基础知识及专业知识的掌握情况、相关技能及综合应用知识的能力、综合印象及相关业绩。</w:t>
      </w:r>
    </w:p>
    <w:p w:rsidR="00260227" w:rsidRPr="005E2810" w:rsidRDefault="00260227" w:rsidP="00A84B3F">
      <w:pPr>
        <w:ind w:firstLineChars="200" w:firstLine="31680"/>
        <w:rPr>
          <w:rFonts w:ascii="宋体"/>
          <w:color w:val="000000"/>
          <w:sz w:val="28"/>
          <w:szCs w:val="28"/>
        </w:rPr>
      </w:pPr>
      <w:r w:rsidRPr="005E2810">
        <w:rPr>
          <w:rFonts w:ascii="宋体" w:hAnsi="宋体"/>
          <w:color w:val="000000"/>
          <w:sz w:val="28"/>
          <w:szCs w:val="28"/>
        </w:rPr>
        <w:t>4</w:t>
      </w:r>
      <w:r w:rsidRPr="005E2810">
        <w:rPr>
          <w:rFonts w:ascii="宋体" w:hAnsi="宋体" w:hint="eastAsia"/>
          <w:color w:val="000000"/>
          <w:sz w:val="28"/>
          <w:szCs w:val="28"/>
        </w:rPr>
        <w:t>、综合能力占</w:t>
      </w:r>
      <w:r w:rsidRPr="005E2810">
        <w:rPr>
          <w:rFonts w:ascii="宋体" w:hAnsi="宋体"/>
          <w:color w:val="000000"/>
          <w:sz w:val="28"/>
          <w:szCs w:val="28"/>
        </w:rPr>
        <w:t>30</w:t>
      </w:r>
      <w:r w:rsidRPr="005E2810">
        <w:rPr>
          <w:rFonts w:ascii="宋体" w:hAnsi="宋体" w:hint="eastAsia"/>
          <w:color w:val="000000"/>
          <w:sz w:val="28"/>
          <w:szCs w:val="28"/>
        </w:rPr>
        <w:t>分：考查考生综合运用所学知识的能力、科研创新能力、对本学科前沿领域及最新研究动态的掌握情况。判断考生是否具备硕士生培养的潜能和素质。</w:t>
      </w:r>
    </w:p>
    <w:p w:rsidR="00260227" w:rsidRPr="005E2810" w:rsidRDefault="00260227" w:rsidP="005E2810">
      <w:pPr>
        <w:jc w:val="left"/>
        <w:rPr>
          <w:rFonts w:ascii="宋体"/>
          <w:color w:val="000000"/>
          <w:sz w:val="28"/>
          <w:szCs w:val="28"/>
        </w:rPr>
      </w:pPr>
      <w:r w:rsidRPr="005E2810">
        <w:rPr>
          <w:rFonts w:ascii="宋体" w:hAnsi="宋体" w:hint="eastAsia"/>
          <w:color w:val="000000"/>
          <w:sz w:val="28"/>
          <w:szCs w:val="28"/>
        </w:rPr>
        <w:t>五、专业课复试内容</w:t>
      </w:r>
    </w:p>
    <w:p w:rsidR="00260227" w:rsidRPr="008E2037" w:rsidRDefault="00260227" w:rsidP="00A84B3F">
      <w:pPr>
        <w:ind w:firstLineChars="200" w:firstLine="31680"/>
        <w:jc w:val="left"/>
        <w:rPr>
          <w:rFonts w:ascii="宋体"/>
          <w:color w:val="FF0000"/>
          <w:sz w:val="28"/>
          <w:szCs w:val="28"/>
        </w:rPr>
      </w:pPr>
      <w:r w:rsidRPr="005E2810">
        <w:rPr>
          <w:rFonts w:ascii="宋体" w:hAnsi="宋体"/>
          <w:color w:val="000000"/>
          <w:sz w:val="28"/>
          <w:szCs w:val="28"/>
        </w:rPr>
        <w:t>1</w:t>
      </w:r>
      <w:r w:rsidRPr="005E2810">
        <w:rPr>
          <w:rFonts w:ascii="宋体" w:hAnsi="宋体" w:hint="eastAsia"/>
          <w:color w:val="000000"/>
          <w:sz w:val="28"/>
          <w:szCs w:val="28"/>
        </w:rPr>
        <w:t>、专业课笔试考试科目及参考书目见我校</w:t>
      </w:r>
      <w:r w:rsidRPr="005E2810">
        <w:rPr>
          <w:rFonts w:ascii="宋体" w:hAnsi="宋体"/>
          <w:color w:val="000000"/>
          <w:sz w:val="28"/>
          <w:szCs w:val="28"/>
        </w:rPr>
        <w:t>201</w:t>
      </w:r>
      <w:r>
        <w:rPr>
          <w:rFonts w:ascii="宋体" w:hAnsi="宋体"/>
          <w:color w:val="000000"/>
          <w:sz w:val="28"/>
          <w:szCs w:val="28"/>
        </w:rPr>
        <w:t>9</w:t>
      </w:r>
      <w:r w:rsidRPr="005E2810">
        <w:rPr>
          <w:rFonts w:ascii="宋体" w:hAnsi="宋体" w:hint="eastAsia"/>
          <w:color w:val="000000"/>
          <w:sz w:val="28"/>
          <w:szCs w:val="28"/>
        </w:rPr>
        <w:t>年硕士研究生招生目录（登录</w:t>
      </w:r>
      <w:r w:rsidRPr="0044062C">
        <w:rPr>
          <w:rFonts w:ascii="宋体" w:hAnsi="宋体"/>
          <w:color w:val="000000"/>
          <w:sz w:val="28"/>
          <w:szCs w:val="28"/>
        </w:rPr>
        <w:t>http://www.yjsy.ccut.edu.cn/2018/0913/c</w:t>
      </w:r>
      <w:smartTag w:uri="urn:schemas-microsoft-com:office:smarttags" w:element="chmetcnv">
        <w:smartTagPr>
          <w:attr w:name="TCSC" w:val="0"/>
          <w:attr w:name="NumberType" w:val="1"/>
          <w:attr w:name="Negative" w:val="False"/>
          <w:attr w:name="HasSpace" w:val="False"/>
          <w:attr w:name="SourceValue" w:val="2287"/>
          <w:attr w:name="UnitName" w:val="a"/>
        </w:smartTagPr>
        <w:r w:rsidRPr="0044062C">
          <w:rPr>
            <w:rFonts w:ascii="宋体" w:hAnsi="宋体"/>
            <w:color w:val="000000"/>
            <w:sz w:val="28"/>
            <w:szCs w:val="28"/>
          </w:rPr>
          <w:t>2287a</w:t>
        </w:r>
      </w:smartTag>
      <w:r w:rsidRPr="0044062C">
        <w:rPr>
          <w:rFonts w:ascii="宋体" w:hAnsi="宋体"/>
          <w:color w:val="000000"/>
          <w:sz w:val="28"/>
          <w:szCs w:val="28"/>
        </w:rPr>
        <w:t>53159/page.htm</w:t>
      </w:r>
      <w:r w:rsidRPr="005E2810">
        <w:rPr>
          <w:rFonts w:ascii="宋体" w:hAnsi="宋体" w:hint="eastAsia"/>
          <w:color w:val="000000"/>
          <w:sz w:val="28"/>
          <w:szCs w:val="28"/>
        </w:rPr>
        <w:t>查看）</w:t>
      </w:r>
      <w:r w:rsidRPr="00AB0687">
        <w:rPr>
          <w:rFonts w:ascii="宋体" w:hAnsi="宋体" w:hint="eastAsia"/>
          <w:sz w:val="28"/>
          <w:szCs w:val="28"/>
        </w:rPr>
        <w:t>。时间为</w:t>
      </w:r>
      <w:r w:rsidRPr="00AB0687">
        <w:rPr>
          <w:rFonts w:ascii="宋体" w:hAnsi="宋体"/>
          <w:sz w:val="28"/>
          <w:szCs w:val="28"/>
        </w:rPr>
        <w:t>3</w:t>
      </w:r>
      <w:r w:rsidRPr="00AB0687">
        <w:rPr>
          <w:rFonts w:ascii="宋体" w:hAnsi="宋体" w:hint="eastAsia"/>
          <w:sz w:val="28"/>
          <w:szCs w:val="28"/>
        </w:rPr>
        <w:t>小时，满分为</w:t>
      </w:r>
      <w:r w:rsidRPr="00AB0687">
        <w:rPr>
          <w:rFonts w:ascii="宋体" w:hAnsi="宋体"/>
          <w:sz w:val="28"/>
          <w:szCs w:val="28"/>
        </w:rPr>
        <w:t>150</w:t>
      </w:r>
      <w:r w:rsidRPr="00AB0687">
        <w:rPr>
          <w:rFonts w:ascii="宋体" w:hAnsi="宋体" w:hint="eastAsia"/>
          <w:sz w:val="28"/>
          <w:szCs w:val="28"/>
        </w:rPr>
        <w:t>分。</w:t>
      </w:r>
    </w:p>
    <w:p w:rsidR="00260227" w:rsidRPr="005E2810" w:rsidRDefault="00260227" w:rsidP="00A84B3F">
      <w:pPr>
        <w:ind w:firstLineChars="200" w:firstLine="31680"/>
        <w:rPr>
          <w:rFonts w:ascii="宋体"/>
          <w:color w:val="000000"/>
          <w:sz w:val="28"/>
          <w:szCs w:val="28"/>
        </w:rPr>
      </w:pPr>
      <w:r w:rsidRPr="005E2810">
        <w:rPr>
          <w:rFonts w:ascii="宋体" w:hAnsi="宋体"/>
          <w:color w:val="000000"/>
          <w:sz w:val="28"/>
          <w:szCs w:val="28"/>
        </w:rPr>
        <w:t>2</w:t>
      </w:r>
      <w:r w:rsidRPr="005E2810">
        <w:rPr>
          <w:rFonts w:ascii="宋体" w:hAnsi="宋体" w:hint="eastAsia"/>
          <w:color w:val="000000"/>
          <w:sz w:val="28"/>
          <w:szCs w:val="28"/>
        </w:rPr>
        <w:t>、同等学</w:t>
      </w:r>
      <w:r>
        <w:rPr>
          <w:rFonts w:ascii="宋体" w:hAnsi="宋体" w:cs="宋体" w:hint="eastAsia"/>
          <w:color w:val="000000"/>
          <w:kern w:val="0"/>
          <w:sz w:val="28"/>
          <w:szCs w:val="28"/>
        </w:rPr>
        <w:t>历</w:t>
      </w:r>
      <w:r w:rsidRPr="005E2810">
        <w:rPr>
          <w:rFonts w:ascii="宋体" w:hAnsi="宋体" w:hint="eastAsia"/>
          <w:color w:val="000000"/>
          <w:sz w:val="28"/>
          <w:szCs w:val="28"/>
        </w:rPr>
        <w:t>及跨学科报考的考生需加试两门大学本科主干课程。加试科目见我校</w:t>
      </w:r>
      <w:r w:rsidRPr="005E2810">
        <w:rPr>
          <w:rFonts w:ascii="宋体" w:hAnsi="宋体"/>
          <w:color w:val="000000"/>
          <w:sz w:val="28"/>
          <w:szCs w:val="28"/>
        </w:rPr>
        <w:t>201</w:t>
      </w:r>
      <w:r>
        <w:rPr>
          <w:rFonts w:ascii="宋体" w:hAnsi="宋体"/>
          <w:color w:val="000000"/>
          <w:sz w:val="28"/>
          <w:szCs w:val="28"/>
        </w:rPr>
        <w:t>9</w:t>
      </w:r>
      <w:r w:rsidRPr="005E2810">
        <w:rPr>
          <w:rFonts w:ascii="宋体" w:hAnsi="宋体" w:hint="eastAsia"/>
          <w:color w:val="000000"/>
          <w:sz w:val="28"/>
          <w:szCs w:val="28"/>
        </w:rPr>
        <w:t>年招生目录，每科考试时间</w:t>
      </w:r>
      <w:r w:rsidRPr="005E2810">
        <w:rPr>
          <w:rFonts w:ascii="宋体" w:hAnsi="宋体"/>
          <w:color w:val="000000"/>
          <w:sz w:val="28"/>
          <w:szCs w:val="28"/>
        </w:rPr>
        <w:t>2</w:t>
      </w:r>
      <w:r w:rsidRPr="005E2810">
        <w:rPr>
          <w:rFonts w:ascii="宋体" w:hAnsi="宋体" w:hint="eastAsia"/>
          <w:color w:val="000000"/>
          <w:sz w:val="28"/>
          <w:szCs w:val="28"/>
        </w:rPr>
        <w:t>小时，满分</w:t>
      </w:r>
      <w:r w:rsidRPr="005E2810">
        <w:rPr>
          <w:rFonts w:ascii="宋体" w:hAnsi="宋体"/>
          <w:color w:val="000000"/>
          <w:sz w:val="28"/>
          <w:szCs w:val="28"/>
        </w:rPr>
        <w:t>100</w:t>
      </w:r>
      <w:r w:rsidRPr="005E2810">
        <w:rPr>
          <w:rFonts w:ascii="宋体" w:hAnsi="宋体" w:hint="eastAsia"/>
          <w:color w:val="000000"/>
          <w:sz w:val="28"/>
          <w:szCs w:val="28"/>
        </w:rPr>
        <w:t>分。</w:t>
      </w:r>
    </w:p>
    <w:p w:rsidR="00260227" w:rsidRPr="00AF1F7B" w:rsidRDefault="00260227" w:rsidP="005E2810">
      <w:pPr>
        <w:widowControl/>
        <w:shd w:val="clear" w:color="auto" w:fill="FFFFFF"/>
        <w:jc w:val="left"/>
        <w:rPr>
          <w:rFonts w:ascii="宋体" w:cs="宋体"/>
          <w:color w:val="000000"/>
          <w:kern w:val="0"/>
          <w:sz w:val="28"/>
          <w:szCs w:val="28"/>
        </w:rPr>
      </w:pPr>
      <w:r w:rsidRPr="005E2810">
        <w:rPr>
          <w:rFonts w:ascii="宋体" w:hAnsi="宋体" w:cs="宋体" w:hint="eastAsia"/>
          <w:bCs/>
          <w:color w:val="000000"/>
          <w:kern w:val="0"/>
          <w:sz w:val="28"/>
          <w:szCs w:val="28"/>
        </w:rPr>
        <w:t>六、成绩算法</w:t>
      </w:r>
    </w:p>
    <w:p w:rsidR="00260227" w:rsidRDefault="00260227" w:rsidP="00A84B3F">
      <w:pPr>
        <w:widowControl/>
        <w:shd w:val="clear" w:color="auto" w:fill="FFFFFF"/>
        <w:ind w:firstLineChars="200" w:firstLine="31680"/>
        <w:jc w:val="left"/>
        <w:rPr>
          <w:rFonts w:ascii="宋体"/>
          <w:color w:val="000000"/>
          <w:sz w:val="28"/>
          <w:szCs w:val="28"/>
        </w:rPr>
      </w:pPr>
      <w:r>
        <w:rPr>
          <w:rFonts w:ascii="宋体" w:hAnsi="宋体"/>
          <w:color w:val="000000"/>
          <w:sz w:val="28"/>
          <w:szCs w:val="28"/>
        </w:rPr>
        <w:t>1.</w:t>
      </w:r>
      <w:r w:rsidRPr="005E2810">
        <w:rPr>
          <w:rFonts w:ascii="宋体" w:hAnsi="宋体" w:hint="eastAsia"/>
          <w:color w:val="000000"/>
          <w:sz w:val="28"/>
          <w:szCs w:val="28"/>
        </w:rPr>
        <w:t>复试成绩</w:t>
      </w:r>
      <w:r w:rsidRPr="005E2810">
        <w:rPr>
          <w:rFonts w:ascii="宋体" w:hAnsi="宋体"/>
          <w:color w:val="000000"/>
          <w:sz w:val="28"/>
          <w:szCs w:val="28"/>
        </w:rPr>
        <w:t>=</w:t>
      </w:r>
      <w:r w:rsidRPr="005E2810">
        <w:rPr>
          <w:rFonts w:ascii="宋体" w:hAnsi="宋体" w:hint="eastAsia"/>
          <w:color w:val="000000"/>
          <w:sz w:val="28"/>
          <w:szCs w:val="28"/>
        </w:rPr>
        <w:t>专业课成绩折算成百分制</w:t>
      </w:r>
      <w:r w:rsidRPr="005E2810">
        <w:rPr>
          <w:rFonts w:ascii="宋体" w:hAnsi="宋体"/>
          <w:color w:val="000000"/>
          <w:sz w:val="28"/>
          <w:szCs w:val="28"/>
        </w:rPr>
        <w:t>*40%+</w:t>
      </w:r>
      <w:r w:rsidRPr="005E2810">
        <w:rPr>
          <w:rFonts w:ascii="宋体" w:hAnsi="宋体" w:hint="eastAsia"/>
          <w:color w:val="000000"/>
          <w:sz w:val="28"/>
          <w:szCs w:val="28"/>
        </w:rPr>
        <w:t>面试成绩</w:t>
      </w:r>
      <w:r w:rsidRPr="005E2810">
        <w:rPr>
          <w:rFonts w:ascii="宋体" w:hAnsi="宋体"/>
          <w:color w:val="000000"/>
          <w:sz w:val="28"/>
          <w:szCs w:val="28"/>
        </w:rPr>
        <w:t>*60%</w:t>
      </w:r>
      <w:r w:rsidRPr="005E2810">
        <w:rPr>
          <w:rFonts w:ascii="宋体" w:hAnsi="宋体" w:hint="eastAsia"/>
          <w:color w:val="000000"/>
          <w:sz w:val="28"/>
          <w:szCs w:val="28"/>
        </w:rPr>
        <w:t>。</w:t>
      </w:r>
    </w:p>
    <w:p w:rsidR="00260227" w:rsidRPr="005E2810" w:rsidRDefault="00260227" w:rsidP="00A84B3F">
      <w:pPr>
        <w:widowControl/>
        <w:shd w:val="clear" w:color="auto" w:fill="FFFFFF"/>
        <w:ind w:firstLineChars="200" w:firstLine="31680"/>
        <w:jc w:val="left"/>
        <w:rPr>
          <w:rFonts w:ascii="宋体"/>
          <w:color w:val="000000"/>
          <w:sz w:val="28"/>
          <w:szCs w:val="28"/>
        </w:rPr>
      </w:pPr>
      <w:r>
        <w:rPr>
          <w:rFonts w:ascii="宋体" w:hAnsi="宋体"/>
          <w:color w:val="000000"/>
          <w:sz w:val="28"/>
          <w:szCs w:val="28"/>
        </w:rPr>
        <w:t>2.</w:t>
      </w:r>
      <w:r>
        <w:rPr>
          <w:rFonts w:hint="eastAsia"/>
          <w:sz w:val="28"/>
          <w:szCs w:val="28"/>
        </w:rPr>
        <w:t>总成绩</w:t>
      </w:r>
      <w:r>
        <w:rPr>
          <w:sz w:val="28"/>
          <w:szCs w:val="28"/>
        </w:rPr>
        <w:t>=</w:t>
      </w:r>
      <w:r>
        <w:rPr>
          <w:rFonts w:hint="eastAsia"/>
          <w:sz w:val="28"/>
          <w:szCs w:val="28"/>
        </w:rPr>
        <w:t>初试成绩</w:t>
      </w:r>
      <w:r>
        <w:rPr>
          <w:sz w:val="28"/>
          <w:szCs w:val="28"/>
        </w:rPr>
        <w:t>(500</w:t>
      </w:r>
      <w:r>
        <w:rPr>
          <w:rFonts w:hint="eastAsia"/>
          <w:sz w:val="28"/>
          <w:szCs w:val="28"/>
        </w:rPr>
        <w:t>分满分</w:t>
      </w:r>
      <w:r>
        <w:rPr>
          <w:sz w:val="28"/>
          <w:szCs w:val="28"/>
        </w:rPr>
        <w:t>)/5*70%+</w:t>
      </w:r>
      <w:r>
        <w:rPr>
          <w:rFonts w:hint="eastAsia"/>
          <w:sz w:val="28"/>
          <w:szCs w:val="28"/>
        </w:rPr>
        <w:t>复试成绩</w:t>
      </w:r>
      <w:r>
        <w:rPr>
          <w:sz w:val="28"/>
          <w:szCs w:val="28"/>
        </w:rPr>
        <w:t>*30%</w:t>
      </w:r>
      <w:r>
        <w:rPr>
          <w:rFonts w:hint="eastAsia"/>
          <w:sz w:val="28"/>
          <w:szCs w:val="28"/>
        </w:rPr>
        <w:t>。</w:t>
      </w:r>
    </w:p>
    <w:p w:rsidR="00260227" w:rsidRDefault="00260227" w:rsidP="00A84B3F">
      <w:pPr>
        <w:widowControl/>
        <w:shd w:val="clear" w:color="auto" w:fill="FFFFFF"/>
        <w:ind w:firstLineChars="200" w:firstLine="31680"/>
        <w:jc w:val="left"/>
        <w:rPr>
          <w:rFonts w:ascii="宋体" w:cs="宋体"/>
          <w:color w:val="000000"/>
          <w:kern w:val="0"/>
          <w:sz w:val="28"/>
          <w:szCs w:val="28"/>
        </w:rPr>
      </w:pPr>
      <w:r w:rsidRPr="00AF1F7B">
        <w:rPr>
          <w:rFonts w:ascii="宋体" w:hAnsi="宋体" w:cs="宋体" w:hint="eastAsia"/>
          <w:color w:val="000000"/>
          <w:kern w:val="0"/>
          <w:sz w:val="28"/>
          <w:szCs w:val="28"/>
        </w:rPr>
        <w:t>入学考试总成绩不及格者、复试成绩不及格者（即</w:t>
      </w:r>
      <w:r w:rsidRPr="00AF1F7B">
        <w:rPr>
          <w:rFonts w:ascii="宋体" w:hAnsi="宋体" w:cs="宋体"/>
          <w:color w:val="000000"/>
          <w:kern w:val="0"/>
          <w:sz w:val="28"/>
          <w:szCs w:val="28"/>
        </w:rPr>
        <w:t>&lt;60</w:t>
      </w:r>
      <w:r>
        <w:rPr>
          <w:rFonts w:ascii="宋体" w:hAnsi="宋体" w:cs="宋体" w:hint="eastAsia"/>
          <w:color w:val="000000"/>
          <w:kern w:val="0"/>
          <w:sz w:val="28"/>
          <w:szCs w:val="28"/>
        </w:rPr>
        <w:t>分）、思想政治素质和道德品质考核不合格者、同等学历</w:t>
      </w:r>
      <w:r w:rsidRPr="00AF1F7B">
        <w:rPr>
          <w:rFonts w:ascii="宋体" w:hAnsi="宋体" w:cs="宋体" w:hint="eastAsia"/>
          <w:color w:val="000000"/>
          <w:kern w:val="0"/>
          <w:sz w:val="28"/>
          <w:szCs w:val="28"/>
        </w:rPr>
        <w:t>考生的加试课程成绩不合格者，均不予录取。资格审查未通过者不予复试和录取。</w:t>
      </w:r>
    </w:p>
    <w:p w:rsidR="00260227" w:rsidRPr="00A63169" w:rsidRDefault="00260227" w:rsidP="00A63169">
      <w:pPr>
        <w:rPr>
          <w:rFonts w:ascii="宋体"/>
          <w:color w:val="000000"/>
          <w:sz w:val="28"/>
          <w:szCs w:val="28"/>
        </w:rPr>
      </w:pPr>
      <w:r>
        <w:rPr>
          <w:rFonts w:ascii="宋体" w:hAnsi="宋体" w:hint="eastAsia"/>
          <w:color w:val="000000"/>
          <w:sz w:val="28"/>
          <w:szCs w:val="28"/>
        </w:rPr>
        <w:t>七</w:t>
      </w:r>
      <w:r w:rsidRPr="00A63169">
        <w:rPr>
          <w:rFonts w:ascii="宋体" w:hAnsi="宋体" w:hint="eastAsia"/>
          <w:color w:val="000000"/>
          <w:sz w:val="28"/>
          <w:szCs w:val="28"/>
        </w:rPr>
        <w:t>、相关要求</w:t>
      </w:r>
    </w:p>
    <w:p w:rsidR="00260227" w:rsidRDefault="00260227" w:rsidP="00A84B3F">
      <w:pPr>
        <w:ind w:firstLineChars="200" w:firstLine="31680"/>
        <w:rPr>
          <w:sz w:val="28"/>
          <w:szCs w:val="28"/>
        </w:rPr>
      </w:pPr>
      <w:r>
        <w:rPr>
          <w:sz w:val="28"/>
          <w:szCs w:val="28"/>
        </w:rPr>
        <w:t>1</w:t>
      </w:r>
      <w:r>
        <w:rPr>
          <w:rFonts w:hint="eastAsia"/>
          <w:sz w:val="28"/>
          <w:szCs w:val="28"/>
        </w:rPr>
        <w:t>、有特殊情况的考生，提前与办公室联系。联系人：王老师，联系电话：</w:t>
      </w:r>
      <w:r>
        <w:rPr>
          <w:sz w:val="28"/>
          <w:szCs w:val="28"/>
        </w:rPr>
        <w:t>18504410357</w:t>
      </w:r>
      <w:r>
        <w:rPr>
          <w:rFonts w:hint="eastAsia"/>
          <w:sz w:val="28"/>
          <w:szCs w:val="28"/>
        </w:rPr>
        <w:t>。</w:t>
      </w:r>
    </w:p>
    <w:p w:rsidR="00260227" w:rsidRDefault="00260227" w:rsidP="00A84B3F">
      <w:pPr>
        <w:ind w:firstLineChars="150" w:firstLine="31680"/>
        <w:rPr>
          <w:sz w:val="28"/>
          <w:szCs w:val="28"/>
        </w:rPr>
      </w:pPr>
      <w:r>
        <w:rPr>
          <w:sz w:val="28"/>
          <w:szCs w:val="28"/>
        </w:rPr>
        <w:t>2</w:t>
      </w:r>
      <w:r>
        <w:rPr>
          <w:rFonts w:hint="eastAsia"/>
          <w:sz w:val="28"/>
          <w:szCs w:val="28"/>
        </w:rPr>
        <w:t>、其它内容参见学校网站关于研究生复试的通知。</w:t>
      </w:r>
    </w:p>
    <w:p w:rsidR="00260227" w:rsidRPr="00A63169" w:rsidRDefault="00260227" w:rsidP="00A84B3F">
      <w:pPr>
        <w:ind w:firstLineChars="150" w:firstLine="31680"/>
        <w:rPr>
          <w:sz w:val="28"/>
          <w:szCs w:val="28"/>
        </w:rPr>
      </w:pPr>
      <w:r>
        <w:rPr>
          <w:sz w:val="28"/>
          <w:szCs w:val="28"/>
        </w:rPr>
        <w:t>3</w:t>
      </w:r>
      <w:r>
        <w:rPr>
          <w:rFonts w:hint="eastAsia"/>
          <w:sz w:val="28"/>
          <w:szCs w:val="28"/>
        </w:rPr>
        <w:t>、</w:t>
      </w:r>
      <w:r>
        <w:rPr>
          <w:sz w:val="28"/>
          <w:szCs w:val="28"/>
        </w:rPr>
        <w:t>24</w:t>
      </w:r>
      <w:r>
        <w:rPr>
          <w:rFonts w:hint="eastAsia"/>
          <w:sz w:val="28"/>
          <w:szCs w:val="28"/>
        </w:rPr>
        <w:t>日结束复试后，请考生于</w:t>
      </w:r>
      <w:r>
        <w:rPr>
          <w:sz w:val="28"/>
          <w:szCs w:val="28"/>
        </w:rPr>
        <w:t>25</w:t>
      </w:r>
      <w:r>
        <w:rPr>
          <w:rFonts w:hint="eastAsia"/>
          <w:sz w:val="28"/>
          <w:szCs w:val="28"/>
        </w:rPr>
        <w:t>日到学校研究生招生办公室进行验证。并赴校医院进行体检。</w:t>
      </w:r>
    </w:p>
    <w:p w:rsidR="00260227" w:rsidRPr="005E2810" w:rsidRDefault="00260227" w:rsidP="005E2810">
      <w:pPr>
        <w:rPr>
          <w:rFonts w:ascii="宋体"/>
          <w:color w:val="000000"/>
          <w:sz w:val="28"/>
          <w:szCs w:val="28"/>
        </w:rPr>
      </w:pPr>
      <w:r>
        <w:rPr>
          <w:rFonts w:ascii="宋体" w:hAnsi="宋体" w:hint="eastAsia"/>
          <w:color w:val="000000"/>
          <w:sz w:val="28"/>
          <w:szCs w:val="28"/>
        </w:rPr>
        <w:t>八</w:t>
      </w:r>
      <w:r w:rsidRPr="005E2810">
        <w:rPr>
          <w:rFonts w:ascii="宋体" w:hAnsi="宋体" w:hint="eastAsia"/>
          <w:color w:val="000000"/>
          <w:sz w:val="28"/>
          <w:szCs w:val="28"/>
        </w:rPr>
        <w:t>、严肃纪律</w:t>
      </w:r>
    </w:p>
    <w:p w:rsidR="00260227" w:rsidRPr="005E2810" w:rsidRDefault="00260227" w:rsidP="00A84B3F">
      <w:pPr>
        <w:ind w:firstLineChars="200" w:firstLine="31680"/>
        <w:rPr>
          <w:rFonts w:ascii="宋体"/>
          <w:color w:val="000000"/>
          <w:sz w:val="28"/>
          <w:szCs w:val="28"/>
        </w:rPr>
      </w:pPr>
      <w:r w:rsidRPr="005E2810">
        <w:rPr>
          <w:rFonts w:ascii="宋体" w:hAnsi="宋体" w:hint="eastAsia"/>
          <w:color w:val="000000"/>
          <w:sz w:val="28"/>
          <w:szCs w:val="28"/>
        </w:rPr>
        <w:t>学院加强对复试工作的领导，参加复试人员要认真负责，公平、公正的对待每一名考生。任何人不得在考试前向考生泄露或暗示复试内容，不得徇私舞弊。对违反招生复试工作纪律的学院和个人学校要追究责任，情节严重的给予纪律处分。在复试中，要坚持标准，宁缺勿滥，确保生源质量。</w:t>
      </w:r>
    </w:p>
    <w:p w:rsidR="00260227" w:rsidRDefault="00260227" w:rsidP="005E2810">
      <w:pPr>
        <w:rPr>
          <w:sz w:val="28"/>
          <w:szCs w:val="28"/>
        </w:rPr>
      </w:pPr>
    </w:p>
    <w:p w:rsidR="00260227" w:rsidRDefault="00260227" w:rsidP="005E2810">
      <w:pPr>
        <w:rPr>
          <w:sz w:val="28"/>
          <w:szCs w:val="28"/>
        </w:rPr>
      </w:pPr>
    </w:p>
    <w:p w:rsidR="00260227" w:rsidRDefault="00260227" w:rsidP="00A84B3F">
      <w:pPr>
        <w:ind w:firstLineChars="1700" w:firstLine="31680"/>
        <w:rPr>
          <w:sz w:val="28"/>
          <w:szCs w:val="28"/>
        </w:rPr>
      </w:pPr>
    </w:p>
    <w:p w:rsidR="00260227" w:rsidRDefault="00260227" w:rsidP="00A84B3F">
      <w:pPr>
        <w:ind w:firstLineChars="1700" w:firstLine="31680"/>
        <w:rPr>
          <w:sz w:val="28"/>
          <w:szCs w:val="28"/>
        </w:rPr>
      </w:pPr>
    </w:p>
    <w:p w:rsidR="00260227" w:rsidRDefault="00260227" w:rsidP="00A84B3F">
      <w:pPr>
        <w:ind w:firstLineChars="1700" w:firstLine="31680"/>
        <w:rPr>
          <w:sz w:val="28"/>
          <w:szCs w:val="28"/>
        </w:rPr>
      </w:pPr>
      <w:r>
        <w:rPr>
          <w:rFonts w:hint="eastAsia"/>
          <w:sz w:val="28"/>
          <w:szCs w:val="28"/>
        </w:rPr>
        <w:t>材料科学与工程学院</w:t>
      </w:r>
    </w:p>
    <w:p w:rsidR="00260227" w:rsidRPr="005E2810" w:rsidRDefault="00260227" w:rsidP="005E2810">
      <w:pPr>
        <w:rPr>
          <w:sz w:val="28"/>
          <w:szCs w:val="28"/>
        </w:rPr>
      </w:pPr>
      <w:r>
        <w:rPr>
          <w:sz w:val="28"/>
          <w:szCs w:val="28"/>
        </w:rPr>
        <w:t xml:space="preserve">                                            2019.4. 1</w:t>
      </w:r>
    </w:p>
    <w:sectPr w:rsidR="00260227" w:rsidRPr="005E2810" w:rsidSect="008D4E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27" w:rsidRDefault="00260227" w:rsidP="00AF1F7B">
      <w:r>
        <w:separator/>
      </w:r>
    </w:p>
  </w:endnote>
  <w:endnote w:type="continuationSeparator" w:id="1">
    <w:p w:rsidR="00260227" w:rsidRDefault="00260227" w:rsidP="00AF1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27" w:rsidRDefault="00260227" w:rsidP="00AF1F7B">
      <w:r>
        <w:separator/>
      </w:r>
    </w:p>
  </w:footnote>
  <w:footnote w:type="continuationSeparator" w:id="1">
    <w:p w:rsidR="00260227" w:rsidRDefault="00260227" w:rsidP="00AF1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F7B"/>
    <w:rsid w:val="0000254D"/>
    <w:rsid w:val="000A3AF1"/>
    <w:rsid w:val="00111F46"/>
    <w:rsid w:val="00180173"/>
    <w:rsid w:val="001C2DD7"/>
    <w:rsid w:val="002340A5"/>
    <w:rsid w:val="00260227"/>
    <w:rsid w:val="002630E9"/>
    <w:rsid w:val="002B02D9"/>
    <w:rsid w:val="00307369"/>
    <w:rsid w:val="00382B8C"/>
    <w:rsid w:val="003C00DE"/>
    <w:rsid w:val="003C5F99"/>
    <w:rsid w:val="003C71EA"/>
    <w:rsid w:val="003D353C"/>
    <w:rsid w:val="003D7817"/>
    <w:rsid w:val="00423626"/>
    <w:rsid w:val="0044062C"/>
    <w:rsid w:val="004A63E1"/>
    <w:rsid w:val="005756EE"/>
    <w:rsid w:val="00590541"/>
    <w:rsid w:val="005C71B0"/>
    <w:rsid w:val="005E1F6E"/>
    <w:rsid w:val="005E2810"/>
    <w:rsid w:val="005F4144"/>
    <w:rsid w:val="0063092D"/>
    <w:rsid w:val="00637A7C"/>
    <w:rsid w:val="00652630"/>
    <w:rsid w:val="006E05F0"/>
    <w:rsid w:val="00781A3A"/>
    <w:rsid w:val="00834946"/>
    <w:rsid w:val="008A07FD"/>
    <w:rsid w:val="008B29C6"/>
    <w:rsid w:val="008D3227"/>
    <w:rsid w:val="008D4E65"/>
    <w:rsid w:val="008E2037"/>
    <w:rsid w:val="0091784F"/>
    <w:rsid w:val="0095759B"/>
    <w:rsid w:val="00A63169"/>
    <w:rsid w:val="00A6344A"/>
    <w:rsid w:val="00A84B3F"/>
    <w:rsid w:val="00AB0687"/>
    <w:rsid w:val="00AB3E54"/>
    <w:rsid w:val="00AF1F7B"/>
    <w:rsid w:val="00AF35AA"/>
    <w:rsid w:val="00B0072F"/>
    <w:rsid w:val="00B41E0F"/>
    <w:rsid w:val="00BB34BF"/>
    <w:rsid w:val="00BC080D"/>
    <w:rsid w:val="00BC7BA1"/>
    <w:rsid w:val="00C049D5"/>
    <w:rsid w:val="00C36A93"/>
    <w:rsid w:val="00CC5DC7"/>
    <w:rsid w:val="00D066CD"/>
    <w:rsid w:val="00D14E8E"/>
    <w:rsid w:val="00D6229E"/>
    <w:rsid w:val="00D7402A"/>
    <w:rsid w:val="00DB6F6D"/>
    <w:rsid w:val="00DC038F"/>
    <w:rsid w:val="00E30D34"/>
    <w:rsid w:val="00EB2276"/>
    <w:rsid w:val="00F1428C"/>
    <w:rsid w:val="00F257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1F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1F7B"/>
    <w:rPr>
      <w:rFonts w:cs="Times New Roman"/>
      <w:sz w:val="18"/>
      <w:szCs w:val="18"/>
    </w:rPr>
  </w:style>
  <w:style w:type="paragraph" w:styleId="Footer">
    <w:name w:val="footer"/>
    <w:basedOn w:val="Normal"/>
    <w:link w:val="FooterChar"/>
    <w:uiPriority w:val="99"/>
    <w:rsid w:val="00AF1F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1F7B"/>
    <w:rPr>
      <w:rFonts w:cs="Times New Roman"/>
      <w:sz w:val="18"/>
      <w:szCs w:val="18"/>
    </w:rPr>
  </w:style>
  <w:style w:type="character" w:styleId="Strong">
    <w:name w:val="Strong"/>
    <w:basedOn w:val="DefaultParagraphFont"/>
    <w:uiPriority w:val="99"/>
    <w:qFormat/>
    <w:rsid w:val="00AF1F7B"/>
    <w:rPr>
      <w:rFonts w:cs="Times New Roman"/>
      <w:b/>
      <w:bCs/>
    </w:rPr>
  </w:style>
  <w:style w:type="character" w:customStyle="1" w:styleId="apple-converted-space">
    <w:name w:val="apple-converted-space"/>
    <w:basedOn w:val="DefaultParagraphFont"/>
    <w:uiPriority w:val="99"/>
    <w:rsid w:val="00AF1F7B"/>
    <w:rPr>
      <w:rFonts w:cs="Times New Roman"/>
    </w:rPr>
  </w:style>
  <w:style w:type="character" w:styleId="Hyperlink">
    <w:name w:val="Hyperlink"/>
    <w:basedOn w:val="DefaultParagraphFont"/>
    <w:uiPriority w:val="99"/>
    <w:rsid w:val="00F257F7"/>
    <w:rPr>
      <w:rFonts w:cs="Times New Roman"/>
      <w:color w:val="0000FF"/>
      <w:u w:val="single"/>
    </w:rPr>
  </w:style>
  <w:style w:type="character" w:styleId="FollowedHyperlink">
    <w:name w:val="FollowedHyperlink"/>
    <w:basedOn w:val="DefaultParagraphFont"/>
    <w:uiPriority w:val="99"/>
    <w:semiHidden/>
    <w:rsid w:val="0083494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65429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4</Pages>
  <Words>276</Words>
  <Characters>1575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49</cp:revision>
  <dcterms:created xsi:type="dcterms:W3CDTF">2019-03-20T06:51:00Z</dcterms:created>
  <dcterms:modified xsi:type="dcterms:W3CDTF">2019-04-01T01:27:00Z</dcterms:modified>
</cp:coreProperties>
</file>