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3B" w:rsidRDefault="001F2A3B" w:rsidP="001F2A3B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安徽财经大学2020年硕士研究生入学考试</w:t>
      </w:r>
    </w:p>
    <w:p w:rsidR="001F2A3B" w:rsidRDefault="001F2A3B" w:rsidP="001F2A3B">
      <w:pPr>
        <w:spacing w:line="360" w:lineRule="auto"/>
        <w:jc w:val="center"/>
        <w:rPr>
          <w:rFonts w:ascii="黑体" w:eastAsia="黑体" w:hint="eastAsia"/>
          <w:b/>
          <w:sz w:val="28"/>
          <w:szCs w:val="28"/>
        </w:rPr>
      </w:pPr>
      <w:proofErr w:type="gramStart"/>
      <w:r>
        <w:rPr>
          <w:rFonts w:ascii="黑体" w:eastAsia="黑体" w:hint="eastAsia"/>
          <w:b/>
          <w:sz w:val="28"/>
          <w:szCs w:val="28"/>
        </w:rPr>
        <w:t>初试自</w:t>
      </w:r>
      <w:proofErr w:type="gramEnd"/>
      <w:r>
        <w:rPr>
          <w:rFonts w:ascii="黑体" w:eastAsia="黑体" w:hint="eastAsia"/>
          <w:b/>
          <w:sz w:val="28"/>
          <w:szCs w:val="28"/>
        </w:rPr>
        <w:t>命题科目考试大纲</w:t>
      </w:r>
    </w:p>
    <w:p w:rsidR="00AA03F8" w:rsidRDefault="001F2A3B" w:rsidP="001F2A3B">
      <w:pPr>
        <w:pStyle w:val="a5"/>
        <w:spacing w:before="0" w:beforeAutospacing="0" w:after="0" w:afterAutospacing="0" w:line="400" w:lineRule="exact"/>
        <w:rPr>
          <w:rFonts w:ascii="黑体" w:eastAsia="黑体" w:hAnsi="黑体"/>
          <w:sz w:val="28"/>
          <w:szCs w:val="28"/>
        </w:rPr>
      </w:pPr>
      <w:r w:rsidRPr="00B26460">
        <w:rPr>
          <w:rFonts w:hint="eastAsia"/>
          <w:b/>
        </w:rPr>
        <w:t>考试科目代码及名称：</w:t>
      </w:r>
      <w:r w:rsidR="00626DA0" w:rsidRPr="001F2A3B">
        <w:rPr>
          <w:b/>
        </w:rPr>
        <w:t>336</w:t>
      </w:r>
      <w:r w:rsidR="00626DA0" w:rsidRPr="001F2A3B">
        <w:rPr>
          <w:rFonts w:hint="eastAsia"/>
          <w:b/>
        </w:rPr>
        <w:t>艺术基础</w:t>
      </w:r>
    </w:p>
    <w:p w:rsidR="00AA03F8" w:rsidRDefault="00AA03F8">
      <w:pPr>
        <w:pStyle w:val="a5"/>
        <w:spacing w:before="0" w:beforeAutospacing="0" w:after="0" w:afterAutospacing="0" w:line="400" w:lineRule="exact"/>
        <w:rPr>
          <w:rFonts w:ascii="黑体" w:eastAsia="黑体" w:hAnsi="黑体"/>
        </w:rPr>
      </w:pP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b/>
          <w:color w:val="auto"/>
        </w:rPr>
      </w:pPr>
      <w:r>
        <w:rPr>
          <w:rFonts w:cs="宋体" w:hint="eastAsia"/>
          <w:b/>
          <w:color w:val="auto"/>
        </w:rPr>
        <w:t>一、参考书目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bCs/>
          <w:color w:val="auto"/>
        </w:rPr>
      </w:pPr>
      <w:r>
        <w:rPr>
          <w:rFonts w:cs="宋体"/>
          <w:color w:val="auto"/>
        </w:rPr>
        <w:t>《艺术学概论》，彭吉象，北京大学出版社，</w:t>
      </w:r>
      <w:r>
        <w:rPr>
          <w:rFonts w:cs="宋体"/>
          <w:color w:val="auto"/>
        </w:rPr>
        <w:t>2015</w:t>
      </w:r>
      <w:r>
        <w:rPr>
          <w:rFonts w:cs="宋体"/>
          <w:color w:val="auto"/>
        </w:rPr>
        <w:t>年。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b/>
          <w:color w:val="auto"/>
        </w:rPr>
      </w:pPr>
      <w:r>
        <w:rPr>
          <w:rFonts w:cs="宋体" w:hint="eastAsia"/>
          <w:b/>
          <w:color w:val="auto"/>
        </w:rPr>
        <w:t>二、考试目的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proofErr w:type="gramStart"/>
      <w:r>
        <w:rPr>
          <w:rFonts w:cs="宋体" w:hint="eastAsia"/>
          <w:color w:val="auto"/>
        </w:rPr>
        <w:t>本考试</w:t>
      </w:r>
      <w:proofErr w:type="gramEnd"/>
      <w:r>
        <w:rPr>
          <w:rFonts w:cs="宋体" w:hint="eastAsia"/>
          <w:color w:val="auto"/>
        </w:rPr>
        <w:t>旨在全面考察考生对</w:t>
      </w:r>
      <w:r>
        <w:rPr>
          <w:rFonts w:cs="宋体"/>
          <w:color w:val="auto"/>
        </w:rPr>
        <w:t>《艺术学概论》</w:t>
      </w:r>
      <w:r>
        <w:rPr>
          <w:rFonts w:cs="宋体" w:hint="eastAsia"/>
          <w:color w:val="auto"/>
        </w:rPr>
        <w:t>的基本概念、基础知识、基本理论的掌握程度及运用能力。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b/>
          <w:color w:val="auto"/>
        </w:rPr>
      </w:pPr>
      <w:r>
        <w:rPr>
          <w:rFonts w:cs="宋体" w:hint="eastAsia"/>
          <w:b/>
          <w:color w:val="auto"/>
        </w:rPr>
        <w:t>三、考试要求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 xml:space="preserve">1. </w:t>
      </w:r>
      <w:r>
        <w:rPr>
          <w:rFonts w:cs="宋体" w:hint="eastAsia"/>
          <w:color w:val="auto"/>
        </w:rPr>
        <w:t>准确掌握《</w:t>
      </w:r>
      <w:r>
        <w:rPr>
          <w:rFonts w:cs="宋体"/>
          <w:color w:val="auto"/>
        </w:rPr>
        <w:t>艺术学概论</w:t>
      </w:r>
      <w:r>
        <w:rPr>
          <w:rFonts w:cs="宋体" w:hint="eastAsia"/>
          <w:color w:val="auto"/>
        </w:rPr>
        <w:t>》的基本概念与基础知识。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 xml:space="preserve">2. </w:t>
      </w:r>
      <w:r>
        <w:rPr>
          <w:rFonts w:cs="宋体" w:hint="eastAsia"/>
          <w:color w:val="auto"/>
        </w:rPr>
        <w:t>理解并掌握《</w:t>
      </w:r>
      <w:r>
        <w:rPr>
          <w:rFonts w:cs="宋体"/>
          <w:color w:val="auto"/>
        </w:rPr>
        <w:t>艺术学概论</w:t>
      </w:r>
      <w:r>
        <w:rPr>
          <w:rFonts w:cs="宋体" w:hint="eastAsia"/>
          <w:color w:val="auto"/>
        </w:rPr>
        <w:t>》中的理论问题。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 xml:space="preserve">3. </w:t>
      </w:r>
      <w:r>
        <w:rPr>
          <w:rFonts w:cs="宋体" w:hint="eastAsia"/>
          <w:color w:val="auto"/>
        </w:rPr>
        <w:t>能运用《</w:t>
      </w:r>
      <w:r>
        <w:rPr>
          <w:rFonts w:cs="宋体"/>
          <w:color w:val="auto"/>
        </w:rPr>
        <w:t>艺术学概论</w:t>
      </w:r>
      <w:r>
        <w:rPr>
          <w:rFonts w:cs="宋体" w:hint="eastAsia"/>
          <w:color w:val="auto"/>
        </w:rPr>
        <w:t>》知识与理论分析相关问题。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b/>
          <w:color w:val="auto"/>
        </w:rPr>
      </w:pPr>
      <w:r>
        <w:rPr>
          <w:rFonts w:cs="宋体" w:hint="eastAsia"/>
          <w:b/>
          <w:color w:val="auto"/>
        </w:rPr>
        <w:t>四、</w:t>
      </w:r>
      <w:r>
        <w:rPr>
          <w:rFonts w:cs="宋体"/>
          <w:b/>
          <w:color w:val="auto"/>
        </w:rPr>
        <w:t>考试形式及满分和时间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1.</w:t>
      </w:r>
      <w:r>
        <w:rPr>
          <w:rFonts w:cs="宋体"/>
          <w:color w:val="auto"/>
        </w:rPr>
        <w:t>考试形式：笔试、闭卷。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2.</w:t>
      </w:r>
      <w:r>
        <w:rPr>
          <w:rFonts w:cs="宋体"/>
          <w:color w:val="auto"/>
        </w:rPr>
        <w:t>试卷满分及考试时间：试卷满分</w:t>
      </w:r>
      <w:r>
        <w:rPr>
          <w:rFonts w:cs="宋体"/>
          <w:color w:val="auto"/>
        </w:rPr>
        <w:t>150</w:t>
      </w:r>
      <w:r>
        <w:rPr>
          <w:rFonts w:cs="宋体"/>
          <w:color w:val="auto"/>
        </w:rPr>
        <w:t>分，考试时间</w:t>
      </w:r>
      <w:r>
        <w:rPr>
          <w:rFonts w:cs="宋体"/>
          <w:color w:val="auto"/>
        </w:rPr>
        <w:t>3</w:t>
      </w:r>
      <w:r>
        <w:rPr>
          <w:rFonts w:cs="宋体"/>
          <w:color w:val="auto"/>
        </w:rPr>
        <w:t>小时</w:t>
      </w:r>
      <w:r>
        <w:rPr>
          <w:rFonts w:cs="宋体" w:hint="eastAsia"/>
          <w:color w:val="auto"/>
        </w:rPr>
        <w:t>（</w:t>
      </w:r>
      <w:r>
        <w:rPr>
          <w:rFonts w:cs="宋体" w:hint="eastAsia"/>
          <w:color w:val="auto"/>
        </w:rPr>
        <w:t>180</w:t>
      </w:r>
      <w:r>
        <w:rPr>
          <w:rFonts w:cs="宋体" w:hint="eastAsia"/>
          <w:color w:val="auto"/>
        </w:rPr>
        <w:t>分钟）</w:t>
      </w:r>
      <w:r>
        <w:rPr>
          <w:rFonts w:cs="宋体"/>
          <w:color w:val="auto"/>
        </w:rPr>
        <w:t>。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b/>
          <w:color w:val="auto"/>
        </w:rPr>
      </w:pPr>
      <w:r>
        <w:rPr>
          <w:rFonts w:cs="宋体" w:hint="eastAsia"/>
          <w:b/>
          <w:color w:val="auto"/>
        </w:rPr>
        <w:t>五、</w:t>
      </w:r>
      <w:r>
        <w:rPr>
          <w:rFonts w:cs="宋体"/>
          <w:b/>
          <w:color w:val="auto"/>
        </w:rPr>
        <w:t>试卷</w:t>
      </w:r>
      <w:proofErr w:type="gramStart"/>
      <w:r>
        <w:rPr>
          <w:rFonts w:cs="宋体"/>
          <w:b/>
          <w:color w:val="auto"/>
        </w:rPr>
        <w:t>题型及题数</w:t>
      </w:r>
      <w:proofErr w:type="gramEnd"/>
      <w:r>
        <w:rPr>
          <w:rFonts w:cs="宋体"/>
          <w:b/>
          <w:color w:val="auto"/>
        </w:rPr>
        <w:t>和分数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名词解释</w:t>
      </w:r>
      <w:r>
        <w:rPr>
          <w:rFonts w:cs="宋体"/>
          <w:color w:val="auto"/>
        </w:rPr>
        <w:t>5</w:t>
      </w:r>
      <w:r>
        <w:rPr>
          <w:rFonts w:cs="宋体"/>
          <w:color w:val="auto"/>
        </w:rPr>
        <w:t>题（共</w:t>
      </w:r>
      <w:r>
        <w:rPr>
          <w:rFonts w:cs="宋体" w:hint="eastAsia"/>
          <w:color w:val="auto"/>
        </w:rPr>
        <w:t>2</w:t>
      </w:r>
      <w:r>
        <w:rPr>
          <w:rFonts w:cs="宋体"/>
          <w:color w:val="auto"/>
        </w:rPr>
        <w:t>0</w:t>
      </w:r>
      <w:r>
        <w:rPr>
          <w:rFonts w:cs="宋体"/>
          <w:color w:val="auto"/>
        </w:rPr>
        <w:t>分）</w:t>
      </w:r>
      <w:r>
        <w:rPr>
          <w:rFonts w:cs="宋体" w:hint="eastAsia"/>
          <w:color w:val="auto"/>
        </w:rPr>
        <w:t>；</w:t>
      </w:r>
      <w:r>
        <w:rPr>
          <w:rFonts w:cs="宋体"/>
          <w:color w:val="auto"/>
        </w:rPr>
        <w:t>简答题</w:t>
      </w:r>
      <w:r>
        <w:rPr>
          <w:rFonts w:cs="宋体"/>
          <w:color w:val="auto"/>
        </w:rPr>
        <w:t>5</w:t>
      </w:r>
      <w:r>
        <w:rPr>
          <w:rFonts w:cs="宋体"/>
          <w:color w:val="auto"/>
        </w:rPr>
        <w:t>题（共</w:t>
      </w:r>
      <w:r>
        <w:rPr>
          <w:rFonts w:cs="宋体" w:hint="eastAsia"/>
          <w:color w:val="auto"/>
        </w:rPr>
        <w:t>5</w:t>
      </w:r>
      <w:r>
        <w:rPr>
          <w:rFonts w:cs="宋体"/>
          <w:color w:val="auto"/>
        </w:rPr>
        <w:t>0</w:t>
      </w:r>
      <w:r>
        <w:rPr>
          <w:rFonts w:cs="宋体"/>
          <w:color w:val="auto"/>
        </w:rPr>
        <w:t>分）</w:t>
      </w:r>
      <w:r>
        <w:rPr>
          <w:rFonts w:cs="宋体" w:hint="eastAsia"/>
          <w:color w:val="auto"/>
        </w:rPr>
        <w:t>；</w:t>
      </w:r>
      <w:r>
        <w:rPr>
          <w:rFonts w:cs="宋体"/>
          <w:color w:val="auto"/>
        </w:rPr>
        <w:t>论述题</w:t>
      </w:r>
      <w:r>
        <w:rPr>
          <w:rFonts w:cs="宋体" w:hint="eastAsia"/>
          <w:color w:val="auto"/>
        </w:rPr>
        <w:t>3</w:t>
      </w:r>
      <w:r>
        <w:rPr>
          <w:rFonts w:cs="宋体"/>
          <w:color w:val="auto"/>
        </w:rPr>
        <w:t>题（</w:t>
      </w:r>
      <w:bookmarkStart w:id="0" w:name="_GoBack"/>
      <w:bookmarkEnd w:id="0"/>
      <w:r>
        <w:rPr>
          <w:rFonts w:cs="宋体"/>
          <w:color w:val="auto"/>
        </w:rPr>
        <w:t>共</w:t>
      </w:r>
      <w:r>
        <w:rPr>
          <w:rFonts w:cs="宋体" w:hint="eastAsia"/>
          <w:color w:val="auto"/>
        </w:rPr>
        <w:t>45</w:t>
      </w:r>
      <w:r>
        <w:rPr>
          <w:rFonts w:cs="宋体"/>
          <w:color w:val="auto"/>
        </w:rPr>
        <w:t>分）；</w:t>
      </w:r>
      <w:r>
        <w:rPr>
          <w:rFonts w:cs="宋体" w:hint="eastAsia"/>
          <w:color w:val="auto"/>
        </w:rPr>
        <w:t>材料</w:t>
      </w:r>
      <w:r>
        <w:rPr>
          <w:rFonts w:cs="宋体"/>
          <w:color w:val="auto"/>
        </w:rPr>
        <w:t>分析题</w:t>
      </w:r>
      <w:r>
        <w:rPr>
          <w:rFonts w:cs="宋体"/>
          <w:color w:val="auto"/>
        </w:rPr>
        <w:t>2</w:t>
      </w:r>
      <w:r>
        <w:rPr>
          <w:rFonts w:cs="宋体"/>
          <w:color w:val="auto"/>
        </w:rPr>
        <w:t>题（共</w:t>
      </w:r>
      <w:r>
        <w:rPr>
          <w:rFonts w:cs="宋体" w:hint="eastAsia"/>
          <w:color w:val="auto"/>
        </w:rPr>
        <w:t>35</w:t>
      </w:r>
      <w:r>
        <w:rPr>
          <w:rFonts w:cs="宋体"/>
          <w:color w:val="auto"/>
        </w:rPr>
        <w:t>分）。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b/>
          <w:color w:val="auto"/>
        </w:rPr>
      </w:pPr>
      <w:r>
        <w:rPr>
          <w:rFonts w:cs="宋体" w:hint="eastAsia"/>
          <w:b/>
          <w:color w:val="auto"/>
        </w:rPr>
        <w:t>六、考试内容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2"/>
        <w:rPr>
          <w:rFonts w:cs="宋体"/>
          <w:b/>
          <w:color w:val="auto"/>
        </w:rPr>
      </w:pPr>
      <w:r>
        <w:rPr>
          <w:rFonts w:cs="宋体"/>
          <w:b/>
          <w:color w:val="auto"/>
        </w:rPr>
        <w:t>参考书目</w:t>
      </w:r>
      <w:r>
        <w:rPr>
          <w:rFonts w:cs="宋体" w:hint="eastAsia"/>
          <w:b/>
          <w:color w:val="auto"/>
        </w:rPr>
        <w:t>：</w:t>
      </w:r>
      <w:r>
        <w:rPr>
          <w:rFonts w:cs="宋体"/>
          <w:b/>
          <w:color w:val="auto"/>
        </w:rPr>
        <w:t>《艺术学概论》，彭吉象，北京大学出版社，</w:t>
      </w:r>
      <w:r>
        <w:rPr>
          <w:rFonts w:cs="宋体"/>
          <w:b/>
          <w:color w:val="auto"/>
        </w:rPr>
        <w:t>2015</w:t>
      </w:r>
      <w:r>
        <w:rPr>
          <w:rFonts w:cs="宋体"/>
          <w:b/>
          <w:color w:val="auto"/>
        </w:rPr>
        <w:t>年。</w:t>
      </w:r>
    </w:p>
    <w:p w:rsidR="00AA03F8" w:rsidRDefault="00AA03F8">
      <w:pPr>
        <w:pStyle w:val="a5"/>
        <w:spacing w:before="0" w:beforeAutospacing="0" w:after="0" w:afterAutospacing="0" w:line="300" w:lineRule="auto"/>
        <w:rPr>
          <w:rFonts w:cs="宋体"/>
        </w:rPr>
      </w:pP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</w:rPr>
        <w:t xml:space="preserve">第一章　</w:t>
      </w:r>
      <w:r>
        <w:rPr>
          <w:rFonts w:cs="宋体" w:hint="eastAsia"/>
          <w:color w:val="auto"/>
        </w:rPr>
        <w:t>艺术总论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、了解什么是艺术；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、了解艺术发展的不同阶段。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第二章　</w:t>
      </w:r>
      <w:r>
        <w:rPr>
          <w:rFonts w:cs="宋体" w:hint="eastAsia"/>
          <w:color w:val="auto"/>
        </w:rPr>
        <w:t>艺术的本质和特征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、掌握对艺术本质的几种认识（主观精神说、客观精神说、模仿说、再现说、情感说）；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、掌握艺术的主要特征（形象性、主体性与审美性）；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、了解艺术生产理论对艺术学研究的意义；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、“艺术生产”理论给艺术学研究提供了哪些启示</w:t>
      </w:r>
      <w:r>
        <w:rPr>
          <w:rFonts w:cs="宋体" w:hint="eastAsia"/>
          <w:color w:val="auto"/>
        </w:rPr>
        <w:t>?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 xml:space="preserve">    5</w:t>
      </w:r>
      <w:r>
        <w:rPr>
          <w:rFonts w:cs="宋体" w:hint="eastAsia"/>
          <w:color w:val="auto"/>
        </w:rPr>
        <w:t>、概念掌握：艺术的本质、艺术生产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第一节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艺术的本质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lastRenderedPageBreak/>
        <w:t>一、关于艺术本质的几种主要看法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、客观精神说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、主观精神说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、模仿说或再现说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、情感说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>
        <w:rPr>
          <w:rFonts w:cs="宋体" w:hint="eastAsia"/>
          <w:color w:val="auto"/>
        </w:rPr>
        <w:t>、巫术说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6</w:t>
      </w:r>
      <w:r>
        <w:rPr>
          <w:rFonts w:cs="宋体" w:hint="eastAsia"/>
          <w:color w:val="auto"/>
        </w:rPr>
        <w:t>、劳动说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二、艺术本质问题的科学理论基础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第二节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艺术的特征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一、形象性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二、主体性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三、审美性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第三章　</w:t>
      </w:r>
      <w:r>
        <w:rPr>
          <w:rFonts w:cs="宋体" w:hint="eastAsia"/>
          <w:color w:val="auto"/>
        </w:rPr>
        <w:t>艺术的起源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、掌握艺术起源的几种观点：模仿说游戏说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表现说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巫术说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劳动说；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、掌握艺术起源几种观点的内容、特点及不足；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、了解艺术起源的多元决定论。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、概念掌握：模仿说、游戏说、表现说、巫术说、劳动说、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第一节</w:t>
      </w:r>
      <w:r>
        <w:rPr>
          <w:rFonts w:cs="宋体" w:hint="eastAsia"/>
          <w:color w:val="auto"/>
        </w:rPr>
        <w:t xml:space="preserve">  </w:t>
      </w:r>
      <w:r>
        <w:rPr>
          <w:rFonts w:cs="宋体" w:hint="eastAsia"/>
          <w:color w:val="auto"/>
        </w:rPr>
        <w:t>中外艺术史上关于艺术起源的五种观点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一、艺术起源于模仿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二、艺术起源于游戏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三、艺术起源于表现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四、艺术起源于巫术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五、艺术起源于劳动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第二节</w:t>
      </w:r>
      <w:r>
        <w:rPr>
          <w:rFonts w:cs="宋体" w:hint="eastAsia"/>
          <w:color w:val="auto"/>
        </w:rPr>
        <w:t xml:space="preserve">  </w:t>
      </w:r>
      <w:r>
        <w:rPr>
          <w:rFonts w:cs="宋体" w:hint="eastAsia"/>
          <w:color w:val="auto"/>
        </w:rPr>
        <w:t>艺术起源的第六种看法：多元决定论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第四章　</w:t>
      </w:r>
      <w:r>
        <w:rPr>
          <w:rFonts w:cs="宋体" w:hint="eastAsia"/>
          <w:color w:val="auto"/>
        </w:rPr>
        <w:t>艺术的功能与艺术教育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、掌握艺术功能的三个方面：审美教育、审美认知、审美娱乐；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、了解艺术具有审美教育功能的原因以及审美教育的特点（以情感人、潜移默化、寓教于乐）；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</w:t>
      </w:r>
      <w:r>
        <w:rPr>
          <w:rFonts w:cs="宋体"/>
          <w:color w:val="auto"/>
        </w:rPr>
        <w:t>理解</w:t>
      </w:r>
      <w:r>
        <w:rPr>
          <w:rFonts w:cs="宋体" w:hint="eastAsia"/>
          <w:color w:val="auto"/>
        </w:rPr>
        <w:t>艺术教育及其任务和目标。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、概念掌握：艺术教育、艺术功能、审美教育、审美娱乐、审美认知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第一节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艺术的社会功能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一、审美认知作用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二、审美教育作用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lastRenderedPageBreak/>
        <w:t>三、审美娱乐作用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第二节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艺术教育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一、美育与艺术教育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二、艺术教育在当代社会生活中的重要意义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三、艺术教育的任务和目标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第五章　</w:t>
      </w:r>
      <w:r>
        <w:rPr>
          <w:rFonts w:cs="宋体" w:hint="eastAsia"/>
          <w:color w:val="auto"/>
        </w:rPr>
        <w:t>文化系统中艺术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</w:t>
      </w:r>
      <w:r>
        <w:rPr>
          <w:rFonts w:cs="宋体"/>
          <w:color w:val="auto"/>
        </w:rPr>
        <w:t>了解</w:t>
      </w:r>
      <w:r>
        <w:rPr>
          <w:rFonts w:cs="宋体" w:hint="eastAsia"/>
          <w:color w:val="auto"/>
        </w:rPr>
        <w:t>艺术在文化中的地位；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、了解艺术与哲学、宗教、道德、科学的关系。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第一节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作为文化现象的艺术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一、文化与艺术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二、艺术在人类文化中的地位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第二节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艺术与哲学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一、哲学与艺术的相互关系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二、西方现代哲学与西方现代派艺术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第三节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艺术与宗教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一、宗教与艺术的相互关系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二、形形色色的宗教艺术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第四节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艺术与道德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一、道德与艺术的相互关系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二、艺术中的道德内容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第五节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艺术与科学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一、艺术与科学的练习与区别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二、现代科学技术对艺术的渗透和影响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第六章　</w:t>
      </w:r>
      <w:r>
        <w:rPr>
          <w:rFonts w:cs="宋体" w:hint="eastAsia"/>
          <w:color w:val="auto"/>
        </w:rPr>
        <w:t>实用艺术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、了解不同艺术分类法；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、了解实用艺术及其种类；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、了解实用艺术的基本特征。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、理解并掌握实用艺术的审美特征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>
        <w:rPr>
          <w:rFonts w:cs="宋体" w:hint="eastAsia"/>
          <w:color w:val="auto"/>
        </w:rPr>
        <w:t>、概念掌握：实用艺术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第一节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实用艺术的主要种类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一、建筑艺术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二、园林艺术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三、工艺美术与现代设计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lastRenderedPageBreak/>
        <w:t>第二节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实用艺术的审美特征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一、实用性与审美性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二、表现性与形式美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三、民族性与时代性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第三节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中外实用艺术精品赏析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一、北京故宫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二、悉尼歌剧院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三、北京颐和园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四、苏州拙政园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第七章　</w:t>
      </w:r>
      <w:r>
        <w:rPr>
          <w:rFonts w:cs="宋体" w:hint="eastAsia"/>
          <w:color w:val="auto"/>
        </w:rPr>
        <w:t>造型艺术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、了解造型艺术及其种类；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、了解造型艺术的基本特征；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、了解绘画、雕塑、摄影、书法艺术及其艺术特色；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、了解各个造型艺术门类的特征及其美学原则。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>
        <w:rPr>
          <w:rFonts w:cs="宋体" w:hint="eastAsia"/>
          <w:color w:val="auto"/>
        </w:rPr>
        <w:t>、概念掌握：造型艺术、绘画、雕塑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第一节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造型艺术的主要种类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一、绘画艺术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二、雕塑艺术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三、摄影艺术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四、书法艺术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第二节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造型艺术的审美特征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一、造型</w:t>
      </w:r>
      <w:r>
        <w:rPr>
          <w:rFonts w:cs="宋体" w:hint="eastAsia"/>
          <w:color w:val="auto"/>
        </w:rPr>
        <w:t>性与直观性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二、瞬间性与永固性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三、再现性与表现性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第三节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中外造型艺术精品赏析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一、韩熙载夜宴图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二、清明上河图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三、最后的晚餐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四、日出·印象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五、巴尔扎克像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六、二次大战时的丘吉尔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七、兰亭集序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第八章　</w:t>
      </w:r>
      <w:r>
        <w:rPr>
          <w:rFonts w:cs="宋体" w:hint="eastAsia"/>
          <w:color w:val="auto"/>
        </w:rPr>
        <w:t>表情艺术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、了解表情艺术及其种类；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lastRenderedPageBreak/>
        <w:t>2</w:t>
      </w:r>
      <w:r>
        <w:rPr>
          <w:rFonts w:cs="宋体" w:hint="eastAsia"/>
          <w:color w:val="auto"/>
        </w:rPr>
        <w:t>、了解表情艺术的基本特征；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、了解音乐、舞蹈及其艺术特色；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、了解表情艺术的美学原则。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>
        <w:rPr>
          <w:rFonts w:cs="宋体" w:hint="eastAsia"/>
          <w:color w:val="auto"/>
        </w:rPr>
        <w:t>、概念掌握：表情艺术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第一节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表情艺术的主要种类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一、音乐艺术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二、舞蹈艺术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第二节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表情艺术的审美特征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一、抒情性与表现性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二、表演性与形象性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三、节奏性与韵律美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第三节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中外表情艺术精品赏析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一、第三交响乐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二、第九交响曲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三、歌剧《费加罗的魂》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四、芭蕾舞剧《天鹅湖》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第九章　</w:t>
      </w:r>
      <w:r>
        <w:rPr>
          <w:rFonts w:cs="宋体" w:hint="eastAsia"/>
          <w:color w:val="auto"/>
        </w:rPr>
        <w:t>综合艺术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、了解综合艺术及其种类；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、了解综合艺术的基本特征；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、了解戏剧、戏曲、音乐剧、电影、电视艺术及其艺术特色；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、了解综合艺术的美学特征。</w:t>
      </w:r>
      <w:r>
        <w:rPr>
          <w:rFonts w:cs="宋体" w:hint="eastAsia"/>
          <w:color w:val="auto"/>
        </w:rPr>
        <w:t xml:space="preserve"> 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>
        <w:rPr>
          <w:rFonts w:cs="宋体" w:hint="eastAsia"/>
          <w:color w:val="auto"/>
        </w:rPr>
        <w:t>、概念掌握：综合艺术、戏曲、戏剧、音乐剧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第一节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综合艺术的主要种类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一、戏剧艺术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二、戏曲艺术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三、电影艺术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四、电视艺术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第二节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综合艺术的审美特征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一、综合性与独特性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二、抒情性与主人公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三、文学性与表演性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第三节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中外综合艺术精品赏析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一、《哈姆雷特》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lastRenderedPageBreak/>
        <w:t>二、《老妇还乡》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三、《雷雨》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四、《窦娥冤》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五、《一江春水向东流》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六、《卧虎藏龙》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七、《罗生门》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第十章　</w:t>
      </w:r>
      <w:r>
        <w:rPr>
          <w:rFonts w:cs="宋体" w:hint="eastAsia"/>
          <w:color w:val="auto"/>
        </w:rPr>
        <w:t>语言艺术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、了解语言艺术及其种类；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、了解语言艺术的基本特征；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、了解诗歌、小说、散文、戏剧文学及其艺术特色；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、了解语言艺术的美学特征。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>
        <w:rPr>
          <w:rFonts w:cs="宋体" w:hint="eastAsia"/>
          <w:color w:val="auto"/>
        </w:rPr>
        <w:t>、概念掌握：语言艺术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第一节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语言艺术的主要体裁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 xml:space="preserve">    </w:t>
      </w:r>
      <w:r>
        <w:rPr>
          <w:rFonts w:cs="宋体" w:hint="eastAsia"/>
          <w:color w:val="auto"/>
        </w:rPr>
        <w:t>一、诗歌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二、散文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三、小说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第二节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语言艺术的审美特征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一、间接性与广阔性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二、情感性与思想性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三、结构性与语言美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第三节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中外语言艺术精品赏析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一、《离骚》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二、《荷马史诗》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三、《红楼梦》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四、《安娜·卡列尼娜》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第十一章　</w:t>
      </w:r>
      <w:r>
        <w:rPr>
          <w:rFonts w:cs="宋体" w:hint="eastAsia"/>
          <w:color w:val="auto"/>
        </w:rPr>
        <w:t>艺术创作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、了解艺术家及其创作特点；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、了解艺术家与社会生活的关系；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、掌握艺术创作过程的三个阶段；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、掌握艺术创作中的心理和思维活动；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>
        <w:rPr>
          <w:rFonts w:cs="宋体" w:hint="eastAsia"/>
          <w:color w:val="auto"/>
        </w:rPr>
        <w:t>、了解艺术风格、艺术流派、艺术思潮及其形；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6</w:t>
      </w:r>
      <w:r>
        <w:rPr>
          <w:rFonts w:cs="宋体" w:hint="eastAsia"/>
          <w:color w:val="auto"/>
        </w:rPr>
        <w:t>、概念掌握：艺术体验、艺术构思、艺术传达、抽象思维、形象思维、灵感、意识、艺术风格、艺术流派、艺术思潮。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lastRenderedPageBreak/>
        <w:t>第一节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艺术创作主体——艺术家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一、艺术家是艺术生产的创造者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二、艺术家与社会生活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三、艺术家的艺术才能与文化修养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第二节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艺术创作过程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一、艺术体验活动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二、艺术构思活动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三、艺术传达活动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第三节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艺术创作心理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一、形象思维与抽象思维、灵感思维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二、意识与无意识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第四节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艺术风格、艺术流派、艺术思潮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一、艺术风格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二、艺术流派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三、艺术思潮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第十二章　</w:t>
      </w:r>
      <w:r>
        <w:rPr>
          <w:rFonts w:cs="宋体" w:hint="eastAsia"/>
          <w:color w:val="auto"/>
        </w:rPr>
        <w:t>艺术作品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、艺术作品的三个构成层次：艺术语言、艺术形象、艺术意蕴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、了解典型、意境及其特点；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、了解中国传统艺术作品的特点；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、概念掌握：艺术语言、艺术形象、艺术意蕴、典型、意境。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第一节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艺术作品的层次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一、艺术语言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二、艺术形象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三、艺术意蕴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第二节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典型与意境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一、典型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二、意境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第三节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中国传统艺术精神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一、中国美学与中国艺术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二、中国传统艺术精神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、道——中国传统艺术的精神性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、气——中国传统艺术的生命性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、心——中国传统艺术的主体性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、舞——中国传统艺术的乐舞精神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lastRenderedPageBreak/>
        <w:t>5</w:t>
      </w:r>
      <w:r>
        <w:rPr>
          <w:rFonts w:cs="宋体" w:hint="eastAsia"/>
          <w:color w:val="auto"/>
        </w:rPr>
        <w:t>、悟——中国传统艺术的直觉思维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6</w:t>
      </w:r>
      <w:r>
        <w:rPr>
          <w:rFonts w:cs="宋体" w:hint="eastAsia"/>
          <w:color w:val="auto"/>
        </w:rPr>
        <w:t>、和——中国传统艺术的辩证思维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/>
          <w:color w:val="auto"/>
        </w:rPr>
        <w:t xml:space="preserve">第十三章　</w:t>
      </w:r>
      <w:r>
        <w:rPr>
          <w:rFonts w:cs="宋体" w:hint="eastAsia"/>
          <w:color w:val="auto"/>
        </w:rPr>
        <w:t>艺术鉴赏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、掌握艺术鉴赏在艺术活动中的地位；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、掌握观者在艺术接受中的地位；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3</w:t>
      </w:r>
      <w:r>
        <w:rPr>
          <w:rFonts w:cs="宋体" w:hint="eastAsia"/>
          <w:color w:val="auto"/>
        </w:rPr>
        <w:t>、了解艺术鉴赏的审美心理；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>
        <w:rPr>
          <w:rFonts w:cs="宋体" w:hint="eastAsia"/>
          <w:color w:val="auto"/>
        </w:rPr>
        <w:t>、掌握艺术鉴赏的审美过程；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>
        <w:rPr>
          <w:rFonts w:cs="宋体" w:hint="eastAsia"/>
          <w:color w:val="auto"/>
        </w:rPr>
        <w:t>、掌握艺术批评作用及其特征；</w:t>
      </w:r>
    </w:p>
    <w:p w:rsidR="00AA03F8" w:rsidRDefault="00626DA0">
      <w:pPr>
        <w:pStyle w:val="a5"/>
        <w:spacing w:before="0" w:beforeAutospacing="0" w:after="0" w:afterAutospacing="0" w:line="300" w:lineRule="auto"/>
        <w:ind w:leftChars="89" w:left="187"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6.</w:t>
      </w:r>
      <w:r>
        <w:rPr>
          <w:rFonts w:cs="宋体" w:hint="eastAsia"/>
          <w:color w:val="auto"/>
        </w:rPr>
        <w:t>概念掌握：期待视野、召唤结构、空白点、对话、直觉、通感、顿悟、共鸣、审美直觉、审美体验、审美升华</w:t>
      </w:r>
    </w:p>
    <w:p w:rsidR="00AA03F8" w:rsidRDefault="00626DA0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>具体内容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第一节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艺术鉴赏的一般规律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一、艺术鉴赏的重要意义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二、艺术鉴赏力的培养与提高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三、艺术鉴赏中的心理现象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1</w:t>
      </w:r>
      <w:r>
        <w:rPr>
          <w:rFonts w:cs="宋体" w:hint="eastAsia"/>
          <w:color w:val="auto"/>
        </w:rPr>
        <w:t>、多样性与一致性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2</w:t>
      </w:r>
      <w:r>
        <w:rPr>
          <w:rFonts w:cs="宋体" w:hint="eastAsia"/>
          <w:color w:val="auto"/>
        </w:rPr>
        <w:t>、保守性与变异性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第二节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艺术鉴赏的审美心理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一、注意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二、感知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三、联想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四、想象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五、情感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六、理解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第三节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艺术鉴赏的审美过程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一、艺术鉴赏中的审美直觉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二、艺术鉴赏中的审美体验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三、艺术鉴赏中的审美升华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第四节</w:t>
      </w:r>
      <w:r>
        <w:rPr>
          <w:rFonts w:cs="宋体" w:hint="eastAsia"/>
          <w:color w:val="auto"/>
        </w:rPr>
        <w:t xml:space="preserve"> </w:t>
      </w:r>
      <w:r>
        <w:rPr>
          <w:rFonts w:cs="宋体" w:hint="eastAsia"/>
          <w:color w:val="auto"/>
        </w:rPr>
        <w:t>艺术鉴赏与艺术批评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一、艺术批评的作用</w:t>
      </w:r>
    </w:p>
    <w:p w:rsidR="00AA03F8" w:rsidRDefault="00626DA0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二、艺术批评的特征</w:t>
      </w:r>
    </w:p>
    <w:p w:rsidR="00AA03F8" w:rsidRDefault="00AA03F8">
      <w:pPr>
        <w:pStyle w:val="a5"/>
        <w:spacing w:before="0" w:beforeAutospacing="0" w:after="0" w:afterAutospacing="0" w:line="300" w:lineRule="auto"/>
        <w:rPr>
          <w:rFonts w:cs="宋体"/>
          <w:color w:val="auto"/>
        </w:rPr>
      </w:pPr>
    </w:p>
    <w:p w:rsidR="00AA03F8" w:rsidRDefault="00AA03F8">
      <w:pPr>
        <w:pStyle w:val="a5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</w:p>
    <w:sectPr w:rsidR="00AA03F8" w:rsidSect="00AA03F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A0" w:rsidRDefault="00626DA0" w:rsidP="00AA03F8">
      <w:r>
        <w:separator/>
      </w:r>
    </w:p>
  </w:endnote>
  <w:endnote w:type="continuationSeparator" w:id="0">
    <w:p w:rsidR="00626DA0" w:rsidRDefault="00626DA0" w:rsidP="00AA0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30079"/>
      <w:docPartObj>
        <w:docPartGallery w:val="AutoText"/>
      </w:docPartObj>
    </w:sdtPr>
    <w:sdtContent>
      <w:p w:rsidR="00AA03F8" w:rsidRDefault="00AA03F8">
        <w:pPr>
          <w:pStyle w:val="a3"/>
          <w:jc w:val="center"/>
        </w:pPr>
        <w:r w:rsidRPr="00AA03F8">
          <w:fldChar w:fldCharType="begin"/>
        </w:r>
        <w:r w:rsidR="00626DA0">
          <w:instrText xml:space="preserve"> PAGE   \* MERGEFORMAT </w:instrText>
        </w:r>
        <w:r w:rsidRPr="00AA03F8">
          <w:fldChar w:fldCharType="separate"/>
        </w:r>
        <w:r w:rsidR="001F2A3B" w:rsidRPr="001F2A3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A03F8" w:rsidRDefault="00AA03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A0" w:rsidRDefault="00626DA0" w:rsidP="00AA03F8">
      <w:r>
        <w:separator/>
      </w:r>
    </w:p>
  </w:footnote>
  <w:footnote w:type="continuationSeparator" w:id="0">
    <w:p w:rsidR="00626DA0" w:rsidRDefault="00626DA0" w:rsidP="00AA0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10EF"/>
    <w:rsid w:val="00014135"/>
    <w:rsid w:val="000201CA"/>
    <w:rsid w:val="000519BC"/>
    <w:rsid w:val="000610EF"/>
    <w:rsid w:val="00113283"/>
    <w:rsid w:val="001572FD"/>
    <w:rsid w:val="001E190A"/>
    <w:rsid w:val="001F2A3B"/>
    <w:rsid w:val="002009EC"/>
    <w:rsid w:val="00222C15"/>
    <w:rsid w:val="002253B7"/>
    <w:rsid w:val="00274C2E"/>
    <w:rsid w:val="00367745"/>
    <w:rsid w:val="00390AC3"/>
    <w:rsid w:val="004368AB"/>
    <w:rsid w:val="005E06F3"/>
    <w:rsid w:val="00626DA0"/>
    <w:rsid w:val="00784205"/>
    <w:rsid w:val="00866482"/>
    <w:rsid w:val="008B035B"/>
    <w:rsid w:val="00966CCB"/>
    <w:rsid w:val="009D0462"/>
    <w:rsid w:val="00AA03F8"/>
    <w:rsid w:val="00DA4C4A"/>
    <w:rsid w:val="00DC4DE2"/>
    <w:rsid w:val="00DF2913"/>
    <w:rsid w:val="00E32FA5"/>
    <w:rsid w:val="00E675DE"/>
    <w:rsid w:val="00F62E9B"/>
    <w:rsid w:val="00F87886"/>
    <w:rsid w:val="08B9674E"/>
    <w:rsid w:val="0B8A49A3"/>
    <w:rsid w:val="54BE1912"/>
    <w:rsid w:val="621D5BB8"/>
    <w:rsid w:val="71C5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AA03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0"/>
    <w:qFormat/>
    <w:rsid w:val="00AA03F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unhideWhenUsed/>
    <w:qFormat/>
    <w:rsid w:val="00AA0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A0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AA03F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A03F8"/>
    <w:rPr>
      <w:b/>
      <w:bCs/>
    </w:rPr>
  </w:style>
  <w:style w:type="character" w:customStyle="1" w:styleId="2Char">
    <w:name w:val="标题 2 Char"/>
    <w:basedOn w:val="a0"/>
    <w:link w:val="2"/>
    <w:qFormat/>
    <w:rsid w:val="00AA03F8"/>
    <w:rPr>
      <w:rFonts w:ascii="宋体" w:eastAsia="宋体" w:hAnsi="宋体" w:cs="Times New Roman"/>
      <w:b/>
      <w:bCs/>
      <w:color w:val="000000"/>
      <w:kern w:val="0"/>
      <w:sz w:val="36"/>
      <w:szCs w:val="36"/>
    </w:rPr>
  </w:style>
  <w:style w:type="character" w:customStyle="1" w:styleId="style41">
    <w:name w:val="style41"/>
    <w:qFormat/>
    <w:rsid w:val="00AA03F8"/>
    <w:rPr>
      <w:rFonts w:ascii="宋体" w:eastAsia="宋体" w:hAnsi="宋体" w:hint="eastAsia"/>
      <w:sz w:val="20"/>
      <w:szCs w:val="20"/>
    </w:rPr>
  </w:style>
  <w:style w:type="character" w:customStyle="1" w:styleId="2Char0">
    <w:name w:val="正文文本缩进 2 Char"/>
    <w:basedOn w:val="a0"/>
    <w:link w:val="20"/>
    <w:qFormat/>
    <w:rsid w:val="00AA03F8"/>
    <w:rPr>
      <w:rFonts w:ascii="Times New Roman" w:eastAsia="宋体" w:hAnsi="Times New Roman" w:cs="Times New Roman"/>
      <w:szCs w:val="24"/>
    </w:rPr>
  </w:style>
  <w:style w:type="paragraph" w:customStyle="1" w:styleId="0">
    <w:name w:val="0"/>
    <w:basedOn w:val="a"/>
    <w:qFormat/>
    <w:rsid w:val="00AA03F8"/>
    <w:pPr>
      <w:widowControl/>
      <w:snapToGrid w:val="0"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AA03F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AA03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0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29</cp:revision>
  <dcterms:created xsi:type="dcterms:W3CDTF">2018-07-06T14:10:00Z</dcterms:created>
  <dcterms:modified xsi:type="dcterms:W3CDTF">2019-09-16T12:46:00Z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