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65C" w:rsidRPr="009C7C9B" w:rsidRDefault="00A23464" w:rsidP="008A0DB1">
      <w:pPr>
        <w:rPr>
          <w:rFonts w:ascii="宋体" w:eastAsia="宋体" w:hAnsi="宋体" w:cs="宋体"/>
          <w:b/>
          <w:kern w:val="0"/>
          <w:sz w:val="28"/>
          <w:szCs w:val="28"/>
        </w:rPr>
      </w:pPr>
      <w:r w:rsidRPr="009C7C9B">
        <w:rPr>
          <w:rFonts w:hint="eastAsia"/>
          <w:b/>
          <w:sz w:val="28"/>
          <w:szCs w:val="28"/>
        </w:rPr>
        <w:t>机械工程学院</w:t>
      </w:r>
      <w:r w:rsidR="00C921F5" w:rsidRPr="009C7C9B">
        <w:rPr>
          <w:rFonts w:ascii="宋体" w:eastAsia="宋体" w:hAnsi="宋体" w:cs="宋体" w:hint="eastAsia"/>
          <w:b/>
          <w:kern w:val="0"/>
          <w:sz w:val="28"/>
          <w:szCs w:val="28"/>
        </w:rPr>
        <w:t>2019年硕士研究生考生</w:t>
      </w:r>
      <w:hyperlink r:id="rId4" w:tooltip="山东大学2019年硕士研究生招生考试考生进入复试的初试成绩基本要求 " w:history="1"/>
      <w:r w:rsidR="00C921F5" w:rsidRPr="009C7C9B">
        <w:rPr>
          <w:rFonts w:ascii="宋体" w:eastAsia="宋体" w:hAnsi="宋体" w:cs="宋体"/>
          <w:b/>
          <w:kern w:val="0"/>
          <w:sz w:val="28"/>
          <w:szCs w:val="28"/>
        </w:rPr>
        <w:t>进入复试的初试成绩基本要求</w:t>
      </w:r>
    </w:p>
    <w:p w:rsidR="009C7C9B" w:rsidRDefault="009C7C9B" w:rsidP="008A0DB1">
      <w:pPr>
        <w:rPr>
          <w:rFonts w:ascii="宋体" w:eastAsia="宋体" w:hAnsi="宋体" w:cs="宋体" w:hint="eastAsia"/>
          <w:kern w:val="0"/>
          <w:sz w:val="28"/>
          <w:szCs w:val="28"/>
        </w:rPr>
      </w:pPr>
    </w:p>
    <w:p w:rsidR="00C921F5" w:rsidRDefault="009C7C9B" w:rsidP="008A0DB1">
      <w:pPr>
        <w:rPr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</w:t>
      </w:r>
      <w:r w:rsidR="00C921F5">
        <w:rPr>
          <w:rFonts w:ascii="宋体" w:eastAsia="宋体" w:hAnsi="宋体" w:cs="宋体" w:hint="eastAsia"/>
          <w:kern w:val="0"/>
          <w:sz w:val="28"/>
          <w:szCs w:val="28"/>
        </w:rPr>
        <w:t>根据“山东大学关于做好2019年硕士研究生招生复试录取工作的通知”的要求，结合机械工程学院的</w:t>
      </w:r>
      <w:proofErr w:type="gramStart"/>
      <w:r w:rsidR="00C921F5">
        <w:rPr>
          <w:rFonts w:ascii="宋体" w:eastAsia="宋体" w:hAnsi="宋体" w:cs="宋体" w:hint="eastAsia"/>
          <w:kern w:val="0"/>
          <w:sz w:val="28"/>
          <w:szCs w:val="28"/>
        </w:rPr>
        <w:t>一</w:t>
      </w:r>
      <w:proofErr w:type="gramEnd"/>
      <w:r w:rsidR="00C921F5">
        <w:rPr>
          <w:rFonts w:ascii="宋体" w:eastAsia="宋体" w:hAnsi="宋体" w:cs="宋体" w:hint="eastAsia"/>
          <w:kern w:val="0"/>
          <w:sz w:val="28"/>
          <w:szCs w:val="28"/>
        </w:rPr>
        <w:t>志愿上线情况，经机械工程学院招生领导小组讨论决定，</w:t>
      </w:r>
      <w:r w:rsidR="00271E3A">
        <w:rPr>
          <w:rFonts w:ascii="宋体" w:eastAsia="宋体" w:hAnsi="宋体" w:cs="宋体" w:hint="eastAsia"/>
          <w:kern w:val="0"/>
          <w:sz w:val="28"/>
          <w:szCs w:val="28"/>
        </w:rPr>
        <w:t xml:space="preserve"> 对机械工程学院2019年硕士研究生考生</w:t>
      </w:r>
      <w:hyperlink r:id="rId5" w:tooltip="山东大学2019年硕士研究生招生考试考生进入复试的初试成绩基本要求 " w:history="1"/>
      <w:r w:rsidR="00271E3A" w:rsidRPr="00C921F5">
        <w:rPr>
          <w:rFonts w:ascii="宋体" w:eastAsia="宋体" w:hAnsi="宋体" w:cs="宋体"/>
          <w:kern w:val="0"/>
          <w:sz w:val="28"/>
          <w:szCs w:val="28"/>
        </w:rPr>
        <w:t>进入复试的初试成绩基本要求</w:t>
      </w:r>
      <w:r w:rsidR="00271E3A">
        <w:rPr>
          <w:rFonts w:ascii="宋体" w:eastAsia="宋体" w:hAnsi="宋体" w:cs="宋体" w:hint="eastAsia"/>
          <w:kern w:val="0"/>
          <w:sz w:val="28"/>
          <w:szCs w:val="28"/>
        </w:rPr>
        <w:t>进行</w:t>
      </w:r>
      <w:r w:rsidR="00271E3A" w:rsidRPr="00C921F5">
        <w:rPr>
          <w:rFonts w:hint="eastAsia"/>
          <w:sz w:val="28"/>
          <w:szCs w:val="28"/>
        </w:rPr>
        <w:t>调整</w:t>
      </w:r>
      <w:r w:rsidR="00271E3A">
        <w:rPr>
          <w:rFonts w:hint="eastAsia"/>
          <w:sz w:val="28"/>
          <w:szCs w:val="28"/>
        </w:rPr>
        <w:t>。具体如下表：</w:t>
      </w:r>
    </w:p>
    <w:tbl>
      <w:tblPr>
        <w:tblStyle w:val="a3"/>
        <w:tblW w:w="0" w:type="auto"/>
        <w:tblLook w:val="04A0"/>
      </w:tblPr>
      <w:tblGrid>
        <w:gridCol w:w="1704"/>
        <w:gridCol w:w="2373"/>
        <w:gridCol w:w="1701"/>
        <w:gridCol w:w="1560"/>
        <w:gridCol w:w="1184"/>
      </w:tblGrid>
      <w:tr w:rsidR="00271E3A" w:rsidTr="00271E3A">
        <w:tc>
          <w:tcPr>
            <w:tcW w:w="1704" w:type="dxa"/>
          </w:tcPr>
          <w:p w:rsidR="00271E3A" w:rsidRDefault="00271E3A" w:rsidP="008A0DB1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专业代码</w:t>
            </w:r>
          </w:p>
        </w:tc>
        <w:tc>
          <w:tcPr>
            <w:tcW w:w="2373" w:type="dxa"/>
          </w:tcPr>
          <w:p w:rsidR="00271E3A" w:rsidRDefault="00271E3A" w:rsidP="008A0DB1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1701" w:type="dxa"/>
          </w:tcPr>
          <w:p w:rsidR="00271E3A" w:rsidRDefault="00271E3A" w:rsidP="00271E3A">
            <w:pPr>
              <w:pStyle w:val="a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单科</w:t>
            </w:r>
          </w:p>
          <w:p w:rsidR="00271E3A" w:rsidRPr="00271E3A" w:rsidRDefault="00271E3A" w:rsidP="00271E3A">
            <w:pPr>
              <w:pStyle w:val="a4"/>
              <w:ind w:firstLine="0"/>
            </w:pPr>
            <w:r>
              <w:rPr>
                <w:rFonts w:hint="eastAsia"/>
                <w:sz w:val="24"/>
                <w:szCs w:val="24"/>
              </w:rPr>
              <w:t>(满分100分)</w:t>
            </w:r>
          </w:p>
        </w:tc>
        <w:tc>
          <w:tcPr>
            <w:tcW w:w="1560" w:type="dxa"/>
          </w:tcPr>
          <w:p w:rsidR="00271E3A" w:rsidRDefault="00271E3A" w:rsidP="00271E3A">
            <w:pPr>
              <w:pStyle w:val="a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单科</w:t>
            </w:r>
          </w:p>
          <w:p w:rsidR="00271E3A" w:rsidRPr="00271E3A" w:rsidRDefault="00271E3A" w:rsidP="00271E3A">
            <w:pPr>
              <w:pStyle w:val="a4"/>
              <w:ind w:firstLine="0"/>
            </w:pPr>
            <w:r>
              <w:rPr>
                <w:rFonts w:hint="eastAsia"/>
                <w:sz w:val="24"/>
                <w:szCs w:val="24"/>
              </w:rPr>
              <w:t>(满&gt;100分）</w:t>
            </w:r>
          </w:p>
        </w:tc>
        <w:tc>
          <w:tcPr>
            <w:tcW w:w="1184" w:type="dxa"/>
          </w:tcPr>
          <w:p w:rsidR="00271E3A" w:rsidRPr="00271E3A" w:rsidRDefault="00271E3A" w:rsidP="00271E3A">
            <w:pPr>
              <w:pStyle w:val="a4"/>
              <w:ind w:firstLine="0"/>
              <w:jc w:val="center"/>
            </w:pPr>
            <w:r>
              <w:rPr>
                <w:rFonts w:hint="eastAsia"/>
                <w:sz w:val="24"/>
                <w:szCs w:val="24"/>
              </w:rPr>
              <w:t>总分</w:t>
            </w:r>
          </w:p>
        </w:tc>
      </w:tr>
      <w:tr w:rsidR="00271E3A" w:rsidTr="00271E3A">
        <w:tc>
          <w:tcPr>
            <w:tcW w:w="1704" w:type="dxa"/>
          </w:tcPr>
          <w:p w:rsidR="00271E3A" w:rsidRDefault="00271E3A" w:rsidP="008A0DB1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080200</w:t>
            </w:r>
          </w:p>
        </w:tc>
        <w:tc>
          <w:tcPr>
            <w:tcW w:w="2373" w:type="dxa"/>
          </w:tcPr>
          <w:p w:rsidR="00271E3A" w:rsidRDefault="00271E3A" w:rsidP="008A0DB1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机械工程</w:t>
            </w:r>
          </w:p>
        </w:tc>
        <w:tc>
          <w:tcPr>
            <w:tcW w:w="1701" w:type="dxa"/>
          </w:tcPr>
          <w:p w:rsidR="00271E3A" w:rsidRDefault="00271E3A" w:rsidP="00271E3A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50</w:t>
            </w:r>
          </w:p>
        </w:tc>
        <w:tc>
          <w:tcPr>
            <w:tcW w:w="1560" w:type="dxa"/>
          </w:tcPr>
          <w:p w:rsidR="00271E3A" w:rsidRDefault="00271E3A" w:rsidP="00271E3A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75</w:t>
            </w:r>
          </w:p>
        </w:tc>
        <w:tc>
          <w:tcPr>
            <w:tcW w:w="1184" w:type="dxa"/>
          </w:tcPr>
          <w:p w:rsidR="00271E3A" w:rsidRDefault="00271E3A" w:rsidP="00271E3A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310</w:t>
            </w:r>
          </w:p>
        </w:tc>
      </w:tr>
      <w:tr w:rsidR="00271E3A" w:rsidTr="00271E3A">
        <w:tc>
          <w:tcPr>
            <w:tcW w:w="1704" w:type="dxa"/>
          </w:tcPr>
          <w:p w:rsidR="00271E3A" w:rsidRDefault="00271E3A" w:rsidP="008A0DB1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367DE">
              <w:rPr>
                <w:rFonts w:ascii="仿宋_GB2312" w:eastAsia="仿宋_GB2312"/>
                <w:sz w:val="28"/>
                <w:szCs w:val="24"/>
              </w:rPr>
              <w:t>0872</w:t>
            </w:r>
            <w:r w:rsidRPr="000367DE">
              <w:rPr>
                <w:rFonts w:ascii="仿宋_GB2312" w:eastAsia="仿宋_GB2312" w:hint="eastAsia"/>
                <w:sz w:val="28"/>
                <w:szCs w:val="24"/>
              </w:rPr>
              <w:t>00</w:t>
            </w:r>
          </w:p>
        </w:tc>
        <w:tc>
          <w:tcPr>
            <w:tcW w:w="2373" w:type="dxa"/>
          </w:tcPr>
          <w:p w:rsidR="00271E3A" w:rsidRDefault="00271E3A" w:rsidP="008A0DB1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设计学</w:t>
            </w:r>
          </w:p>
        </w:tc>
        <w:tc>
          <w:tcPr>
            <w:tcW w:w="1701" w:type="dxa"/>
          </w:tcPr>
          <w:p w:rsidR="00271E3A" w:rsidRDefault="00271E3A" w:rsidP="00D21CC9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50</w:t>
            </w:r>
          </w:p>
        </w:tc>
        <w:tc>
          <w:tcPr>
            <w:tcW w:w="1560" w:type="dxa"/>
          </w:tcPr>
          <w:p w:rsidR="00271E3A" w:rsidRDefault="00271E3A" w:rsidP="00D21CC9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75</w:t>
            </w:r>
          </w:p>
        </w:tc>
        <w:tc>
          <w:tcPr>
            <w:tcW w:w="1184" w:type="dxa"/>
          </w:tcPr>
          <w:p w:rsidR="00271E3A" w:rsidRDefault="00271E3A" w:rsidP="00D21CC9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350</w:t>
            </w:r>
          </w:p>
        </w:tc>
      </w:tr>
      <w:tr w:rsidR="00271E3A" w:rsidTr="00271E3A">
        <w:tc>
          <w:tcPr>
            <w:tcW w:w="1704" w:type="dxa"/>
          </w:tcPr>
          <w:p w:rsidR="00271E3A" w:rsidRDefault="00271E3A" w:rsidP="00204BEB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085201</w:t>
            </w:r>
          </w:p>
        </w:tc>
        <w:tc>
          <w:tcPr>
            <w:tcW w:w="2373" w:type="dxa"/>
          </w:tcPr>
          <w:p w:rsidR="00271E3A" w:rsidRDefault="00E530FF" w:rsidP="008A0DB1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机械工程</w:t>
            </w:r>
          </w:p>
        </w:tc>
        <w:tc>
          <w:tcPr>
            <w:tcW w:w="1701" w:type="dxa"/>
          </w:tcPr>
          <w:p w:rsidR="00271E3A" w:rsidRDefault="00271E3A" w:rsidP="002608DF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50</w:t>
            </w:r>
          </w:p>
        </w:tc>
        <w:tc>
          <w:tcPr>
            <w:tcW w:w="1560" w:type="dxa"/>
          </w:tcPr>
          <w:p w:rsidR="00271E3A" w:rsidRDefault="00271E3A" w:rsidP="002608DF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75</w:t>
            </w:r>
          </w:p>
        </w:tc>
        <w:tc>
          <w:tcPr>
            <w:tcW w:w="1184" w:type="dxa"/>
          </w:tcPr>
          <w:p w:rsidR="00271E3A" w:rsidRDefault="00271E3A" w:rsidP="002608DF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310</w:t>
            </w:r>
          </w:p>
        </w:tc>
      </w:tr>
      <w:tr w:rsidR="00271E3A" w:rsidTr="00271E3A">
        <w:tc>
          <w:tcPr>
            <w:tcW w:w="1704" w:type="dxa"/>
          </w:tcPr>
          <w:p w:rsidR="00271E3A" w:rsidRDefault="00271E3A" w:rsidP="008F658A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085234</w:t>
            </w:r>
          </w:p>
        </w:tc>
        <w:tc>
          <w:tcPr>
            <w:tcW w:w="2373" w:type="dxa"/>
          </w:tcPr>
          <w:p w:rsidR="00271E3A" w:rsidRDefault="00E530FF" w:rsidP="008A0DB1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车辆工程</w:t>
            </w:r>
          </w:p>
        </w:tc>
        <w:tc>
          <w:tcPr>
            <w:tcW w:w="1701" w:type="dxa"/>
          </w:tcPr>
          <w:p w:rsidR="00271E3A" w:rsidRDefault="00271E3A" w:rsidP="0023183E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50</w:t>
            </w:r>
          </w:p>
        </w:tc>
        <w:tc>
          <w:tcPr>
            <w:tcW w:w="1560" w:type="dxa"/>
          </w:tcPr>
          <w:p w:rsidR="00271E3A" w:rsidRDefault="00271E3A" w:rsidP="0023183E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75</w:t>
            </w:r>
          </w:p>
        </w:tc>
        <w:tc>
          <w:tcPr>
            <w:tcW w:w="1184" w:type="dxa"/>
          </w:tcPr>
          <w:p w:rsidR="00271E3A" w:rsidRDefault="00271E3A" w:rsidP="0023183E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310</w:t>
            </w:r>
          </w:p>
        </w:tc>
      </w:tr>
      <w:tr w:rsidR="00271E3A" w:rsidTr="00271E3A">
        <w:tc>
          <w:tcPr>
            <w:tcW w:w="1704" w:type="dxa"/>
          </w:tcPr>
          <w:p w:rsidR="00271E3A" w:rsidRDefault="00271E3A" w:rsidP="003D4A6A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085236</w:t>
            </w:r>
          </w:p>
        </w:tc>
        <w:tc>
          <w:tcPr>
            <w:tcW w:w="2373" w:type="dxa"/>
          </w:tcPr>
          <w:p w:rsidR="00271E3A" w:rsidRDefault="00E530FF" w:rsidP="008A0DB1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工业工程</w:t>
            </w:r>
          </w:p>
        </w:tc>
        <w:tc>
          <w:tcPr>
            <w:tcW w:w="1701" w:type="dxa"/>
          </w:tcPr>
          <w:p w:rsidR="00271E3A" w:rsidRDefault="00271E3A" w:rsidP="00E1725A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50</w:t>
            </w:r>
          </w:p>
        </w:tc>
        <w:tc>
          <w:tcPr>
            <w:tcW w:w="1560" w:type="dxa"/>
          </w:tcPr>
          <w:p w:rsidR="00271E3A" w:rsidRDefault="00271E3A" w:rsidP="00E1725A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75</w:t>
            </w:r>
          </w:p>
        </w:tc>
        <w:tc>
          <w:tcPr>
            <w:tcW w:w="1184" w:type="dxa"/>
          </w:tcPr>
          <w:p w:rsidR="00271E3A" w:rsidRDefault="00271E3A" w:rsidP="00E1725A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310</w:t>
            </w:r>
          </w:p>
        </w:tc>
      </w:tr>
      <w:tr w:rsidR="00271E3A" w:rsidTr="00271E3A">
        <w:tc>
          <w:tcPr>
            <w:tcW w:w="1704" w:type="dxa"/>
          </w:tcPr>
          <w:p w:rsidR="00271E3A" w:rsidRDefault="00271E3A" w:rsidP="00EC5F12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085237</w:t>
            </w:r>
          </w:p>
        </w:tc>
        <w:tc>
          <w:tcPr>
            <w:tcW w:w="2373" w:type="dxa"/>
          </w:tcPr>
          <w:p w:rsidR="00271E3A" w:rsidRDefault="00E530FF" w:rsidP="008A0DB1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工业设计工程</w:t>
            </w:r>
          </w:p>
        </w:tc>
        <w:tc>
          <w:tcPr>
            <w:tcW w:w="1701" w:type="dxa"/>
          </w:tcPr>
          <w:p w:rsidR="00271E3A" w:rsidRDefault="00271E3A" w:rsidP="00376877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50</w:t>
            </w:r>
          </w:p>
        </w:tc>
        <w:tc>
          <w:tcPr>
            <w:tcW w:w="1560" w:type="dxa"/>
          </w:tcPr>
          <w:p w:rsidR="00271E3A" w:rsidRDefault="00271E3A" w:rsidP="00376877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75</w:t>
            </w:r>
          </w:p>
        </w:tc>
        <w:tc>
          <w:tcPr>
            <w:tcW w:w="1184" w:type="dxa"/>
          </w:tcPr>
          <w:p w:rsidR="00271E3A" w:rsidRDefault="00271E3A" w:rsidP="00376877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310</w:t>
            </w:r>
          </w:p>
        </w:tc>
      </w:tr>
    </w:tbl>
    <w:p w:rsidR="00271E3A" w:rsidRDefault="00271E3A" w:rsidP="008A0DB1">
      <w:pPr>
        <w:rPr>
          <w:rFonts w:ascii="宋体" w:eastAsia="宋体" w:hAnsi="宋体" w:cs="宋体" w:hint="eastAsia"/>
          <w:kern w:val="0"/>
          <w:sz w:val="28"/>
          <w:szCs w:val="28"/>
        </w:rPr>
      </w:pPr>
    </w:p>
    <w:sectPr w:rsidR="00271E3A" w:rsidSect="00B426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3464"/>
    <w:rsid w:val="000261DB"/>
    <w:rsid w:val="00271E3A"/>
    <w:rsid w:val="00617792"/>
    <w:rsid w:val="008A0DB1"/>
    <w:rsid w:val="009C7C9B"/>
    <w:rsid w:val="00A23464"/>
    <w:rsid w:val="00B4265C"/>
    <w:rsid w:val="00C921F5"/>
    <w:rsid w:val="00D03CE7"/>
    <w:rsid w:val="00E53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6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E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71E3A"/>
    <w:pPr>
      <w:widowControl/>
      <w:ind w:firstLine="480"/>
      <w:jc w:val="left"/>
    </w:pPr>
    <w:rPr>
      <w:rFonts w:ascii="宋体" w:eastAsia="宋体" w:hAnsi="宋体" w:cs="宋体"/>
      <w:kern w:val="0"/>
      <w:sz w:val="11"/>
      <w:szCs w:val="1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6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5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67039">
                      <w:marLeft w:val="0"/>
                      <w:marRight w:val="0"/>
                      <w:marTop w:val="0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4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57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z.sdu.edu.cn/getNewsDetail.site?newsId=cb8467a2-384b-4e1b-b309-900c5fe9f491" TargetMode="External"/><Relationship Id="rId4" Type="http://schemas.openxmlformats.org/officeDocument/2006/relationships/hyperlink" Target="https://yz.sdu.edu.cn/getNewsDetail.site?newsId=cb8467a2-384b-4e1b-b309-900c5fe9f49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2019-03-08T02:05:00Z</dcterms:created>
  <dcterms:modified xsi:type="dcterms:W3CDTF">2019-03-08T02:05:00Z</dcterms:modified>
</cp:coreProperties>
</file>