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7F7F7"/>
        <w:spacing w:before="156" w:beforeAutospacing="0" w:after="70" w:afterAutospacing="0" w:line="460" w:lineRule="atLeast"/>
        <w:ind w:left="0" w:right="0" w:firstLine="643"/>
        <w:jc w:val="center"/>
        <w:rPr>
          <w:rFonts w:ascii="微软雅黑" w:hAnsi="微软雅黑" w:eastAsia="微软雅黑" w:cs="微软雅黑"/>
          <w:i w:val="0"/>
          <w:caps w:val="0"/>
          <w:color w:val="333333"/>
          <w:spacing w:val="0"/>
          <w:sz w:val="13"/>
          <w:szCs w:val="13"/>
        </w:rPr>
      </w:pPr>
      <w:bookmarkStart w:id="0" w:name="_GoBack"/>
      <w:r>
        <w:rPr>
          <w:rStyle w:val="4"/>
          <w:rFonts w:hint="eastAsia" w:ascii="宋体" w:hAnsi="宋体" w:eastAsia="宋体" w:cs="宋体"/>
          <w:b/>
          <w:i w:val="0"/>
          <w:caps w:val="0"/>
          <w:color w:val="333333"/>
          <w:spacing w:val="0"/>
          <w:kern w:val="0"/>
          <w:sz w:val="32"/>
          <w:szCs w:val="32"/>
          <w:bdr w:val="none" w:color="auto" w:sz="0" w:space="0"/>
          <w:shd w:val="clear" w:fill="F7F7F7"/>
          <w:lang w:val="en-US" w:eastAsia="zh-CN" w:bidi="ar"/>
        </w:rPr>
        <w:t>安徽建筑大学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7F7F7"/>
        <w:spacing w:before="156" w:beforeAutospacing="0" w:after="70" w:afterAutospacing="0" w:line="460" w:lineRule="atLeast"/>
        <w:ind w:left="0" w:right="0" w:firstLine="643"/>
        <w:jc w:val="center"/>
        <w:rPr>
          <w:rFonts w:hint="eastAsia" w:ascii="微软雅黑" w:hAnsi="微软雅黑" w:eastAsia="微软雅黑" w:cs="微软雅黑"/>
          <w:i w:val="0"/>
          <w:caps w:val="0"/>
          <w:color w:val="333333"/>
          <w:spacing w:val="0"/>
          <w:sz w:val="13"/>
          <w:szCs w:val="13"/>
        </w:rPr>
      </w:pPr>
      <w:r>
        <w:rPr>
          <w:rStyle w:val="4"/>
          <w:rFonts w:hint="eastAsia" w:ascii="宋体" w:hAnsi="宋体" w:eastAsia="宋体" w:cs="宋体"/>
          <w:b/>
          <w:i w:val="0"/>
          <w:caps w:val="0"/>
          <w:color w:val="333333"/>
          <w:spacing w:val="0"/>
          <w:kern w:val="0"/>
          <w:sz w:val="32"/>
          <w:szCs w:val="32"/>
          <w:bdr w:val="none" w:color="auto" w:sz="0" w:space="0"/>
          <w:shd w:val="clear" w:fill="F7F7F7"/>
          <w:lang w:val="en-US" w:eastAsia="zh-CN" w:bidi="ar"/>
        </w:rPr>
        <w:t>化学硕士学位研究生培养方案</w:t>
      </w:r>
    </w:p>
    <w:bookmarkEnd w:id="0"/>
    <w:p>
      <w:pPr>
        <w:keepNext w:val="0"/>
        <w:keepLines w:val="0"/>
        <w:widowControl/>
        <w:suppressLineNumbers w:val="0"/>
        <w:pBdr>
          <w:top w:val="none" w:color="auto" w:sz="0" w:space="0"/>
          <w:left w:val="none" w:color="auto" w:sz="0" w:space="0"/>
          <w:bottom w:val="none" w:color="auto" w:sz="0" w:space="0"/>
          <w:right w:val="none" w:color="auto" w:sz="0" w:space="0"/>
        </w:pBdr>
        <w:shd w:val="clear" w:fill="F7F7F7"/>
        <w:spacing w:before="156" w:beforeAutospacing="0" w:after="100" w:afterAutospacing="0" w:line="460" w:lineRule="atLeast"/>
        <w:ind w:left="0" w:right="0" w:firstLine="482"/>
        <w:jc w:val="center"/>
        <w:rPr>
          <w:rFonts w:hint="eastAsia" w:ascii="微软雅黑" w:hAnsi="微软雅黑" w:eastAsia="微软雅黑" w:cs="微软雅黑"/>
          <w:i w:val="0"/>
          <w:caps w:val="0"/>
          <w:color w:val="333333"/>
          <w:spacing w:val="0"/>
          <w:sz w:val="13"/>
          <w:szCs w:val="13"/>
        </w:rPr>
      </w:pPr>
      <w:r>
        <w:rPr>
          <w:rStyle w:val="4"/>
          <w:rFonts w:hint="eastAsia" w:ascii="宋体" w:hAnsi="宋体" w:eastAsia="宋体" w:cs="宋体"/>
          <w:b/>
          <w:i w:val="0"/>
          <w:caps w:val="0"/>
          <w:color w:val="333333"/>
          <w:spacing w:val="0"/>
          <w:kern w:val="0"/>
          <w:sz w:val="24"/>
          <w:szCs w:val="24"/>
          <w:bdr w:val="none" w:color="auto" w:sz="0" w:space="0"/>
          <w:shd w:val="clear" w:fill="F7F7F7"/>
          <w:lang w:val="en-US" w:eastAsia="zh-CN" w:bidi="ar"/>
        </w:rPr>
        <w:t>  （专业代码：0703　授予理学硕士学位）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7F7F7"/>
        <w:spacing w:before="0" w:beforeAutospacing="0" w:after="70" w:afterAutospacing="0" w:line="195" w:lineRule="atLeast"/>
        <w:ind w:left="0" w:right="0" w:firstLine="482"/>
        <w:jc w:val="left"/>
        <w:rPr>
          <w:rFonts w:hint="eastAsia" w:ascii="微软雅黑" w:hAnsi="微软雅黑" w:eastAsia="微软雅黑" w:cs="微软雅黑"/>
          <w:i w:val="0"/>
          <w:caps w:val="0"/>
          <w:color w:val="333333"/>
          <w:spacing w:val="0"/>
          <w:sz w:val="13"/>
          <w:szCs w:val="13"/>
        </w:rPr>
      </w:pPr>
      <w:r>
        <w:rPr>
          <w:rStyle w:val="4"/>
          <w:rFonts w:hint="eastAsia" w:ascii="宋体" w:hAnsi="宋体" w:eastAsia="宋体" w:cs="宋体"/>
          <w:b/>
          <w:i w:val="0"/>
          <w:caps w:val="0"/>
          <w:color w:val="333333"/>
          <w:spacing w:val="0"/>
          <w:kern w:val="0"/>
          <w:sz w:val="24"/>
          <w:szCs w:val="24"/>
          <w:bdr w:val="none" w:color="auto" w:sz="0" w:space="0"/>
          <w:shd w:val="clear" w:fill="F7F7F7"/>
          <w:lang w:val="en-US" w:eastAsia="zh-CN" w:bidi="ar"/>
        </w:rPr>
        <w:t>一、学科专业/领域简介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7F7F7"/>
        <w:spacing w:before="0" w:beforeAutospacing="0" w:after="70" w:afterAutospacing="0" w:line="195" w:lineRule="atLeast"/>
        <w:ind w:left="0" w:right="0" w:firstLine="480"/>
        <w:jc w:val="left"/>
        <w:rPr>
          <w:rFonts w:hint="eastAsia" w:ascii="微软雅黑" w:hAnsi="微软雅黑" w:eastAsia="微软雅黑" w:cs="微软雅黑"/>
          <w:i w:val="0"/>
          <w:caps w:val="0"/>
          <w:color w:val="333333"/>
          <w:spacing w:val="0"/>
          <w:sz w:val="13"/>
          <w:szCs w:val="13"/>
        </w:rPr>
      </w:pPr>
      <w:r>
        <w:rPr>
          <w:rFonts w:hint="eastAsia" w:ascii="宋体" w:hAnsi="宋体" w:eastAsia="宋体" w:cs="宋体"/>
          <w:i w:val="0"/>
          <w:caps w:val="0"/>
          <w:color w:val="333333"/>
          <w:spacing w:val="0"/>
          <w:kern w:val="0"/>
          <w:sz w:val="24"/>
          <w:szCs w:val="24"/>
          <w:bdr w:val="none" w:color="auto" w:sz="0" w:space="0"/>
          <w:shd w:val="clear" w:fill="F7F7F7"/>
          <w:lang w:val="en-US" w:eastAsia="zh-CN" w:bidi="ar"/>
        </w:rPr>
        <w:t>我校化学学科是一级学科硕士学位授权点，安徽省重点学科。学科依托安徽省先进建筑材料重点实验室、现代分析测试中心、水污染控制与废水资源化安徽省重点实验室、功能分子设计与界面过程实验室等研究平台，与材料科学与工程、环境工程、给排水工程、市政工程等学科紧密结合，开展科学研究、研究生培养和社会服务等工作，形成了与土木建筑、材料工程和环境能源等多学科交叉融合的化学应用基础研究特色。</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7F7F7"/>
        <w:spacing w:before="0" w:beforeAutospacing="0" w:after="70" w:afterAutospacing="0" w:line="195" w:lineRule="atLeast"/>
        <w:ind w:left="0" w:right="0" w:firstLine="482"/>
        <w:jc w:val="left"/>
        <w:rPr>
          <w:rFonts w:hint="eastAsia" w:ascii="微软雅黑" w:hAnsi="微软雅黑" w:eastAsia="微软雅黑" w:cs="微软雅黑"/>
          <w:i w:val="0"/>
          <w:caps w:val="0"/>
          <w:color w:val="333333"/>
          <w:spacing w:val="0"/>
          <w:sz w:val="13"/>
          <w:szCs w:val="13"/>
        </w:rPr>
      </w:pPr>
      <w:r>
        <w:rPr>
          <w:rStyle w:val="4"/>
          <w:rFonts w:hint="eastAsia" w:ascii="宋体" w:hAnsi="宋体" w:eastAsia="宋体" w:cs="宋体"/>
          <w:b/>
          <w:i w:val="0"/>
          <w:caps w:val="0"/>
          <w:color w:val="333333"/>
          <w:spacing w:val="0"/>
          <w:kern w:val="0"/>
          <w:sz w:val="24"/>
          <w:szCs w:val="24"/>
          <w:bdr w:val="none" w:color="auto" w:sz="0" w:space="0"/>
          <w:shd w:val="clear" w:fill="F7F7F7"/>
          <w:lang w:val="en-US" w:eastAsia="zh-CN" w:bidi="ar"/>
        </w:rPr>
        <w:t>二、培养目标</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7F7F7"/>
        <w:spacing w:before="0" w:beforeAutospacing="0" w:after="70" w:afterAutospacing="0" w:line="195" w:lineRule="atLeast"/>
        <w:ind w:left="0" w:right="0" w:firstLine="480"/>
        <w:jc w:val="left"/>
        <w:rPr>
          <w:rFonts w:hint="eastAsia" w:ascii="微软雅黑" w:hAnsi="微软雅黑" w:eastAsia="微软雅黑" w:cs="微软雅黑"/>
          <w:i w:val="0"/>
          <w:caps w:val="0"/>
          <w:color w:val="333333"/>
          <w:spacing w:val="0"/>
          <w:sz w:val="13"/>
          <w:szCs w:val="13"/>
        </w:rPr>
      </w:pPr>
      <w:r>
        <w:rPr>
          <w:rFonts w:hint="eastAsia" w:ascii="宋体" w:hAnsi="宋体" w:eastAsia="宋体" w:cs="宋体"/>
          <w:i w:val="0"/>
          <w:caps w:val="0"/>
          <w:color w:val="333333"/>
          <w:spacing w:val="0"/>
          <w:kern w:val="0"/>
          <w:sz w:val="24"/>
          <w:szCs w:val="24"/>
          <w:bdr w:val="none" w:color="auto" w:sz="0" w:space="0"/>
          <w:shd w:val="clear" w:fill="F7F7F7"/>
          <w:lang w:val="en-US" w:eastAsia="zh-CN" w:bidi="ar"/>
        </w:rPr>
        <w:t>化学硕士学位按照一级学科培养满足我国社会主义现代化建设的需要，适应化学学科的发展趋势，培养适应国家和地方经济与社会发展需要的研究型、应用型化学专业人才。硕士毕业时应具有高度的事业心和献身科学的精神，具有为中国特色社会主义建设事业努力奋斗的精神；掌握化学学科坚实的基础理论和系统的专门知识，掌握本学科的现代实验技能；熟练掌握一门外语，能够顺利阅读本学科领域国内外科技资料和文献，深入了解本学科的国内外研究现状和发展动向；具有从事化学教学、科研和相关专门技术工作的能力，能胜任高等院校、科研院所、企事业和其他单位的教学、科研和技术管理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7F7F7"/>
        <w:spacing w:before="0" w:beforeAutospacing="0" w:after="70" w:afterAutospacing="0" w:line="195" w:lineRule="atLeast"/>
        <w:ind w:left="0" w:right="0" w:firstLine="482"/>
        <w:jc w:val="left"/>
        <w:rPr>
          <w:rFonts w:hint="eastAsia" w:ascii="微软雅黑" w:hAnsi="微软雅黑" w:eastAsia="微软雅黑" w:cs="微软雅黑"/>
          <w:i w:val="0"/>
          <w:caps w:val="0"/>
          <w:color w:val="333333"/>
          <w:spacing w:val="0"/>
          <w:sz w:val="13"/>
          <w:szCs w:val="13"/>
        </w:rPr>
      </w:pPr>
      <w:r>
        <w:rPr>
          <w:rStyle w:val="4"/>
          <w:rFonts w:hint="eastAsia" w:ascii="宋体" w:hAnsi="宋体" w:eastAsia="宋体" w:cs="宋体"/>
          <w:b/>
          <w:i w:val="0"/>
          <w:caps w:val="0"/>
          <w:color w:val="333333"/>
          <w:spacing w:val="0"/>
          <w:kern w:val="0"/>
          <w:sz w:val="24"/>
          <w:szCs w:val="24"/>
          <w:bdr w:val="none" w:color="auto" w:sz="0" w:space="0"/>
          <w:shd w:val="clear" w:fill="F7F7F7"/>
          <w:lang w:val="en-US" w:eastAsia="zh-CN" w:bidi="ar"/>
        </w:rPr>
        <w:t>三、研究方向</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7F7F7"/>
        <w:spacing w:before="0" w:beforeAutospacing="0" w:after="70" w:afterAutospacing="0" w:line="195" w:lineRule="atLeast"/>
        <w:ind w:left="0" w:right="0" w:firstLine="480"/>
        <w:jc w:val="left"/>
        <w:rPr>
          <w:rFonts w:hint="eastAsia" w:ascii="微软雅黑" w:hAnsi="微软雅黑" w:eastAsia="微软雅黑" w:cs="微软雅黑"/>
          <w:i w:val="0"/>
          <w:caps w:val="0"/>
          <w:color w:val="333333"/>
          <w:spacing w:val="0"/>
          <w:sz w:val="13"/>
          <w:szCs w:val="13"/>
        </w:rPr>
      </w:pPr>
      <w:r>
        <w:rPr>
          <w:rFonts w:hint="eastAsia" w:ascii="宋体" w:hAnsi="宋体" w:eastAsia="宋体" w:cs="宋体"/>
          <w:i w:val="0"/>
          <w:caps w:val="0"/>
          <w:color w:val="333333"/>
          <w:spacing w:val="0"/>
          <w:kern w:val="0"/>
          <w:sz w:val="24"/>
          <w:szCs w:val="24"/>
          <w:bdr w:val="none" w:color="auto" w:sz="0" w:space="0"/>
          <w:shd w:val="clear" w:fill="F7F7F7"/>
          <w:lang w:val="en-US" w:eastAsia="zh-CN" w:bidi="ar"/>
        </w:rPr>
        <w:t>1、功能高分子化学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7F7F7"/>
        <w:spacing w:before="0" w:beforeAutospacing="0" w:after="70" w:afterAutospacing="0" w:line="195" w:lineRule="atLeast"/>
        <w:ind w:left="0" w:right="0" w:firstLine="480"/>
        <w:jc w:val="left"/>
        <w:rPr>
          <w:rFonts w:hint="eastAsia" w:ascii="微软雅黑" w:hAnsi="微软雅黑" w:eastAsia="微软雅黑" w:cs="微软雅黑"/>
          <w:i w:val="0"/>
          <w:caps w:val="0"/>
          <w:color w:val="333333"/>
          <w:spacing w:val="0"/>
          <w:sz w:val="13"/>
          <w:szCs w:val="13"/>
        </w:rPr>
      </w:pPr>
      <w:r>
        <w:rPr>
          <w:rFonts w:hint="eastAsia" w:ascii="宋体" w:hAnsi="宋体" w:eastAsia="宋体" w:cs="宋体"/>
          <w:i w:val="0"/>
          <w:caps w:val="0"/>
          <w:color w:val="333333"/>
          <w:spacing w:val="0"/>
          <w:kern w:val="0"/>
          <w:sz w:val="24"/>
          <w:szCs w:val="24"/>
          <w:bdr w:val="none" w:color="auto" w:sz="0" w:space="0"/>
          <w:shd w:val="clear" w:fill="F7F7F7"/>
          <w:lang w:val="en-US" w:eastAsia="zh-CN" w:bidi="ar"/>
        </w:rPr>
        <w:t>2、环境能源物理化学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7F7F7"/>
        <w:spacing w:before="0" w:beforeAutospacing="0" w:after="70" w:afterAutospacing="0" w:line="195" w:lineRule="atLeast"/>
        <w:ind w:left="0" w:right="0" w:firstLine="480"/>
        <w:jc w:val="left"/>
        <w:rPr>
          <w:rFonts w:hint="eastAsia" w:ascii="微软雅黑" w:hAnsi="微软雅黑" w:eastAsia="微软雅黑" w:cs="微软雅黑"/>
          <w:i w:val="0"/>
          <w:caps w:val="0"/>
          <w:color w:val="333333"/>
          <w:spacing w:val="0"/>
          <w:sz w:val="13"/>
          <w:szCs w:val="13"/>
        </w:rPr>
      </w:pPr>
      <w:r>
        <w:rPr>
          <w:rFonts w:hint="eastAsia" w:ascii="宋体" w:hAnsi="宋体" w:eastAsia="宋体" w:cs="宋体"/>
          <w:i w:val="0"/>
          <w:caps w:val="0"/>
          <w:color w:val="333333"/>
          <w:spacing w:val="0"/>
          <w:kern w:val="0"/>
          <w:sz w:val="24"/>
          <w:szCs w:val="24"/>
          <w:bdr w:val="none" w:color="auto" w:sz="0" w:space="0"/>
          <w:shd w:val="clear" w:fill="F7F7F7"/>
          <w:lang w:val="en-US" w:eastAsia="zh-CN" w:bidi="ar"/>
        </w:rPr>
        <w:t>3、无机材料及合成化学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7F7F7"/>
        <w:spacing w:before="0" w:beforeAutospacing="0" w:after="70" w:afterAutospacing="0" w:line="195" w:lineRule="atLeast"/>
        <w:ind w:left="0" w:right="0" w:firstLine="480"/>
        <w:jc w:val="left"/>
        <w:rPr>
          <w:rFonts w:hint="eastAsia" w:ascii="微软雅黑" w:hAnsi="微软雅黑" w:eastAsia="微软雅黑" w:cs="微软雅黑"/>
          <w:i w:val="0"/>
          <w:caps w:val="0"/>
          <w:color w:val="333333"/>
          <w:spacing w:val="0"/>
          <w:sz w:val="13"/>
          <w:szCs w:val="13"/>
        </w:rPr>
      </w:pPr>
      <w:r>
        <w:rPr>
          <w:rFonts w:hint="eastAsia" w:ascii="宋体" w:hAnsi="宋体" w:eastAsia="宋体" w:cs="宋体"/>
          <w:i w:val="0"/>
          <w:caps w:val="0"/>
          <w:color w:val="333333"/>
          <w:spacing w:val="0"/>
          <w:kern w:val="0"/>
          <w:sz w:val="24"/>
          <w:szCs w:val="24"/>
          <w:bdr w:val="none" w:color="auto" w:sz="0" w:space="0"/>
          <w:shd w:val="clear" w:fill="F7F7F7"/>
          <w:lang w:val="en-US" w:eastAsia="zh-CN" w:bidi="ar"/>
        </w:rPr>
        <w:t>4、应用分析化学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7F7F7"/>
        <w:spacing w:before="0" w:beforeAutospacing="0" w:after="70" w:afterAutospacing="0" w:line="195" w:lineRule="atLeast"/>
        <w:ind w:left="0" w:right="0" w:firstLine="482"/>
        <w:jc w:val="left"/>
        <w:rPr>
          <w:rFonts w:hint="eastAsia" w:ascii="微软雅黑" w:hAnsi="微软雅黑" w:eastAsia="微软雅黑" w:cs="微软雅黑"/>
          <w:i w:val="0"/>
          <w:caps w:val="0"/>
          <w:color w:val="333333"/>
          <w:spacing w:val="0"/>
          <w:sz w:val="13"/>
          <w:szCs w:val="13"/>
        </w:rPr>
      </w:pPr>
      <w:r>
        <w:rPr>
          <w:rStyle w:val="4"/>
          <w:rFonts w:hint="eastAsia" w:ascii="宋体" w:hAnsi="宋体" w:eastAsia="宋体" w:cs="宋体"/>
          <w:b/>
          <w:i w:val="0"/>
          <w:caps w:val="0"/>
          <w:color w:val="333333"/>
          <w:spacing w:val="0"/>
          <w:kern w:val="0"/>
          <w:sz w:val="24"/>
          <w:szCs w:val="24"/>
          <w:bdr w:val="none" w:color="auto" w:sz="0" w:space="0"/>
          <w:shd w:val="clear" w:fill="F7F7F7"/>
          <w:lang w:val="en-US" w:eastAsia="zh-CN" w:bidi="ar"/>
        </w:rPr>
        <w:t>四、学习年限</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7F7F7"/>
        <w:spacing w:before="0" w:beforeAutospacing="0" w:after="70" w:afterAutospacing="0" w:line="195" w:lineRule="atLeast"/>
        <w:ind w:left="0" w:right="0" w:firstLine="480"/>
        <w:jc w:val="left"/>
        <w:rPr>
          <w:rFonts w:hint="eastAsia" w:ascii="微软雅黑" w:hAnsi="微软雅黑" w:eastAsia="微软雅黑" w:cs="微软雅黑"/>
          <w:i w:val="0"/>
          <w:caps w:val="0"/>
          <w:color w:val="333333"/>
          <w:spacing w:val="0"/>
          <w:sz w:val="13"/>
          <w:szCs w:val="13"/>
        </w:rPr>
      </w:pPr>
      <w:r>
        <w:rPr>
          <w:rFonts w:hint="eastAsia" w:ascii="宋体" w:hAnsi="宋体" w:eastAsia="宋体" w:cs="宋体"/>
          <w:i w:val="0"/>
          <w:caps w:val="0"/>
          <w:color w:val="333333"/>
          <w:spacing w:val="0"/>
          <w:kern w:val="0"/>
          <w:sz w:val="24"/>
          <w:szCs w:val="24"/>
          <w:bdr w:val="none" w:color="auto" w:sz="0" w:space="0"/>
          <w:shd w:val="clear" w:fill="F7F7F7"/>
          <w:lang w:val="en-US" w:eastAsia="zh-CN" w:bidi="ar"/>
        </w:rPr>
        <w:t>全日制化学专业学术型学位硕士研究生实行学分制，学习年限一般为3年。提前完成培养计划的研究生，可申请提前答辩和提前毕业；如遇特殊情况需要延期学习的，由研究生本人提出申请，经导师同意、学院审核、研究生部批准，可适当延长学习时间，但延长期最多不超过1年。</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7F7F7"/>
        <w:spacing w:before="0" w:beforeAutospacing="0" w:after="70" w:afterAutospacing="0" w:line="195" w:lineRule="atLeast"/>
        <w:ind w:left="0" w:right="0" w:firstLine="482"/>
        <w:jc w:val="left"/>
        <w:rPr>
          <w:rFonts w:hint="eastAsia" w:ascii="微软雅黑" w:hAnsi="微软雅黑" w:eastAsia="微软雅黑" w:cs="微软雅黑"/>
          <w:i w:val="0"/>
          <w:caps w:val="0"/>
          <w:color w:val="333333"/>
          <w:spacing w:val="0"/>
          <w:sz w:val="13"/>
          <w:szCs w:val="13"/>
        </w:rPr>
      </w:pPr>
      <w:r>
        <w:rPr>
          <w:rStyle w:val="4"/>
          <w:rFonts w:hint="eastAsia" w:ascii="宋体" w:hAnsi="宋体" w:eastAsia="宋体" w:cs="宋体"/>
          <w:b/>
          <w:i w:val="0"/>
          <w:caps w:val="0"/>
          <w:color w:val="333333"/>
          <w:spacing w:val="0"/>
          <w:kern w:val="0"/>
          <w:sz w:val="24"/>
          <w:szCs w:val="24"/>
          <w:bdr w:val="none" w:color="auto" w:sz="0" w:space="0"/>
          <w:shd w:val="clear" w:fill="F7F7F7"/>
          <w:lang w:val="en-US" w:eastAsia="zh-CN" w:bidi="ar"/>
        </w:rPr>
        <w:t>五、培养方式</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7F7F7"/>
        <w:spacing w:before="0" w:beforeAutospacing="0" w:after="70" w:afterAutospacing="0" w:line="195" w:lineRule="atLeast"/>
        <w:ind w:left="0" w:right="0" w:firstLine="480"/>
        <w:jc w:val="left"/>
        <w:rPr>
          <w:rFonts w:hint="eastAsia" w:ascii="微软雅黑" w:hAnsi="微软雅黑" w:eastAsia="微软雅黑" w:cs="微软雅黑"/>
          <w:i w:val="0"/>
          <w:caps w:val="0"/>
          <w:color w:val="333333"/>
          <w:spacing w:val="0"/>
          <w:sz w:val="13"/>
          <w:szCs w:val="13"/>
        </w:rPr>
      </w:pPr>
      <w:r>
        <w:rPr>
          <w:rFonts w:hint="eastAsia" w:ascii="宋体" w:hAnsi="宋体" w:eastAsia="宋体" w:cs="宋体"/>
          <w:i w:val="0"/>
          <w:caps w:val="0"/>
          <w:color w:val="333333"/>
          <w:spacing w:val="0"/>
          <w:kern w:val="0"/>
          <w:sz w:val="24"/>
          <w:szCs w:val="24"/>
          <w:bdr w:val="none" w:color="auto" w:sz="0" w:space="0"/>
          <w:shd w:val="clear" w:fill="F7F7F7"/>
          <w:lang w:val="en-US" w:eastAsia="zh-CN" w:bidi="ar"/>
        </w:rPr>
        <w:t>全日制化学专业学术型学位硕士研究生的培养方式为导师负责制，导师是研究生培养的第一责任人，负有对研究生学科前沿引导、科研方法指导和学术规范教导的责任。同时，注意发挥导师团队集体培养的作用。做到政治与业务相结合，理论与实践相结合，课程学习和科学研究工作相结合。既要使研究生系统掌握基础理论和专门知识，又要使研究生掌握科学研究的基本方法和技能，具有独立进行科学研究和相应的实践工作能力。要贯彻因材施教的原则，充分发挥研究生的个人才能和特长。课程学习采取课堂讲授、自学辅导和讨论班等形式进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7F7F7"/>
        <w:spacing w:before="0" w:beforeAutospacing="0" w:after="70" w:afterAutospacing="0" w:line="195" w:lineRule="atLeast"/>
        <w:ind w:left="0" w:right="0" w:firstLine="482"/>
        <w:jc w:val="left"/>
        <w:rPr>
          <w:rFonts w:hint="eastAsia" w:ascii="微软雅黑" w:hAnsi="微软雅黑" w:eastAsia="微软雅黑" w:cs="微软雅黑"/>
          <w:i w:val="0"/>
          <w:caps w:val="0"/>
          <w:color w:val="333333"/>
          <w:spacing w:val="0"/>
          <w:sz w:val="13"/>
          <w:szCs w:val="13"/>
        </w:rPr>
      </w:pPr>
      <w:r>
        <w:rPr>
          <w:rStyle w:val="4"/>
          <w:rFonts w:hint="eastAsia" w:ascii="宋体" w:hAnsi="宋体" w:eastAsia="宋体" w:cs="宋体"/>
          <w:b/>
          <w:i w:val="0"/>
          <w:caps w:val="0"/>
          <w:color w:val="333333"/>
          <w:spacing w:val="0"/>
          <w:kern w:val="0"/>
          <w:sz w:val="24"/>
          <w:szCs w:val="24"/>
          <w:bdr w:val="none" w:color="auto" w:sz="0" w:space="0"/>
          <w:shd w:val="clear" w:fill="F7F7F7"/>
          <w:lang w:val="en-US" w:eastAsia="zh-CN" w:bidi="ar"/>
        </w:rPr>
        <w:t>六、学分要求与课程设置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7F7F7"/>
        <w:spacing w:before="0" w:beforeAutospacing="0" w:after="70" w:afterAutospacing="0" w:line="195" w:lineRule="atLeast"/>
        <w:ind w:left="0" w:right="0" w:firstLine="480"/>
        <w:jc w:val="left"/>
        <w:rPr>
          <w:rFonts w:hint="eastAsia" w:ascii="微软雅黑" w:hAnsi="微软雅黑" w:eastAsia="微软雅黑" w:cs="微软雅黑"/>
          <w:i w:val="0"/>
          <w:caps w:val="0"/>
          <w:color w:val="333333"/>
          <w:spacing w:val="0"/>
          <w:sz w:val="13"/>
          <w:szCs w:val="13"/>
        </w:rPr>
      </w:pPr>
      <w:r>
        <w:rPr>
          <w:rFonts w:hint="eastAsia" w:ascii="宋体" w:hAnsi="宋体" w:eastAsia="宋体" w:cs="宋体"/>
          <w:i w:val="0"/>
          <w:caps w:val="0"/>
          <w:color w:val="333333"/>
          <w:spacing w:val="0"/>
          <w:kern w:val="0"/>
          <w:sz w:val="24"/>
          <w:szCs w:val="24"/>
          <w:bdr w:val="none" w:color="auto" w:sz="0" w:space="0"/>
          <w:shd w:val="clear" w:fill="F7F7F7"/>
          <w:lang w:val="en-US" w:eastAsia="zh-CN" w:bidi="ar"/>
        </w:rPr>
        <w:t>课程分为学位课程（必修）和非学位课程（选修）两大类。学位课程包括公共学位课程、专业学位课程。硕士研究生课程学习实行学分制，一般以课内18～20学时计1学分（外语类课程以33～36学时计1学分）。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7F7F7"/>
        <w:spacing w:before="0" w:beforeAutospacing="0" w:after="70" w:afterAutospacing="0" w:line="195" w:lineRule="atLeast"/>
        <w:ind w:left="0" w:right="0" w:firstLine="480"/>
        <w:jc w:val="left"/>
        <w:rPr>
          <w:rFonts w:hint="eastAsia" w:ascii="微软雅黑" w:hAnsi="微软雅黑" w:eastAsia="微软雅黑" w:cs="微软雅黑"/>
          <w:i w:val="0"/>
          <w:caps w:val="0"/>
          <w:color w:val="333333"/>
          <w:spacing w:val="0"/>
          <w:sz w:val="13"/>
          <w:szCs w:val="13"/>
        </w:rPr>
      </w:pPr>
      <w:r>
        <w:rPr>
          <w:rFonts w:hint="eastAsia" w:ascii="宋体" w:hAnsi="宋体" w:eastAsia="宋体" w:cs="宋体"/>
          <w:i w:val="0"/>
          <w:caps w:val="0"/>
          <w:color w:val="333333"/>
          <w:spacing w:val="0"/>
          <w:kern w:val="0"/>
          <w:sz w:val="24"/>
          <w:szCs w:val="24"/>
          <w:bdr w:val="none" w:color="auto" w:sz="0" w:space="0"/>
          <w:shd w:val="clear" w:fill="F7F7F7"/>
          <w:lang w:val="en-US" w:eastAsia="zh-CN" w:bidi="ar"/>
        </w:rPr>
        <w:t>学分的基本要求是：在论文答辩之前，必须修完不少于32个学分，其中课程学习环节不少于30学分，必修环节2学分。必修环节包括参加学术活动、文献阅读（1学分）和实践活动（1学分）；课程学习环节包括学位课程不少于18学分，非学位课程不少于12学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7F7F7"/>
        <w:spacing w:before="0" w:beforeAutospacing="0" w:after="70" w:afterAutospacing="0" w:line="195" w:lineRule="atLeast"/>
        <w:ind w:left="0" w:right="0" w:firstLine="420"/>
        <w:jc w:val="left"/>
        <w:rPr>
          <w:rFonts w:hint="eastAsia" w:ascii="微软雅黑" w:hAnsi="微软雅黑" w:eastAsia="微软雅黑" w:cs="微软雅黑"/>
          <w:i w:val="0"/>
          <w:caps w:val="0"/>
          <w:color w:val="333333"/>
          <w:spacing w:val="0"/>
          <w:sz w:val="13"/>
          <w:szCs w:val="13"/>
        </w:rPr>
      </w:pPr>
      <w:r>
        <w:rPr>
          <w:rFonts w:hint="eastAsia" w:ascii="宋体" w:hAnsi="宋体" w:eastAsia="宋体" w:cs="宋体"/>
          <w:i w:val="0"/>
          <w:caps w:val="0"/>
          <w:color w:val="333333"/>
          <w:spacing w:val="0"/>
          <w:kern w:val="0"/>
          <w:sz w:val="24"/>
          <w:szCs w:val="24"/>
          <w:bdr w:val="none" w:color="auto" w:sz="0" w:space="0"/>
          <w:shd w:val="clear" w:fill="F7F7F7"/>
          <w:lang w:val="en-US" w:eastAsia="zh-CN" w:bidi="ar"/>
        </w:rPr>
        <w:t>1. 课程设置</w:t>
      </w:r>
    </w:p>
    <w:tbl>
      <w:tblPr>
        <w:tblW w:w="989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7F7F7"/>
        <w:tblLayout w:type="fixed"/>
        <w:tblCellMar>
          <w:top w:w="0" w:type="dxa"/>
          <w:left w:w="0" w:type="dxa"/>
          <w:bottom w:w="0" w:type="dxa"/>
          <w:right w:w="0" w:type="dxa"/>
        </w:tblCellMar>
      </w:tblPr>
      <w:tblGrid>
        <w:gridCol w:w="816"/>
        <w:gridCol w:w="816"/>
        <w:gridCol w:w="816"/>
        <w:gridCol w:w="906"/>
        <w:gridCol w:w="816"/>
        <w:gridCol w:w="791"/>
        <w:gridCol w:w="841"/>
        <w:gridCol w:w="816"/>
        <w:gridCol w:w="816"/>
        <w:gridCol w:w="816"/>
        <w:gridCol w:w="816"/>
        <w:gridCol w:w="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7F7F7"/>
          <w:tblCellMar>
            <w:top w:w="0" w:type="dxa"/>
            <w:left w:w="0" w:type="dxa"/>
            <w:bottom w:w="0" w:type="dxa"/>
            <w:right w:w="0" w:type="dxa"/>
          </w:tblCellMar>
        </w:tblPrEx>
        <w:trPr>
          <w:trHeight w:val="373" w:hRule="atLeast"/>
        </w:trPr>
        <w:tc>
          <w:tcPr>
            <w:tcW w:w="1632" w:type="dxa"/>
            <w:gridSpan w:val="2"/>
            <w:vMerge w:val="restart"/>
            <w:tcBorders>
              <w:top w:val="single" w:color="auto" w:sz="8" w:space="0"/>
              <w:left w:val="single" w:color="auto" w:sz="8" w:space="0"/>
              <w:bottom w:val="single" w:color="auto" w:sz="8" w:space="0"/>
              <w:right w:val="single" w:color="auto" w:sz="8" w:space="0"/>
            </w:tcBorders>
            <w:shd w:val="clear" w:color="auto" w:fill="F7F7F7"/>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0" w:afterAutospacing="0" w:line="300" w:lineRule="atLeast"/>
              <w:ind w:left="0" w:right="0" w:firstLine="420"/>
              <w:jc w:val="center"/>
            </w:pPr>
            <w:r>
              <w:rPr>
                <w:rFonts w:hint="eastAsia" w:ascii="宋体" w:hAnsi="宋体" w:eastAsia="宋体" w:cs="宋体"/>
                <w:i w:val="0"/>
                <w:caps w:val="0"/>
                <w:color w:val="333333"/>
                <w:spacing w:val="0"/>
                <w:kern w:val="0"/>
                <w:sz w:val="18"/>
                <w:szCs w:val="18"/>
                <w:bdr w:val="none" w:color="auto" w:sz="0" w:space="0"/>
                <w:lang w:val="en-US" w:eastAsia="zh-CN" w:bidi="ar"/>
              </w:rPr>
              <w:t>课程</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0" w:afterAutospacing="0" w:line="300" w:lineRule="atLeast"/>
              <w:ind w:left="0" w:right="0" w:firstLine="420"/>
              <w:jc w:val="center"/>
            </w:pPr>
            <w:r>
              <w:rPr>
                <w:rFonts w:hint="eastAsia" w:ascii="宋体" w:hAnsi="宋体" w:eastAsia="宋体" w:cs="宋体"/>
                <w:i w:val="0"/>
                <w:caps w:val="0"/>
                <w:color w:val="333333"/>
                <w:spacing w:val="0"/>
                <w:kern w:val="0"/>
                <w:sz w:val="18"/>
                <w:szCs w:val="18"/>
                <w:bdr w:val="none" w:color="auto" w:sz="0" w:space="0"/>
                <w:lang w:val="en-US" w:eastAsia="zh-CN" w:bidi="ar"/>
              </w:rPr>
              <w:t>类别</w:t>
            </w:r>
          </w:p>
        </w:tc>
        <w:tc>
          <w:tcPr>
            <w:tcW w:w="816" w:type="dxa"/>
            <w:vMerge w:val="restart"/>
            <w:tcBorders>
              <w:top w:val="single" w:color="auto" w:sz="8" w:space="0"/>
              <w:left w:val="nil"/>
              <w:bottom w:val="single" w:color="auto" w:sz="8" w:space="0"/>
              <w:right w:val="single" w:color="auto" w:sz="8" w:space="0"/>
            </w:tcBorders>
            <w:shd w:val="clear" w:color="auto" w:fill="F7F7F7"/>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0" w:afterAutospacing="0" w:line="300" w:lineRule="atLeast"/>
              <w:ind w:left="0" w:right="0" w:hanging="12"/>
              <w:jc w:val="center"/>
            </w:pPr>
            <w:r>
              <w:rPr>
                <w:rFonts w:hint="eastAsia" w:ascii="宋体" w:hAnsi="宋体" w:eastAsia="宋体" w:cs="宋体"/>
                <w:i w:val="0"/>
                <w:caps w:val="0"/>
                <w:color w:val="333333"/>
                <w:spacing w:val="0"/>
                <w:kern w:val="0"/>
                <w:sz w:val="18"/>
                <w:szCs w:val="18"/>
                <w:bdr w:val="none" w:color="auto" w:sz="0" w:space="0"/>
                <w:lang w:val="en-US" w:eastAsia="zh-CN" w:bidi="ar"/>
              </w:rPr>
              <w:t>课 程 名 称</w:t>
            </w:r>
          </w:p>
        </w:tc>
        <w:tc>
          <w:tcPr>
            <w:tcW w:w="906" w:type="dxa"/>
            <w:vMerge w:val="restart"/>
            <w:tcBorders>
              <w:top w:val="single" w:color="auto" w:sz="8" w:space="0"/>
              <w:left w:val="nil"/>
              <w:bottom w:val="single" w:color="auto" w:sz="8" w:space="0"/>
              <w:right w:val="single" w:color="auto" w:sz="8" w:space="0"/>
            </w:tcBorders>
            <w:shd w:val="clear" w:color="auto" w:fill="F7F7F7"/>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0" w:afterAutospacing="0" w:line="300" w:lineRule="atLeast"/>
              <w:ind w:left="0" w:right="0" w:firstLine="420"/>
              <w:jc w:val="center"/>
            </w:pPr>
            <w:r>
              <w:rPr>
                <w:rFonts w:hint="eastAsia" w:ascii="宋体" w:hAnsi="宋体" w:eastAsia="宋体" w:cs="宋体"/>
                <w:i w:val="0"/>
                <w:caps w:val="0"/>
                <w:color w:val="333333"/>
                <w:spacing w:val="0"/>
                <w:kern w:val="0"/>
                <w:sz w:val="18"/>
                <w:szCs w:val="18"/>
                <w:bdr w:val="none" w:color="auto" w:sz="0" w:space="0"/>
                <w:lang w:val="en-US" w:eastAsia="zh-CN" w:bidi="ar"/>
              </w:rPr>
              <w:t>学时</w:t>
            </w:r>
          </w:p>
        </w:tc>
        <w:tc>
          <w:tcPr>
            <w:tcW w:w="816" w:type="dxa"/>
            <w:vMerge w:val="restart"/>
            <w:tcBorders>
              <w:top w:val="single" w:color="auto" w:sz="8" w:space="0"/>
              <w:left w:val="nil"/>
              <w:bottom w:val="single" w:color="auto" w:sz="8" w:space="0"/>
              <w:right w:val="single" w:color="auto" w:sz="8" w:space="0"/>
            </w:tcBorders>
            <w:shd w:val="clear" w:color="auto" w:fill="F7F7F7"/>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0" w:afterAutospacing="0" w:line="300" w:lineRule="atLeast"/>
              <w:ind w:left="0" w:right="0" w:firstLine="420"/>
              <w:jc w:val="center"/>
            </w:pPr>
            <w:r>
              <w:rPr>
                <w:rFonts w:hint="eastAsia" w:ascii="宋体" w:hAnsi="宋体" w:eastAsia="宋体" w:cs="宋体"/>
                <w:i w:val="0"/>
                <w:caps w:val="0"/>
                <w:color w:val="333333"/>
                <w:spacing w:val="0"/>
                <w:kern w:val="0"/>
                <w:sz w:val="18"/>
                <w:szCs w:val="18"/>
                <w:bdr w:val="none" w:color="auto" w:sz="0" w:space="0"/>
                <w:lang w:val="en-US" w:eastAsia="zh-CN" w:bidi="ar"/>
              </w:rPr>
              <w:t>学分</w:t>
            </w:r>
          </w:p>
        </w:tc>
        <w:tc>
          <w:tcPr>
            <w:tcW w:w="3264" w:type="dxa"/>
            <w:gridSpan w:val="4"/>
            <w:tcBorders>
              <w:top w:val="single" w:color="auto" w:sz="8" w:space="0"/>
              <w:left w:val="nil"/>
              <w:bottom w:val="single" w:color="auto" w:sz="8" w:space="0"/>
              <w:right w:val="single" w:color="auto" w:sz="8" w:space="0"/>
            </w:tcBorders>
            <w:shd w:val="clear" w:color="auto" w:fill="F7F7F7"/>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0" w:afterAutospacing="0" w:line="300" w:lineRule="atLeast"/>
              <w:ind w:left="0" w:right="0" w:firstLine="420"/>
              <w:jc w:val="center"/>
            </w:pPr>
            <w:r>
              <w:rPr>
                <w:rFonts w:hint="eastAsia" w:ascii="宋体" w:hAnsi="宋体" w:eastAsia="宋体" w:cs="宋体"/>
                <w:i w:val="0"/>
                <w:caps w:val="0"/>
                <w:color w:val="333333"/>
                <w:spacing w:val="0"/>
                <w:kern w:val="0"/>
                <w:sz w:val="18"/>
                <w:szCs w:val="18"/>
                <w:bdr w:val="none" w:color="auto" w:sz="0" w:space="0"/>
                <w:lang w:val="en-US" w:eastAsia="zh-CN" w:bidi="ar"/>
              </w:rPr>
              <w:t>考核学期</w:t>
            </w:r>
          </w:p>
        </w:tc>
        <w:tc>
          <w:tcPr>
            <w:tcW w:w="1632" w:type="dxa"/>
            <w:gridSpan w:val="2"/>
            <w:tcBorders>
              <w:top w:val="single" w:color="auto" w:sz="8" w:space="0"/>
              <w:left w:val="nil"/>
              <w:bottom w:val="single" w:color="auto" w:sz="8" w:space="0"/>
              <w:right w:val="single" w:color="auto" w:sz="8" w:space="0"/>
            </w:tcBorders>
            <w:shd w:val="clear" w:color="auto" w:fill="F7F7F7"/>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0" w:afterAutospacing="0" w:line="300" w:lineRule="atLeast"/>
              <w:ind w:left="0" w:right="0" w:firstLine="420"/>
              <w:jc w:val="center"/>
            </w:pPr>
            <w:r>
              <w:rPr>
                <w:rFonts w:hint="eastAsia" w:ascii="宋体" w:hAnsi="宋体" w:eastAsia="宋体" w:cs="宋体"/>
                <w:i w:val="0"/>
                <w:caps w:val="0"/>
                <w:color w:val="333333"/>
                <w:spacing w:val="0"/>
                <w:kern w:val="0"/>
                <w:sz w:val="18"/>
                <w:szCs w:val="18"/>
                <w:bdr w:val="none" w:color="auto" w:sz="0" w:space="0"/>
                <w:lang w:val="en-US" w:eastAsia="zh-CN" w:bidi="ar"/>
              </w:rPr>
              <w:t>考核性质</w:t>
            </w:r>
          </w:p>
        </w:tc>
        <w:tc>
          <w:tcPr>
            <w:tcW w:w="825" w:type="dxa"/>
            <w:vMerge w:val="restart"/>
            <w:tcBorders>
              <w:top w:val="single" w:color="auto" w:sz="8" w:space="0"/>
              <w:left w:val="nil"/>
              <w:bottom w:val="single" w:color="auto" w:sz="8" w:space="0"/>
              <w:right w:val="single" w:color="auto" w:sz="8" w:space="0"/>
            </w:tcBorders>
            <w:shd w:val="clear" w:color="auto" w:fill="F7F7F7"/>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0" w:afterAutospacing="0" w:line="300" w:lineRule="atLeast"/>
              <w:ind w:left="0" w:right="0" w:firstLine="420"/>
              <w:jc w:val="center"/>
            </w:pPr>
            <w:r>
              <w:rPr>
                <w:rFonts w:hint="eastAsia" w:ascii="宋体" w:hAnsi="宋体" w:eastAsia="宋体" w:cs="宋体"/>
                <w:i w:val="0"/>
                <w:caps w:val="0"/>
                <w:color w:val="333333"/>
                <w:spacing w:val="0"/>
                <w:kern w:val="0"/>
                <w:sz w:val="18"/>
                <w:szCs w:val="18"/>
                <w:bdr w:val="none" w:color="auto" w:sz="0" w:space="0"/>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7F7F7"/>
          <w:tblCellMar>
            <w:top w:w="0" w:type="dxa"/>
            <w:left w:w="0" w:type="dxa"/>
            <w:bottom w:w="0" w:type="dxa"/>
            <w:right w:w="0" w:type="dxa"/>
          </w:tblCellMar>
        </w:tblPrEx>
        <w:trPr>
          <w:trHeight w:val="663" w:hRule="atLeast"/>
        </w:trPr>
        <w:tc>
          <w:tcPr>
            <w:tcW w:w="1632" w:type="dxa"/>
            <w:gridSpan w:val="2"/>
            <w:vMerge w:val="continue"/>
            <w:tcBorders>
              <w:top w:val="single" w:color="auto" w:sz="8" w:space="0"/>
              <w:left w:val="single" w:color="auto" w:sz="8" w:space="0"/>
              <w:bottom w:val="single" w:color="auto" w:sz="8" w:space="0"/>
              <w:right w:val="single" w:color="auto" w:sz="8" w:space="0"/>
            </w:tcBorders>
            <w:shd w:val="clear" w:color="auto" w:fill="F7F7F7"/>
            <w:tcMar>
              <w:left w:w="108" w:type="dxa"/>
              <w:right w:w="108" w:type="dxa"/>
            </w:tcMar>
            <w:vAlign w:val="center"/>
          </w:tcPr>
          <w:p>
            <w:pPr>
              <w:jc w:val="center"/>
              <w:rPr>
                <w:rFonts w:hint="eastAsia" w:ascii="微软雅黑" w:hAnsi="微软雅黑" w:eastAsia="微软雅黑" w:cs="微软雅黑"/>
                <w:i w:val="0"/>
                <w:caps w:val="0"/>
                <w:color w:val="333333"/>
                <w:spacing w:val="0"/>
                <w:sz w:val="13"/>
                <w:szCs w:val="13"/>
              </w:rPr>
            </w:pPr>
          </w:p>
        </w:tc>
        <w:tc>
          <w:tcPr>
            <w:tcW w:w="816" w:type="dxa"/>
            <w:vMerge w:val="continue"/>
            <w:tcBorders>
              <w:top w:val="single" w:color="auto" w:sz="8" w:space="0"/>
              <w:left w:val="nil"/>
              <w:bottom w:val="single" w:color="auto" w:sz="8" w:space="0"/>
              <w:right w:val="single" w:color="auto" w:sz="8" w:space="0"/>
            </w:tcBorders>
            <w:shd w:val="clear" w:color="auto" w:fill="F7F7F7"/>
            <w:tcMar>
              <w:left w:w="108" w:type="dxa"/>
              <w:right w:w="108" w:type="dxa"/>
            </w:tcMar>
            <w:vAlign w:val="center"/>
          </w:tcPr>
          <w:p>
            <w:pPr>
              <w:jc w:val="center"/>
              <w:rPr>
                <w:rFonts w:hint="eastAsia" w:ascii="微软雅黑" w:hAnsi="微软雅黑" w:eastAsia="微软雅黑" w:cs="微软雅黑"/>
                <w:i w:val="0"/>
                <w:caps w:val="0"/>
                <w:color w:val="333333"/>
                <w:spacing w:val="0"/>
                <w:sz w:val="13"/>
                <w:szCs w:val="13"/>
              </w:rPr>
            </w:pPr>
          </w:p>
        </w:tc>
        <w:tc>
          <w:tcPr>
            <w:tcW w:w="906" w:type="dxa"/>
            <w:vMerge w:val="continue"/>
            <w:tcBorders>
              <w:top w:val="single" w:color="auto" w:sz="8" w:space="0"/>
              <w:left w:val="nil"/>
              <w:bottom w:val="single" w:color="auto" w:sz="8" w:space="0"/>
              <w:right w:val="single" w:color="auto" w:sz="8" w:space="0"/>
            </w:tcBorders>
            <w:shd w:val="clear" w:color="auto" w:fill="F7F7F7"/>
            <w:tcMar>
              <w:left w:w="108" w:type="dxa"/>
              <w:right w:w="108" w:type="dxa"/>
            </w:tcMar>
            <w:vAlign w:val="center"/>
          </w:tcPr>
          <w:p>
            <w:pPr>
              <w:jc w:val="center"/>
              <w:rPr>
                <w:rFonts w:hint="eastAsia" w:ascii="微软雅黑" w:hAnsi="微软雅黑" w:eastAsia="微软雅黑" w:cs="微软雅黑"/>
                <w:i w:val="0"/>
                <w:caps w:val="0"/>
                <w:color w:val="333333"/>
                <w:spacing w:val="0"/>
                <w:sz w:val="13"/>
                <w:szCs w:val="13"/>
              </w:rPr>
            </w:pPr>
          </w:p>
        </w:tc>
        <w:tc>
          <w:tcPr>
            <w:tcW w:w="816" w:type="dxa"/>
            <w:vMerge w:val="continue"/>
            <w:tcBorders>
              <w:top w:val="single" w:color="auto" w:sz="8" w:space="0"/>
              <w:left w:val="nil"/>
              <w:bottom w:val="single" w:color="auto" w:sz="8" w:space="0"/>
              <w:right w:val="single" w:color="auto" w:sz="8" w:space="0"/>
            </w:tcBorders>
            <w:shd w:val="clear" w:color="auto" w:fill="F7F7F7"/>
            <w:tcMar>
              <w:left w:w="108" w:type="dxa"/>
              <w:right w:w="108" w:type="dxa"/>
            </w:tcMar>
            <w:vAlign w:val="center"/>
          </w:tcPr>
          <w:p>
            <w:pPr>
              <w:jc w:val="center"/>
              <w:rPr>
                <w:rFonts w:hint="eastAsia" w:ascii="微软雅黑" w:hAnsi="微软雅黑" w:eastAsia="微软雅黑" w:cs="微软雅黑"/>
                <w:i w:val="0"/>
                <w:caps w:val="0"/>
                <w:color w:val="333333"/>
                <w:spacing w:val="0"/>
                <w:sz w:val="13"/>
                <w:szCs w:val="13"/>
              </w:rPr>
            </w:pPr>
          </w:p>
        </w:tc>
        <w:tc>
          <w:tcPr>
            <w:tcW w:w="791" w:type="dxa"/>
            <w:tcBorders>
              <w:top w:val="nil"/>
              <w:left w:val="nil"/>
              <w:bottom w:val="single" w:color="auto" w:sz="8" w:space="0"/>
              <w:right w:val="single" w:color="auto" w:sz="8" w:space="0"/>
            </w:tcBorders>
            <w:shd w:val="clear" w:color="auto" w:fill="F7F7F7"/>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0" w:afterAutospacing="0" w:line="300" w:lineRule="atLeast"/>
              <w:ind w:left="0" w:right="0" w:firstLine="420"/>
              <w:jc w:val="center"/>
            </w:pPr>
            <w:r>
              <w:rPr>
                <w:rFonts w:hint="eastAsia" w:ascii="宋体" w:hAnsi="宋体" w:eastAsia="宋体" w:cs="宋体"/>
                <w:i w:val="0"/>
                <w:caps w:val="0"/>
                <w:color w:val="333333"/>
                <w:spacing w:val="0"/>
                <w:kern w:val="0"/>
                <w:sz w:val="18"/>
                <w:szCs w:val="18"/>
                <w:bdr w:val="none" w:color="auto" w:sz="0" w:space="0"/>
                <w:lang w:val="en-US" w:eastAsia="zh-CN" w:bidi="ar"/>
              </w:rPr>
              <w:t>一</w:t>
            </w:r>
          </w:p>
        </w:tc>
        <w:tc>
          <w:tcPr>
            <w:tcW w:w="841" w:type="dxa"/>
            <w:tcBorders>
              <w:top w:val="nil"/>
              <w:left w:val="nil"/>
              <w:bottom w:val="single" w:color="auto" w:sz="8" w:space="0"/>
              <w:right w:val="single" w:color="auto" w:sz="8" w:space="0"/>
            </w:tcBorders>
            <w:shd w:val="clear" w:color="auto" w:fill="F7F7F7"/>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0" w:afterAutospacing="0" w:line="300" w:lineRule="atLeast"/>
              <w:ind w:left="0" w:right="0" w:firstLine="420"/>
              <w:jc w:val="center"/>
            </w:pPr>
            <w:r>
              <w:rPr>
                <w:rFonts w:hint="eastAsia" w:ascii="宋体" w:hAnsi="宋体" w:eastAsia="宋体" w:cs="宋体"/>
                <w:i w:val="0"/>
                <w:caps w:val="0"/>
                <w:color w:val="333333"/>
                <w:spacing w:val="0"/>
                <w:kern w:val="0"/>
                <w:sz w:val="18"/>
                <w:szCs w:val="18"/>
                <w:bdr w:val="none" w:color="auto" w:sz="0" w:space="0"/>
                <w:lang w:val="en-US" w:eastAsia="zh-CN" w:bidi="ar"/>
              </w:rPr>
              <w:t>二</w:t>
            </w:r>
          </w:p>
        </w:tc>
        <w:tc>
          <w:tcPr>
            <w:tcW w:w="816" w:type="dxa"/>
            <w:tcBorders>
              <w:top w:val="nil"/>
              <w:left w:val="nil"/>
              <w:bottom w:val="single" w:color="auto" w:sz="8" w:space="0"/>
              <w:right w:val="single" w:color="auto" w:sz="8" w:space="0"/>
            </w:tcBorders>
            <w:shd w:val="clear" w:color="auto" w:fill="F7F7F7"/>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0" w:afterAutospacing="0" w:line="300" w:lineRule="atLeast"/>
              <w:ind w:left="0" w:right="0" w:firstLine="420"/>
              <w:jc w:val="center"/>
            </w:pPr>
            <w:r>
              <w:rPr>
                <w:rFonts w:hint="eastAsia" w:ascii="宋体" w:hAnsi="宋体" w:eastAsia="宋体" w:cs="宋体"/>
                <w:i w:val="0"/>
                <w:caps w:val="0"/>
                <w:color w:val="333333"/>
                <w:spacing w:val="0"/>
                <w:kern w:val="0"/>
                <w:sz w:val="18"/>
                <w:szCs w:val="18"/>
                <w:bdr w:val="none" w:color="auto" w:sz="0" w:space="0"/>
                <w:lang w:val="en-US" w:eastAsia="zh-CN" w:bidi="ar"/>
              </w:rPr>
              <w:t>三</w:t>
            </w:r>
          </w:p>
        </w:tc>
        <w:tc>
          <w:tcPr>
            <w:tcW w:w="816" w:type="dxa"/>
            <w:tcBorders>
              <w:top w:val="single" w:color="auto" w:sz="8" w:space="0"/>
              <w:left w:val="nil"/>
              <w:bottom w:val="single" w:color="auto" w:sz="8" w:space="0"/>
              <w:right w:val="single" w:color="auto" w:sz="8" w:space="0"/>
            </w:tcBorders>
            <w:shd w:val="clear" w:color="auto" w:fill="F7F7F7"/>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0" w:afterAutospacing="0" w:line="300" w:lineRule="atLeast"/>
              <w:ind w:left="0" w:right="0" w:firstLine="420"/>
              <w:jc w:val="center"/>
            </w:pPr>
            <w:r>
              <w:rPr>
                <w:rFonts w:hint="eastAsia" w:ascii="宋体" w:hAnsi="宋体" w:eastAsia="宋体" w:cs="宋体"/>
                <w:i w:val="0"/>
                <w:caps w:val="0"/>
                <w:color w:val="333333"/>
                <w:spacing w:val="0"/>
                <w:kern w:val="0"/>
                <w:sz w:val="18"/>
                <w:szCs w:val="18"/>
                <w:bdr w:val="none" w:color="auto" w:sz="0" w:space="0"/>
                <w:lang w:val="en-US" w:eastAsia="zh-CN" w:bidi="ar"/>
              </w:rPr>
              <w:t>四</w:t>
            </w:r>
          </w:p>
        </w:tc>
        <w:tc>
          <w:tcPr>
            <w:tcW w:w="816" w:type="dxa"/>
            <w:tcBorders>
              <w:top w:val="single" w:color="auto" w:sz="8" w:space="0"/>
              <w:left w:val="nil"/>
              <w:bottom w:val="single" w:color="auto" w:sz="8" w:space="0"/>
              <w:right w:val="single" w:color="auto" w:sz="8" w:space="0"/>
            </w:tcBorders>
            <w:shd w:val="clear" w:color="auto" w:fill="F7F7F7"/>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0" w:afterAutospacing="0" w:line="300" w:lineRule="atLeast"/>
              <w:ind w:left="0" w:right="0" w:firstLine="420"/>
              <w:jc w:val="center"/>
            </w:pPr>
            <w:r>
              <w:rPr>
                <w:rFonts w:hint="eastAsia" w:ascii="宋体" w:hAnsi="宋体" w:eastAsia="宋体" w:cs="宋体"/>
                <w:i w:val="0"/>
                <w:caps w:val="0"/>
                <w:color w:val="333333"/>
                <w:spacing w:val="0"/>
                <w:kern w:val="0"/>
                <w:sz w:val="18"/>
                <w:szCs w:val="18"/>
                <w:bdr w:val="none" w:color="auto" w:sz="0" w:space="0"/>
                <w:lang w:val="en-US" w:eastAsia="zh-CN" w:bidi="ar"/>
              </w:rPr>
              <w:t>考试</w:t>
            </w:r>
          </w:p>
        </w:tc>
        <w:tc>
          <w:tcPr>
            <w:tcW w:w="816" w:type="dxa"/>
            <w:tcBorders>
              <w:top w:val="single" w:color="auto" w:sz="8" w:space="0"/>
              <w:left w:val="nil"/>
              <w:bottom w:val="single" w:color="auto" w:sz="8" w:space="0"/>
              <w:right w:val="single" w:color="auto" w:sz="8" w:space="0"/>
            </w:tcBorders>
            <w:shd w:val="clear" w:color="auto" w:fill="F7F7F7"/>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0" w:afterAutospacing="0" w:line="300" w:lineRule="atLeast"/>
              <w:ind w:left="0" w:right="0" w:firstLine="420"/>
              <w:jc w:val="center"/>
            </w:pPr>
            <w:r>
              <w:rPr>
                <w:rFonts w:hint="eastAsia" w:ascii="宋体" w:hAnsi="宋体" w:eastAsia="宋体" w:cs="宋体"/>
                <w:i w:val="0"/>
                <w:caps w:val="0"/>
                <w:color w:val="333333"/>
                <w:spacing w:val="0"/>
                <w:kern w:val="0"/>
                <w:sz w:val="18"/>
                <w:szCs w:val="18"/>
                <w:bdr w:val="none" w:color="auto" w:sz="0" w:space="0"/>
                <w:lang w:val="en-US" w:eastAsia="zh-CN" w:bidi="ar"/>
              </w:rPr>
              <w:t>考查</w:t>
            </w:r>
          </w:p>
        </w:tc>
        <w:tc>
          <w:tcPr>
            <w:tcW w:w="825" w:type="dxa"/>
            <w:vMerge w:val="continue"/>
            <w:tcBorders>
              <w:top w:val="single" w:color="auto" w:sz="8" w:space="0"/>
              <w:left w:val="nil"/>
              <w:bottom w:val="single" w:color="auto" w:sz="8" w:space="0"/>
              <w:right w:val="single" w:color="auto" w:sz="8" w:space="0"/>
            </w:tcBorders>
            <w:shd w:val="clear" w:color="auto" w:fill="F7F7F7"/>
            <w:tcMar>
              <w:left w:w="108" w:type="dxa"/>
              <w:right w:w="108" w:type="dxa"/>
            </w:tcMar>
            <w:vAlign w:val="center"/>
          </w:tcPr>
          <w:p>
            <w:pPr>
              <w:jc w:val="center"/>
              <w:rPr>
                <w:rFonts w:hint="eastAsia" w:ascii="微软雅黑" w:hAnsi="微软雅黑" w:eastAsia="微软雅黑" w:cs="微软雅黑"/>
                <w:i w:val="0"/>
                <w:caps w:val="0"/>
                <w:color w:val="333333"/>
                <w:spacing w:val="0"/>
                <w:sz w:val="13"/>
                <w:szCs w:val="13"/>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7F7F7"/>
          <w:tblCellMar>
            <w:top w:w="0" w:type="dxa"/>
            <w:left w:w="0" w:type="dxa"/>
            <w:bottom w:w="0" w:type="dxa"/>
            <w:right w:w="0" w:type="dxa"/>
          </w:tblCellMar>
        </w:tblPrEx>
        <w:trPr>
          <w:trHeight w:val="1820" w:hRule="atLeast"/>
        </w:trPr>
        <w:tc>
          <w:tcPr>
            <w:tcW w:w="816" w:type="dxa"/>
            <w:vMerge w:val="restart"/>
            <w:tcBorders>
              <w:top w:val="nil"/>
              <w:left w:val="single" w:color="auto" w:sz="8" w:space="0"/>
              <w:bottom w:val="single" w:color="auto" w:sz="8" w:space="0"/>
              <w:right w:val="single" w:color="auto" w:sz="8" w:space="0"/>
            </w:tcBorders>
            <w:shd w:val="clear" w:color="auto" w:fill="F7F7F7"/>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0" w:afterAutospacing="0" w:line="300" w:lineRule="atLeast"/>
              <w:ind w:left="0" w:right="0" w:firstLine="420"/>
              <w:jc w:val="center"/>
            </w:pPr>
            <w:r>
              <w:rPr>
                <w:rFonts w:hint="eastAsia" w:ascii="宋体" w:hAnsi="宋体" w:eastAsia="宋体" w:cs="宋体"/>
                <w:i w:val="0"/>
                <w:caps w:val="0"/>
                <w:color w:val="333333"/>
                <w:spacing w:val="0"/>
                <w:kern w:val="0"/>
                <w:sz w:val="18"/>
                <w:szCs w:val="18"/>
                <w:bdr w:val="none" w:color="auto" w:sz="0" w:space="0"/>
                <w:lang w:val="en-US" w:eastAsia="zh-CN" w:bidi="ar"/>
              </w:rPr>
              <w:t>学位课</w:t>
            </w:r>
          </w:p>
        </w:tc>
        <w:tc>
          <w:tcPr>
            <w:tcW w:w="816" w:type="dxa"/>
            <w:vMerge w:val="restart"/>
            <w:tcBorders>
              <w:top w:val="nil"/>
              <w:left w:val="nil"/>
              <w:bottom w:val="single" w:color="auto" w:sz="8" w:space="0"/>
              <w:right w:val="single" w:color="auto" w:sz="8" w:space="0"/>
            </w:tcBorders>
            <w:shd w:val="clear" w:color="auto" w:fill="F7F7F7"/>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0" w:afterAutospacing="0" w:line="300" w:lineRule="atLeast"/>
              <w:ind w:left="0" w:right="0" w:firstLine="420"/>
              <w:jc w:val="center"/>
            </w:pPr>
            <w:r>
              <w:rPr>
                <w:rFonts w:hint="eastAsia" w:ascii="宋体" w:hAnsi="宋体" w:eastAsia="宋体" w:cs="宋体"/>
                <w:i w:val="0"/>
                <w:caps w:val="0"/>
                <w:color w:val="333333"/>
                <w:spacing w:val="0"/>
                <w:kern w:val="0"/>
                <w:sz w:val="18"/>
                <w:szCs w:val="18"/>
                <w:bdr w:val="none" w:color="auto" w:sz="0" w:space="0"/>
                <w:lang w:val="en-US" w:eastAsia="zh-CN" w:bidi="ar"/>
              </w:rPr>
              <w:t>公共学位课</w:t>
            </w:r>
          </w:p>
        </w:tc>
        <w:tc>
          <w:tcPr>
            <w:tcW w:w="816" w:type="dxa"/>
            <w:tcBorders>
              <w:top w:val="nil"/>
              <w:left w:val="nil"/>
              <w:bottom w:val="single" w:color="auto" w:sz="8" w:space="0"/>
              <w:right w:val="single" w:color="auto" w:sz="8" w:space="0"/>
            </w:tcBorders>
            <w:shd w:val="clear" w:color="auto" w:fill="F7F7F7"/>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0" w:afterAutospacing="0" w:line="300" w:lineRule="atLeast"/>
              <w:ind w:left="0" w:right="0" w:firstLine="420"/>
              <w:jc w:val="center"/>
            </w:pPr>
            <w:r>
              <w:rPr>
                <w:rFonts w:hint="eastAsia" w:ascii="宋体" w:hAnsi="宋体" w:eastAsia="宋体" w:cs="宋体"/>
                <w:i w:val="0"/>
                <w:caps w:val="0"/>
                <w:color w:val="333333"/>
                <w:spacing w:val="0"/>
                <w:kern w:val="0"/>
                <w:sz w:val="18"/>
                <w:szCs w:val="18"/>
                <w:bdr w:val="none" w:color="auto" w:sz="0" w:space="0"/>
                <w:lang w:val="en-US" w:eastAsia="zh-CN" w:bidi="ar"/>
              </w:rPr>
              <w:t>中国特色社会主义理论与实践研究</w:t>
            </w:r>
          </w:p>
        </w:tc>
        <w:tc>
          <w:tcPr>
            <w:tcW w:w="906" w:type="dxa"/>
            <w:tcBorders>
              <w:top w:val="nil"/>
              <w:left w:val="nil"/>
              <w:bottom w:val="single" w:color="auto" w:sz="8" w:space="0"/>
              <w:right w:val="single" w:color="auto" w:sz="8" w:space="0"/>
            </w:tcBorders>
            <w:shd w:val="clear" w:color="auto" w:fill="F7F7F7"/>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0" w:afterAutospacing="0" w:line="300" w:lineRule="atLeast"/>
              <w:ind w:left="0" w:right="0" w:firstLine="420"/>
              <w:jc w:val="center"/>
            </w:pPr>
            <w:r>
              <w:rPr>
                <w:rFonts w:hint="eastAsia" w:ascii="宋体" w:hAnsi="宋体" w:eastAsia="宋体" w:cs="宋体"/>
                <w:i w:val="0"/>
                <w:caps w:val="0"/>
                <w:color w:val="333333"/>
                <w:spacing w:val="0"/>
                <w:kern w:val="0"/>
                <w:sz w:val="18"/>
                <w:szCs w:val="18"/>
                <w:bdr w:val="none" w:color="auto" w:sz="0" w:space="0"/>
                <w:lang w:val="en-US" w:eastAsia="zh-CN" w:bidi="ar"/>
              </w:rPr>
              <w:t>36</w:t>
            </w:r>
          </w:p>
        </w:tc>
        <w:tc>
          <w:tcPr>
            <w:tcW w:w="816" w:type="dxa"/>
            <w:tcBorders>
              <w:top w:val="nil"/>
              <w:left w:val="nil"/>
              <w:bottom w:val="single" w:color="auto" w:sz="8" w:space="0"/>
              <w:right w:val="single" w:color="auto" w:sz="8" w:space="0"/>
            </w:tcBorders>
            <w:shd w:val="clear" w:color="auto" w:fill="F7F7F7"/>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0" w:afterAutospacing="0" w:line="300" w:lineRule="atLeast"/>
              <w:ind w:left="0" w:right="0" w:firstLine="420"/>
              <w:jc w:val="center"/>
            </w:pPr>
            <w:r>
              <w:rPr>
                <w:rFonts w:hint="eastAsia" w:ascii="宋体" w:hAnsi="宋体" w:eastAsia="宋体" w:cs="宋体"/>
                <w:i w:val="0"/>
                <w:caps w:val="0"/>
                <w:color w:val="333333"/>
                <w:spacing w:val="0"/>
                <w:kern w:val="0"/>
                <w:sz w:val="18"/>
                <w:szCs w:val="18"/>
                <w:bdr w:val="none" w:color="auto" w:sz="0" w:space="0"/>
                <w:lang w:val="en-US" w:eastAsia="zh-CN" w:bidi="ar"/>
              </w:rPr>
              <w:t>2</w:t>
            </w:r>
          </w:p>
        </w:tc>
        <w:tc>
          <w:tcPr>
            <w:tcW w:w="791" w:type="dxa"/>
            <w:tcBorders>
              <w:top w:val="nil"/>
              <w:left w:val="nil"/>
              <w:bottom w:val="single" w:color="auto" w:sz="8" w:space="0"/>
              <w:right w:val="single" w:color="auto" w:sz="8" w:space="0"/>
            </w:tcBorders>
            <w:shd w:val="clear" w:color="auto" w:fill="F7F7F7"/>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0" w:afterAutospacing="0" w:line="300" w:lineRule="atLeast"/>
              <w:ind w:left="0" w:right="0" w:firstLine="420"/>
              <w:jc w:val="center"/>
            </w:pPr>
            <w:r>
              <w:rPr>
                <w:rFonts w:ascii="仿宋_GB2312" w:hAnsi="微软雅黑" w:eastAsia="仿宋_GB2312" w:cs="仿宋_GB2312"/>
                <w:i w:val="0"/>
                <w:caps w:val="0"/>
                <w:color w:val="333333"/>
                <w:spacing w:val="0"/>
                <w:kern w:val="0"/>
                <w:sz w:val="18"/>
                <w:szCs w:val="18"/>
                <w:bdr w:val="none" w:color="auto" w:sz="0" w:space="0"/>
                <w:lang w:val="en-US" w:eastAsia="zh-CN" w:bidi="ar"/>
              </w:rPr>
              <w:t>√</w:t>
            </w:r>
          </w:p>
        </w:tc>
        <w:tc>
          <w:tcPr>
            <w:tcW w:w="841" w:type="dxa"/>
            <w:tcBorders>
              <w:top w:val="nil"/>
              <w:left w:val="nil"/>
              <w:bottom w:val="single" w:color="auto" w:sz="8" w:space="0"/>
              <w:right w:val="single" w:color="auto" w:sz="8" w:space="0"/>
            </w:tcBorders>
            <w:shd w:val="clear" w:color="auto" w:fill="F7F7F7"/>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0" w:afterAutospacing="0" w:line="300" w:lineRule="atLeast"/>
              <w:ind w:left="0" w:right="0" w:firstLine="420"/>
              <w:jc w:val="center"/>
            </w:pPr>
          </w:p>
        </w:tc>
        <w:tc>
          <w:tcPr>
            <w:tcW w:w="816" w:type="dxa"/>
            <w:tcBorders>
              <w:top w:val="nil"/>
              <w:left w:val="nil"/>
              <w:bottom w:val="single" w:color="auto" w:sz="8" w:space="0"/>
              <w:right w:val="single" w:color="auto" w:sz="8" w:space="0"/>
            </w:tcBorders>
            <w:shd w:val="clear" w:color="auto" w:fill="F7F7F7"/>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0" w:afterAutospacing="0" w:line="300" w:lineRule="atLeast"/>
              <w:ind w:left="0" w:right="0" w:firstLine="420"/>
              <w:jc w:val="center"/>
            </w:pPr>
          </w:p>
        </w:tc>
        <w:tc>
          <w:tcPr>
            <w:tcW w:w="816" w:type="dxa"/>
            <w:tcBorders>
              <w:top w:val="nil"/>
              <w:left w:val="nil"/>
              <w:bottom w:val="single" w:color="auto" w:sz="8" w:space="0"/>
              <w:right w:val="single" w:color="auto" w:sz="8" w:space="0"/>
            </w:tcBorders>
            <w:shd w:val="clear" w:color="auto" w:fill="F7F7F7"/>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0" w:afterAutospacing="0" w:line="300" w:lineRule="atLeast"/>
              <w:ind w:left="0" w:right="0" w:firstLine="420"/>
              <w:jc w:val="center"/>
            </w:pPr>
          </w:p>
        </w:tc>
        <w:tc>
          <w:tcPr>
            <w:tcW w:w="816" w:type="dxa"/>
            <w:tcBorders>
              <w:top w:val="nil"/>
              <w:left w:val="nil"/>
              <w:bottom w:val="single" w:color="auto" w:sz="8" w:space="0"/>
              <w:right w:val="single" w:color="auto" w:sz="8" w:space="0"/>
            </w:tcBorders>
            <w:shd w:val="clear" w:color="auto" w:fill="F7F7F7"/>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0" w:afterAutospacing="0" w:line="300" w:lineRule="atLeast"/>
              <w:ind w:left="0" w:right="0" w:firstLine="420"/>
              <w:jc w:val="center"/>
            </w:pPr>
            <w:r>
              <w:rPr>
                <w:rFonts w:hint="default" w:ascii="仿宋_GB2312" w:hAnsi="微软雅黑" w:eastAsia="仿宋_GB2312" w:cs="仿宋_GB2312"/>
                <w:i w:val="0"/>
                <w:caps w:val="0"/>
                <w:color w:val="333333"/>
                <w:spacing w:val="0"/>
                <w:kern w:val="0"/>
                <w:sz w:val="18"/>
                <w:szCs w:val="18"/>
                <w:bdr w:val="none" w:color="auto" w:sz="0" w:space="0"/>
                <w:lang w:val="en-US" w:eastAsia="zh-CN" w:bidi="ar"/>
              </w:rPr>
              <w:t>√</w:t>
            </w:r>
          </w:p>
        </w:tc>
        <w:tc>
          <w:tcPr>
            <w:tcW w:w="816" w:type="dxa"/>
            <w:tcBorders>
              <w:top w:val="nil"/>
              <w:left w:val="nil"/>
              <w:bottom w:val="single" w:color="auto" w:sz="8" w:space="0"/>
              <w:right w:val="single" w:color="auto" w:sz="8" w:space="0"/>
            </w:tcBorders>
            <w:shd w:val="clear" w:color="auto" w:fill="F7F7F7"/>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0" w:afterAutospacing="0" w:line="300" w:lineRule="atLeast"/>
              <w:ind w:left="0" w:right="0" w:firstLine="420"/>
              <w:jc w:val="center"/>
            </w:pPr>
          </w:p>
        </w:tc>
        <w:tc>
          <w:tcPr>
            <w:tcW w:w="825" w:type="dxa"/>
            <w:vMerge w:val="restart"/>
            <w:tcBorders>
              <w:top w:val="single" w:color="auto" w:sz="8" w:space="0"/>
              <w:left w:val="nil"/>
              <w:bottom w:val="single" w:color="auto" w:sz="8" w:space="0"/>
              <w:right w:val="single" w:color="auto" w:sz="8" w:space="0"/>
            </w:tcBorders>
            <w:shd w:val="clear" w:color="auto" w:fill="F7F7F7"/>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0" w:afterAutospacing="0" w:line="300" w:lineRule="atLeast"/>
              <w:ind w:left="0" w:right="0" w:firstLine="420"/>
              <w:jc w:val="center"/>
            </w:pPr>
            <w:r>
              <w:rPr>
                <w:rFonts w:hint="eastAsia" w:ascii="宋体" w:hAnsi="宋体" w:eastAsia="宋体" w:cs="宋体"/>
                <w:i w:val="0"/>
                <w:caps w:val="0"/>
                <w:color w:val="333333"/>
                <w:spacing w:val="0"/>
                <w:kern w:val="0"/>
                <w:sz w:val="18"/>
                <w:szCs w:val="18"/>
                <w:bdr w:val="none" w:color="auto" w:sz="0" w:space="0"/>
                <w:lang w:val="en-US" w:eastAsia="zh-CN" w:bidi="ar"/>
              </w:rPr>
              <w:t>必修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7F7F7"/>
          <w:tblCellMar>
            <w:top w:w="0" w:type="dxa"/>
            <w:left w:w="0" w:type="dxa"/>
            <w:bottom w:w="0" w:type="dxa"/>
            <w:right w:w="0" w:type="dxa"/>
          </w:tblCellMar>
        </w:tblPrEx>
        <w:trPr>
          <w:trHeight w:val="952" w:hRule="atLeast"/>
        </w:trPr>
        <w:tc>
          <w:tcPr>
            <w:tcW w:w="816" w:type="dxa"/>
            <w:vMerge w:val="continue"/>
            <w:tcBorders>
              <w:top w:val="nil"/>
              <w:left w:val="single" w:color="auto" w:sz="8" w:space="0"/>
              <w:bottom w:val="single" w:color="auto" w:sz="8" w:space="0"/>
              <w:right w:val="single" w:color="auto" w:sz="8" w:space="0"/>
            </w:tcBorders>
            <w:shd w:val="clear" w:color="auto" w:fill="F7F7F7"/>
            <w:tcMar>
              <w:left w:w="108" w:type="dxa"/>
              <w:right w:w="108" w:type="dxa"/>
            </w:tcMar>
            <w:vAlign w:val="center"/>
          </w:tcPr>
          <w:p>
            <w:pPr>
              <w:jc w:val="center"/>
              <w:rPr>
                <w:rFonts w:hint="eastAsia" w:ascii="微软雅黑" w:hAnsi="微软雅黑" w:eastAsia="微软雅黑" w:cs="微软雅黑"/>
                <w:i w:val="0"/>
                <w:caps w:val="0"/>
                <w:color w:val="333333"/>
                <w:spacing w:val="0"/>
                <w:sz w:val="13"/>
                <w:szCs w:val="13"/>
              </w:rPr>
            </w:pPr>
          </w:p>
        </w:tc>
        <w:tc>
          <w:tcPr>
            <w:tcW w:w="816" w:type="dxa"/>
            <w:vMerge w:val="continue"/>
            <w:tcBorders>
              <w:top w:val="nil"/>
              <w:left w:val="nil"/>
              <w:bottom w:val="single" w:color="auto" w:sz="8" w:space="0"/>
              <w:right w:val="single" w:color="auto" w:sz="8" w:space="0"/>
            </w:tcBorders>
            <w:shd w:val="clear" w:color="auto" w:fill="F7F7F7"/>
            <w:tcMar>
              <w:left w:w="108" w:type="dxa"/>
              <w:right w:w="108" w:type="dxa"/>
            </w:tcMar>
            <w:vAlign w:val="center"/>
          </w:tcPr>
          <w:p>
            <w:pPr>
              <w:jc w:val="center"/>
              <w:rPr>
                <w:rFonts w:hint="eastAsia" w:ascii="微软雅黑" w:hAnsi="微软雅黑" w:eastAsia="微软雅黑" w:cs="微软雅黑"/>
                <w:i w:val="0"/>
                <w:caps w:val="0"/>
                <w:color w:val="333333"/>
                <w:spacing w:val="0"/>
                <w:sz w:val="13"/>
                <w:szCs w:val="13"/>
              </w:rPr>
            </w:pPr>
          </w:p>
        </w:tc>
        <w:tc>
          <w:tcPr>
            <w:tcW w:w="816" w:type="dxa"/>
            <w:tcBorders>
              <w:top w:val="nil"/>
              <w:left w:val="nil"/>
              <w:bottom w:val="single" w:color="auto" w:sz="8" w:space="0"/>
              <w:right w:val="single" w:color="auto" w:sz="8" w:space="0"/>
            </w:tcBorders>
            <w:shd w:val="clear" w:color="auto" w:fill="F7F7F7"/>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0" w:afterAutospacing="0" w:line="300" w:lineRule="atLeast"/>
              <w:ind w:left="0" w:right="0" w:firstLine="420"/>
              <w:jc w:val="center"/>
            </w:pPr>
            <w:r>
              <w:rPr>
                <w:rFonts w:hint="eastAsia" w:ascii="宋体" w:hAnsi="宋体" w:eastAsia="宋体" w:cs="宋体"/>
                <w:i w:val="0"/>
                <w:caps w:val="0"/>
                <w:color w:val="333333"/>
                <w:spacing w:val="0"/>
                <w:kern w:val="0"/>
                <w:sz w:val="18"/>
                <w:szCs w:val="18"/>
                <w:bdr w:val="none" w:color="auto" w:sz="0" w:space="0"/>
                <w:lang w:val="en-US" w:eastAsia="zh-CN" w:bidi="ar"/>
              </w:rPr>
              <w:t>自然辩证法</w:t>
            </w:r>
          </w:p>
        </w:tc>
        <w:tc>
          <w:tcPr>
            <w:tcW w:w="906" w:type="dxa"/>
            <w:tcBorders>
              <w:top w:val="nil"/>
              <w:left w:val="nil"/>
              <w:bottom w:val="single" w:color="auto" w:sz="8" w:space="0"/>
              <w:right w:val="single" w:color="auto" w:sz="8" w:space="0"/>
            </w:tcBorders>
            <w:shd w:val="clear" w:color="auto" w:fill="F7F7F7"/>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0" w:afterAutospacing="0" w:line="300" w:lineRule="atLeast"/>
              <w:ind w:left="0" w:right="0" w:firstLine="420"/>
              <w:jc w:val="center"/>
            </w:pPr>
            <w:r>
              <w:rPr>
                <w:rFonts w:hint="eastAsia" w:ascii="宋体" w:hAnsi="宋体" w:eastAsia="宋体" w:cs="宋体"/>
                <w:i w:val="0"/>
                <w:caps w:val="0"/>
                <w:color w:val="333333"/>
                <w:spacing w:val="0"/>
                <w:kern w:val="0"/>
                <w:sz w:val="18"/>
                <w:szCs w:val="18"/>
                <w:bdr w:val="none" w:color="auto" w:sz="0" w:space="0"/>
                <w:lang w:val="en-US" w:eastAsia="zh-CN" w:bidi="ar"/>
              </w:rPr>
              <w:t>18</w:t>
            </w:r>
          </w:p>
        </w:tc>
        <w:tc>
          <w:tcPr>
            <w:tcW w:w="816" w:type="dxa"/>
            <w:tcBorders>
              <w:top w:val="nil"/>
              <w:left w:val="nil"/>
              <w:bottom w:val="single" w:color="auto" w:sz="8" w:space="0"/>
              <w:right w:val="single" w:color="auto" w:sz="8" w:space="0"/>
            </w:tcBorders>
            <w:shd w:val="clear" w:color="auto" w:fill="F7F7F7"/>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0" w:afterAutospacing="0" w:line="300" w:lineRule="atLeast"/>
              <w:ind w:left="0" w:right="0" w:firstLine="420"/>
              <w:jc w:val="center"/>
            </w:pPr>
            <w:r>
              <w:rPr>
                <w:rFonts w:hint="eastAsia" w:ascii="宋体" w:hAnsi="宋体" w:eastAsia="宋体" w:cs="宋体"/>
                <w:i w:val="0"/>
                <w:caps w:val="0"/>
                <w:color w:val="333333"/>
                <w:spacing w:val="0"/>
                <w:kern w:val="0"/>
                <w:sz w:val="18"/>
                <w:szCs w:val="18"/>
                <w:bdr w:val="none" w:color="auto" w:sz="0" w:space="0"/>
                <w:lang w:val="en-US" w:eastAsia="zh-CN" w:bidi="ar"/>
              </w:rPr>
              <w:t>1</w:t>
            </w:r>
          </w:p>
        </w:tc>
        <w:tc>
          <w:tcPr>
            <w:tcW w:w="791" w:type="dxa"/>
            <w:tcBorders>
              <w:top w:val="nil"/>
              <w:left w:val="nil"/>
              <w:bottom w:val="single" w:color="auto" w:sz="8" w:space="0"/>
              <w:right w:val="single" w:color="auto" w:sz="8" w:space="0"/>
            </w:tcBorders>
            <w:shd w:val="clear" w:color="auto" w:fill="F7F7F7"/>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0" w:afterAutospacing="0" w:line="300" w:lineRule="atLeast"/>
              <w:ind w:left="0" w:right="0" w:firstLine="420"/>
              <w:jc w:val="center"/>
            </w:pPr>
          </w:p>
        </w:tc>
        <w:tc>
          <w:tcPr>
            <w:tcW w:w="841" w:type="dxa"/>
            <w:tcBorders>
              <w:top w:val="nil"/>
              <w:left w:val="nil"/>
              <w:bottom w:val="single" w:color="auto" w:sz="8" w:space="0"/>
              <w:right w:val="single" w:color="auto" w:sz="8" w:space="0"/>
            </w:tcBorders>
            <w:shd w:val="clear" w:color="auto" w:fill="F7F7F7"/>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0" w:afterAutospacing="0" w:line="300" w:lineRule="atLeast"/>
              <w:ind w:left="0" w:right="0" w:firstLine="420"/>
              <w:jc w:val="center"/>
            </w:pPr>
            <w:r>
              <w:rPr>
                <w:rFonts w:hint="default" w:ascii="仿宋_GB2312" w:hAnsi="微软雅黑" w:eastAsia="仿宋_GB2312" w:cs="仿宋_GB2312"/>
                <w:i w:val="0"/>
                <w:caps w:val="0"/>
                <w:color w:val="333333"/>
                <w:spacing w:val="0"/>
                <w:kern w:val="0"/>
                <w:sz w:val="18"/>
                <w:szCs w:val="18"/>
                <w:bdr w:val="none" w:color="auto" w:sz="0" w:space="0"/>
                <w:lang w:val="en-US" w:eastAsia="zh-CN" w:bidi="ar"/>
              </w:rPr>
              <w:t>√</w:t>
            </w:r>
          </w:p>
        </w:tc>
        <w:tc>
          <w:tcPr>
            <w:tcW w:w="816" w:type="dxa"/>
            <w:tcBorders>
              <w:top w:val="nil"/>
              <w:left w:val="nil"/>
              <w:bottom w:val="single" w:color="auto" w:sz="8" w:space="0"/>
              <w:right w:val="single" w:color="auto" w:sz="8" w:space="0"/>
            </w:tcBorders>
            <w:shd w:val="clear" w:color="auto" w:fill="F7F7F7"/>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0" w:afterAutospacing="0" w:line="300" w:lineRule="atLeast"/>
              <w:ind w:left="0" w:right="0" w:firstLine="420"/>
              <w:jc w:val="center"/>
            </w:pPr>
          </w:p>
        </w:tc>
        <w:tc>
          <w:tcPr>
            <w:tcW w:w="816" w:type="dxa"/>
            <w:tcBorders>
              <w:top w:val="nil"/>
              <w:left w:val="nil"/>
              <w:bottom w:val="single" w:color="auto" w:sz="8" w:space="0"/>
              <w:right w:val="single" w:color="auto" w:sz="8" w:space="0"/>
            </w:tcBorders>
            <w:shd w:val="clear" w:color="auto" w:fill="F7F7F7"/>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0" w:afterAutospacing="0" w:line="300" w:lineRule="atLeast"/>
              <w:ind w:left="0" w:right="0" w:firstLine="420"/>
              <w:jc w:val="center"/>
            </w:pPr>
          </w:p>
        </w:tc>
        <w:tc>
          <w:tcPr>
            <w:tcW w:w="816" w:type="dxa"/>
            <w:tcBorders>
              <w:top w:val="nil"/>
              <w:left w:val="nil"/>
              <w:bottom w:val="single" w:color="auto" w:sz="8" w:space="0"/>
              <w:right w:val="single" w:color="auto" w:sz="8" w:space="0"/>
            </w:tcBorders>
            <w:shd w:val="clear" w:color="auto" w:fill="F7F7F7"/>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0" w:afterAutospacing="0" w:line="300" w:lineRule="atLeast"/>
              <w:ind w:left="0" w:right="0" w:firstLine="420"/>
              <w:jc w:val="center"/>
            </w:pPr>
            <w:r>
              <w:rPr>
                <w:rFonts w:hint="default" w:ascii="仿宋_GB2312" w:hAnsi="微软雅黑" w:eastAsia="仿宋_GB2312" w:cs="仿宋_GB2312"/>
                <w:i w:val="0"/>
                <w:caps w:val="0"/>
                <w:color w:val="333333"/>
                <w:spacing w:val="0"/>
                <w:kern w:val="0"/>
                <w:sz w:val="18"/>
                <w:szCs w:val="18"/>
                <w:bdr w:val="none" w:color="auto" w:sz="0" w:space="0"/>
                <w:lang w:val="en-US" w:eastAsia="zh-CN" w:bidi="ar"/>
              </w:rPr>
              <w:t>√</w:t>
            </w:r>
          </w:p>
        </w:tc>
        <w:tc>
          <w:tcPr>
            <w:tcW w:w="816" w:type="dxa"/>
            <w:tcBorders>
              <w:top w:val="nil"/>
              <w:left w:val="nil"/>
              <w:bottom w:val="single" w:color="auto" w:sz="8" w:space="0"/>
              <w:right w:val="single" w:color="auto" w:sz="8" w:space="0"/>
            </w:tcBorders>
            <w:shd w:val="clear" w:color="auto" w:fill="F7F7F7"/>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0" w:afterAutospacing="0" w:line="300" w:lineRule="atLeast"/>
              <w:ind w:left="0" w:right="0" w:firstLine="420"/>
              <w:jc w:val="center"/>
            </w:pPr>
          </w:p>
        </w:tc>
        <w:tc>
          <w:tcPr>
            <w:tcW w:w="825" w:type="dxa"/>
            <w:vMerge w:val="continue"/>
            <w:tcBorders>
              <w:top w:val="single" w:color="auto" w:sz="8" w:space="0"/>
              <w:left w:val="nil"/>
              <w:bottom w:val="single" w:color="auto" w:sz="8" w:space="0"/>
              <w:right w:val="single" w:color="auto" w:sz="8" w:space="0"/>
            </w:tcBorders>
            <w:shd w:val="clear" w:color="auto" w:fill="F7F7F7"/>
            <w:tcMar>
              <w:left w:w="108" w:type="dxa"/>
              <w:right w:w="108" w:type="dxa"/>
            </w:tcMar>
            <w:vAlign w:val="center"/>
          </w:tcPr>
          <w:p>
            <w:pPr>
              <w:jc w:val="center"/>
              <w:rPr>
                <w:rFonts w:hint="eastAsia" w:ascii="微软雅黑" w:hAnsi="微软雅黑" w:eastAsia="微软雅黑" w:cs="微软雅黑"/>
                <w:i w:val="0"/>
                <w:caps w:val="0"/>
                <w:color w:val="333333"/>
                <w:spacing w:val="0"/>
                <w:sz w:val="13"/>
                <w:szCs w:val="13"/>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7F7F7"/>
          <w:tblCellMar>
            <w:top w:w="0" w:type="dxa"/>
            <w:left w:w="0" w:type="dxa"/>
            <w:bottom w:w="0" w:type="dxa"/>
            <w:right w:w="0" w:type="dxa"/>
          </w:tblCellMar>
        </w:tblPrEx>
        <w:trPr>
          <w:trHeight w:val="952" w:hRule="atLeast"/>
        </w:trPr>
        <w:tc>
          <w:tcPr>
            <w:tcW w:w="816" w:type="dxa"/>
            <w:vMerge w:val="continue"/>
            <w:tcBorders>
              <w:top w:val="nil"/>
              <w:left w:val="single" w:color="auto" w:sz="8" w:space="0"/>
              <w:bottom w:val="single" w:color="auto" w:sz="8" w:space="0"/>
              <w:right w:val="single" w:color="auto" w:sz="8" w:space="0"/>
            </w:tcBorders>
            <w:shd w:val="clear" w:color="auto" w:fill="F7F7F7"/>
            <w:tcMar>
              <w:left w:w="108" w:type="dxa"/>
              <w:right w:w="108" w:type="dxa"/>
            </w:tcMar>
            <w:vAlign w:val="center"/>
          </w:tcPr>
          <w:p>
            <w:pPr>
              <w:jc w:val="center"/>
              <w:rPr>
                <w:rFonts w:hint="eastAsia" w:ascii="微软雅黑" w:hAnsi="微软雅黑" w:eastAsia="微软雅黑" w:cs="微软雅黑"/>
                <w:i w:val="0"/>
                <w:caps w:val="0"/>
                <w:color w:val="333333"/>
                <w:spacing w:val="0"/>
                <w:sz w:val="13"/>
                <w:szCs w:val="13"/>
              </w:rPr>
            </w:pPr>
          </w:p>
        </w:tc>
        <w:tc>
          <w:tcPr>
            <w:tcW w:w="816" w:type="dxa"/>
            <w:vMerge w:val="continue"/>
            <w:tcBorders>
              <w:top w:val="nil"/>
              <w:left w:val="nil"/>
              <w:bottom w:val="single" w:color="auto" w:sz="8" w:space="0"/>
              <w:right w:val="single" w:color="auto" w:sz="8" w:space="0"/>
            </w:tcBorders>
            <w:shd w:val="clear" w:color="auto" w:fill="F7F7F7"/>
            <w:tcMar>
              <w:left w:w="108" w:type="dxa"/>
              <w:right w:w="108" w:type="dxa"/>
            </w:tcMar>
            <w:vAlign w:val="center"/>
          </w:tcPr>
          <w:p>
            <w:pPr>
              <w:jc w:val="center"/>
              <w:rPr>
                <w:rFonts w:hint="eastAsia" w:ascii="微软雅黑" w:hAnsi="微软雅黑" w:eastAsia="微软雅黑" w:cs="微软雅黑"/>
                <w:i w:val="0"/>
                <w:caps w:val="0"/>
                <w:color w:val="333333"/>
                <w:spacing w:val="0"/>
                <w:sz w:val="13"/>
                <w:szCs w:val="13"/>
              </w:rPr>
            </w:pPr>
          </w:p>
        </w:tc>
        <w:tc>
          <w:tcPr>
            <w:tcW w:w="816" w:type="dxa"/>
            <w:tcBorders>
              <w:top w:val="nil"/>
              <w:left w:val="nil"/>
              <w:bottom w:val="single" w:color="auto" w:sz="8" w:space="0"/>
              <w:right w:val="single" w:color="auto" w:sz="8" w:space="0"/>
            </w:tcBorders>
            <w:shd w:val="clear" w:color="auto" w:fill="F7F7F7"/>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0" w:afterAutospacing="0" w:line="280" w:lineRule="atLeast"/>
              <w:ind w:left="0" w:right="0" w:firstLine="420"/>
              <w:jc w:val="center"/>
            </w:pPr>
            <w:r>
              <w:rPr>
                <w:rFonts w:hint="eastAsia" w:ascii="宋体" w:hAnsi="宋体" w:eastAsia="宋体" w:cs="宋体"/>
                <w:i w:val="0"/>
                <w:caps w:val="0"/>
                <w:color w:val="333333"/>
                <w:spacing w:val="0"/>
                <w:kern w:val="0"/>
                <w:sz w:val="18"/>
                <w:szCs w:val="18"/>
                <w:bdr w:val="none" w:color="auto" w:sz="0" w:space="0"/>
                <w:lang w:val="en-US" w:eastAsia="zh-CN" w:bidi="ar"/>
              </w:rPr>
              <w:t>第一外国语（一）</w:t>
            </w:r>
          </w:p>
        </w:tc>
        <w:tc>
          <w:tcPr>
            <w:tcW w:w="906" w:type="dxa"/>
            <w:tcBorders>
              <w:top w:val="nil"/>
              <w:left w:val="nil"/>
              <w:bottom w:val="single" w:color="auto" w:sz="8" w:space="0"/>
              <w:right w:val="single" w:color="auto" w:sz="8" w:space="0"/>
            </w:tcBorders>
            <w:shd w:val="clear" w:color="auto" w:fill="F7F7F7"/>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0" w:afterAutospacing="0" w:line="300" w:lineRule="atLeast"/>
              <w:ind w:left="0" w:right="0" w:firstLine="420"/>
              <w:jc w:val="center"/>
            </w:pPr>
            <w:r>
              <w:rPr>
                <w:rFonts w:hint="eastAsia" w:ascii="宋体" w:hAnsi="宋体" w:eastAsia="宋体" w:cs="宋体"/>
                <w:i w:val="0"/>
                <w:caps w:val="0"/>
                <w:color w:val="333333"/>
                <w:spacing w:val="0"/>
                <w:kern w:val="0"/>
                <w:sz w:val="18"/>
                <w:szCs w:val="18"/>
                <w:bdr w:val="none" w:color="auto" w:sz="0" w:space="0"/>
                <w:lang w:val="en-US" w:eastAsia="zh-CN" w:bidi="ar"/>
              </w:rPr>
              <w:t>180</w:t>
            </w:r>
          </w:p>
        </w:tc>
        <w:tc>
          <w:tcPr>
            <w:tcW w:w="816" w:type="dxa"/>
            <w:tcBorders>
              <w:top w:val="nil"/>
              <w:left w:val="nil"/>
              <w:bottom w:val="single" w:color="auto" w:sz="8" w:space="0"/>
              <w:right w:val="single" w:color="auto" w:sz="8" w:space="0"/>
            </w:tcBorders>
            <w:shd w:val="clear" w:color="auto" w:fill="F7F7F7"/>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0" w:afterAutospacing="0" w:line="300" w:lineRule="atLeast"/>
              <w:ind w:left="0" w:right="0" w:firstLine="420"/>
              <w:jc w:val="center"/>
            </w:pPr>
            <w:r>
              <w:rPr>
                <w:rFonts w:hint="eastAsia" w:ascii="宋体" w:hAnsi="宋体" w:eastAsia="宋体" w:cs="宋体"/>
                <w:i w:val="0"/>
                <w:caps w:val="0"/>
                <w:color w:val="333333"/>
                <w:spacing w:val="0"/>
                <w:kern w:val="0"/>
                <w:sz w:val="18"/>
                <w:szCs w:val="18"/>
                <w:bdr w:val="none" w:color="auto" w:sz="0" w:space="0"/>
                <w:lang w:val="en-US" w:eastAsia="zh-CN" w:bidi="ar"/>
              </w:rPr>
              <w:t>5</w:t>
            </w:r>
          </w:p>
        </w:tc>
        <w:tc>
          <w:tcPr>
            <w:tcW w:w="791" w:type="dxa"/>
            <w:tcBorders>
              <w:top w:val="nil"/>
              <w:left w:val="nil"/>
              <w:bottom w:val="single" w:color="auto" w:sz="8" w:space="0"/>
              <w:right w:val="single" w:color="auto" w:sz="8" w:space="0"/>
            </w:tcBorders>
            <w:shd w:val="clear" w:color="auto" w:fill="F7F7F7"/>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0" w:afterAutospacing="0" w:line="300" w:lineRule="atLeast"/>
              <w:ind w:left="0" w:right="0" w:firstLine="420"/>
              <w:jc w:val="center"/>
            </w:pPr>
            <w:r>
              <w:rPr>
                <w:rFonts w:hint="default" w:ascii="仿宋_GB2312" w:hAnsi="微软雅黑" w:eastAsia="仿宋_GB2312" w:cs="仿宋_GB2312"/>
                <w:i w:val="0"/>
                <w:caps w:val="0"/>
                <w:color w:val="333333"/>
                <w:spacing w:val="0"/>
                <w:kern w:val="0"/>
                <w:sz w:val="18"/>
                <w:szCs w:val="18"/>
                <w:bdr w:val="none" w:color="auto" w:sz="0" w:space="0"/>
                <w:lang w:val="en-US" w:eastAsia="zh-CN" w:bidi="ar"/>
              </w:rPr>
              <w:t>√</w:t>
            </w:r>
          </w:p>
        </w:tc>
        <w:tc>
          <w:tcPr>
            <w:tcW w:w="841" w:type="dxa"/>
            <w:tcBorders>
              <w:top w:val="nil"/>
              <w:left w:val="nil"/>
              <w:bottom w:val="single" w:color="auto" w:sz="8" w:space="0"/>
              <w:right w:val="single" w:color="auto" w:sz="8" w:space="0"/>
            </w:tcBorders>
            <w:shd w:val="clear" w:color="auto" w:fill="F7F7F7"/>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0" w:afterAutospacing="0" w:line="300" w:lineRule="atLeast"/>
              <w:ind w:left="0" w:right="0" w:firstLine="420"/>
              <w:jc w:val="center"/>
            </w:pPr>
            <w:r>
              <w:rPr>
                <w:rFonts w:hint="default" w:ascii="仿宋_GB2312" w:hAnsi="微软雅黑" w:eastAsia="仿宋_GB2312" w:cs="仿宋_GB2312"/>
                <w:i w:val="0"/>
                <w:caps w:val="0"/>
                <w:color w:val="333333"/>
                <w:spacing w:val="0"/>
                <w:kern w:val="0"/>
                <w:sz w:val="18"/>
                <w:szCs w:val="18"/>
                <w:bdr w:val="none" w:color="auto" w:sz="0" w:space="0"/>
                <w:lang w:val="en-US" w:eastAsia="zh-CN" w:bidi="ar"/>
              </w:rPr>
              <w:t>√</w:t>
            </w:r>
          </w:p>
        </w:tc>
        <w:tc>
          <w:tcPr>
            <w:tcW w:w="816" w:type="dxa"/>
            <w:tcBorders>
              <w:top w:val="nil"/>
              <w:left w:val="nil"/>
              <w:bottom w:val="single" w:color="auto" w:sz="8" w:space="0"/>
              <w:right w:val="single" w:color="auto" w:sz="8" w:space="0"/>
            </w:tcBorders>
            <w:shd w:val="clear" w:color="auto" w:fill="F7F7F7"/>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0" w:afterAutospacing="0" w:line="300" w:lineRule="atLeast"/>
              <w:ind w:left="0" w:right="0" w:firstLine="420"/>
              <w:jc w:val="center"/>
            </w:pPr>
          </w:p>
        </w:tc>
        <w:tc>
          <w:tcPr>
            <w:tcW w:w="816" w:type="dxa"/>
            <w:tcBorders>
              <w:top w:val="nil"/>
              <w:left w:val="nil"/>
              <w:bottom w:val="single" w:color="auto" w:sz="8" w:space="0"/>
              <w:right w:val="single" w:color="auto" w:sz="8" w:space="0"/>
            </w:tcBorders>
            <w:shd w:val="clear" w:color="auto" w:fill="F7F7F7"/>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0" w:afterAutospacing="0" w:line="300" w:lineRule="atLeast"/>
              <w:ind w:left="0" w:right="0" w:firstLine="420"/>
              <w:jc w:val="center"/>
            </w:pPr>
          </w:p>
        </w:tc>
        <w:tc>
          <w:tcPr>
            <w:tcW w:w="816" w:type="dxa"/>
            <w:tcBorders>
              <w:top w:val="nil"/>
              <w:left w:val="nil"/>
              <w:bottom w:val="single" w:color="auto" w:sz="8" w:space="0"/>
              <w:right w:val="single" w:color="auto" w:sz="8" w:space="0"/>
            </w:tcBorders>
            <w:shd w:val="clear" w:color="auto" w:fill="F7F7F7"/>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0" w:afterAutospacing="0" w:line="300" w:lineRule="atLeast"/>
              <w:ind w:left="0" w:right="0" w:firstLine="420"/>
              <w:jc w:val="center"/>
            </w:pPr>
            <w:r>
              <w:rPr>
                <w:rFonts w:hint="default" w:ascii="仿宋_GB2312" w:hAnsi="微软雅黑" w:eastAsia="仿宋_GB2312" w:cs="仿宋_GB2312"/>
                <w:i w:val="0"/>
                <w:caps w:val="0"/>
                <w:color w:val="333333"/>
                <w:spacing w:val="0"/>
                <w:kern w:val="0"/>
                <w:sz w:val="18"/>
                <w:szCs w:val="18"/>
                <w:bdr w:val="none" w:color="auto" w:sz="0" w:space="0"/>
                <w:lang w:val="en-US" w:eastAsia="zh-CN" w:bidi="ar"/>
              </w:rPr>
              <w:t>√</w:t>
            </w:r>
          </w:p>
        </w:tc>
        <w:tc>
          <w:tcPr>
            <w:tcW w:w="816" w:type="dxa"/>
            <w:tcBorders>
              <w:top w:val="nil"/>
              <w:left w:val="nil"/>
              <w:bottom w:val="single" w:color="auto" w:sz="8" w:space="0"/>
              <w:right w:val="single" w:color="auto" w:sz="8" w:space="0"/>
            </w:tcBorders>
            <w:shd w:val="clear" w:color="auto" w:fill="F7F7F7"/>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0" w:afterAutospacing="0" w:line="300" w:lineRule="atLeast"/>
              <w:ind w:left="0" w:right="0" w:firstLine="420"/>
              <w:jc w:val="center"/>
            </w:pPr>
          </w:p>
        </w:tc>
        <w:tc>
          <w:tcPr>
            <w:tcW w:w="825" w:type="dxa"/>
            <w:vMerge w:val="continue"/>
            <w:tcBorders>
              <w:top w:val="single" w:color="auto" w:sz="8" w:space="0"/>
              <w:left w:val="nil"/>
              <w:bottom w:val="single" w:color="auto" w:sz="8" w:space="0"/>
              <w:right w:val="single" w:color="auto" w:sz="8" w:space="0"/>
            </w:tcBorders>
            <w:shd w:val="clear" w:color="auto" w:fill="F7F7F7"/>
            <w:tcMar>
              <w:left w:w="108" w:type="dxa"/>
              <w:right w:w="108" w:type="dxa"/>
            </w:tcMar>
            <w:vAlign w:val="center"/>
          </w:tcPr>
          <w:p>
            <w:pPr>
              <w:jc w:val="center"/>
              <w:rPr>
                <w:rFonts w:hint="eastAsia" w:ascii="微软雅黑" w:hAnsi="微软雅黑" w:eastAsia="微软雅黑" w:cs="微软雅黑"/>
                <w:i w:val="0"/>
                <w:caps w:val="0"/>
                <w:color w:val="333333"/>
                <w:spacing w:val="0"/>
                <w:sz w:val="13"/>
                <w:szCs w:val="13"/>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7F7F7"/>
          <w:tblCellMar>
            <w:top w:w="0" w:type="dxa"/>
            <w:left w:w="0" w:type="dxa"/>
            <w:bottom w:w="0" w:type="dxa"/>
            <w:right w:w="0" w:type="dxa"/>
          </w:tblCellMar>
        </w:tblPrEx>
        <w:trPr>
          <w:trHeight w:val="952" w:hRule="atLeast"/>
        </w:trPr>
        <w:tc>
          <w:tcPr>
            <w:tcW w:w="816" w:type="dxa"/>
            <w:vMerge w:val="continue"/>
            <w:tcBorders>
              <w:top w:val="nil"/>
              <w:left w:val="single" w:color="auto" w:sz="8" w:space="0"/>
              <w:bottom w:val="single" w:color="auto" w:sz="8" w:space="0"/>
              <w:right w:val="single" w:color="auto" w:sz="8" w:space="0"/>
            </w:tcBorders>
            <w:shd w:val="clear" w:color="auto" w:fill="F7F7F7"/>
            <w:tcMar>
              <w:left w:w="108" w:type="dxa"/>
              <w:right w:w="108" w:type="dxa"/>
            </w:tcMar>
            <w:vAlign w:val="center"/>
          </w:tcPr>
          <w:p>
            <w:pPr>
              <w:jc w:val="center"/>
              <w:rPr>
                <w:rFonts w:hint="eastAsia" w:ascii="微软雅黑" w:hAnsi="微软雅黑" w:eastAsia="微软雅黑" w:cs="微软雅黑"/>
                <w:i w:val="0"/>
                <w:caps w:val="0"/>
                <w:color w:val="333333"/>
                <w:spacing w:val="0"/>
                <w:sz w:val="13"/>
                <w:szCs w:val="13"/>
              </w:rPr>
            </w:pPr>
          </w:p>
        </w:tc>
        <w:tc>
          <w:tcPr>
            <w:tcW w:w="816" w:type="dxa"/>
            <w:vMerge w:val="restart"/>
            <w:tcBorders>
              <w:top w:val="nil"/>
              <w:left w:val="nil"/>
              <w:bottom w:val="single" w:color="auto" w:sz="8" w:space="0"/>
              <w:right w:val="single" w:color="auto" w:sz="8" w:space="0"/>
            </w:tcBorders>
            <w:shd w:val="clear" w:color="auto" w:fill="F7F7F7"/>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0" w:afterAutospacing="0" w:line="17" w:lineRule="atLeast"/>
              <w:ind w:left="0" w:right="0" w:firstLine="420"/>
              <w:jc w:val="center"/>
            </w:pPr>
            <w:r>
              <w:rPr>
                <w:rFonts w:hint="eastAsia" w:ascii="宋体" w:hAnsi="宋体" w:eastAsia="宋体" w:cs="宋体"/>
                <w:i w:val="0"/>
                <w:caps w:val="0"/>
                <w:color w:val="333333"/>
                <w:spacing w:val="0"/>
                <w:kern w:val="0"/>
                <w:sz w:val="18"/>
                <w:szCs w:val="18"/>
                <w:bdr w:val="none" w:color="auto" w:sz="0" w:space="0"/>
                <w:lang w:val="en-US" w:eastAsia="zh-CN" w:bidi="ar"/>
              </w:rPr>
              <w:t>专业基础课</w:t>
            </w:r>
          </w:p>
        </w:tc>
        <w:tc>
          <w:tcPr>
            <w:tcW w:w="816" w:type="dxa"/>
            <w:tcBorders>
              <w:top w:val="nil"/>
              <w:left w:val="nil"/>
              <w:bottom w:val="single" w:color="auto" w:sz="8" w:space="0"/>
              <w:right w:val="single" w:color="auto" w:sz="8" w:space="0"/>
            </w:tcBorders>
            <w:shd w:val="clear" w:color="auto" w:fill="F7F7F7"/>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0" w:afterAutospacing="0" w:line="240" w:lineRule="atLeast"/>
              <w:ind w:left="0" w:right="0" w:firstLine="420"/>
              <w:jc w:val="center"/>
            </w:pPr>
            <w:r>
              <w:rPr>
                <w:rFonts w:hint="default" w:ascii="仿宋_GB2312" w:hAnsi="微软雅黑" w:eastAsia="仿宋_GB2312" w:cs="仿宋_GB2312"/>
                <w:i w:val="0"/>
                <w:caps w:val="0"/>
                <w:color w:val="333333"/>
                <w:spacing w:val="0"/>
                <w:kern w:val="0"/>
                <w:sz w:val="18"/>
                <w:szCs w:val="18"/>
                <w:bdr w:val="none" w:color="auto" w:sz="0" w:space="0"/>
                <w:lang w:val="en-US" w:eastAsia="zh-CN" w:bidi="ar"/>
              </w:rPr>
              <w:t>高等无机化学</w:t>
            </w:r>
          </w:p>
        </w:tc>
        <w:tc>
          <w:tcPr>
            <w:tcW w:w="906" w:type="dxa"/>
            <w:tcBorders>
              <w:top w:val="nil"/>
              <w:left w:val="nil"/>
              <w:bottom w:val="single" w:color="auto" w:sz="8" w:space="0"/>
              <w:right w:val="single" w:color="auto" w:sz="8" w:space="0"/>
            </w:tcBorders>
            <w:shd w:val="clear" w:color="auto" w:fill="F7F7F7"/>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0" w:afterAutospacing="0" w:line="300" w:lineRule="atLeast"/>
              <w:ind w:left="0" w:right="0" w:firstLine="420"/>
              <w:jc w:val="center"/>
            </w:pPr>
            <w:r>
              <w:rPr>
                <w:rFonts w:hint="eastAsia" w:ascii="宋体" w:hAnsi="宋体" w:eastAsia="宋体" w:cs="宋体"/>
                <w:i w:val="0"/>
                <w:caps w:val="0"/>
                <w:color w:val="333333"/>
                <w:spacing w:val="0"/>
                <w:kern w:val="0"/>
                <w:sz w:val="18"/>
                <w:szCs w:val="18"/>
                <w:bdr w:val="none" w:color="auto" w:sz="0" w:space="0"/>
                <w:lang w:val="en-US" w:eastAsia="zh-CN" w:bidi="ar"/>
              </w:rPr>
              <w:t>54</w:t>
            </w:r>
          </w:p>
        </w:tc>
        <w:tc>
          <w:tcPr>
            <w:tcW w:w="816" w:type="dxa"/>
            <w:tcBorders>
              <w:top w:val="nil"/>
              <w:left w:val="nil"/>
              <w:bottom w:val="single" w:color="auto" w:sz="8" w:space="0"/>
              <w:right w:val="single" w:color="auto" w:sz="8" w:space="0"/>
            </w:tcBorders>
            <w:shd w:val="clear" w:color="auto" w:fill="F7F7F7"/>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0" w:afterAutospacing="0" w:line="300" w:lineRule="atLeast"/>
              <w:ind w:left="0" w:right="0" w:firstLine="420"/>
              <w:jc w:val="center"/>
            </w:pPr>
            <w:r>
              <w:rPr>
                <w:rFonts w:hint="default" w:ascii="仿宋_GB2312" w:hAnsi="微软雅黑" w:eastAsia="仿宋_GB2312" w:cs="仿宋_GB2312"/>
                <w:i w:val="0"/>
                <w:caps w:val="0"/>
                <w:color w:val="333333"/>
                <w:spacing w:val="0"/>
                <w:kern w:val="0"/>
                <w:sz w:val="18"/>
                <w:szCs w:val="18"/>
                <w:bdr w:val="none" w:color="auto" w:sz="0" w:space="0"/>
                <w:lang w:val="en-US" w:eastAsia="zh-CN" w:bidi="ar"/>
              </w:rPr>
              <w:t>3</w:t>
            </w:r>
          </w:p>
        </w:tc>
        <w:tc>
          <w:tcPr>
            <w:tcW w:w="791" w:type="dxa"/>
            <w:tcBorders>
              <w:top w:val="nil"/>
              <w:left w:val="nil"/>
              <w:bottom w:val="single" w:color="auto" w:sz="8" w:space="0"/>
              <w:right w:val="single" w:color="auto" w:sz="8" w:space="0"/>
            </w:tcBorders>
            <w:shd w:val="clear" w:color="auto" w:fill="F7F7F7"/>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0" w:afterAutospacing="0" w:line="300" w:lineRule="atLeast"/>
              <w:ind w:left="0" w:right="0" w:firstLine="420"/>
              <w:jc w:val="center"/>
            </w:pPr>
            <w:r>
              <w:rPr>
                <w:rFonts w:hint="default" w:ascii="仿宋_GB2312" w:hAnsi="微软雅黑" w:eastAsia="仿宋_GB2312" w:cs="仿宋_GB2312"/>
                <w:i w:val="0"/>
                <w:caps w:val="0"/>
                <w:color w:val="333333"/>
                <w:spacing w:val="0"/>
                <w:kern w:val="0"/>
                <w:sz w:val="18"/>
                <w:szCs w:val="18"/>
                <w:bdr w:val="none" w:color="auto" w:sz="0" w:space="0"/>
                <w:lang w:val="en-US" w:eastAsia="zh-CN" w:bidi="ar"/>
              </w:rPr>
              <w:t>√</w:t>
            </w:r>
          </w:p>
        </w:tc>
        <w:tc>
          <w:tcPr>
            <w:tcW w:w="841" w:type="dxa"/>
            <w:tcBorders>
              <w:top w:val="nil"/>
              <w:left w:val="nil"/>
              <w:bottom w:val="single" w:color="auto" w:sz="8" w:space="0"/>
              <w:right w:val="single" w:color="auto" w:sz="8" w:space="0"/>
            </w:tcBorders>
            <w:shd w:val="clear" w:color="auto" w:fill="F7F7F7"/>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0" w:afterAutospacing="0" w:line="300" w:lineRule="atLeast"/>
              <w:ind w:left="0" w:right="0" w:firstLine="420"/>
              <w:jc w:val="center"/>
            </w:pPr>
          </w:p>
        </w:tc>
        <w:tc>
          <w:tcPr>
            <w:tcW w:w="816" w:type="dxa"/>
            <w:tcBorders>
              <w:top w:val="nil"/>
              <w:left w:val="nil"/>
              <w:bottom w:val="single" w:color="auto" w:sz="8" w:space="0"/>
              <w:right w:val="single" w:color="auto" w:sz="8" w:space="0"/>
            </w:tcBorders>
            <w:shd w:val="clear" w:color="auto" w:fill="F7F7F7"/>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0" w:afterAutospacing="0" w:line="300" w:lineRule="atLeast"/>
              <w:ind w:left="0" w:right="0" w:firstLine="420"/>
              <w:jc w:val="center"/>
            </w:pPr>
          </w:p>
        </w:tc>
        <w:tc>
          <w:tcPr>
            <w:tcW w:w="816" w:type="dxa"/>
            <w:tcBorders>
              <w:top w:val="nil"/>
              <w:left w:val="nil"/>
              <w:bottom w:val="single" w:color="auto" w:sz="8" w:space="0"/>
              <w:right w:val="single" w:color="auto" w:sz="8" w:space="0"/>
            </w:tcBorders>
            <w:shd w:val="clear" w:color="auto" w:fill="F7F7F7"/>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0" w:afterAutospacing="0" w:line="300" w:lineRule="atLeast"/>
              <w:ind w:left="0" w:right="0" w:firstLine="420"/>
              <w:jc w:val="center"/>
            </w:pPr>
          </w:p>
        </w:tc>
        <w:tc>
          <w:tcPr>
            <w:tcW w:w="816" w:type="dxa"/>
            <w:tcBorders>
              <w:top w:val="nil"/>
              <w:left w:val="nil"/>
              <w:bottom w:val="single" w:color="auto" w:sz="8" w:space="0"/>
              <w:right w:val="single" w:color="auto" w:sz="8" w:space="0"/>
            </w:tcBorders>
            <w:shd w:val="clear" w:color="auto" w:fill="F7F7F7"/>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0" w:afterAutospacing="0" w:line="17" w:lineRule="atLeast"/>
              <w:ind w:left="0" w:right="0" w:firstLine="420"/>
              <w:jc w:val="center"/>
            </w:pPr>
            <w:r>
              <w:rPr>
                <w:rFonts w:hint="default" w:ascii="仿宋_GB2312" w:hAnsi="微软雅黑" w:eastAsia="仿宋_GB2312" w:cs="仿宋_GB2312"/>
                <w:i w:val="0"/>
                <w:caps w:val="0"/>
                <w:color w:val="333333"/>
                <w:spacing w:val="0"/>
                <w:kern w:val="0"/>
                <w:sz w:val="18"/>
                <w:szCs w:val="18"/>
                <w:bdr w:val="none" w:color="auto" w:sz="0" w:space="0"/>
                <w:lang w:val="en-US" w:eastAsia="zh-CN" w:bidi="ar"/>
              </w:rPr>
              <w:t>√</w:t>
            </w:r>
          </w:p>
        </w:tc>
        <w:tc>
          <w:tcPr>
            <w:tcW w:w="816" w:type="dxa"/>
            <w:tcBorders>
              <w:top w:val="nil"/>
              <w:left w:val="nil"/>
              <w:bottom w:val="single" w:color="auto" w:sz="8" w:space="0"/>
              <w:right w:val="single" w:color="auto" w:sz="8" w:space="0"/>
            </w:tcBorders>
            <w:shd w:val="clear" w:color="auto" w:fill="F7F7F7"/>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0" w:afterAutospacing="0" w:line="300" w:lineRule="atLeast"/>
              <w:ind w:left="0" w:right="0" w:firstLine="420"/>
              <w:jc w:val="center"/>
            </w:pPr>
          </w:p>
        </w:tc>
        <w:tc>
          <w:tcPr>
            <w:tcW w:w="825" w:type="dxa"/>
            <w:vMerge w:val="restart"/>
            <w:tcBorders>
              <w:top w:val="nil"/>
              <w:left w:val="nil"/>
              <w:bottom w:val="single" w:color="auto" w:sz="8" w:space="0"/>
              <w:right w:val="single" w:color="auto" w:sz="8" w:space="0"/>
            </w:tcBorders>
            <w:shd w:val="clear" w:color="auto" w:fill="F7F7F7"/>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0" w:afterAutospacing="0" w:line="17" w:lineRule="atLeast"/>
              <w:ind w:left="0" w:right="0" w:firstLine="420"/>
              <w:jc w:val="center"/>
            </w:pPr>
            <w:r>
              <w:rPr>
                <w:rFonts w:hint="eastAsia" w:ascii="宋体" w:hAnsi="宋体" w:eastAsia="宋体" w:cs="宋体"/>
                <w:i w:val="0"/>
                <w:caps w:val="0"/>
                <w:color w:val="333333"/>
                <w:spacing w:val="0"/>
                <w:kern w:val="0"/>
                <w:sz w:val="18"/>
                <w:szCs w:val="18"/>
                <w:bdr w:val="none" w:color="auto" w:sz="0" w:space="0"/>
                <w:lang w:val="en-US" w:eastAsia="zh-CN" w:bidi="ar"/>
              </w:rPr>
              <w:t>①</w:t>
            </w:r>
            <w:r>
              <w:rPr>
                <w:rFonts w:hint="default" w:ascii="仿宋_GB2312" w:hAnsi="微软雅黑" w:eastAsia="仿宋_GB2312" w:cs="仿宋_GB2312"/>
                <w:i w:val="0"/>
                <w:caps w:val="0"/>
                <w:color w:val="333333"/>
                <w:spacing w:val="0"/>
                <w:kern w:val="0"/>
                <w:sz w:val="18"/>
                <w:szCs w:val="18"/>
                <w:bdr w:val="none" w:color="auto" w:sz="0" w:space="0"/>
                <w:lang w:val="en-US" w:eastAsia="zh-CN" w:bidi="ar"/>
              </w:rPr>
              <w:t>不少于3门</w:t>
            </w:r>
            <w:r>
              <w:rPr>
                <w:rFonts w:hint="eastAsia" w:ascii="宋体" w:hAnsi="宋体" w:eastAsia="宋体" w:cs="宋体"/>
                <w:i w:val="0"/>
                <w:caps w:val="0"/>
                <w:color w:val="333333"/>
                <w:spacing w:val="0"/>
                <w:kern w:val="0"/>
                <w:sz w:val="18"/>
                <w:szCs w:val="18"/>
                <w:bdr w:val="none" w:color="auto" w:sz="0" w:space="0"/>
                <w:lang w:val="en-US" w:eastAsia="zh-CN" w:bidi="ar"/>
              </w:rPr>
              <w:t>和</w:t>
            </w:r>
            <w:r>
              <w:rPr>
                <w:rFonts w:hint="default" w:ascii="仿宋_GB2312" w:hAnsi="微软雅黑" w:eastAsia="仿宋_GB2312" w:cs="仿宋_GB2312"/>
                <w:i w:val="0"/>
                <w:caps w:val="0"/>
                <w:color w:val="333333"/>
                <w:spacing w:val="0"/>
                <w:kern w:val="0"/>
                <w:sz w:val="18"/>
                <w:szCs w:val="18"/>
                <w:bdr w:val="none" w:color="auto" w:sz="0" w:space="0"/>
                <w:lang w:val="en-US" w:eastAsia="zh-CN" w:bidi="ar"/>
              </w:rPr>
              <w:t>6学分；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7F7F7"/>
          <w:tblCellMar>
            <w:top w:w="0" w:type="dxa"/>
            <w:left w:w="0" w:type="dxa"/>
            <w:bottom w:w="0" w:type="dxa"/>
            <w:right w:w="0" w:type="dxa"/>
          </w:tblCellMar>
        </w:tblPrEx>
        <w:trPr>
          <w:trHeight w:val="952" w:hRule="atLeast"/>
        </w:trPr>
        <w:tc>
          <w:tcPr>
            <w:tcW w:w="816" w:type="dxa"/>
            <w:vMerge w:val="continue"/>
            <w:tcBorders>
              <w:top w:val="nil"/>
              <w:left w:val="single" w:color="auto" w:sz="8" w:space="0"/>
              <w:bottom w:val="single" w:color="auto" w:sz="8" w:space="0"/>
              <w:right w:val="single" w:color="auto" w:sz="8" w:space="0"/>
            </w:tcBorders>
            <w:shd w:val="clear" w:color="auto" w:fill="F7F7F7"/>
            <w:tcMar>
              <w:left w:w="108" w:type="dxa"/>
              <w:right w:w="108" w:type="dxa"/>
            </w:tcMar>
            <w:vAlign w:val="center"/>
          </w:tcPr>
          <w:p>
            <w:pPr>
              <w:jc w:val="center"/>
              <w:rPr>
                <w:rFonts w:hint="eastAsia" w:ascii="微软雅黑" w:hAnsi="微软雅黑" w:eastAsia="微软雅黑" w:cs="微软雅黑"/>
                <w:i w:val="0"/>
                <w:caps w:val="0"/>
                <w:color w:val="333333"/>
                <w:spacing w:val="0"/>
                <w:sz w:val="13"/>
                <w:szCs w:val="13"/>
              </w:rPr>
            </w:pPr>
          </w:p>
        </w:tc>
        <w:tc>
          <w:tcPr>
            <w:tcW w:w="816" w:type="dxa"/>
            <w:vMerge w:val="continue"/>
            <w:tcBorders>
              <w:top w:val="nil"/>
              <w:left w:val="nil"/>
              <w:bottom w:val="single" w:color="auto" w:sz="8" w:space="0"/>
              <w:right w:val="single" w:color="auto" w:sz="8" w:space="0"/>
            </w:tcBorders>
            <w:shd w:val="clear" w:color="auto" w:fill="F7F7F7"/>
            <w:tcMar>
              <w:left w:w="108" w:type="dxa"/>
              <w:right w:w="108" w:type="dxa"/>
            </w:tcMar>
            <w:vAlign w:val="center"/>
          </w:tcPr>
          <w:p>
            <w:pPr>
              <w:jc w:val="center"/>
              <w:rPr>
                <w:rFonts w:hint="eastAsia" w:ascii="微软雅黑" w:hAnsi="微软雅黑" w:eastAsia="微软雅黑" w:cs="微软雅黑"/>
                <w:i w:val="0"/>
                <w:caps w:val="0"/>
                <w:color w:val="333333"/>
                <w:spacing w:val="0"/>
                <w:sz w:val="13"/>
                <w:szCs w:val="13"/>
              </w:rPr>
            </w:pPr>
          </w:p>
        </w:tc>
        <w:tc>
          <w:tcPr>
            <w:tcW w:w="816" w:type="dxa"/>
            <w:tcBorders>
              <w:top w:val="nil"/>
              <w:left w:val="nil"/>
              <w:bottom w:val="single" w:color="auto" w:sz="8" w:space="0"/>
              <w:right w:val="single" w:color="auto" w:sz="8" w:space="0"/>
            </w:tcBorders>
            <w:shd w:val="clear" w:color="auto" w:fill="F7F7F7"/>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0" w:afterAutospacing="0" w:line="240" w:lineRule="atLeast"/>
              <w:ind w:left="0" w:right="0" w:firstLine="420"/>
              <w:jc w:val="center"/>
            </w:pPr>
            <w:r>
              <w:rPr>
                <w:rFonts w:hint="default" w:ascii="仿宋_GB2312" w:hAnsi="微软雅黑" w:eastAsia="仿宋_GB2312" w:cs="仿宋_GB2312"/>
                <w:i w:val="0"/>
                <w:caps w:val="0"/>
                <w:color w:val="333333"/>
                <w:spacing w:val="0"/>
                <w:kern w:val="0"/>
                <w:sz w:val="18"/>
                <w:szCs w:val="18"/>
                <w:bdr w:val="none" w:color="auto" w:sz="0" w:space="0"/>
                <w:lang w:val="en-US" w:eastAsia="zh-CN" w:bidi="ar"/>
              </w:rPr>
              <w:t>高等分析化学</w:t>
            </w:r>
          </w:p>
        </w:tc>
        <w:tc>
          <w:tcPr>
            <w:tcW w:w="906" w:type="dxa"/>
            <w:tcBorders>
              <w:top w:val="nil"/>
              <w:left w:val="nil"/>
              <w:bottom w:val="single" w:color="auto" w:sz="8" w:space="0"/>
              <w:right w:val="single" w:color="auto" w:sz="8" w:space="0"/>
            </w:tcBorders>
            <w:shd w:val="clear" w:color="auto" w:fill="F7F7F7"/>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0" w:afterAutospacing="0" w:line="300" w:lineRule="atLeast"/>
              <w:ind w:left="0" w:right="0" w:firstLine="420"/>
              <w:jc w:val="center"/>
            </w:pPr>
            <w:r>
              <w:rPr>
                <w:rFonts w:hint="eastAsia" w:ascii="宋体" w:hAnsi="宋体" w:eastAsia="宋体" w:cs="宋体"/>
                <w:i w:val="0"/>
                <w:caps w:val="0"/>
                <w:color w:val="333333"/>
                <w:spacing w:val="0"/>
                <w:kern w:val="0"/>
                <w:sz w:val="18"/>
                <w:szCs w:val="18"/>
                <w:bdr w:val="none" w:color="auto" w:sz="0" w:space="0"/>
                <w:lang w:val="en-US" w:eastAsia="zh-CN" w:bidi="ar"/>
              </w:rPr>
              <w:t>54</w:t>
            </w:r>
          </w:p>
        </w:tc>
        <w:tc>
          <w:tcPr>
            <w:tcW w:w="816" w:type="dxa"/>
            <w:tcBorders>
              <w:top w:val="nil"/>
              <w:left w:val="nil"/>
              <w:bottom w:val="single" w:color="auto" w:sz="8" w:space="0"/>
              <w:right w:val="single" w:color="auto" w:sz="8" w:space="0"/>
            </w:tcBorders>
            <w:shd w:val="clear" w:color="auto" w:fill="F7F7F7"/>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0" w:afterAutospacing="0" w:line="300" w:lineRule="atLeast"/>
              <w:ind w:left="0" w:right="0" w:firstLine="420"/>
              <w:jc w:val="center"/>
            </w:pPr>
            <w:r>
              <w:rPr>
                <w:rFonts w:hint="default" w:ascii="仿宋_GB2312" w:hAnsi="微软雅黑" w:eastAsia="仿宋_GB2312" w:cs="仿宋_GB2312"/>
                <w:i w:val="0"/>
                <w:caps w:val="0"/>
                <w:color w:val="333333"/>
                <w:spacing w:val="0"/>
                <w:kern w:val="0"/>
                <w:sz w:val="18"/>
                <w:szCs w:val="18"/>
                <w:bdr w:val="none" w:color="auto" w:sz="0" w:space="0"/>
                <w:lang w:val="en-US" w:eastAsia="zh-CN" w:bidi="ar"/>
              </w:rPr>
              <w:t>3</w:t>
            </w:r>
          </w:p>
        </w:tc>
        <w:tc>
          <w:tcPr>
            <w:tcW w:w="791" w:type="dxa"/>
            <w:tcBorders>
              <w:top w:val="nil"/>
              <w:left w:val="nil"/>
              <w:bottom w:val="single" w:color="auto" w:sz="8" w:space="0"/>
              <w:right w:val="single" w:color="auto" w:sz="8" w:space="0"/>
            </w:tcBorders>
            <w:shd w:val="clear" w:color="auto" w:fill="F7F7F7"/>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0" w:afterAutospacing="0" w:line="300" w:lineRule="atLeast"/>
              <w:ind w:left="0" w:right="0" w:firstLine="420"/>
              <w:jc w:val="center"/>
            </w:pPr>
            <w:r>
              <w:rPr>
                <w:rFonts w:hint="default" w:ascii="仿宋_GB2312" w:hAnsi="微软雅黑" w:eastAsia="仿宋_GB2312" w:cs="仿宋_GB2312"/>
                <w:i w:val="0"/>
                <w:caps w:val="0"/>
                <w:color w:val="333333"/>
                <w:spacing w:val="0"/>
                <w:kern w:val="0"/>
                <w:sz w:val="18"/>
                <w:szCs w:val="18"/>
                <w:bdr w:val="none" w:color="auto" w:sz="0" w:space="0"/>
                <w:lang w:val="en-US" w:eastAsia="zh-CN" w:bidi="ar"/>
              </w:rPr>
              <w:t>√</w:t>
            </w:r>
          </w:p>
        </w:tc>
        <w:tc>
          <w:tcPr>
            <w:tcW w:w="841" w:type="dxa"/>
            <w:tcBorders>
              <w:top w:val="nil"/>
              <w:left w:val="nil"/>
              <w:bottom w:val="single" w:color="auto" w:sz="8" w:space="0"/>
              <w:right w:val="single" w:color="auto" w:sz="8" w:space="0"/>
            </w:tcBorders>
            <w:shd w:val="clear" w:color="auto" w:fill="F7F7F7"/>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0" w:afterAutospacing="0" w:line="300" w:lineRule="atLeast"/>
              <w:ind w:left="0" w:right="0" w:firstLine="420"/>
              <w:jc w:val="center"/>
            </w:pPr>
          </w:p>
        </w:tc>
        <w:tc>
          <w:tcPr>
            <w:tcW w:w="816" w:type="dxa"/>
            <w:tcBorders>
              <w:top w:val="nil"/>
              <w:left w:val="nil"/>
              <w:bottom w:val="single" w:color="auto" w:sz="8" w:space="0"/>
              <w:right w:val="single" w:color="auto" w:sz="8" w:space="0"/>
            </w:tcBorders>
            <w:shd w:val="clear" w:color="auto" w:fill="F7F7F7"/>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0" w:afterAutospacing="0" w:line="300" w:lineRule="atLeast"/>
              <w:ind w:left="0" w:right="0" w:firstLine="420"/>
              <w:jc w:val="center"/>
            </w:pPr>
          </w:p>
        </w:tc>
        <w:tc>
          <w:tcPr>
            <w:tcW w:w="816" w:type="dxa"/>
            <w:tcBorders>
              <w:top w:val="nil"/>
              <w:left w:val="nil"/>
              <w:bottom w:val="single" w:color="auto" w:sz="8" w:space="0"/>
              <w:right w:val="single" w:color="auto" w:sz="8" w:space="0"/>
            </w:tcBorders>
            <w:shd w:val="clear" w:color="auto" w:fill="F7F7F7"/>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0" w:afterAutospacing="0" w:line="300" w:lineRule="atLeast"/>
              <w:ind w:left="0" w:right="0" w:firstLine="420"/>
              <w:jc w:val="center"/>
            </w:pPr>
          </w:p>
        </w:tc>
        <w:tc>
          <w:tcPr>
            <w:tcW w:w="816" w:type="dxa"/>
            <w:tcBorders>
              <w:top w:val="nil"/>
              <w:left w:val="nil"/>
              <w:bottom w:val="single" w:color="auto" w:sz="8" w:space="0"/>
              <w:right w:val="single" w:color="auto" w:sz="8" w:space="0"/>
            </w:tcBorders>
            <w:shd w:val="clear" w:color="auto" w:fill="F7F7F7"/>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0" w:afterAutospacing="0" w:line="17" w:lineRule="atLeast"/>
              <w:ind w:left="0" w:right="0" w:firstLine="420"/>
              <w:jc w:val="center"/>
            </w:pPr>
            <w:r>
              <w:rPr>
                <w:rFonts w:hint="default" w:ascii="仿宋_GB2312" w:hAnsi="微软雅黑" w:eastAsia="仿宋_GB2312" w:cs="仿宋_GB2312"/>
                <w:i w:val="0"/>
                <w:caps w:val="0"/>
                <w:color w:val="333333"/>
                <w:spacing w:val="0"/>
                <w:kern w:val="0"/>
                <w:sz w:val="18"/>
                <w:szCs w:val="18"/>
                <w:bdr w:val="none" w:color="auto" w:sz="0" w:space="0"/>
                <w:lang w:val="en-US" w:eastAsia="zh-CN" w:bidi="ar"/>
              </w:rPr>
              <w:t>√</w:t>
            </w:r>
          </w:p>
        </w:tc>
        <w:tc>
          <w:tcPr>
            <w:tcW w:w="816" w:type="dxa"/>
            <w:tcBorders>
              <w:top w:val="nil"/>
              <w:left w:val="nil"/>
              <w:bottom w:val="single" w:color="auto" w:sz="8" w:space="0"/>
              <w:right w:val="single" w:color="auto" w:sz="8" w:space="0"/>
            </w:tcBorders>
            <w:shd w:val="clear" w:color="auto" w:fill="F7F7F7"/>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0" w:afterAutospacing="0" w:line="300" w:lineRule="atLeast"/>
              <w:ind w:left="0" w:right="0" w:firstLine="420"/>
              <w:jc w:val="center"/>
            </w:pPr>
          </w:p>
        </w:tc>
        <w:tc>
          <w:tcPr>
            <w:tcW w:w="825" w:type="dxa"/>
            <w:vMerge w:val="continue"/>
            <w:tcBorders>
              <w:top w:val="nil"/>
              <w:left w:val="nil"/>
              <w:bottom w:val="single" w:color="auto" w:sz="8" w:space="0"/>
              <w:right w:val="single" w:color="auto" w:sz="8" w:space="0"/>
            </w:tcBorders>
            <w:shd w:val="clear" w:color="auto" w:fill="F7F7F7"/>
            <w:tcMar>
              <w:left w:w="108" w:type="dxa"/>
              <w:right w:w="108" w:type="dxa"/>
            </w:tcMar>
            <w:vAlign w:val="center"/>
          </w:tcPr>
          <w:p>
            <w:pPr>
              <w:jc w:val="center"/>
              <w:rPr>
                <w:rFonts w:hint="eastAsia" w:ascii="微软雅黑" w:hAnsi="微软雅黑" w:eastAsia="微软雅黑" w:cs="微软雅黑"/>
                <w:i w:val="0"/>
                <w:caps w:val="0"/>
                <w:color w:val="333333"/>
                <w:spacing w:val="0"/>
                <w:sz w:val="13"/>
                <w:szCs w:val="13"/>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7F7F7"/>
          <w:tblCellMar>
            <w:top w:w="0" w:type="dxa"/>
            <w:left w:w="0" w:type="dxa"/>
            <w:bottom w:w="0" w:type="dxa"/>
            <w:right w:w="0" w:type="dxa"/>
          </w:tblCellMar>
        </w:tblPrEx>
        <w:trPr>
          <w:trHeight w:val="952" w:hRule="atLeast"/>
        </w:trPr>
        <w:tc>
          <w:tcPr>
            <w:tcW w:w="816" w:type="dxa"/>
            <w:vMerge w:val="continue"/>
            <w:tcBorders>
              <w:top w:val="nil"/>
              <w:left w:val="single" w:color="auto" w:sz="8" w:space="0"/>
              <w:bottom w:val="single" w:color="auto" w:sz="8" w:space="0"/>
              <w:right w:val="single" w:color="auto" w:sz="8" w:space="0"/>
            </w:tcBorders>
            <w:shd w:val="clear" w:color="auto" w:fill="F7F7F7"/>
            <w:tcMar>
              <w:left w:w="108" w:type="dxa"/>
              <w:right w:w="108" w:type="dxa"/>
            </w:tcMar>
            <w:vAlign w:val="center"/>
          </w:tcPr>
          <w:p>
            <w:pPr>
              <w:jc w:val="center"/>
              <w:rPr>
                <w:rFonts w:hint="eastAsia" w:ascii="微软雅黑" w:hAnsi="微软雅黑" w:eastAsia="微软雅黑" w:cs="微软雅黑"/>
                <w:i w:val="0"/>
                <w:caps w:val="0"/>
                <w:color w:val="333333"/>
                <w:spacing w:val="0"/>
                <w:sz w:val="13"/>
                <w:szCs w:val="13"/>
              </w:rPr>
            </w:pPr>
          </w:p>
        </w:tc>
        <w:tc>
          <w:tcPr>
            <w:tcW w:w="816" w:type="dxa"/>
            <w:vMerge w:val="continue"/>
            <w:tcBorders>
              <w:top w:val="nil"/>
              <w:left w:val="nil"/>
              <w:bottom w:val="single" w:color="auto" w:sz="8" w:space="0"/>
              <w:right w:val="single" w:color="auto" w:sz="8" w:space="0"/>
            </w:tcBorders>
            <w:shd w:val="clear" w:color="auto" w:fill="F7F7F7"/>
            <w:tcMar>
              <w:left w:w="108" w:type="dxa"/>
              <w:right w:w="108" w:type="dxa"/>
            </w:tcMar>
            <w:vAlign w:val="center"/>
          </w:tcPr>
          <w:p>
            <w:pPr>
              <w:jc w:val="center"/>
              <w:rPr>
                <w:rFonts w:hint="eastAsia" w:ascii="微软雅黑" w:hAnsi="微软雅黑" w:eastAsia="微软雅黑" w:cs="微软雅黑"/>
                <w:i w:val="0"/>
                <w:caps w:val="0"/>
                <w:color w:val="333333"/>
                <w:spacing w:val="0"/>
                <w:sz w:val="13"/>
                <w:szCs w:val="13"/>
              </w:rPr>
            </w:pPr>
          </w:p>
        </w:tc>
        <w:tc>
          <w:tcPr>
            <w:tcW w:w="816" w:type="dxa"/>
            <w:tcBorders>
              <w:top w:val="nil"/>
              <w:left w:val="nil"/>
              <w:bottom w:val="single" w:color="auto" w:sz="8" w:space="0"/>
              <w:right w:val="single" w:color="auto" w:sz="8" w:space="0"/>
            </w:tcBorders>
            <w:shd w:val="clear" w:color="auto" w:fill="F7F7F7"/>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0" w:afterAutospacing="0" w:line="240" w:lineRule="atLeast"/>
              <w:ind w:left="0" w:right="0" w:firstLine="420"/>
              <w:jc w:val="center"/>
            </w:pPr>
            <w:r>
              <w:rPr>
                <w:rFonts w:hint="default" w:ascii="仿宋_GB2312" w:hAnsi="微软雅黑" w:eastAsia="仿宋_GB2312" w:cs="仿宋_GB2312"/>
                <w:i w:val="0"/>
                <w:caps w:val="0"/>
                <w:color w:val="333333"/>
                <w:spacing w:val="0"/>
                <w:kern w:val="0"/>
                <w:sz w:val="18"/>
                <w:szCs w:val="18"/>
                <w:bdr w:val="none" w:color="auto" w:sz="0" w:space="0"/>
                <w:lang w:val="en-US" w:eastAsia="zh-CN" w:bidi="ar"/>
              </w:rPr>
              <w:t>高等有机化学</w:t>
            </w:r>
          </w:p>
        </w:tc>
        <w:tc>
          <w:tcPr>
            <w:tcW w:w="906" w:type="dxa"/>
            <w:tcBorders>
              <w:top w:val="nil"/>
              <w:left w:val="nil"/>
              <w:bottom w:val="single" w:color="auto" w:sz="8" w:space="0"/>
              <w:right w:val="single" w:color="auto" w:sz="8" w:space="0"/>
            </w:tcBorders>
            <w:shd w:val="clear" w:color="auto" w:fill="F7F7F7"/>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0" w:afterAutospacing="0" w:line="280" w:lineRule="atLeast"/>
              <w:ind w:left="0" w:right="0" w:firstLine="420"/>
              <w:jc w:val="center"/>
            </w:pPr>
            <w:r>
              <w:rPr>
                <w:rFonts w:hint="eastAsia" w:ascii="宋体" w:hAnsi="宋体" w:eastAsia="宋体" w:cs="宋体"/>
                <w:i w:val="0"/>
                <w:caps w:val="0"/>
                <w:color w:val="333333"/>
                <w:spacing w:val="0"/>
                <w:kern w:val="0"/>
                <w:sz w:val="18"/>
                <w:szCs w:val="18"/>
                <w:bdr w:val="none" w:color="auto" w:sz="0" w:space="0"/>
                <w:lang w:val="en-US" w:eastAsia="zh-CN" w:bidi="ar"/>
              </w:rPr>
              <w:t>54</w:t>
            </w:r>
          </w:p>
        </w:tc>
        <w:tc>
          <w:tcPr>
            <w:tcW w:w="816" w:type="dxa"/>
            <w:tcBorders>
              <w:top w:val="nil"/>
              <w:left w:val="nil"/>
              <w:bottom w:val="single" w:color="auto" w:sz="8" w:space="0"/>
              <w:right w:val="single" w:color="auto" w:sz="8" w:space="0"/>
            </w:tcBorders>
            <w:shd w:val="clear" w:color="auto" w:fill="F7F7F7"/>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0" w:afterAutospacing="0" w:line="280" w:lineRule="atLeast"/>
              <w:ind w:left="0" w:right="0" w:firstLine="420"/>
              <w:jc w:val="center"/>
            </w:pPr>
            <w:r>
              <w:rPr>
                <w:rFonts w:hint="default" w:ascii="仿宋_GB2312" w:hAnsi="微软雅黑" w:eastAsia="仿宋_GB2312" w:cs="仿宋_GB2312"/>
                <w:i w:val="0"/>
                <w:caps w:val="0"/>
                <w:color w:val="333333"/>
                <w:spacing w:val="0"/>
                <w:kern w:val="0"/>
                <w:sz w:val="18"/>
                <w:szCs w:val="18"/>
                <w:bdr w:val="none" w:color="auto" w:sz="0" w:space="0"/>
                <w:lang w:val="en-US" w:eastAsia="zh-CN" w:bidi="ar"/>
              </w:rPr>
              <w:t>3</w:t>
            </w:r>
          </w:p>
        </w:tc>
        <w:tc>
          <w:tcPr>
            <w:tcW w:w="791" w:type="dxa"/>
            <w:tcBorders>
              <w:top w:val="nil"/>
              <w:left w:val="nil"/>
              <w:bottom w:val="single" w:color="auto" w:sz="8" w:space="0"/>
              <w:right w:val="single" w:color="auto" w:sz="8" w:space="0"/>
            </w:tcBorders>
            <w:shd w:val="clear" w:color="auto" w:fill="F7F7F7"/>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0" w:afterAutospacing="0" w:line="300" w:lineRule="atLeast"/>
              <w:ind w:left="0" w:right="0" w:firstLine="420"/>
              <w:jc w:val="center"/>
            </w:pPr>
            <w:r>
              <w:rPr>
                <w:rFonts w:hint="default" w:ascii="仿宋_GB2312" w:hAnsi="微软雅黑" w:eastAsia="仿宋_GB2312" w:cs="仿宋_GB2312"/>
                <w:i w:val="0"/>
                <w:caps w:val="0"/>
                <w:color w:val="333333"/>
                <w:spacing w:val="0"/>
                <w:kern w:val="0"/>
                <w:sz w:val="18"/>
                <w:szCs w:val="18"/>
                <w:bdr w:val="none" w:color="auto" w:sz="0" w:space="0"/>
                <w:lang w:val="en-US" w:eastAsia="zh-CN" w:bidi="ar"/>
              </w:rPr>
              <w:t>√</w:t>
            </w:r>
          </w:p>
        </w:tc>
        <w:tc>
          <w:tcPr>
            <w:tcW w:w="841" w:type="dxa"/>
            <w:tcBorders>
              <w:top w:val="nil"/>
              <w:left w:val="nil"/>
              <w:bottom w:val="single" w:color="auto" w:sz="8" w:space="0"/>
              <w:right w:val="single" w:color="auto" w:sz="8" w:space="0"/>
            </w:tcBorders>
            <w:shd w:val="clear" w:color="auto" w:fill="F7F7F7"/>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0" w:afterAutospacing="0" w:line="300" w:lineRule="atLeast"/>
              <w:ind w:left="0" w:right="0" w:firstLine="420"/>
              <w:jc w:val="center"/>
            </w:pPr>
          </w:p>
        </w:tc>
        <w:tc>
          <w:tcPr>
            <w:tcW w:w="816" w:type="dxa"/>
            <w:tcBorders>
              <w:top w:val="nil"/>
              <w:left w:val="nil"/>
              <w:bottom w:val="single" w:color="auto" w:sz="8" w:space="0"/>
              <w:right w:val="single" w:color="auto" w:sz="8" w:space="0"/>
            </w:tcBorders>
            <w:shd w:val="clear" w:color="auto" w:fill="F7F7F7"/>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0" w:afterAutospacing="0" w:line="300" w:lineRule="atLeast"/>
              <w:ind w:left="0" w:right="0" w:firstLine="420"/>
              <w:jc w:val="center"/>
            </w:pPr>
          </w:p>
        </w:tc>
        <w:tc>
          <w:tcPr>
            <w:tcW w:w="816" w:type="dxa"/>
            <w:tcBorders>
              <w:top w:val="nil"/>
              <w:left w:val="nil"/>
              <w:bottom w:val="single" w:color="auto" w:sz="8" w:space="0"/>
              <w:right w:val="single" w:color="auto" w:sz="8" w:space="0"/>
            </w:tcBorders>
            <w:shd w:val="clear" w:color="auto" w:fill="F7F7F7"/>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0" w:afterAutospacing="0" w:line="300" w:lineRule="atLeast"/>
              <w:ind w:left="0" w:right="0" w:firstLine="420"/>
              <w:jc w:val="center"/>
            </w:pPr>
          </w:p>
        </w:tc>
        <w:tc>
          <w:tcPr>
            <w:tcW w:w="816" w:type="dxa"/>
            <w:tcBorders>
              <w:top w:val="nil"/>
              <w:left w:val="nil"/>
              <w:bottom w:val="single" w:color="auto" w:sz="8" w:space="0"/>
              <w:right w:val="single" w:color="auto" w:sz="8" w:space="0"/>
            </w:tcBorders>
            <w:shd w:val="clear" w:color="auto" w:fill="F7F7F7"/>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0" w:afterAutospacing="0" w:line="17" w:lineRule="atLeast"/>
              <w:ind w:left="0" w:right="0" w:firstLine="420"/>
              <w:jc w:val="center"/>
            </w:pPr>
            <w:r>
              <w:rPr>
                <w:rFonts w:hint="default" w:ascii="仿宋_GB2312" w:hAnsi="微软雅黑" w:eastAsia="仿宋_GB2312" w:cs="仿宋_GB2312"/>
                <w:i w:val="0"/>
                <w:caps w:val="0"/>
                <w:color w:val="333333"/>
                <w:spacing w:val="0"/>
                <w:kern w:val="0"/>
                <w:sz w:val="18"/>
                <w:szCs w:val="18"/>
                <w:bdr w:val="none" w:color="auto" w:sz="0" w:space="0"/>
                <w:lang w:val="en-US" w:eastAsia="zh-CN" w:bidi="ar"/>
              </w:rPr>
              <w:t>√</w:t>
            </w:r>
          </w:p>
        </w:tc>
        <w:tc>
          <w:tcPr>
            <w:tcW w:w="816" w:type="dxa"/>
            <w:tcBorders>
              <w:top w:val="nil"/>
              <w:left w:val="nil"/>
              <w:bottom w:val="single" w:color="auto" w:sz="8" w:space="0"/>
              <w:right w:val="single" w:color="auto" w:sz="8" w:space="0"/>
            </w:tcBorders>
            <w:shd w:val="clear" w:color="auto" w:fill="F7F7F7"/>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0" w:afterAutospacing="0" w:line="300" w:lineRule="atLeast"/>
              <w:ind w:left="0" w:right="0" w:firstLine="420"/>
              <w:jc w:val="center"/>
            </w:pPr>
          </w:p>
        </w:tc>
        <w:tc>
          <w:tcPr>
            <w:tcW w:w="825" w:type="dxa"/>
            <w:vMerge w:val="continue"/>
            <w:tcBorders>
              <w:top w:val="nil"/>
              <w:left w:val="nil"/>
              <w:bottom w:val="single" w:color="auto" w:sz="8" w:space="0"/>
              <w:right w:val="single" w:color="auto" w:sz="8" w:space="0"/>
            </w:tcBorders>
            <w:shd w:val="clear" w:color="auto" w:fill="F7F7F7"/>
            <w:tcMar>
              <w:left w:w="108" w:type="dxa"/>
              <w:right w:w="108" w:type="dxa"/>
            </w:tcMar>
            <w:vAlign w:val="center"/>
          </w:tcPr>
          <w:p>
            <w:pPr>
              <w:jc w:val="center"/>
              <w:rPr>
                <w:rFonts w:hint="eastAsia" w:ascii="微软雅黑" w:hAnsi="微软雅黑" w:eastAsia="微软雅黑" w:cs="微软雅黑"/>
                <w:i w:val="0"/>
                <w:caps w:val="0"/>
                <w:color w:val="333333"/>
                <w:spacing w:val="0"/>
                <w:sz w:val="13"/>
                <w:szCs w:val="13"/>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7F7F7"/>
          <w:tblCellMar>
            <w:top w:w="0" w:type="dxa"/>
            <w:left w:w="0" w:type="dxa"/>
            <w:bottom w:w="0" w:type="dxa"/>
            <w:right w:w="0" w:type="dxa"/>
          </w:tblCellMar>
        </w:tblPrEx>
        <w:trPr>
          <w:trHeight w:val="952" w:hRule="atLeast"/>
        </w:trPr>
        <w:tc>
          <w:tcPr>
            <w:tcW w:w="816" w:type="dxa"/>
            <w:vMerge w:val="continue"/>
            <w:tcBorders>
              <w:top w:val="nil"/>
              <w:left w:val="single" w:color="auto" w:sz="8" w:space="0"/>
              <w:bottom w:val="single" w:color="auto" w:sz="8" w:space="0"/>
              <w:right w:val="single" w:color="auto" w:sz="8" w:space="0"/>
            </w:tcBorders>
            <w:shd w:val="clear" w:color="auto" w:fill="F7F7F7"/>
            <w:tcMar>
              <w:left w:w="108" w:type="dxa"/>
              <w:right w:w="108" w:type="dxa"/>
            </w:tcMar>
            <w:vAlign w:val="center"/>
          </w:tcPr>
          <w:p>
            <w:pPr>
              <w:jc w:val="center"/>
              <w:rPr>
                <w:rFonts w:hint="eastAsia" w:ascii="微软雅黑" w:hAnsi="微软雅黑" w:eastAsia="微软雅黑" w:cs="微软雅黑"/>
                <w:i w:val="0"/>
                <w:caps w:val="0"/>
                <w:color w:val="333333"/>
                <w:spacing w:val="0"/>
                <w:sz w:val="13"/>
                <w:szCs w:val="13"/>
              </w:rPr>
            </w:pPr>
          </w:p>
        </w:tc>
        <w:tc>
          <w:tcPr>
            <w:tcW w:w="816" w:type="dxa"/>
            <w:vMerge w:val="continue"/>
            <w:tcBorders>
              <w:top w:val="nil"/>
              <w:left w:val="nil"/>
              <w:bottom w:val="single" w:color="auto" w:sz="8" w:space="0"/>
              <w:right w:val="single" w:color="auto" w:sz="8" w:space="0"/>
            </w:tcBorders>
            <w:shd w:val="clear" w:color="auto" w:fill="F7F7F7"/>
            <w:tcMar>
              <w:left w:w="108" w:type="dxa"/>
              <w:right w:w="108" w:type="dxa"/>
            </w:tcMar>
            <w:vAlign w:val="center"/>
          </w:tcPr>
          <w:p>
            <w:pPr>
              <w:jc w:val="center"/>
              <w:rPr>
                <w:rFonts w:hint="eastAsia" w:ascii="微软雅黑" w:hAnsi="微软雅黑" w:eastAsia="微软雅黑" w:cs="微软雅黑"/>
                <w:i w:val="0"/>
                <w:caps w:val="0"/>
                <w:color w:val="333333"/>
                <w:spacing w:val="0"/>
                <w:sz w:val="13"/>
                <w:szCs w:val="13"/>
              </w:rPr>
            </w:pPr>
          </w:p>
        </w:tc>
        <w:tc>
          <w:tcPr>
            <w:tcW w:w="816" w:type="dxa"/>
            <w:tcBorders>
              <w:top w:val="nil"/>
              <w:left w:val="nil"/>
              <w:bottom w:val="single" w:color="auto" w:sz="8" w:space="0"/>
              <w:right w:val="single" w:color="auto" w:sz="8" w:space="0"/>
            </w:tcBorders>
            <w:shd w:val="clear" w:color="auto" w:fill="F7F7F7"/>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0" w:afterAutospacing="0" w:line="240" w:lineRule="atLeast"/>
              <w:ind w:left="0" w:right="0" w:firstLine="420"/>
              <w:jc w:val="center"/>
            </w:pPr>
            <w:r>
              <w:rPr>
                <w:rFonts w:hint="default" w:ascii="仿宋_GB2312" w:hAnsi="微软雅黑" w:eastAsia="仿宋_GB2312" w:cs="仿宋_GB2312"/>
                <w:i w:val="0"/>
                <w:caps w:val="0"/>
                <w:color w:val="333333"/>
                <w:spacing w:val="0"/>
                <w:kern w:val="0"/>
                <w:sz w:val="18"/>
                <w:szCs w:val="18"/>
                <w:bdr w:val="none" w:color="auto" w:sz="0" w:space="0"/>
                <w:lang w:val="en-US" w:eastAsia="zh-CN" w:bidi="ar"/>
              </w:rPr>
              <w:t>化学</w:t>
            </w:r>
            <w:r>
              <w:rPr>
                <w:rFonts w:hint="eastAsia" w:ascii="宋体" w:hAnsi="宋体" w:eastAsia="宋体" w:cs="宋体"/>
                <w:i w:val="0"/>
                <w:caps w:val="0"/>
                <w:color w:val="333333"/>
                <w:spacing w:val="0"/>
                <w:kern w:val="0"/>
                <w:sz w:val="18"/>
                <w:szCs w:val="18"/>
                <w:bdr w:val="none" w:color="auto" w:sz="0" w:space="0"/>
                <w:lang w:val="en-US" w:eastAsia="zh-CN" w:bidi="ar"/>
              </w:rPr>
              <w:t>热力学</w:t>
            </w:r>
          </w:p>
        </w:tc>
        <w:tc>
          <w:tcPr>
            <w:tcW w:w="906" w:type="dxa"/>
            <w:tcBorders>
              <w:top w:val="nil"/>
              <w:left w:val="nil"/>
              <w:bottom w:val="single" w:color="auto" w:sz="8" w:space="0"/>
              <w:right w:val="single" w:color="auto" w:sz="8" w:space="0"/>
            </w:tcBorders>
            <w:shd w:val="clear" w:color="auto" w:fill="F7F7F7"/>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0" w:afterAutospacing="0" w:line="300" w:lineRule="atLeast"/>
              <w:ind w:left="0" w:right="0" w:firstLine="420"/>
              <w:jc w:val="center"/>
            </w:pPr>
            <w:r>
              <w:rPr>
                <w:rFonts w:hint="eastAsia" w:ascii="宋体" w:hAnsi="宋体" w:eastAsia="宋体" w:cs="宋体"/>
                <w:i w:val="0"/>
                <w:caps w:val="0"/>
                <w:color w:val="333333"/>
                <w:spacing w:val="0"/>
                <w:kern w:val="0"/>
                <w:sz w:val="18"/>
                <w:szCs w:val="18"/>
                <w:bdr w:val="none" w:color="auto" w:sz="0" w:space="0"/>
                <w:lang w:val="en-US" w:eastAsia="zh-CN" w:bidi="ar"/>
              </w:rPr>
              <w:t>54</w:t>
            </w:r>
          </w:p>
        </w:tc>
        <w:tc>
          <w:tcPr>
            <w:tcW w:w="816" w:type="dxa"/>
            <w:tcBorders>
              <w:top w:val="nil"/>
              <w:left w:val="nil"/>
              <w:bottom w:val="single" w:color="auto" w:sz="8" w:space="0"/>
              <w:right w:val="single" w:color="auto" w:sz="8" w:space="0"/>
            </w:tcBorders>
            <w:shd w:val="clear" w:color="auto" w:fill="F7F7F7"/>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0" w:afterAutospacing="0" w:line="300" w:lineRule="atLeast"/>
              <w:ind w:left="0" w:right="0" w:firstLine="420"/>
              <w:jc w:val="center"/>
            </w:pPr>
            <w:r>
              <w:rPr>
                <w:rFonts w:hint="default" w:ascii="仿宋_GB2312" w:hAnsi="微软雅黑" w:eastAsia="仿宋_GB2312" w:cs="仿宋_GB2312"/>
                <w:i w:val="0"/>
                <w:caps w:val="0"/>
                <w:color w:val="333333"/>
                <w:spacing w:val="0"/>
                <w:kern w:val="0"/>
                <w:sz w:val="18"/>
                <w:szCs w:val="18"/>
                <w:bdr w:val="none" w:color="auto" w:sz="0" w:space="0"/>
                <w:lang w:val="en-US" w:eastAsia="zh-CN" w:bidi="ar"/>
              </w:rPr>
              <w:t>3</w:t>
            </w:r>
          </w:p>
        </w:tc>
        <w:tc>
          <w:tcPr>
            <w:tcW w:w="791" w:type="dxa"/>
            <w:tcBorders>
              <w:top w:val="nil"/>
              <w:left w:val="nil"/>
              <w:bottom w:val="single" w:color="auto" w:sz="8" w:space="0"/>
              <w:right w:val="single" w:color="auto" w:sz="8" w:space="0"/>
            </w:tcBorders>
            <w:shd w:val="clear" w:color="auto" w:fill="F7F7F7"/>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0" w:afterAutospacing="0" w:line="300" w:lineRule="atLeast"/>
              <w:ind w:left="0" w:right="0" w:firstLine="420"/>
              <w:jc w:val="center"/>
            </w:pPr>
            <w:r>
              <w:rPr>
                <w:rFonts w:hint="default" w:ascii="仿宋_GB2312" w:hAnsi="微软雅黑" w:eastAsia="仿宋_GB2312" w:cs="仿宋_GB2312"/>
                <w:i w:val="0"/>
                <w:caps w:val="0"/>
                <w:color w:val="333333"/>
                <w:spacing w:val="0"/>
                <w:kern w:val="0"/>
                <w:sz w:val="18"/>
                <w:szCs w:val="18"/>
                <w:bdr w:val="none" w:color="auto" w:sz="0" w:space="0"/>
                <w:lang w:val="en-US" w:eastAsia="zh-CN" w:bidi="ar"/>
              </w:rPr>
              <w:t>√</w:t>
            </w:r>
          </w:p>
        </w:tc>
        <w:tc>
          <w:tcPr>
            <w:tcW w:w="841" w:type="dxa"/>
            <w:tcBorders>
              <w:top w:val="nil"/>
              <w:left w:val="nil"/>
              <w:bottom w:val="single" w:color="auto" w:sz="8" w:space="0"/>
              <w:right w:val="single" w:color="auto" w:sz="8" w:space="0"/>
            </w:tcBorders>
            <w:shd w:val="clear" w:color="auto" w:fill="F7F7F7"/>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0" w:afterAutospacing="0" w:line="300" w:lineRule="atLeast"/>
              <w:ind w:left="0" w:right="0" w:firstLine="420"/>
              <w:jc w:val="center"/>
            </w:pPr>
          </w:p>
        </w:tc>
        <w:tc>
          <w:tcPr>
            <w:tcW w:w="816" w:type="dxa"/>
            <w:tcBorders>
              <w:top w:val="nil"/>
              <w:left w:val="nil"/>
              <w:bottom w:val="single" w:color="auto" w:sz="8" w:space="0"/>
              <w:right w:val="single" w:color="auto" w:sz="8" w:space="0"/>
            </w:tcBorders>
            <w:shd w:val="clear" w:color="auto" w:fill="F7F7F7"/>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0" w:afterAutospacing="0" w:line="300" w:lineRule="atLeast"/>
              <w:ind w:left="0" w:right="0" w:firstLine="420"/>
              <w:jc w:val="center"/>
            </w:pPr>
          </w:p>
        </w:tc>
        <w:tc>
          <w:tcPr>
            <w:tcW w:w="816" w:type="dxa"/>
            <w:tcBorders>
              <w:top w:val="nil"/>
              <w:left w:val="nil"/>
              <w:bottom w:val="single" w:color="auto" w:sz="8" w:space="0"/>
              <w:right w:val="single" w:color="auto" w:sz="8" w:space="0"/>
            </w:tcBorders>
            <w:shd w:val="clear" w:color="auto" w:fill="F7F7F7"/>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0" w:afterAutospacing="0" w:line="300" w:lineRule="atLeast"/>
              <w:ind w:left="0" w:right="0" w:firstLine="420"/>
              <w:jc w:val="center"/>
            </w:pPr>
          </w:p>
        </w:tc>
        <w:tc>
          <w:tcPr>
            <w:tcW w:w="816" w:type="dxa"/>
            <w:tcBorders>
              <w:top w:val="nil"/>
              <w:left w:val="nil"/>
              <w:bottom w:val="single" w:color="auto" w:sz="8" w:space="0"/>
              <w:right w:val="single" w:color="auto" w:sz="8" w:space="0"/>
            </w:tcBorders>
            <w:shd w:val="clear" w:color="auto" w:fill="F7F7F7"/>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0" w:afterAutospacing="0" w:line="17" w:lineRule="atLeast"/>
              <w:ind w:left="0" w:right="0" w:firstLine="420"/>
              <w:jc w:val="center"/>
            </w:pPr>
            <w:r>
              <w:rPr>
                <w:rFonts w:hint="default" w:ascii="仿宋_GB2312" w:hAnsi="微软雅黑" w:eastAsia="仿宋_GB2312" w:cs="仿宋_GB2312"/>
                <w:i w:val="0"/>
                <w:caps w:val="0"/>
                <w:color w:val="333333"/>
                <w:spacing w:val="0"/>
                <w:kern w:val="0"/>
                <w:sz w:val="18"/>
                <w:szCs w:val="18"/>
                <w:bdr w:val="none" w:color="auto" w:sz="0" w:space="0"/>
                <w:lang w:val="en-US" w:eastAsia="zh-CN" w:bidi="ar"/>
              </w:rPr>
              <w:t>√</w:t>
            </w:r>
          </w:p>
        </w:tc>
        <w:tc>
          <w:tcPr>
            <w:tcW w:w="816" w:type="dxa"/>
            <w:tcBorders>
              <w:top w:val="nil"/>
              <w:left w:val="nil"/>
              <w:bottom w:val="single" w:color="auto" w:sz="8" w:space="0"/>
              <w:right w:val="single" w:color="auto" w:sz="8" w:space="0"/>
            </w:tcBorders>
            <w:shd w:val="clear" w:color="auto" w:fill="F7F7F7"/>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0" w:afterAutospacing="0" w:line="300" w:lineRule="atLeast"/>
              <w:ind w:left="0" w:right="0" w:firstLine="420"/>
              <w:jc w:val="center"/>
            </w:pPr>
          </w:p>
        </w:tc>
        <w:tc>
          <w:tcPr>
            <w:tcW w:w="825" w:type="dxa"/>
            <w:vMerge w:val="continue"/>
            <w:tcBorders>
              <w:top w:val="nil"/>
              <w:left w:val="nil"/>
              <w:bottom w:val="single" w:color="auto" w:sz="8" w:space="0"/>
              <w:right w:val="single" w:color="auto" w:sz="8" w:space="0"/>
            </w:tcBorders>
            <w:shd w:val="clear" w:color="auto" w:fill="F7F7F7"/>
            <w:tcMar>
              <w:left w:w="108" w:type="dxa"/>
              <w:right w:w="108" w:type="dxa"/>
            </w:tcMar>
            <w:vAlign w:val="center"/>
          </w:tcPr>
          <w:p>
            <w:pPr>
              <w:jc w:val="center"/>
              <w:rPr>
                <w:rFonts w:hint="eastAsia" w:ascii="微软雅黑" w:hAnsi="微软雅黑" w:eastAsia="微软雅黑" w:cs="微软雅黑"/>
                <w:i w:val="0"/>
                <w:caps w:val="0"/>
                <w:color w:val="333333"/>
                <w:spacing w:val="0"/>
                <w:sz w:val="13"/>
                <w:szCs w:val="13"/>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7F7F7"/>
          <w:tblCellMar>
            <w:top w:w="0" w:type="dxa"/>
            <w:left w:w="0" w:type="dxa"/>
            <w:bottom w:w="0" w:type="dxa"/>
            <w:right w:w="0" w:type="dxa"/>
          </w:tblCellMar>
        </w:tblPrEx>
        <w:trPr>
          <w:trHeight w:val="663" w:hRule="atLeast"/>
        </w:trPr>
        <w:tc>
          <w:tcPr>
            <w:tcW w:w="816" w:type="dxa"/>
            <w:vMerge w:val="continue"/>
            <w:tcBorders>
              <w:top w:val="nil"/>
              <w:left w:val="single" w:color="auto" w:sz="8" w:space="0"/>
              <w:bottom w:val="single" w:color="auto" w:sz="8" w:space="0"/>
              <w:right w:val="single" w:color="auto" w:sz="8" w:space="0"/>
            </w:tcBorders>
            <w:shd w:val="clear" w:color="auto" w:fill="F7F7F7"/>
            <w:tcMar>
              <w:left w:w="108" w:type="dxa"/>
              <w:right w:w="108" w:type="dxa"/>
            </w:tcMar>
            <w:vAlign w:val="center"/>
          </w:tcPr>
          <w:p>
            <w:pPr>
              <w:jc w:val="center"/>
              <w:rPr>
                <w:rFonts w:hint="eastAsia" w:ascii="微软雅黑" w:hAnsi="微软雅黑" w:eastAsia="微软雅黑" w:cs="微软雅黑"/>
                <w:i w:val="0"/>
                <w:caps w:val="0"/>
                <w:color w:val="333333"/>
                <w:spacing w:val="0"/>
                <w:sz w:val="13"/>
                <w:szCs w:val="13"/>
              </w:rPr>
            </w:pPr>
          </w:p>
        </w:tc>
        <w:tc>
          <w:tcPr>
            <w:tcW w:w="816" w:type="dxa"/>
            <w:vMerge w:val="continue"/>
            <w:tcBorders>
              <w:top w:val="nil"/>
              <w:left w:val="nil"/>
              <w:bottom w:val="single" w:color="auto" w:sz="8" w:space="0"/>
              <w:right w:val="single" w:color="auto" w:sz="8" w:space="0"/>
            </w:tcBorders>
            <w:shd w:val="clear" w:color="auto" w:fill="F7F7F7"/>
            <w:tcMar>
              <w:left w:w="108" w:type="dxa"/>
              <w:right w:w="108" w:type="dxa"/>
            </w:tcMar>
            <w:vAlign w:val="center"/>
          </w:tcPr>
          <w:p>
            <w:pPr>
              <w:jc w:val="center"/>
              <w:rPr>
                <w:rFonts w:hint="eastAsia" w:ascii="微软雅黑" w:hAnsi="微软雅黑" w:eastAsia="微软雅黑" w:cs="微软雅黑"/>
                <w:i w:val="0"/>
                <w:caps w:val="0"/>
                <w:color w:val="333333"/>
                <w:spacing w:val="0"/>
                <w:sz w:val="13"/>
                <w:szCs w:val="13"/>
              </w:rPr>
            </w:pPr>
          </w:p>
        </w:tc>
        <w:tc>
          <w:tcPr>
            <w:tcW w:w="816" w:type="dxa"/>
            <w:tcBorders>
              <w:top w:val="nil"/>
              <w:left w:val="nil"/>
              <w:bottom w:val="single" w:color="auto" w:sz="8" w:space="0"/>
              <w:right w:val="single" w:color="auto" w:sz="8" w:space="0"/>
            </w:tcBorders>
            <w:shd w:val="clear" w:color="auto" w:fill="F7F7F7"/>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0" w:afterAutospacing="0" w:line="240" w:lineRule="atLeast"/>
              <w:ind w:left="0" w:right="0" w:firstLine="420"/>
              <w:jc w:val="center"/>
            </w:pPr>
            <w:r>
              <w:rPr>
                <w:rFonts w:hint="eastAsia" w:ascii="宋体" w:hAnsi="宋体" w:eastAsia="宋体" w:cs="宋体"/>
                <w:i w:val="0"/>
                <w:caps w:val="0"/>
                <w:color w:val="333333"/>
                <w:spacing w:val="0"/>
                <w:kern w:val="0"/>
                <w:sz w:val="18"/>
                <w:szCs w:val="18"/>
                <w:bdr w:val="none" w:color="auto" w:sz="0" w:space="0"/>
                <w:lang w:val="en-US" w:eastAsia="zh-CN" w:bidi="ar"/>
              </w:rPr>
              <w:t>波普学</w:t>
            </w:r>
          </w:p>
        </w:tc>
        <w:tc>
          <w:tcPr>
            <w:tcW w:w="906" w:type="dxa"/>
            <w:tcBorders>
              <w:top w:val="nil"/>
              <w:left w:val="nil"/>
              <w:bottom w:val="single" w:color="auto" w:sz="8" w:space="0"/>
              <w:right w:val="single" w:color="auto" w:sz="8" w:space="0"/>
            </w:tcBorders>
            <w:shd w:val="clear" w:color="auto" w:fill="F7F7F7"/>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0" w:afterAutospacing="0" w:line="280" w:lineRule="atLeast"/>
              <w:ind w:left="0" w:right="0" w:firstLine="420"/>
              <w:jc w:val="center"/>
            </w:pPr>
            <w:r>
              <w:rPr>
                <w:rFonts w:hint="eastAsia" w:ascii="宋体" w:hAnsi="宋体" w:eastAsia="宋体" w:cs="宋体"/>
                <w:i w:val="0"/>
                <w:caps w:val="0"/>
                <w:color w:val="333333"/>
                <w:spacing w:val="0"/>
                <w:kern w:val="0"/>
                <w:sz w:val="18"/>
                <w:szCs w:val="18"/>
                <w:bdr w:val="none" w:color="auto" w:sz="0" w:space="0"/>
                <w:lang w:val="en-US" w:eastAsia="zh-CN" w:bidi="ar"/>
              </w:rPr>
              <w:t>54</w:t>
            </w:r>
          </w:p>
        </w:tc>
        <w:tc>
          <w:tcPr>
            <w:tcW w:w="816" w:type="dxa"/>
            <w:tcBorders>
              <w:top w:val="nil"/>
              <w:left w:val="nil"/>
              <w:bottom w:val="single" w:color="auto" w:sz="8" w:space="0"/>
              <w:right w:val="single" w:color="auto" w:sz="8" w:space="0"/>
            </w:tcBorders>
            <w:shd w:val="clear" w:color="auto" w:fill="F7F7F7"/>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0" w:afterAutospacing="0" w:line="280" w:lineRule="atLeast"/>
              <w:ind w:left="0" w:right="0" w:firstLine="420"/>
              <w:jc w:val="center"/>
            </w:pPr>
            <w:r>
              <w:rPr>
                <w:rFonts w:hint="eastAsia" w:ascii="宋体" w:hAnsi="宋体" w:eastAsia="宋体" w:cs="宋体"/>
                <w:i w:val="0"/>
                <w:caps w:val="0"/>
                <w:color w:val="333333"/>
                <w:spacing w:val="0"/>
                <w:kern w:val="0"/>
                <w:sz w:val="18"/>
                <w:szCs w:val="18"/>
                <w:bdr w:val="none" w:color="auto" w:sz="0" w:space="0"/>
                <w:lang w:val="en-US" w:eastAsia="zh-CN" w:bidi="ar"/>
              </w:rPr>
              <w:t>3</w:t>
            </w:r>
          </w:p>
        </w:tc>
        <w:tc>
          <w:tcPr>
            <w:tcW w:w="791" w:type="dxa"/>
            <w:tcBorders>
              <w:top w:val="nil"/>
              <w:left w:val="nil"/>
              <w:bottom w:val="single" w:color="auto" w:sz="8" w:space="0"/>
              <w:right w:val="single" w:color="auto" w:sz="8" w:space="0"/>
            </w:tcBorders>
            <w:shd w:val="clear" w:color="auto" w:fill="F7F7F7"/>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0" w:afterAutospacing="0" w:line="300" w:lineRule="atLeast"/>
              <w:ind w:left="0" w:right="0" w:firstLine="420"/>
              <w:jc w:val="center"/>
            </w:pPr>
          </w:p>
        </w:tc>
        <w:tc>
          <w:tcPr>
            <w:tcW w:w="841" w:type="dxa"/>
            <w:tcBorders>
              <w:top w:val="nil"/>
              <w:left w:val="nil"/>
              <w:bottom w:val="single" w:color="auto" w:sz="8" w:space="0"/>
              <w:right w:val="single" w:color="auto" w:sz="8" w:space="0"/>
            </w:tcBorders>
            <w:shd w:val="clear" w:color="auto" w:fill="F7F7F7"/>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0" w:afterAutospacing="0" w:line="300" w:lineRule="atLeast"/>
              <w:ind w:left="0" w:right="0" w:firstLine="420"/>
              <w:jc w:val="center"/>
            </w:pPr>
            <w:r>
              <w:rPr>
                <w:rFonts w:hint="default" w:ascii="仿宋_GB2312" w:hAnsi="微软雅黑" w:eastAsia="仿宋_GB2312" w:cs="仿宋_GB2312"/>
                <w:i w:val="0"/>
                <w:caps w:val="0"/>
                <w:color w:val="333333"/>
                <w:spacing w:val="0"/>
                <w:kern w:val="0"/>
                <w:sz w:val="18"/>
                <w:szCs w:val="18"/>
                <w:bdr w:val="none" w:color="auto" w:sz="0" w:space="0"/>
                <w:lang w:val="en-US" w:eastAsia="zh-CN" w:bidi="ar"/>
              </w:rPr>
              <w:t>√</w:t>
            </w:r>
          </w:p>
        </w:tc>
        <w:tc>
          <w:tcPr>
            <w:tcW w:w="816" w:type="dxa"/>
            <w:tcBorders>
              <w:top w:val="nil"/>
              <w:left w:val="nil"/>
              <w:bottom w:val="single" w:color="auto" w:sz="8" w:space="0"/>
              <w:right w:val="single" w:color="auto" w:sz="8" w:space="0"/>
            </w:tcBorders>
            <w:shd w:val="clear" w:color="auto" w:fill="F7F7F7"/>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0" w:afterAutospacing="0" w:line="300" w:lineRule="atLeast"/>
              <w:ind w:left="0" w:right="0" w:firstLine="420"/>
              <w:jc w:val="center"/>
            </w:pPr>
          </w:p>
        </w:tc>
        <w:tc>
          <w:tcPr>
            <w:tcW w:w="816" w:type="dxa"/>
            <w:tcBorders>
              <w:top w:val="nil"/>
              <w:left w:val="nil"/>
              <w:bottom w:val="single" w:color="auto" w:sz="8" w:space="0"/>
              <w:right w:val="single" w:color="auto" w:sz="8" w:space="0"/>
            </w:tcBorders>
            <w:shd w:val="clear" w:color="auto" w:fill="F7F7F7"/>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0" w:afterAutospacing="0" w:line="300" w:lineRule="atLeast"/>
              <w:ind w:left="0" w:right="0" w:firstLine="420"/>
              <w:jc w:val="center"/>
            </w:pPr>
          </w:p>
        </w:tc>
        <w:tc>
          <w:tcPr>
            <w:tcW w:w="816" w:type="dxa"/>
            <w:tcBorders>
              <w:top w:val="nil"/>
              <w:left w:val="nil"/>
              <w:bottom w:val="single" w:color="auto" w:sz="8" w:space="0"/>
              <w:right w:val="single" w:color="auto" w:sz="8" w:space="0"/>
            </w:tcBorders>
            <w:shd w:val="clear" w:color="auto" w:fill="F7F7F7"/>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0" w:afterAutospacing="0" w:line="17" w:lineRule="atLeast"/>
              <w:ind w:left="0" w:right="0" w:firstLine="420"/>
              <w:jc w:val="center"/>
            </w:pPr>
            <w:r>
              <w:rPr>
                <w:rFonts w:hint="default" w:ascii="仿宋_GB2312" w:hAnsi="微软雅黑" w:eastAsia="仿宋_GB2312" w:cs="仿宋_GB2312"/>
                <w:i w:val="0"/>
                <w:caps w:val="0"/>
                <w:color w:val="333333"/>
                <w:spacing w:val="0"/>
                <w:kern w:val="0"/>
                <w:sz w:val="18"/>
                <w:szCs w:val="18"/>
                <w:bdr w:val="none" w:color="auto" w:sz="0" w:space="0"/>
                <w:lang w:val="en-US" w:eastAsia="zh-CN" w:bidi="ar"/>
              </w:rPr>
              <w:t>√</w:t>
            </w:r>
          </w:p>
        </w:tc>
        <w:tc>
          <w:tcPr>
            <w:tcW w:w="816" w:type="dxa"/>
            <w:tcBorders>
              <w:top w:val="nil"/>
              <w:left w:val="nil"/>
              <w:bottom w:val="single" w:color="auto" w:sz="8" w:space="0"/>
              <w:right w:val="single" w:color="auto" w:sz="8" w:space="0"/>
            </w:tcBorders>
            <w:shd w:val="clear" w:color="auto" w:fill="F7F7F7"/>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0" w:afterAutospacing="0" w:line="300" w:lineRule="atLeast"/>
              <w:ind w:left="0" w:right="0" w:firstLine="420"/>
              <w:jc w:val="center"/>
            </w:pPr>
          </w:p>
        </w:tc>
        <w:tc>
          <w:tcPr>
            <w:tcW w:w="825" w:type="dxa"/>
            <w:vMerge w:val="continue"/>
            <w:tcBorders>
              <w:top w:val="nil"/>
              <w:left w:val="nil"/>
              <w:bottom w:val="single" w:color="auto" w:sz="8" w:space="0"/>
              <w:right w:val="single" w:color="auto" w:sz="8" w:space="0"/>
            </w:tcBorders>
            <w:shd w:val="clear" w:color="auto" w:fill="F7F7F7"/>
            <w:tcMar>
              <w:left w:w="108" w:type="dxa"/>
              <w:right w:w="108" w:type="dxa"/>
            </w:tcMar>
            <w:vAlign w:val="center"/>
          </w:tcPr>
          <w:p>
            <w:pPr>
              <w:jc w:val="center"/>
              <w:rPr>
                <w:rFonts w:hint="eastAsia" w:ascii="微软雅黑" w:hAnsi="微软雅黑" w:eastAsia="微软雅黑" w:cs="微软雅黑"/>
                <w:i w:val="0"/>
                <w:caps w:val="0"/>
                <w:color w:val="333333"/>
                <w:spacing w:val="0"/>
                <w:sz w:val="13"/>
                <w:szCs w:val="13"/>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7F7F7"/>
          <w:tblCellMar>
            <w:top w:w="0" w:type="dxa"/>
            <w:left w:w="0" w:type="dxa"/>
            <w:bottom w:w="0" w:type="dxa"/>
            <w:right w:w="0" w:type="dxa"/>
          </w:tblCellMar>
        </w:tblPrEx>
        <w:trPr>
          <w:trHeight w:val="598" w:hRule="atLeast"/>
        </w:trPr>
        <w:tc>
          <w:tcPr>
            <w:tcW w:w="816" w:type="dxa"/>
            <w:vMerge w:val="continue"/>
            <w:tcBorders>
              <w:top w:val="nil"/>
              <w:left w:val="single" w:color="auto" w:sz="8" w:space="0"/>
              <w:bottom w:val="single" w:color="auto" w:sz="8" w:space="0"/>
              <w:right w:val="single" w:color="auto" w:sz="8" w:space="0"/>
            </w:tcBorders>
            <w:shd w:val="clear" w:color="auto" w:fill="F7F7F7"/>
            <w:tcMar>
              <w:left w:w="108" w:type="dxa"/>
              <w:right w:w="108" w:type="dxa"/>
            </w:tcMar>
            <w:vAlign w:val="center"/>
          </w:tcPr>
          <w:p>
            <w:pPr>
              <w:jc w:val="center"/>
              <w:rPr>
                <w:rFonts w:hint="eastAsia" w:ascii="微软雅黑" w:hAnsi="微软雅黑" w:eastAsia="微软雅黑" w:cs="微软雅黑"/>
                <w:i w:val="0"/>
                <w:caps w:val="0"/>
                <w:color w:val="333333"/>
                <w:spacing w:val="0"/>
                <w:sz w:val="13"/>
                <w:szCs w:val="13"/>
              </w:rPr>
            </w:pPr>
          </w:p>
        </w:tc>
        <w:tc>
          <w:tcPr>
            <w:tcW w:w="816" w:type="dxa"/>
            <w:vMerge w:val="restart"/>
            <w:tcBorders>
              <w:top w:val="nil"/>
              <w:left w:val="nil"/>
              <w:bottom w:val="single" w:color="auto" w:sz="8" w:space="0"/>
              <w:right w:val="single" w:color="auto" w:sz="8" w:space="0"/>
            </w:tcBorders>
            <w:shd w:val="clear" w:color="auto" w:fill="F7F7F7"/>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0" w:afterAutospacing="0" w:line="17" w:lineRule="atLeast"/>
              <w:ind w:left="0" w:right="0" w:firstLine="420"/>
              <w:jc w:val="center"/>
            </w:pPr>
            <w:r>
              <w:rPr>
                <w:rFonts w:hint="eastAsia" w:ascii="宋体" w:hAnsi="宋体" w:eastAsia="宋体" w:cs="宋体"/>
                <w:i w:val="0"/>
                <w:caps w:val="0"/>
                <w:color w:val="333333"/>
                <w:spacing w:val="0"/>
                <w:kern w:val="0"/>
                <w:sz w:val="18"/>
                <w:szCs w:val="18"/>
                <w:bdr w:val="none" w:color="auto" w:sz="0" w:space="0"/>
                <w:lang w:val="en-US" w:eastAsia="zh-CN" w:bidi="ar"/>
              </w:rPr>
              <w:t>专业课</w:t>
            </w:r>
          </w:p>
        </w:tc>
        <w:tc>
          <w:tcPr>
            <w:tcW w:w="816" w:type="dxa"/>
            <w:tcBorders>
              <w:top w:val="nil"/>
              <w:left w:val="nil"/>
              <w:bottom w:val="single" w:color="auto" w:sz="8" w:space="0"/>
              <w:right w:val="single" w:color="auto" w:sz="8" w:space="0"/>
            </w:tcBorders>
            <w:shd w:val="clear" w:color="auto" w:fill="F7F7F7"/>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0" w:afterAutospacing="0" w:line="200" w:lineRule="atLeast"/>
              <w:ind w:left="0" w:right="0" w:firstLine="420"/>
              <w:jc w:val="center"/>
            </w:pPr>
            <w:r>
              <w:rPr>
                <w:rFonts w:hint="eastAsia" w:ascii="宋体" w:hAnsi="宋体" w:eastAsia="宋体" w:cs="宋体"/>
                <w:i w:val="0"/>
                <w:caps w:val="0"/>
                <w:color w:val="333333"/>
                <w:spacing w:val="0"/>
                <w:kern w:val="0"/>
                <w:sz w:val="18"/>
                <w:szCs w:val="18"/>
                <w:bdr w:val="none" w:color="auto" w:sz="0" w:space="0"/>
                <w:lang w:val="en-US" w:eastAsia="zh-CN" w:bidi="ar"/>
              </w:rPr>
              <w:t>纳米材料结构与性能</w:t>
            </w:r>
          </w:p>
        </w:tc>
        <w:tc>
          <w:tcPr>
            <w:tcW w:w="906" w:type="dxa"/>
            <w:tcBorders>
              <w:top w:val="nil"/>
              <w:left w:val="nil"/>
              <w:bottom w:val="single" w:color="auto" w:sz="8" w:space="0"/>
              <w:right w:val="single" w:color="auto" w:sz="8" w:space="0"/>
            </w:tcBorders>
            <w:shd w:val="clear" w:color="auto" w:fill="F7F7F7"/>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0" w:afterAutospacing="0" w:line="200" w:lineRule="atLeast"/>
              <w:ind w:left="0" w:right="0" w:firstLine="420"/>
              <w:jc w:val="center"/>
            </w:pPr>
            <w:r>
              <w:rPr>
                <w:rFonts w:hint="eastAsia" w:ascii="宋体" w:hAnsi="宋体" w:eastAsia="宋体" w:cs="宋体"/>
                <w:i w:val="0"/>
                <w:caps w:val="0"/>
                <w:color w:val="333333"/>
                <w:spacing w:val="0"/>
                <w:kern w:val="0"/>
                <w:sz w:val="18"/>
                <w:szCs w:val="18"/>
                <w:bdr w:val="none" w:color="auto" w:sz="0" w:space="0"/>
                <w:lang w:val="en-US" w:eastAsia="zh-CN" w:bidi="ar"/>
              </w:rPr>
              <w:t>36</w:t>
            </w:r>
          </w:p>
        </w:tc>
        <w:tc>
          <w:tcPr>
            <w:tcW w:w="816" w:type="dxa"/>
            <w:tcBorders>
              <w:top w:val="nil"/>
              <w:left w:val="nil"/>
              <w:bottom w:val="single" w:color="auto" w:sz="8" w:space="0"/>
              <w:right w:val="single" w:color="auto" w:sz="8" w:space="0"/>
            </w:tcBorders>
            <w:shd w:val="clear" w:color="auto" w:fill="F7F7F7"/>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0" w:afterAutospacing="0" w:line="200" w:lineRule="atLeast"/>
              <w:ind w:left="0" w:right="0" w:firstLine="420"/>
              <w:jc w:val="center"/>
            </w:pPr>
            <w:r>
              <w:rPr>
                <w:rFonts w:hint="eastAsia" w:ascii="宋体" w:hAnsi="宋体" w:eastAsia="宋体" w:cs="宋体"/>
                <w:i w:val="0"/>
                <w:caps w:val="0"/>
                <w:color w:val="333333"/>
                <w:spacing w:val="0"/>
                <w:kern w:val="0"/>
                <w:sz w:val="18"/>
                <w:szCs w:val="18"/>
                <w:bdr w:val="none" w:color="auto" w:sz="0" w:space="0"/>
                <w:lang w:val="en-US" w:eastAsia="zh-CN" w:bidi="ar"/>
              </w:rPr>
              <w:t>2</w:t>
            </w:r>
          </w:p>
        </w:tc>
        <w:tc>
          <w:tcPr>
            <w:tcW w:w="791" w:type="dxa"/>
            <w:tcBorders>
              <w:top w:val="nil"/>
              <w:left w:val="nil"/>
              <w:bottom w:val="single" w:color="auto" w:sz="8" w:space="0"/>
              <w:right w:val="single" w:color="auto" w:sz="8" w:space="0"/>
            </w:tcBorders>
            <w:shd w:val="clear" w:color="auto" w:fill="F7F7F7"/>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0" w:afterAutospacing="0" w:line="200" w:lineRule="atLeast"/>
              <w:ind w:left="0" w:right="0" w:firstLine="420"/>
              <w:jc w:val="center"/>
            </w:pPr>
          </w:p>
        </w:tc>
        <w:tc>
          <w:tcPr>
            <w:tcW w:w="841" w:type="dxa"/>
            <w:tcBorders>
              <w:top w:val="nil"/>
              <w:left w:val="nil"/>
              <w:bottom w:val="single" w:color="auto" w:sz="8" w:space="0"/>
              <w:right w:val="single" w:color="auto" w:sz="8" w:space="0"/>
            </w:tcBorders>
            <w:shd w:val="clear" w:color="auto" w:fill="F7F7F7"/>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0" w:afterAutospacing="0" w:line="200" w:lineRule="atLeast"/>
              <w:ind w:left="0" w:right="0" w:firstLine="420"/>
              <w:jc w:val="center"/>
            </w:pPr>
            <w:r>
              <w:rPr>
                <w:rFonts w:hint="default" w:ascii="仿宋_GB2312" w:hAnsi="微软雅黑" w:eastAsia="仿宋_GB2312" w:cs="仿宋_GB2312"/>
                <w:i w:val="0"/>
                <w:caps w:val="0"/>
                <w:color w:val="333333"/>
                <w:spacing w:val="0"/>
                <w:kern w:val="0"/>
                <w:sz w:val="18"/>
                <w:szCs w:val="18"/>
                <w:bdr w:val="none" w:color="auto" w:sz="0" w:space="0"/>
                <w:lang w:val="en-US" w:eastAsia="zh-CN" w:bidi="ar"/>
              </w:rPr>
              <w:t>√</w:t>
            </w:r>
          </w:p>
        </w:tc>
        <w:tc>
          <w:tcPr>
            <w:tcW w:w="816" w:type="dxa"/>
            <w:tcBorders>
              <w:top w:val="nil"/>
              <w:left w:val="nil"/>
              <w:bottom w:val="single" w:color="auto" w:sz="8" w:space="0"/>
              <w:right w:val="single" w:color="auto" w:sz="8" w:space="0"/>
            </w:tcBorders>
            <w:shd w:val="clear" w:color="auto" w:fill="F7F7F7"/>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0" w:afterAutospacing="0" w:line="200" w:lineRule="atLeast"/>
              <w:ind w:left="0" w:right="0" w:firstLine="420"/>
              <w:jc w:val="center"/>
            </w:pPr>
          </w:p>
        </w:tc>
        <w:tc>
          <w:tcPr>
            <w:tcW w:w="816" w:type="dxa"/>
            <w:tcBorders>
              <w:top w:val="nil"/>
              <w:left w:val="nil"/>
              <w:bottom w:val="single" w:color="auto" w:sz="8" w:space="0"/>
              <w:right w:val="single" w:color="auto" w:sz="8" w:space="0"/>
            </w:tcBorders>
            <w:shd w:val="clear" w:color="auto" w:fill="F7F7F7"/>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0" w:afterAutospacing="0" w:line="200" w:lineRule="atLeast"/>
              <w:ind w:left="0" w:right="0" w:firstLine="420"/>
              <w:jc w:val="center"/>
            </w:pPr>
          </w:p>
        </w:tc>
        <w:tc>
          <w:tcPr>
            <w:tcW w:w="816" w:type="dxa"/>
            <w:tcBorders>
              <w:top w:val="nil"/>
              <w:left w:val="nil"/>
              <w:bottom w:val="single" w:color="auto" w:sz="8" w:space="0"/>
              <w:right w:val="single" w:color="auto" w:sz="8" w:space="0"/>
            </w:tcBorders>
            <w:shd w:val="clear" w:color="auto" w:fill="F7F7F7"/>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0" w:afterAutospacing="0" w:line="200" w:lineRule="atLeast"/>
              <w:ind w:left="0" w:right="0" w:firstLine="420"/>
              <w:jc w:val="center"/>
            </w:pPr>
            <w:r>
              <w:rPr>
                <w:rFonts w:hint="default" w:ascii="仿宋_GB2312" w:hAnsi="微软雅黑" w:eastAsia="仿宋_GB2312" w:cs="仿宋_GB2312"/>
                <w:i w:val="0"/>
                <w:caps w:val="0"/>
                <w:color w:val="333333"/>
                <w:spacing w:val="0"/>
                <w:kern w:val="0"/>
                <w:sz w:val="18"/>
                <w:szCs w:val="18"/>
                <w:bdr w:val="none" w:color="auto" w:sz="0" w:space="0"/>
                <w:lang w:val="en-US" w:eastAsia="zh-CN" w:bidi="ar"/>
              </w:rPr>
              <w:t>√</w:t>
            </w:r>
          </w:p>
        </w:tc>
        <w:tc>
          <w:tcPr>
            <w:tcW w:w="816" w:type="dxa"/>
            <w:tcBorders>
              <w:top w:val="nil"/>
              <w:left w:val="nil"/>
              <w:bottom w:val="single" w:color="auto" w:sz="8" w:space="0"/>
              <w:right w:val="single" w:color="auto" w:sz="8" w:space="0"/>
            </w:tcBorders>
            <w:shd w:val="clear" w:color="auto" w:fill="F7F7F7"/>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0" w:afterAutospacing="0" w:line="200" w:lineRule="atLeast"/>
              <w:ind w:left="0" w:right="0" w:firstLine="420"/>
              <w:jc w:val="center"/>
            </w:pPr>
          </w:p>
        </w:tc>
        <w:tc>
          <w:tcPr>
            <w:tcW w:w="825" w:type="dxa"/>
            <w:vMerge w:val="restart"/>
            <w:tcBorders>
              <w:top w:val="nil"/>
              <w:left w:val="nil"/>
              <w:bottom w:val="single" w:color="auto" w:sz="8" w:space="0"/>
              <w:right w:val="single" w:color="auto" w:sz="8" w:space="0"/>
            </w:tcBorders>
            <w:shd w:val="clear" w:color="auto" w:fill="F7F7F7"/>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0" w:afterAutospacing="0" w:line="17" w:lineRule="atLeast"/>
              <w:ind w:left="0" w:right="0" w:firstLine="420"/>
              <w:jc w:val="center"/>
            </w:pPr>
            <w:r>
              <w:rPr>
                <w:rFonts w:hint="eastAsia" w:ascii="宋体" w:hAnsi="宋体" w:eastAsia="宋体" w:cs="宋体"/>
                <w:i w:val="0"/>
                <w:caps w:val="0"/>
                <w:color w:val="333333"/>
                <w:spacing w:val="0"/>
                <w:kern w:val="0"/>
                <w:sz w:val="18"/>
                <w:szCs w:val="18"/>
                <w:bdr w:val="none" w:color="auto" w:sz="0" w:space="0"/>
                <w:lang w:val="en-US" w:eastAsia="zh-CN" w:bidi="ar"/>
              </w:rPr>
              <w:t>①每个学科方向专业课</w:t>
            </w:r>
            <w:r>
              <w:rPr>
                <w:rFonts w:hint="default" w:ascii="仿宋_GB2312" w:hAnsi="微软雅黑" w:eastAsia="仿宋_GB2312" w:cs="仿宋_GB2312"/>
                <w:i w:val="0"/>
                <w:caps w:val="0"/>
                <w:color w:val="333333"/>
                <w:spacing w:val="0"/>
                <w:kern w:val="0"/>
                <w:sz w:val="18"/>
                <w:szCs w:val="18"/>
                <w:bdr w:val="none" w:color="auto" w:sz="0" w:space="0"/>
                <w:lang w:val="en-US" w:eastAsia="zh-CN" w:bidi="ar"/>
              </w:rPr>
              <w:t>不少于2门</w:t>
            </w:r>
            <w:r>
              <w:rPr>
                <w:rFonts w:hint="eastAsia" w:ascii="宋体" w:hAnsi="宋体" w:eastAsia="宋体" w:cs="宋体"/>
                <w:i w:val="0"/>
                <w:caps w:val="0"/>
                <w:color w:val="333333"/>
                <w:spacing w:val="0"/>
                <w:kern w:val="0"/>
                <w:sz w:val="18"/>
                <w:szCs w:val="18"/>
                <w:bdr w:val="none" w:color="auto" w:sz="0" w:space="0"/>
                <w:lang w:val="en-US" w:eastAsia="zh-CN" w:bidi="ar"/>
              </w:rPr>
              <w:t>和</w:t>
            </w:r>
            <w:r>
              <w:rPr>
                <w:rFonts w:hint="default" w:ascii="仿宋_GB2312" w:hAnsi="微软雅黑" w:eastAsia="仿宋_GB2312" w:cs="仿宋_GB2312"/>
                <w:i w:val="0"/>
                <w:caps w:val="0"/>
                <w:color w:val="333333"/>
                <w:spacing w:val="0"/>
                <w:kern w:val="0"/>
                <w:sz w:val="18"/>
                <w:szCs w:val="18"/>
                <w:bdr w:val="none" w:color="auto" w:sz="0" w:space="0"/>
                <w:lang w:val="en-US" w:eastAsia="zh-CN" w:bidi="ar"/>
              </w:rPr>
              <w:t>4学分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0" w:afterAutospacing="0" w:line="17" w:lineRule="atLeast"/>
              <w:ind w:left="0" w:right="0" w:firstLine="420"/>
              <w:jc w:val="center"/>
            </w:pPr>
            <w:r>
              <w:rPr>
                <w:rFonts w:hint="eastAsia" w:ascii="宋体" w:hAnsi="宋体" w:eastAsia="宋体" w:cs="宋体"/>
                <w:i w:val="0"/>
                <w:caps w:val="0"/>
                <w:color w:val="333333"/>
                <w:spacing w:val="0"/>
                <w:kern w:val="0"/>
                <w:sz w:val="18"/>
                <w:szCs w:val="18"/>
                <w:bdr w:val="none" w:color="auto" w:sz="0" w:space="0"/>
                <w:lang w:val="en-US" w:eastAsia="zh-CN" w:bidi="ar"/>
              </w:rPr>
              <w:t>②可多选</w:t>
            </w:r>
            <w:r>
              <w:rPr>
                <w:rFonts w:hint="default" w:ascii="仿宋_GB2312" w:hAnsi="微软雅黑" w:eastAsia="仿宋_GB2312" w:cs="仿宋_GB2312"/>
                <w:i w:val="0"/>
                <w:caps w:val="0"/>
                <w:color w:val="333333"/>
                <w:spacing w:val="0"/>
                <w:kern w:val="0"/>
                <w:sz w:val="18"/>
                <w:szCs w:val="18"/>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7F7F7"/>
          <w:tblCellMar>
            <w:top w:w="0" w:type="dxa"/>
            <w:left w:w="0" w:type="dxa"/>
            <w:bottom w:w="0" w:type="dxa"/>
            <w:right w:w="0" w:type="dxa"/>
          </w:tblCellMar>
        </w:tblPrEx>
        <w:trPr>
          <w:trHeight w:val="952" w:hRule="atLeast"/>
        </w:trPr>
        <w:tc>
          <w:tcPr>
            <w:tcW w:w="816" w:type="dxa"/>
            <w:vMerge w:val="continue"/>
            <w:tcBorders>
              <w:top w:val="nil"/>
              <w:left w:val="single" w:color="auto" w:sz="8" w:space="0"/>
              <w:bottom w:val="single" w:color="auto" w:sz="8" w:space="0"/>
              <w:right w:val="single" w:color="auto" w:sz="8" w:space="0"/>
            </w:tcBorders>
            <w:shd w:val="clear" w:color="auto" w:fill="F7F7F7"/>
            <w:tcMar>
              <w:left w:w="108" w:type="dxa"/>
              <w:right w:w="108" w:type="dxa"/>
            </w:tcMar>
            <w:vAlign w:val="center"/>
          </w:tcPr>
          <w:p>
            <w:pPr>
              <w:jc w:val="center"/>
              <w:rPr>
                <w:rFonts w:hint="eastAsia" w:ascii="微软雅黑" w:hAnsi="微软雅黑" w:eastAsia="微软雅黑" w:cs="微软雅黑"/>
                <w:i w:val="0"/>
                <w:caps w:val="0"/>
                <w:color w:val="333333"/>
                <w:spacing w:val="0"/>
                <w:sz w:val="13"/>
                <w:szCs w:val="13"/>
              </w:rPr>
            </w:pPr>
          </w:p>
        </w:tc>
        <w:tc>
          <w:tcPr>
            <w:tcW w:w="816" w:type="dxa"/>
            <w:vMerge w:val="continue"/>
            <w:tcBorders>
              <w:top w:val="nil"/>
              <w:left w:val="nil"/>
              <w:bottom w:val="single" w:color="auto" w:sz="8" w:space="0"/>
              <w:right w:val="single" w:color="auto" w:sz="8" w:space="0"/>
            </w:tcBorders>
            <w:shd w:val="clear" w:color="auto" w:fill="F7F7F7"/>
            <w:tcMar>
              <w:left w:w="108" w:type="dxa"/>
              <w:right w:w="108" w:type="dxa"/>
            </w:tcMar>
            <w:vAlign w:val="center"/>
          </w:tcPr>
          <w:p>
            <w:pPr>
              <w:jc w:val="center"/>
              <w:rPr>
                <w:rFonts w:hint="eastAsia" w:ascii="微软雅黑" w:hAnsi="微软雅黑" w:eastAsia="微软雅黑" w:cs="微软雅黑"/>
                <w:i w:val="0"/>
                <w:caps w:val="0"/>
                <w:color w:val="333333"/>
                <w:spacing w:val="0"/>
                <w:sz w:val="13"/>
                <w:szCs w:val="13"/>
              </w:rPr>
            </w:pPr>
          </w:p>
        </w:tc>
        <w:tc>
          <w:tcPr>
            <w:tcW w:w="816" w:type="dxa"/>
            <w:tcBorders>
              <w:top w:val="nil"/>
              <w:left w:val="nil"/>
              <w:bottom w:val="single" w:color="auto" w:sz="8" w:space="0"/>
              <w:right w:val="single" w:color="auto" w:sz="8" w:space="0"/>
            </w:tcBorders>
            <w:shd w:val="clear" w:color="auto" w:fill="F7F7F7"/>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0" w:afterAutospacing="0" w:line="240" w:lineRule="atLeast"/>
              <w:ind w:left="0" w:right="0" w:firstLine="420"/>
              <w:jc w:val="center"/>
            </w:pPr>
            <w:r>
              <w:rPr>
                <w:rFonts w:hint="default" w:ascii="仿宋_GB2312" w:hAnsi="微软雅黑" w:eastAsia="仿宋_GB2312" w:cs="仿宋_GB2312"/>
                <w:i w:val="0"/>
                <w:caps w:val="0"/>
                <w:color w:val="333333"/>
                <w:spacing w:val="0"/>
                <w:kern w:val="0"/>
                <w:sz w:val="18"/>
                <w:szCs w:val="18"/>
                <w:bdr w:val="none" w:color="auto" w:sz="0" w:space="0"/>
                <w:lang w:val="en-US" w:eastAsia="zh-CN" w:bidi="ar"/>
              </w:rPr>
              <w:t>材料合成与制备</w:t>
            </w:r>
          </w:p>
        </w:tc>
        <w:tc>
          <w:tcPr>
            <w:tcW w:w="906" w:type="dxa"/>
            <w:tcBorders>
              <w:top w:val="nil"/>
              <w:left w:val="nil"/>
              <w:bottom w:val="single" w:color="auto" w:sz="8" w:space="0"/>
              <w:right w:val="single" w:color="auto" w:sz="8" w:space="0"/>
            </w:tcBorders>
            <w:shd w:val="clear" w:color="auto" w:fill="F7F7F7"/>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0" w:afterAutospacing="0" w:line="200" w:lineRule="atLeast"/>
              <w:ind w:left="0" w:right="0" w:firstLine="420"/>
              <w:jc w:val="center"/>
            </w:pPr>
            <w:r>
              <w:rPr>
                <w:rFonts w:hint="eastAsia" w:ascii="宋体" w:hAnsi="宋体" w:eastAsia="宋体" w:cs="宋体"/>
                <w:i w:val="0"/>
                <w:caps w:val="0"/>
                <w:color w:val="333333"/>
                <w:spacing w:val="0"/>
                <w:kern w:val="0"/>
                <w:sz w:val="18"/>
                <w:szCs w:val="18"/>
                <w:bdr w:val="none" w:color="auto" w:sz="0" w:space="0"/>
                <w:lang w:val="en-US" w:eastAsia="zh-CN" w:bidi="ar"/>
              </w:rPr>
              <w:t>36</w:t>
            </w:r>
          </w:p>
        </w:tc>
        <w:tc>
          <w:tcPr>
            <w:tcW w:w="816" w:type="dxa"/>
            <w:tcBorders>
              <w:top w:val="nil"/>
              <w:left w:val="nil"/>
              <w:bottom w:val="single" w:color="auto" w:sz="8" w:space="0"/>
              <w:right w:val="single" w:color="auto" w:sz="8" w:space="0"/>
            </w:tcBorders>
            <w:shd w:val="clear" w:color="auto" w:fill="F7F7F7"/>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0" w:afterAutospacing="0" w:line="200" w:lineRule="atLeast"/>
              <w:ind w:left="0" w:right="0" w:firstLine="420"/>
              <w:jc w:val="center"/>
            </w:pPr>
            <w:r>
              <w:rPr>
                <w:rFonts w:hint="eastAsia" w:ascii="宋体" w:hAnsi="宋体" w:eastAsia="宋体" w:cs="宋体"/>
                <w:i w:val="0"/>
                <w:caps w:val="0"/>
                <w:color w:val="333333"/>
                <w:spacing w:val="0"/>
                <w:kern w:val="0"/>
                <w:sz w:val="18"/>
                <w:szCs w:val="18"/>
                <w:bdr w:val="none" w:color="auto" w:sz="0" w:space="0"/>
                <w:lang w:val="en-US" w:eastAsia="zh-CN" w:bidi="ar"/>
              </w:rPr>
              <w:t>2</w:t>
            </w:r>
          </w:p>
        </w:tc>
        <w:tc>
          <w:tcPr>
            <w:tcW w:w="791" w:type="dxa"/>
            <w:tcBorders>
              <w:top w:val="nil"/>
              <w:left w:val="nil"/>
              <w:bottom w:val="single" w:color="auto" w:sz="8" w:space="0"/>
              <w:right w:val="single" w:color="auto" w:sz="8" w:space="0"/>
            </w:tcBorders>
            <w:shd w:val="clear" w:color="auto" w:fill="F7F7F7"/>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0" w:afterAutospacing="0" w:line="200" w:lineRule="atLeast"/>
              <w:ind w:left="0" w:right="0" w:firstLine="420"/>
              <w:jc w:val="center"/>
            </w:pPr>
          </w:p>
        </w:tc>
        <w:tc>
          <w:tcPr>
            <w:tcW w:w="841" w:type="dxa"/>
            <w:tcBorders>
              <w:top w:val="nil"/>
              <w:left w:val="nil"/>
              <w:bottom w:val="single" w:color="auto" w:sz="8" w:space="0"/>
              <w:right w:val="single" w:color="auto" w:sz="8" w:space="0"/>
            </w:tcBorders>
            <w:shd w:val="clear" w:color="auto" w:fill="F7F7F7"/>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0" w:afterAutospacing="0" w:line="200" w:lineRule="atLeast"/>
              <w:ind w:left="0" w:right="0" w:firstLine="420"/>
              <w:jc w:val="center"/>
            </w:pPr>
            <w:r>
              <w:rPr>
                <w:rFonts w:hint="default" w:ascii="仿宋_GB2312" w:hAnsi="微软雅黑" w:eastAsia="仿宋_GB2312" w:cs="仿宋_GB2312"/>
                <w:i w:val="0"/>
                <w:caps w:val="0"/>
                <w:color w:val="333333"/>
                <w:spacing w:val="0"/>
                <w:kern w:val="0"/>
                <w:sz w:val="18"/>
                <w:szCs w:val="18"/>
                <w:bdr w:val="none" w:color="auto" w:sz="0" w:space="0"/>
                <w:lang w:val="en-US" w:eastAsia="zh-CN" w:bidi="ar"/>
              </w:rPr>
              <w:t>√</w:t>
            </w:r>
          </w:p>
        </w:tc>
        <w:tc>
          <w:tcPr>
            <w:tcW w:w="816" w:type="dxa"/>
            <w:tcBorders>
              <w:top w:val="nil"/>
              <w:left w:val="nil"/>
              <w:bottom w:val="single" w:color="auto" w:sz="8" w:space="0"/>
              <w:right w:val="single" w:color="auto" w:sz="8" w:space="0"/>
            </w:tcBorders>
            <w:shd w:val="clear" w:color="auto" w:fill="F7F7F7"/>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0" w:afterAutospacing="0" w:line="200" w:lineRule="atLeast"/>
              <w:ind w:left="0" w:right="0" w:firstLine="420"/>
              <w:jc w:val="center"/>
            </w:pPr>
          </w:p>
        </w:tc>
        <w:tc>
          <w:tcPr>
            <w:tcW w:w="816" w:type="dxa"/>
            <w:tcBorders>
              <w:top w:val="nil"/>
              <w:left w:val="nil"/>
              <w:bottom w:val="single" w:color="auto" w:sz="8" w:space="0"/>
              <w:right w:val="single" w:color="auto" w:sz="8" w:space="0"/>
            </w:tcBorders>
            <w:shd w:val="clear" w:color="auto" w:fill="F7F7F7"/>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0" w:afterAutospacing="0" w:line="200" w:lineRule="atLeast"/>
              <w:ind w:left="0" w:right="0" w:firstLine="420"/>
              <w:jc w:val="center"/>
            </w:pPr>
          </w:p>
        </w:tc>
        <w:tc>
          <w:tcPr>
            <w:tcW w:w="816" w:type="dxa"/>
            <w:tcBorders>
              <w:top w:val="nil"/>
              <w:left w:val="nil"/>
              <w:bottom w:val="single" w:color="auto" w:sz="8" w:space="0"/>
              <w:right w:val="single" w:color="auto" w:sz="8" w:space="0"/>
            </w:tcBorders>
            <w:shd w:val="clear" w:color="auto" w:fill="F7F7F7"/>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0" w:afterAutospacing="0" w:line="200" w:lineRule="atLeast"/>
              <w:ind w:left="0" w:right="0" w:firstLine="420"/>
              <w:jc w:val="center"/>
            </w:pPr>
            <w:r>
              <w:rPr>
                <w:rFonts w:hint="default" w:ascii="仿宋_GB2312" w:hAnsi="微软雅黑" w:eastAsia="仿宋_GB2312" w:cs="仿宋_GB2312"/>
                <w:i w:val="0"/>
                <w:caps w:val="0"/>
                <w:color w:val="333333"/>
                <w:spacing w:val="0"/>
                <w:kern w:val="0"/>
                <w:sz w:val="18"/>
                <w:szCs w:val="18"/>
                <w:bdr w:val="none" w:color="auto" w:sz="0" w:space="0"/>
                <w:lang w:val="en-US" w:eastAsia="zh-CN" w:bidi="ar"/>
              </w:rPr>
              <w:t>√</w:t>
            </w:r>
          </w:p>
        </w:tc>
        <w:tc>
          <w:tcPr>
            <w:tcW w:w="816" w:type="dxa"/>
            <w:tcBorders>
              <w:top w:val="nil"/>
              <w:left w:val="nil"/>
              <w:bottom w:val="single" w:color="auto" w:sz="8" w:space="0"/>
              <w:right w:val="single" w:color="auto" w:sz="8" w:space="0"/>
            </w:tcBorders>
            <w:shd w:val="clear" w:color="auto" w:fill="F7F7F7"/>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0" w:afterAutospacing="0" w:line="200" w:lineRule="atLeast"/>
              <w:ind w:left="0" w:right="0" w:firstLine="420"/>
              <w:jc w:val="center"/>
            </w:pPr>
          </w:p>
        </w:tc>
        <w:tc>
          <w:tcPr>
            <w:tcW w:w="825" w:type="dxa"/>
            <w:vMerge w:val="continue"/>
            <w:tcBorders>
              <w:top w:val="nil"/>
              <w:left w:val="nil"/>
              <w:bottom w:val="single" w:color="auto" w:sz="8" w:space="0"/>
              <w:right w:val="single" w:color="auto" w:sz="8" w:space="0"/>
            </w:tcBorders>
            <w:shd w:val="clear" w:color="auto" w:fill="F7F7F7"/>
            <w:tcMar>
              <w:left w:w="108" w:type="dxa"/>
              <w:right w:w="108" w:type="dxa"/>
            </w:tcMar>
            <w:vAlign w:val="center"/>
          </w:tcPr>
          <w:p>
            <w:pPr>
              <w:jc w:val="center"/>
              <w:rPr>
                <w:rFonts w:hint="eastAsia" w:ascii="微软雅黑" w:hAnsi="微软雅黑" w:eastAsia="微软雅黑" w:cs="微软雅黑"/>
                <w:i w:val="0"/>
                <w:caps w:val="0"/>
                <w:color w:val="333333"/>
                <w:spacing w:val="0"/>
                <w:sz w:val="13"/>
                <w:szCs w:val="13"/>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7F7F7"/>
          <w:tblCellMar>
            <w:top w:w="0" w:type="dxa"/>
            <w:left w:w="0" w:type="dxa"/>
            <w:bottom w:w="0" w:type="dxa"/>
            <w:right w:w="0" w:type="dxa"/>
          </w:tblCellMar>
        </w:tblPrEx>
        <w:trPr>
          <w:trHeight w:val="663" w:hRule="atLeast"/>
        </w:trPr>
        <w:tc>
          <w:tcPr>
            <w:tcW w:w="816" w:type="dxa"/>
            <w:vMerge w:val="continue"/>
            <w:tcBorders>
              <w:top w:val="nil"/>
              <w:left w:val="single" w:color="auto" w:sz="8" w:space="0"/>
              <w:bottom w:val="single" w:color="auto" w:sz="8" w:space="0"/>
              <w:right w:val="single" w:color="auto" w:sz="8" w:space="0"/>
            </w:tcBorders>
            <w:shd w:val="clear" w:color="auto" w:fill="F7F7F7"/>
            <w:tcMar>
              <w:left w:w="108" w:type="dxa"/>
              <w:right w:w="108" w:type="dxa"/>
            </w:tcMar>
            <w:vAlign w:val="center"/>
          </w:tcPr>
          <w:p>
            <w:pPr>
              <w:jc w:val="center"/>
              <w:rPr>
                <w:rFonts w:hint="eastAsia" w:ascii="微软雅黑" w:hAnsi="微软雅黑" w:eastAsia="微软雅黑" w:cs="微软雅黑"/>
                <w:i w:val="0"/>
                <w:caps w:val="0"/>
                <w:color w:val="333333"/>
                <w:spacing w:val="0"/>
                <w:sz w:val="13"/>
                <w:szCs w:val="13"/>
              </w:rPr>
            </w:pPr>
          </w:p>
        </w:tc>
        <w:tc>
          <w:tcPr>
            <w:tcW w:w="816" w:type="dxa"/>
            <w:vMerge w:val="continue"/>
            <w:tcBorders>
              <w:top w:val="nil"/>
              <w:left w:val="nil"/>
              <w:bottom w:val="single" w:color="auto" w:sz="8" w:space="0"/>
              <w:right w:val="single" w:color="auto" w:sz="8" w:space="0"/>
            </w:tcBorders>
            <w:shd w:val="clear" w:color="auto" w:fill="F7F7F7"/>
            <w:tcMar>
              <w:left w:w="108" w:type="dxa"/>
              <w:right w:w="108" w:type="dxa"/>
            </w:tcMar>
            <w:vAlign w:val="center"/>
          </w:tcPr>
          <w:p>
            <w:pPr>
              <w:jc w:val="center"/>
              <w:rPr>
                <w:rFonts w:hint="eastAsia" w:ascii="微软雅黑" w:hAnsi="微软雅黑" w:eastAsia="微软雅黑" w:cs="微软雅黑"/>
                <w:i w:val="0"/>
                <w:caps w:val="0"/>
                <w:color w:val="333333"/>
                <w:spacing w:val="0"/>
                <w:sz w:val="13"/>
                <w:szCs w:val="13"/>
              </w:rPr>
            </w:pPr>
          </w:p>
        </w:tc>
        <w:tc>
          <w:tcPr>
            <w:tcW w:w="816" w:type="dxa"/>
            <w:tcBorders>
              <w:top w:val="nil"/>
              <w:left w:val="nil"/>
              <w:bottom w:val="single" w:color="auto" w:sz="8" w:space="0"/>
              <w:right w:val="single" w:color="auto" w:sz="8" w:space="0"/>
            </w:tcBorders>
            <w:shd w:val="clear" w:color="auto" w:fill="F7F7F7"/>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0" w:afterAutospacing="0" w:line="240" w:lineRule="atLeast"/>
              <w:ind w:left="0" w:right="0" w:firstLine="420"/>
              <w:jc w:val="center"/>
            </w:pPr>
            <w:r>
              <w:rPr>
                <w:rFonts w:hint="default" w:ascii="仿宋_GB2312" w:hAnsi="微软雅黑" w:eastAsia="仿宋_GB2312" w:cs="仿宋_GB2312"/>
                <w:i w:val="0"/>
                <w:caps w:val="0"/>
                <w:color w:val="333333"/>
                <w:spacing w:val="0"/>
                <w:kern w:val="0"/>
                <w:sz w:val="18"/>
                <w:szCs w:val="18"/>
                <w:bdr w:val="none" w:color="auto" w:sz="0" w:space="0"/>
                <w:lang w:val="en-US" w:eastAsia="zh-CN" w:bidi="ar"/>
              </w:rPr>
              <w:t>计算</w:t>
            </w:r>
            <w:r>
              <w:rPr>
                <w:rFonts w:hint="eastAsia" w:ascii="宋体" w:hAnsi="宋体" w:eastAsia="宋体" w:cs="宋体"/>
                <w:i w:val="0"/>
                <w:caps w:val="0"/>
                <w:color w:val="333333"/>
                <w:spacing w:val="0"/>
                <w:kern w:val="0"/>
                <w:sz w:val="18"/>
                <w:szCs w:val="18"/>
                <w:bdr w:val="none" w:color="auto" w:sz="0" w:space="0"/>
                <w:lang w:val="en-US" w:eastAsia="zh-CN" w:bidi="ar"/>
              </w:rPr>
              <w:t>化学</w:t>
            </w:r>
          </w:p>
        </w:tc>
        <w:tc>
          <w:tcPr>
            <w:tcW w:w="906" w:type="dxa"/>
            <w:tcBorders>
              <w:top w:val="nil"/>
              <w:left w:val="nil"/>
              <w:bottom w:val="single" w:color="auto" w:sz="8" w:space="0"/>
              <w:right w:val="single" w:color="auto" w:sz="8" w:space="0"/>
            </w:tcBorders>
            <w:shd w:val="clear" w:color="auto" w:fill="F7F7F7"/>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0" w:afterAutospacing="0" w:line="280" w:lineRule="atLeast"/>
              <w:ind w:left="0" w:right="0" w:firstLine="420"/>
              <w:jc w:val="center"/>
            </w:pPr>
            <w:r>
              <w:rPr>
                <w:rFonts w:hint="eastAsia" w:ascii="宋体" w:hAnsi="宋体" w:eastAsia="宋体" w:cs="宋体"/>
                <w:i w:val="0"/>
                <w:caps w:val="0"/>
                <w:color w:val="333333"/>
                <w:spacing w:val="0"/>
                <w:kern w:val="0"/>
                <w:sz w:val="18"/>
                <w:szCs w:val="18"/>
                <w:bdr w:val="none" w:color="auto" w:sz="0" w:space="0"/>
                <w:lang w:val="en-US" w:eastAsia="zh-CN" w:bidi="ar"/>
              </w:rPr>
              <w:t>54</w:t>
            </w:r>
          </w:p>
        </w:tc>
        <w:tc>
          <w:tcPr>
            <w:tcW w:w="816" w:type="dxa"/>
            <w:tcBorders>
              <w:top w:val="nil"/>
              <w:left w:val="nil"/>
              <w:bottom w:val="single" w:color="auto" w:sz="8" w:space="0"/>
              <w:right w:val="single" w:color="auto" w:sz="8" w:space="0"/>
            </w:tcBorders>
            <w:shd w:val="clear" w:color="auto" w:fill="F7F7F7"/>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0" w:afterAutospacing="0" w:line="280" w:lineRule="atLeast"/>
              <w:ind w:left="0" w:right="0" w:firstLine="420"/>
              <w:jc w:val="center"/>
            </w:pPr>
            <w:r>
              <w:rPr>
                <w:rFonts w:hint="default" w:ascii="仿宋_GB2312" w:hAnsi="微软雅黑" w:eastAsia="仿宋_GB2312" w:cs="仿宋_GB2312"/>
                <w:i w:val="0"/>
                <w:caps w:val="0"/>
                <w:color w:val="333333"/>
                <w:spacing w:val="0"/>
                <w:kern w:val="0"/>
                <w:sz w:val="18"/>
                <w:szCs w:val="18"/>
                <w:bdr w:val="none" w:color="auto" w:sz="0" w:space="0"/>
                <w:lang w:val="en-US" w:eastAsia="zh-CN" w:bidi="ar"/>
              </w:rPr>
              <w:t>3</w:t>
            </w:r>
          </w:p>
        </w:tc>
        <w:tc>
          <w:tcPr>
            <w:tcW w:w="791" w:type="dxa"/>
            <w:tcBorders>
              <w:top w:val="nil"/>
              <w:left w:val="nil"/>
              <w:bottom w:val="single" w:color="auto" w:sz="8" w:space="0"/>
              <w:right w:val="single" w:color="auto" w:sz="8" w:space="0"/>
            </w:tcBorders>
            <w:shd w:val="clear" w:color="auto" w:fill="F7F7F7"/>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0" w:afterAutospacing="0" w:line="300" w:lineRule="atLeast"/>
              <w:ind w:left="0" w:right="0" w:firstLine="420"/>
              <w:jc w:val="center"/>
            </w:pPr>
            <w:r>
              <w:rPr>
                <w:rFonts w:hint="default" w:ascii="仿宋_GB2312" w:hAnsi="微软雅黑" w:eastAsia="仿宋_GB2312" w:cs="仿宋_GB2312"/>
                <w:i w:val="0"/>
                <w:caps w:val="0"/>
                <w:color w:val="333333"/>
                <w:spacing w:val="0"/>
                <w:kern w:val="0"/>
                <w:sz w:val="18"/>
                <w:szCs w:val="18"/>
                <w:bdr w:val="none" w:color="auto" w:sz="0" w:space="0"/>
                <w:lang w:val="en-US" w:eastAsia="zh-CN" w:bidi="ar"/>
              </w:rPr>
              <w:t>√</w:t>
            </w:r>
          </w:p>
        </w:tc>
        <w:tc>
          <w:tcPr>
            <w:tcW w:w="841" w:type="dxa"/>
            <w:tcBorders>
              <w:top w:val="nil"/>
              <w:left w:val="nil"/>
              <w:bottom w:val="single" w:color="auto" w:sz="8" w:space="0"/>
              <w:right w:val="single" w:color="auto" w:sz="8" w:space="0"/>
            </w:tcBorders>
            <w:shd w:val="clear" w:color="auto" w:fill="F7F7F7"/>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0" w:afterAutospacing="0" w:line="300" w:lineRule="atLeast"/>
              <w:ind w:left="0" w:right="0" w:firstLine="420"/>
              <w:jc w:val="center"/>
            </w:pPr>
          </w:p>
        </w:tc>
        <w:tc>
          <w:tcPr>
            <w:tcW w:w="816" w:type="dxa"/>
            <w:tcBorders>
              <w:top w:val="nil"/>
              <w:left w:val="nil"/>
              <w:bottom w:val="single" w:color="auto" w:sz="8" w:space="0"/>
              <w:right w:val="single" w:color="auto" w:sz="8" w:space="0"/>
            </w:tcBorders>
            <w:shd w:val="clear" w:color="auto" w:fill="F7F7F7"/>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0" w:afterAutospacing="0" w:line="300" w:lineRule="atLeast"/>
              <w:ind w:left="0" w:right="0" w:firstLine="420"/>
              <w:jc w:val="center"/>
            </w:pPr>
          </w:p>
        </w:tc>
        <w:tc>
          <w:tcPr>
            <w:tcW w:w="816" w:type="dxa"/>
            <w:tcBorders>
              <w:top w:val="nil"/>
              <w:left w:val="nil"/>
              <w:bottom w:val="single" w:color="auto" w:sz="8" w:space="0"/>
              <w:right w:val="single" w:color="auto" w:sz="8" w:space="0"/>
            </w:tcBorders>
            <w:shd w:val="clear" w:color="auto" w:fill="F7F7F7"/>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0" w:afterAutospacing="0" w:line="300" w:lineRule="atLeast"/>
              <w:ind w:left="0" w:right="0" w:firstLine="420"/>
              <w:jc w:val="center"/>
            </w:pPr>
          </w:p>
        </w:tc>
        <w:tc>
          <w:tcPr>
            <w:tcW w:w="816" w:type="dxa"/>
            <w:tcBorders>
              <w:top w:val="nil"/>
              <w:left w:val="nil"/>
              <w:bottom w:val="single" w:color="auto" w:sz="8" w:space="0"/>
              <w:right w:val="single" w:color="auto" w:sz="8" w:space="0"/>
            </w:tcBorders>
            <w:shd w:val="clear" w:color="auto" w:fill="F7F7F7"/>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0" w:afterAutospacing="0" w:line="17" w:lineRule="atLeast"/>
              <w:ind w:left="0" w:right="0" w:firstLine="420"/>
              <w:jc w:val="center"/>
            </w:pPr>
            <w:r>
              <w:rPr>
                <w:rFonts w:hint="default" w:ascii="仿宋_GB2312" w:hAnsi="微软雅黑" w:eastAsia="仿宋_GB2312" w:cs="仿宋_GB2312"/>
                <w:i w:val="0"/>
                <w:caps w:val="0"/>
                <w:color w:val="333333"/>
                <w:spacing w:val="0"/>
                <w:kern w:val="0"/>
                <w:sz w:val="18"/>
                <w:szCs w:val="18"/>
                <w:bdr w:val="none" w:color="auto" w:sz="0" w:space="0"/>
                <w:lang w:val="en-US" w:eastAsia="zh-CN" w:bidi="ar"/>
              </w:rPr>
              <w:t>√</w:t>
            </w:r>
          </w:p>
        </w:tc>
        <w:tc>
          <w:tcPr>
            <w:tcW w:w="816" w:type="dxa"/>
            <w:tcBorders>
              <w:top w:val="nil"/>
              <w:left w:val="nil"/>
              <w:bottom w:val="single" w:color="auto" w:sz="8" w:space="0"/>
              <w:right w:val="single" w:color="auto" w:sz="8" w:space="0"/>
            </w:tcBorders>
            <w:shd w:val="clear" w:color="auto" w:fill="F7F7F7"/>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0" w:afterAutospacing="0" w:line="300" w:lineRule="atLeast"/>
              <w:ind w:left="0" w:right="0" w:firstLine="420"/>
              <w:jc w:val="center"/>
            </w:pPr>
          </w:p>
        </w:tc>
        <w:tc>
          <w:tcPr>
            <w:tcW w:w="825" w:type="dxa"/>
            <w:vMerge w:val="continue"/>
            <w:tcBorders>
              <w:top w:val="nil"/>
              <w:left w:val="nil"/>
              <w:bottom w:val="single" w:color="auto" w:sz="8" w:space="0"/>
              <w:right w:val="single" w:color="auto" w:sz="8" w:space="0"/>
            </w:tcBorders>
            <w:shd w:val="clear" w:color="auto" w:fill="F7F7F7"/>
            <w:tcMar>
              <w:left w:w="108" w:type="dxa"/>
              <w:right w:w="108" w:type="dxa"/>
            </w:tcMar>
            <w:vAlign w:val="center"/>
          </w:tcPr>
          <w:p>
            <w:pPr>
              <w:jc w:val="center"/>
              <w:rPr>
                <w:rFonts w:hint="eastAsia" w:ascii="微软雅黑" w:hAnsi="微软雅黑" w:eastAsia="微软雅黑" w:cs="微软雅黑"/>
                <w:i w:val="0"/>
                <w:caps w:val="0"/>
                <w:color w:val="333333"/>
                <w:spacing w:val="0"/>
                <w:sz w:val="13"/>
                <w:szCs w:val="13"/>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7F7F7"/>
          <w:tblCellMar>
            <w:top w:w="0" w:type="dxa"/>
            <w:left w:w="0" w:type="dxa"/>
            <w:bottom w:w="0" w:type="dxa"/>
            <w:right w:w="0" w:type="dxa"/>
          </w:tblCellMar>
        </w:tblPrEx>
        <w:trPr>
          <w:trHeight w:val="1241" w:hRule="atLeast"/>
        </w:trPr>
        <w:tc>
          <w:tcPr>
            <w:tcW w:w="816" w:type="dxa"/>
            <w:vMerge w:val="continue"/>
            <w:tcBorders>
              <w:top w:val="nil"/>
              <w:left w:val="single" w:color="auto" w:sz="8" w:space="0"/>
              <w:bottom w:val="single" w:color="auto" w:sz="8" w:space="0"/>
              <w:right w:val="single" w:color="auto" w:sz="8" w:space="0"/>
            </w:tcBorders>
            <w:shd w:val="clear" w:color="auto" w:fill="F7F7F7"/>
            <w:tcMar>
              <w:left w:w="108" w:type="dxa"/>
              <w:right w:w="108" w:type="dxa"/>
            </w:tcMar>
            <w:vAlign w:val="center"/>
          </w:tcPr>
          <w:p>
            <w:pPr>
              <w:jc w:val="center"/>
              <w:rPr>
                <w:rFonts w:hint="eastAsia" w:ascii="微软雅黑" w:hAnsi="微软雅黑" w:eastAsia="微软雅黑" w:cs="微软雅黑"/>
                <w:i w:val="0"/>
                <w:caps w:val="0"/>
                <w:color w:val="333333"/>
                <w:spacing w:val="0"/>
                <w:sz w:val="13"/>
                <w:szCs w:val="13"/>
              </w:rPr>
            </w:pPr>
          </w:p>
        </w:tc>
        <w:tc>
          <w:tcPr>
            <w:tcW w:w="816" w:type="dxa"/>
            <w:vMerge w:val="continue"/>
            <w:tcBorders>
              <w:top w:val="nil"/>
              <w:left w:val="nil"/>
              <w:bottom w:val="single" w:color="auto" w:sz="8" w:space="0"/>
              <w:right w:val="single" w:color="auto" w:sz="8" w:space="0"/>
            </w:tcBorders>
            <w:shd w:val="clear" w:color="auto" w:fill="F7F7F7"/>
            <w:tcMar>
              <w:left w:w="108" w:type="dxa"/>
              <w:right w:w="108" w:type="dxa"/>
            </w:tcMar>
            <w:vAlign w:val="center"/>
          </w:tcPr>
          <w:p>
            <w:pPr>
              <w:jc w:val="center"/>
              <w:rPr>
                <w:rFonts w:hint="eastAsia" w:ascii="微软雅黑" w:hAnsi="微软雅黑" w:eastAsia="微软雅黑" w:cs="微软雅黑"/>
                <w:i w:val="0"/>
                <w:caps w:val="0"/>
                <w:color w:val="333333"/>
                <w:spacing w:val="0"/>
                <w:sz w:val="13"/>
                <w:szCs w:val="13"/>
              </w:rPr>
            </w:pPr>
          </w:p>
        </w:tc>
        <w:tc>
          <w:tcPr>
            <w:tcW w:w="816" w:type="dxa"/>
            <w:tcBorders>
              <w:top w:val="nil"/>
              <w:left w:val="nil"/>
              <w:bottom w:val="single" w:color="auto" w:sz="8" w:space="0"/>
              <w:right w:val="single" w:color="auto" w:sz="8" w:space="0"/>
            </w:tcBorders>
            <w:shd w:val="clear" w:color="auto" w:fill="F7F7F7"/>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0" w:afterAutospacing="0" w:line="240" w:lineRule="atLeast"/>
              <w:ind w:left="0" w:right="0" w:firstLine="420"/>
              <w:jc w:val="center"/>
            </w:pPr>
            <w:r>
              <w:rPr>
                <w:rFonts w:hint="eastAsia" w:ascii="宋体" w:hAnsi="宋体" w:eastAsia="宋体" w:cs="宋体"/>
                <w:i w:val="0"/>
                <w:caps w:val="0"/>
                <w:color w:val="333333"/>
                <w:spacing w:val="0"/>
                <w:kern w:val="0"/>
                <w:sz w:val="18"/>
                <w:szCs w:val="18"/>
                <w:bdr w:val="none" w:color="auto" w:sz="0" w:space="0"/>
                <w:lang w:val="en-US" w:eastAsia="zh-CN" w:bidi="ar"/>
              </w:rPr>
              <w:t>聚合物分子设计与合成</w:t>
            </w:r>
          </w:p>
        </w:tc>
        <w:tc>
          <w:tcPr>
            <w:tcW w:w="906" w:type="dxa"/>
            <w:tcBorders>
              <w:top w:val="nil"/>
              <w:left w:val="nil"/>
              <w:bottom w:val="single" w:color="auto" w:sz="8" w:space="0"/>
              <w:right w:val="single" w:color="auto" w:sz="8" w:space="0"/>
            </w:tcBorders>
            <w:shd w:val="clear" w:color="auto" w:fill="F7F7F7"/>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0" w:afterAutospacing="0" w:line="200" w:lineRule="atLeast"/>
              <w:ind w:left="0" w:right="0" w:firstLine="420"/>
              <w:jc w:val="center"/>
            </w:pPr>
            <w:r>
              <w:rPr>
                <w:rFonts w:hint="eastAsia" w:ascii="宋体" w:hAnsi="宋体" w:eastAsia="宋体" w:cs="宋体"/>
                <w:i w:val="0"/>
                <w:caps w:val="0"/>
                <w:color w:val="333333"/>
                <w:spacing w:val="0"/>
                <w:kern w:val="0"/>
                <w:sz w:val="18"/>
                <w:szCs w:val="18"/>
                <w:bdr w:val="none" w:color="auto" w:sz="0" w:space="0"/>
                <w:lang w:val="en-US" w:eastAsia="zh-CN" w:bidi="ar"/>
              </w:rPr>
              <w:t>54</w:t>
            </w:r>
          </w:p>
        </w:tc>
        <w:tc>
          <w:tcPr>
            <w:tcW w:w="816" w:type="dxa"/>
            <w:tcBorders>
              <w:top w:val="nil"/>
              <w:left w:val="nil"/>
              <w:bottom w:val="single" w:color="auto" w:sz="8" w:space="0"/>
              <w:right w:val="single" w:color="auto" w:sz="8" w:space="0"/>
            </w:tcBorders>
            <w:shd w:val="clear" w:color="auto" w:fill="F7F7F7"/>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0" w:afterAutospacing="0" w:line="200" w:lineRule="atLeast"/>
              <w:ind w:left="0" w:right="0" w:firstLine="420"/>
              <w:jc w:val="center"/>
            </w:pPr>
            <w:r>
              <w:rPr>
                <w:rFonts w:hint="eastAsia" w:ascii="宋体" w:hAnsi="宋体" w:eastAsia="宋体" w:cs="宋体"/>
                <w:i w:val="0"/>
                <w:caps w:val="0"/>
                <w:color w:val="333333"/>
                <w:spacing w:val="0"/>
                <w:kern w:val="0"/>
                <w:sz w:val="18"/>
                <w:szCs w:val="18"/>
                <w:bdr w:val="none" w:color="auto" w:sz="0" w:space="0"/>
                <w:lang w:val="en-US" w:eastAsia="zh-CN" w:bidi="ar"/>
              </w:rPr>
              <w:t>3</w:t>
            </w:r>
          </w:p>
        </w:tc>
        <w:tc>
          <w:tcPr>
            <w:tcW w:w="791" w:type="dxa"/>
            <w:tcBorders>
              <w:top w:val="nil"/>
              <w:left w:val="nil"/>
              <w:bottom w:val="single" w:color="auto" w:sz="8" w:space="0"/>
              <w:right w:val="single" w:color="auto" w:sz="8" w:space="0"/>
            </w:tcBorders>
            <w:shd w:val="clear" w:color="auto" w:fill="F7F7F7"/>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0" w:afterAutospacing="0" w:line="200" w:lineRule="atLeast"/>
              <w:ind w:left="0" w:right="0" w:firstLine="420"/>
              <w:jc w:val="center"/>
            </w:pPr>
            <w:r>
              <w:rPr>
                <w:rFonts w:hint="default" w:ascii="仿宋_GB2312" w:hAnsi="微软雅黑" w:eastAsia="仿宋_GB2312" w:cs="仿宋_GB2312"/>
                <w:i w:val="0"/>
                <w:caps w:val="0"/>
                <w:color w:val="333333"/>
                <w:spacing w:val="0"/>
                <w:kern w:val="0"/>
                <w:sz w:val="18"/>
                <w:szCs w:val="18"/>
                <w:bdr w:val="none" w:color="auto" w:sz="0" w:space="0"/>
                <w:lang w:val="en-US" w:eastAsia="zh-CN" w:bidi="ar"/>
              </w:rPr>
              <w:t>√</w:t>
            </w:r>
          </w:p>
        </w:tc>
        <w:tc>
          <w:tcPr>
            <w:tcW w:w="841" w:type="dxa"/>
            <w:tcBorders>
              <w:top w:val="nil"/>
              <w:left w:val="nil"/>
              <w:bottom w:val="single" w:color="auto" w:sz="8" w:space="0"/>
              <w:right w:val="single" w:color="auto" w:sz="8" w:space="0"/>
            </w:tcBorders>
            <w:shd w:val="clear" w:color="auto" w:fill="F7F7F7"/>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0" w:afterAutospacing="0" w:line="200" w:lineRule="atLeast"/>
              <w:ind w:left="0" w:right="0" w:firstLine="420"/>
              <w:jc w:val="center"/>
            </w:pPr>
          </w:p>
        </w:tc>
        <w:tc>
          <w:tcPr>
            <w:tcW w:w="816" w:type="dxa"/>
            <w:tcBorders>
              <w:top w:val="nil"/>
              <w:left w:val="nil"/>
              <w:bottom w:val="single" w:color="auto" w:sz="8" w:space="0"/>
              <w:right w:val="single" w:color="auto" w:sz="8" w:space="0"/>
            </w:tcBorders>
            <w:shd w:val="clear" w:color="auto" w:fill="F7F7F7"/>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0" w:afterAutospacing="0" w:line="200" w:lineRule="atLeast"/>
              <w:ind w:left="0" w:right="0" w:firstLine="420"/>
              <w:jc w:val="center"/>
            </w:pPr>
          </w:p>
        </w:tc>
        <w:tc>
          <w:tcPr>
            <w:tcW w:w="816" w:type="dxa"/>
            <w:tcBorders>
              <w:top w:val="nil"/>
              <w:left w:val="nil"/>
              <w:bottom w:val="single" w:color="auto" w:sz="8" w:space="0"/>
              <w:right w:val="single" w:color="auto" w:sz="8" w:space="0"/>
            </w:tcBorders>
            <w:shd w:val="clear" w:color="auto" w:fill="F7F7F7"/>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0" w:afterAutospacing="0" w:line="200" w:lineRule="atLeast"/>
              <w:ind w:left="0" w:right="0" w:firstLine="420"/>
              <w:jc w:val="center"/>
            </w:pPr>
          </w:p>
        </w:tc>
        <w:tc>
          <w:tcPr>
            <w:tcW w:w="816" w:type="dxa"/>
            <w:tcBorders>
              <w:top w:val="nil"/>
              <w:left w:val="nil"/>
              <w:bottom w:val="single" w:color="auto" w:sz="8" w:space="0"/>
              <w:right w:val="single" w:color="auto" w:sz="8" w:space="0"/>
            </w:tcBorders>
            <w:shd w:val="clear" w:color="auto" w:fill="F7F7F7"/>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0" w:afterAutospacing="0" w:line="200" w:lineRule="atLeast"/>
              <w:ind w:left="0" w:right="0" w:firstLine="420"/>
              <w:jc w:val="center"/>
            </w:pPr>
            <w:r>
              <w:rPr>
                <w:rFonts w:hint="default" w:ascii="仿宋_GB2312" w:hAnsi="微软雅黑" w:eastAsia="仿宋_GB2312" w:cs="仿宋_GB2312"/>
                <w:i w:val="0"/>
                <w:caps w:val="0"/>
                <w:color w:val="333333"/>
                <w:spacing w:val="0"/>
                <w:kern w:val="0"/>
                <w:sz w:val="18"/>
                <w:szCs w:val="18"/>
                <w:bdr w:val="none" w:color="auto" w:sz="0" w:space="0"/>
                <w:lang w:val="en-US" w:eastAsia="zh-CN" w:bidi="ar"/>
              </w:rPr>
              <w:t>√</w:t>
            </w:r>
          </w:p>
        </w:tc>
        <w:tc>
          <w:tcPr>
            <w:tcW w:w="816" w:type="dxa"/>
            <w:tcBorders>
              <w:top w:val="nil"/>
              <w:left w:val="nil"/>
              <w:bottom w:val="single" w:color="auto" w:sz="8" w:space="0"/>
              <w:right w:val="single" w:color="auto" w:sz="8" w:space="0"/>
            </w:tcBorders>
            <w:shd w:val="clear" w:color="auto" w:fill="F7F7F7"/>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0" w:afterAutospacing="0" w:line="200" w:lineRule="atLeast"/>
              <w:ind w:left="0" w:right="0" w:firstLine="420"/>
              <w:jc w:val="center"/>
            </w:pPr>
          </w:p>
        </w:tc>
        <w:tc>
          <w:tcPr>
            <w:tcW w:w="825" w:type="dxa"/>
            <w:vMerge w:val="continue"/>
            <w:tcBorders>
              <w:top w:val="nil"/>
              <w:left w:val="nil"/>
              <w:bottom w:val="single" w:color="auto" w:sz="8" w:space="0"/>
              <w:right w:val="single" w:color="auto" w:sz="8" w:space="0"/>
            </w:tcBorders>
            <w:shd w:val="clear" w:color="auto" w:fill="F7F7F7"/>
            <w:tcMar>
              <w:left w:w="108" w:type="dxa"/>
              <w:right w:w="108" w:type="dxa"/>
            </w:tcMar>
            <w:vAlign w:val="center"/>
          </w:tcPr>
          <w:p>
            <w:pPr>
              <w:jc w:val="center"/>
              <w:rPr>
                <w:rFonts w:hint="eastAsia" w:ascii="微软雅黑" w:hAnsi="微软雅黑" w:eastAsia="微软雅黑" w:cs="微软雅黑"/>
                <w:i w:val="0"/>
                <w:caps w:val="0"/>
                <w:color w:val="333333"/>
                <w:spacing w:val="0"/>
                <w:sz w:val="13"/>
                <w:szCs w:val="13"/>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7F7F7"/>
          <w:tblCellMar>
            <w:top w:w="0" w:type="dxa"/>
            <w:left w:w="0" w:type="dxa"/>
            <w:bottom w:w="0" w:type="dxa"/>
            <w:right w:w="0" w:type="dxa"/>
          </w:tblCellMar>
        </w:tblPrEx>
        <w:trPr>
          <w:trHeight w:val="952" w:hRule="atLeast"/>
        </w:trPr>
        <w:tc>
          <w:tcPr>
            <w:tcW w:w="816" w:type="dxa"/>
            <w:vMerge w:val="continue"/>
            <w:tcBorders>
              <w:top w:val="nil"/>
              <w:left w:val="single" w:color="auto" w:sz="8" w:space="0"/>
              <w:bottom w:val="single" w:color="auto" w:sz="8" w:space="0"/>
              <w:right w:val="single" w:color="auto" w:sz="8" w:space="0"/>
            </w:tcBorders>
            <w:shd w:val="clear" w:color="auto" w:fill="F7F7F7"/>
            <w:tcMar>
              <w:left w:w="108" w:type="dxa"/>
              <w:right w:w="108" w:type="dxa"/>
            </w:tcMar>
            <w:vAlign w:val="center"/>
          </w:tcPr>
          <w:p>
            <w:pPr>
              <w:jc w:val="center"/>
              <w:rPr>
                <w:rFonts w:hint="eastAsia" w:ascii="微软雅黑" w:hAnsi="微软雅黑" w:eastAsia="微软雅黑" w:cs="微软雅黑"/>
                <w:i w:val="0"/>
                <w:caps w:val="0"/>
                <w:color w:val="333333"/>
                <w:spacing w:val="0"/>
                <w:sz w:val="13"/>
                <w:szCs w:val="13"/>
              </w:rPr>
            </w:pPr>
          </w:p>
        </w:tc>
        <w:tc>
          <w:tcPr>
            <w:tcW w:w="816" w:type="dxa"/>
            <w:vMerge w:val="continue"/>
            <w:tcBorders>
              <w:top w:val="nil"/>
              <w:left w:val="nil"/>
              <w:bottom w:val="single" w:color="auto" w:sz="8" w:space="0"/>
              <w:right w:val="single" w:color="auto" w:sz="8" w:space="0"/>
            </w:tcBorders>
            <w:shd w:val="clear" w:color="auto" w:fill="F7F7F7"/>
            <w:tcMar>
              <w:left w:w="108" w:type="dxa"/>
              <w:right w:w="108" w:type="dxa"/>
            </w:tcMar>
            <w:vAlign w:val="center"/>
          </w:tcPr>
          <w:p>
            <w:pPr>
              <w:jc w:val="center"/>
              <w:rPr>
                <w:rFonts w:hint="eastAsia" w:ascii="微软雅黑" w:hAnsi="微软雅黑" w:eastAsia="微软雅黑" w:cs="微软雅黑"/>
                <w:i w:val="0"/>
                <w:caps w:val="0"/>
                <w:color w:val="333333"/>
                <w:spacing w:val="0"/>
                <w:sz w:val="13"/>
                <w:szCs w:val="13"/>
              </w:rPr>
            </w:pPr>
          </w:p>
        </w:tc>
        <w:tc>
          <w:tcPr>
            <w:tcW w:w="816" w:type="dxa"/>
            <w:tcBorders>
              <w:top w:val="nil"/>
              <w:left w:val="nil"/>
              <w:bottom w:val="single" w:color="auto" w:sz="8" w:space="0"/>
              <w:right w:val="single" w:color="auto" w:sz="8" w:space="0"/>
            </w:tcBorders>
            <w:shd w:val="clear" w:color="auto" w:fill="F7F7F7"/>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0" w:afterAutospacing="0" w:line="200" w:lineRule="atLeast"/>
              <w:ind w:left="0" w:right="0" w:firstLine="420"/>
              <w:jc w:val="center"/>
            </w:pPr>
            <w:r>
              <w:rPr>
                <w:rFonts w:hint="eastAsia" w:ascii="宋体" w:hAnsi="宋体" w:eastAsia="宋体" w:cs="宋体"/>
                <w:i w:val="0"/>
                <w:caps w:val="0"/>
                <w:color w:val="333333"/>
                <w:spacing w:val="0"/>
                <w:kern w:val="0"/>
                <w:sz w:val="18"/>
                <w:szCs w:val="18"/>
                <w:bdr w:val="none" w:color="auto" w:sz="0" w:space="0"/>
                <w:lang w:val="en-US" w:eastAsia="zh-CN" w:bidi="ar"/>
              </w:rPr>
              <w:t>现代仪器分析</w:t>
            </w:r>
          </w:p>
        </w:tc>
        <w:tc>
          <w:tcPr>
            <w:tcW w:w="906" w:type="dxa"/>
            <w:tcBorders>
              <w:top w:val="nil"/>
              <w:left w:val="nil"/>
              <w:bottom w:val="single" w:color="auto" w:sz="8" w:space="0"/>
              <w:right w:val="single" w:color="auto" w:sz="8" w:space="0"/>
            </w:tcBorders>
            <w:shd w:val="clear" w:color="auto" w:fill="F7F7F7"/>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0" w:afterAutospacing="0" w:line="200" w:lineRule="atLeast"/>
              <w:ind w:left="0" w:right="0" w:firstLine="420"/>
              <w:jc w:val="cente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0" w:afterAutospacing="0" w:line="200" w:lineRule="atLeast"/>
              <w:ind w:left="0" w:right="0" w:firstLine="420"/>
              <w:jc w:val="center"/>
            </w:pPr>
            <w:r>
              <w:rPr>
                <w:rFonts w:hint="eastAsia" w:ascii="宋体" w:hAnsi="宋体" w:eastAsia="宋体" w:cs="宋体"/>
                <w:i w:val="0"/>
                <w:caps w:val="0"/>
                <w:color w:val="333333"/>
                <w:spacing w:val="0"/>
                <w:kern w:val="0"/>
                <w:sz w:val="18"/>
                <w:szCs w:val="18"/>
                <w:bdr w:val="none" w:color="auto" w:sz="0" w:space="0"/>
                <w:lang w:val="en-US" w:eastAsia="zh-CN" w:bidi="ar"/>
              </w:rPr>
              <w:t>36</w:t>
            </w:r>
          </w:p>
        </w:tc>
        <w:tc>
          <w:tcPr>
            <w:tcW w:w="816" w:type="dxa"/>
            <w:tcBorders>
              <w:top w:val="nil"/>
              <w:left w:val="nil"/>
              <w:bottom w:val="single" w:color="auto" w:sz="8" w:space="0"/>
              <w:right w:val="single" w:color="auto" w:sz="8" w:space="0"/>
            </w:tcBorders>
            <w:shd w:val="clear" w:color="auto" w:fill="F7F7F7"/>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0" w:afterAutospacing="0" w:line="200" w:lineRule="atLeast"/>
              <w:ind w:left="0" w:right="0" w:firstLine="420"/>
              <w:jc w:val="center"/>
            </w:pPr>
            <w:r>
              <w:rPr>
                <w:rFonts w:hint="eastAsia" w:ascii="宋体" w:hAnsi="宋体" w:eastAsia="宋体" w:cs="宋体"/>
                <w:i w:val="0"/>
                <w:caps w:val="0"/>
                <w:color w:val="333333"/>
                <w:spacing w:val="0"/>
                <w:kern w:val="0"/>
                <w:sz w:val="18"/>
                <w:szCs w:val="18"/>
                <w:bdr w:val="none" w:color="auto" w:sz="0" w:space="0"/>
                <w:lang w:val="en-US" w:eastAsia="zh-CN" w:bidi="ar"/>
              </w:rPr>
              <w:t>2</w:t>
            </w:r>
          </w:p>
        </w:tc>
        <w:tc>
          <w:tcPr>
            <w:tcW w:w="791" w:type="dxa"/>
            <w:tcBorders>
              <w:top w:val="nil"/>
              <w:left w:val="nil"/>
              <w:bottom w:val="single" w:color="auto" w:sz="8" w:space="0"/>
              <w:right w:val="single" w:color="auto" w:sz="8" w:space="0"/>
            </w:tcBorders>
            <w:shd w:val="clear" w:color="auto" w:fill="F7F7F7"/>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0" w:afterAutospacing="0" w:line="200" w:lineRule="atLeast"/>
              <w:ind w:left="0" w:right="0" w:firstLine="420"/>
              <w:jc w:val="center"/>
            </w:pPr>
          </w:p>
        </w:tc>
        <w:tc>
          <w:tcPr>
            <w:tcW w:w="841" w:type="dxa"/>
            <w:tcBorders>
              <w:top w:val="nil"/>
              <w:left w:val="nil"/>
              <w:bottom w:val="single" w:color="auto" w:sz="8" w:space="0"/>
              <w:right w:val="single" w:color="auto" w:sz="8" w:space="0"/>
            </w:tcBorders>
            <w:shd w:val="clear" w:color="auto" w:fill="F7F7F7"/>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0" w:afterAutospacing="0" w:line="280" w:lineRule="atLeast"/>
              <w:ind w:left="0" w:right="0" w:firstLine="420"/>
              <w:jc w:val="center"/>
            </w:pPr>
            <w:r>
              <w:rPr>
                <w:rFonts w:hint="default" w:ascii="仿宋_GB2312" w:hAnsi="微软雅黑" w:eastAsia="仿宋_GB2312" w:cs="仿宋_GB2312"/>
                <w:i w:val="0"/>
                <w:caps w:val="0"/>
                <w:color w:val="333333"/>
                <w:spacing w:val="0"/>
                <w:kern w:val="0"/>
                <w:sz w:val="18"/>
                <w:szCs w:val="18"/>
                <w:bdr w:val="none" w:color="auto" w:sz="0" w:space="0"/>
                <w:lang w:val="en-US" w:eastAsia="zh-CN" w:bidi="ar"/>
              </w:rPr>
              <w:t>√</w:t>
            </w:r>
          </w:p>
        </w:tc>
        <w:tc>
          <w:tcPr>
            <w:tcW w:w="816" w:type="dxa"/>
            <w:tcBorders>
              <w:top w:val="nil"/>
              <w:left w:val="nil"/>
              <w:bottom w:val="single" w:color="auto" w:sz="8" w:space="0"/>
              <w:right w:val="single" w:color="auto" w:sz="8" w:space="0"/>
            </w:tcBorders>
            <w:shd w:val="clear" w:color="auto" w:fill="F7F7F7"/>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0" w:afterAutospacing="0" w:line="280" w:lineRule="atLeast"/>
              <w:ind w:left="0" w:right="0" w:firstLine="420"/>
              <w:jc w:val="center"/>
            </w:pPr>
          </w:p>
        </w:tc>
        <w:tc>
          <w:tcPr>
            <w:tcW w:w="816" w:type="dxa"/>
            <w:tcBorders>
              <w:top w:val="nil"/>
              <w:left w:val="nil"/>
              <w:bottom w:val="single" w:color="auto" w:sz="8" w:space="0"/>
              <w:right w:val="single" w:color="auto" w:sz="8" w:space="0"/>
            </w:tcBorders>
            <w:shd w:val="clear" w:color="auto" w:fill="F7F7F7"/>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0" w:afterAutospacing="0" w:line="280" w:lineRule="atLeast"/>
              <w:ind w:left="0" w:right="0" w:firstLine="420"/>
              <w:jc w:val="center"/>
            </w:pPr>
          </w:p>
        </w:tc>
        <w:tc>
          <w:tcPr>
            <w:tcW w:w="816" w:type="dxa"/>
            <w:tcBorders>
              <w:top w:val="nil"/>
              <w:left w:val="nil"/>
              <w:bottom w:val="single" w:color="auto" w:sz="8" w:space="0"/>
              <w:right w:val="single" w:color="auto" w:sz="8" w:space="0"/>
            </w:tcBorders>
            <w:shd w:val="clear" w:color="auto" w:fill="F7F7F7"/>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0" w:afterAutospacing="0" w:line="280" w:lineRule="atLeast"/>
              <w:ind w:left="0" w:right="0" w:firstLine="420"/>
              <w:jc w:val="center"/>
            </w:pPr>
          </w:p>
        </w:tc>
        <w:tc>
          <w:tcPr>
            <w:tcW w:w="816" w:type="dxa"/>
            <w:tcBorders>
              <w:top w:val="nil"/>
              <w:left w:val="nil"/>
              <w:bottom w:val="single" w:color="auto" w:sz="8" w:space="0"/>
              <w:right w:val="single" w:color="auto" w:sz="8" w:space="0"/>
            </w:tcBorders>
            <w:shd w:val="clear" w:color="auto" w:fill="F7F7F7"/>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0" w:afterAutospacing="0" w:line="280" w:lineRule="atLeast"/>
              <w:ind w:left="0" w:right="0" w:firstLine="420"/>
              <w:jc w:val="center"/>
            </w:pPr>
            <w:r>
              <w:rPr>
                <w:rFonts w:hint="default" w:ascii="仿宋_GB2312" w:hAnsi="微软雅黑" w:eastAsia="仿宋_GB2312" w:cs="仿宋_GB2312"/>
                <w:i w:val="0"/>
                <w:caps w:val="0"/>
                <w:color w:val="333333"/>
                <w:spacing w:val="0"/>
                <w:kern w:val="0"/>
                <w:sz w:val="18"/>
                <w:szCs w:val="18"/>
                <w:bdr w:val="none" w:color="auto" w:sz="0" w:space="0"/>
                <w:lang w:val="en-US" w:eastAsia="zh-CN" w:bidi="ar"/>
              </w:rPr>
              <w:t>√</w:t>
            </w:r>
          </w:p>
        </w:tc>
        <w:tc>
          <w:tcPr>
            <w:tcW w:w="825" w:type="dxa"/>
            <w:vMerge w:val="continue"/>
            <w:tcBorders>
              <w:top w:val="nil"/>
              <w:left w:val="nil"/>
              <w:bottom w:val="single" w:color="auto" w:sz="8" w:space="0"/>
              <w:right w:val="single" w:color="auto" w:sz="8" w:space="0"/>
            </w:tcBorders>
            <w:shd w:val="clear" w:color="auto" w:fill="F7F7F7"/>
            <w:tcMar>
              <w:left w:w="108" w:type="dxa"/>
              <w:right w:w="108" w:type="dxa"/>
            </w:tcMar>
            <w:vAlign w:val="center"/>
          </w:tcPr>
          <w:p>
            <w:pPr>
              <w:jc w:val="center"/>
              <w:rPr>
                <w:rFonts w:hint="eastAsia" w:ascii="微软雅黑" w:hAnsi="微软雅黑" w:eastAsia="微软雅黑" w:cs="微软雅黑"/>
                <w:i w:val="0"/>
                <w:caps w:val="0"/>
                <w:color w:val="333333"/>
                <w:spacing w:val="0"/>
                <w:sz w:val="13"/>
                <w:szCs w:val="13"/>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7F7F7"/>
          <w:tblCellMar>
            <w:top w:w="0" w:type="dxa"/>
            <w:left w:w="0" w:type="dxa"/>
            <w:bottom w:w="0" w:type="dxa"/>
            <w:right w:w="0" w:type="dxa"/>
          </w:tblCellMar>
        </w:tblPrEx>
        <w:trPr>
          <w:trHeight w:val="1241" w:hRule="atLeast"/>
        </w:trPr>
        <w:tc>
          <w:tcPr>
            <w:tcW w:w="1632" w:type="dxa"/>
            <w:gridSpan w:val="2"/>
            <w:vMerge w:val="restart"/>
            <w:tcBorders>
              <w:top w:val="nil"/>
              <w:left w:val="single" w:color="auto" w:sz="8" w:space="0"/>
              <w:bottom w:val="single" w:color="auto" w:sz="8" w:space="0"/>
              <w:right w:val="single" w:color="auto" w:sz="8" w:space="0"/>
            </w:tcBorders>
            <w:shd w:val="clear" w:color="auto" w:fill="F7F7F7"/>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0" w:afterAutospacing="0" w:line="240" w:lineRule="atLeast"/>
              <w:ind w:left="0" w:right="0" w:firstLine="420"/>
              <w:jc w:val="center"/>
            </w:pPr>
            <w:r>
              <w:rPr>
                <w:rFonts w:hint="eastAsia" w:ascii="宋体" w:hAnsi="宋体" w:eastAsia="宋体" w:cs="宋体"/>
                <w:i w:val="0"/>
                <w:caps w:val="0"/>
                <w:color w:val="333333"/>
                <w:spacing w:val="0"/>
                <w:kern w:val="0"/>
                <w:sz w:val="18"/>
                <w:szCs w:val="18"/>
                <w:bdr w:val="none" w:color="auto" w:sz="0" w:space="0"/>
                <w:lang w:val="en-US" w:eastAsia="zh-CN" w:bidi="ar"/>
              </w:rPr>
              <w:t>非</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0" w:afterAutospacing="0" w:line="240" w:lineRule="atLeast"/>
              <w:ind w:left="0" w:right="0" w:firstLine="420"/>
              <w:jc w:val="cente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0" w:afterAutospacing="0" w:line="240" w:lineRule="atLeast"/>
              <w:ind w:left="0" w:right="0" w:firstLine="420"/>
              <w:jc w:val="cente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0" w:afterAutospacing="0" w:line="240" w:lineRule="atLeast"/>
              <w:ind w:left="0" w:right="0" w:firstLine="420"/>
              <w:jc w:val="center"/>
            </w:pPr>
            <w:r>
              <w:rPr>
                <w:rFonts w:hint="eastAsia" w:ascii="宋体" w:hAnsi="宋体" w:eastAsia="宋体" w:cs="宋体"/>
                <w:i w:val="0"/>
                <w:caps w:val="0"/>
                <w:color w:val="333333"/>
                <w:spacing w:val="0"/>
                <w:kern w:val="0"/>
                <w:sz w:val="18"/>
                <w:szCs w:val="18"/>
                <w:bdr w:val="none" w:color="auto" w:sz="0" w:space="0"/>
                <w:lang w:val="en-US" w:eastAsia="zh-CN" w:bidi="ar"/>
              </w:rPr>
              <w:t>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0" w:afterAutospacing="0" w:line="240" w:lineRule="atLeast"/>
              <w:ind w:left="0" w:right="0" w:firstLine="420"/>
              <w:jc w:val="cente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0" w:afterAutospacing="0" w:line="240" w:lineRule="atLeast"/>
              <w:ind w:left="0" w:right="0" w:firstLine="420"/>
              <w:jc w:val="cente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0" w:afterAutospacing="0" w:line="240" w:lineRule="atLeast"/>
              <w:ind w:left="0" w:right="0" w:firstLine="420"/>
              <w:jc w:val="center"/>
            </w:pPr>
            <w:r>
              <w:rPr>
                <w:rFonts w:hint="eastAsia" w:ascii="宋体" w:hAnsi="宋体" w:eastAsia="宋体" w:cs="宋体"/>
                <w:i w:val="0"/>
                <w:caps w:val="0"/>
                <w:color w:val="333333"/>
                <w:spacing w:val="0"/>
                <w:kern w:val="0"/>
                <w:sz w:val="18"/>
                <w:szCs w:val="18"/>
                <w:bdr w:val="none" w:color="auto" w:sz="0" w:space="0"/>
                <w:lang w:val="en-US" w:eastAsia="zh-CN" w:bidi="ar"/>
              </w:rPr>
              <w:t>位</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0" w:afterAutospacing="0" w:line="240" w:lineRule="atLeast"/>
              <w:ind w:left="0" w:right="0" w:firstLine="420"/>
              <w:jc w:val="cente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0" w:afterAutospacing="0" w:line="240" w:lineRule="atLeast"/>
              <w:ind w:left="0" w:right="0" w:firstLine="420"/>
              <w:jc w:val="cente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0" w:afterAutospacing="0" w:line="240" w:lineRule="atLeast"/>
              <w:ind w:left="0" w:right="0" w:firstLine="420"/>
              <w:jc w:val="center"/>
            </w:pPr>
            <w:r>
              <w:rPr>
                <w:rFonts w:hint="eastAsia" w:ascii="宋体" w:hAnsi="宋体" w:eastAsia="宋体" w:cs="宋体"/>
                <w:i w:val="0"/>
                <w:caps w:val="0"/>
                <w:color w:val="333333"/>
                <w:spacing w:val="0"/>
                <w:kern w:val="0"/>
                <w:sz w:val="18"/>
                <w:szCs w:val="18"/>
                <w:bdr w:val="none" w:color="auto" w:sz="0" w:space="0"/>
                <w:lang w:val="en-US" w:eastAsia="zh-CN" w:bidi="ar"/>
              </w:rPr>
              <w:t>课</w:t>
            </w:r>
          </w:p>
        </w:tc>
        <w:tc>
          <w:tcPr>
            <w:tcW w:w="816" w:type="dxa"/>
            <w:tcBorders>
              <w:top w:val="nil"/>
              <w:left w:val="nil"/>
              <w:bottom w:val="single" w:color="auto" w:sz="8" w:space="0"/>
              <w:right w:val="single" w:color="auto" w:sz="8" w:space="0"/>
            </w:tcBorders>
            <w:shd w:val="clear" w:color="auto" w:fill="F7F7F7"/>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0" w:afterAutospacing="0" w:line="240" w:lineRule="atLeast"/>
              <w:ind w:left="0" w:right="0" w:firstLine="420"/>
              <w:jc w:val="center"/>
            </w:pPr>
            <w:r>
              <w:rPr>
                <w:rFonts w:hint="eastAsia" w:ascii="宋体" w:hAnsi="宋体" w:eastAsia="宋体" w:cs="宋体"/>
                <w:i w:val="0"/>
                <w:caps w:val="0"/>
                <w:color w:val="333333"/>
                <w:spacing w:val="0"/>
                <w:kern w:val="0"/>
                <w:sz w:val="18"/>
                <w:szCs w:val="18"/>
                <w:bdr w:val="none" w:color="auto" w:sz="0" w:space="0"/>
                <w:lang w:val="en-US" w:eastAsia="zh-CN" w:bidi="ar"/>
              </w:rPr>
              <w:t>数理统计与随机过程</w:t>
            </w:r>
          </w:p>
        </w:tc>
        <w:tc>
          <w:tcPr>
            <w:tcW w:w="906" w:type="dxa"/>
            <w:tcBorders>
              <w:top w:val="nil"/>
              <w:left w:val="nil"/>
              <w:bottom w:val="single" w:color="auto" w:sz="8" w:space="0"/>
              <w:right w:val="single" w:color="auto" w:sz="8" w:space="0"/>
            </w:tcBorders>
            <w:shd w:val="clear" w:color="auto" w:fill="F7F7F7"/>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0" w:afterAutospacing="0" w:line="300" w:lineRule="atLeast"/>
              <w:ind w:left="0" w:right="0" w:firstLine="420"/>
              <w:jc w:val="center"/>
            </w:pPr>
            <w:r>
              <w:rPr>
                <w:rFonts w:hint="eastAsia" w:ascii="宋体" w:hAnsi="宋体" w:eastAsia="宋体" w:cs="宋体"/>
                <w:i w:val="0"/>
                <w:caps w:val="0"/>
                <w:color w:val="333333"/>
                <w:spacing w:val="0"/>
                <w:kern w:val="0"/>
                <w:sz w:val="18"/>
                <w:szCs w:val="18"/>
                <w:bdr w:val="none" w:color="auto" w:sz="0" w:space="0"/>
                <w:lang w:val="en-US" w:eastAsia="zh-CN" w:bidi="ar"/>
              </w:rPr>
              <w:t>54</w:t>
            </w:r>
          </w:p>
        </w:tc>
        <w:tc>
          <w:tcPr>
            <w:tcW w:w="816" w:type="dxa"/>
            <w:tcBorders>
              <w:top w:val="nil"/>
              <w:left w:val="nil"/>
              <w:bottom w:val="single" w:color="auto" w:sz="8" w:space="0"/>
              <w:right w:val="single" w:color="auto" w:sz="8" w:space="0"/>
            </w:tcBorders>
            <w:shd w:val="clear" w:color="auto" w:fill="F7F7F7"/>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0" w:afterAutospacing="0" w:line="300" w:lineRule="atLeast"/>
              <w:ind w:left="0" w:right="0" w:firstLine="420"/>
              <w:jc w:val="center"/>
            </w:pPr>
            <w:r>
              <w:rPr>
                <w:rFonts w:hint="eastAsia" w:ascii="宋体" w:hAnsi="宋体" w:eastAsia="宋体" w:cs="宋体"/>
                <w:i w:val="0"/>
                <w:caps w:val="0"/>
                <w:color w:val="333333"/>
                <w:spacing w:val="0"/>
                <w:kern w:val="0"/>
                <w:sz w:val="18"/>
                <w:szCs w:val="18"/>
                <w:bdr w:val="none" w:color="auto" w:sz="0" w:space="0"/>
                <w:lang w:val="en-US" w:eastAsia="zh-CN" w:bidi="ar"/>
              </w:rPr>
              <w:t>3</w:t>
            </w:r>
          </w:p>
        </w:tc>
        <w:tc>
          <w:tcPr>
            <w:tcW w:w="791" w:type="dxa"/>
            <w:tcBorders>
              <w:top w:val="nil"/>
              <w:left w:val="nil"/>
              <w:bottom w:val="single" w:color="auto" w:sz="8" w:space="0"/>
              <w:right w:val="single" w:color="auto" w:sz="8" w:space="0"/>
            </w:tcBorders>
            <w:shd w:val="clear" w:color="auto" w:fill="F7F7F7"/>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0" w:afterAutospacing="0" w:line="300" w:lineRule="atLeast"/>
              <w:ind w:left="0" w:right="0" w:firstLine="420"/>
              <w:jc w:val="center"/>
            </w:pPr>
            <w:r>
              <w:rPr>
                <w:rFonts w:hint="default" w:ascii="仿宋_GB2312" w:hAnsi="微软雅黑" w:eastAsia="仿宋_GB2312" w:cs="仿宋_GB2312"/>
                <w:i w:val="0"/>
                <w:caps w:val="0"/>
                <w:color w:val="333333"/>
                <w:spacing w:val="0"/>
                <w:kern w:val="0"/>
                <w:sz w:val="18"/>
                <w:szCs w:val="18"/>
                <w:bdr w:val="none" w:color="auto" w:sz="0" w:space="0"/>
                <w:lang w:val="en-US" w:eastAsia="zh-CN" w:bidi="ar"/>
              </w:rPr>
              <w:t>√</w:t>
            </w:r>
          </w:p>
        </w:tc>
        <w:tc>
          <w:tcPr>
            <w:tcW w:w="841" w:type="dxa"/>
            <w:tcBorders>
              <w:top w:val="nil"/>
              <w:left w:val="nil"/>
              <w:bottom w:val="single" w:color="auto" w:sz="8" w:space="0"/>
              <w:right w:val="single" w:color="auto" w:sz="8" w:space="0"/>
            </w:tcBorders>
            <w:shd w:val="clear" w:color="auto" w:fill="F7F7F7"/>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0" w:afterAutospacing="0" w:line="300" w:lineRule="atLeast"/>
              <w:ind w:left="0" w:right="0" w:firstLine="420"/>
              <w:jc w:val="center"/>
            </w:pPr>
          </w:p>
        </w:tc>
        <w:tc>
          <w:tcPr>
            <w:tcW w:w="816" w:type="dxa"/>
            <w:tcBorders>
              <w:top w:val="nil"/>
              <w:left w:val="nil"/>
              <w:bottom w:val="single" w:color="auto" w:sz="8" w:space="0"/>
              <w:right w:val="single" w:color="auto" w:sz="8" w:space="0"/>
            </w:tcBorders>
            <w:shd w:val="clear" w:color="auto" w:fill="F7F7F7"/>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0" w:afterAutospacing="0" w:line="300" w:lineRule="atLeast"/>
              <w:ind w:left="0" w:right="0" w:firstLine="420"/>
              <w:jc w:val="center"/>
            </w:pPr>
          </w:p>
        </w:tc>
        <w:tc>
          <w:tcPr>
            <w:tcW w:w="816" w:type="dxa"/>
            <w:tcBorders>
              <w:top w:val="nil"/>
              <w:left w:val="nil"/>
              <w:bottom w:val="single" w:color="auto" w:sz="8" w:space="0"/>
              <w:right w:val="single" w:color="auto" w:sz="8" w:space="0"/>
            </w:tcBorders>
            <w:shd w:val="clear" w:color="auto" w:fill="F7F7F7"/>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0" w:afterAutospacing="0" w:line="300" w:lineRule="atLeast"/>
              <w:ind w:left="0" w:right="0" w:firstLine="420"/>
              <w:jc w:val="center"/>
            </w:pPr>
          </w:p>
        </w:tc>
        <w:tc>
          <w:tcPr>
            <w:tcW w:w="816" w:type="dxa"/>
            <w:tcBorders>
              <w:top w:val="nil"/>
              <w:left w:val="nil"/>
              <w:bottom w:val="single" w:color="auto" w:sz="8" w:space="0"/>
              <w:right w:val="single" w:color="auto" w:sz="8" w:space="0"/>
            </w:tcBorders>
            <w:shd w:val="clear" w:color="auto" w:fill="F7F7F7"/>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0" w:afterAutospacing="0" w:line="17" w:lineRule="atLeast"/>
              <w:ind w:left="0" w:right="0" w:firstLine="420"/>
              <w:jc w:val="center"/>
            </w:pPr>
            <w:r>
              <w:rPr>
                <w:rFonts w:hint="default" w:ascii="仿宋_GB2312" w:hAnsi="微软雅黑" w:eastAsia="仿宋_GB2312" w:cs="仿宋_GB2312"/>
                <w:i w:val="0"/>
                <w:caps w:val="0"/>
                <w:color w:val="333333"/>
                <w:spacing w:val="0"/>
                <w:kern w:val="0"/>
                <w:sz w:val="18"/>
                <w:szCs w:val="18"/>
                <w:bdr w:val="none" w:color="auto" w:sz="0" w:space="0"/>
                <w:lang w:val="en-US" w:eastAsia="zh-CN" w:bidi="ar"/>
              </w:rPr>
              <w:t>√</w:t>
            </w:r>
          </w:p>
        </w:tc>
        <w:tc>
          <w:tcPr>
            <w:tcW w:w="816" w:type="dxa"/>
            <w:tcBorders>
              <w:top w:val="nil"/>
              <w:left w:val="nil"/>
              <w:bottom w:val="single" w:color="auto" w:sz="8" w:space="0"/>
              <w:right w:val="single" w:color="auto" w:sz="8" w:space="0"/>
            </w:tcBorders>
            <w:shd w:val="clear" w:color="auto" w:fill="F7F7F7"/>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0" w:afterAutospacing="0" w:line="300" w:lineRule="atLeast"/>
              <w:ind w:left="0" w:right="0" w:firstLine="420"/>
              <w:jc w:val="center"/>
            </w:pPr>
          </w:p>
        </w:tc>
        <w:tc>
          <w:tcPr>
            <w:tcW w:w="825" w:type="dxa"/>
            <w:vMerge w:val="restart"/>
            <w:tcBorders>
              <w:top w:val="nil"/>
              <w:left w:val="nil"/>
              <w:bottom w:val="single" w:color="auto" w:sz="8" w:space="0"/>
              <w:right w:val="single" w:color="auto" w:sz="8" w:space="0"/>
            </w:tcBorders>
            <w:shd w:val="clear" w:color="auto" w:fill="F7F7F7"/>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0" w:afterAutospacing="0" w:line="300" w:lineRule="atLeast"/>
              <w:ind w:left="0" w:right="0" w:firstLine="420"/>
              <w:jc w:val="center"/>
            </w:pPr>
            <w:r>
              <w:rPr>
                <w:rFonts w:hint="eastAsia" w:ascii="宋体" w:hAnsi="宋体" w:eastAsia="宋体" w:cs="宋体"/>
                <w:i w:val="0"/>
                <w:caps w:val="0"/>
                <w:color w:val="333333"/>
                <w:spacing w:val="0"/>
                <w:kern w:val="0"/>
                <w:sz w:val="18"/>
                <w:szCs w:val="18"/>
                <w:bdr w:val="none" w:color="auto" w:sz="0" w:space="0"/>
                <w:lang w:val="en-US" w:eastAsia="zh-CN" w:bidi="ar"/>
              </w:rPr>
              <w:t>选修（经导师同意，在本表中列出的所有材化学院开设的硕士课程，均可以作为非学位课程选修，但不得少于12学分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7F7F7"/>
          <w:tblCellMar>
            <w:top w:w="0" w:type="dxa"/>
            <w:left w:w="0" w:type="dxa"/>
            <w:bottom w:w="0" w:type="dxa"/>
            <w:right w:w="0" w:type="dxa"/>
          </w:tblCellMar>
        </w:tblPrEx>
        <w:trPr>
          <w:trHeight w:val="952" w:hRule="atLeast"/>
        </w:trPr>
        <w:tc>
          <w:tcPr>
            <w:tcW w:w="1632" w:type="dxa"/>
            <w:gridSpan w:val="2"/>
            <w:vMerge w:val="continue"/>
            <w:tcBorders>
              <w:top w:val="nil"/>
              <w:left w:val="single" w:color="auto" w:sz="8" w:space="0"/>
              <w:bottom w:val="single" w:color="auto" w:sz="8" w:space="0"/>
              <w:right w:val="single" w:color="auto" w:sz="8" w:space="0"/>
            </w:tcBorders>
            <w:shd w:val="clear" w:color="auto" w:fill="F7F7F7"/>
            <w:tcMar>
              <w:left w:w="108" w:type="dxa"/>
              <w:right w:w="108" w:type="dxa"/>
            </w:tcMar>
            <w:vAlign w:val="center"/>
          </w:tcPr>
          <w:p>
            <w:pPr>
              <w:jc w:val="center"/>
              <w:rPr>
                <w:rFonts w:hint="eastAsia" w:ascii="微软雅黑" w:hAnsi="微软雅黑" w:eastAsia="微软雅黑" w:cs="微软雅黑"/>
                <w:i w:val="0"/>
                <w:caps w:val="0"/>
                <w:color w:val="333333"/>
                <w:spacing w:val="0"/>
                <w:sz w:val="13"/>
                <w:szCs w:val="13"/>
              </w:rPr>
            </w:pPr>
          </w:p>
        </w:tc>
        <w:tc>
          <w:tcPr>
            <w:tcW w:w="816" w:type="dxa"/>
            <w:tcBorders>
              <w:top w:val="nil"/>
              <w:left w:val="nil"/>
              <w:bottom w:val="single" w:color="auto" w:sz="8" w:space="0"/>
              <w:right w:val="single" w:color="auto" w:sz="8" w:space="0"/>
            </w:tcBorders>
            <w:shd w:val="clear" w:color="auto" w:fill="F7F7F7"/>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0" w:afterAutospacing="0" w:line="240" w:lineRule="atLeast"/>
              <w:ind w:left="0" w:right="0" w:firstLine="420"/>
              <w:jc w:val="center"/>
            </w:pPr>
            <w:r>
              <w:rPr>
                <w:rFonts w:hint="eastAsia" w:ascii="宋体" w:hAnsi="宋体" w:eastAsia="宋体" w:cs="宋体"/>
                <w:i w:val="0"/>
                <w:caps w:val="0"/>
                <w:color w:val="333333"/>
                <w:spacing w:val="0"/>
                <w:kern w:val="0"/>
                <w:sz w:val="18"/>
                <w:szCs w:val="18"/>
                <w:bdr w:val="none" w:color="auto" w:sz="0" w:space="0"/>
                <w:lang w:val="en-US" w:eastAsia="zh-CN" w:bidi="ar"/>
              </w:rPr>
              <w:t>电化学原理</w:t>
            </w:r>
          </w:p>
        </w:tc>
        <w:tc>
          <w:tcPr>
            <w:tcW w:w="906" w:type="dxa"/>
            <w:tcBorders>
              <w:top w:val="nil"/>
              <w:left w:val="nil"/>
              <w:bottom w:val="single" w:color="auto" w:sz="8" w:space="0"/>
              <w:right w:val="single" w:color="auto" w:sz="8" w:space="0"/>
            </w:tcBorders>
            <w:shd w:val="clear" w:color="auto" w:fill="F7F7F7"/>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0" w:afterAutospacing="0" w:line="17" w:lineRule="atLeast"/>
              <w:ind w:left="0" w:right="0" w:firstLine="420"/>
              <w:jc w:val="center"/>
            </w:pPr>
            <w:r>
              <w:rPr>
                <w:rFonts w:hint="eastAsia" w:ascii="宋体" w:hAnsi="宋体" w:eastAsia="宋体" w:cs="宋体"/>
                <w:i w:val="0"/>
                <w:caps w:val="0"/>
                <w:color w:val="333333"/>
                <w:spacing w:val="0"/>
                <w:kern w:val="0"/>
                <w:sz w:val="18"/>
                <w:szCs w:val="18"/>
                <w:bdr w:val="none" w:color="auto" w:sz="0" w:space="0"/>
                <w:lang w:val="en-US" w:eastAsia="zh-CN" w:bidi="ar"/>
              </w:rPr>
              <w:t>36</w:t>
            </w:r>
          </w:p>
        </w:tc>
        <w:tc>
          <w:tcPr>
            <w:tcW w:w="816" w:type="dxa"/>
            <w:tcBorders>
              <w:top w:val="nil"/>
              <w:left w:val="nil"/>
              <w:bottom w:val="single" w:color="auto" w:sz="8" w:space="0"/>
              <w:right w:val="single" w:color="auto" w:sz="8" w:space="0"/>
            </w:tcBorders>
            <w:shd w:val="clear" w:color="auto" w:fill="F7F7F7"/>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0" w:afterAutospacing="0" w:line="280" w:lineRule="atLeast"/>
              <w:ind w:left="0" w:right="0" w:firstLine="420"/>
              <w:jc w:val="center"/>
            </w:pPr>
            <w:r>
              <w:rPr>
                <w:rFonts w:hint="default" w:ascii="仿宋_GB2312" w:hAnsi="微软雅黑" w:eastAsia="仿宋_GB2312" w:cs="仿宋_GB2312"/>
                <w:i w:val="0"/>
                <w:caps w:val="0"/>
                <w:color w:val="333333"/>
                <w:spacing w:val="0"/>
                <w:kern w:val="0"/>
                <w:sz w:val="18"/>
                <w:szCs w:val="18"/>
                <w:bdr w:val="none" w:color="auto" w:sz="0" w:space="0"/>
                <w:lang w:val="en-US" w:eastAsia="zh-CN" w:bidi="ar"/>
              </w:rPr>
              <w:t>2</w:t>
            </w:r>
          </w:p>
        </w:tc>
        <w:tc>
          <w:tcPr>
            <w:tcW w:w="791" w:type="dxa"/>
            <w:tcBorders>
              <w:top w:val="nil"/>
              <w:left w:val="nil"/>
              <w:bottom w:val="single" w:color="auto" w:sz="8" w:space="0"/>
              <w:right w:val="single" w:color="auto" w:sz="8" w:space="0"/>
            </w:tcBorders>
            <w:shd w:val="clear" w:color="auto" w:fill="F7F7F7"/>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0" w:afterAutospacing="0" w:line="300" w:lineRule="atLeast"/>
              <w:ind w:left="0" w:right="0" w:firstLine="420"/>
              <w:jc w:val="center"/>
            </w:pPr>
          </w:p>
        </w:tc>
        <w:tc>
          <w:tcPr>
            <w:tcW w:w="841" w:type="dxa"/>
            <w:tcBorders>
              <w:top w:val="nil"/>
              <w:left w:val="nil"/>
              <w:bottom w:val="single" w:color="auto" w:sz="8" w:space="0"/>
              <w:right w:val="single" w:color="auto" w:sz="8" w:space="0"/>
            </w:tcBorders>
            <w:shd w:val="clear" w:color="auto" w:fill="F7F7F7"/>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0" w:afterAutospacing="0" w:line="280" w:lineRule="atLeast"/>
              <w:ind w:left="0" w:right="0" w:firstLine="420"/>
              <w:jc w:val="center"/>
            </w:pPr>
            <w:r>
              <w:rPr>
                <w:rFonts w:hint="default" w:ascii="仿宋_GB2312" w:hAnsi="微软雅黑" w:eastAsia="仿宋_GB2312" w:cs="仿宋_GB2312"/>
                <w:i w:val="0"/>
                <w:caps w:val="0"/>
                <w:color w:val="333333"/>
                <w:spacing w:val="0"/>
                <w:kern w:val="0"/>
                <w:sz w:val="18"/>
                <w:szCs w:val="18"/>
                <w:bdr w:val="none" w:color="auto" w:sz="0" w:space="0"/>
                <w:lang w:val="en-US" w:eastAsia="zh-CN" w:bidi="ar"/>
              </w:rPr>
              <w:t>√</w:t>
            </w:r>
          </w:p>
        </w:tc>
        <w:tc>
          <w:tcPr>
            <w:tcW w:w="816" w:type="dxa"/>
            <w:tcBorders>
              <w:top w:val="nil"/>
              <w:left w:val="nil"/>
              <w:bottom w:val="single" w:color="auto" w:sz="8" w:space="0"/>
              <w:right w:val="single" w:color="auto" w:sz="8" w:space="0"/>
            </w:tcBorders>
            <w:shd w:val="clear" w:color="auto" w:fill="F7F7F7"/>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0" w:afterAutospacing="0" w:line="280" w:lineRule="atLeast"/>
              <w:ind w:left="0" w:right="0" w:firstLine="420"/>
              <w:jc w:val="center"/>
            </w:pPr>
          </w:p>
        </w:tc>
        <w:tc>
          <w:tcPr>
            <w:tcW w:w="816" w:type="dxa"/>
            <w:tcBorders>
              <w:top w:val="nil"/>
              <w:left w:val="nil"/>
              <w:bottom w:val="single" w:color="auto" w:sz="8" w:space="0"/>
              <w:right w:val="single" w:color="auto" w:sz="8" w:space="0"/>
            </w:tcBorders>
            <w:shd w:val="clear" w:color="auto" w:fill="F7F7F7"/>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0" w:afterAutospacing="0" w:line="280" w:lineRule="atLeast"/>
              <w:ind w:left="0" w:right="0" w:firstLine="420"/>
              <w:jc w:val="center"/>
            </w:pPr>
          </w:p>
        </w:tc>
        <w:tc>
          <w:tcPr>
            <w:tcW w:w="816" w:type="dxa"/>
            <w:tcBorders>
              <w:top w:val="nil"/>
              <w:left w:val="nil"/>
              <w:bottom w:val="single" w:color="auto" w:sz="8" w:space="0"/>
              <w:right w:val="single" w:color="auto" w:sz="8" w:space="0"/>
            </w:tcBorders>
            <w:shd w:val="clear" w:color="auto" w:fill="F7F7F7"/>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0" w:afterAutospacing="0" w:line="280" w:lineRule="atLeast"/>
              <w:ind w:left="0" w:right="0" w:firstLine="420"/>
              <w:jc w:val="center"/>
            </w:pPr>
          </w:p>
        </w:tc>
        <w:tc>
          <w:tcPr>
            <w:tcW w:w="816" w:type="dxa"/>
            <w:tcBorders>
              <w:top w:val="nil"/>
              <w:left w:val="nil"/>
              <w:bottom w:val="single" w:color="auto" w:sz="8" w:space="0"/>
              <w:right w:val="single" w:color="auto" w:sz="8" w:space="0"/>
            </w:tcBorders>
            <w:shd w:val="clear" w:color="auto" w:fill="F7F7F7"/>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0" w:afterAutospacing="0" w:line="280" w:lineRule="atLeast"/>
              <w:ind w:left="0" w:right="0" w:firstLine="420"/>
              <w:jc w:val="center"/>
            </w:pPr>
            <w:r>
              <w:rPr>
                <w:rFonts w:hint="default" w:ascii="仿宋_GB2312" w:hAnsi="微软雅黑" w:eastAsia="仿宋_GB2312" w:cs="仿宋_GB2312"/>
                <w:i w:val="0"/>
                <w:caps w:val="0"/>
                <w:color w:val="333333"/>
                <w:spacing w:val="0"/>
                <w:kern w:val="0"/>
                <w:sz w:val="18"/>
                <w:szCs w:val="18"/>
                <w:bdr w:val="none" w:color="auto" w:sz="0" w:space="0"/>
                <w:lang w:val="en-US" w:eastAsia="zh-CN" w:bidi="ar"/>
              </w:rPr>
              <w:t>√</w:t>
            </w:r>
          </w:p>
        </w:tc>
        <w:tc>
          <w:tcPr>
            <w:tcW w:w="825" w:type="dxa"/>
            <w:vMerge w:val="continue"/>
            <w:tcBorders>
              <w:top w:val="nil"/>
              <w:left w:val="nil"/>
              <w:bottom w:val="single" w:color="auto" w:sz="8" w:space="0"/>
              <w:right w:val="single" w:color="auto" w:sz="8" w:space="0"/>
            </w:tcBorders>
            <w:shd w:val="clear" w:color="auto" w:fill="F7F7F7"/>
            <w:tcMar>
              <w:left w:w="108" w:type="dxa"/>
              <w:right w:w="108" w:type="dxa"/>
            </w:tcMar>
            <w:vAlign w:val="center"/>
          </w:tcPr>
          <w:p>
            <w:pPr>
              <w:jc w:val="center"/>
              <w:rPr>
                <w:rFonts w:hint="eastAsia" w:ascii="微软雅黑" w:hAnsi="微软雅黑" w:eastAsia="微软雅黑" w:cs="微软雅黑"/>
                <w:i w:val="0"/>
                <w:caps w:val="0"/>
                <w:color w:val="333333"/>
                <w:spacing w:val="0"/>
                <w:sz w:val="13"/>
                <w:szCs w:val="13"/>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7F7F7"/>
          <w:tblCellMar>
            <w:top w:w="0" w:type="dxa"/>
            <w:left w:w="0" w:type="dxa"/>
            <w:bottom w:w="0" w:type="dxa"/>
            <w:right w:w="0" w:type="dxa"/>
          </w:tblCellMar>
        </w:tblPrEx>
        <w:trPr>
          <w:trHeight w:val="952" w:hRule="atLeast"/>
        </w:trPr>
        <w:tc>
          <w:tcPr>
            <w:tcW w:w="1632" w:type="dxa"/>
            <w:gridSpan w:val="2"/>
            <w:vMerge w:val="continue"/>
            <w:tcBorders>
              <w:top w:val="nil"/>
              <w:left w:val="single" w:color="auto" w:sz="8" w:space="0"/>
              <w:bottom w:val="single" w:color="auto" w:sz="8" w:space="0"/>
              <w:right w:val="single" w:color="auto" w:sz="8" w:space="0"/>
            </w:tcBorders>
            <w:shd w:val="clear" w:color="auto" w:fill="F7F7F7"/>
            <w:tcMar>
              <w:left w:w="108" w:type="dxa"/>
              <w:right w:w="108" w:type="dxa"/>
            </w:tcMar>
            <w:vAlign w:val="center"/>
          </w:tcPr>
          <w:p>
            <w:pPr>
              <w:jc w:val="center"/>
              <w:rPr>
                <w:rFonts w:hint="eastAsia" w:ascii="微软雅黑" w:hAnsi="微软雅黑" w:eastAsia="微软雅黑" w:cs="微软雅黑"/>
                <w:i w:val="0"/>
                <w:caps w:val="0"/>
                <w:color w:val="333333"/>
                <w:spacing w:val="0"/>
                <w:sz w:val="13"/>
                <w:szCs w:val="13"/>
              </w:rPr>
            </w:pPr>
          </w:p>
        </w:tc>
        <w:tc>
          <w:tcPr>
            <w:tcW w:w="816" w:type="dxa"/>
            <w:tcBorders>
              <w:top w:val="nil"/>
              <w:left w:val="nil"/>
              <w:bottom w:val="single" w:color="auto" w:sz="8" w:space="0"/>
              <w:right w:val="single" w:color="auto" w:sz="8" w:space="0"/>
            </w:tcBorders>
            <w:shd w:val="clear" w:color="auto" w:fill="F7F7F7"/>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0" w:afterAutospacing="0" w:line="240" w:lineRule="atLeast"/>
              <w:ind w:left="0" w:right="0" w:firstLine="420"/>
              <w:jc w:val="center"/>
            </w:pPr>
            <w:r>
              <w:rPr>
                <w:rFonts w:hint="default" w:ascii="仿宋_GB2312" w:hAnsi="微软雅黑" w:eastAsia="仿宋_GB2312" w:cs="仿宋_GB2312"/>
                <w:i w:val="0"/>
                <w:caps w:val="0"/>
                <w:color w:val="333333"/>
                <w:spacing w:val="0"/>
                <w:kern w:val="0"/>
                <w:sz w:val="18"/>
                <w:szCs w:val="18"/>
                <w:bdr w:val="none" w:color="auto" w:sz="0" w:space="0"/>
                <w:lang w:val="en-US" w:eastAsia="zh-CN" w:bidi="ar"/>
              </w:rPr>
              <w:t>材料科学</w:t>
            </w:r>
            <w:r>
              <w:rPr>
                <w:rFonts w:hint="eastAsia" w:ascii="宋体" w:hAnsi="宋体" w:eastAsia="宋体" w:cs="宋体"/>
                <w:i w:val="0"/>
                <w:caps w:val="0"/>
                <w:color w:val="333333"/>
                <w:spacing w:val="0"/>
                <w:kern w:val="0"/>
                <w:sz w:val="18"/>
                <w:szCs w:val="18"/>
                <w:bdr w:val="none" w:color="auto" w:sz="0" w:space="0"/>
                <w:lang w:val="en-US" w:eastAsia="zh-CN" w:bidi="ar"/>
              </w:rPr>
              <w:t>与工程</w:t>
            </w:r>
          </w:p>
        </w:tc>
        <w:tc>
          <w:tcPr>
            <w:tcW w:w="906" w:type="dxa"/>
            <w:tcBorders>
              <w:top w:val="nil"/>
              <w:left w:val="nil"/>
              <w:bottom w:val="single" w:color="auto" w:sz="8" w:space="0"/>
              <w:right w:val="single" w:color="auto" w:sz="8" w:space="0"/>
            </w:tcBorders>
            <w:shd w:val="clear" w:color="auto" w:fill="F7F7F7"/>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0" w:afterAutospacing="0" w:line="17" w:lineRule="atLeast"/>
              <w:ind w:left="0" w:right="0" w:firstLine="420"/>
              <w:jc w:val="center"/>
            </w:pPr>
            <w:r>
              <w:rPr>
                <w:rFonts w:hint="eastAsia" w:ascii="宋体" w:hAnsi="宋体" w:eastAsia="宋体" w:cs="宋体"/>
                <w:i w:val="0"/>
                <w:caps w:val="0"/>
                <w:color w:val="333333"/>
                <w:spacing w:val="0"/>
                <w:kern w:val="0"/>
                <w:sz w:val="18"/>
                <w:szCs w:val="18"/>
                <w:bdr w:val="none" w:color="auto" w:sz="0" w:space="0"/>
                <w:lang w:val="en-US" w:eastAsia="zh-CN" w:bidi="ar"/>
              </w:rPr>
              <w:t>36</w:t>
            </w:r>
          </w:p>
        </w:tc>
        <w:tc>
          <w:tcPr>
            <w:tcW w:w="816" w:type="dxa"/>
            <w:tcBorders>
              <w:top w:val="nil"/>
              <w:left w:val="nil"/>
              <w:bottom w:val="single" w:color="auto" w:sz="8" w:space="0"/>
              <w:right w:val="single" w:color="auto" w:sz="8" w:space="0"/>
            </w:tcBorders>
            <w:shd w:val="clear" w:color="auto" w:fill="F7F7F7"/>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0" w:afterAutospacing="0" w:line="280" w:lineRule="atLeast"/>
              <w:ind w:left="0" w:right="0" w:firstLine="420"/>
              <w:jc w:val="center"/>
            </w:pPr>
            <w:r>
              <w:rPr>
                <w:rFonts w:hint="default" w:ascii="仿宋_GB2312" w:hAnsi="微软雅黑" w:eastAsia="仿宋_GB2312" w:cs="仿宋_GB2312"/>
                <w:i w:val="0"/>
                <w:caps w:val="0"/>
                <w:color w:val="333333"/>
                <w:spacing w:val="0"/>
                <w:kern w:val="0"/>
                <w:sz w:val="18"/>
                <w:szCs w:val="18"/>
                <w:bdr w:val="none" w:color="auto" w:sz="0" w:space="0"/>
                <w:lang w:val="en-US" w:eastAsia="zh-CN" w:bidi="ar"/>
              </w:rPr>
              <w:t>2</w:t>
            </w:r>
          </w:p>
        </w:tc>
        <w:tc>
          <w:tcPr>
            <w:tcW w:w="791" w:type="dxa"/>
            <w:tcBorders>
              <w:top w:val="nil"/>
              <w:left w:val="nil"/>
              <w:bottom w:val="single" w:color="auto" w:sz="8" w:space="0"/>
              <w:right w:val="single" w:color="auto" w:sz="8" w:space="0"/>
            </w:tcBorders>
            <w:shd w:val="clear" w:color="auto" w:fill="F7F7F7"/>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0" w:afterAutospacing="0" w:line="280" w:lineRule="atLeast"/>
              <w:ind w:left="0" w:right="0" w:firstLine="420"/>
              <w:jc w:val="center"/>
            </w:pPr>
          </w:p>
        </w:tc>
        <w:tc>
          <w:tcPr>
            <w:tcW w:w="841" w:type="dxa"/>
            <w:tcBorders>
              <w:top w:val="nil"/>
              <w:left w:val="nil"/>
              <w:bottom w:val="single" w:color="auto" w:sz="8" w:space="0"/>
              <w:right w:val="single" w:color="auto" w:sz="8" w:space="0"/>
            </w:tcBorders>
            <w:shd w:val="clear" w:color="auto" w:fill="F7F7F7"/>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0" w:afterAutospacing="0" w:line="280" w:lineRule="atLeast"/>
              <w:ind w:left="0" w:right="0" w:firstLine="420"/>
              <w:jc w:val="center"/>
            </w:pPr>
            <w:r>
              <w:rPr>
                <w:rFonts w:hint="default" w:ascii="仿宋_GB2312" w:hAnsi="微软雅黑" w:eastAsia="仿宋_GB2312" w:cs="仿宋_GB2312"/>
                <w:i w:val="0"/>
                <w:caps w:val="0"/>
                <w:color w:val="333333"/>
                <w:spacing w:val="0"/>
                <w:kern w:val="0"/>
                <w:sz w:val="18"/>
                <w:szCs w:val="18"/>
                <w:bdr w:val="none" w:color="auto" w:sz="0" w:space="0"/>
                <w:lang w:val="en-US" w:eastAsia="zh-CN" w:bidi="ar"/>
              </w:rPr>
              <w:t>√</w:t>
            </w:r>
          </w:p>
        </w:tc>
        <w:tc>
          <w:tcPr>
            <w:tcW w:w="816" w:type="dxa"/>
            <w:tcBorders>
              <w:top w:val="nil"/>
              <w:left w:val="nil"/>
              <w:bottom w:val="single" w:color="auto" w:sz="8" w:space="0"/>
              <w:right w:val="single" w:color="auto" w:sz="8" w:space="0"/>
            </w:tcBorders>
            <w:shd w:val="clear" w:color="auto" w:fill="F7F7F7"/>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0" w:afterAutospacing="0" w:line="280" w:lineRule="atLeast"/>
              <w:ind w:left="0" w:right="0" w:firstLine="420"/>
              <w:jc w:val="center"/>
            </w:pPr>
          </w:p>
        </w:tc>
        <w:tc>
          <w:tcPr>
            <w:tcW w:w="816" w:type="dxa"/>
            <w:tcBorders>
              <w:top w:val="nil"/>
              <w:left w:val="nil"/>
              <w:bottom w:val="single" w:color="auto" w:sz="8" w:space="0"/>
              <w:right w:val="single" w:color="auto" w:sz="8" w:space="0"/>
            </w:tcBorders>
            <w:shd w:val="clear" w:color="auto" w:fill="F7F7F7"/>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0" w:afterAutospacing="0" w:line="280" w:lineRule="atLeast"/>
              <w:ind w:left="0" w:right="0" w:firstLine="420"/>
              <w:jc w:val="center"/>
            </w:pPr>
          </w:p>
        </w:tc>
        <w:tc>
          <w:tcPr>
            <w:tcW w:w="816" w:type="dxa"/>
            <w:tcBorders>
              <w:top w:val="nil"/>
              <w:left w:val="nil"/>
              <w:bottom w:val="single" w:color="auto" w:sz="8" w:space="0"/>
              <w:right w:val="single" w:color="auto" w:sz="8" w:space="0"/>
            </w:tcBorders>
            <w:shd w:val="clear" w:color="auto" w:fill="F7F7F7"/>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0" w:afterAutospacing="0" w:line="280" w:lineRule="atLeast"/>
              <w:ind w:left="0" w:right="0" w:firstLine="420"/>
              <w:jc w:val="center"/>
            </w:pPr>
          </w:p>
        </w:tc>
        <w:tc>
          <w:tcPr>
            <w:tcW w:w="816" w:type="dxa"/>
            <w:tcBorders>
              <w:top w:val="nil"/>
              <w:left w:val="nil"/>
              <w:bottom w:val="single" w:color="auto" w:sz="8" w:space="0"/>
              <w:right w:val="single" w:color="auto" w:sz="8" w:space="0"/>
            </w:tcBorders>
            <w:shd w:val="clear" w:color="auto" w:fill="F7F7F7"/>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0" w:afterAutospacing="0" w:line="280" w:lineRule="atLeast"/>
              <w:ind w:left="0" w:right="0" w:firstLine="420"/>
              <w:jc w:val="center"/>
            </w:pPr>
            <w:r>
              <w:rPr>
                <w:rFonts w:hint="default" w:ascii="仿宋_GB2312" w:hAnsi="微软雅黑" w:eastAsia="仿宋_GB2312" w:cs="仿宋_GB2312"/>
                <w:i w:val="0"/>
                <w:caps w:val="0"/>
                <w:color w:val="333333"/>
                <w:spacing w:val="0"/>
                <w:kern w:val="0"/>
                <w:sz w:val="18"/>
                <w:szCs w:val="18"/>
                <w:bdr w:val="none" w:color="auto" w:sz="0" w:space="0"/>
                <w:lang w:val="en-US" w:eastAsia="zh-CN" w:bidi="ar"/>
              </w:rPr>
              <w:t>√</w:t>
            </w:r>
          </w:p>
        </w:tc>
        <w:tc>
          <w:tcPr>
            <w:tcW w:w="825" w:type="dxa"/>
            <w:vMerge w:val="continue"/>
            <w:tcBorders>
              <w:top w:val="nil"/>
              <w:left w:val="nil"/>
              <w:bottom w:val="single" w:color="auto" w:sz="8" w:space="0"/>
              <w:right w:val="single" w:color="auto" w:sz="8" w:space="0"/>
            </w:tcBorders>
            <w:shd w:val="clear" w:color="auto" w:fill="F7F7F7"/>
            <w:tcMar>
              <w:left w:w="108" w:type="dxa"/>
              <w:right w:w="108" w:type="dxa"/>
            </w:tcMar>
            <w:vAlign w:val="center"/>
          </w:tcPr>
          <w:p>
            <w:pPr>
              <w:jc w:val="center"/>
              <w:rPr>
                <w:rFonts w:hint="eastAsia" w:ascii="微软雅黑" w:hAnsi="微软雅黑" w:eastAsia="微软雅黑" w:cs="微软雅黑"/>
                <w:i w:val="0"/>
                <w:caps w:val="0"/>
                <w:color w:val="333333"/>
                <w:spacing w:val="0"/>
                <w:sz w:val="13"/>
                <w:szCs w:val="13"/>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7F7F7"/>
          <w:tblCellMar>
            <w:top w:w="0" w:type="dxa"/>
            <w:left w:w="0" w:type="dxa"/>
            <w:bottom w:w="0" w:type="dxa"/>
            <w:right w:w="0" w:type="dxa"/>
          </w:tblCellMar>
        </w:tblPrEx>
        <w:trPr>
          <w:trHeight w:val="952" w:hRule="atLeast"/>
        </w:trPr>
        <w:tc>
          <w:tcPr>
            <w:tcW w:w="1632" w:type="dxa"/>
            <w:gridSpan w:val="2"/>
            <w:vMerge w:val="continue"/>
            <w:tcBorders>
              <w:top w:val="nil"/>
              <w:left w:val="single" w:color="auto" w:sz="8" w:space="0"/>
              <w:bottom w:val="single" w:color="auto" w:sz="8" w:space="0"/>
              <w:right w:val="single" w:color="auto" w:sz="8" w:space="0"/>
            </w:tcBorders>
            <w:shd w:val="clear" w:color="auto" w:fill="F7F7F7"/>
            <w:tcMar>
              <w:left w:w="108" w:type="dxa"/>
              <w:right w:w="108" w:type="dxa"/>
            </w:tcMar>
            <w:vAlign w:val="center"/>
          </w:tcPr>
          <w:p>
            <w:pPr>
              <w:jc w:val="center"/>
              <w:rPr>
                <w:rFonts w:hint="eastAsia" w:ascii="微软雅黑" w:hAnsi="微软雅黑" w:eastAsia="微软雅黑" w:cs="微软雅黑"/>
                <w:i w:val="0"/>
                <w:caps w:val="0"/>
                <w:color w:val="333333"/>
                <w:spacing w:val="0"/>
                <w:sz w:val="13"/>
                <w:szCs w:val="13"/>
              </w:rPr>
            </w:pPr>
          </w:p>
        </w:tc>
        <w:tc>
          <w:tcPr>
            <w:tcW w:w="816" w:type="dxa"/>
            <w:tcBorders>
              <w:top w:val="nil"/>
              <w:left w:val="nil"/>
              <w:bottom w:val="single" w:color="auto" w:sz="8" w:space="0"/>
              <w:right w:val="single" w:color="auto" w:sz="8" w:space="0"/>
            </w:tcBorders>
            <w:shd w:val="clear" w:color="auto" w:fill="F7F7F7"/>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0" w:afterAutospacing="0" w:line="240" w:lineRule="atLeast"/>
              <w:ind w:left="0" w:right="0" w:firstLine="420"/>
              <w:jc w:val="center"/>
            </w:pPr>
            <w:r>
              <w:rPr>
                <w:rFonts w:hint="eastAsia" w:ascii="宋体" w:hAnsi="宋体" w:eastAsia="宋体" w:cs="宋体"/>
                <w:i w:val="0"/>
                <w:caps w:val="0"/>
                <w:color w:val="333333"/>
                <w:spacing w:val="0"/>
                <w:kern w:val="0"/>
                <w:sz w:val="18"/>
                <w:szCs w:val="18"/>
                <w:bdr w:val="none" w:color="auto" w:sz="0" w:space="0"/>
                <w:lang w:val="en-US" w:eastAsia="zh-CN" w:bidi="ar"/>
              </w:rPr>
              <w:t>催化科学基础</w:t>
            </w:r>
          </w:p>
        </w:tc>
        <w:tc>
          <w:tcPr>
            <w:tcW w:w="906" w:type="dxa"/>
            <w:tcBorders>
              <w:top w:val="nil"/>
              <w:left w:val="nil"/>
              <w:bottom w:val="single" w:color="auto" w:sz="8" w:space="0"/>
              <w:right w:val="single" w:color="auto" w:sz="8" w:space="0"/>
            </w:tcBorders>
            <w:shd w:val="clear" w:color="auto" w:fill="F7F7F7"/>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0" w:afterAutospacing="0" w:line="17" w:lineRule="atLeast"/>
              <w:ind w:left="0" w:right="0" w:firstLine="420"/>
              <w:jc w:val="center"/>
            </w:pPr>
            <w:r>
              <w:rPr>
                <w:rFonts w:hint="eastAsia" w:ascii="宋体" w:hAnsi="宋体" w:eastAsia="宋体" w:cs="宋体"/>
                <w:i w:val="0"/>
                <w:caps w:val="0"/>
                <w:color w:val="333333"/>
                <w:spacing w:val="0"/>
                <w:kern w:val="0"/>
                <w:sz w:val="18"/>
                <w:szCs w:val="18"/>
                <w:bdr w:val="none" w:color="auto" w:sz="0" w:space="0"/>
                <w:lang w:val="en-US" w:eastAsia="zh-CN" w:bidi="ar"/>
              </w:rPr>
              <w:t>36</w:t>
            </w:r>
          </w:p>
        </w:tc>
        <w:tc>
          <w:tcPr>
            <w:tcW w:w="816" w:type="dxa"/>
            <w:tcBorders>
              <w:top w:val="nil"/>
              <w:left w:val="nil"/>
              <w:bottom w:val="single" w:color="auto" w:sz="8" w:space="0"/>
              <w:right w:val="single" w:color="auto" w:sz="8" w:space="0"/>
            </w:tcBorders>
            <w:shd w:val="clear" w:color="auto" w:fill="F7F7F7"/>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0" w:afterAutospacing="0" w:line="280" w:lineRule="atLeast"/>
              <w:ind w:left="0" w:right="0" w:firstLine="420"/>
              <w:jc w:val="center"/>
            </w:pPr>
            <w:r>
              <w:rPr>
                <w:rFonts w:hint="default" w:ascii="仿宋_GB2312" w:hAnsi="微软雅黑" w:eastAsia="仿宋_GB2312" w:cs="仿宋_GB2312"/>
                <w:i w:val="0"/>
                <w:caps w:val="0"/>
                <w:color w:val="333333"/>
                <w:spacing w:val="0"/>
                <w:kern w:val="0"/>
                <w:sz w:val="18"/>
                <w:szCs w:val="18"/>
                <w:bdr w:val="none" w:color="auto" w:sz="0" w:space="0"/>
                <w:lang w:val="en-US" w:eastAsia="zh-CN" w:bidi="ar"/>
              </w:rPr>
              <w:t>2</w:t>
            </w:r>
          </w:p>
        </w:tc>
        <w:tc>
          <w:tcPr>
            <w:tcW w:w="791" w:type="dxa"/>
            <w:tcBorders>
              <w:top w:val="nil"/>
              <w:left w:val="nil"/>
              <w:bottom w:val="single" w:color="auto" w:sz="8" w:space="0"/>
              <w:right w:val="single" w:color="auto" w:sz="8" w:space="0"/>
            </w:tcBorders>
            <w:shd w:val="clear" w:color="auto" w:fill="F7F7F7"/>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0" w:afterAutospacing="0" w:line="280" w:lineRule="atLeast"/>
              <w:ind w:left="0" w:right="0" w:firstLine="420"/>
              <w:jc w:val="center"/>
            </w:pPr>
          </w:p>
        </w:tc>
        <w:tc>
          <w:tcPr>
            <w:tcW w:w="841" w:type="dxa"/>
            <w:tcBorders>
              <w:top w:val="nil"/>
              <w:left w:val="nil"/>
              <w:bottom w:val="single" w:color="auto" w:sz="8" w:space="0"/>
              <w:right w:val="single" w:color="auto" w:sz="8" w:space="0"/>
            </w:tcBorders>
            <w:shd w:val="clear" w:color="auto" w:fill="F7F7F7"/>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0" w:afterAutospacing="0" w:line="280" w:lineRule="atLeast"/>
              <w:ind w:left="0" w:right="0" w:firstLine="420"/>
              <w:jc w:val="center"/>
            </w:pPr>
            <w:r>
              <w:rPr>
                <w:rFonts w:hint="default" w:ascii="仿宋_GB2312" w:hAnsi="微软雅黑" w:eastAsia="仿宋_GB2312" w:cs="仿宋_GB2312"/>
                <w:i w:val="0"/>
                <w:caps w:val="0"/>
                <w:color w:val="333333"/>
                <w:spacing w:val="0"/>
                <w:kern w:val="0"/>
                <w:sz w:val="18"/>
                <w:szCs w:val="18"/>
                <w:bdr w:val="none" w:color="auto" w:sz="0" w:space="0"/>
                <w:lang w:val="en-US" w:eastAsia="zh-CN" w:bidi="ar"/>
              </w:rPr>
              <w:t>√</w:t>
            </w:r>
          </w:p>
        </w:tc>
        <w:tc>
          <w:tcPr>
            <w:tcW w:w="816" w:type="dxa"/>
            <w:tcBorders>
              <w:top w:val="nil"/>
              <w:left w:val="nil"/>
              <w:bottom w:val="single" w:color="auto" w:sz="8" w:space="0"/>
              <w:right w:val="single" w:color="auto" w:sz="8" w:space="0"/>
            </w:tcBorders>
            <w:shd w:val="clear" w:color="auto" w:fill="F7F7F7"/>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0" w:afterAutospacing="0" w:line="280" w:lineRule="atLeast"/>
              <w:ind w:left="0" w:right="0" w:firstLine="420"/>
              <w:jc w:val="center"/>
            </w:pPr>
          </w:p>
        </w:tc>
        <w:tc>
          <w:tcPr>
            <w:tcW w:w="816" w:type="dxa"/>
            <w:tcBorders>
              <w:top w:val="nil"/>
              <w:left w:val="nil"/>
              <w:bottom w:val="single" w:color="auto" w:sz="8" w:space="0"/>
              <w:right w:val="single" w:color="auto" w:sz="8" w:space="0"/>
            </w:tcBorders>
            <w:shd w:val="clear" w:color="auto" w:fill="F7F7F7"/>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0" w:afterAutospacing="0" w:line="280" w:lineRule="atLeast"/>
              <w:ind w:left="0" w:right="0" w:firstLine="420"/>
              <w:jc w:val="center"/>
            </w:pPr>
          </w:p>
        </w:tc>
        <w:tc>
          <w:tcPr>
            <w:tcW w:w="816" w:type="dxa"/>
            <w:tcBorders>
              <w:top w:val="nil"/>
              <w:left w:val="nil"/>
              <w:bottom w:val="single" w:color="auto" w:sz="8" w:space="0"/>
              <w:right w:val="single" w:color="auto" w:sz="8" w:space="0"/>
            </w:tcBorders>
            <w:shd w:val="clear" w:color="auto" w:fill="F7F7F7"/>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0" w:afterAutospacing="0" w:line="280" w:lineRule="atLeast"/>
              <w:ind w:left="0" w:right="0" w:firstLine="420"/>
              <w:jc w:val="center"/>
            </w:pPr>
          </w:p>
        </w:tc>
        <w:tc>
          <w:tcPr>
            <w:tcW w:w="816" w:type="dxa"/>
            <w:tcBorders>
              <w:top w:val="nil"/>
              <w:left w:val="nil"/>
              <w:bottom w:val="single" w:color="auto" w:sz="8" w:space="0"/>
              <w:right w:val="single" w:color="auto" w:sz="8" w:space="0"/>
            </w:tcBorders>
            <w:shd w:val="clear" w:color="auto" w:fill="F7F7F7"/>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0" w:afterAutospacing="0" w:line="280" w:lineRule="atLeast"/>
              <w:ind w:left="0" w:right="0" w:firstLine="420"/>
              <w:jc w:val="center"/>
            </w:pPr>
            <w:r>
              <w:rPr>
                <w:rFonts w:hint="default" w:ascii="仿宋_GB2312" w:hAnsi="微软雅黑" w:eastAsia="仿宋_GB2312" w:cs="仿宋_GB2312"/>
                <w:i w:val="0"/>
                <w:caps w:val="0"/>
                <w:color w:val="333333"/>
                <w:spacing w:val="0"/>
                <w:kern w:val="0"/>
                <w:sz w:val="18"/>
                <w:szCs w:val="18"/>
                <w:bdr w:val="none" w:color="auto" w:sz="0" w:space="0"/>
                <w:lang w:val="en-US" w:eastAsia="zh-CN" w:bidi="ar"/>
              </w:rPr>
              <w:t>√</w:t>
            </w:r>
          </w:p>
        </w:tc>
        <w:tc>
          <w:tcPr>
            <w:tcW w:w="825" w:type="dxa"/>
            <w:vMerge w:val="continue"/>
            <w:tcBorders>
              <w:top w:val="nil"/>
              <w:left w:val="nil"/>
              <w:bottom w:val="single" w:color="auto" w:sz="8" w:space="0"/>
              <w:right w:val="single" w:color="auto" w:sz="8" w:space="0"/>
            </w:tcBorders>
            <w:shd w:val="clear" w:color="auto" w:fill="F7F7F7"/>
            <w:tcMar>
              <w:left w:w="108" w:type="dxa"/>
              <w:right w:w="108" w:type="dxa"/>
            </w:tcMar>
            <w:vAlign w:val="center"/>
          </w:tcPr>
          <w:p>
            <w:pPr>
              <w:jc w:val="center"/>
              <w:rPr>
                <w:rFonts w:hint="eastAsia" w:ascii="微软雅黑" w:hAnsi="微软雅黑" w:eastAsia="微软雅黑" w:cs="微软雅黑"/>
                <w:i w:val="0"/>
                <w:caps w:val="0"/>
                <w:color w:val="333333"/>
                <w:spacing w:val="0"/>
                <w:sz w:val="13"/>
                <w:szCs w:val="13"/>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7F7F7"/>
          <w:tblCellMar>
            <w:top w:w="0" w:type="dxa"/>
            <w:left w:w="0" w:type="dxa"/>
            <w:bottom w:w="0" w:type="dxa"/>
            <w:right w:w="0" w:type="dxa"/>
          </w:tblCellMar>
        </w:tblPrEx>
        <w:trPr>
          <w:trHeight w:val="1530" w:hRule="atLeast"/>
        </w:trPr>
        <w:tc>
          <w:tcPr>
            <w:tcW w:w="1632" w:type="dxa"/>
            <w:gridSpan w:val="2"/>
            <w:vMerge w:val="continue"/>
            <w:tcBorders>
              <w:top w:val="nil"/>
              <w:left w:val="single" w:color="auto" w:sz="8" w:space="0"/>
              <w:bottom w:val="single" w:color="auto" w:sz="8" w:space="0"/>
              <w:right w:val="single" w:color="auto" w:sz="8" w:space="0"/>
            </w:tcBorders>
            <w:shd w:val="clear" w:color="auto" w:fill="F7F7F7"/>
            <w:tcMar>
              <w:left w:w="108" w:type="dxa"/>
              <w:right w:w="108" w:type="dxa"/>
            </w:tcMar>
            <w:vAlign w:val="center"/>
          </w:tcPr>
          <w:p>
            <w:pPr>
              <w:jc w:val="center"/>
              <w:rPr>
                <w:rFonts w:hint="eastAsia" w:ascii="微软雅黑" w:hAnsi="微软雅黑" w:eastAsia="微软雅黑" w:cs="微软雅黑"/>
                <w:i w:val="0"/>
                <w:caps w:val="0"/>
                <w:color w:val="333333"/>
                <w:spacing w:val="0"/>
                <w:sz w:val="13"/>
                <w:szCs w:val="13"/>
              </w:rPr>
            </w:pPr>
          </w:p>
        </w:tc>
        <w:tc>
          <w:tcPr>
            <w:tcW w:w="816" w:type="dxa"/>
            <w:tcBorders>
              <w:top w:val="nil"/>
              <w:left w:val="nil"/>
              <w:bottom w:val="single" w:color="auto" w:sz="8" w:space="0"/>
              <w:right w:val="single" w:color="auto" w:sz="8" w:space="0"/>
            </w:tcBorders>
            <w:shd w:val="clear" w:color="auto" w:fill="F7F7F7"/>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0" w:afterAutospacing="0" w:line="240" w:lineRule="atLeast"/>
              <w:ind w:left="0" w:right="0" w:firstLine="420"/>
              <w:jc w:val="center"/>
            </w:pPr>
            <w:r>
              <w:rPr>
                <w:rFonts w:hint="default" w:ascii="仿宋_GB2312" w:hAnsi="微软雅黑" w:eastAsia="仿宋_GB2312" w:cs="仿宋_GB2312"/>
                <w:i w:val="0"/>
                <w:caps w:val="0"/>
                <w:color w:val="333333"/>
                <w:spacing w:val="0"/>
                <w:kern w:val="0"/>
                <w:sz w:val="18"/>
                <w:szCs w:val="18"/>
                <w:bdr w:val="none" w:color="auto" w:sz="0" w:space="0"/>
                <w:lang w:val="en-US" w:eastAsia="zh-CN" w:bidi="ar"/>
              </w:rPr>
              <w:t>污染控制化学原理与技术</w:t>
            </w:r>
          </w:p>
        </w:tc>
        <w:tc>
          <w:tcPr>
            <w:tcW w:w="906" w:type="dxa"/>
            <w:tcBorders>
              <w:top w:val="nil"/>
              <w:left w:val="nil"/>
              <w:bottom w:val="single" w:color="auto" w:sz="8" w:space="0"/>
              <w:right w:val="single" w:color="auto" w:sz="8" w:space="0"/>
            </w:tcBorders>
            <w:shd w:val="clear" w:color="auto" w:fill="F7F7F7"/>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0" w:afterAutospacing="0" w:line="17" w:lineRule="atLeast"/>
              <w:ind w:left="0" w:right="0" w:firstLine="420"/>
              <w:jc w:val="center"/>
            </w:pPr>
            <w:r>
              <w:rPr>
                <w:rFonts w:hint="eastAsia" w:ascii="宋体" w:hAnsi="宋体" w:eastAsia="宋体" w:cs="宋体"/>
                <w:i w:val="0"/>
                <w:caps w:val="0"/>
                <w:color w:val="333333"/>
                <w:spacing w:val="0"/>
                <w:kern w:val="0"/>
                <w:sz w:val="18"/>
                <w:szCs w:val="18"/>
                <w:bdr w:val="none" w:color="auto" w:sz="0" w:space="0"/>
                <w:lang w:val="en-US" w:eastAsia="zh-CN" w:bidi="ar"/>
              </w:rPr>
              <w:t>36</w:t>
            </w:r>
          </w:p>
        </w:tc>
        <w:tc>
          <w:tcPr>
            <w:tcW w:w="816" w:type="dxa"/>
            <w:tcBorders>
              <w:top w:val="nil"/>
              <w:left w:val="nil"/>
              <w:bottom w:val="single" w:color="auto" w:sz="8" w:space="0"/>
              <w:right w:val="single" w:color="auto" w:sz="8" w:space="0"/>
            </w:tcBorders>
            <w:shd w:val="clear" w:color="auto" w:fill="F7F7F7"/>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0" w:afterAutospacing="0" w:line="280" w:lineRule="atLeast"/>
              <w:ind w:left="0" w:right="0" w:firstLine="420"/>
              <w:jc w:val="center"/>
            </w:pPr>
            <w:r>
              <w:rPr>
                <w:rFonts w:hint="default" w:ascii="仿宋_GB2312" w:hAnsi="微软雅黑" w:eastAsia="仿宋_GB2312" w:cs="仿宋_GB2312"/>
                <w:i w:val="0"/>
                <w:caps w:val="0"/>
                <w:color w:val="333333"/>
                <w:spacing w:val="0"/>
                <w:kern w:val="0"/>
                <w:sz w:val="18"/>
                <w:szCs w:val="18"/>
                <w:bdr w:val="none" w:color="auto" w:sz="0" w:space="0"/>
                <w:lang w:val="en-US" w:eastAsia="zh-CN" w:bidi="ar"/>
              </w:rPr>
              <w:t>2</w:t>
            </w:r>
          </w:p>
        </w:tc>
        <w:tc>
          <w:tcPr>
            <w:tcW w:w="791" w:type="dxa"/>
            <w:tcBorders>
              <w:top w:val="nil"/>
              <w:left w:val="nil"/>
              <w:bottom w:val="single" w:color="auto" w:sz="8" w:space="0"/>
              <w:right w:val="single" w:color="auto" w:sz="8" w:space="0"/>
            </w:tcBorders>
            <w:shd w:val="clear" w:color="auto" w:fill="F7F7F7"/>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0" w:afterAutospacing="0" w:line="300" w:lineRule="atLeast"/>
              <w:ind w:left="0" w:right="0" w:firstLine="420"/>
              <w:jc w:val="center"/>
            </w:pPr>
          </w:p>
        </w:tc>
        <w:tc>
          <w:tcPr>
            <w:tcW w:w="841" w:type="dxa"/>
            <w:tcBorders>
              <w:top w:val="nil"/>
              <w:left w:val="nil"/>
              <w:bottom w:val="single" w:color="auto" w:sz="8" w:space="0"/>
              <w:right w:val="single" w:color="auto" w:sz="8" w:space="0"/>
            </w:tcBorders>
            <w:shd w:val="clear" w:color="auto" w:fill="F7F7F7"/>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0" w:afterAutospacing="0" w:line="280" w:lineRule="atLeast"/>
              <w:ind w:left="0" w:right="0" w:firstLine="420"/>
              <w:jc w:val="center"/>
            </w:pPr>
            <w:r>
              <w:rPr>
                <w:rFonts w:hint="default" w:ascii="仿宋_GB2312" w:hAnsi="微软雅黑" w:eastAsia="仿宋_GB2312" w:cs="仿宋_GB2312"/>
                <w:i w:val="0"/>
                <w:caps w:val="0"/>
                <w:color w:val="333333"/>
                <w:spacing w:val="0"/>
                <w:kern w:val="0"/>
                <w:sz w:val="18"/>
                <w:szCs w:val="18"/>
                <w:bdr w:val="none" w:color="auto" w:sz="0" w:space="0"/>
                <w:lang w:val="en-US" w:eastAsia="zh-CN" w:bidi="ar"/>
              </w:rPr>
              <w:t>√</w:t>
            </w:r>
          </w:p>
        </w:tc>
        <w:tc>
          <w:tcPr>
            <w:tcW w:w="816" w:type="dxa"/>
            <w:tcBorders>
              <w:top w:val="nil"/>
              <w:left w:val="nil"/>
              <w:bottom w:val="single" w:color="auto" w:sz="8" w:space="0"/>
              <w:right w:val="single" w:color="auto" w:sz="8" w:space="0"/>
            </w:tcBorders>
            <w:shd w:val="clear" w:color="auto" w:fill="F7F7F7"/>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0" w:afterAutospacing="0" w:line="280" w:lineRule="atLeast"/>
              <w:ind w:left="0" w:right="0" w:firstLine="420"/>
              <w:jc w:val="center"/>
            </w:pPr>
          </w:p>
        </w:tc>
        <w:tc>
          <w:tcPr>
            <w:tcW w:w="816" w:type="dxa"/>
            <w:tcBorders>
              <w:top w:val="nil"/>
              <w:left w:val="nil"/>
              <w:bottom w:val="single" w:color="auto" w:sz="8" w:space="0"/>
              <w:right w:val="single" w:color="auto" w:sz="8" w:space="0"/>
            </w:tcBorders>
            <w:shd w:val="clear" w:color="auto" w:fill="F7F7F7"/>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0" w:afterAutospacing="0" w:line="280" w:lineRule="atLeast"/>
              <w:ind w:left="0" w:right="0" w:firstLine="420"/>
              <w:jc w:val="center"/>
            </w:pPr>
          </w:p>
        </w:tc>
        <w:tc>
          <w:tcPr>
            <w:tcW w:w="816" w:type="dxa"/>
            <w:tcBorders>
              <w:top w:val="nil"/>
              <w:left w:val="nil"/>
              <w:bottom w:val="single" w:color="auto" w:sz="8" w:space="0"/>
              <w:right w:val="single" w:color="auto" w:sz="8" w:space="0"/>
            </w:tcBorders>
            <w:shd w:val="clear" w:color="auto" w:fill="F7F7F7"/>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0" w:afterAutospacing="0" w:line="280" w:lineRule="atLeast"/>
              <w:ind w:left="0" w:right="0" w:firstLine="420"/>
              <w:jc w:val="center"/>
            </w:pPr>
          </w:p>
        </w:tc>
        <w:tc>
          <w:tcPr>
            <w:tcW w:w="816" w:type="dxa"/>
            <w:tcBorders>
              <w:top w:val="nil"/>
              <w:left w:val="nil"/>
              <w:bottom w:val="single" w:color="auto" w:sz="8" w:space="0"/>
              <w:right w:val="single" w:color="auto" w:sz="8" w:space="0"/>
            </w:tcBorders>
            <w:shd w:val="clear" w:color="auto" w:fill="F7F7F7"/>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0" w:afterAutospacing="0" w:line="280" w:lineRule="atLeast"/>
              <w:ind w:left="0" w:right="0" w:firstLine="420"/>
              <w:jc w:val="center"/>
            </w:pPr>
            <w:r>
              <w:rPr>
                <w:rFonts w:hint="default" w:ascii="仿宋_GB2312" w:hAnsi="微软雅黑" w:eastAsia="仿宋_GB2312" w:cs="仿宋_GB2312"/>
                <w:i w:val="0"/>
                <w:caps w:val="0"/>
                <w:color w:val="333333"/>
                <w:spacing w:val="0"/>
                <w:kern w:val="0"/>
                <w:sz w:val="18"/>
                <w:szCs w:val="18"/>
                <w:bdr w:val="none" w:color="auto" w:sz="0" w:space="0"/>
                <w:lang w:val="en-US" w:eastAsia="zh-CN" w:bidi="ar"/>
              </w:rPr>
              <w:t>√</w:t>
            </w:r>
          </w:p>
        </w:tc>
        <w:tc>
          <w:tcPr>
            <w:tcW w:w="825" w:type="dxa"/>
            <w:vMerge w:val="continue"/>
            <w:tcBorders>
              <w:top w:val="nil"/>
              <w:left w:val="nil"/>
              <w:bottom w:val="single" w:color="auto" w:sz="8" w:space="0"/>
              <w:right w:val="single" w:color="auto" w:sz="8" w:space="0"/>
            </w:tcBorders>
            <w:shd w:val="clear" w:color="auto" w:fill="F7F7F7"/>
            <w:tcMar>
              <w:left w:w="108" w:type="dxa"/>
              <w:right w:w="108" w:type="dxa"/>
            </w:tcMar>
            <w:vAlign w:val="center"/>
          </w:tcPr>
          <w:p>
            <w:pPr>
              <w:jc w:val="center"/>
              <w:rPr>
                <w:rFonts w:hint="eastAsia" w:ascii="微软雅黑" w:hAnsi="微软雅黑" w:eastAsia="微软雅黑" w:cs="微软雅黑"/>
                <w:i w:val="0"/>
                <w:caps w:val="0"/>
                <w:color w:val="333333"/>
                <w:spacing w:val="0"/>
                <w:sz w:val="13"/>
                <w:szCs w:val="13"/>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7F7F7"/>
          <w:tblCellMar>
            <w:top w:w="0" w:type="dxa"/>
            <w:left w:w="0" w:type="dxa"/>
            <w:bottom w:w="0" w:type="dxa"/>
            <w:right w:w="0" w:type="dxa"/>
          </w:tblCellMar>
        </w:tblPrEx>
        <w:trPr>
          <w:trHeight w:val="952" w:hRule="atLeast"/>
        </w:trPr>
        <w:tc>
          <w:tcPr>
            <w:tcW w:w="1632" w:type="dxa"/>
            <w:gridSpan w:val="2"/>
            <w:vMerge w:val="continue"/>
            <w:tcBorders>
              <w:top w:val="nil"/>
              <w:left w:val="single" w:color="auto" w:sz="8" w:space="0"/>
              <w:bottom w:val="single" w:color="auto" w:sz="8" w:space="0"/>
              <w:right w:val="single" w:color="auto" w:sz="8" w:space="0"/>
            </w:tcBorders>
            <w:shd w:val="clear" w:color="auto" w:fill="F7F7F7"/>
            <w:tcMar>
              <w:left w:w="108" w:type="dxa"/>
              <w:right w:w="108" w:type="dxa"/>
            </w:tcMar>
            <w:vAlign w:val="center"/>
          </w:tcPr>
          <w:p>
            <w:pPr>
              <w:jc w:val="center"/>
              <w:rPr>
                <w:rFonts w:hint="eastAsia" w:ascii="微软雅黑" w:hAnsi="微软雅黑" w:eastAsia="微软雅黑" w:cs="微软雅黑"/>
                <w:i w:val="0"/>
                <w:caps w:val="0"/>
                <w:color w:val="333333"/>
                <w:spacing w:val="0"/>
                <w:sz w:val="13"/>
                <w:szCs w:val="13"/>
              </w:rPr>
            </w:pPr>
          </w:p>
        </w:tc>
        <w:tc>
          <w:tcPr>
            <w:tcW w:w="816" w:type="dxa"/>
            <w:tcBorders>
              <w:top w:val="nil"/>
              <w:left w:val="nil"/>
              <w:bottom w:val="single" w:color="auto" w:sz="8" w:space="0"/>
              <w:right w:val="single" w:color="auto" w:sz="8" w:space="0"/>
            </w:tcBorders>
            <w:shd w:val="clear" w:color="auto" w:fill="F7F7F7"/>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0" w:afterAutospacing="0" w:line="240" w:lineRule="atLeast"/>
              <w:ind w:left="0" w:right="0" w:firstLine="420"/>
              <w:jc w:val="center"/>
            </w:pPr>
            <w:r>
              <w:rPr>
                <w:rFonts w:hint="eastAsia" w:ascii="宋体" w:hAnsi="宋体" w:eastAsia="宋体" w:cs="宋体"/>
                <w:i w:val="0"/>
                <w:caps w:val="0"/>
                <w:color w:val="333333"/>
                <w:spacing w:val="0"/>
                <w:kern w:val="0"/>
                <w:sz w:val="18"/>
                <w:szCs w:val="18"/>
                <w:bdr w:val="none" w:color="auto" w:sz="0" w:space="0"/>
                <w:lang w:val="en-US" w:eastAsia="zh-CN" w:bidi="ar"/>
              </w:rPr>
              <w:t>功能高分子</w:t>
            </w:r>
          </w:p>
        </w:tc>
        <w:tc>
          <w:tcPr>
            <w:tcW w:w="906" w:type="dxa"/>
            <w:tcBorders>
              <w:top w:val="nil"/>
              <w:left w:val="nil"/>
              <w:bottom w:val="single" w:color="auto" w:sz="8" w:space="0"/>
              <w:right w:val="single" w:color="auto" w:sz="8" w:space="0"/>
            </w:tcBorders>
            <w:shd w:val="clear" w:color="auto" w:fill="F7F7F7"/>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0" w:afterAutospacing="0" w:line="17" w:lineRule="atLeast"/>
              <w:ind w:left="0" w:right="0" w:firstLine="420"/>
              <w:jc w:val="center"/>
            </w:pPr>
            <w:r>
              <w:rPr>
                <w:rFonts w:hint="eastAsia" w:ascii="宋体" w:hAnsi="宋体" w:eastAsia="宋体" w:cs="宋体"/>
                <w:i w:val="0"/>
                <w:caps w:val="0"/>
                <w:color w:val="333333"/>
                <w:spacing w:val="0"/>
                <w:kern w:val="0"/>
                <w:sz w:val="18"/>
                <w:szCs w:val="18"/>
                <w:bdr w:val="none" w:color="auto" w:sz="0" w:space="0"/>
                <w:lang w:val="en-US" w:eastAsia="zh-CN" w:bidi="ar"/>
              </w:rPr>
              <w:t>36</w:t>
            </w:r>
          </w:p>
        </w:tc>
        <w:tc>
          <w:tcPr>
            <w:tcW w:w="816" w:type="dxa"/>
            <w:tcBorders>
              <w:top w:val="nil"/>
              <w:left w:val="nil"/>
              <w:bottom w:val="single" w:color="auto" w:sz="8" w:space="0"/>
              <w:right w:val="single" w:color="auto" w:sz="8" w:space="0"/>
            </w:tcBorders>
            <w:shd w:val="clear" w:color="auto" w:fill="F7F7F7"/>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0" w:afterAutospacing="0" w:line="280" w:lineRule="atLeast"/>
              <w:ind w:left="0" w:right="0" w:firstLine="420"/>
              <w:jc w:val="center"/>
            </w:pPr>
            <w:r>
              <w:rPr>
                <w:rFonts w:hint="default" w:ascii="仿宋_GB2312" w:hAnsi="微软雅黑" w:eastAsia="仿宋_GB2312" w:cs="仿宋_GB2312"/>
                <w:i w:val="0"/>
                <w:caps w:val="0"/>
                <w:color w:val="333333"/>
                <w:spacing w:val="0"/>
                <w:kern w:val="0"/>
                <w:sz w:val="18"/>
                <w:szCs w:val="18"/>
                <w:bdr w:val="none" w:color="auto" w:sz="0" w:space="0"/>
                <w:lang w:val="en-US" w:eastAsia="zh-CN" w:bidi="ar"/>
              </w:rPr>
              <w:t>2</w:t>
            </w:r>
          </w:p>
        </w:tc>
        <w:tc>
          <w:tcPr>
            <w:tcW w:w="791" w:type="dxa"/>
            <w:tcBorders>
              <w:top w:val="nil"/>
              <w:left w:val="nil"/>
              <w:bottom w:val="single" w:color="auto" w:sz="8" w:space="0"/>
              <w:right w:val="single" w:color="auto" w:sz="8" w:space="0"/>
            </w:tcBorders>
            <w:shd w:val="clear" w:color="auto" w:fill="F7F7F7"/>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0" w:afterAutospacing="0" w:line="300" w:lineRule="atLeast"/>
              <w:ind w:left="0" w:right="0" w:firstLine="420"/>
              <w:jc w:val="center"/>
            </w:pPr>
          </w:p>
        </w:tc>
        <w:tc>
          <w:tcPr>
            <w:tcW w:w="841" w:type="dxa"/>
            <w:tcBorders>
              <w:top w:val="nil"/>
              <w:left w:val="nil"/>
              <w:bottom w:val="single" w:color="auto" w:sz="8" w:space="0"/>
              <w:right w:val="single" w:color="auto" w:sz="8" w:space="0"/>
            </w:tcBorders>
            <w:shd w:val="clear" w:color="auto" w:fill="F7F7F7"/>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0" w:afterAutospacing="0" w:line="280" w:lineRule="atLeast"/>
              <w:ind w:left="0" w:right="0" w:firstLine="420"/>
              <w:jc w:val="center"/>
            </w:pPr>
            <w:r>
              <w:rPr>
                <w:rFonts w:hint="default" w:ascii="仿宋_GB2312" w:hAnsi="微软雅黑" w:eastAsia="仿宋_GB2312" w:cs="仿宋_GB2312"/>
                <w:i w:val="0"/>
                <w:caps w:val="0"/>
                <w:color w:val="333333"/>
                <w:spacing w:val="0"/>
                <w:kern w:val="0"/>
                <w:sz w:val="18"/>
                <w:szCs w:val="18"/>
                <w:bdr w:val="none" w:color="auto" w:sz="0" w:space="0"/>
                <w:lang w:val="en-US" w:eastAsia="zh-CN" w:bidi="ar"/>
              </w:rPr>
              <w:t>√</w:t>
            </w:r>
          </w:p>
        </w:tc>
        <w:tc>
          <w:tcPr>
            <w:tcW w:w="816" w:type="dxa"/>
            <w:tcBorders>
              <w:top w:val="nil"/>
              <w:left w:val="nil"/>
              <w:bottom w:val="single" w:color="auto" w:sz="8" w:space="0"/>
              <w:right w:val="single" w:color="auto" w:sz="8" w:space="0"/>
            </w:tcBorders>
            <w:shd w:val="clear" w:color="auto" w:fill="F7F7F7"/>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0" w:afterAutospacing="0" w:line="280" w:lineRule="atLeast"/>
              <w:ind w:left="0" w:right="0" w:firstLine="420"/>
              <w:jc w:val="center"/>
            </w:pPr>
          </w:p>
        </w:tc>
        <w:tc>
          <w:tcPr>
            <w:tcW w:w="816" w:type="dxa"/>
            <w:tcBorders>
              <w:top w:val="nil"/>
              <w:left w:val="nil"/>
              <w:bottom w:val="single" w:color="auto" w:sz="8" w:space="0"/>
              <w:right w:val="single" w:color="auto" w:sz="8" w:space="0"/>
            </w:tcBorders>
            <w:shd w:val="clear" w:color="auto" w:fill="F7F7F7"/>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0" w:afterAutospacing="0" w:line="280" w:lineRule="atLeast"/>
              <w:ind w:left="0" w:right="0" w:firstLine="420"/>
              <w:jc w:val="center"/>
            </w:pPr>
          </w:p>
        </w:tc>
        <w:tc>
          <w:tcPr>
            <w:tcW w:w="816" w:type="dxa"/>
            <w:tcBorders>
              <w:top w:val="nil"/>
              <w:left w:val="nil"/>
              <w:bottom w:val="single" w:color="auto" w:sz="8" w:space="0"/>
              <w:right w:val="single" w:color="auto" w:sz="8" w:space="0"/>
            </w:tcBorders>
            <w:shd w:val="clear" w:color="auto" w:fill="F7F7F7"/>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0" w:afterAutospacing="0" w:line="280" w:lineRule="atLeast"/>
              <w:ind w:left="0" w:right="0" w:firstLine="420"/>
              <w:jc w:val="center"/>
            </w:pPr>
          </w:p>
        </w:tc>
        <w:tc>
          <w:tcPr>
            <w:tcW w:w="816" w:type="dxa"/>
            <w:tcBorders>
              <w:top w:val="nil"/>
              <w:left w:val="nil"/>
              <w:bottom w:val="single" w:color="auto" w:sz="8" w:space="0"/>
              <w:right w:val="single" w:color="auto" w:sz="8" w:space="0"/>
            </w:tcBorders>
            <w:shd w:val="clear" w:color="auto" w:fill="F7F7F7"/>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0" w:afterAutospacing="0" w:line="280" w:lineRule="atLeast"/>
              <w:ind w:left="0" w:right="0" w:firstLine="420"/>
              <w:jc w:val="center"/>
            </w:pPr>
            <w:r>
              <w:rPr>
                <w:rFonts w:hint="default" w:ascii="仿宋_GB2312" w:hAnsi="微软雅黑" w:eastAsia="仿宋_GB2312" w:cs="仿宋_GB2312"/>
                <w:i w:val="0"/>
                <w:caps w:val="0"/>
                <w:color w:val="333333"/>
                <w:spacing w:val="0"/>
                <w:kern w:val="0"/>
                <w:sz w:val="18"/>
                <w:szCs w:val="18"/>
                <w:bdr w:val="none" w:color="auto" w:sz="0" w:space="0"/>
                <w:lang w:val="en-US" w:eastAsia="zh-CN" w:bidi="ar"/>
              </w:rPr>
              <w:t>√</w:t>
            </w:r>
          </w:p>
        </w:tc>
        <w:tc>
          <w:tcPr>
            <w:tcW w:w="825" w:type="dxa"/>
            <w:vMerge w:val="continue"/>
            <w:tcBorders>
              <w:top w:val="nil"/>
              <w:left w:val="nil"/>
              <w:bottom w:val="single" w:color="auto" w:sz="8" w:space="0"/>
              <w:right w:val="single" w:color="auto" w:sz="8" w:space="0"/>
            </w:tcBorders>
            <w:shd w:val="clear" w:color="auto" w:fill="F7F7F7"/>
            <w:tcMar>
              <w:left w:w="108" w:type="dxa"/>
              <w:right w:w="108" w:type="dxa"/>
            </w:tcMar>
            <w:vAlign w:val="center"/>
          </w:tcPr>
          <w:p>
            <w:pPr>
              <w:jc w:val="center"/>
              <w:rPr>
                <w:rFonts w:hint="eastAsia" w:ascii="微软雅黑" w:hAnsi="微软雅黑" w:eastAsia="微软雅黑" w:cs="微软雅黑"/>
                <w:i w:val="0"/>
                <w:caps w:val="0"/>
                <w:color w:val="333333"/>
                <w:spacing w:val="0"/>
                <w:sz w:val="13"/>
                <w:szCs w:val="13"/>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7F7F7"/>
          <w:tblCellMar>
            <w:top w:w="0" w:type="dxa"/>
            <w:left w:w="0" w:type="dxa"/>
            <w:bottom w:w="0" w:type="dxa"/>
            <w:right w:w="0" w:type="dxa"/>
          </w:tblCellMar>
        </w:tblPrEx>
        <w:trPr>
          <w:trHeight w:val="1241" w:hRule="atLeast"/>
        </w:trPr>
        <w:tc>
          <w:tcPr>
            <w:tcW w:w="1632" w:type="dxa"/>
            <w:gridSpan w:val="2"/>
            <w:vMerge w:val="continue"/>
            <w:tcBorders>
              <w:top w:val="nil"/>
              <w:left w:val="single" w:color="auto" w:sz="8" w:space="0"/>
              <w:bottom w:val="single" w:color="auto" w:sz="8" w:space="0"/>
              <w:right w:val="single" w:color="auto" w:sz="8" w:space="0"/>
            </w:tcBorders>
            <w:shd w:val="clear" w:color="auto" w:fill="F7F7F7"/>
            <w:tcMar>
              <w:left w:w="108" w:type="dxa"/>
              <w:right w:w="108" w:type="dxa"/>
            </w:tcMar>
            <w:vAlign w:val="center"/>
          </w:tcPr>
          <w:p>
            <w:pPr>
              <w:jc w:val="center"/>
              <w:rPr>
                <w:rFonts w:hint="eastAsia" w:ascii="微软雅黑" w:hAnsi="微软雅黑" w:eastAsia="微软雅黑" w:cs="微软雅黑"/>
                <w:i w:val="0"/>
                <w:caps w:val="0"/>
                <w:color w:val="333333"/>
                <w:spacing w:val="0"/>
                <w:sz w:val="13"/>
                <w:szCs w:val="13"/>
              </w:rPr>
            </w:pPr>
          </w:p>
        </w:tc>
        <w:tc>
          <w:tcPr>
            <w:tcW w:w="816" w:type="dxa"/>
            <w:tcBorders>
              <w:top w:val="nil"/>
              <w:left w:val="nil"/>
              <w:bottom w:val="single" w:color="auto" w:sz="8" w:space="0"/>
              <w:right w:val="single" w:color="auto" w:sz="8" w:space="0"/>
            </w:tcBorders>
            <w:shd w:val="clear" w:color="auto" w:fill="F7F7F7"/>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0" w:afterAutospacing="0" w:line="240" w:lineRule="atLeast"/>
              <w:ind w:left="0" w:right="0" w:firstLine="420"/>
              <w:jc w:val="center"/>
            </w:pPr>
            <w:r>
              <w:rPr>
                <w:rFonts w:hint="default" w:ascii="仿宋_GB2312" w:hAnsi="微软雅黑" w:eastAsia="仿宋_GB2312" w:cs="仿宋_GB2312"/>
                <w:i w:val="0"/>
                <w:caps w:val="0"/>
                <w:color w:val="333333"/>
                <w:spacing w:val="0"/>
                <w:kern w:val="0"/>
                <w:sz w:val="18"/>
                <w:szCs w:val="18"/>
                <w:bdr w:val="none" w:color="auto" w:sz="0" w:space="0"/>
                <w:lang w:val="en-US" w:eastAsia="zh-CN" w:bidi="ar"/>
              </w:rPr>
              <w:t>新型储能材料化学</w:t>
            </w:r>
          </w:p>
        </w:tc>
        <w:tc>
          <w:tcPr>
            <w:tcW w:w="906" w:type="dxa"/>
            <w:tcBorders>
              <w:top w:val="nil"/>
              <w:left w:val="nil"/>
              <w:bottom w:val="single" w:color="auto" w:sz="8" w:space="0"/>
              <w:right w:val="single" w:color="auto" w:sz="8" w:space="0"/>
            </w:tcBorders>
            <w:shd w:val="clear" w:color="auto" w:fill="F7F7F7"/>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0" w:afterAutospacing="0" w:line="17" w:lineRule="atLeast"/>
              <w:ind w:left="0" w:right="0" w:firstLine="420"/>
              <w:jc w:val="center"/>
            </w:pPr>
            <w:r>
              <w:rPr>
                <w:rFonts w:hint="eastAsia" w:ascii="宋体" w:hAnsi="宋体" w:eastAsia="宋体" w:cs="宋体"/>
                <w:i w:val="0"/>
                <w:caps w:val="0"/>
                <w:color w:val="333333"/>
                <w:spacing w:val="0"/>
                <w:kern w:val="0"/>
                <w:sz w:val="18"/>
                <w:szCs w:val="18"/>
                <w:bdr w:val="none" w:color="auto" w:sz="0" w:space="0"/>
                <w:lang w:val="en-US" w:eastAsia="zh-CN" w:bidi="ar"/>
              </w:rPr>
              <w:t>36</w:t>
            </w:r>
          </w:p>
        </w:tc>
        <w:tc>
          <w:tcPr>
            <w:tcW w:w="816" w:type="dxa"/>
            <w:tcBorders>
              <w:top w:val="nil"/>
              <w:left w:val="nil"/>
              <w:bottom w:val="single" w:color="auto" w:sz="8" w:space="0"/>
              <w:right w:val="single" w:color="auto" w:sz="8" w:space="0"/>
            </w:tcBorders>
            <w:shd w:val="clear" w:color="auto" w:fill="F7F7F7"/>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0" w:afterAutospacing="0" w:line="280" w:lineRule="atLeast"/>
              <w:ind w:left="0" w:right="0" w:firstLine="420"/>
              <w:jc w:val="center"/>
            </w:pPr>
            <w:r>
              <w:rPr>
                <w:rFonts w:hint="default" w:ascii="仿宋_GB2312" w:hAnsi="微软雅黑" w:eastAsia="仿宋_GB2312" w:cs="仿宋_GB2312"/>
                <w:i w:val="0"/>
                <w:caps w:val="0"/>
                <w:color w:val="333333"/>
                <w:spacing w:val="0"/>
                <w:kern w:val="0"/>
                <w:sz w:val="18"/>
                <w:szCs w:val="18"/>
                <w:bdr w:val="none" w:color="auto" w:sz="0" w:space="0"/>
                <w:lang w:val="en-US" w:eastAsia="zh-CN" w:bidi="ar"/>
              </w:rPr>
              <w:t>2</w:t>
            </w:r>
          </w:p>
        </w:tc>
        <w:tc>
          <w:tcPr>
            <w:tcW w:w="791" w:type="dxa"/>
            <w:tcBorders>
              <w:top w:val="nil"/>
              <w:left w:val="nil"/>
              <w:bottom w:val="single" w:color="auto" w:sz="8" w:space="0"/>
              <w:right w:val="single" w:color="auto" w:sz="8" w:space="0"/>
            </w:tcBorders>
            <w:shd w:val="clear" w:color="auto" w:fill="F7F7F7"/>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0" w:afterAutospacing="0" w:line="280" w:lineRule="atLeast"/>
              <w:ind w:left="0" w:right="0" w:firstLine="420"/>
              <w:jc w:val="center"/>
            </w:pPr>
          </w:p>
        </w:tc>
        <w:tc>
          <w:tcPr>
            <w:tcW w:w="841" w:type="dxa"/>
            <w:tcBorders>
              <w:top w:val="nil"/>
              <w:left w:val="nil"/>
              <w:bottom w:val="single" w:color="auto" w:sz="8" w:space="0"/>
              <w:right w:val="single" w:color="auto" w:sz="8" w:space="0"/>
            </w:tcBorders>
            <w:shd w:val="clear" w:color="auto" w:fill="F7F7F7"/>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0" w:afterAutospacing="0" w:line="280" w:lineRule="atLeast"/>
              <w:ind w:left="0" w:right="0" w:firstLine="420"/>
              <w:jc w:val="center"/>
            </w:pPr>
            <w:r>
              <w:rPr>
                <w:rFonts w:hint="default" w:ascii="仿宋_GB2312" w:hAnsi="微软雅黑" w:eastAsia="仿宋_GB2312" w:cs="仿宋_GB2312"/>
                <w:i w:val="0"/>
                <w:caps w:val="0"/>
                <w:color w:val="333333"/>
                <w:spacing w:val="0"/>
                <w:kern w:val="0"/>
                <w:sz w:val="18"/>
                <w:szCs w:val="18"/>
                <w:bdr w:val="none" w:color="auto" w:sz="0" w:space="0"/>
                <w:lang w:val="en-US" w:eastAsia="zh-CN" w:bidi="ar"/>
              </w:rPr>
              <w:t>√</w:t>
            </w:r>
          </w:p>
        </w:tc>
        <w:tc>
          <w:tcPr>
            <w:tcW w:w="816" w:type="dxa"/>
            <w:tcBorders>
              <w:top w:val="nil"/>
              <w:left w:val="nil"/>
              <w:bottom w:val="single" w:color="auto" w:sz="8" w:space="0"/>
              <w:right w:val="single" w:color="auto" w:sz="8" w:space="0"/>
            </w:tcBorders>
            <w:shd w:val="clear" w:color="auto" w:fill="F7F7F7"/>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0" w:afterAutospacing="0" w:line="280" w:lineRule="atLeast"/>
              <w:ind w:left="0" w:right="0" w:firstLine="420"/>
              <w:jc w:val="center"/>
            </w:pPr>
          </w:p>
        </w:tc>
        <w:tc>
          <w:tcPr>
            <w:tcW w:w="816" w:type="dxa"/>
            <w:tcBorders>
              <w:top w:val="nil"/>
              <w:left w:val="nil"/>
              <w:bottom w:val="single" w:color="auto" w:sz="8" w:space="0"/>
              <w:right w:val="single" w:color="auto" w:sz="8" w:space="0"/>
            </w:tcBorders>
            <w:shd w:val="clear" w:color="auto" w:fill="F7F7F7"/>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0" w:afterAutospacing="0" w:line="280" w:lineRule="atLeast"/>
              <w:ind w:left="0" w:right="0" w:firstLine="420"/>
              <w:jc w:val="center"/>
            </w:pPr>
          </w:p>
        </w:tc>
        <w:tc>
          <w:tcPr>
            <w:tcW w:w="816" w:type="dxa"/>
            <w:tcBorders>
              <w:top w:val="nil"/>
              <w:left w:val="nil"/>
              <w:bottom w:val="single" w:color="auto" w:sz="8" w:space="0"/>
              <w:right w:val="single" w:color="auto" w:sz="8" w:space="0"/>
            </w:tcBorders>
            <w:shd w:val="clear" w:color="auto" w:fill="F7F7F7"/>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0" w:afterAutospacing="0" w:line="280" w:lineRule="atLeast"/>
              <w:ind w:left="0" w:right="0" w:firstLine="420"/>
              <w:jc w:val="center"/>
            </w:pPr>
          </w:p>
        </w:tc>
        <w:tc>
          <w:tcPr>
            <w:tcW w:w="816" w:type="dxa"/>
            <w:tcBorders>
              <w:top w:val="nil"/>
              <w:left w:val="nil"/>
              <w:bottom w:val="single" w:color="auto" w:sz="8" w:space="0"/>
              <w:right w:val="single" w:color="auto" w:sz="8" w:space="0"/>
            </w:tcBorders>
            <w:shd w:val="clear" w:color="auto" w:fill="F7F7F7"/>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0" w:afterAutospacing="0" w:line="280" w:lineRule="atLeast"/>
              <w:ind w:left="0" w:right="0" w:firstLine="420"/>
              <w:jc w:val="center"/>
            </w:pPr>
            <w:r>
              <w:rPr>
                <w:rFonts w:hint="default" w:ascii="仿宋_GB2312" w:hAnsi="微软雅黑" w:eastAsia="仿宋_GB2312" w:cs="仿宋_GB2312"/>
                <w:i w:val="0"/>
                <w:caps w:val="0"/>
                <w:color w:val="333333"/>
                <w:spacing w:val="0"/>
                <w:kern w:val="0"/>
                <w:sz w:val="18"/>
                <w:szCs w:val="18"/>
                <w:bdr w:val="none" w:color="auto" w:sz="0" w:space="0"/>
                <w:lang w:val="en-US" w:eastAsia="zh-CN" w:bidi="ar"/>
              </w:rPr>
              <w:t>√</w:t>
            </w:r>
          </w:p>
        </w:tc>
        <w:tc>
          <w:tcPr>
            <w:tcW w:w="825" w:type="dxa"/>
            <w:vMerge w:val="continue"/>
            <w:tcBorders>
              <w:top w:val="nil"/>
              <w:left w:val="nil"/>
              <w:bottom w:val="single" w:color="auto" w:sz="8" w:space="0"/>
              <w:right w:val="single" w:color="auto" w:sz="8" w:space="0"/>
            </w:tcBorders>
            <w:shd w:val="clear" w:color="auto" w:fill="F7F7F7"/>
            <w:tcMar>
              <w:left w:w="108" w:type="dxa"/>
              <w:right w:w="108" w:type="dxa"/>
            </w:tcMar>
            <w:vAlign w:val="center"/>
          </w:tcPr>
          <w:p>
            <w:pPr>
              <w:jc w:val="center"/>
              <w:rPr>
                <w:rFonts w:hint="eastAsia" w:ascii="微软雅黑" w:hAnsi="微软雅黑" w:eastAsia="微软雅黑" w:cs="微软雅黑"/>
                <w:i w:val="0"/>
                <w:caps w:val="0"/>
                <w:color w:val="333333"/>
                <w:spacing w:val="0"/>
                <w:sz w:val="13"/>
                <w:szCs w:val="13"/>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7F7F7"/>
          <w:tblCellMar>
            <w:top w:w="0" w:type="dxa"/>
            <w:left w:w="0" w:type="dxa"/>
            <w:bottom w:w="0" w:type="dxa"/>
            <w:right w:w="0" w:type="dxa"/>
          </w:tblCellMar>
        </w:tblPrEx>
        <w:trPr>
          <w:trHeight w:val="598" w:hRule="atLeast"/>
        </w:trPr>
        <w:tc>
          <w:tcPr>
            <w:tcW w:w="1632" w:type="dxa"/>
            <w:gridSpan w:val="2"/>
            <w:vMerge w:val="continue"/>
            <w:tcBorders>
              <w:top w:val="nil"/>
              <w:left w:val="single" w:color="auto" w:sz="8" w:space="0"/>
              <w:bottom w:val="single" w:color="auto" w:sz="8" w:space="0"/>
              <w:right w:val="single" w:color="auto" w:sz="8" w:space="0"/>
            </w:tcBorders>
            <w:shd w:val="clear" w:color="auto" w:fill="F7F7F7"/>
            <w:tcMar>
              <w:left w:w="108" w:type="dxa"/>
              <w:right w:w="108" w:type="dxa"/>
            </w:tcMar>
            <w:vAlign w:val="center"/>
          </w:tcPr>
          <w:p>
            <w:pPr>
              <w:jc w:val="center"/>
              <w:rPr>
                <w:rFonts w:hint="eastAsia" w:ascii="微软雅黑" w:hAnsi="微软雅黑" w:eastAsia="微软雅黑" w:cs="微软雅黑"/>
                <w:i w:val="0"/>
                <w:caps w:val="0"/>
                <w:color w:val="333333"/>
                <w:spacing w:val="0"/>
                <w:sz w:val="13"/>
                <w:szCs w:val="13"/>
              </w:rPr>
            </w:pPr>
          </w:p>
        </w:tc>
        <w:tc>
          <w:tcPr>
            <w:tcW w:w="816" w:type="dxa"/>
            <w:tcBorders>
              <w:top w:val="nil"/>
              <w:left w:val="nil"/>
              <w:bottom w:val="single" w:color="auto" w:sz="8" w:space="0"/>
              <w:right w:val="single" w:color="auto" w:sz="8" w:space="0"/>
            </w:tcBorders>
            <w:shd w:val="clear" w:color="auto" w:fill="F7F7F7"/>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0" w:afterAutospacing="0" w:line="240" w:lineRule="atLeast"/>
              <w:ind w:left="0" w:right="0" w:firstLine="420"/>
              <w:jc w:val="center"/>
            </w:pPr>
            <w:r>
              <w:rPr>
                <w:rFonts w:hint="default" w:ascii="仿宋_GB2312" w:hAnsi="微软雅黑" w:eastAsia="仿宋_GB2312" w:cs="仿宋_GB2312"/>
                <w:i w:val="0"/>
                <w:caps w:val="0"/>
                <w:color w:val="333333"/>
                <w:spacing w:val="0"/>
                <w:kern w:val="0"/>
                <w:sz w:val="18"/>
                <w:szCs w:val="18"/>
                <w:bdr w:val="none" w:color="auto" w:sz="0" w:space="0"/>
                <w:lang w:val="en-US" w:eastAsia="zh-CN" w:bidi="ar"/>
              </w:rPr>
              <w:t>聚合物结构与性能</w:t>
            </w:r>
          </w:p>
        </w:tc>
        <w:tc>
          <w:tcPr>
            <w:tcW w:w="906" w:type="dxa"/>
            <w:tcBorders>
              <w:top w:val="nil"/>
              <w:left w:val="nil"/>
              <w:bottom w:val="single" w:color="auto" w:sz="8" w:space="0"/>
              <w:right w:val="single" w:color="auto" w:sz="8" w:space="0"/>
            </w:tcBorders>
            <w:shd w:val="clear" w:color="auto" w:fill="F7F7F7"/>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0" w:afterAutospacing="0" w:line="17" w:lineRule="atLeast"/>
              <w:ind w:left="0" w:right="0" w:firstLine="420"/>
              <w:jc w:val="center"/>
            </w:pPr>
            <w:r>
              <w:rPr>
                <w:rFonts w:hint="eastAsia" w:ascii="宋体" w:hAnsi="宋体" w:eastAsia="宋体" w:cs="宋体"/>
                <w:i w:val="0"/>
                <w:caps w:val="0"/>
                <w:color w:val="333333"/>
                <w:spacing w:val="0"/>
                <w:kern w:val="0"/>
                <w:sz w:val="18"/>
                <w:szCs w:val="18"/>
                <w:bdr w:val="none" w:color="auto" w:sz="0" w:space="0"/>
                <w:lang w:val="en-US" w:eastAsia="zh-CN" w:bidi="ar"/>
              </w:rPr>
              <w:t>36</w:t>
            </w:r>
          </w:p>
        </w:tc>
        <w:tc>
          <w:tcPr>
            <w:tcW w:w="816" w:type="dxa"/>
            <w:tcBorders>
              <w:top w:val="nil"/>
              <w:left w:val="nil"/>
              <w:bottom w:val="single" w:color="auto" w:sz="8" w:space="0"/>
              <w:right w:val="single" w:color="auto" w:sz="8" w:space="0"/>
            </w:tcBorders>
            <w:shd w:val="clear" w:color="auto" w:fill="F7F7F7"/>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0" w:afterAutospacing="0" w:line="300" w:lineRule="atLeast"/>
              <w:ind w:left="0" w:right="0" w:firstLine="420"/>
              <w:jc w:val="center"/>
            </w:pPr>
            <w:r>
              <w:rPr>
                <w:rFonts w:hint="default" w:ascii="仿宋_GB2312" w:hAnsi="微软雅黑" w:eastAsia="仿宋_GB2312" w:cs="仿宋_GB2312"/>
                <w:i w:val="0"/>
                <w:caps w:val="0"/>
                <w:color w:val="333333"/>
                <w:spacing w:val="0"/>
                <w:kern w:val="0"/>
                <w:sz w:val="18"/>
                <w:szCs w:val="18"/>
                <w:bdr w:val="none" w:color="auto" w:sz="0" w:space="0"/>
                <w:lang w:val="en-US" w:eastAsia="zh-CN" w:bidi="ar"/>
              </w:rPr>
              <w:t>2</w:t>
            </w:r>
          </w:p>
        </w:tc>
        <w:tc>
          <w:tcPr>
            <w:tcW w:w="791" w:type="dxa"/>
            <w:tcBorders>
              <w:top w:val="nil"/>
              <w:left w:val="nil"/>
              <w:bottom w:val="single" w:color="auto" w:sz="8" w:space="0"/>
              <w:right w:val="single" w:color="auto" w:sz="8" w:space="0"/>
            </w:tcBorders>
            <w:shd w:val="clear" w:color="auto" w:fill="F7F7F7"/>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0" w:afterAutospacing="0" w:line="300" w:lineRule="atLeast"/>
              <w:ind w:left="0" w:right="0" w:firstLine="420"/>
              <w:jc w:val="center"/>
            </w:pPr>
          </w:p>
        </w:tc>
        <w:tc>
          <w:tcPr>
            <w:tcW w:w="841" w:type="dxa"/>
            <w:tcBorders>
              <w:top w:val="nil"/>
              <w:left w:val="nil"/>
              <w:bottom w:val="single" w:color="auto" w:sz="8" w:space="0"/>
              <w:right w:val="single" w:color="auto" w:sz="8" w:space="0"/>
            </w:tcBorders>
            <w:shd w:val="clear" w:color="auto" w:fill="F7F7F7"/>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0" w:afterAutospacing="0" w:line="280" w:lineRule="atLeast"/>
              <w:ind w:left="0" w:right="0" w:firstLine="420"/>
              <w:jc w:val="center"/>
            </w:pPr>
            <w:r>
              <w:rPr>
                <w:rFonts w:hint="default" w:ascii="仿宋_GB2312" w:hAnsi="微软雅黑" w:eastAsia="仿宋_GB2312" w:cs="仿宋_GB2312"/>
                <w:i w:val="0"/>
                <w:caps w:val="0"/>
                <w:color w:val="333333"/>
                <w:spacing w:val="0"/>
                <w:kern w:val="0"/>
                <w:sz w:val="18"/>
                <w:szCs w:val="18"/>
                <w:bdr w:val="none" w:color="auto" w:sz="0" w:space="0"/>
                <w:lang w:val="en-US" w:eastAsia="zh-CN" w:bidi="ar"/>
              </w:rPr>
              <w:t>√</w:t>
            </w:r>
          </w:p>
        </w:tc>
        <w:tc>
          <w:tcPr>
            <w:tcW w:w="816" w:type="dxa"/>
            <w:tcBorders>
              <w:top w:val="nil"/>
              <w:left w:val="nil"/>
              <w:bottom w:val="single" w:color="auto" w:sz="8" w:space="0"/>
              <w:right w:val="single" w:color="auto" w:sz="8" w:space="0"/>
            </w:tcBorders>
            <w:shd w:val="clear" w:color="auto" w:fill="F7F7F7"/>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0" w:afterAutospacing="0" w:line="280" w:lineRule="atLeast"/>
              <w:ind w:left="0" w:right="0" w:firstLine="420"/>
              <w:jc w:val="center"/>
            </w:pPr>
          </w:p>
        </w:tc>
        <w:tc>
          <w:tcPr>
            <w:tcW w:w="816" w:type="dxa"/>
            <w:tcBorders>
              <w:top w:val="nil"/>
              <w:left w:val="nil"/>
              <w:bottom w:val="single" w:color="auto" w:sz="8" w:space="0"/>
              <w:right w:val="single" w:color="auto" w:sz="8" w:space="0"/>
            </w:tcBorders>
            <w:shd w:val="clear" w:color="auto" w:fill="F7F7F7"/>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0" w:afterAutospacing="0" w:line="280" w:lineRule="atLeast"/>
              <w:ind w:left="0" w:right="0" w:firstLine="420"/>
              <w:jc w:val="center"/>
            </w:pPr>
          </w:p>
        </w:tc>
        <w:tc>
          <w:tcPr>
            <w:tcW w:w="816" w:type="dxa"/>
            <w:tcBorders>
              <w:top w:val="nil"/>
              <w:left w:val="nil"/>
              <w:bottom w:val="single" w:color="auto" w:sz="8" w:space="0"/>
              <w:right w:val="single" w:color="auto" w:sz="8" w:space="0"/>
            </w:tcBorders>
            <w:shd w:val="clear" w:color="auto" w:fill="F7F7F7"/>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0" w:afterAutospacing="0" w:line="280" w:lineRule="atLeast"/>
              <w:ind w:left="0" w:right="0" w:firstLine="420"/>
              <w:jc w:val="center"/>
            </w:pPr>
          </w:p>
        </w:tc>
        <w:tc>
          <w:tcPr>
            <w:tcW w:w="816" w:type="dxa"/>
            <w:tcBorders>
              <w:top w:val="nil"/>
              <w:left w:val="nil"/>
              <w:bottom w:val="single" w:color="auto" w:sz="8" w:space="0"/>
              <w:right w:val="single" w:color="auto" w:sz="8" w:space="0"/>
            </w:tcBorders>
            <w:shd w:val="clear" w:color="auto" w:fill="F7F7F7"/>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0" w:afterAutospacing="0" w:line="280" w:lineRule="atLeast"/>
              <w:ind w:left="0" w:right="0" w:firstLine="420"/>
              <w:jc w:val="center"/>
            </w:pPr>
            <w:r>
              <w:rPr>
                <w:rFonts w:hint="default" w:ascii="仿宋_GB2312" w:hAnsi="微软雅黑" w:eastAsia="仿宋_GB2312" w:cs="仿宋_GB2312"/>
                <w:i w:val="0"/>
                <w:caps w:val="0"/>
                <w:color w:val="333333"/>
                <w:spacing w:val="0"/>
                <w:kern w:val="0"/>
                <w:sz w:val="18"/>
                <w:szCs w:val="18"/>
                <w:bdr w:val="none" w:color="auto" w:sz="0" w:space="0"/>
                <w:lang w:val="en-US" w:eastAsia="zh-CN" w:bidi="ar"/>
              </w:rPr>
              <w:t>√</w:t>
            </w:r>
          </w:p>
        </w:tc>
        <w:tc>
          <w:tcPr>
            <w:tcW w:w="825" w:type="dxa"/>
            <w:vMerge w:val="continue"/>
            <w:tcBorders>
              <w:top w:val="nil"/>
              <w:left w:val="nil"/>
              <w:bottom w:val="single" w:color="auto" w:sz="8" w:space="0"/>
              <w:right w:val="single" w:color="auto" w:sz="8" w:space="0"/>
            </w:tcBorders>
            <w:shd w:val="clear" w:color="auto" w:fill="F7F7F7"/>
            <w:tcMar>
              <w:left w:w="108" w:type="dxa"/>
              <w:right w:w="108" w:type="dxa"/>
            </w:tcMar>
            <w:vAlign w:val="center"/>
          </w:tcPr>
          <w:p>
            <w:pPr>
              <w:jc w:val="center"/>
              <w:rPr>
                <w:rFonts w:hint="eastAsia" w:ascii="微软雅黑" w:hAnsi="微软雅黑" w:eastAsia="微软雅黑" w:cs="微软雅黑"/>
                <w:i w:val="0"/>
                <w:caps w:val="0"/>
                <w:color w:val="333333"/>
                <w:spacing w:val="0"/>
                <w:sz w:val="13"/>
                <w:szCs w:val="13"/>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7F7F7"/>
          <w:tblCellMar>
            <w:top w:w="0" w:type="dxa"/>
            <w:left w:w="0" w:type="dxa"/>
            <w:bottom w:w="0" w:type="dxa"/>
            <w:right w:w="0" w:type="dxa"/>
          </w:tblCellMar>
        </w:tblPrEx>
        <w:trPr>
          <w:trHeight w:val="663" w:hRule="atLeast"/>
        </w:trPr>
        <w:tc>
          <w:tcPr>
            <w:tcW w:w="1632" w:type="dxa"/>
            <w:gridSpan w:val="2"/>
            <w:vMerge w:val="continue"/>
            <w:tcBorders>
              <w:top w:val="nil"/>
              <w:left w:val="single" w:color="auto" w:sz="8" w:space="0"/>
              <w:bottom w:val="single" w:color="auto" w:sz="8" w:space="0"/>
              <w:right w:val="single" w:color="auto" w:sz="8" w:space="0"/>
            </w:tcBorders>
            <w:shd w:val="clear" w:color="auto" w:fill="F7F7F7"/>
            <w:tcMar>
              <w:left w:w="108" w:type="dxa"/>
              <w:right w:w="108" w:type="dxa"/>
            </w:tcMar>
            <w:vAlign w:val="center"/>
          </w:tcPr>
          <w:p>
            <w:pPr>
              <w:jc w:val="center"/>
              <w:rPr>
                <w:rFonts w:hint="eastAsia" w:ascii="微软雅黑" w:hAnsi="微软雅黑" w:eastAsia="微软雅黑" w:cs="微软雅黑"/>
                <w:i w:val="0"/>
                <w:caps w:val="0"/>
                <w:color w:val="333333"/>
                <w:spacing w:val="0"/>
                <w:sz w:val="13"/>
                <w:szCs w:val="13"/>
              </w:rPr>
            </w:pPr>
          </w:p>
        </w:tc>
        <w:tc>
          <w:tcPr>
            <w:tcW w:w="816" w:type="dxa"/>
            <w:tcBorders>
              <w:top w:val="nil"/>
              <w:left w:val="nil"/>
              <w:bottom w:val="single" w:color="auto" w:sz="8" w:space="0"/>
              <w:right w:val="single" w:color="auto" w:sz="8" w:space="0"/>
            </w:tcBorders>
            <w:shd w:val="clear" w:color="auto" w:fill="F7F7F7"/>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0" w:afterAutospacing="0" w:line="240" w:lineRule="atLeast"/>
              <w:ind w:left="0" w:right="0" w:firstLine="420"/>
              <w:jc w:val="center"/>
            </w:pPr>
            <w:r>
              <w:rPr>
                <w:rFonts w:hint="default" w:ascii="仿宋_GB2312" w:hAnsi="微软雅黑" w:eastAsia="仿宋_GB2312" w:cs="仿宋_GB2312"/>
                <w:i w:val="0"/>
                <w:caps w:val="0"/>
                <w:color w:val="333333"/>
                <w:spacing w:val="0"/>
                <w:kern w:val="0"/>
                <w:sz w:val="18"/>
                <w:szCs w:val="18"/>
                <w:bdr w:val="none" w:color="auto" w:sz="0" w:space="0"/>
                <w:lang w:val="en-US" w:eastAsia="zh-CN" w:bidi="ar"/>
              </w:rPr>
              <w:t>结构化学</w:t>
            </w:r>
          </w:p>
        </w:tc>
        <w:tc>
          <w:tcPr>
            <w:tcW w:w="906" w:type="dxa"/>
            <w:tcBorders>
              <w:top w:val="nil"/>
              <w:left w:val="nil"/>
              <w:bottom w:val="single" w:color="auto" w:sz="8" w:space="0"/>
              <w:right w:val="single" w:color="auto" w:sz="8" w:space="0"/>
            </w:tcBorders>
            <w:shd w:val="clear" w:color="auto" w:fill="F7F7F7"/>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0" w:afterAutospacing="0" w:line="17" w:lineRule="atLeast"/>
              <w:ind w:left="0" w:right="0" w:firstLine="420"/>
              <w:jc w:val="center"/>
            </w:pPr>
            <w:r>
              <w:rPr>
                <w:rFonts w:hint="eastAsia" w:ascii="宋体" w:hAnsi="宋体" w:eastAsia="宋体" w:cs="宋体"/>
                <w:i w:val="0"/>
                <w:caps w:val="0"/>
                <w:color w:val="333333"/>
                <w:spacing w:val="0"/>
                <w:kern w:val="0"/>
                <w:sz w:val="18"/>
                <w:szCs w:val="18"/>
                <w:bdr w:val="none" w:color="auto" w:sz="0" w:space="0"/>
                <w:lang w:val="en-US" w:eastAsia="zh-CN" w:bidi="ar"/>
              </w:rPr>
              <w:t>36</w:t>
            </w:r>
          </w:p>
        </w:tc>
        <w:tc>
          <w:tcPr>
            <w:tcW w:w="816" w:type="dxa"/>
            <w:tcBorders>
              <w:top w:val="nil"/>
              <w:left w:val="nil"/>
              <w:bottom w:val="single" w:color="auto" w:sz="8" w:space="0"/>
              <w:right w:val="single" w:color="auto" w:sz="8" w:space="0"/>
            </w:tcBorders>
            <w:shd w:val="clear" w:color="auto" w:fill="F7F7F7"/>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0" w:afterAutospacing="0" w:line="300" w:lineRule="atLeast"/>
              <w:ind w:left="0" w:right="0" w:firstLine="420"/>
              <w:jc w:val="center"/>
            </w:pPr>
            <w:r>
              <w:rPr>
                <w:rFonts w:hint="default" w:ascii="仿宋_GB2312" w:hAnsi="微软雅黑" w:eastAsia="仿宋_GB2312" w:cs="仿宋_GB2312"/>
                <w:i w:val="0"/>
                <w:caps w:val="0"/>
                <w:color w:val="333333"/>
                <w:spacing w:val="0"/>
                <w:kern w:val="0"/>
                <w:sz w:val="18"/>
                <w:szCs w:val="18"/>
                <w:bdr w:val="none" w:color="auto" w:sz="0" w:space="0"/>
                <w:lang w:val="en-US" w:eastAsia="zh-CN" w:bidi="ar"/>
              </w:rPr>
              <w:t>2</w:t>
            </w:r>
          </w:p>
        </w:tc>
        <w:tc>
          <w:tcPr>
            <w:tcW w:w="791" w:type="dxa"/>
            <w:tcBorders>
              <w:top w:val="nil"/>
              <w:left w:val="nil"/>
              <w:bottom w:val="single" w:color="auto" w:sz="8" w:space="0"/>
              <w:right w:val="single" w:color="auto" w:sz="8" w:space="0"/>
            </w:tcBorders>
            <w:shd w:val="clear" w:color="auto" w:fill="F7F7F7"/>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0" w:afterAutospacing="0" w:line="300" w:lineRule="atLeast"/>
              <w:ind w:left="0" w:right="0" w:firstLine="420"/>
              <w:jc w:val="center"/>
            </w:pPr>
          </w:p>
        </w:tc>
        <w:tc>
          <w:tcPr>
            <w:tcW w:w="841" w:type="dxa"/>
            <w:tcBorders>
              <w:top w:val="nil"/>
              <w:left w:val="nil"/>
              <w:bottom w:val="single" w:color="auto" w:sz="8" w:space="0"/>
              <w:right w:val="single" w:color="auto" w:sz="8" w:space="0"/>
            </w:tcBorders>
            <w:shd w:val="clear" w:color="auto" w:fill="F7F7F7"/>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0" w:afterAutospacing="0" w:line="280" w:lineRule="atLeast"/>
              <w:ind w:left="0" w:right="0" w:firstLine="420"/>
              <w:jc w:val="center"/>
            </w:pPr>
            <w:r>
              <w:rPr>
                <w:rFonts w:hint="default" w:ascii="仿宋_GB2312" w:hAnsi="微软雅黑" w:eastAsia="仿宋_GB2312" w:cs="仿宋_GB2312"/>
                <w:i w:val="0"/>
                <w:caps w:val="0"/>
                <w:color w:val="333333"/>
                <w:spacing w:val="0"/>
                <w:kern w:val="0"/>
                <w:sz w:val="18"/>
                <w:szCs w:val="18"/>
                <w:bdr w:val="none" w:color="auto" w:sz="0" w:space="0"/>
                <w:lang w:val="en-US" w:eastAsia="zh-CN" w:bidi="ar"/>
              </w:rPr>
              <w:t>√</w:t>
            </w:r>
          </w:p>
        </w:tc>
        <w:tc>
          <w:tcPr>
            <w:tcW w:w="816" w:type="dxa"/>
            <w:tcBorders>
              <w:top w:val="nil"/>
              <w:left w:val="nil"/>
              <w:bottom w:val="single" w:color="auto" w:sz="8" w:space="0"/>
              <w:right w:val="single" w:color="auto" w:sz="8" w:space="0"/>
            </w:tcBorders>
            <w:shd w:val="clear" w:color="auto" w:fill="F7F7F7"/>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0" w:afterAutospacing="0" w:line="280" w:lineRule="atLeast"/>
              <w:ind w:left="0" w:right="0" w:firstLine="420"/>
              <w:jc w:val="center"/>
            </w:pPr>
          </w:p>
        </w:tc>
        <w:tc>
          <w:tcPr>
            <w:tcW w:w="816" w:type="dxa"/>
            <w:tcBorders>
              <w:top w:val="nil"/>
              <w:left w:val="nil"/>
              <w:bottom w:val="single" w:color="auto" w:sz="8" w:space="0"/>
              <w:right w:val="single" w:color="auto" w:sz="8" w:space="0"/>
            </w:tcBorders>
            <w:shd w:val="clear" w:color="auto" w:fill="F7F7F7"/>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0" w:afterAutospacing="0" w:line="280" w:lineRule="atLeast"/>
              <w:ind w:left="0" w:right="0" w:firstLine="420"/>
              <w:jc w:val="center"/>
            </w:pPr>
          </w:p>
        </w:tc>
        <w:tc>
          <w:tcPr>
            <w:tcW w:w="816" w:type="dxa"/>
            <w:tcBorders>
              <w:top w:val="nil"/>
              <w:left w:val="nil"/>
              <w:bottom w:val="single" w:color="auto" w:sz="8" w:space="0"/>
              <w:right w:val="single" w:color="auto" w:sz="8" w:space="0"/>
            </w:tcBorders>
            <w:shd w:val="clear" w:color="auto" w:fill="F7F7F7"/>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0" w:afterAutospacing="0" w:line="280" w:lineRule="atLeast"/>
              <w:ind w:left="0" w:right="0" w:firstLine="420"/>
              <w:jc w:val="center"/>
            </w:pPr>
          </w:p>
        </w:tc>
        <w:tc>
          <w:tcPr>
            <w:tcW w:w="816" w:type="dxa"/>
            <w:tcBorders>
              <w:top w:val="nil"/>
              <w:left w:val="nil"/>
              <w:bottom w:val="single" w:color="auto" w:sz="8" w:space="0"/>
              <w:right w:val="single" w:color="auto" w:sz="8" w:space="0"/>
            </w:tcBorders>
            <w:shd w:val="clear" w:color="auto" w:fill="F7F7F7"/>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0" w:afterAutospacing="0" w:line="280" w:lineRule="atLeast"/>
              <w:ind w:left="0" w:right="0" w:firstLine="420"/>
              <w:jc w:val="center"/>
            </w:pPr>
            <w:r>
              <w:rPr>
                <w:rFonts w:hint="default" w:ascii="仿宋_GB2312" w:hAnsi="微软雅黑" w:eastAsia="仿宋_GB2312" w:cs="仿宋_GB2312"/>
                <w:i w:val="0"/>
                <w:caps w:val="0"/>
                <w:color w:val="333333"/>
                <w:spacing w:val="0"/>
                <w:kern w:val="0"/>
                <w:sz w:val="18"/>
                <w:szCs w:val="18"/>
                <w:bdr w:val="none" w:color="auto" w:sz="0" w:space="0"/>
                <w:lang w:val="en-US" w:eastAsia="zh-CN" w:bidi="ar"/>
              </w:rPr>
              <w:t>√</w:t>
            </w:r>
          </w:p>
        </w:tc>
        <w:tc>
          <w:tcPr>
            <w:tcW w:w="825" w:type="dxa"/>
            <w:vMerge w:val="continue"/>
            <w:tcBorders>
              <w:top w:val="nil"/>
              <w:left w:val="nil"/>
              <w:bottom w:val="single" w:color="auto" w:sz="8" w:space="0"/>
              <w:right w:val="single" w:color="auto" w:sz="8" w:space="0"/>
            </w:tcBorders>
            <w:shd w:val="clear" w:color="auto" w:fill="F7F7F7"/>
            <w:tcMar>
              <w:left w:w="108" w:type="dxa"/>
              <w:right w:w="108" w:type="dxa"/>
            </w:tcMar>
            <w:vAlign w:val="center"/>
          </w:tcPr>
          <w:p>
            <w:pPr>
              <w:jc w:val="center"/>
              <w:rPr>
                <w:rFonts w:hint="eastAsia" w:ascii="微软雅黑" w:hAnsi="微软雅黑" w:eastAsia="微软雅黑" w:cs="微软雅黑"/>
                <w:i w:val="0"/>
                <w:caps w:val="0"/>
                <w:color w:val="333333"/>
                <w:spacing w:val="0"/>
                <w:sz w:val="13"/>
                <w:szCs w:val="13"/>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7F7F7"/>
          <w:tblCellMar>
            <w:top w:w="0" w:type="dxa"/>
            <w:left w:w="0" w:type="dxa"/>
            <w:bottom w:w="0" w:type="dxa"/>
            <w:right w:w="0" w:type="dxa"/>
          </w:tblCellMar>
        </w:tblPrEx>
        <w:trPr>
          <w:trHeight w:val="1241" w:hRule="atLeast"/>
        </w:trPr>
        <w:tc>
          <w:tcPr>
            <w:tcW w:w="1632" w:type="dxa"/>
            <w:gridSpan w:val="2"/>
            <w:vMerge w:val="continue"/>
            <w:tcBorders>
              <w:top w:val="nil"/>
              <w:left w:val="single" w:color="auto" w:sz="8" w:space="0"/>
              <w:bottom w:val="single" w:color="auto" w:sz="8" w:space="0"/>
              <w:right w:val="single" w:color="auto" w:sz="8" w:space="0"/>
            </w:tcBorders>
            <w:shd w:val="clear" w:color="auto" w:fill="F7F7F7"/>
            <w:tcMar>
              <w:left w:w="108" w:type="dxa"/>
              <w:right w:w="108" w:type="dxa"/>
            </w:tcMar>
            <w:vAlign w:val="center"/>
          </w:tcPr>
          <w:p>
            <w:pPr>
              <w:jc w:val="center"/>
              <w:rPr>
                <w:rFonts w:hint="eastAsia" w:ascii="微软雅黑" w:hAnsi="微软雅黑" w:eastAsia="微软雅黑" w:cs="微软雅黑"/>
                <w:i w:val="0"/>
                <w:caps w:val="0"/>
                <w:color w:val="333333"/>
                <w:spacing w:val="0"/>
                <w:sz w:val="13"/>
                <w:szCs w:val="13"/>
              </w:rPr>
            </w:pPr>
          </w:p>
        </w:tc>
        <w:tc>
          <w:tcPr>
            <w:tcW w:w="816" w:type="dxa"/>
            <w:tcBorders>
              <w:top w:val="nil"/>
              <w:left w:val="nil"/>
              <w:bottom w:val="single" w:color="auto" w:sz="8" w:space="0"/>
              <w:right w:val="single" w:color="auto" w:sz="8" w:space="0"/>
            </w:tcBorders>
            <w:shd w:val="clear" w:color="auto" w:fill="F7F7F7"/>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0" w:afterAutospacing="0" w:line="240" w:lineRule="atLeast"/>
              <w:ind w:left="0" w:right="0" w:firstLine="420"/>
              <w:jc w:val="center"/>
            </w:pPr>
            <w:r>
              <w:rPr>
                <w:rFonts w:hint="default" w:ascii="仿宋_GB2312" w:hAnsi="微软雅黑" w:eastAsia="仿宋_GB2312" w:cs="仿宋_GB2312"/>
                <w:i w:val="0"/>
                <w:caps w:val="0"/>
                <w:color w:val="333333"/>
                <w:spacing w:val="0"/>
                <w:kern w:val="0"/>
                <w:sz w:val="18"/>
                <w:szCs w:val="18"/>
                <w:bdr w:val="none" w:color="auto" w:sz="0" w:space="0"/>
                <w:lang w:val="en-US" w:eastAsia="zh-CN" w:bidi="ar"/>
              </w:rPr>
              <w:t>痕量物质的分离富集</w:t>
            </w:r>
          </w:p>
        </w:tc>
        <w:tc>
          <w:tcPr>
            <w:tcW w:w="906" w:type="dxa"/>
            <w:tcBorders>
              <w:top w:val="nil"/>
              <w:left w:val="nil"/>
              <w:bottom w:val="single" w:color="auto" w:sz="8" w:space="0"/>
              <w:right w:val="single" w:color="auto" w:sz="8" w:space="0"/>
            </w:tcBorders>
            <w:shd w:val="clear" w:color="auto" w:fill="F7F7F7"/>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0" w:afterAutospacing="0" w:line="17" w:lineRule="atLeast"/>
              <w:ind w:left="0" w:right="0" w:firstLine="420"/>
              <w:jc w:val="center"/>
            </w:pPr>
            <w:r>
              <w:rPr>
                <w:rFonts w:hint="eastAsia" w:ascii="宋体" w:hAnsi="宋体" w:eastAsia="宋体" w:cs="宋体"/>
                <w:i w:val="0"/>
                <w:caps w:val="0"/>
                <w:color w:val="333333"/>
                <w:spacing w:val="0"/>
                <w:kern w:val="0"/>
                <w:sz w:val="18"/>
                <w:szCs w:val="18"/>
                <w:bdr w:val="none" w:color="auto" w:sz="0" w:space="0"/>
                <w:lang w:val="en-US" w:eastAsia="zh-CN" w:bidi="ar"/>
              </w:rPr>
              <w:t>36</w:t>
            </w:r>
          </w:p>
        </w:tc>
        <w:tc>
          <w:tcPr>
            <w:tcW w:w="816" w:type="dxa"/>
            <w:tcBorders>
              <w:top w:val="nil"/>
              <w:left w:val="nil"/>
              <w:bottom w:val="single" w:color="auto" w:sz="8" w:space="0"/>
              <w:right w:val="single" w:color="auto" w:sz="8" w:space="0"/>
            </w:tcBorders>
            <w:shd w:val="clear" w:color="auto" w:fill="F7F7F7"/>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0" w:afterAutospacing="0" w:line="300" w:lineRule="atLeast"/>
              <w:ind w:left="0" w:right="0" w:firstLine="420"/>
              <w:jc w:val="center"/>
            </w:pPr>
            <w:r>
              <w:rPr>
                <w:rFonts w:hint="default" w:ascii="仿宋_GB2312" w:hAnsi="微软雅黑" w:eastAsia="仿宋_GB2312" w:cs="仿宋_GB2312"/>
                <w:i w:val="0"/>
                <w:caps w:val="0"/>
                <w:color w:val="333333"/>
                <w:spacing w:val="0"/>
                <w:kern w:val="0"/>
                <w:sz w:val="18"/>
                <w:szCs w:val="18"/>
                <w:bdr w:val="none" w:color="auto" w:sz="0" w:space="0"/>
                <w:lang w:val="en-US" w:eastAsia="zh-CN" w:bidi="ar"/>
              </w:rPr>
              <w:t>2</w:t>
            </w:r>
          </w:p>
        </w:tc>
        <w:tc>
          <w:tcPr>
            <w:tcW w:w="791" w:type="dxa"/>
            <w:tcBorders>
              <w:top w:val="nil"/>
              <w:left w:val="nil"/>
              <w:bottom w:val="single" w:color="auto" w:sz="8" w:space="0"/>
              <w:right w:val="single" w:color="auto" w:sz="8" w:space="0"/>
            </w:tcBorders>
            <w:shd w:val="clear" w:color="auto" w:fill="F7F7F7"/>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0" w:afterAutospacing="0" w:line="300" w:lineRule="atLeast"/>
              <w:ind w:left="0" w:right="0" w:firstLine="420"/>
              <w:jc w:val="center"/>
            </w:pPr>
          </w:p>
        </w:tc>
        <w:tc>
          <w:tcPr>
            <w:tcW w:w="841" w:type="dxa"/>
            <w:tcBorders>
              <w:top w:val="nil"/>
              <w:left w:val="nil"/>
              <w:bottom w:val="single" w:color="auto" w:sz="8" w:space="0"/>
              <w:right w:val="single" w:color="auto" w:sz="8" w:space="0"/>
            </w:tcBorders>
            <w:shd w:val="clear" w:color="auto" w:fill="F7F7F7"/>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0" w:afterAutospacing="0" w:line="280" w:lineRule="atLeast"/>
              <w:ind w:left="0" w:right="0" w:firstLine="420"/>
              <w:jc w:val="center"/>
            </w:pPr>
            <w:r>
              <w:rPr>
                <w:rFonts w:hint="default" w:ascii="仿宋_GB2312" w:hAnsi="微软雅黑" w:eastAsia="仿宋_GB2312" w:cs="仿宋_GB2312"/>
                <w:i w:val="0"/>
                <w:caps w:val="0"/>
                <w:color w:val="333333"/>
                <w:spacing w:val="0"/>
                <w:kern w:val="0"/>
                <w:sz w:val="18"/>
                <w:szCs w:val="18"/>
                <w:bdr w:val="none" w:color="auto" w:sz="0" w:space="0"/>
                <w:lang w:val="en-US" w:eastAsia="zh-CN" w:bidi="ar"/>
              </w:rPr>
              <w:t>√</w:t>
            </w:r>
          </w:p>
        </w:tc>
        <w:tc>
          <w:tcPr>
            <w:tcW w:w="816" w:type="dxa"/>
            <w:tcBorders>
              <w:top w:val="nil"/>
              <w:left w:val="nil"/>
              <w:bottom w:val="single" w:color="auto" w:sz="8" w:space="0"/>
              <w:right w:val="single" w:color="auto" w:sz="8" w:space="0"/>
            </w:tcBorders>
            <w:shd w:val="clear" w:color="auto" w:fill="F7F7F7"/>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0" w:afterAutospacing="0" w:line="280" w:lineRule="atLeast"/>
              <w:ind w:left="0" w:right="0" w:firstLine="420"/>
              <w:jc w:val="center"/>
            </w:pPr>
          </w:p>
        </w:tc>
        <w:tc>
          <w:tcPr>
            <w:tcW w:w="816" w:type="dxa"/>
            <w:tcBorders>
              <w:top w:val="nil"/>
              <w:left w:val="nil"/>
              <w:bottom w:val="single" w:color="auto" w:sz="8" w:space="0"/>
              <w:right w:val="single" w:color="auto" w:sz="8" w:space="0"/>
            </w:tcBorders>
            <w:shd w:val="clear" w:color="auto" w:fill="F7F7F7"/>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0" w:afterAutospacing="0" w:line="280" w:lineRule="atLeast"/>
              <w:ind w:left="0" w:right="0" w:firstLine="420"/>
              <w:jc w:val="center"/>
            </w:pPr>
          </w:p>
        </w:tc>
        <w:tc>
          <w:tcPr>
            <w:tcW w:w="816" w:type="dxa"/>
            <w:tcBorders>
              <w:top w:val="nil"/>
              <w:left w:val="nil"/>
              <w:bottom w:val="single" w:color="auto" w:sz="8" w:space="0"/>
              <w:right w:val="single" w:color="auto" w:sz="8" w:space="0"/>
            </w:tcBorders>
            <w:shd w:val="clear" w:color="auto" w:fill="F7F7F7"/>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0" w:afterAutospacing="0" w:line="280" w:lineRule="atLeast"/>
              <w:ind w:left="0" w:right="0" w:firstLine="420"/>
              <w:jc w:val="center"/>
            </w:pPr>
          </w:p>
        </w:tc>
        <w:tc>
          <w:tcPr>
            <w:tcW w:w="816" w:type="dxa"/>
            <w:tcBorders>
              <w:top w:val="nil"/>
              <w:left w:val="nil"/>
              <w:bottom w:val="single" w:color="auto" w:sz="8" w:space="0"/>
              <w:right w:val="single" w:color="auto" w:sz="8" w:space="0"/>
            </w:tcBorders>
            <w:shd w:val="clear" w:color="auto" w:fill="F7F7F7"/>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0" w:afterAutospacing="0" w:line="280" w:lineRule="atLeast"/>
              <w:ind w:left="0" w:right="0" w:firstLine="420"/>
              <w:jc w:val="center"/>
            </w:pPr>
            <w:r>
              <w:rPr>
                <w:rFonts w:hint="default" w:ascii="仿宋_GB2312" w:hAnsi="微软雅黑" w:eastAsia="仿宋_GB2312" w:cs="仿宋_GB2312"/>
                <w:i w:val="0"/>
                <w:caps w:val="0"/>
                <w:color w:val="333333"/>
                <w:spacing w:val="0"/>
                <w:kern w:val="0"/>
                <w:sz w:val="18"/>
                <w:szCs w:val="18"/>
                <w:bdr w:val="none" w:color="auto" w:sz="0" w:space="0"/>
                <w:lang w:val="en-US" w:eastAsia="zh-CN" w:bidi="ar"/>
              </w:rPr>
              <w:t>√</w:t>
            </w:r>
          </w:p>
        </w:tc>
        <w:tc>
          <w:tcPr>
            <w:tcW w:w="825" w:type="dxa"/>
            <w:vMerge w:val="continue"/>
            <w:tcBorders>
              <w:top w:val="nil"/>
              <w:left w:val="nil"/>
              <w:bottom w:val="single" w:color="auto" w:sz="8" w:space="0"/>
              <w:right w:val="single" w:color="auto" w:sz="8" w:space="0"/>
            </w:tcBorders>
            <w:shd w:val="clear" w:color="auto" w:fill="F7F7F7"/>
            <w:tcMar>
              <w:left w:w="108" w:type="dxa"/>
              <w:right w:w="108" w:type="dxa"/>
            </w:tcMar>
            <w:vAlign w:val="center"/>
          </w:tcPr>
          <w:p>
            <w:pPr>
              <w:jc w:val="center"/>
              <w:rPr>
                <w:rFonts w:hint="eastAsia" w:ascii="微软雅黑" w:hAnsi="微软雅黑" w:eastAsia="微软雅黑" w:cs="微软雅黑"/>
                <w:i w:val="0"/>
                <w:caps w:val="0"/>
                <w:color w:val="333333"/>
                <w:spacing w:val="0"/>
                <w:sz w:val="13"/>
                <w:szCs w:val="13"/>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7F7F7"/>
          <w:tblCellMar>
            <w:top w:w="0" w:type="dxa"/>
            <w:left w:w="0" w:type="dxa"/>
            <w:bottom w:w="0" w:type="dxa"/>
            <w:right w:w="0" w:type="dxa"/>
          </w:tblCellMar>
        </w:tblPrEx>
        <w:trPr>
          <w:trHeight w:val="663" w:hRule="atLeast"/>
        </w:trPr>
        <w:tc>
          <w:tcPr>
            <w:tcW w:w="1632" w:type="dxa"/>
            <w:gridSpan w:val="2"/>
            <w:vMerge w:val="continue"/>
            <w:tcBorders>
              <w:top w:val="nil"/>
              <w:left w:val="single" w:color="auto" w:sz="8" w:space="0"/>
              <w:bottom w:val="single" w:color="auto" w:sz="8" w:space="0"/>
              <w:right w:val="single" w:color="auto" w:sz="8" w:space="0"/>
            </w:tcBorders>
            <w:shd w:val="clear" w:color="auto" w:fill="F7F7F7"/>
            <w:tcMar>
              <w:left w:w="108" w:type="dxa"/>
              <w:right w:w="108" w:type="dxa"/>
            </w:tcMar>
            <w:vAlign w:val="center"/>
          </w:tcPr>
          <w:p>
            <w:pPr>
              <w:jc w:val="center"/>
              <w:rPr>
                <w:rFonts w:hint="eastAsia" w:ascii="微软雅黑" w:hAnsi="微软雅黑" w:eastAsia="微软雅黑" w:cs="微软雅黑"/>
                <w:i w:val="0"/>
                <w:caps w:val="0"/>
                <w:color w:val="333333"/>
                <w:spacing w:val="0"/>
                <w:sz w:val="13"/>
                <w:szCs w:val="13"/>
              </w:rPr>
            </w:pPr>
          </w:p>
        </w:tc>
        <w:tc>
          <w:tcPr>
            <w:tcW w:w="816" w:type="dxa"/>
            <w:tcBorders>
              <w:top w:val="nil"/>
              <w:left w:val="nil"/>
              <w:bottom w:val="single" w:color="auto" w:sz="8" w:space="0"/>
              <w:right w:val="single" w:color="auto" w:sz="8" w:space="0"/>
            </w:tcBorders>
            <w:shd w:val="clear" w:color="auto" w:fill="F7F7F7"/>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0" w:afterAutospacing="0" w:line="240" w:lineRule="atLeast"/>
              <w:ind w:left="0" w:right="0" w:firstLine="420"/>
              <w:jc w:val="center"/>
            </w:pPr>
            <w:r>
              <w:rPr>
                <w:rFonts w:hint="default" w:ascii="仿宋_GB2312" w:hAnsi="微软雅黑" w:eastAsia="仿宋_GB2312" w:cs="仿宋_GB2312"/>
                <w:i w:val="0"/>
                <w:caps w:val="0"/>
                <w:color w:val="333333"/>
                <w:spacing w:val="0"/>
                <w:kern w:val="0"/>
                <w:sz w:val="18"/>
                <w:szCs w:val="18"/>
                <w:bdr w:val="none" w:color="auto" w:sz="0" w:space="0"/>
                <w:lang w:val="en-US" w:eastAsia="zh-CN" w:bidi="ar"/>
              </w:rPr>
              <w:t>煤化学</w:t>
            </w:r>
          </w:p>
        </w:tc>
        <w:tc>
          <w:tcPr>
            <w:tcW w:w="906" w:type="dxa"/>
            <w:tcBorders>
              <w:top w:val="nil"/>
              <w:left w:val="nil"/>
              <w:bottom w:val="single" w:color="auto" w:sz="8" w:space="0"/>
              <w:right w:val="single" w:color="auto" w:sz="8" w:space="0"/>
            </w:tcBorders>
            <w:shd w:val="clear" w:color="auto" w:fill="F7F7F7"/>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0" w:afterAutospacing="0" w:line="17" w:lineRule="atLeast"/>
              <w:ind w:left="0" w:right="0" w:firstLine="420"/>
              <w:jc w:val="center"/>
            </w:pPr>
            <w:r>
              <w:rPr>
                <w:rFonts w:hint="eastAsia" w:ascii="宋体" w:hAnsi="宋体" w:eastAsia="宋体" w:cs="宋体"/>
                <w:i w:val="0"/>
                <w:caps w:val="0"/>
                <w:color w:val="333333"/>
                <w:spacing w:val="0"/>
                <w:kern w:val="0"/>
                <w:sz w:val="18"/>
                <w:szCs w:val="18"/>
                <w:bdr w:val="none" w:color="auto" w:sz="0" w:space="0"/>
                <w:lang w:val="en-US" w:eastAsia="zh-CN" w:bidi="ar"/>
              </w:rPr>
              <w:t>36</w:t>
            </w:r>
          </w:p>
        </w:tc>
        <w:tc>
          <w:tcPr>
            <w:tcW w:w="816" w:type="dxa"/>
            <w:tcBorders>
              <w:top w:val="nil"/>
              <w:left w:val="nil"/>
              <w:bottom w:val="single" w:color="auto" w:sz="8" w:space="0"/>
              <w:right w:val="single" w:color="auto" w:sz="8" w:space="0"/>
            </w:tcBorders>
            <w:shd w:val="clear" w:color="auto" w:fill="F7F7F7"/>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0" w:afterAutospacing="0" w:line="300" w:lineRule="atLeast"/>
              <w:ind w:left="0" w:right="0" w:firstLine="420"/>
              <w:jc w:val="center"/>
            </w:pPr>
            <w:r>
              <w:rPr>
                <w:rFonts w:hint="default" w:ascii="仿宋_GB2312" w:hAnsi="微软雅黑" w:eastAsia="仿宋_GB2312" w:cs="仿宋_GB2312"/>
                <w:i w:val="0"/>
                <w:caps w:val="0"/>
                <w:color w:val="333333"/>
                <w:spacing w:val="0"/>
                <w:kern w:val="0"/>
                <w:sz w:val="18"/>
                <w:szCs w:val="18"/>
                <w:bdr w:val="none" w:color="auto" w:sz="0" w:space="0"/>
                <w:lang w:val="en-US" w:eastAsia="zh-CN" w:bidi="ar"/>
              </w:rPr>
              <w:t>2</w:t>
            </w:r>
          </w:p>
        </w:tc>
        <w:tc>
          <w:tcPr>
            <w:tcW w:w="791" w:type="dxa"/>
            <w:tcBorders>
              <w:top w:val="nil"/>
              <w:left w:val="nil"/>
              <w:bottom w:val="single" w:color="auto" w:sz="8" w:space="0"/>
              <w:right w:val="single" w:color="auto" w:sz="8" w:space="0"/>
            </w:tcBorders>
            <w:shd w:val="clear" w:color="auto" w:fill="F7F7F7"/>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0" w:afterAutospacing="0" w:line="280" w:lineRule="atLeast"/>
              <w:ind w:left="0" w:right="0" w:firstLine="420"/>
              <w:jc w:val="center"/>
            </w:pPr>
          </w:p>
        </w:tc>
        <w:tc>
          <w:tcPr>
            <w:tcW w:w="841" w:type="dxa"/>
            <w:tcBorders>
              <w:top w:val="nil"/>
              <w:left w:val="nil"/>
              <w:bottom w:val="single" w:color="auto" w:sz="8" w:space="0"/>
              <w:right w:val="single" w:color="auto" w:sz="8" w:space="0"/>
            </w:tcBorders>
            <w:shd w:val="clear" w:color="auto" w:fill="F7F7F7"/>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0" w:afterAutospacing="0" w:line="280" w:lineRule="atLeast"/>
              <w:ind w:left="0" w:right="0" w:firstLine="420"/>
              <w:jc w:val="center"/>
            </w:pPr>
            <w:r>
              <w:rPr>
                <w:rFonts w:hint="default" w:ascii="仿宋_GB2312" w:hAnsi="微软雅黑" w:eastAsia="仿宋_GB2312" w:cs="仿宋_GB2312"/>
                <w:i w:val="0"/>
                <w:caps w:val="0"/>
                <w:color w:val="333333"/>
                <w:spacing w:val="0"/>
                <w:kern w:val="0"/>
                <w:sz w:val="18"/>
                <w:szCs w:val="18"/>
                <w:bdr w:val="none" w:color="auto" w:sz="0" w:space="0"/>
                <w:lang w:val="en-US" w:eastAsia="zh-CN" w:bidi="ar"/>
              </w:rPr>
              <w:t>√</w:t>
            </w:r>
          </w:p>
        </w:tc>
        <w:tc>
          <w:tcPr>
            <w:tcW w:w="816" w:type="dxa"/>
            <w:tcBorders>
              <w:top w:val="nil"/>
              <w:left w:val="nil"/>
              <w:bottom w:val="single" w:color="auto" w:sz="8" w:space="0"/>
              <w:right w:val="single" w:color="auto" w:sz="8" w:space="0"/>
            </w:tcBorders>
            <w:shd w:val="clear" w:color="auto" w:fill="F7F7F7"/>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0" w:afterAutospacing="0" w:line="280" w:lineRule="atLeast"/>
              <w:ind w:left="0" w:right="0" w:firstLine="420"/>
              <w:jc w:val="center"/>
            </w:pPr>
          </w:p>
        </w:tc>
        <w:tc>
          <w:tcPr>
            <w:tcW w:w="816" w:type="dxa"/>
            <w:tcBorders>
              <w:top w:val="nil"/>
              <w:left w:val="nil"/>
              <w:bottom w:val="single" w:color="auto" w:sz="8" w:space="0"/>
              <w:right w:val="single" w:color="auto" w:sz="8" w:space="0"/>
            </w:tcBorders>
            <w:shd w:val="clear" w:color="auto" w:fill="F7F7F7"/>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0" w:afterAutospacing="0" w:line="280" w:lineRule="atLeast"/>
              <w:ind w:left="0" w:right="0" w:firstLine="420"/>
              <w:jc w:val="center"/>
            </w:pPr>
          </w:p>
        </w:tc>
        <w:tc>
          <w:tcPr>
            <w:tcW w:w="816" w:type="dxa"/>
            <w:tcBorders>
              <w:top w:val="nil"/>
              <w:left w:val="nil"/>
              <w:bottom w:val="single" w:color="auto" w:sz="8" w:space="0"/>
              <w:right w:val="single" w:color="auto" w:sz="8" w:space="0"/>
            </w:tcBorders>
            <w:shd w:val="clear" w:color="auto" w:fill="F7F7F7"/>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0" w:afterAutospacing="0" w:line="280" w:lineRule="atLeast"/>
              <w:ind w:left="0" w:right="0" w:firstLine="420"/>
              <w:jc w:val="center"/>
            </w:pPr>
          </w:p>
        </w:tc>
        <w:tc>
          <w:tcPr>
            <w:tcW w:w="816" w:type="dxa"/>
            <w:tcBorders>
              <w:top w:val="nil"/>
              <w:left w:val="nil"/>
              <w:bottom w:val="single" w:color="auto" w:sz="8" w:space="0"/>
              <w:right w:val="single" w:color="auto" w:sz="8" w:space="0"/>
            </w:tcBorders>
            <w:shd w:val="clear" w:color="auto" w:fill="F7F7F7"/>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0" w:afterAutospacing="0" w:line="280" w:lineRule="atLeast"/>
              <w:ind w:left="0" w:right="0" w:firstLine="420"/>
              <w:jc w:val="center"/>
            </w:pPr>
            <w:r>
              <w:rPr>
                <w:rFonts w:hint="default" w:ascii="仿宋_GB2312" w:hAnsi="微软雅黑" w:eastAsia="仿宋_GB2312" w:cs="仿宋_GB2312"/>
                <w:i w:val="0"/>
                <w:caps w:val="0"/>
                <w:color w:val="333333"/>
                <w:spacing w:val="0"/>
                <w:kern w:val="0"/>
                <w:sz w:val="18"/>
                <w:szCs w:val="18"/>
                <w:bdr w:val="none" w:color="auto" w:sz="0" w:space="0"/>
                <w:lang w:val="en-US" w:eastAsia="zh-CN" w:bidi="ar"/>
              </w:rPr>
              <w:t>√</w:t>
            </w:r>
          </w:p>
        </w:tc>
        <w:tc>
          <w:tcPr>
            <w:tcW w:w="825" w:type="dxa"/>
            <w:vMerge w:val="continue"/>
            <w:tcBorders>
              <w:top w:val="nil"/>
              <w:left w:val="nil"/>
              <w:bottom w:val="single" w:color="auto" w:sz="8" w:space="0"/>
              <w:right w:val="single" w:color="auto" w:sz="8" w:space="0"/>
            </w:tcBorders>
            <w:shd w:val="clear" w:color="auto" w:fill="F7F7F7"/>
            <w:tcMar>
              <w:left w:w="108" w:type="dxa"/>
              <w:right w:w="108" w:type="dxa"/>
            </w:tcMar>
            <w:vAlign w:val="center"/>
          </w:tcPr>
          <w:p>
            <w:pPr>
              <w:jc w:val="center"/>
              <w:rPr>
                <w:rFonts w:hint="eastAsia" w:ascii="微软雅黑" w:hAnsi="微软雅黑" w:eastAsia="微软雅黑" w:cs="微软雅黑"/>
                <w:i w:val="0"/>
                <w:caps w:val="0"/>
                <w:color w:val="333333"/>
                <w:spacing w:val="0"/>
                <w:sz w:val="13"/>
                <w:szCs w:val="13"/>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7F7F7"/>
          <w:tblCellMar>
            <w:top w:w="0" w:type="dxa"/>
            <w:left w:w="0" w:type="dxa"/>
            <w:bottom w:w="0" w:type="dxa"/>
            <w:right w:w="0" w:type="dxa"/>
          </w:tblCellMar>
        </w:tblPrEx>
        <w:trPr>
          <w:trHeight w:val="952" w:hRule="atLeast"/>
        </w:trPr>
        <w:tc>
          <w:tcPr>
            <w:tcW w:w="1632" w:type="dxa"/>
            <w:gridSpan w:val="2"/>
            <w:vMerge w:val="continue"/>
            <w:tcBorders>
              <w:top w:val="nil"/>
              <w:left w:val="single" w:color="auto" w:sz="8" w:space="0"/>
              <w:bottom w:val="single" w:color="auto" w:sz="8" w:space="0"/>
              <w:right w:val="single" w:color="auto" w:sz="8" w:space="0"/>
            </w:tcBorders>
            <w:shd w:val="clear" w:color="auto" w:fill="F7F7F7"/>
            <w:tcMar>
              <w:left w:w="108" w:type="dxa"/>
              <w:right w:w="108" w:type="dxa"/>
            </w:tcMar>
            <w:vAlign w:val="center"/>
          </w:tcPr>
          <w:p>
            <w:pPr>
              <w:jc w:val="center"/>
              <w:rPr>
                <w:rFonts w:hint="eastAsia" w:ascii="微软雅黑" w:hAnsi="微软雅黑" w:eastAsia="微软雅黑" w:cs="微软雅黑"/>
                <w:i w:val="0"/>
                <w:caps w:val="0"/>
                <w:color w:val="333333"/>
                <w:spacing w:val="0"/>
                <w:sz w:val="13"/>
                <w:szCs w:val="13"/>
              </w:rPr>
            </w:pPr>
          </w:p>
        </w:tc>
        <w:tc>
          <w:tcPr>
            <w:tcW w:w="816" w:type="dxa"/>
            <w:tcBorders>
              <w:top w:val="nil"/>
              <w:left w:val="nil"/>
              <w:bottom w:val="single" w:color="auto" w:sz="8" w:space="0"/>
              <w:right w:val="single" w:color="auto" w:sz="8" w:space="0"/>
            </w:tcBorders>
            <w:shd w:val="clear" w:color="auto" w:fill="F7F7F7"/>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0" w:afterAutospacing="0" w:line="240" w:lineRule="atLeast"/>
              <w:ind w:left="0" w:right="0" w:firstLine="420"/>
              <w:jc w:val="center"/>
            </w:pPr>
            <w:r>
              <w:rPr>
                <w:rFonts w:hint="default" w:ascii="仿宋_GB2312" w:hAnsi="微软雅黑" w:eastAsia="仿宋_GB2312" w:cs="仿宋_GB2312"/>
                <w:i w:val="0"/>
                <w:caps w:val="0"/>
                <w:color w:val="333333"/>
                <w:spacing w:val="0"/>
                <w:kern w:val="0"/>
                <w:sz w:val="18"/>
                <w:szCs w:val="18"/>
                <w:bdr w:val="none" w:color="auto" w:sz="0" w:space="0"/>
                <w:lang w:val="en-US" w:eastAsia="zh-CN" w:bidi="ar"/>
              </w:rPr>
              <w:t>化学动力学</w:t>
            </w:r>
          </w:p>
        </w:tc>
        <w:tc>
          <w:tcPr>
            <w:tcW w:w="906" w:type="dxa"/>
            <w:tcBorders>
              <w:top w:val="nil"/>
              <w:left w:val="nil"/>
              <w:bottom w:val="single" w:color="auto" w:sz="8" w:space="0"/>
              <w:right w:val="single" w:color="auto" w:sz="8" w:space="0"/>
            </w:tcBorders>
            <w:shd w:val="clear" w:color="auto" w:fill="F7F7F7"/>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0" w:afterAutospacing="0" w:line="17" w:lineRule="atLeast"/>
              <w:ind w:left="0" w:right="0" w:firstLine="420"/>
              <w:jc w:val="center"/>
            </w:pPr>
            <w:r>
              <w:rPr>
                <w:rFonts w:hint="eastAsia" w:ascii="宋体" w:hAnsi="宋体" w:eastAsia="宋体" w:cs="宋体"/>
                <w:i w:val="0"/>
                <w:caps w:val="0"/>
                <w:color w:val="333333"/>
                <w:spacing w:val="0"/>
                <w:kern w:val="0"/>
                <w:sz w:val="18"/>
                <w:szCs w:val="18"/>
                <w:bdr w:val="none" w:color="auto" w:sz="0" w:space="0"/>
                <w:lang w:val="en-US" w:eastAsia="zh-CN" w:bidi="ar"/>
              </w:rPr>
              <w:t>36</w:t>
            </w:r>
          </w:p>
        </w:tc>
        <w:tc>
          <w:tcPr>
            <w:tcW w:w="816" w:type="dxa"/>
            <w:tcBorders>
              <w:top w:val="nil"/>
              <w:left w:val="nil"/>
              <w:bottom w:val="single" w:color="auto" w:sz="8" w:space="0"/>
              <w:right w:val="single" w:color="auto" w:sz="8" w:space="0"/>
            </w:tcBorders>
            <w:shd w:val="clear" w:color="auto" w:fill="F7F7F7"/>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0" w:afterAutospacing="0" w:line="300" w:lineRule="atLeast"/>
              <w:ind w:left="0" w:right="0" w:firstLine="420"/>
              <w:jc w:val="center"/>
            </w:pPr>
            <w:r>
              <w:rPr>
                <w:rFonts w:hint="default" w:ascii="仿宋_GB2312" w:hAnsi="微软雅黑" w:eastAsia="仿宋_GB2312" w:cs="仿宋_GB2312"/>
                <w:i w:val="0"/>
                <w:caps w:val="0"/>
                <w:color w:val="333333"/>
                <w:spacing w:val="0"/>
                <w:kern w:val="0"/>
                <w:sz w:val="18"/>
                <w:szCs w:val="18"/>
                <w:bdr w:val="none" w:color="auto" w:sz="0" w:space="0"/>
                <w:lang w:val="en-US" w:eastAsia="zh-CN" w:bidi="ar"/>
              </w:rPr>
              <w:t>2</w:t>
            </w:r>
          </w:p>
        </w:tc>
        <w:tc>
          <w:tcPr>
            <w:tcW w:w="791" w:type="dxa"/>
            <w:tcBorders>
              <w:top w:val="nil"/>
              <w:left w:val="nil"/>
              <w:bottom w:val="single" w:color="auto" w:sz="8" w:space="0"/>
              <w:right w:val="single" w:color="auto" w:sz="8" w:space="0"/>
            </w:tcBorders>
            <w:shd w:val="clear" w:color="auto" w:fill="F7F7F7"/>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0" w:afterAutospacing="0" w:line="280" w:lineRule="atLeast"/>
              <w:ind w:left="0" w:right="0" w:firstLine="420"/>
              <w:jc w:val="center"/>
            </w:pPr>
          </w:p>
        </w:tc>
        <w:tc>
          <w:tcPr>
            <w:tcW w:w="841" w:type="dxa"/>
            <w:tcBorders>
              <w:top w:val="nil"/>
              <w:left w:val="nil"/>
              <w:bottom w:val="single" w:color="auto" w:sz="8" w:space="0"/>
              <w:right w:val="single" w:color="auto" w:sz="8" w:space="0"/>
            </w:tcBorders>
            <w:shd w:val="clear" w:color="auto" w:fill="F7F7F7"/>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0" w:afterAutospacing="0" w:line="280" w:lineRule="atLeast"/>
              <w:ind w:left="0" w:right="0" w:firstLine="420"/>
              <w:jc w:val="center"/>
            </w:pPr>
            <w:r>
              <w:rPr>
                <w:rFonts w:hint="default" w:ascii="仿宋_GB2312" w:hAnsi="微软雅黑" w:eastAsia="仿宋_GB2312" w:cs="仿宋_GB2312"/>
                <w:i w:val="0"/>
                <w:caps w:val="0"/>
                <w:color w:val="333333"/>
                <w:spacing w:val="0"/>
                <w:kern w:val="0"/>
                <w:sz w:val="18"/>
                <w:szCs w:val="18"/>
                <w:bdr w:val="none" w:color="auto" w:sz="0" w:space="0"/>
                <w:lang w:val="en-US" w:eastAsia="zh-CN" w:bidi="ar"/>
              </w:rPr>
              <w:t>√</w:t>
            </w:r>
          </w:p>
        </w:tc>
        <w:tc>
          <w:tcPr>
            <w:tcW w:w="816" w:type="dxa"/>
            <w:tcBorders>
              <w:top w:val="nil"/>
              <w:left w:val="nil"/>
              <w:bottom w:val="single" w:color="auto" w:sz="8" w:space="0"/>
              <w:right w:val="single" w:color="auto" w:sz="8" w:space="0"/>
            </w:tcBorders>
            <w:shd w:val="clear" w:color="auto" w:fill="F7F7F7"/>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0" w:afterAutospacing="0" w:line="280" w:lineRule="atLeast"/>
              <w:ind w:left="0" w:right="0" w:firstLine="420"/>
              <w:jc w:val="center"/>
            </w:pPr>
          </w:p>
        </w:tc>
        <w:tc>
          <w:tcPr>
            <w:tcW w:w="816" w:type="dxa"/>
            <w:tcBorders>
              <w:top w:val="nil"/>
              <w:left w:val="nil"/>
              <w:bottom w:val="single" w:color="auto" w:sz="8" w:space="0"/>
              <w:right w:val="single" w:color="auto" w:sz="8" w:space="0"/>
            </w:tcBorders>
            <w:shd w:val="clear" w:color="auto" w:fill="F7F7F7"/>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0" w:afterAutospacing="0" w:line="280" w:lineRule="atLeast"/>
              <w:ind w:left="0" w:right="0" w:firstLine="420"/>
              <w:jc w:val="center"/>
            </w:pPr>
          </w:p>
        </w:tc>
        <w:tc>
          <w:tcPr>
            <w:tcW w:w="816" w:type="dxa"/>
            <w:tcBorders>
              <w:top w:val="nil"/>
              <w:left w:val="nil"/>
              <w:bottom w:val="single" w:color="auto" w:sz="8" w:space="0"/>
              <w:right w:val="single" w:color="auto" w:sz="8" w:space="0"/>
            </w:tcBorders>
            <w:shd w:val="clear" w:color="auto" w:fill="F7F7F7"/>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0" w:afterAutospacing="0" w:line="280" w:lineRule="atLeast"/>
              <w:ind w:left="0" w:right="0" w:firstLine="420"/>
              <w:jc w:val="center"/>
            </w:pPr>
          </w:p>
        </w:tc>
        <w:tc>
          <w:tcPr>
            <w:tcW w:w="816" w:type="dxa"/>
            <w:tcBorders>
              <w:top w:val="nil"/>
              <w:left w:val="nil"/>
              <w:bottom w:val="single" w:color="auto" w:sz="8" w:space="0"/>
              <w:right w:val="single" w:color="auto" w:sz="8" w:space="0"/>
            </w:tcBorders>
            <w:shd w:val="clear" w:color="auto" w:fill="F7F7F7"/>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0" w:afterAutospacing="0" w:line="280" w:lineRule="atLeast"/>
              <w:ind w:left="0" w:right="0" w:firstLine="420"/>
              <w:jc w:val="center"/>
            </w:pPr>
            <w:r>
              <w:rPr>
                <w:rFonts w:hint="default" w:ascii="仿宋_GB2312" w:hAnsi="微软雅黑" w:eastAsia="仿宋_GB2312" w:cs="仿宋_GB2312"/>
                <w:i w:val="0"/>
                <w:caps w:val="0"/>
                <w:color w:val="333333"/>
                <w:spacing w:val="0"/>
                <w:kern w:val="0"/>
                <w:sz w:val="18"/>
                <w:szCs w:val="18"/>
                <w:bdr w:val="none" w:color="auto" w:sz="0" w:space="0"/>
                <w:lang w:val="en-US" w:eastAsia="zh-CN" w:bidi="ar"/>
              </w:rPr>
              <w:t>√</w:t>
            </w:r>
          </w:p>
        </w:tc>
        <w:tc>
          <w:tcPr>
            <w:tcW w:w="825" w:type="dxa"/>
            <w:vMerge w:val="continue"/>
            <w:tcBorders>
              <w:top w:val="nil"/>
              <w:left w:val="nil"/>
              <w:bottom w:val="single" w:color="auto" w:sz="8" w:space="0"/>
              <w:right w:val="single" w:color="auto" w:sz="8" w:space="0"/>
            </w:tcBorders>
            <w:shd w:val="clear" w:color="auto" w:fill="F7F7F7"/>
            <w:tcMar>
              <w:left w:w="108" w:type="dxa"/>
              <w:right w:w="108" w:type="dxa"/>
            </w:tcMar>
            <w:vAlign w:val="center"/>
          </w:tcPr>
          <w:p>
            <w:pPr>
              <w:jc w:val="center"/>
              <w:rPr>
                <w:rFonts w:hint="eastAsia" w:ascii="微软雅黑" w:hAnsi="微软雅黑" w:eastAsia="微软雅黑" w:cs="微软雅黑"/>
                <w:i w:val="0"/>
                <w:caps w:val="0"/>
                <w:color w:val="333333"/>
                <w:spacing w:val="0"/>
                <w:sz w:val="13"/>
                <w:szCs w:val="13"/>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7F7F7"/>
          <w:tblCellMar>
            <w:top w:w="0" w:type="dxa"/>
            <w:left w:w="0" w:type="dxa"/>
            <w:bottom w:w="0" w:type="dxa"/>
            <w:right w:w="0" w:type="dxa"/>
          </w:tblCellMar>
        </w:tblPrEx>
        <w:trPr>
          <w:trHeight w:val="1241" w:hRule="atLeast"/>
        </w:trPr>
        <w:tc>
          <w:tcPr>
            <w:tcW w:w="1632" w:type="dxa"/>
            <w:gridSpan w:val="2"/>
            <w:vMerge w:val="continue"/>
            <w:tcBorders>
              <w:top w:val="nil"/>
              <w:left w:val="single" w:color="auto" w:sz="8" w:space="0"/>
              <w:bottom w:val="single" w:color="auto" w:sz="8" w:space="0"/>
              <w:right w:val="single" w:color="auto" w:sz="8" w:space="0"/>
            </w:tcBorders>
            <w:shd w:val="clear" w:color="auto" w:fill="F7F7F7"/>
            <w:tcMar>
              <w:left w:w="108" w:type="dxa"/>
              <w:right w:w="108" w:type="dxa"/>
            </w:tcMar>
            <w:vAlign w:val="center"/>
          </w:tcPr>
          <w:p>
            <w:pPr>
              <w:jc w:val="center"/>
              <w:rPr>
                <w:rFonts w:hint="eastAsia" w:ascii="微软雅黑" w:hAnsi="微软雅黑" w:eastAsia="微软雅黑" w:cs="微软雅黑"/>
                <w:i w:val="0"/>
                <w:caps w:val="0"/>
                <w:color w:val="333333"/>
                <w:spacing w:val="0"/>
                <w:sz w:val="13"/>
                <w:szCs w:val="13"/>
              </w:rPr>
            </w:pPr>
          </w:p>
        </w:tc>
        <w:tc>
          <w:tcPr>
            <w:tcW w:w="816" w:type="dxa"/>
            <w:tcBorders>
              <w:top w:val="nil"/>
              <w:left w:val="nil"/>
              <w:bottom w:val="single" w:color="auto" w:sz="8" w:space="0"/>
              <w:right w:val="single" w:color="auto" w:sz="8" w:space="0"/>
            </w:tcBorders>
            <w:shd w:val="clear" w:color="auto" w:fill="F7F7F7"/>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0" w:afterAutospacing="0" w:line="240" w:lineRule="atLeast"/>
              <w:ind w:left="0" w:right="0" w:firstLine="420"/>
              <w:jc w:val="center"/>
            </w:pPr>
            <w:r>
              <w:rPr>
                <w:rFonts w:hint="eastAsia" w:ascii="宋体" w:hAnsi="宋体" w:eastAsia="宋体" w:cs="宋体"/>
                <w:i w:val="0"/>
                <w:caps w:val="0"/>
                <w:color w:val="333333"/>
                <w:spacing w:val="0"/>
                <w:kern w:val="0"/>
                <w:sz w:val="18"/>
                <w:szCs w:val="18"/>
                <w:bdr w:val="none" w:color="auto" w:sz="0" w:space="0"/>
                <w:lang w:val="en-US" w:eastAsia="zh-CN" w:bidi="ar"/>
              </w:rPr>
              <w:t>化学学科前沿讲座</w:t>
            </w:r>
          </w:p>
        </w:tc>
        <w:tc>
          <w:tcPr>
            <w:tcW w:w="906" w:type="dxa"/>
            <w:tcBorders>
              <w:top w:val="nil"/>
              <w:left w:val="nil"/>
              <w:bottom w:val="single" w:color="auto" w:sz="8" w:space="0"/>
              <w:right w:val="single" w:color="auto" w:sz="8" w:space="0"/>
            </w:tcBorders>
            <w:shd w:val="clear" w:color="auto" w:fill="F7F7F7"/>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0" w:afterAutospacing="0" w:line="17" w:lineRule="atLeast"/>
              <w:ind w:left="0" w:right="0" w:firstLine="420"/>
              <w:jc w:val="center"/>
            </w:pPr>
            <w:r>
              <w:rPr>
                <w:rFonts w:hint="eastAsia" w:ascii="宋体" w:hAnsi="宋体" w:eastAsia="宋体" w:cs="宋体"/>
                <w:i w:val="0"/>
                <w:caps w:val="0"/>
                <w:color w:val="333333"/>
                <w:spacing w:val="0"/>
                <w:kern w:val="0"/>
                <w:sz w:val="18"/>
                <w:szCs w:val="18"/>
                <w:bdr w:val="none" w:color="auto" w:sz="0" w:space="0"/>
                <w:lang w:val="en-US" w:eastAsia="zh-CN" w:bidi="ar"/>
              </w:rPr>
              <w:t>36</w:t>
            </w:r>
          </w:p>
        </w:tc>
        <w:tc>
          <w:tcPr>
            <w:tcW w:w="816" w:type="dxa"/>
            <w:tcBorders>
              <w:top w:val="nil"/>
              <w:left w:val="nil"/>
              <w:bottom w:val="single" w:color="auto" w:sz="8" w:space="0"/>
              <w:right w:val="single" w:color="auto" w:sz="8" w:space="0"/>
            </w:tcBorders>
            <w:shd w:val="clear" w:color="auto" w:fill="F7F7F7"/>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0" w:afterAutospacing="0" w:line="300" w:lineRule="atLeast"/>
              <w:ind w:left="0" w:right="0" w:firstLine="420"/>
              <w:jc w:val="center"/>
            </w:pPr>
            <w:r>
              <w:rPr>
                <w:rFonts w:hint="default" w:ascii="仿宋_GB2312" w:hAnsi="微软雅黑" w:eastAsia="仿宋_GB2312" w:cs="仿宋_GB2312"/>
                <w:i w:val="0"/>
                <w:caps w:val="0"/>
                <w:color w:val="333333"/>
                <w:spacing w:val="0"/>
                <w:kern w:val="0"/>
                <w:sz w:val="18"/>
                <w:szCs w:val="18"/>
                <w:bdr w:val="none" w:color="auto" w:sz="0" w:space="0"/>
                <w:lang w:val="en-US" w:eastAsia="zh-CN" w:bidi="ar"/>
              </w:rPr>
              <w:t>2</w:t>
            </w:r>
          </w:p>
        </w:tc>
        <w:tc>
          <w:tcPr>
            <w:tcW w:w="791" w:type="dxa"/>
            <w:tcBorders>
              <w:top w:val="nil"/>
              <w:left w:val="nil"/>
              <w:bottom w:val="single" w:color="auto" w:sz="8" w:space="0"/>
              <w:right w:val="single" w:color="auto" w:sz="8" w:space="0"/>
            </w:tcBorders>
            <w:shd w:val="clear" w:color="auto" w:fill="F7F7F7"/>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0" w:afterAutospacing="0" w:line="280" w:lineRule="atLeast"/>
              <w:ind w:left="0" w:right="0" w:firstLine="420"/>
              <w:jc w:val="center"/>
            </w:pPr>
          </w:p>
        </w:tc>
        <w:tc>
          <w:tcPr>
            <w:tcW w:w="841" w:type="dxa"/>
            <w:tcBorders>
              <w:top w:val="nil"/>
              <w:left w:val="nil"/>
              <w:bottom w:val="single" w:color="auto" w:sz="8" w:space="0"/>
              <w:right w:val="single" w:color="auto" w:sz="8" w:space="0"/>
            </w:tcBorders>
            <w:shd w:val="clear" w:color="auto" w:fill="F7F7F7"/>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0" w:afterAutospacing="0" w:line="280" w:lineRule="atLeast"/>
              <w:ind w:left="0" w:right="0" w:firstLine="420"/>
              <w:jc w:val="center"/>
            </w:pPr>
            <w:r>
              <w:rPr>
                <w:rFonts w:hint="default" w:ascii="仿宋_GB2312" w:hAnsi="微软雅黑" w:eastAsia="仿宋_GB2312" w:cs="仿宋_GB2312"/>
                <w:i w:val="0"/>
                <w:caps w:val="0"/>
                <w:color w:val="333333"/>
                <w:spacing w:val="0"/>
                <w:kern w:val="0"/>
                <w:sz w:val="18"/>
                <w:szCs w:val="18"/>
                <w:bdr w:val="none" w:color="auto" w:sz="0" w:space="0"/>
                <w:lang w:val="en-US" w:eastAsia="zh-CN" w:bidi="ar"/>
              </w:rPr>
              <w:t>√</w:t>
            </w:r>
          </w:p>
        </w:tc>
        <w:tc>
          <w:tcPr>
            <w:tcW w:w="816" w:type="dxa"/>
            <w:tcBorders>
              <w:top w:val="nil"/>
              <w:left w:val="nil"/>
              <w:bottom w:val="single" w:color="auto" w:sz="8" w:space="0"/>
              <w:right w:val="single" w:color="auto" w:sz="8" w:space="0"/>
            </w:tcBorders>
            <w:shd w:val="clear" w:color="auto" w:fill="F7F7F7"/>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0" w:afterAutospacing="0" w:line="280" w:lineRule="atLeast"/>
              <w:ind w:left="0" w:right="0" w:firstLine="420"/>
              <w:jc w:val="center"/>
            </w:pPr>
          </w:p>
        </w:tc>
        <w:tc>
          <w:tcPr>
            <w:tcW w:w="816" w:type="dxa"/>
            <w:tcBorders>
              <w:top w:val="nil"/>
              <w:left w:val="nil"/>
              <w:bottom w:val="single" w:color="auto" w:sz="8" w:space="0"/>
              <w:right w:val="single" w:color="auto" w:sz="8" w:space="0"/>
            </w:tcBorders>
            <w:shd w:val="clear" w:color="auto" w:fill="F7F7F7"/>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0" w:afterAutospacing="0" w:line="280" w:lineRule="atLeast"/>
              <w:ind w:left="0" w:right="0" w:firstLine="420"/>
              <w:jc w:val="center"/>
            </w:pPr>
          </w:p>
        </w:tc>
        <w:tc>
          <w:tcPr>
            <w:tcW w:w="816" w:type="dxa"/>
            <w:tcBorders>
              <w:top w:val="nil"/>
              <w:left w:val="nil"/>
              <w:bottom w:val="single" w:color="auto" w:sz="8" w:space="0"/>
              <w:right w:val="single" w:color="auto" w:sz="8" w:space="0"/>
            </w:tcBorders>
            <w:shd w:val="clear" w:color="auto" w:fill="F7F7F7"/>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0" w:afterAutospacing="0" w:line="280" w:lineRule="atLeast"/>
              <w:ind w:left="0" w:right="0" w:firstLine="420"/>
              <w:jc w:val="center"/>
            </w:pPr>
          </w:p>
        </w:tc>
        <w:tc>
          <w:tcPr>
            <w:tcW w:w="816" w:type="dxa"/>
            <w:tcBorders>
              <w:top w:val="nil"/>
              <w:left w:val="nil"/>
              <w:bottom w:val="single" w:color="auto" w:sz="8" w:space="0"/>
              <w:right w:val="single" w:color="auto" w:sz="8" w:space="0"/>
            </w:tcBorders>
            <w:shd w:val="clear" w:color="auto" w:fill="F7F7F7"/>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0" w:afterAutospacing="0" w:line="280" w:lineRule="atLeast"/>
              <w:ind w:left="0" w:right="0" w:firstLine="420"/>
              <w:jc w:val="center"/>
            </w:pPr>
            <w:r>
              <w:rPr>
                <w:rFonts w:hint="default" w:ascii="仿宋_GB2312" w:hAnsi="微软雅黑" w:eastAsia="仿宋_GB2312" w:cs="仿宋_GB2312"/>
                <w:i w:val="0"/>
                <w:caps w:val="0"/>
                <w:color w:val="333333"/>
                <w:spacing w:val="0"/>
                <w:kern w:val="0"/>
                <w:sz w:val="18"/>
                <w:szCs w:val="18"/>
                <w:bdr w:val="none" w:color="auto" w:sz="0" w:space="0"/>
                <w:lang w:val="en-US" w:eastAsia="zh-CN" w:bidi="ar"/>
              </w:rPr>
              <w:t>√</w:t>
            </w:r>
          </w:p>
        </w:tc>
        <w:tc>
          <w:tcPr>
            <w:tcW w:w="825" w:type="dxa"/>
            <w:vMerge w:val="continue"/>
            <w:tcBorders>
              <w:top w:val="nil"/>
              <w:left w:val="nil"/>
              <w:bottom w:val="single" w:color="auto" w:sz="8" w:space="0"/>
              <w:right w:val="single" w:color="auto" w:sz="8" w:space="0"/>
            </w:tcBorders>
            <w:shd w:val="clear" w:color="auto" w:fill="F7F7F7"/>
            <w:tcMar>
              <w:left w:w="108" w:type="dxa"/>
              <w:right w:w="108" w:type="dxa"/>
            </w:tcMar>
            <w:vAlign w:val="center"/>
          </w:tcPr>
          <w:p>
            <w:pPr>
              <w:jc w:val="center"/>
              <w:rPr>
                <w:rFonts w:hint="eastAsia" w:ascii="微软雅黑" w:hAnsi="微软雅黑" w:eastAsia="微软雅黑" w:cs="微软雅黑"/>
                <w:i w:val="0"/>
                <w:caps w:val="0"/>
                <w:color w:val="333333"/>
                <w:spacing w:val="0"/>
                <w:sz w:val="13"/>
                <w:szCs w:val="13"/>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7F7F7"/>
          <w:tblCellMar>
            <w:top w:w="0" w:type="dxa"/>
            <w:left w:w="0" w:type="dxa"/>
            <w:bottom w:w="0" w:type="dxa"/>
            <w:right w:w="0" w:type="dxa"/>
          </w:tblCellMar>
        </w:tblPrEx>
        <w:trPr>
          <w:trHeight w:val="663" w:hRule="atLeast"/>
        </w:trPr>
        <w:tc>
          <w:tcPr>
            <w:tcW w:w="1632" w:type="dxa"/>
            <w:gridSpan w:val="2"/>
            <w:vMerge w:val="continue"/>
            <w:tcBorders>
              <w:top w:val="nil"/>
              <w:left w:val="single" w:color="auto" w:sz="8" w:space="0"/>
              <w:bottom w:val="single" w:color="auto" w:sz="8" w:space="0"/>
              <w:right w:val="single" w:color="auto" w:sz="8" w:space="0"/>
            </w:tcBorders>
            <w:shd w:val="clear" w:color="auto" w:fill="F7F7F7"/>
            <w:tcMar>
              <w:left w:w="108" w:type="dxa"/>
              <w:right w:w="108" w:type="dxa"/>
            </w:tcMar>
            <w:vAlign w:val="center"/>
          </w:tcPr>
          <w:p>
            <w:pPr>
              <w:jc w:val="center"/>
              <w:rPr>
                <w:rFonts w:hint="eastAsia" w:ascii="微软雅黑" w:hAnsi="微软雅黑" w:eastAsia="微软雅黑" w:cs="微软雅黑"/>
                <w:i w:val="0"/>
                <w:caps w:val="0"/>
                <w:color w:val="333333"/>
                <w:spacing w:val="0"/>
                <w:sz w:val="13"/>
                <w:szCs w:val="13"/>
              </w:rPr>
            </w:pPr>
          </w:p>
        </w:tc>
        <w:tc>
          <w:tcPr>
            <w:tcW w:w="816" w:type="dxa"/>
            <w:tcBorders>
              <w:top w:val="nil"/>
              <w:left w:val="nil"/>
              <w:bottom w:val="single" w:color="auto" w:sz="8" w:space="0"/>
              <w:right w:val="single" w:color="auto" w:sz="8" w:space="0"/>
            </w:tcBorders>
            <w:shd w:val="clear" w:color="auto" w:fill="F7F7F7"/>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0" w:afterAutospacing="0" w:line="240" w:lineRule="atLeast"/>
              <w:ind w:left="0" w:right="0" w:firstLine="420"/>
              <w:jc w:val="center"/>
            </w:pPr>
            <w:r>
              <w:rPr>
                <w:rFonts w:hint="eastAsia" w:ascii="宋体" w:hAnsi="宋体" w:eastAsia="宋体" w:cs="宋体"/>
                <w:i w:val="0"/>
                <w:caps w:val="0"/>
                <w:color w:val="333333"/>
                <w:spacing w:val="0"/>
                <w:kern w:val="0"/>
                <w:sz w:val="18"/>
                <w:szCs w:val="18"/>
                <w:bdr w:val="none" w:color="auto" w:sz="0" w:space="0"/>
                <w:lang w:val="en-US" w:eastAsia="zh-CN" w:bidi="ar"/>
              </w:rPr>
              <w:t>色谱分析</w:t>
            </w:r>
          </w:p>
        </w:tc>
        <w:tc>
          <w:tcPr>
            <w:tcW w:w="906" w:type="dxa"/>
            <w:tcBorders>
              <w:top w:val="nil"/>
              <w:left w:val="nil"/>
              <w:bottom w:val="single" w:color="auto" w:sz="8" w:space="0"/>
              <w:right w:val="single" w:color="auto" w:sz="8" w:space="0"/>
            </w:tcBorders>
            <w:shd w:val="clear" w:color="auto" w:fill="F7F7F7"/>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0" w:afterAutospacing="0" w:line="17" w:lineRule="atLeast"/>
              <w:ind w:left="0" w:right="0" w:firstLine="420"/>
              <w:jc w:val="center"/>
            </w:pPr>
            <w:r>
              <w:rPr>
                <w:rFonts w:hint="eastAsia" w:ascii="宋体" w:hAnsi="宋体" w:eastAsia="宋体" w:cs="宋体"/>
                <w:i w:val="0"/>
                <w:caps w:val="0"/>
                <w:color w:val="333333"/>
                <w:spacing w:val="0"/>
                <w:kern w:val="0"/>
                <w:sz w:val="18"/>
                <w:szCs w:val="18"/>
                <w:bdr w:val="none" w:color="auto" w:sz="0" w:space="0"/>
                <w:lang w:val="en-US" w:eastAsia="zh-CN" w:bidi="ar"/>
              </w:rPr>
              <w:t>36</w:t>
            </w:r>
          </w:p>
        </w:tc>
        <w:tc>
          <w:tcPr>
            <w:tcW w:w="816" w:type="dxa"/>
            <w:tcBorders>
              <w:top w:val="nil"/>
              <w:left w:val="nil"/>
              <w:bottom w:val="single" w:color="auto" w:sz="8" w:space="0"/>
              <w:right w:val="single" w:color="auto" w:sz="8" w:space="0"/>
            </w:tcBorders>
            <w:shd w:val="clear" w:color="auto" w:fill="F7F7F7"/>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0" w:afterAutospacing="0" w:line="300" w:lineRule="atLeast"/>
              <w:ind w:left="0" w:right="0" w:firstLine="420"/>
              <w:jc w:val="center"/>
            </w:pPr>
            <w:r>
              <w:rPr>
                <w:rFonts w:hint="default" w:ascii="仿宋_GB2312" w:hAnsi="微软雅黑" w:eastAsia="仿宋_GB2312" w:cs="仿宋_GB2312"/>
                <w:i w:val="0"/>
                <w:caps w:val="0"/>
                <w:color w:val="333333"/>
                <w:spacing w:val="0"/>
                <w:kern w:val="0"/>
                <w:sz w:val="18"/>
                <w:szCs w:val="18"/>
                <w:bdr w:val="none" w:color="auto" w:sz="0" w:space="0"/>
                <w:lang w:val="en-US" w:eastAsia="zh-CN" w:bidi="ar"/>
              </w:rPr>
              <w:t>2</w:t>
            </w:r>
          </w:p>
        </w:tc>
        <w:tc>
          <w:tcPr>
            <w:tcW w:w="791" w:type="dxa"/>
            <w:tcBorders>
              <w:top w:val="nil"/>
              <w:left w:val="nil"/>
              <w:bottom w:val="single" w:color="auto" w:sz="8" w:space="0"/>
              <w:right w:val="single" w:color="auto" w:sz="8" w:space="0"/>
            </w:tcBorders>
            <w:shd w:val="clear" w:color="auto" w:fill="F7F7F7"/>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0" w:afterAutospacing="0" w:line="280" w:lineRule="atLeast"/>
              <w:ind w:left="0" w:right="0" w:firstLine="420"/>
              <w:jc w:val="center"/>
            </w:pPr>
          </w:p>
        </w:tc>
        <w:tc>
          <w:tcPr>
            <w:tcW w:w="841" w:type="dxa"/>
            <w:tcBorders>
              <w:top w:val="nil"/>
              <w:left w:val="nil"/>
              <w:bottom w:val="single" w:color="auto" w:sz="8" w:space="0"/>
              <w:right w:val="single" w:color="auto" w:sz="8" w:space="0"/>
            </w:tcBorders>
            <w:shd w:val="clear" w:color="auto" w:fill="F7F7F7"/>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0" w:afterAutospacing="0" w:line="280" w:lineRule="atLeast"/>
              <w:ind w:left="0" w:right="0" w:firstLine="420"/>
              <w:jc w:val="center"/>
            </w:pPr>
            <w:r>
              <w:rPr>
                <w:rFonts w:hint="default" w:ascii="仿宋_GB2312" w:hAnsi="微软雅黑" w:eastAsia="仿宋_GB2312" w:cs="仿宋_GB2312"/>
                <w:i w:val="0"/>
                <w:caps w:val="0"/>
                <w:color w:val="333333"/>
                <w:spacing w:val="0"/>
                <w:kern w:val="0"/>
                <w:sz w:val="18"/>
                <w:szCs w:val="18"/>
                <w:bdr w:val="none" w:color="auto" w:sz="0" w:space="0"/>
                <w:lang w:val="en-US" w:eastAsia="zh-CN" w:bidi="ar"/>
              </w:rPr>
              <w:t>√</w:t>
            </w:r>
          </w:p>
        </w:tc>
        <w:tc>
          <w:tcPr>
            <w:tcW w:w="816" w:type="dxa"/>
            <w:tcBorders>
              <w:top w:val="nil"/>
              <w:left w:val="nil"/>
              <w:bottom w:val="single" w:color="auto" w:sz="8" w:space="0"/>
              <w:right w:val="single" w:color="auto" w:sz="8" w:space="0"/>
            </w:tcBorders>
            <w:shd w:val="clear" w:color="auto" w:fill="F7F7F7"/>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0" w:afterAutospacing="0" w:line="280" w:lineRule="atLeast"/>
              <w:ind w:left="0" w:right="0" w:firstLine="420"/>
              <w:jc w:val="center"/>
            </w:pPr>
          </w:p>
        </w:tc>
        <w:tc>
          <w:tcPr>
            <w:tcW w:w="816" w:type="dxa"/>
            <w:tcBorders>
              <w:top w:val="nil"/>
              <w:left w:val="nil"/>
              <w:bottom w:val="single" w:color="auto" w:sz="8" w:space="0"/>
              <w:right w:val="single" w:color="auto" w:sz="8" w:space="0"/>
            </w:tcBorders>
            <w:shd w:val="clear" w:color="auto" w:fill="F7F7F7"/>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0" w:afterAutospacing="0" w:line="280" w:lineRule="atLeast"/>
              <w:ind w:left="0" w:right="0" w:firstLine="420"/>
              <w:jc w:val="center"/>
            </w:pPr>
          </w:p>
        </w:tc>
        <w:tc>
          <w:tcPr>
            <w:tcW w:w="816" w:type="dxa"/>
            <w:tcBorders>
              <w:top w:val="nil"/>
              <w:left w:val="nil"/>
              <w:bottom w:val="single" w:color="auto" w:sz="8" w:space="0"/>
              <w:right w:val="single" w:color="auto" w:sz="8" w:space="0"/>
            </w:tcBorders>
            <w:shd w:val="clear" w:color="auto" w:fill="F7F7F7"/>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0" w:afterAutospacing="0" w:line="280" w:lineRule="atLeast"/>
              <w:ind w:left="0" w:right="0" w:firstLine="420"/>
              <w:jc w:val="center"/>
            </w:pPr>
          </w:p>
        </w:tc>
        <w:tc>
          <w:tcPr>
            <w:tcW w:w="816" w:type="dxa"/>
            <w:tcBorders>
              <w:top w:val="nil"/>
              <w:left w:val="nil"/>
              <w:bottom w:val="single" w:color="auto" w:sz="8" w:space="0"/>
              <w:right w:val="single" w:color="auto" w:sz="8" w:space="0"/>
            </w:tcBorders>
            <w:shd w:val="clear" w:color="auto" w:fill="F7F7F7"/>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0" w:afterAutospacing="0" w:line="280" w:lineRule="atLeast"/>
              <w:ind w:left="0" w:right="0" w:firstLine="420"/>
              <w:jc w:val="center"/>
            </w:pPr>
            <w:r>
              <w:rPr>
                <w:rFonts w:hint="default" w:ascii="仿宋_GB2312" w:hAnsi="微软雅黑" w:eastAsia="仿宋_GB2312" w:cs="仿宋_GB2312"/>
                <w:i w:val="0"/>
                <w:caps w:val="0"/>
                <w:color w:val="333333"/>
                <w:spacing w:val="0"/>
                <w:kern w:val="0"/>
                <w:sz w:val="18"/>
                <w:szCs w:val="18"/>
                <w:bdr w:val="none" w:color="auto" w:sz="0" w:space="0"/>
                <w:lang w:val="en-US" w:eastAsia="zh-CN" w:bidi="ar"/>
              </w:rPr>
              <w:t>√</w:t>
            </w:r>
          </w:p>
        </w:tc>
        <w:tc>
          <w:tcPr>
            <w:tcW w:w="825" w:type="dxa"/>
            <w:vMerge w:val="continue"/>
            <w:tcBorders>
              <w:top w:val="nil"/>
              <w:left w:val="nil"/>
              <w:bottom w:val="single" w:color="auto" w:sz="8" w:space="0"/>
              <w:right w:val="single" w:color="auto" w:sz="8" w:space="0"/>
            </w:tcBorders>
            <w:shd w:val="clear" w:color="auto" w:fill="F7F7F7"/>
            <w:tcMar>
              <w:left w:w="108" w:type="dxa"/>
              <w:right w:w="108" w:type="dxa"/>
            </w:tcMar>
            <w:vAlign w:val="center"/>
          </w:tcPr>
          <w:p>
            <w:pPr>
              <w:jc w:val="center"/>
              <w:rPr>
                <w:rFonts w:hint="eastAsia" w:ascii="微软雅黑" w:hAnsi="微软雅黑" w:eastAsia="微软雅黑" w:cs="微软雅黑"/>
                <w:i w:val="0"/>
                <w:caps w:val="0"/>
                <w:color w:val="333333"/>
                <w:spacing w:val="0"/>
                <w:sz w:val="13"/>
                <w:szCs w:val="13"/>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7F7F7"/>
          <w:tblCellMar>
            <w:top w:w="0" w:type="dxa"/>
            <w:left w:w="0" w:type="dxa"/>
            <w:bottom w:w="0" w:type="dxa"/>
            <w:right w:w="0" w:type="dxa"/>
          </w:tblCellMar>
        </w:tblPrEx>
        <w:trPr>
          <w:trHeight w:val="1530" w:hRule="atLeast"/>
        </w:trPr>
        <w:tc>
          <w:tcPr>
            <w:tcW w:w="1632" w:type="dxa"/>
            <w:gridSpan w:val="2"/>
            <w:vMerge w:val="continue"/>
            <w:tcBorders>
              <w:top w:val="nil"/>
              <w:left w:val="single" w:color="auto" w:sz="8" w:space="0"/>
              <w:bottom w:val="single" w:color="auto" w:sz="8" w:space="0"/>
              <w:right w:val="single" w:color="auto" w:sz="8" w:space="0"/>
            </w:tcBorders>
            <w:shd w:val="clear" w:color="auto" w:fill="F7F7F7"/>
            <w:tcMar>
              <w:left w:w="108" w:type="dxa"/>
              <w:right w:w="108" w:type="dxa"/>
            </w:tcMar>
            <w:vAlign w:val="center"/>
          </w:tcPr>
          <w:p>
            <w:pPr>
              <w:jc w:val="center"/>
              <w:rPr>
                <w:rFonts w:hint="eastAsia" w:ascii="微软雅黑" w:hAnsi="微软雅黑" w:eastAsia="微软雅黑" w:cs="微软雅黑"/>
                <w:i w:val="0"/>
                <w:caps w:val="0"/>
                <w:color w:val="333333"/>
                <w:spacing w:val="0"/>
                <w:sz w:val="13"/>
                <w:szCs w:val="13"/>
              </w:rPr>
            </w:pPr>
          </w:p>
        </w:tc>
        <w:tc>
          <w:tcPr>
            <w:tcW w:w="816" w:type="dxa"/>
            <w:tcBorders>
              <w:top w:val="nil"/>
              <w:left w:val="nil"/>
              <w:bottom w:val="single" w:color="auto" w:sz="8" w:space="0"/>
              <w:right w:val="single" w:color="auto" w:sz="8" w:space="0"/>
            </w:tcBorders>
            <w:shd w:val="clear" w:color="auto" w:fill="F7F7F7"/>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0" w:afterAutospacing="0" w:line="240" w:lineRule="atLeast"/>
              <w:ind w:left="0" w:right="0" w:firstLine="420"/>
              <w:jc w:val="center"/>
            </w:pPr>
            <w:r>
              <w:rPr>
                <w:rFonts w:hint="eastAsia" w:ascii="宋体" w:hAnsi="宋体" w:eastAsia="宋体" w:cs="宋体"/>
                <w:i w:val="0"/>
                <w:caps w:val="0"/>
                <w:color w:val="333333"/>
                <w:spacing w:val="0"/>
                <w:kern w:val="0"/>
                <w:sz w:val="18"/>
                <w:szCs w:val="18"/>
                <w:bdr w:val="none" w:color="auto" w:sz="0" w:space="0"/>
                <w:lang w:val="en-US" w:eastAsia="zh-CN" w:bidi="ar"/>
              </w:rPr>
              <w:t>药物分析及药物质量控制</w:t>
            </w:r>
          </w:p>
        </w:tc>
        <w:tc>
          <w:tcPr>
            <w:tcW w:w="906" w:type="dxa"/>
            <w:tcBorders>
              <w:top w:val="nil"/>
              <w:left w:val="nil"/>
              <w:bottom w:val="single" w:color="auto" w:sz="8" w:space="0"/>
              <w:right w:val="single" w:color="auto" w:sz="8" w:space="0"/>
            </w:tcBorders>
            <w:shd w:val="clear" w:color="auto" w:fill="F7F7F7"/>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0" w:afterAutospacing="0" w:line="17" w:lineRule="atLeast"/>
              <w:ind w:left="0" w:right="0" w:firstLine="420"/>
              <w:jc w:val="center"/>
            </w:pPr>
            <w:r>
              <w:rPr>
                <w:rFonts w:hint="eastAsia" w:ascii="宋体" w:hAnsi="宋体" w:eastAsia="宋体" w:cs="宋体"/>
                <w:i w:val="0"/>
                <w:caps w:val="0"/>
                <w:color w:val="333333"/>
                <w:spacing w:val="0"/>
                <w:kern w:val="0"/>
                <w:sz w:val="18"/>
                <w:szCs w:val="18"/>
                <w:bdr w:val="none" w:color="auto" w:sz="0" w:space="0"/>
                <w:lang w:val="en-US" w:eastAsia="zh-CN" w:bidi="ar"/>
              </w:rPr>
              <w:t>36</w:t>
            </w:r>
          </w:p>
        </w:tc>
        <w:tc>
          <w:tcPr>
            <w:tcW w:w="816" w:type="dxa"/>
            <w:tcBorders>
              <w:top w:val="nil"/>
              <w:left w:val="nil"/>
              <w:bottom w:val="single" w:color="auto" w:sz="8" w:space="0"/>
              <w:right w:val="single" w:color="auto" w:sz="8" w:space="0"/>
            </w:tcBorders>
            <w:shd w:val="clear" w:color="auto" w:fill="F7F7F7"/>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0" w:afterAutospacing="0" w:line="300" w:lineRule="atLeast"/>
              <w:ind w:left="0" w:right="0" w:firstLine="420"/>
              <w:jc w:val="center"/>
            </w:pPr>
            <w:r>
              <w:rPr>
                <w:rFonts w:hint="default" w:ascii="仿宋_GB2312" w:hAnsi="微软雅黑" w:eastAsia="仿宋_GB2312" w:cs="仿宋_GB2312"/>
                <w:i w:val="0"/>
                <w:caps w:val="0"/>
                <w:color w:val="333333"/>
                <w:spacing w:val="0"/>
                <w:kern w:val="0"/>
                <w:sz w:val="18"/>
                <w:szCs w:val="18"/>
                <w:bdr w:val="none" w:color="auto" w:sz="0" w:space="0"/>
                <w:lang w:val="en-US" w:eastAsia="zh-CN" w:bidi="ar"/>
              </w:rPr>
              <w:t>2</w:t>
            </w:r>
          </w:p>
        </w:tc>
        <w:tc>
          <w:tcPr>
            <w:tcW w:w="791" w:type="dxa"/>
            <w:tcBorders>
              <w:top w:val="nil"/>
              <w:left w:val="nil"/>
              <w:bottom w:val="single" w:color="auto" w:sz="8" w:space="0"/>
              <w:right w:val="single" w:color="auto" w:sz="8" w:space="0"/>
            </w:tcBorders>
            <w:shd w:val="clear" w:color="auto" w:fill="F7F7F7"/>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0" w:afterAutospacing="0" w:line="280" w:lineRule="atLeast"/>
              <w:ind w:left="0" w:right="0" w:firstLine="420"/>
              <w:jc w:val="center"/>
            </w:pPr>
          </w:p>
        </w:tc>
        <w:tc>
          <w:tcPr>
            <w:tcW w:w="841" w:type="dxa"/>
            <w:tcBorders>
              <w:top w:val="nil"/>
              <w:left w:val="nil"/>
              <w:bottom w:val="single" w:color="auto" w:sz="8" w:space="0"/>
              <w:right w:val="single" w:color="auto" w:sz="8" w:space="0"/>
            </w:tcBorders>
            <w:shd w:val="clear" w:color="auto" w:fill="F7F7F7"/>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0" w:afterAutospacing="0" w:line="280" w:lineRule="atLeast"/>
              <w:ind w:left="0" w:right="0" w:firstLine="420"/>
              <w:jc w:val="center"/>
            </w:pPr>
            <w:r>
              <w:rPr>
                <w:rFonts w:hint="default" w:ascii="仿宋_GB2312" w:hAnsi="微软雅黑" w:eastAsia="仿宋_GB2312" w:cs="仿宋_GB2312"/>
                <w:i w:val="0"/>
                <w:caps w:val="0"/>
                <w:color w:val="333333"/>
                <w:spacing w:val="0"/>
                <w:kern w:val="0"/>
                <w:sz w:val="18"/>
                <w:szCs w:val="18"/>
                <w:bdr w:val="none" w:color="auto" w:sz="0" w:space="0"/>
                <w:lang w:val="en-US" w:eastAsia="zh-CN" w:bidi="ar"/>
              </w:rPr>
              <w:t>√</w:t>
            </w:r>
          </w:p>
        </w:tc>
        <w:tc>
          <w:tcPr>
            <w:tcW w:w="816" w:type="dxa"/>
            <w:tcBorders>
              <w:top w:val="nil"/>
              <w:left w:val="nil"/>
              <w:bottom w:val="single" w:color="auto" w:sz="8" w:space="0"/>
              <w:right w:val="single" w:color="auto" w:sz="8" w:space="0"/>
            </w:tcBorders>
            <w:shd w:val="clear" w:color="auto" w:fill="F7F7F7"/>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0" w:afterAutospacing="0" w:line="280" w:lineRule="atLeast"/>
              <w:ind w:left="0" w:right="0" w:firstLine="420"/>
              <w:jc w:val="center"/>
            </w:pPr>
          </w:p>
        </w:tc>
        <w:tc>
          <w:tcPr>
            <w:tcW w:w="816" w:type="dxa"/>
            <w:tcBorders>
              <w:top w:val="nil"/>
              <w:left w:val="nil"/>
              <w:bottom w:val="single" w:color="auto" w:sz="8" w:space="0"/>
              <w:right w:val="single" w:color="auto" w:sz="8" w:space="0"/>
            </w:tcBorders>
            <w:shd w:val="clear" w:color="auto" w:fill="F7F7F7"/>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0" w:afterAutospacing="0" w:line="280" w:lineRule="atLeast"/>
              <w:ind w:left="0" w:right="0" w:firstLine="420"/>
              <w:jc w:val="center"/>
            </w:pPr>
          </w:p>
        </w:tc>
        <w:tc>
          <w:tcPr>
            <w:tcW w:w="816" w:type="dxa"/>
            <w:tcBorders>
              <w:top w:val="nil"/>
              <w:left w:val="nil"/>
              <w:bottom w:val="single" w:color="auto" w:sz="8" w:space="0"/>
              <w:right w:val="single" w:color="auto" w:sz="8" w:space="0"/>
            </w:tcBorders>
            <w:shd w:val="clear" w:color="auto" w:fill="F7F7F7"/>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0" w:afterAutospacing="0" w:line="280" w:lineRule="atLeast"/>
              <w:ind w:left="0" w:right="0" w:firstLine="420"/>
              <w:jc w:val="center"/>
            </w:pPr>
          </w:p>
        </w:tc>
        <w:tc>
          <w:tcPr>
            <w:tcW w:w="816" w:type="dxa"/>
            <w:tcBorders>
              <w:top w:val="nil"/>
              <w:left w:val="nil"/>
              <w:bottom w:val="single" w:color="auto" w:sz="8" w:space="0"/>
              <w:right w:val="single" w:color="auto" w:sz="8" w:space="0"/>
            </w:tcBorders>
            <w:shd w:val="clear" w:color="auto" w:fill="F7F7F7"/>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0" w:afterAutospacing="0" w:line="280" w:lineRule="atLeast"/>
              <w:ind w:left="0" w:right="0" w:firstLine="420"/>
              <w:jc w:val="center"/>
            </w:pPr>
            <w:r>
              <w:rPr>
                <w:rFonts w:hint="default" w:ascii="仿宋_GB2312" w:hAnsi="微软雅黑" w:eastAsia="仿宋_GB2312" w:cs="仿宋_GB2312"/>
                <w:i w:val="0"/>
                <w:caps w:val="0"/>
                <w:color w:val="333333"/>
                <w:spacing w:val="0"/>
                <w:kern w:val="0"/>
                <w:sz w:val="18"/>
                <w:szCs w:val="18"/>
                <w:bdr w:val="none" w:color="auto" w:sz="0" w:space="0"/>
                <w:lang w:val="en-US" w:eastAsia="zh-CN" w:bidi="ar"/>
              </w:rPr>
              <w:t>√</w:t>
            </w:r>
          </w:p>
        </w:tc>
        <w:tc>
          <w:tcPr>
            <w:tcW w:w="825" w:type="dxa"/>
            <w:vMerge w:val="continue"/>
            <w:tcBorders>
              <w:top w:val="nil"/>
              <w:left w:val="nil"/>
              <w:bottom w:val="single" w:color="auto" w:sz="8" w:space="0"/>
              <w:right w:val="single" w:color="auto" w:sz="8" w:space="0"/>
            </w:tcBorders>
            <w:shd w:val="clear" w:color="auto" w:fill="F7F7F7"/>
            <w:tcMar>
              <w:left w:w="108" w:type="dxa"/>
              <w:right w:w="108" w:type="dxa"/>
            </w:tcMar>
            <w:vAlign w:val="center"/>
          </w:tcPr>
          <w:p>
            <w:pPr>
              <w:jc w:val="center"/>
              <w:rPr>
                <w:rFonts w:hint="eastAsia" w:ascii="微软雅黑" w:hAnsi="微软雅黑" w:eastAsia="微软雅黑" w:cs="微软雅黑"/>
                <w:i w:val="0"/>
                <w:caps w:val="0"/>
                <w:color w:val="333333"/>
                <w:spacing w:val="0"/>
                <w:sz w:val="13"/>
                <w:szCs w:val="13"/>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7F7F7"/>
          <w:tblCellMar>
            <w:top w:w="0" w:type="dxa"/>
            <w:left w:w="0" w:type="dxa"/>
            <w:bottom w:w="0" w:type="dxa"/>
            <w:right w:w="0" w:type="dxa"/>
          </w:tblCellMar>
        </w:tblPrEx>
        <w:trPr>
          <w:trHeight w:val="663" w:hRule="atLeast"/>
        </w:trPr>
        <w:tc>
          <w:tcPr>
            <w:tcW w:w="1632" w:type="dxa"/>
            <w:gridSpan w:val="2"/>
            <w:vMerge w:val="continue"/>
            <w:tcBorders>
              <w:top w:val="nil"/>
              <w:left w:val="single" w:color="auto" w:sz="8" w:space="0"/>
              <w:bottom w:val="single" w:color="auto" w:sz="8" w:space="0"/>
              <w:right w:val="single" w:color="auto" w:sz="8" w:space="0"/>
            </w:tcBorders>
            <w:shd w:val="clear" w:color="auto" w:fill="F7F7F7"/>
            <w:tcMar>
              <w:left w:w="108" w:type="dxa"/>
              <w:right w:w="108" w:type="dxa"/>
            </w:tcMar>
            <w:vAlign w:val="center"/>
          </w:tcPr>
          <w:p>
            <w:pPr>
              <w:jc w:val="center"/>
              <w:rPr>
                <w:rFonts w:hint="eastAsia" w:ascii="微软雅黑" w:hAnsi="微软雅黑" w:eastAsia="微软雅黑" w:cs="微软雅黑"/>
                <w:i w:val="0"/>
                <w:caps w:val="0"/>
                <w:color w:val="333333"/>
                <w:spacing w:val="0"/>
                <w:sz w:val="13"/>
                <w:szCs w:val="13"/>
              </w:rPr>
            </w:pPr>
          </w:p>
        </w:tc>
        <w:tc>
          <w:tcPr>
            <w:tcW w:w="816" w:type="dxa"/>
            <w:tcBorders>
              <w:top w:val="nil"/>
              <w:left w:val="nil"/>
              <w:bottom w:val="single" w:color="auto" w:sz="8" w:space="0"/>
              <w:right w:val="single" w:color="auto" w:sz="8" w:space="0"/>
            </w:tcBorders>
            <w:shd w:val="clear" w:color="auto" w:fill="F7F7F7"/>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0" w:afterAutospacing="0" w:line="240" w:lineRule="atLeast"/>
              <w:ind w:left="0" w:right="0" w:firstLine="420"/>
              <w:jc w:val="center"/>
            </w:pPr>
            <w:r>
              <w:rPr>
                <w:rFonts w:hint="eastAsia" w:ascii="宋体" w:hAnsi="宋体" w:eastAsia="宋体" w:cs="宋体"/>
                <w:i w:val="0"/>
                <w:caps w:val="0"/>
                <w:color w:val="333333"/>
                <w:spacing w:val="0"/>
                <w:kern w:val="0"/>
                <w:sz w:val="18"/>
                <w:szCs w:val="18"/>
                <w:bdr w:val="none" w:color="auto" w:sz="0" w:space="0"/>
                <w:lang w:val="en-US" w:eastAsia="zh-CN" w:bidi="ar"/>
              </w:rPr>
              <w:t>光谱分析</w:t>
            </w:r>
          </w:p>
        </w:tc>
        <w:tc>
          <w:tcPr>
            <w:tcW w:w="906" w:type="dxa"/>
            <w:tcBorders>
              <w:top w:val="nil"/>
              <w:left w:val="nil"/>
              <w:bottom w:val="single" w:color="auto" w:sz="8" w:space="0"/>
              <w:right w:val="single" w:color="auto" w:sz="8" w:space="0"/>
            </w:tcBorders>
            <w:shd w:val="clear" w:color="auto" w:fill="F7F7F7"/>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0" w:afterAutospacing="0" w:line="17" w:lineRule="atLeast"/>
              <w:ind w:left="0" w:right="0" w:firstLine="420"/>
              <w:jc w:val="center"/>
            </w:pPr>
            <w:r>
              <w:rPr>
                <w:rFonts w:hint="eastAsia" w:ascii="宋体" w:hAnsi="宋体" w:eastAsia="宋体" w:cs="宋体"/>
                <w:i w:val="0"/>
                <w:caps w:val="0"/>
                <w:color w:val="333333"/>
                <w:spacing w:val="0"/>
                <w:kern w:val="0"/>
                <w:sz w:val="18"/>
                <w:szCs w:val="18"/>
                <w:bdr w:val="none" w:color="auto" w:sz="0" w:space="0"/>
                <w:lang w:val="en-US" w:eastAsia="zh-CN" w:bidi="ar"/>
              </w:rPr>
              <w:t>36</w:t>
            </w:r>
          </w:p>
        </w:tc>
        <w:tc>
          <w:tcPr>
            <w:tcW w:w="816" w:type="dxa"/>
            <w:tcBorders>
              <w:top w:val="nil"/>
              <w:left w:val="nil"/>
              <w:bottom w:val="single" w:color="auto" w:sz="8" w:space="0"/>
              <w:right w:val="single" w:color="auto" w:sz="8" w:space="0"/>
            </w:tcBorders>
            <w:shd w:val="clear" w:color="auto" w:fill="F7F7F7"/>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0" w:afterAutospacing="0" w:line="300" w:lineRule="atLeast"/>
              <w:ind w:left="0" w:right="0" w:firstLine="420"/>
              <w:jc w:val="center"/>
            </w:pPr>
            <w:r>
              <w:rPr>
                <w:rFonts w:hint="default" w:ascii="仿宋_GB2312" w:hAnsi="微软雅黑" w:eastAsia="仿宋_GB2312" w:cs="仿宋_GB2312"/>
                <w:i w:val="0"/>
                <w:caps w:val="0"/>
                <w:color w:val="333333"/>
                <w:spacing w:val="0"/>
                <w:kern w:val="0"/>
                <w:sz w:val="18"/>
                <w:szCs w:val="18"/>
                <w:bdr w:val="none" w:color="auto" w:sz="0" w:space="0"/>
                <w:lang w:val="en-US" w:eastAsia="zh-CN" w:bidi="ar"/>
              </w:rPr>
              <w:t>2</w:t>
            </w:r>
          </w:p>
        </w:tc>
        <w:tc>
          <w:tcPr>
            <w:tcW w:w="791" w:type="dxa"/>
            <w:tcBorders>
              <w:top w:val="nil"/>
              <w:left w:val="nil"/>
              <w:bottom w:val="single" w:color="auto" w:sz="8" w:space="0"/>
              <w:right w:val="single" w:color="auto" w:sz="8" w:space="0"/>
            </w:tcBorders>
            <w:shd w:val="clear" w:color="auto" w:fill="F7F7F7"/>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0" w:afterAutospacing="0" w:line="280" w:lineRule="atLeast"/>
              <w:ind w:left="0" w:right="0" w:firstLine="420"/>
              <w:jc w:val="center"/>
            </w:pPr>
          </w:p>
        </w:tc>
        <w:tc>
          <w:tcPr>
            <w:tcW w:w="841" w:type="dxa"/>
            <w:tcBorders>
              <w:top w:val="nil"/>
              <w:left w:val="nil"/>
              <w:bottom w:val="single" w:color="auto" w:sz="8" w:space="0"/>
              <w:right w:val="single" w:color="auto" w:sz="8" w:space="0"/>
            </w:tcBorders>
            <w:shd w:val="clear" w:color="auto" w:fill="F7F7F7"/>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0" w:afterAutospacing="0" w:line="280" w:lineRule="atLeast"/>
              <w:ind w:left="0" w:right="0" w:firstLine="420"/>
              <w:jc w:val="center"/>
            </w:pPr>
            <w:r>
              <w:rPr>
                <w:rFonts w:hint="default" w:ascii="仿宋_GB2312" w:hAnsi="微软雅黑" w:eastAsia="仿宋_GB2312" w:cs="仿宋_GB2312"/>
                <w:i w:val="0"/>
                <w:caps w:val="0"/>
                <w:color w:val="333333"/>
                <w:spacing w:val="0"/>
                <w:kern w:val="0"/>
                <w:sz w:val="18"/>
                <w:szCs w:val="18"/>
                <w:bdr w:val="none" w:color="auto" w:sz="0" w:space="0"/>
                <w:lang w:val="en-US" w:eastAsia="zh-CN" w:bidi="ar"/>
              </w:rPr>
              <w:t>√</w:t>
            </w:r>
          </w:p>
        </w:tc>
        <w:tc>
          <w:tcPr>
            <w:tcW w:w="816" w:type="dxa"/>
            <w:tcBorders>
              <w:top w:val="nil"/>
              <w:left w:val="nil"/>
              <w:bottom w:val="single" w:color="auto" w:sz="8" w:space="0"/>
              <w:right w:val="single" w:color="auto" w:sz="8" w:space="0"/>
            </w:tcBorders>
            <w:shd w:val="clear" w:color="auto" w:fill="F7F7F7"/>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0" w:afterAutospacing="0" w:line="280" w:lineRule="atLeast"/>
              <w:ind w:left="0" w:right="0" w:firstLine="420"/>
              <w:jc w:val="center"/>
            </w:pPr>
          </w:p>
        </w:tc>
        <w:tc>
          <w:tcPr>
            <w:tcW w:w="816" w:type="dxa"/>
            <w:tcBorders>
              <w:top w:val="nil"/>
              <w:left w:val="nil"/>
              <w:bottom w:val="single" w:color="auto" w:sz="8" w:space="0"/>
              <w:right w:val="single" w:color="auto" w:sz="8" w:space="0"/>
            </w:tcBorders>
            <w:shd w:val="clear" w:color="auto" w:fill="F7F7F7"/>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0" w:afterAutospacing="0" w:line="280" w:lineRule="atLeast"/>
              <w:ind w:left="0" w:right="0" w:firstLine="420"/>
              <w:jc w:val="center"/>
            </w:pPr>
          </w:p>
        </w:tc>
        <w:tc>
          <w:tcPr>
            <w:tcW w:w="816" w:type="dxa"/>
            <w:tcBorders>
              <w:top w:val="nil"/>
              <w:left w:val="nil"/>
              <w:bottom w:val="single" w:color="auto" w:sz="8" w:space="0"/>
              <w:right w:val="single" w:color="auto" w:sz="8" w:space="0"/>
            </w:tcBorders>
            <w:shd w:val="clear" w:color="auto" w:fill="F7F7F7"/>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0" w:afterAutospacing="0" w:line="280" w:lineRule="atLeast"/>
              <w:ind w:left="0" w:right="0" w:firstLine="420"/>
              <w:jc w:val="center"/>
            </w:pPr>
          </w:p>
        </w:tc>
        <w:tc>
          <w:tcPr>
            <w:tcW w:w="816" w:type="dxa"/>
            <w:tcBorders>
              <w:top w:val="nil"/>
              <w:left w:val="nil"/>
              <w:bottom w:val="single" w:color="auto" w:sz="8" w:space="0"/>
              <w:right w:val="single" w:color="auto" w:sz="8" w:space="0"/>
            </w:tcBorders>
            <w:shd w:val="clear" w:color="auto" w:fill="F7F7F7"/>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0" w:afterAutospacing="0" w:line="280" w:lineRule="atLeast"/>
              <w:ind w:left="0" w:right="0" w:firstLine="420"/>
              <w:jc w:val="center"/>
            </w:pPr>
            <w:r>
              <w:rPr>
                <w:rFonts w:hint="default" w:ascii="仿宋_GB2312" w:hAnsi="微软雅黑" w:eastAsia="仿宋_GB2312" w:cs="仿宋_GB2312"/>
                <w:i w:val="0"/>
                <w:caps w:val="0"/>
                <w:color w:val="333333"/>
                <w:spacing w:val="0"/>
                <w:kern w:val="0"/>
                <w:sz w:val="18"/>
                <w:szCs w:val="18"/>
                <w:bdr w:val="none" w:color="auto" w:sz="0" w:space="0"/>
                <w:lang w:val="en-US" w:eastAsia="zh-CN" w:bidi="ar"/>
              </w:rPr>
              <w:t>√</w:t>
            </w:r>
          </w:p>
        </w:tc>
        <w:tc>
          <w:tcPr>
            <w:tcW w:w="825" w:type="dxa"/>
            <w:vMerge w:val="continue"/>
            <w:tcBorders>
              <w:top w:val="nil"/>
              <w:left w:val="nil"/>
              <w:bottom w:val="single" w:color="auto" w:sz="8" w:space="0"/>
              <w:right w:val="single" w:color="auto" w:sz="8" w:space="0"/>
            </w:tcBorders>
            <w:shd w:val="clear" w:color="auto" w:fill="F7F7F7"/>
            <w:tcMar>
              <w:left w:w="108" w:type="dxa"/>
              <w:right w:w="108" w:type="dxa"/>
            </w:tcMar>
            <w:vAlign w:val="center"/>
          </w:tcPr>
          <w:p>
            <w:pPr>
              <w:jc w:val="center"/>
              <w:rPr>
                <w:rFonts w:hint="eastAsia" w:ascii="微软雅黑" w:hAnsi="微软雅黑" w:eastAsia="微软雅黑" w:cs="微软雅黑"/>
                <w:i w:val="0"/>
                <w:caps w:val="0"/>
                <w:color w:val="333333"/>
                <w:spacing w:val="0"/>
                <w:sz w:val="13"/>
                <w:szCs w:val="13"/>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7F7F7"/>
          <w:tblCellMar>
            <w:top w:w="0" w:type="dxa"/>
            <w:left w:w="0" w:type="dxa"/>
            <w:bottom w:w="0" w:type="dxa"/>
            <w:right w:w="0" w:type="dxa"/>
          </w:tblCellMar>
        </w:tblPrEx>
        <w:trPr>
          <w:trHeight w:val="952" w:hRule="atLeast"/>
        </w:trPr>
        <w:tc>
          <w:tcPr>
            <w:tcW w:w="1632" w:type="dxa"/>
            <w:gridSpan w:val="2"/>
            <w:vMerge w:val="continue"/>
            <w:tcBorders>
              <w:top w:val="nil"/>
              <w:left w:val="single" w:color="auto" w:sz="8" w:space="0"/>
              <w:bottom w:val="single" w:color="auto" w:sz="8" w:space="0"/>
              <w:right w:val="single" w:color="auto" w:sz="8" w:space="0"/>
            </w:tcBorders>
            <w:shd w:val="clear" w:color="auto" w:fill="F7F7F7"/>
            <w:tcMar>
              <w:left w:w="108" w:type="dxa"/>
              <w:right w:w="108" w:type="dxa"/>
            </w:tcMar>
            <w:vAlign w:val="center"/>
          </w:tcPr>
          <w:p>
            <w:pPr>
              <w:jc w:val="center"/>
              <w:rPr>
                <w:rFonts w:hint="eastAsia" w:ascii="微软雅黑" w:hAnsi="微软雅黑" w:eastAsia="微软雅黑" w:cs="微软雅黑"/>
                <w:i w:val="0"/>
                <w:caps w:val="0"/>
                <w:color w:val="333333"/>
                <w:spacing w:val="0"/>
                <w:sz w:val="13"/>
                <w:szCs w:val="13"/>
              </w:rPr>
            </w:pPr>
          </w:p>
        </w:tc>
        <w:tc>
          <w:tcPr>
            <w:tcW w:w="816" w:type="dxa"/>
            <w:tcBorders>
              <w:top w:val="nil"/>
              <w:left w:val="nil"/>
              <w:bottom w:val="single" w:color="auto" w:sz="8" w:space="0"/>
              <w:right w:val="single" w:color="auto" w:sz="8" w:space="0"/>
            </w:tcBorders>
            <w:shd w:val="clear" w:color="auto" w:fill="F7F7F7"/>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0" w:afterAutospacing="0" w:line="240" w:lineRule="atLeast"/>
              <w:ind w:left="0" w:right="0" w:firstLine="420"/>
              <w:jc w:val="center"/>
            </w:pPr>
            <w:r>
              <w:rPr>
                <w:rFonts w:hint="default" w:ascii="仿宋_GB2312" w:hAnsi="微软雅黑" w:eastAsia="仿宋_GB2312" w:cs="仿宋_GB2312"/>
                <w:i w:val="0"/>
                <w:caps w:val="0"/>
                <w:color w:val="333333"/>
                <w:spacing w:val="0"/>
                <w:kern w:val="0"/>
                <w:sz w:val="18"/>
                <w:szCs w:val="18"/>
                <w:bdr w:val="none" w:color="auto" w:sz="0" w:space="0"/>
                <w:lang w:val="en-US" w:eastAsia="zh-CN" w:bidi="ar"/>
              </w:rPr>
              <w:t>生态环境材料</w:t>
            </w:r>
          </w:p>
        </w:tc>
        <w:tc>
          <w:tcPr>
            <w:tcW w:w="906" w:type="dxa"/>
            <w:tcBorders>
              <w:top w:val="nil"/>
              <w:left w:val="nil"/>
              <w:bottom w:val="single" w:color="auto" w:sz="8" w:space="0"/>
              <w:right w:val="single" w:color="auto" w:sz="8" w:space="0"/>
            </w:tcBorders>
            <w:shd w:val="clear" w:color="auto" w:fill="F7F7F7"/>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0" w:afterAutospacing="0" w:line="280" w:lineRule="atLeast"/>
              <w:ind w:left="0" w:right="0" w:firstLine="420"/>
              <w:jc w:val="center"/>
            </w:pPr>
            <w:r>
              <w:rPr>
                <w:rFonts w:hint="eastAsia" w:ascii="宋体" w:hAnsi="宋体" w:eastAsia="宋体" w:cs="宋体"/>
                <w:i w:val="0"/>
                <w:caps w:val="0"/>
                <w:color w:val="333333"/>
                <w:spacing w:val="0"/>
                <w:kern w:val="0"/>
                <w:sz w:val="18"/>
                <w:szCs w:val="18"/>
                <w:bdr w:val="none" w:color="auto" w:sz="0" w:space="0"/>
                <w:lang w:val="en-US" w:eastAsia="zh-CN" w:bidi="ar"/>
              </w:rPr>
              <w:t>54</w:t>
            </w:r>
          </w:p>
        </w:tc>
        <w:tc>
          <w:tcPr>
            <w:tcW w:w="816" w:type="dxa"/>
            <w:tcBorders>
              <w:top w:val="nil"/>
              <w:left w:val="nil"/>
              <w:bottom w:val="single" w:color="auto" w:sz="8" w:space="0"/>
              <w:right w:val="single" w:color="auto" w:sz="8" w:space="0"/>
            </w:tcBorders>
            <w:shd w:val="clear" w:color="auto" w:fill="F7F7F7"/>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0" w:afterAutospacing="0" w:line="280" w:lineRule="atLeast"/>
              <w:ind w:left="0" w:right="0" w:firstLine="420"/>
              <w:jc w:val="center"/>
            </w:pPr>
            <w:r>
              <w:rPr>
                <w:rFonts w:hint="default" w:ascii="仿宋_GB2312" w:hAnsi="微软雅黑" w:eastAsia="仿宋_GB2312" w:cs="仿宋_GB2312"/>
                <w:i w:val="0"/>
                <w:caps w:val="0"/>
                <w:color w:val="333333"/>
                <w:spacing w:val="0"/>
                <w:kern w:val="0"/>
                <w:sz w:val="18"/>
                <w:szCs w:val="18"/>
                <w:bdr w:val="none" w:color="auto" w:sz="0" w:space="0"/>
                <w:lang w:val="en-US" w:eastAsia="zh-CN" w:bidi="ar"/>
              </w:rPr>
              <w:t>3</w:t>
            </w:r>
          </w:p>
        </w:tc>
        <w:tc>
          <w:tcPr>
            <w:tcW w:w="791" w:type="dxa"/>
            <w:tcBorders>
              <w:top w:val="nil"/>
              <w:left w:val="nil"/>
              <w:bottom w:val="single" w:color="auto" w:sz="8" w:space="0"/>
              <w:right w:val="single" w:color="auto" w:sz="8" w:space="0"/>
            </w:tcBorders>
            <w:shd w:val="clear" w:color="auto" w:fill="F7F7F7"/>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0" w:afterAutospacing="0" w:line="300" w:lineRule="atLeast"/>
              <w:ind w:left="0" w:right="0" w:firstLine="420"/>
              <w:jc w:val="center"/>
            </w:pPr>
            <w:r>
              <w:rPr>
                <w:rFonts w:hint="default" w:ascii="仿宋_GB2312" w:hAnsi="微软雅黑" w:eastAsia="仿宋_GB2312" w:cs="仿宋_GB2312"/>
                <w:i w:val="0"/>
                <w:caps w:val="0"/>
                <w:color w:val="333333"/>
                <w:spacing w:val="0"/>
                <w:kern w:val="0"/>
                <w:sz w:val="18"/>
                <w:szCs w:val="18"/>
                <w:bdr w:val="none" w:color="auto" w:sz="0" w:space="0"/>
                <w:lang w:val="en-US" w:eastAsia="zh-CN" w:bidi="ar"/>
              </w:rPr>
              <w:t>√</w:t>
            </w:r>
          </w:p>
        </w:tc>
        <w:tc>
          <w:tcPr>
            <w:tcW w:w="841" w:type="dxa"/>
            <w:tcBorders>
              <w:top w:val="nil"/>
              <w:left w:val="nil"/>
              <w:bottom w:val="single" w:color="auto" w:sz="8" w:space="0"/>
              <w:right w:val="single" w:color="auto" w:sz="8" w:space="0"/>
            </w:tcBorders>
            <w:shd w:val="clear" w:color="auto" w:fill="F7F7F7"/>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0" w:afterAutospacing="0" w:line="300" w:lineRule="atLeast"/>
              <w:ind w:left="0" w:right="0" w:firstLine="420"/>
              <w:jc w:val="center"/>
            </w:pPr>
          </w:p>
        </w:tc>
        <w:tc>
          <w:tcPr>
            <w:tcW w:w="816" w:type="dxa"/>
            <w:tcBorders>
              <w:top w:val="nil"/>
              <w:left w:val="nil"/>
              <w:bottom w:val="single" w:color="auto" w:sz="8" w:space="0"/>
              <w:right w:val="single" w:color="auto" w:sz="8" w:space="0"/>
            </w:tcBorders>
            <w:shd w:val="clear" w:color="auto" w:fill="F7F7F7"/>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0" w:afterAutospacing="0" w:line="300" w:lineRule="atLeast"/>
              <w:ind w:left="0" w:right="0" w:firstLine="420"/>
              <w:jc w:val="center"/>
            </w:pPr>
          </w:p>
        </w:tc>
        <w:tc>
          <w:tcPr>
            <w:tcW w:w="816" w:type="dxa"/>
            <w:tcBorders>
              <w:top w:val="nil"/>
              <w:left w:val="nil"/>
              <w:bottom w:val="single" w:color="auto" w:sz="8" w:space="0"/>
              <w:right w:val="single" w:color="auto" w:sz="8" w:space="0"/>
            </w:tcBorders>
            <w:shd w:val="clear" w:color="auto" w:fill="F7F7F7"/>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0" w:afterAutospacing="0" w:line="300" w:lineRule="atLeast"/>
              <w:ind w:left="0" w:right="0" w:firstLine="420"/>
              <w:jc w:val="center"/>
            </w:pPr>
          </w:p>
        </w:tc>
        <w:tc>
          <w:tcPr>
            <w:tcW w:w="816" w:type="dxa"/>
            <w:tcBorders>
              <w:top w:val="nil"/>
              <w:left w:val="nil"/>
              <w:bottom w:val="single" w:color="auto" w:sz="8" w:space="0"/>
              <w:right w:val="single" w:color="auto" w:sz="8" w:space="0"/>
            </w:tcBorders>
            <w:shd w:val="clear" w:color="auto" w:fill="F7F7F7"/>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0" w:afterAutospacing="0" w:line="17" w:lineRule="atLeast"/>
              <w:ind w:left="0" w:right="0" w:firstLine="420"/>
              <w:jc w:val="center"/>
            </w:pPr>
          </w:p>
        </w:tc>
        <w:tc>
          <w:tcPr>
            <w:tcW w:w="816" w:type="dxa"/>
            <w:tcBorders>
              <w:top w:val="nil"/>
              <w:left w:val="nil"/>
              <w:bottom w:val="single" w:color="auto" w:sz="8" w:space="0"/>
              <w:right w:val="single" w:color="auto" w:sz="8" w:space="0"/>
            </w:tcBorders>
            <w:shd w:val="clear" w:color="auto" w:fill="F7F7F7"/>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0" w:afterAutospacing="0" w:line="300" w:lineRule="atLeast"/>
              <w:ind w:left="0" w:right="0" w:firstLine="420"/>
              <w:jc w:val="center"/>
            </w:pPr>
            <w:r>
              <w:rPr>
                <w:rFonts w:hint="default" w:ascii="仿宋_GB2312" w:hAnsi="微软雅黑" w:eastAsia="仿宋_GB2312" w:cs="仿宋_GB2312"/>
                <w:i w:val="0"/>
                <w:caps w:val="0"/>
                <w:color w:val="333333"/>
                <w:spacing w:val="0"/>
                <w:kern w:val="0"/>
                <w:sz w:val="18"/>
                <w:szCs w:val="18"/>
                <w:bdr w:val="none" w:color="auto" w:sz="0" w:space="0"/>
                <w:lang w:val="en-US" w:eastAsia="zh-CN" w:bidi="ar"/>
              </w:rPr>
              <w:t>√</w:t>
            </w:r>
          </w:p>
        </w:tc>
        <w:tc>
          <w:tcPr>
            <w:tcW w:w="825" w:type="dxa"/>
            <w:vMerge w:val="continue"/>
            <w:tcBorders>
              <w:top w:val="nil"/>
              <w:left w:val="nil"/>
              <w:bottom w:val="single" w:color="auto" w:sz="8" w:space="0"/>
              <w:right w:val="single" w:color="auto" w:sz="8" w:space="0"/>
            </w:tcBorders>
            <w:shd w:val="clear" w:color="auto" w:fill="F7F7F7"/>
            <w:tcMar>
              <w:left w:w="108" w:type="dxa"/>
              <w:right w:w="108" w:type="dxa"/>
            </w:tcMar>
            <w:vAlign w:val="center"/>
          </w:tcPr>
          <w:p>
            <w:pPr>
              <w:jc w:val="center"/>
              <w:rPr>
                <w:rFonts w:hint="eastAsia" w:ascii="微软雅黑" w:hAnsi="微软雅黑" w:eastAsia="微软雅黑" w:cs="微软雅黑"/>
                <w:i w:val="0"/>
                <w:caps w:val="0"/>
                <w:color w:val="333333"/>
                <w:spacing w:val="0"/>
                <w:sz w:val="13"/>
                <w:szCs w:val="13"/>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7F7F7"/>
          <w:tblCellMar>
            <w:top w:w="0" w:type="dxa"/>
            <w:left w:w="0" w:type="dxa"/>
            <w:bottom w:w="0" w:type="dxa"/>
            <w:right w:w="0" w:type="dxa"/>
          </w:tblCellMar>
        </w:tblPrEx>
        <w:trPr>
          <w:trHeight w:val="952" w:hRule="atLeast"/>
        </w:trPr>
        <w:tc>
          <w:tcPr>
            <w:tcW w:w="1632" w:type="dxa"/>
            <w:gridSpan w:val="2"/>
            <w:vMerge w:val="continue"/>
            <w:tcBorders>
              <w:top w:val="nil"/>
              <w:left w:val="single" w:color="auto" w:sz="8" w:space="0"/>
              <w:bottom w:val="single" w:color="auto" w:sz="8" w:space="0"/>
              <w:right w:val="single" w:color="auto" w:sz="8" w:space="0"/>
            </w:tcBorders>
            <w:shd w:val="clear" w:color="auto" w:fill="F7F7F7"/>
            <w:tcMar>
              <w:left w:w="108" w:type="dxa"/>
              <w:right w:w="108" w:type="dxa"/>
            </w:tcMar>
            <w:vAlign w:val="center"/>
          </w:tcPr>
          <w:p>
            <w:pPr>
              <w:jc w:val="center"/>
              <w:rPr>
                <w:rFonts w:hint="eastAsia" w:ascii="微软雅黑" w:hAnsi="微软雅黑" w:eastAsia="微软雅黑" w:cs="微软雅黑"/>
                <w:i w:val="0"/>
                <w:caps w:val="0"/>
                <w:color w:val="333333"/>
                <w:spacing w:val="0"/>
                <w:sz w:val="13"/>
                <w:szCs w:val="13"/>
              </w:rPr>
            </w:pPr>
          </w:p>
        </w:tc>
        <w:tc>
          <w:tcPr>
            <w:tcW w:w="816" w:type="dxa"/>
            <w:tcBorders>
              <w:top w:val="nil"/>
              <w:left w:val="nil"/>
              <w:bottom w:val="single" w:color="auto" w:sz="8" w:space="0"/>
              <w:right w:val="single" w:color="auto" w:sz="8" w:space="0"/>
            </w:tcBorders>
            <w:shd w:val="clear" w:color="auto" w:fill="F7F7F7"/>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0" w:afterAutospacing="0" w:line="240" w:lineRule="atLeast"/>
              <w:ind w:left="0" w:right="0" w:firstLine="420"/>
              <w:jc w:val="center"/>
            </w:pPr>
            <w:r>
              <w:rPr>
                <w:rFonts w:hint="default" w:ascii="仿宋_GB2312" w:hAnsi="微软雅黑" w:eastAsia="仿宋_GB2312" w:cs="仿宋_GB2312"/>
                <w:i w:val="0"/>
                <w:caps w:val="0"/>
                <w:color w:val="333333"/>
                <w:spacing w:val="0"/>
                <w:kern w:val="0"/>
                <w:sz w:val="18"/>
                <w:szCs w:val="18"/>
                <w:bdr w:val="none" w:color="auto" w:sz="0" w:space="0"/>
                <w:lang w:val="en-US" w:eastAsia="zh-CN" w:bidi="ar"/>
              </w:rPr>
              <w:t>金属有机化学</w:t>
            </w:r>
          </w:p>
        </w:tc>
        <w:tc>
          <w:tcPr>
            <w:tcW w:w="906" w:type="dxa"/>
            <w:tcBorders>
              <w:top w:val="nil"/>
              <w:left w:val="nil"/>
              <w:bottom w:val="single" w:color="auto" w:sz="8" w:space="0"/>
              <w:right w:val="single" w:color="auto" w:sz="8" w:space="0"/>
            </w:tcBorders>
            <w:shd w:val="clear" w:color="auto" w:fill="F7F7F7"/>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0" w:afterAutospacing="0" w:line="280" w:lineRule="atLeast"/>
              <w:ind w:left="0" w:right="0" w:firstLine="420"/>
              <w:jc w:val="center"/>
            </w:pPr>
            <w:r>
              <w:rPr>
                <w:rFonts w:hint="eastAsia" w:ascii="宋体" w:hAnsi="宋体" w:eastAsia="宋体" w:cs="宋体"/>
                <w:i w:val="0"/>
                <w:caps w:val="0"/>
                <w:color w:val="333333"/>
                <w:spacing w:val="0"/>
                <w:kern w:val="0"/>
                <w:sz w:val="18"/>
                <w:szCs w:val="18"/>
                <w:bdr w:val="none" w:color="auto" w:sz="0" w:space="0"/>
                <w:lang w:val="en-US" w:eastAsia="zh-CN" w:bidi="ar"/>
              </w:rPr>
              <w:t>54</w:t>
            </w:r>
          </w:p>
        </w:tc>
        <w:tc>
          <w:tcPr>
            <w:tcW w:w="816" w:type="dxa"/>
            <w:tcBorders>
              <w:top w:val="nil"/>
              <w:left w:val="nil"/>
              <w:bottom w:val="single" w:color="auto" w:sz="8" w:space="0"/>
              <w:right w:val="single" w:color="auto" w:sz="8" w:space="0"/>
            </w:tcBorders>
            <w:shd w:val="clear" w:color="auto" w:fill="F7F7F7"/>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0" w:afterAutospacing="0" w:line="280" w:lineRule="atLeast"/>
              <w:ind w:left="0" w:right="0" w:firstLine="420"/>
              <w:jc w:val="center"/>
            </w:pPr>
            <w:r>
              <w:rPr>
                <w:rFonts w:hint="default" w:ascii="仿宋_GB2312" w:hAnsi="微软雅黑" w:eastAsia="仿宋_GB2312" w:cs="仿宋_GB2312"/>
                <w:i w:val="0"/>
                <w:caps w:val="0"/>
                <w:color w:val="333333"/>
                <w:spacing w:val="0"/>
                <w:kern w:val="0"/>
                <w:sz w:val="18"/>
                <w:szCs w:val="18"/>
                <w:bdr w:val="none" w:color="auto" w:sz="0" w:space="0"/>
                <w:lang w:val="en-US" w:eastAsia="zh-CN" w:bidi="ar"/>
              </w:rPr>
              <w:t>3</w:t>
            </w:r>
          </w:p>
        </w:tc>
        <w:tc>
          <w:tcPr>
            <w:tcW w:w="791" w:type="dxa"/>
            <w:tcBorders>
              <w:top w:val="nil"/>
              <w:left w:val="nil"/>
              <w:bottom w:val="single" w:color="auto" w:sz="8" w:space="0"/>
              <w:right w:val="single" w:color="auto" w:sz="8" w:space="0"/>
            </w:tcBorders>
            <w:shd w:val="clear" w:color="auto" w:fill="F7F7F7"/>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0" w:afterAutospacing="0" w:line="300" w:lineRule="atLeast"/>
              <w:ind w:left="0" w:right="0" w:firstLine="420"/>
              <w:jc w:val="center"/>
            </w:pPr>
            <w:r>
              <w:rPr>
                <w:rFonts w:hint="default" w:ascii="仿宋_GB2312" w:hAnsi="微软雅黑" w:eastAsia="仿宋_GB2312" w:cs="仿宋_GB2312"/>
                <w:i w:val="0"/>
                <w:caps w:val="0"/>
                <w:color w:val="333333"/>
                <w:spacing w:val="0"/>
                <w:kern w:val="0"/>
                <w:sz w:val="18"/>
                <w:szCs w:val="18"/>
                <w:bdr w:val="none" w:color="auto" w:sz="0" w:space="0"/>
                <w:lang w:val="en-US" w:eastAsia="zh-CN" w:bidi="ar"/>
              </w:rPr>
              <w:t>√</w:t>
            </w:r>
          </w:p>
        </w:tc>
        <w:tc>
          <w:tcPr>
            <w:tcW w:w="841" w:type="dxa"/>
            <w:tcBorders>
              <w:top w:val="nil"/>
              <w:left w:val="nil"/>
              <w:bottom w:val="single" w:color="auto" w:sz="8" w:space="0"/>
              <w:right w:val="single" w:color="auto" w:sz="8" w:space="0"/>
            </w:tcBorders>
            <w:shd w:val="clear" w:color="auto" w:fill="F7F7F7"/>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0" w:afterAutospacing="0" w:line="300" w:lineRule="atLeast"/>
              <w:ind w:left="0" w:right="0" w:firstLine="420"/>
              <w:jc w:val="center"/>
            </w:pPr>
          </w:p>
        </w:tc>
        <w:tc>
          <w:tcPr>
            <w:tcW w:w="816" w:type="dxa"/>
            <w:tcBorders>
              <w:top w:val="nil"/>
              <w:left w:val="nil"/>
              <w:bottom w:val="single" w:color="auto" w:sz="8" w:space="0"/>
              <w:right w:val="single" w:color="auto" w:sz="8" w:space="0"/>
            </w:tcBorders>
            <w:shd w:val="clear" w:color="auto" w:fill="F7F7F7"/>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0" w:afterAutospacing="0" w:line="300" w:lineRule="atLeast"/>
              <w:ind w:left="0" w:right="0" w:firstLine="420"/>
              <w:jc w:val="center"/>
            </w:pPr>
          </w:p>
        </w:tc>
        <w:tc>
          <w:tcPr>
            <w:tcW w:w="816" w:type="dxa"/>
            <w:tcBorders>
              <w:top w:val="nil"/>
              <w:left w:val="nil"/>
              <w:bottom w:val="single" w:color="auto" w:sz="8" w:space="0"/>
              <w:right w:val="single" w:color="auto" w:sz="8" w:space="0"/>
            </w:tcBorders>
            <w:shd w:val="clear" w:color="auto" w:fill="F7F7F7"/>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0" w:afterAutospacing="0" w:line="300" w:lineRule="atLeast"/>
              <w:ind w:left="0" w:right="0" w:firstLine="420"/>
              <w:jc w:val="center"/>
            </w:pPr>
          </w:p>
        </w:tc>
        <w:tc>
          <w:tcPr>
            <w:tcW w:w="816" w:type="dxa"/>
            <w:tcBorders>
              <w:top w:val="nil"/>
              <w:left w:val="nil"/>
              <w:bottom w:val="single" w:color="auto" w:sz="8" w:space="0"/>
              <w:right w:val="single" w:color="auto" w:sz="8" w:space="0"/>
            </w:tcBorders>
            <w:shd w:val="clear" w:color="auto" w:fill="F7F7F7"/>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0" w:afterAutospacing="0" w:line="17" w:lineRule="atLeast"/>
              <w:ind w:left="0" w:right="0" w:firstLine="420"/>
              <w:jc w:val="center"/>
            </w:pPr>
            <w:r>
              <w:rPr>
                <w:rFonts w:hint="default" w:ascii="仿宋_GB2312" w:hAnsi="微软雅黑" w:eastAsia="仿宋_GB2312" w:cs="仿宋_GB2312"/>
                <w:i w:val="0"/>
                <w:caps w:val="0"/>
                <w:color w:val="333333"/>
                <w:spacing w:val="0"/>
                <w:kern w:val="0"/>
                <w:sz w:val="18"/>
                <w:szCs w:val="18"/>
                <w:bdr w:val="none" w:color="auto" w:sz="0" w:space="0"/>
                <w:lang w:val="en-US" w:eastAsia="zh-CN" w:bidi="ar"/>
              </w:rPr>
              <w:t>√</w:t>
            </w:r>
          </w:p>
        </w:tc>
        <w:tc>
          <w:tcPr>
            <w:tcW w:w="816" w:type="dxa"/>
            <w:tcBorders>
              <w:top w:val="nil"/>
              <w:left w:val="nil"/>
              <w:bottom w:val="single" w:color="auto" w:sz="8" w:space="0"/>
              <w:right w:val="single" w:color="auto" w:sz="8" w:space="0"/>
            </w:tcBorders>
            <w:shd w:val="clear" w:color="auto" w:fill="F7F7F7"/>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0" w:afterAutospacing="0" w:line="300" w:lineRule="atLeast"/>
              <w:ind w:left="0" w:right="0" w:firstLine="420"/>
              <w:jc w:val="center"/>
            </w:pPr>
          </w:p>
        </w:tc>
        <w:tc>
          <w:tcPr>
            <w:tcW w:w="825" w:type="dxa"/>
            <w:vMerge w:val="continue"/>
            <w:tcBorders>
              <w:top w:val="nil"/>
              <w:left w:val="nil"/>
              <w:bottom w:val="single" w:color="auto" w:sz="8" w:space="0"/>
              <w:right w:val="single" w:color="auto" w:sz="8" w:space="0"/>
            </w:tcBorders>
            <w:shd w:val="clear" w:color="auto" w:fill="F7F7F7"/>
            <w:tcMar>
              <w:left w:w="108" w:type="dxa"/>
              <w:right w:w="108" w:type="dxa"/>
            </w:tcMar>
            <w:vAlign w:val="center"/>
          </w:tcPr>
          <w:p>
            <w:pPr>
              <w:jc w:val="center"/>
              <w:rPr>
                <w:rFonts w:hint="eastAsia" w:ascii="微软雅黑" w:hAnsi="微软雅黑" w:eastAsia="微软雅黑" w:cs="微软雅黑"/>
                <w:i w:val="0"/>
                <w:caps w:val="0"/>
                <w:color w:val="333333"/>
                <w:spacing w:val="0"/>
                <w:sz w:val="13"/>
                <w:szCs w:val="13"/>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7F7F7"/>
          <w:tblCellMar>
            <w:top w:w="0" w:type="dxa"/>
            <w:left w:w="0" w:type="dxa"/>
            <w:bottom w:w="0" w:type="dxa"/>
            <w:right w:w="0" w:type="dxa"/>
          </w:tblCellMar>
        </w:tblPrEx>
        <w:trPr>
          <w:trHeight w:val="952" w:hRule="atLeast"/>
        </w:trPr>
        <w:tc>
          <w:tcPr>
            <w:tcW w:w="1632" w:type="dxa"/>
            <w:gridSpan w:val="2"/>
            <w:vMerge w:val="continue"/>
            <w:tcBorders>
              <w:top w:val="nil"/>
              <w:left w:val="single" w:color="auto" w:sz="8" w:space="0"/>
              <w:bottom w:val="single" w:color="auto" w:sz="8" w:space="0"/>
              <w:right w:val="single" w:color="auto" w:sz="8" w:space="0"/>
            </w:tcBorders>
            <w:shd w:val="clear" w:color="auto" w:fill="F7F7F7"/>
            <w:tcMar>
              <w:left w:w="108" w:type="dxa"/>
              <w:right w:w="108" w:type="dxa"/>
            </w:tcMar>
            <w:vAlign w:val="center"/>
          </w:tcPr>
          <w:p>
            <w:pPr>
              <w:jc w:val="center"/>
              <w:rPr>
                <w:rFonts w:hint="eastAsia" w:ascii="微软雅黑" w:hAnsi="微软雅黑" w:eastAsia="微软雅黑" w:cs="微软雅黑"/>
                <w:i w:val="0"/>
                <w:caps w:val="0"/>
                <w:color w:val="333333"/>
                <w:spacing w:val="0"/>
                <w:sz w:val="13"/>
                <w:szCs w:val="13"/>
              </w:rPr>
            </w:pPr>
          </w:p>
        </w:tc>
        <w:tc>
          <w:tcPr>
            <w:tcW w:w="816" w:type="dxa"/>
            <w:tcBorders>
              <w:top w:val="nil"/>
              <w:left w:val="nil"/>
              <w:bottom w:val="single" w:color="auto" w:sz="8" w:space="0"/>
              <w:right w:val="single" w:color="auto" w:sz="8" w:space="0"/>
            </w:tcBorders>
            <w:shd w:val="clear" w:color="auto" w:fill="F7F7F7"/>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0" w:afterAutospacing="0" w:line="240" w:lineRule="atLeast"/>
              <w:ind w:left="0" w:right="0" w:firstLine="420"/>
              <w:jc w:val="center"/>
            </w:pPr>
            <w:r>
              <w:rPr>
                <w:rFonts w:hint="eastAsia" w:ascii="宋体" w:hAnsi="宋体" w:eastAsia="宋体" w:cs="宋体"/>
                <w:i w:val="0"/>
                <w:caps w:val="0"/>
                <w:color w:val="333333"/>
                <w:spacing w:val="0"/>
                <w:kern w:val="0"/>
                <w:sz w:val="18"/>
                <w:szCs w:val="18"/>
                <w:bdr w:val="none" w:color="auto" w:sz="0" w:space="0"/>
                <w:lang w:val="en-US" w:eastAsia="zh-CN" w:bidi="ar"/>
              </w:rPr>
              <w:t>水溶性高分子</w:t>
            </w:r>
          </w:p>
        </w:tc>
        <w:tc>
          <w:tcPr>
            <w:tcW w:w="906" w:type="dxa"/>
            <w:tcBorders>
              <w:top w:val="nil"/>
              <w:left w:val="nil"/>
              <w:bottom w:val="single" w:color="auto" w:sz="8" w:space="0"/>
              <w:right w:val="single" w:color="auto" w:sz="8" w:space="0"/>
            </w:tcBorders>
            <w:shd w:val="clear" w:color="auto" w:fill="F7F7F7"/>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0" w:afterAutospacing="0" w:line="17" w:lineRule="atLeast"/>
              <w:ind w:left="0" w:right="0" w:firstLine="420"/>
              <w:jc w:val="center"/>
            </w:pPr>
            <w:r>
              <w:rPr>
                <w:rFonts w:hint="eastAsia" w:ascii="宋体" w:hAnsi="宋体" w:eastAsia="宋体" w:cs="宋体"/>
                <w:i w:val="0"/>
                <w:caps w:val="0"/>
                <w:color w:val="333333"/>
                <w:spacing w:val="0"/>
                <w:kern w:val="0"/>
                <w:sz w:val="18"/>
                <w:szCs w:val="18"/>
                <w:bdr w:val="none" w:color="auto" w:sz="0" w:space="0"/>
                <w:lang w:val="en-US" w:eastAsia="zh-CN" w:bidi="ar"/>
              </w:rPr>
              <w:t>36</w:t>
            </w:r>
          </w:p>
        </w:tc>
        <w:tc>
          <w:tcPr>
            <w:tcW w:w="816" w:type="dxa"/>
            <w:tcBorders>
              <w:top w:val="nil"/>
              <w:left w:val="nil"/>
              <w:bottom w:val="single" w:color="auto" w:sz="8" w:space="0"/>
              <w:right w:val="single" w:color="auto" w:sz="8" w:space="0"/>
            </w:tcBorders>
            <w:shd w:val="clear" w:color="auto" w:fill="F7F7F7"/>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0" w:afterAutospacing="0" w:line="280" w:lineRule="atLeast"/>
              <w:ind w:left="0" w:right="0" w:firstLine="420"/>
              <w:jc w:val="center"/>
            </w:pPr>
            <w:r>
              <w:rPr>
                <w:rFonts w:hint="default" w:ascii="仿宋_GB2312" w:hAnsi="微软雅黑" w:eastAsia="仿宋_GB2312" w:cs="仿宋_GB2312"/>
                <w:i w:val="0"/>
                <w:caps w:val="0"/>
                <w:color w:val="333333"/>
                <w:spacing w:val="0"/>
                <w:kern w:val="0"/>
                <w:sz w:val="18"/>
                <w:szCs w:val="18"/>
                <w:bdr w:val="none" w:color="auto" w:sz="0" w:space="0"/>
                <w:lang w:val="en-US" w:eastAsia="zh-CN" w:bidi="ar"/>
              </w:rPr>
              <w:t>2</w:t>
            </w:r>
          </w:p>
        </w:tc>
        <w:tc>
          <w:tcPr>
            <w:tcW w:w="791" w:type="dxa"/>
            <w:tcBorders>
              <w:top w:val="nil"/>
              <w:left w:val="nil"/>
              <w:bottom w:val="single" w:color="auto" w:sz="8" w:space="0"/>
              <w:right w:val="single" w:color="auto" w:sz="8" w:space="0"/>
            </w:tcBorders>
            <w:shd w:val="clear" w:color="auto" w:fill="F7F7F7"/>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0" w:afterAutospacing="0" w:line="300" w:lineRule="atLeast"/>
              <w:ind w:left="0" w:right="0" w:firstLine="420"/>
              <w:jc w:val="center"/>
            </w:pPr>
          </w:p>
        </w:tc>
        <w:tc>
          <w:tcPr>
            <w:tcW w:w="841" w:type="dxa"/>
            <w:tcBorders>
              <w:top w:val="nil"/>
              <w:left w:val="nil"/>
              <w:bottom w:val="single" w:color="auto" w:sz="8" w:space="0"/>
              <w:right w:val="single" w:color="auto" w:sz="8" w:space="0"/>
            </w:tcBorders>
            <w:shd w:val="clear" w:color="auto" w:fill="F7F7F7"/>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0" w:afterAutospacing="0" w:line="300" w:lineRule="atLeast"/>
              <w:ind w:left="0" w:right="0" w:firstLine="420"/>
              <w:jc w:val="center"/>
            </w:pPr>
            <w:r>
              <w:rPr>
                <w:rFonts w:hint="default" w:ascii="仿宋_GB2312" w:hAnsi="微软雅黑" w:eastAsia="仿宋_GB2312" w:cs="仿宋_GB2312"/>
                <w:i w:val="0"/>
                <w:caps w:val="0"/>
                <w:color w:val="333333"/>
                <w:spacing w:val="0"/>
                <w:kern w:val="0"/>
                <w:sz w:val="18"/>
                <w:szCs w:val="18"/>
                <w:bdr w:val="none" w:color="auto" w:sz="0" w:space="0"/>
                <w:lang w:val="en-US" w:eastAsia="zh-CN" w:bidi="ar"/>
              </w:rPr>
              <w:t>√</w:t>
            </w:r>
          </w:p>
        </w:tc>
        <w:tc>
          <w:tcPr>
            <w:tcW w:w="816" w:type="dxa"/>
            <w:tcBorders>
              <w:top w:val="nil"/>
              <w:left w:val="nil"/>
              <w:bottom w:val="single" w:color="auto" w:sz="8" w:space="0"/>
              <w:right w:val="single" w:color="auto" w:sz="8" w:space="0"/>
            </w:tcBorders>
            <w:shd w:val="clear" w:color="auto" w:fill="F7F7F7"/>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0" w:afterAutospacing="0" w:line="300" w:lineRule="atLeast"/>
              <w:ind w:left="0" w:right="0" w:firstLine="420"/>
              <w:jc w:val="center"/>
            </w:pPr>
          </w:p>
        </w:tc>
        <w:tc>
          <w:tcPr>
            <w:tcW w:w="816" w:type="dxa"/>
            <w:tcBorders>
              <w:top w:val="nil"/>
              <w:left w:val="nil"/>
              <w:bottom w:val="single" w:color="auto" w:sz="8" w:space="0"/>
              <w:right w:val="single" w:color="auto" w:sz="8" w:space="0"/>
            </w:tcBorders>
            <w:shd w:val="clear" w:color="auto" w:fill="F7F7F7"/>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0" w:afterAutospacing="0" w:line="300" w:lineRule="atLeast"/>
              <w:ind w:left="0" w:right="0" w:firstLine="420"/>
              <w:jc w:val="center"/>
            </w:pPr>
          </w:p>
        </w:tc>
        <w:tc>
          <w:tcPr>
            <w:tcW w:w="816" w:type="dxa"/>
            <w:tcBorders>
              <w:top w:val="nil"/>
              <w:left w:val="nil"/>
              <w:bottom w:val="single" w:color="auto" w:sz="8" w:space="0"/>
              <w:right w:val="single" w:color="auto" w:sz="8" w:space="0"/>
            </w:tcBorders>
            <w:shd w:val="clear" w:color="auto" w:fill="F7F7F7"/>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0" w:afterAutospacing="0" w:line="300" w:lineRule="atLeast"/>
              <w:ind w:left="0" w:right="0" w:firstLine="420"/>
              <w:jc w:val="center"/>
            </w:pPr>
          </w:p>
        </w:tc>
        <w:tc>
          <w:tcPr>
            <w:tcW w:w="816" w:type="dxa"/>
            <w:tcBorders>
              <w:top w:val="nil"/>
              <w:left w:val="nil"/>
              <w:bottom w:val="single" w:color="auto" w:sz="8" w:space="0"/>
              <w:right w:val="single" w:color="auto" w:sz="8" w:space="0"/>
            </w:tcBorders>
            <w:shd w:val="clear" w:color="auto" w:fill="F7F7F7"/>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0" w:afterAutospacing="0" w:line="300" w:lineRule="atLeast"/>
              <w:ind w:left="0" w:right="0" w:firstLine="420"/>
              <w:jc w:val="center"/>
            </w:pPr>
            <w:r>
              <w:rPr>
                <w:rFonts w:hint="default" w:ascii="仿宋_GB2312" w:hAnsi="微软雅黑" w:eastAsia="仿宋_GB2312" w:cs="仿宋_GB2312"/>
                <w:i w:val="0"/>
                <w:caps w:val="0"/>
                <w:color w:val="333333"/>
                <w:spacing w:val="0"/>
                <w:kern w:val="0"/>
                <w:sz w:val="18"/>
                <w:szCs w:val="18"/>
                <w:bdr w:val="none" w:color="auto" w:sz="0" w:space="0"/>
                <w:lang w:val="en-US" w:eastAsia="zh-CN" w:bidi="ar"/>
              </w:rPr>
              <w:t>√</w:t>
            </w:r>
          </w:p>
        </w:tc>
        <w:tc>
          <w:tcPr>
            <w:tcW w:w="825" w:type="dxa"/>
            <w:vMerge w:val="continue"/>
            <w:tcBorders>
              <w:top w:val="nil"/>
              <w:left w:val="nil"/>
              <w:bottom w:val="single" w:color="auto" w:sz="8" w:space="0"/>
              <w:right w:val="single" w:color="auto" w:sz="8" w:space="0"/>
            </w:tcBorders>
            <w:shd w:val="clear" w:color="auto" w:fill="F7F7F7"/>
            <w:tcMar>
              <w:left w:w="108" w:type="dxa"/>
              <w:right w:w="108" w:type="dxa"/>
            </w:tcMar>
            <w:vAlign w:val="center"/>
          </w:tcPr>
          <w:p>
            <w:pPr>
              <w:jc w:val="center"/>
              <w:rPr>
                <w:rFonts w:hint="eastAsia" w:ascii="微软雅黑" w:hAnsi="微软雅黑" w:eastAsia="微软雅黑" w:cs="微软雅黑"/>
                <w:i w:val="0"/>
                <w:caps w:val="0"/>
                <w:color w:val="333333"/>
                <w:spacing w:val="0"/>
                <w:sz w:val="13"/>
                <w:szCs w:val="13"/>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7F7F7"/>
          <w:tblCellMar>
            <w:top w:w="0" w:type="dxa"/>
            <w:left w:w="0" w:type="dxa"/>
            <w:bottom w:w="0" w:type="dxa"/>
            <w:right w:w="0" w:type="dxa"/>
          </w:tblCellMar>
        </w:tblPrEx>
        <w:trPr>
          <w:trHeight w:val="663" w:hRule="atLeast"/>
        </w:trPr>
        <w:tc>
          <w:tcPr>
            <w:tcW w:w="1632" w:type="dxa"/>
            <w:gridSpan w:val="2"/>
            <w:vMerge w:val="continue"/>
            <w:tcBorders>
              <w:top w:val="nil"/>
              <w:left w:val="single" w:color="auto" w:sz="8" w:space="0"/>
              <w:bottom w:val="single" w:color="auto" w:sz="8" w:space="0"/>
              <w:right w:val="single" w:color="auto" w:sz="8" w:space="0"/>
            </w:tcBorders>
            <w:shd w:val="clear" w:color="auto" w:fill="F7F7F7"/>
            <w:tcMar>
              <w:left w:w="108" w:type="dxa"/>
              <w:right w:w="108" w:type="dxa"/>
            </w:tcMar>
            <w:vAlign w:val="center"/>
          </w:tcPr>
          <w:p>
            <w:pPr>
              <w:jc w:val="center"/>
              <w:rPr>
                <w:rFonts w:hint="eastAsia" w:ascii="微软雅黑" w:hAnsi="微软雅黑" w:eastAsia="微软雅黑" w:cs="微软雅黑"/>
                <w:i w:val="0"/>
                <w:caps w:val="0"/>
                <w:color w:val="333333"/>
                <w:spacing w:val="0"/>
                <w:sz w:val="13"/>
                <w:szCs w:val="13"/>
              </w:rPr>
            </w:pPr>
          </w:p>
        </w:tc>
        <w:tc>
          <w:tcPr>
            <w:tcW w:w="816" w:type="dxa"/>
            <w:tcBorders>
              <w:top w:val="nil"/>
              <w:left w:val="nil"/>
              <w:bottom w:val="single" w:color="auto" w:sz="8" w:space="0"/>
              <w:right w:val="single" w:color="auto" w:sz="8" w:space="0"/>
            </w:tcBorders>
            <w:shd w:val="clear" w:color="auto" w:fill="F7F7F7"/>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0" w:afterAutospacing="0" w:line="240" w:lineRule="atLeast"/>
              <w:ind w:left="0" w:right="0" w:firstLine="420"/>
              <w:jc w:val="center"/>
            </w:pPr>
            <w:r>
              <w:rPr>
                <w:rFonts w:hint="default" w:ascii="仿宋_GB2312" w:hAnsi="微软雅黑" w:eastAsia="仿宋_GB2312" w:cs="仿宋_GB2312"/>
                <w:i w:val="0"/>
                <w:caps w:val="0"/>
                <w:color w:val="333333"/>
                <w:spacing w:val="0"/>
                <w:kern w:val="0"/>
                <w:sz w:val="18"/>
                <w:szCs w:val="18"/>
                <w:bdr w:val="none" w:color="auto" w:sz="0" w:space="0"/>
                <w:lang w:val="en-US" w:eastAsia="zh-CN" w:bidi="ar"/>
              </w:rPr>
              <w:t>水泥化学</w:t>
            </w:r>
          </w:p>
        </w:tc>
        <w:tc>
          <w:tcPr>
            <w:tcW w:w="906" w:type="dxa"/>
            <w:tcBorders>
              <w:top w:val="nil"/>
              <w:left w:val="nil"/>
              <w:bottom w:val="single" w:color="auto" w:sz="8" w:space="0"/>
              <w:right w:val="single" w:color="auto" w:sz="8" w:space="0"/>
            </w:tcBorders>
            <w:shd w:val="clear" w:color="auto" w:fill="F7F7F7"/>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0" w:afterAutospacing="0" w:line="17" w:lineRule="atLeast"/>
              <w:ind w:left="0" w:right="0" w:firstLine="420"/>
              <w:jc w:val="center"/>
            </w:pPr>
            <w:r>
              <w:rPr>
                <w:rFonts w:hint="eastAsia" w:ascii="宋体" w:hAnsi="宋体" w:eastAsia="宋体" w:cs="宋体"/>
                <w:i w:val="0"/>
                <w:caps w:val="0"/>
                <w:color w:val="333333"/>
                <w:spacing w:val="0"/>
                <w:kern w:val="0"/>
                <w:sz w:val="18"/>
                <w:szCs w:val="18"/>
                <w:bdr w:val="none" w:color="auto" w:sz="0" w:space="0"/>
                <w:lang w:val="en-US" w:eastAsia="zh-CN" w:bidi="ar"/>
              </w:rPr>
              <w:t>36</w:t>
            </w:r>
          </w:p>
        </w:tc>
        <w:tc>
          <w:tcPr>
            <w:tcW w:w="816" w:type="dxa"/>
            <w:tcBorders>
              <w:top w:val="nil"/>
              <w:left w:val="nil"/>
              <w:bottom w:val="single" w:color="auto" w:sz="8" w:space="0"/>
              <w:right w:val="single" w:color="auto" w:sz="8" w:space="0"/>
            </w:tcBorders>
            <w:shd w:val="clear" w:color="auto" w:fill="F7F7F7"/>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0" w:afterAutospacing="0" w:line="280" w:lineRule="atLeast"/>
              <w:ind w:left="0" w:right="0" w:firstLine="420"/>
              <w:jc w:val="center"/>
            </w:pPr>
            <w:r>
              <w:rPr>
                <w:rFonts w:hint="default" w:ascii="仿宋_GB2312" w:hAnsi="微软雅黑" w:eastAsia="仿宋_GB2312" w:cs="仿宋_GB2312"/>
                <w:i w:val="0"/>
                <w:caps w:val="0"/>
                <w:color w:val="333333"/>
                <w:spacing w:val="0"/>
                <w:kern w:val="0"/>
                <w:sz w:val="18"/>
                <w:szCs w:val="18"/>
                <w:bdr w:val="none" w:color="auto" w:sz="0" w:space="0"/>
                <w:lang w:val="en-US" w:eastAsia="zh-CN" w:bidi="ar"/>
              </w:rPr>
              <w:t>2</w:t>
            </w:r>
          </w:p>
        </w:tc>
        <w:tc>
          <w:tcPr>
            <w:tcW w:w="791" w:type="dxa"/>
            <w:tcBorders>
              <w:top w:val="nil"/>
              <w:left w:val="nil"/>
              <w:bottom w:val="single" w:color="auto" w:sz="8" w:space="0"/>
              <w:right w:val="single" w:color="auto" w:sz="8" w:space="0"/>
            </w:tcBorders>
            <w:shd w:val="clear" w:color="auto" w:fill="F7F7F7"/>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0" w:afterAutospacing="0" w:line="300" w:lineRule="atLeast"/>
              <w:ind w:left="0" w:right="0" w:firstLine="420"/>
              <w:jc w:val="center"/>
            </w:pPr>
          </w:p>
        </w:tc>
        <w:tc>
          <w:tcPr>
            <w:tcW w:w="841" w:type="dxa"/>
            <w:tcBorders>
              <w:top w:val="nil"/>
              <w:left w:val="nil"/>
              <w:bottom w:val="single" w:color="auto" w:sz="8" w:space="0"/>
              <w:right w:val="single" w:color="auto" w:sz="8" w:space="0"/>
            </w:tcBorders>
            <w:shd w:val="clear" w:color="auto" w:fill="F7F7F7"/>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0" w:afterAutospacing="0" w:line="300" w:lineRule="atLeast"/>
              <w:ind w:left="0" w:right="0" w:firstLine="420"/>
              <w:jc w:val="center"/>
            </w:pPr>
            <w:r>
              <w:rPr>
                <w:rFonts w:hint="default" w:ascii="仿宋_GB2312" w:hAnsi="微软雅黑" w:eastAsia="仿宋_GB2312" w:cs="仿宋_GB2312"/>
                <w:i w:val="0"/>
                <w:caps w:val="0"/>
                <w:color w:val="333333"/>
                <w:spacing w:val="0"/>
                <w:kern w:val="0"/>
                <w:sz w:val="18"/>
                <w:szCs w:val="18"/>
                <w:bdr w:val="none" w:color="auto" w:sz="0" w:space="0"/>
                <w:lang w:val="en-US" w:eastAsia="zh-CN" w:bidi="ar"/>
              </w:rPr>
              <w:t>√</w:t>
            </w:r>
          </w:p>
        </w:tc>
        <w:tc>
          <w:tcPr>
            <w:tcW w:w="816" w:type="dxa"/>
            <w:tcBorders>
              <w:top w:val="nil"/>
              <w:left w:val="nil"/>
              <w:bottom w:val="single" w:color="auto" w:sz="8" w:space="0"/>
              <w:right w:val="single" w:color="auto" w:sz="8" w:space="0"/>
            </w:tcBorders>
            <w:shd w:val="clear" w:color="auto" w:fill="F7F7F7"/>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0" w:afterAutospacing="0" w:line="300" w:lineRule="atLeast"/>
              <w:ind w:left="0" w:right="0" w:firstLine="420"/>
              <w:jc w:val="center"/>
            </w:pPr>
          </w:p>
        </w:tc>
        <w:tc>
          <w:tcPr>
            <w:tcW w:w="816" w:type="dxa"/>
            <w:tcBorders>
              <w:top w:val="nil"/>
              <w:left w:val="nil"/>
              <w:bottom w:val="single" w:color="auto" w:sz="8" w:space="0"/>
              <w:right w:val="single" w:color="auto" w:sz="8" w:space="0"/>
            </w:tcBorders>
            <w:shd w:val="clear" w:color="auto" w:fill="F7F7F7"/>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0" w:afterAutospacing="0" w:line="300" w:lineRule="atLeast"/>
              <w:ind w:left="0" w:right="0" w:firstLine="420"/>
              <w:jc w:val="center"/>
            </w:pPr>
          </w:p>
        </w:tc>
        <w:tc>
          <w:tcPr>
            <w:tcW w:w="816" w:type="dxa"/>
            <w:tcBorders>
              <w:top w:val="nil"/>
              <w:left w:val="nil"/>
              <w:bottom w:val="single" w:color="auto" w:sz="8" w:space="0"/>
              <w:right w:val="single" w:color="auto" w:sz="8" w:space="0"/>
            </w:tcBorders>
            <w:shd w:val="clear" w:color="auto" w:fill="F7F7F7"/>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0" w:afterAutospacing="0" w:line="300" w:lineRule="atLeast"/>
              <w:ind w:left="0" w:right="0" w:firstLine="420"/>
              <w:jc w:val="center"/>
            </w:pPr>
          </w:p>
        </w:tc>
        <w:tc>
          <w:tcPr>
            <w:tcW w:w="816" w:type="dxa"/>
            <w:tcBorders>
              <w:top w:val="nil"/>
              <w:left w:val="nil"/>
              <w:bottom w:val="single" w:color="auto" w:sz="8" w:space="0"/>
              <w:right w:val="single" w:color="auto" w:sz="8" w:space="0"/>
            </w:tcBorders>
            <w:shd w:val="clear" w:color="auto" w:fill="F7F7F7"/>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0" w:afterAutospacing="0" w:line="300" w:lineRule="atLeast"/>
              <w:ind w:left="0" w:right="0" w:firstLine="420"/>
              <w:jc w:val="center"/>
            </w:pPr>
            <w:r>
              <w:rPr>
                <w:rFonts w:hint="default" w:ascii="仿宋_GB2312" w:hAnsi="微软雅黑" w:eastAsia="仿宋_GB2312" w:cs="仿宋_GB2312"/>
                <w:i w:val="0"/>
                <w:caps w:val="0"/>
                <w:color w:val="333333"/>
                <w:spacing w:val="0"/>
                <w:kern w:val="0"/>
                <w:sz w:val="18"/>
                <w:szCs w:val="18"/>
                <w:bdr w:val="none" w:color="auto" w:sz="0" w:space="0"/>
                <w:lang w:val="en-US" w:eastAsia="zh-CN" w:bidi="ar"/>
              </w:rPr>
              <w:t>√</w:t>
            </w:r>
          </w:p>
        </w:tc>
        <w:tc>
          <w:tcPr>
            <w:tcW w:w="825" w:type="dxa"/>
            <w:vMerge w:val="continue"/>
            <w:tcBorders>
              <w:top w:val="nil"/>
              <w:left w:val="nil"/>
              <w:bottom w:val="single" w:color="auto" w:sz="8" w:space="0"/>
              <w:right w:val="single" w:color="auto" w:sz="8" w:space="0"/>
            </w:tcBorders>
            <w:shd w:val="clear" w:color="auto" w:fill="F7F7F7"/>
            <w:tcMar>
              <w:left w:w="108" w:type="dxa"/>
              <w:right w:w="108" w:type="dxa"/>
            </w:tcMar>
            <w:vAlign w:val="center"/>
          </w:tcPr>
          <w:p>
            <w:pPr>
              <w:jc w:val="center"/>
              <w:rPr>
                <w:rFonts w:hint="eastAsia" w:ascii="微软雅黑" w:hAnsi="微软雅黑" w:eastAsia="微软雅黑" w:cs="微软雅黑"/>
                <w:i w:val="0"/>
                <w:caps w:val="0"/>
                <w:color w:val="333333"/>
                <w:spacing w:val="0"/>
                <w:sz w:val="13"/>
                <w:szCs w:val="13"/>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7F7F7"/>
          <w:tblCellMar>
            <w:top w:w="0" w:type="dxa"/>
            <w:left w:w="0" w:type="dxa"/>
            <w:bottom w:w="0" w:type="dxa"/>
            <w:right w:w="0" w:type="dxa"/>
          </w:tblCellMar>
        </w:tblPrEx>
        <w:trPr>
          <w:trHeight w:val="952" w:hRule="atLeast"/>
        </w:trPr>
        <w:tc>
          <w:tcPr>
            <w:tcW w:w="1632" w:type="dxa"/>
            <w:gridSpan w:val="2"/>
            <w:vMerge w:val="continue"/>
            <w:tcBorders>
              <w:top w:val="nil"/>
              <w:left w:val="single" w:color="auto" w:sz="8" w:space="0"/>
              <w:bottom w:val="single" w:color="auto" w:sz="8" w:space="0"/>
              <w:right w:val="single" w:color="auto" w:sz="8" w:space="0"/>
            </w:tcBorders>
            <w:shd w:val="clear" w:color="auto" w:fill="F7F7F7"/>
            <w:tcMar>
              <w:left w:w="108" w:type="dxa"/>
              <w:right w:w="108" w:type="dxa"/>
            </w:tcMar>
            <w:vAlign w:val="center"/>
          </w:tcPr>
          <w:p>
            <w:pPr>
              <w:jc w:val="center"/>
              <w:rPr>
                <w:rFonts w:hint="eastAsia" w:ascii="微软雅黑" w:hAnsi="微软雅黑" w:eastAsia="微软雅黑" w:cs="微软雅黑"/>
                <w:i w:val="0"/>
                <w:caps w:val="0"/>
                <w:color w:val="333333"/>
                <w:spacing w:val="0"/>
                <w:sz w:val="13"/>
                <w:szCs w:val="13"/>
              </w:rPr>
            </w:pPr>
          </w:p>
        </w:tc>
        <w:tc>
          <w:tcPr>
            <w:tcW w:w="816" w:type="dxa"/>
            <w:tcBorders>
              <w:top w:val="nil"/>
              <w:left w:val="nil"/>
              <w:bottom w:val="single" w:color="auto" w:sz="8" w:space="0"/>
              <w:right w:val="single" w:color="auto" w:sz="8" w:space="0"/>
            </w:tcBorders>
            <w:shd w:val="clear" w:color="auto" w:fill="F7F7F7"/>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0" w:afterAutospacing="0" w:line="240" w:lineRule="atLeast"/>
              <w:ind w:left="0" w:right="0" w:firstLine="420"/>
              <w:jc w:val="center"/>
            </w:pPr>
            <w:r>
              <w:rPr>
                <w:rFonts w:hint="default" w:ascii="仿宋_GB2312" w:hAnsi="微软雅黑" w:eastAsia="仿宋_GB2312" w:cs="仿宋_GB2312"/>
                <w:i w:val="0"/>
                <w:caps w:val="0"/>
                <w:color w:val="333333"/>
                <w:spacing w:val="0"/>
                <w:kern w:val="0"/>
                <w:sz w:val="18"/>
                <w:szCs w:val="18"/>
                <w:bdr w:val="none" w:color="auto" w:sz="0" w:space="0"/>
                <w:lang w:val="en-US" w:eastAsia="zh-CN" w:bidi="ar"/>
              </w:rPr>
              <w:t>胶体与界面化学</w:t>
            </w:r>
          </w:p>
        </w:tc>
        <w:tc>
          <w:tcPr>
            <w:tcW w:w="906" w:type="dxa"/>
            <w:tcBorders>
              <w:top w:val="nil"/>
              <w:left w:val="nil"/>
              <w:bottom w:val="single" w:color="auto" w:sz="8" w:space="0"/>
              <w:right w:val="single" w:color="auto" w:sz="8" w:space="0"/>
            </w:tcBorders>
            <w:shd w:val="clear" w:color="auto" w:fill="F7F7F7"/>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0" w:afterAutospacing="0" w:line="17" w:lineRule="atLeast"/>
              <w:ind w:left="0" w:right="0" w:firstLine="420"/>
              <w:jc w:val="center"/>
            </w:pPr>
            <w:r>
              <w:rPr>
                <w:rFonts w:hint="eastAsia" w:ascii="宋体" w:hAnsi="宋体" w:eastAsia="宋体" w:cs="宋体"/>
                <w:i w:val="0"/>
                <w:caps w:val="0"/>
                <w:color w:val="333333"/>
                <w:spacing w:val="0"/>
                <w:kern w:val="0"/>
                <w:sz w:val="18"/>
                <w:szCs w:val="18"/>
                <w:bdr w:val="none" w:color="auto" w:sz="0" w:space="0"/>
                <w:lang w:val="en-US" w:eastAsia="zh-CN" w:bidi="ar"/>
              </w:rPr>
              <w:t>36</w:t>
            </w:r>
          </w:p>
        </w:tc>
        <w:tc>
          <w:tcPr>
            <w:tcW w:w="816" w:type="dxa"/>
            <w:tcBorders>
              <w:top w:val="nil"/>
              <w:left w:val="nil"/>
              <w:bottom w:val="single" w:color="auto" w:sz="8" w:space="0"/>
              <w:right w:val="single" w:color="auto" w:sz="8" w:space="0"/>
            </w:tcBorders>
            <w:shd w:val="clear" w:color="auto" w:fill="F7F7F7"/>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0" w:afterAutospacing="0" w:line="240" w:lineRule="atLeast"/>
              <w:ind w:left="0" w:right="0" w:firstLine="420"/>
              <w:jc w:val="center"/>
            </w:pPr>
            <w:r>
              <w:rPr>
                <w:rFonts w:hint="default" w:ascii="仿宋_GB2312" w:hAnsi="微软雅黑" w:eastAsia="仿宋_GB2312" w:cs="仿宋_GB2312"/>
                <w:i w:val="0"/>
                <w:caps w:val="0"/>
                <w:color w:val="333333"/>
                <w:spacing w:val="0"/>
                <w:kern w:val="0"/>
                <w:sz w:val="18"/>
                <w:szCs w:val="18"/>
                <w:bdr w:val="none" w:color="auto" w:sz="0" w:space="0"/>
                <w:lang w:val="en-US" w:eastAsia="zh-CN" w:bidi="ar"/>
              </w:rPr>
              <w:t>2</w:t>
            </w:r>
          </w:p>
        </w:tc>
        <w:tc>
          <w:tcPr>
            <w:tcW w:w="791" w:type="dxa"/>
            <w:tcBorders>
              <w:top w:val="nil"/>
              <w:left w:val="nil"/>
              <w:bottom w:val="single" w:color="auto" w:sz="8" w:space="0"/>
              <w:right w:val="single" w:color="auto" w:sz="8" w:space="0"/>
            </w:tcBorders>
            <w:shd w:val="clear" w:color="auto" w:fill="F7F7F7"/>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0" w:afterAutospacing="0" w:line="240" w:lineRule="atLeast"/>
              <w:ind w:left="0" w:right="0" w:firstLine="420"/>
              <w:jc w:val="center"/>
            </w:pPr>
          </w:p>
        </w:tc>
        <w:tc>
          <w:tcPr>
            <w:tcW w:w="841" w:type="dxa"/>
            <w:tcBorders>
              <w:top w:val="nil"/>
              <w:left w:val="nil"/>
              <w:bottom w:val="single" w:color="auto" w:sz="8" w:space="0"/>
              <w:right w:val="single" w:color="auto" w:sz="8" w:space="0"/>
            </w:tcBorders>
            <w:shd w:val="clear" w:color="auto" w:fill="F7F7F7"/>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0" w:afterAutospacing="0" w:line="240" w:lineRule="atLeast"/>
              <w:ind w:left="0" w:right="0" w:firstLine="420"/>
              <w:jc w:val="center"/>
            </w:pPr>
            <w:r>
              <w:rPr>
                <w:rFonts w:hint="default" w:ascii="仿宋_GB2312" w:hAnsi="微软雅黑" w:eastAsia="仿宋_GB2312" w:cs="仿宋_GB2312"/>
                <w:i w:val="0"/>
                <w:caps w:val="0"/>
                <w:color w:val="333333"/>
                <w:spacing w:val="0"/>
                <w:kern w:val="0"/>
                <w:sz w:val="18"/>
                <w:szCs w:val="18"/>
                <w:bdr w:val="none" w:color="auto" w:sz="0" w:space="0"/>
                <w:lang w:val="en-US" w:eastAsia="zh-CN" w:bidi="ar"/>
              </w:rPr>
              <w:t>√</w:t>
            </w:r>
          </w:p>
        </w:tc>
        <w:tc>
          <w:tcPr>
            <w:tcW w:w="816" w:type="dxa"/>
            <w:tcBorders>
              <w:top w:val="nil"/>
              <w:left w:val="nil"/>
              <w:bottom w:val="single" w:color="auto" w:sz="8" w:space="0"/>
              <w:right w:val="single" w:color="auto" w:sz="8" w:space="0"/>
            </w:tcBorders>
            <w:shd w:val="clear" w:color="auto" w:fill="F7F7F7"/>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0" w:afterAutospacing="0" w:line="240" w:lineRule="atLeast"/>
              <w:ind w:left="0" w:right="0" w:firstLine="420"/>
              <w:jc w:val="center"/>
            </w:pPr>
          </w:p>
        </w:tc>
        <w:tc>
          <w:tcPr>
            <w:tcW w:w="816" w:type="dxa"/>
            <w:tcBorders>
              <w:top w:val="nil"/>
              <w:left w:val="nil"/>
              <w:bottom w:val="single" w:color="auto" w:sz="8" w:space="0"/>
              <w:right w:val="single" w:color="auto" w:sz="8" w:space="0"/>
            </w:tcBorders>
            <w:shd w:val="clear" w:color="auto" w:fill="F7F7F7"/>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0" w:afterAutospacing="0" w:line="240" w:lineRule="atLeast"/>
              <w:ind w:left="0" w:right="0" w:firstLine="420"/>
              <w:jc w:val="center"/>
            </w:pPr>
          </w:p>
        </w:tc>
        <w:tc>
          <w:tcPr>
            <w:tcW w:w="816" w:type="dxa"/>
            <w:tcBorders>
              <w:top w:val="nil"/>
              <w:left w:val="nil"/>
              <w:bottom w:val="single" w:color="auto" w:sz="8" w:space="0"/>
              <w:right w:val="single" w:color="auto" w:sz="8" w:space="0"/>
            </w:tcBorders>
            <w:shd w:val="clear" w:color="auto" w:fill="F7F7F7"/>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0" w:afterAutospacing="0" w:line="240" w:lineRule="atLeast"/>
              <w:ind w:left="0" w:right="0" w:firstLine="420"/>
              <w:jc w:val="center"/>
            </w:pPr>
          </w:p>
        </w:tc>
        <w:tc>
          <w:tcPr>
            <w:tcW w:w="816" w:type="dxa"/>
            <w:tcBorders>
              <w:top w:val="nil"/>
              <w:left w:val="nil"/>
              <w:bottom w:val="single" w:color="auto" w:sz="8" w:space="0"/>
              <w:right w:val="single" w:color="auto" w:sz="8" w:space="0"/>
            </w:tcBorders>
            <w:shd w:val="clear" w:color="auto" w:fill="F7F7F7"/>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0" w:afterAutospacing="0" w:line="240" w:lineRule="atLeast"/>
              <w:ind w:left="0" w:right="0" w:firstLine="420"/>
              <w:jc w:val="center"/>
            </w:pPr>
            <w:r>
              <w:rPr>
                <w:rFonts w:hint="default" w:ascii="仿宋_GB2312" w:hAnsi="微软雅黑" w:eastAsia="仿宋_GB2312" w:cs="仿宋_GB2312"/>
                <w:i w:val="0"/>
                <w:caps w:val="0"/>
                <w:color w:val="333333"/>
                <w:spacing w:val="0"/>
                <w:kern w:val="0"/>
                <w:sz w:val="18"/>
                <w:szCs w:val="18"/>
                <w:bdr w:val="none" w:color="auto" w:sz="0" w:space="0"/>
                <w:lang w:val="en-US" w:eastAsia="zh-CN" w:bidi="ar"/>
              </w:rPr>
              <w:t>√</w:t>
            </w:r>
          </w:p>
        </w:tc>
        <w:tc>
          <w:tcPr>
            <w:tcW w:w="825" w:type="dxa"/>
            <w:vMerge w:val="continue"/>
            <w:tcBorders>
              <w:top w:val="nil"/>
              <w:left w:val="nil"/>
              <w:bottom w:val="single" w:color="auto" w:sz="8" w:space="0"/>
              <w:right w:val="single" w:color="auto" w:sz="8" w:space="0"/>
            </w:tcBorders>
            <w:shd w:val="clear" w:color="auto" w:fill="F7F7F7"/>
            <w:tcMar>
              <w:left w:w="108" w:type="dxa"/>
              <w:right w:w="108" w:type="dxa"/>
            </w:tcMar>
            <w:vAlign w:val="center"/>
          </w:tcPr>
          <w:p>
            <w:pPr>
              <w:jc w:val="center"/>
              <w:rPr>
                <w:rFonts w:hint="eastAsia" w:ascii="微软雅黑" w:hAnsi="微软雅黑" w:eastAsia="微软雅黑" w:cs="微软雅黑"/>
                <w:i w:val="0"/>
                <w:caps w:val="0"/>
                <w:color w:val="333333"/>
                <w:spacing w:val="0"/>
                <w:sz w:val="13"/>
                <w:szCs w:val="13"/>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7F7F7"/>
          <w:tblCellMar>
            <w:top w:w="0" w:type="dxa"/>
            <w:left w:w="0" w:type="dxa"/>
            <w:bottom w:w="0" w:type="dxa"/>
            <w:right w:w="0" w:type="dxa"/>
          </w:tblCellMar>
        </w:tblPrEx>
        <w:trPr>
          <w:trHeight w:val="373" w:hRule="atLeast"/>
        </w:trPr>
        <w:tc>
          <w:tcPr>
            <w:tcW w:w="1632" w:type="dxa"/>
            <w:gridSpan w:val="2"/>
            <w:vMerge w:val="restart"/>
            <w:tcBorders>
              <w:top w:val="nil"/>
              <w:left w:val="single" w:color="auto" w:sz="8" w:space="0"/>
              <w:bottom w:val="single" w:color="auto" w:sz="8" w:space="0"/>
              <w:right w:val="single" w:color="auto" w:sz="8" w:space="0"/>
            </w:tcBorders>
            <w:shd w:val="clear" w:color="auto" w:fill="F7F7F7"/>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0" w:afterAutospacing="0" w:line="240" w:lineRule="atLeast"/>
              <w:ind w:left="0" w:right="0" w:firstLine="420"/>
              <w:jc w:val="center"/>
            </w:pPr>
            <w:r>
              <w:rPr>
                <w:rFonts w:hint="eastAsia" w:ascii="宋体" w:hAnsi="宋体" w:eastAsia="宋体" w:cs="宋体"/>
                <w:i w:val="0"/>
                <w:caps w:val="0"/>
                <w:color w:val="333333"/>
                <w:spacing w:val="0"/>
                <w:kern w:val="0"/>
                <w:sz w:val="18"/>
                <w:szCs w:val="18"/>
                <w:bdr w:val="none" w:color="auto" w:sz="0" w:space="0"/>
                <w:lang w:val="en-US" w:eastAsia="zh-CN" w:bidi="ar"/>
              </w:rPr>
              <w:t>必修环节</w:t>
            </w:r>
          </w:p>
        </w:tc>
        <w:tc>
          <w:tcPr>
            <w:tcW w:w="8259" w:type="dxa"/>
            <w:gridSpan w:val="10"/>
            <w:tcBorders>
              <w:top w:val="nil"/>
              <w:left w:val="nil"/>
              <w:bottom w:val="single" w:color="auto" w:sz="8" w:space="0"/>
              <w:right w:val="single" w:color="auto" w:sz="8" w:space="0"/>
            </w:tcBorders>
            <w:shd w:val="clear" w:color="auto" w:fill="F7F7F7"/>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0" w:afterAutospacing="0" w:line="240" w:lineRule="atLeast"/>
              <w:ind w:left="0" w:right="0" w:firstLine="420"/>
              <w:jc w:val="center"/>
              <w:textAlignment w:val="top"/>
            </w:pPr>
            <w:r>
              <w:rPr>
                <w:rFonts w:hint="eastAsia" w:ascii="宋体" w:hAnsi="宋体" w:eastAsia="宋体" w:cs="宋体"/>
                <w:i w:val="0"/>
                <w:caps w:val="0"/>
                <w:color w:val="333333"/>
                <w:spacing w:val="0"/>
                <w:kern w:val="0"/>
                <w:sz w:val="18"/>
                <w:szCs w:val="18"/>
                <w:bdr w:val="none" w:color="auto" w:sz="0" w:space="0"/>
                <w:lang w:val="en-US" w:eastAsia="zh-CN" w:bidi="ar"/>
              </w:rPr>
              <w:t>学术活动、文献阅读</w:t>
            </w:r>
            <w:r>
              <w:rPr>
                <w:rFonts w:hint="default" w:ascii="仿宋_GB2312" w:hAnsi="宋体" w:eastAsia="仿宋_GB2312" w:cs="仿宋_GB2312"/>
                <w:i w:val="0"/>
                <w:caps w:val="0"/>
                <w:color w:val="333333"/>
                <w:spacing w:val="0"/>
                <w:kern w:val="0"/>
                <w:sz w:val="18"/>
                <w:szCs w:val="18"/>
                <w:bdr w:val="none" w:color="auto" w:sz="0" w:space="0"/>
                <w:lang w:val="en-US" w:eastAsia="zh-CN" w:bidi="ar"/>
              </w:rPr>
              <w:t>1</w:t>
            </w:r>
            <w:r>
              <w:rPr>
                <w:rFonts w:hint="eastAsia" w:ascii="宋体" w:hAnsi="宋体" w:eastAsia="宋体" w:cs="宋体"/>
                <w:i w:val="0"/>
                <w:caps w:val="0"/>
                <w:color w:val="333333"/>
                <w:spacing w:val="0"/>
                <w:kern w:val="0"/>
                <w:sz w:val="18"/>
                <w:szCs w:val="18"/>
                <w:bdr w:val="none" w:color="auto" w:sz="0" w:space="0"/>
                <w:lang w:val="en-US" w:eastAsia="zh-CN" w:bidi="ar"/>
              </w:rPr>
              <w:t>学分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7F7F7"/>
          <w:tblCellMar>
            <w:top w:w="0" w:type="dxa"/>
            <w:left w:w="0" w:type="dxa"/>
            <w:bottom w:w="0" w:type="dxa"/>
            <w:right w:w="0" w:type="dxa"/>
          </w:tblCellMar>
        </w:tblPrEx>
        <w:trPr>
          <w:trHeight w:val="392" w:hRule="atLeast"/>
        </w:trPr>
        <w:tc>
          <w:tcPr>
            <w:tcW w:w="1632" w:type="dxa"/>
            <w:gridSpan w:val="2"/>
            <w:vMerge w:val="continue"/>
            <w:tcBorders>
              <w:top w:val="nil"/>
              <w:left w:val="single" w:color="auto" w:sz="8" w:space="0"/>
              <w:bottom w:val="single" w:color="auto" w:sz="8" w:space="0"/>
              <w:right w:val="single" w:color="auto" w:sz="8" w:space="0"/>
            </w:tcBorders>
            <w:shd w:val="clear" w:color="auto" w:fill="F7F7F7"/>
            <w:tcMar>
              <w:left w:w="108" w:type="dxa"/>
              <w:right w:w="108" w:type="dxa"/>
            </w:tcMar>
            <w:vAlign w:val="center"/>
          </w:tcPr>
          <w:p>
            <w:pPr>
              <w:jc w:val="center"/>
              <w:rPr>
                <w:rFonts w:hint="eastAsia" w:ascii="微软雅黑" w:hAnsi="微软雅黑" w:eastAsia="微软雅黑" w:cs="微软雅黑"/>
                <w:i w:val="0"/>
                <w:caps w:val="0"/>
                <w:color w:val="333333"/>
                <w:spacing w:val="0"/>
                <w:sz w:val="13"/>
                <w:szCs w:val="13"/>
              </w:rPr>
            </w:pPr>
          </w:p>
        </w:tc>
        <w:tc>
          <w:tcPr>
            <w:tcW w:w="8259" w:type="dxa"/>
            <w:gridSpan w:val="10"/>
            <w:tcBorders>
              <w:top w:val="nil"/>
              <w:left w:val="nil"/>
              <w:bottom w:val="single" w:color="auto" w:sz="8" w:space="0"/>
              <w:right w:val="single" w:color="auto" w:sz="8" w:space="0"/>
            </w:tcBorders>
            <w:shd w:val="clear" w:color="auto" w:fill="F7F7F7"/>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0" w:afterAutospacing="0" w:line="240" w:lineRule="atLeast"/>
              <w:ind w:left="0" w:right="0" w:firstLine="420"/>
              <w:jc w:val="center"/>
              <w:textAlignment w:val="top"/>
            </w:pPr>
            <w:r>
              <w:rPr>
                <w:rFonts w:hint="eastAsia" w:ascii="宋体" w:hAnsi="宋体" w:eastAsia="宋体" w:cs="宋体"/>
                <w:i w:val="0"/>
                <w:caps w:val="0"/>
                <w:color w:val="333333"/>
                <w:spacing w:val="0"/>
                <w:kern w:val="0"/>
                <w:sz w:val="18"/>
                <w:szCs w:val="18"/>
                <w:bdr w:val="none" w:color="auto" w:sz="0" w:space="0"/>
                <w:lang w:val="en-US" w:eastAsia="zh-CN" w:bidi="ar"/>
              </w:rPr>
              <w:t>实践活动</w:t>
            </w:r>
            <w:r>
              <w:rPr>
                <w:rFonts w:hint="default" w:ascii="仿宋_GB2312" w:hAnsi="宋体" w:eastAsia="仿宋_GB2312" w:cs="仿宋_GB2312"/>
                <w:i w:val="0"/>
                <w:caps w:val="0"/>
                <w:color w:val="333333"/>
                <w:spacing w:val="0"/>
                <w:kern w:val="0"/>
                <w:sz w:val="18"/>
                <w:szCs w:val="18"/>
                <w:bdr w:val="none" w:color="auto" w:sz="0" w:space="0"/>
                <w:lang w:val="en-US" w:eastAsia="zh-CN" w:bidi="ar"/>
              </w:rPr>
              <w:t>1</w:t>
            </w:r>
            <w:r>
              <w:rPr>
                <w:rFonts w:hint="eastAsia" w:ascii="宋体" w:hAnsi="宋体" w:eastAsia="宋体" w:cs="宋体"/>
                <w:i w:val="0"/>
                <w:caps w:val="0"/>
                <w:color w:val="333333"/>
                <w:spacing w:val="0"/>
                <w:kern w:val="0"/>
                <w:sz w:val="18"/>
                <w:szCs w:val="18"/>
                <w:bdr w:val="none" w:color="auto" w:sz="0" w:space="0"/>
                <w:lang w:val="en-US" w:eastAsia="zh-CN" w:bidi="ar"/>
              </w:rPr>
              <w:t>学分</w:t>
            </w:r>
          </w:p>
        </w:tc>
      </w:tr>
    </w:tbl>
    <w:p>
      <w:pPr>
        <w:keepNext w:val="0"/>
        <w:keepLines w:val="0"/>
        <w:widowControl/>
        <w:suppressLineNumbers w:val="0"/>
        <w:pBdr>
          <w:top w:val="none" w:color="auto" w:sz="0" w:space="0"/>
          <w:left w:val="none" w:color="auto" w:sz="0" w:space="0"/>
          <w:bottom w:val="none" w:color="auto" w:sz="0" w:space="0"/>
          <w:right w:val="none" w:color="auto" w:sz="0" w:space="0"/>
        </w:pBdr>
        <w:shd w:val="clear" w:fill="F7F7F7"/>
        <w:spacing w:before="0" w:beforeAutospacing="0" w:after="70" w:afterAutospacing="0" w:line="195" w:lineRule="atLeast"/>
        <w:ind w:left="0" w:right="0" w:firstLine="420"/>
        <w:jc w:val="left"/>
        <w:rPr>
          <w:rFonts w:hint="eastAsia" w:ascii="微软雅黑" w:hAnsi="微软雅黑" w:eastAsia="微软雅黑" w:cs="微软雅黑"/>
          <w:i w:val="0"/>
          <w:caps w:val="0"/>
          <w:color w:val="333333"/>
          <w:spacing w:val="0"/>
          <w:sz w:val="13"/>
          <w:szCs w:val="13"/>
        </w:rPr>
      </w:pPr>
      <w:r>
        <w:rPr>
          <w:rFonts w:hint="eastAsia" w:ascii="宋体" w:hAnsi="宋体" w:eastAsia="宋体" w:cs="宋体"/>
          <w:i w:val="0"/>
          <w:caps w:val="0"/>
          <w:color w:val="333333"/>
          <w:spacing w:val="0"/>
          <w:kern w:val="0"/>
          <w:sz w:val="24"/>
          <w:szCs w:val="24"/>
          <w:bdr w:val="none" w:color="auto" w:sz="0" w:space="0"/>
          <w:shd w:val="clear" w:fill="F7F7F7"/>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7F7F7"/>
        <w:spacing w:before="0" w:beforeAutospacing="0" w:after="70" w:afterAutospacing="0" w:line="195" w:lineRule="atLeast"/>
        <w:ind w:left="0" w:right="0" w:firstLine="420"/>
        <w:jc w:val="left"/>
        <w:rPr>
          <w:rFonts w:hint="eastAsia" w:ascii="微软雅黑" w:hAnsi="微软雅黑" w:eastAsia="微软雅黑" w:cs="微软雅黑"/>
          <w:i w:val="0"/>
          <w:caps w:val="0"/>
          <w:color w:val="333333"/>
          <w:spacing w:val="0"/>
          <w:sz w:val="13"/>
          <w:szCs w:val="13"/>
        </w:rPr>
      </w:pPr>
      <w:r>
        <w:rPr>
          <w:rFonts w:hint="eastAsia" w:ascii="宋体" w:hAnsi="宋体" w:eastAsia="宋体" w:cs="宋体"/>
          <w:i w:val="0"/>
          <w:caps w:val="0"/>
          <w:color w:val="333333"/>
          <w:spacing w:val="0"/>
          <w:kern w:val="0"/>
          <w:sz w:val="24"/>
          <w:szCs w:val="24"/>
          <w:bdr w:val="none" w:color="auto" w:sz="0" w:space="0"/>
          <w:shd w:val="clear" w:fill="F7F7F7"/>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7F7F7"/>
        <w:spacing w:before="0" w:beforeAutospacing="0" w:after="70" w:afterAutospacing="0" w:line="195" w:lineRule="atLeast"/>
        <w:ind w:left="0" w:right="0" w:firstLine="420"/>
        <w:jc w:val="left"/>
        <w:rPr>
          <w:rFonts w:hint="eastAsia" w:ascii="微软雅黑" w:hAnsi="微软雅黑" w:eastAsia="微软雅黑" w:cs="微软雅黑"/>
          <w:i w:val="0"/>
          <w:caps w:val="0"/>
          <w:color w:val="333333"/>
          <w:spacing w:val="0"/>
          <w:sz w:val="13"/>
          <w:szCs w:val="13"/>
        </w:rPr>
      </w:pPr>
      <w:r>
        <w:rPr>
          <w:rFonts w:hint="eastAsia" w:ascii="宋体" w:hAnsi="宋体" w:eastAsia="宋体" w:cs="宋体"/>
          <w:i w:val="0"/>
          <w:caps w:val="0"/>
          <w:color w:val="333333"/>
          <w:spacing w:val="0"/>
          <w:kern w:val="0"/>
          <w:sz w:val="24"/>
          <w:szCs w:val="24"/>
          <w:bdr w:val="none" w:color="auto" w:sz="0" w:space="0"/>
          <w:shd w:val="clear" w:fill="F7F7F7"/>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7F7F7"/>
        <w:spacing w:before="0" w:beforeAutospacing="0" w:after="70" w:afterAutospacing="0" w:line="195" w:lineRule="atLeast"/>
        <w:ind w:left="0" w:right="0" w:firstLine="420"/>
        <w:jc w:val="left"/>
        <w:rPr>
          <w:rFonts w:hint="eastAsia" w:ascii="微软雅黑" w:hAnsi="微软雅黑" w:eastAsia="微软雅黑" w:cs="微软雅黑"/>
          <w:i w:val="0"/>
          <w:caps w:val="0"/>
          <w:color w:val="333333"/>
          <w:spacing w:val="0"/>
          <w:sz w:val="13"/>
          <w:szCs w:val="13"/>
        </w:rPr>
      </w:pPr>
      <w:r>
        <w:rPr>
          <w:rFonts w:hint="eastAsia" w:ascii="宋体" w:hAnsi="宋体" w:eastAsia="宋体" w:cs="宋体"/>
          <w:i w:val="0"/>
          <w:caps w:val="0"/>
          <w:color w:val="333333"/>
          <w:spacing w:val="0"/>
          <w:kern w:val="0"/>
          <w:sz w:val="24"/>
          <w:szCs w:val="24"/>
          <w:bdr w:val="none" w:color="auto" w:sz="0" w:space="0"/>
          <w:shd w:val="clear" w:fill="F7F7F7"/>
          <w:lang w:val="en-US" w:eastAsia="zh-CN" w:bidi="ar"/>
        </w:rPr>
        <w:t>2、课程安排</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7F7F7"/>
        <w:spacing w:before="0" w:beforeAutospacing="0" w:after="70" w:afterAutospacing="0" w:line="195" w:lineRule="atLeast"/>
        <w:ind w:left="0" w:right="0" w:firstLine="420"/>
        <w:jc w:val="left"/>
        <w:rPr>
          <w:rFonts w:hint="eastAsia" w:ascii="微软雅黑" w:hAnsi="微软雅黑" w:eastAsia="微软雅黑" w:cs="微软雅黑"/>
          <w:i w:val="0"/>
          <w:caps w:val="0"/>
          <w:color w:val="333333"/>
          <w:spacing w:val="0"/>
          <w:sz w:val="13"/>
          <w:szCs w:val="13"/>
        </w:rPr>
      </w:pPr>
      <w:r>
        <w:rPr>
          <w:rFonts w:hint="eastAsia" w:ascii="宋体" w:hAnsi="宋体" w:eastAsia="宋体" w:cs="宋体"/>
          <w:i w:val="0"/>
          <w:caps w:val="0"/>
          <w:color w:val="333333"/>
          <w:spacing w:val="0"/>
          <w:kern w:val="0"/>
          <w:sz w:val="24"/>
          <w:szCs w:val="24"/>
          <w:bdr w:val="none" w:color="auto" w:sz="0" w:space="0"/>
          <w:shd w:val="clear" w:fill="F7F7F7"/>
          <w:lang w:val="en-US" w:eastAsia="zh-CN" w:bidi="ar"/>
        </w:rPr>
        <w:t>（1）研究生课程学习一年内完成；</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7F7F7"/>
        <w:spacing w:before="0" w:beforeAutospacing="0" w:after="70" w:afterAutospacing="0" w:line="195" w:lineRule="atLeast"/>
        <w:ind w:left="0" w:right="0" w:firstLine="480"/>
        <w:jc w:val="left"/>
        <w:rPr>
          <w:rFonts w:hint="eastAsia" w:ascii="微软雅黑" w:hAnsi="微软雅黑" w:eastAsia="微软雅黑" w:cs="微软雅黑"/>
          <w:i w:val="0"/>
          <w:caps w:val="0"/>
          <w:color w:val="333333"/>
          <w:spacing w:val="0"/>
          <w:sz w:val="13"/>
          <w:szCs w:val="13"/>
        </w:rPr>
      </w:pPr>
      <w:r>
        <w:rPr>
          <w:rFonts w:hint="eastAsia" w:ascii="宋体" w:hAnsi="宋体" w:eastAsia="宋体" w:cs="宋体"/>
          <w:i w:val="0"/>
          <w:caps w:val="0"/>
          <w:color w:val="333333"/>
          <w:spacing w:val="0"/>
          <w:kern w:val="0"/>
          <w:sz w:val="24"/>
          <w:szCs w:val="24"/>
          <w:bdr w:val="none" w:color="auto" w:sz="0" w:space="0"/>
          <w:shd w:val="clear" w:fill="F7F7F7"/>
          <w:lang w:val="en-US" w:eastAsia="zh-CN" w:bidi="ar"/>
        </w:rPr>
        <w:t>（2）研究生公共学位课程安排在第一学年内完成；</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7F7F7"/>
        <w:spacing w:before="0" w:beforeAutospacing="0" w:after="70" w:afterAutospacing="0" w:line="195" w:lineRule="atLeast"/>
        <w:ind w:left="0" w:right="0" w:firstLine="480"/>
        <w:jc w:val="left"/>
        <w:rPr>
          <w:rFonts w:hint="eastAsia" w:ascii="微软雅黑" w:hAnsi="微软雅黑" w:eastAsia="微软雅黑" w:cs="微软雅黑"/>
          <w:i w:val="0"/>
          <w:caps w:val="0"/>
          <w:color w:val="333333"/>
          <w:spacing w:val="0"/>
          <w:sz w:val="13"/>
          <w:szCs w:val="13"/>
        </w:rPr>
      </w:pPr>
      <w:r>
        <w:rPr>
          <w:rFonts w:hint="eastAsia" w:ascii="宋体" w:hAnsi="宋体" w:eastAsia="宋体" w:cs="宋体"/>
          <w:i w:val="0"/>
          <w:caps w:val="0"/>
          <w:color w:val="333333"/>
          <w:spacing w:val="0"/>
          <w:kern w:val="0"/>
          <w:sz w:val="24"/>
          <w:szCs w:val="24"/>
          <w:bdr w:val="none" w:color="auto" w:sz="0" w:space="0"/>
          <w:shd w:val="clear" w:fill="F7F7F7"/>
          <w:lang w:val="en-US" w:eastAsia="zh-CN" w:bidi="ar"/>
        </w:rPr>
        <w:t>（3）专业基础课、专业课和非学位课原则上分别安排在第一、二学期完成；</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7F7F7"/>
        <w:spacing w:before="0" w:beforeAutospacing="0" w:after="70" w:afterAutospacing="0" w:line="195" w:lineRule="atLeast"/>
        <w:ind w:left="0" w:right="0" w:firstLine="480"/>
        <w:jc w:val="left"/>
        <w:rPr>
          <w:rFonts w:hint="eastAsia" w:ascii="微软雅黑" w:hAnsi="微软雅黑" w:eastAsia="微软雅黑" w:cs="微软雅黑"/>
          <w:i w:val="0"/>
          <w:caps w:val="0"/>
          <w:color w:val="333333"/>
          <w:spacing w:val="0"/>
          <w:sz w:val="13"/>
          <w:szCs w:val="13"/>
        </w:rPr>
      </w:pPr>
      <w:r>
        <w:rPr>
          <w:rFonts w:hint="eastAsia" w:ascii="宋体" w:hAnsi="宋体" w:eastAsia="宋体" w:cs="宋体"/>
          <w:i w:val="0"/>
          <w:caps w:val="0"/>
          <w:color w:val="333333"/>
          <w:spacing w:val="0"/>
          <w:kern w:val="0"/>
          <w:sz w:val="24"/>
          <w:szCs w:val="24"/>
          <w:bdr w:val="none" w:color="auto" w:sz="0" w:space="0"/>
          <w:shd w:val="clear" w:fill="F7F7F7"/>
          <w:lang w:val="en-US" w:eastAsia="zh-CN" w:bidi="ar"/>
        </w:rPr>
        <w:t>（4）研究生实践活动原则上安排在第四学期结束前完成。</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7F7F7"/>
        <w:spacing w:before="0" w:beforeAutospacing="0" w:after="70" w:afterAutospacing="0" w:line="195" w:lineRule="atLeast"/>
        <w:ind w:left="0" w:right="0" w:firstLine="482"/>
        <w:jc w:val="left"/>
        <w:rPr>
          <w:rFonts w:hint="eastAsia" w:ascii="微软雅黑" w:hAnsi="微软雅黑" w:eastAsia="微软雅黑" w:cs="微软雅黑"/>
          <w:i w:val="0"/>
          <w:caps w:val="0"/>
          <w:color w:val="333333"/>
          <w:spacing w:val="0"/>
          <w:sz w:val="13"/>
          <w:szCs w:val="13"/>
        </w:rPr>
      </w:pPr>
      <w:r>
        <w:rPr>
          <w:rStyle w:val="4"/>
          <w:rFonts w:hint="eastAsia" w:ascii="宋体" w:hAnsi="宋体" w:eastAsia="宋体" w:cs="宋体"/>
          <w:b/>
          <w:i w:val="0"/>
          <w:caps w:val="0"/>
          <w:color w:val="333333"/>
          <w:spacing w:val="0"/>
          <w:kern w:val="0"/>
          <w:sz w:val="24"/>
          <w:szCs w:val="24"/>
          <w:bdr w:val="none" w:color="auto" w:sz="0" w:space="0"/>
          <w:shd w:val="clear" w:fill="F7F7F7"/>
          <w:lang w:val="en-US" w:eastAsia="zh-CN" w:bidi="ar"/>
        </w:rPr>
        <w:t>七、学位论文要求</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7F7F7"/>
        <w:spacing w:before="0" w:beforeAutospacing="0" w:after="70" w:afterAutospacing="0" w:line="195" w:lineRule="atLeast"/>
        <w:ind w:left="0" w:right="0" w:firstLine="480"/>
        <w:jc w:val="left"/>
        <w:rPr>
          <w:rFonts w:hint="eastAsia" w:ascii="微软雅黑" w:hAnsi="微软雅黑" w:eastAsia="微软雅黑" w:cs="微软雅黑"/>
          <w:i w:val="0"/>
          <w:caps w:val="0"/>
          <w:color w:val="333333"/>
          <w:spacing w:val="0"/>
          <w:sz w:val="13"/>
          <w:szCs w:val="13"/>
        </w:rPr>
      </w:pPr>
      <w:r>
        <w:rPr>
          <w:rFonts w:hint="eastAsia" w:ascii="宋体" w:hAnsi="宋体" w:eastAsia="宋体" w:cs="宋体"/>
          <w:i w:val="0"/>
          <w:caps w:val="0"/>
          <w:color w:val="333333"/>
          <w:spacing w:val="0"/>
          <w:kern w:val="0"/>
          <w:sz w:val="24"/>
          <w:szCs w:val="24"/>
          <w:bdr w:val="none" w:color="auto" w:sz="0" w:space="0"/>
          <w:shd w:val="clear" w:fill="F7F7F7"/>
          <w:lang w:val="en-US" w:eastAsia="zh-CN" w:bidi="ar"/>
        </w:rPr>
        <w:t>学位论文是研究生培养工作的重要环节。通过撰写学位论文，培养研究生从事科学研究和独立工作的能力，发现问题和解决问题的能力，实事求是的工作作风和严谨踏实的学习态度。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7F7F7"/>
        <w:spacing w:before="0" w:beforeAutospacing="0" w:after="70" w:afterAutospacing="0" w:line="195" w:lineRule="atLeast"/>
        <w:ind w:left="0" w:right="0" w:firstLine="480"/>
        <w:jc w:val="left"/>
        <w:rPr>
          <w:rFonts w:hint="eastAsia" w:ascii="微软雅黑" w:hAnsi="微软雅黑" w:eastAsia="微软雅黑" w:cs="微软雅黑"/>
          <w:i w:val="0"/>
          <w:caps w:val="0"/>
          <w:color w:val="333333"/>
          <w:spacing w:val="0"/>
          <w:sz w:val="13"/>
          <w:szCs w:val="13"/>
        </w:rPr>
      </w:pPr>
      <w:r>
        <w:rPr>
          <w:rFonts w:hint="eastAsia" w:ascii="宋体" w:hAnsi="宋体" w:eastAsia="宋体" w:cs="宋体"/>
          <w:i w:val="0"/>
          <w:caps w:val="0"/>
          <w:color w:val="333333"/>
          <w:spacing w:val="0"/>
          <w:kern w:val="0"/>
          <w:sz w:val="24"/>
          <w:szCs w:val="24"/>
          <w:bdr w:val="none" w:color="auto" w:sz="0" w:space="0"/>
          <w:shd w:val="clear" w:fill="F7F7F7"/>
          <w:lang w:val="en-US" w:eastAsia="zh-CN" w:bidi="ar"/>
        </w:rPr>
        <w:t>研究生在导师的指导下选定好研究课题，课题的选择应有明确的学术内涵，强调学术研究的方法训练，同时又具有应用前景，也可选择结合生产实践、解决实际问题的课题，鼓励学科交叉。课题要清晰明确，鼓励研究生提出新见解，通过研究有所发现、有所发明，对某个学科方向或技术领域有所推动；课题要有可行性，使论文提出的工作构想与思路能够在本校或国内有关单位的实验条件下取得足够的实验验证或揭示。课题工作量和难易度应适当，使研究生能在规定时间内取得预期成果。论文选题应结合本学科专业的科研课题进行，并且结合研究生的科研基础和个人特长。</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7F7F7"/>
        <w:spacing w:before="0" w:beforeAutospacing="0" w:after="70" w:afterAutospacing="0" w:line="195" w:lineRule="atLeast"/>
        <w:ind w:left="0" w:right="0" w:firstLine="480"/>
        <w:jc w:val="left"/>
        <w:rPr>
          <w:rFonts w:hint="eastAsia" w:ascii="微软雅黑" w:hAnsi="微软雅黑" w:eastAsia="微软雅黑" w:cs="微软雅黑"/>
          <w:i w:val="0"/>
          <w:caps w:val="0"/>
          <w:color w:val="333333"/>
          <w:spacing w:val="0"/>
          <w:sz w:val="13"/>
          <w:szCs w:val="13"/>
        </w:rPr>
      </w:pPr>
      <w:r>
        <w:rPr>
          <w:rFonts w:hint="eastAsia" w:ascii="宋体" w:hAnsi="宋体" w:eastAsia="宋体" w:cs="宋体"/>
          <w:i w:val="0"/>
          <w:caps w:val="0"/>
          <w:color w:val="333333"/>
          <w:spacing w:val="0"/>
          <w:kern w:val="0"/>
          <w:sz w:val="24"/>
          <w:szCs w:val="24"/>
          <w:bdr w:val="none" w:color="auto" w:sz="0" w:space="0"/>
          <w:shd w:val="clear" w:fill="F7F7F7"/>
          <w:lang w:val="en-US" w:eastAsia="zh-CN" w:bidi="ar"/>
        </w:rPr>
        <w:t>学位论文必须在导师指导下由研究生本人独立完成。在论文题目确定后，用于论文工作的时间应不少于1年。论文撰写必须符合《安徽建筑大学硕士学位论文撰写要求》。</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7F7F7"/>
        <w:spacing w:before="156" w:beforeAutospacing="0" w:after="100" w:afterAutospacing="0" w:line="460" w:lineRule="atLeast"/>
        <w:ind w:left="0" w:right="0" w:firstLine="482"/>
        <w:jc w:val="center"/>
        <w:rPr>
          <w:rFonts w:hint="eastAsia" w:ascii="微软雅黑" w:hAnsi="微软雅黑" w:eastAsia="微软雅黑" w:cs="微软雅黑"/>
          <w:i w:val="0"/>
          <w:caps w:val="0"/>
          <w:color w:val="333333"/>
          <w:spacing w:val="0"/>
          <w:sz w:val="13"/>
          <w:szCs w:val="13"/>
        </w:rPr>
      </w:pPr>
      <w:r>
        <w:rPr>
          <w:rStyle w:val="4"/>
          <w:rFonts w:hint="eastAsia" w:ascii="宋体" w:hAnsi="宋体" w:eastAsia="宋体" w:cs="宋体"/>
          <w:b/>
          <w:i w:val="0"/>
          <w:caps w:val="0"/>
          <w:color w:val="333333"/>
          <w:spacing w:val="0"/>
          <w:kern w:val="0"/>
          <w:sz w:val="24"/>
          <w:szCs w:val="24"/>
          <w:bdr w:val="none" w:color="auto" w:sz="0" w:space="0"/>
          <w:shd w:val="clear" w:fill="F7F7F7"/>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7F7F7"/>
        <w:spacing w:before="156" w:beforeAutospacing="0" w:after="100" w:afterAutospacing="0" w:line="460" w:lineRule="atLeast"/>
        <w:ind w:left="0" w:right="0" w:firstLine="482"/>
        <w:jc w:val="center"/>
        <w:rPr>
          <w:rFonts w:hint="eastAsia" w:ascii="微软雅黑" w:hAnsi="微软雅黑" w:eastAsia="微软雅黑" w:cs="微软雅黑"/>
          <w:i w:val="0"/>
          <w:caps w:val="0"/>
          <w:color w:val="333333"/>
          <w:spacing w:val="0"/>
          <w:sz w:val="13"/>
          <w:szCs w:val="13"/>
        </w:rPr>
      </w:pPr>
      <w:r>
        <w:rPr>
          <w:rStyle w:val="4"/>
          <w:rFonts w:hint="eastAsia" w:ascii="宋体" w:hAnsi="宋体" w:eastAsia="宋体" w:cs="宋体"/>
          <w:b/>
          <w:i w:val="0"/>
          <w:caps w:val="0"/>
          <w:color w:val="333333"/>
          <w:spacing w:val="0"/>
          <w:kern w:val="0"/>
          <w:sz w:val="24"/>
          <w:szCs w:val="24"/>
          <w:bdr w:val="none" w:color="auto" w:sz="0" w:space="0"/>
          <w:shd w:val="clear" w:fill="F7F7F7"/>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7F7F7"/>
        <w:spacing w:before="156" w:beforeAutospacing="0" w:after="100" w:afterAutospacing="0" w:line="460" w:lineRule="atLeast"/>
        <w:ind w:left="0" w:right="0" w:firstLine="480"/>
        <w:jc w:val="center"/>
        <w:rPr>
          <w:rFonts w:hint="eastAsia" w:ascii="微软雅黑" w:hAnsi="微软雅黑" w:eastAsia="微软雅黑" w:cs="微软雅黑"/>
          <w:i w:val="0"/>
          <w:caps w:val="0"/>
          <w:color w:val="333333"/>
          <w:spacing w:val="0"/>
          <w:sz w:val="13"/>
          <w:szCs w:val="13"/>
        </w:rPr>
      </w:pPr>
      <w:r>
        <w:rPr>
          <w:rFonts w:hint="eastAsia" w:ascii="宋体" w:hAnsi="宋体" w:eastAsia="宋体" w:cs="宋体"/>
          <w:i w:val="0"/>
          <w:caps w:val="0"/>
          <w:color w:val="333333"/>
          <w:spacing w:val="0"/>
          <w:kern w:val="0"/>
          <w:sz w:val="24"/>
          <w:szCs w:val="24"/>
          <w:bdr w:val="none" w:color="auto" w:sz="0" w:space="0"/>
          <w:shd w:val="clear" w:fill="F7F7F7"/>
          <w:lang w:val="en-US" w:eastAsia="zh-CN" w:bidi="ar"/>
        </w:rPr>
        <w:t>学院学位分委员会主任签字盖章：</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7F7F7"/>
        <w:spacing w:before="50" w:beforeAutospacing="0" w:after="70" w:afterAutospacing="0" w:line="460" w:lineRule="atLeast"/>
        <w:ind w:left="0" w:right="0" w:firstLine="360"/>
        <w:jc w:val="center"/>
        <w:rPr>
          <w:rFonts w:hint="eastAsia" w:ascii="微软雅黑" w:hAnsi="微软雅黑" w:eastAsia="微软雅黑" w:cs="微软雅黑"/>
          <w:i w:val="0"/>
          <w:caps w:val="0"/>
          <w:color w:val="333333"/>
          <w:spacing w:val="0"/>
          <w:sz w:val="13"/>
          <w:szCs w:val="13"/>
        </w:rPr>
      </w:pPr>
      <w:r>
        <w:rPr>
          <w:rFonts w:hint="eastAsia" w:ascii="宋体" w:hAnsi="宋体" w:eastAsia="宋体" w:cs="宋体"/>
          <w:i w:val="0"/>
          <w:caps w:val="0"/>
          <w:color w:val="333333"/>
          <w:spacing w:val="0"/>
          <w:kern w:val="0"/>
          <w:sz w:val="24"/>
          <w:szCs w:val="24"/>
          <w:bdr w:val="none" w:color="auto" w:sz="0" w:space="0"/>
          <w:shd w:val="clear" w:fill="F7F7F7"/>
          <w:lang w:val="en-US" w:eastAsia="zh-CN" w:bidi="ar"/>
        </w:rPr>
        <w:t>                                              日期：        年   月   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5207EB"/>
    <w:rsid w:val="4B5207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2020-02-28T12:01:00Z</dcterms:created>
  <dc:creator>倩倩</dc:creator>
  <cp:lastModifiedBy>倩倩</cp:lastModifiedBy>
  <dcterms:modified xsi:type="dcterms:W3CDTF">2020-02-28T12:03:22Z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