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lang w:val="en-US" w:eastAsia="zh-CN"/>
        </w:rPr>
        <w:t>2020年报考天津理工大学外省市考生选择报考点的说明</w:t>
      </w:r>
      <w:bookmarkEnd w:id="0"/>
      <w:r>
        <w:br w:type="textWrapping"/>
      </w:r>
    </w:p>
    <w:p>
      <w:pPr>
        <w:jc w:val="left"/>
      </w:pPr>
    </w:p>
    <w:p>
      <w:pPr>
        <w:jc w:val="left"/>
      </w:pPr>
      <w:r>
        <w:t>1.外省市应届本科应届往届毕业生报考天津理工大学“设计学（130500）、艺术硕士（135100）”专业请务必选择天津理工大学报考点(报考点代码:1240)办理网上报名和现场确认手续；</w:t>
      </w:r>
    </w:p>
    <w:p>
      <w:r>
        <w:rPr>
          <w:rFonts w:hint="default"/>
        </w:rPr>
        <w:t> 2.其他报考天津理工大学的应届本科毕业生原则上应选择就读学校所在地省级教育招生考试机构指定的报考点办理网上报名和现场确认手续。</w:t>
      </w:r>
    </w:p>
    <w:p>
      <w:r>
        <w:rPr>
          <w:rFonts w:hint="default"/>
        </w:rPr>
        <w:t> 3.</w:t>
      </w:r>
      <w:r>
        <w:t>报考其他专业往届考生应选择工作或户口所在地省级教育考试招生管理机构指定的报考点办理网上报名和现场确认手续。</w:t>
      </w:r>
    </w:p>
    <w:p>
      <w:r>
        <w:t xml:space="preserve">    </w:t>
      </w:r>
      <w:r>
        <w:t>（除第一条外其他外省市应届本科毕业生考生请不要选择天津理工大学报考点）   </w:t>
      </w: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8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2020-03-01T09:57:04Z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