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default"/>
          <w:lang w:val="en-US" w:eastAsia="zh-CN"/>
        </w:rPr>
        <w:t>关于开展2018年选拔理工科技创新人才免试研究生推免工作的通知</w:t>
      </w:r>
      <w:bookmarkStart w:id="0" w:name="_GoBack"/>
      <w:bookmarkEnd w:id="0"/>
      <w:r>
        <w:rPr>
          <w:rFonts w:hint="default"/>
          <w:lang w:val="en-US" w:eastAsia="zh-CN"/>
        </w:rPr>
        <w:t xml:space="preserve"> </w:t>
      </w:r>
    </w:p>
    <w:p>
      <w:r>
        <w:rPr>
          <w:rFonts w:hint="default"/>
          <w:lang w:val="en-US" w:eastAsia="zh-CN"/>
        </w:rPr>
        <w:t>各学院：</w:t>
      </w:r>
    </w:p>
    <w:p>
      <w:r>
        <w:rPr>
          <w:rFonts w:hint="default"/>
          <w:lang w:val="en-US" w:eastAsia="zh-CN"/>
        </w:rPr>
        <w:t>为深化研究生培养机制改革，以培养拔尖创新人才为目标，优化研究生生源结构，鼓励校内优秀本科生继续在我校深造，我校决定开展</w:t>
      </w:r>
      <w:r>
        <w:rPr>
          <w:rFonts w:hint="default"/>
          <w:lang w:val="en-US" w:eastAsia="zh-CN"/>
        </w:rPr>
        <w:t>2018</w:t>
      </w:r>
      <w:r>
        <w:rPr>
          <w:rFonts w:hint="default"/>
          <w:lang w:val="en-US" w:eastAsia="zh-CN"/>
        </w:rPr>
        <w:t>年选拔理工科技创新人才免试研究生推免工作，现将有关事项通知如下：</w:t>
      </w:r>
    </w:p>
    <w:p>
      <w:r>
        <w:rPr>
          <w:rFonts w:hint="eastAsia"/>
          <w:lang w:val="en-US" w:eastAsia="zh-CN"/>
        </w:rPr>
        <w:t>一、选拔范围</w:t>
      </w:r>
    </w:p>
    <w:p>
      <w:r>
        <w:rPr>
          <w:rFonts w:hint="default"/>
          <w:lang w:val="en-US" w:eastAsia="zh-CN"/>
        </w:rPr>
        <w:t>2018</w:t>
      </w:r>
      <w:r>
        <w:rPr>
          <w:rFonts w:hint="default"/>
          <w:lang w:val="en-US" w:eastAsia="zh-CN"/>
        </w:rPr>
        <w:t>年理工科技创新人才的选拔工作在三个具有博士点授权学科学院开展。</w:t>
      </w:r>
    </w:p>
    <w:p>
      <w:r>
        <w:rPr>
          <w:rFonts w:hint="eastAsia"/>
          <w:lang w:val="en-US" w:eastAsia="zh-CN"/>
        </w:rPr>
        <w:t>二、选拔基本条件</w:t>
      </w:r>
    </w:p>
    <w:p>
      <w:r>
        <w:rPr>
          <w:rFonts w:hint="default"/>
          <w:lang w:val="en-US" w:eastAsia="zh-CN"/>
        </w:rPr>
        <w:t>1.</w:t>
      </w:r>
      <w:r>
        <w:rPr>
          <w:rFonts w:hint="default"/>
          <w:lang w:val="en-US" w:eastAsia="zh-CN"/>
        </w:rPr>
        <w:t>符合《天津理工大学关于推荐优秀应届本科毕业生免试攻读硕士学位研究生办法（试行）》中规定的遴选推荐基本条件；</w:t>
      </w:r>
    </w:p>
    <w:p>
      <w:r>
        <w:rPr>
          <w:rFonts w:hint="default"/>
          <w:lang w:val="en-US" w:eastAsia="zh-CN"/>
        </w:rPr>
        <w:t>2.</w:t>
      </w:r>
      <w:r>
        <w:rPr>
          <w:rFonts w:hint="default"/>
          <w:lang w:val="en-US" w:eastAsia="zh-CN"/>
        </w:rPr>
        <w:t>具有较强的科学研究创新潜质和专业素质</w:t>
      </w:r>
      <w:r>
        <w:rPr>
          <w:rFonts w:hint="default"/>
          <w:lang w:val="en-US" w:eastAsia="zh-CN"/>
        </w:rPr>
        <w:t>;</w:t>
      </w:r>
    </w:p>
    <w:p>
      <w:r>
        <w:rPr>
          <w:rFonts w:hint="default"/>
          <w:lang w:val="en-US" w:eastAsia="zh-CN"/>
        </w:rPr>
        <w:t>3.</w:t>
      </w:r>
      <w:r>
        <w:rPr>
          <w:rFonts w:hint="default"/>
          <w:lang w:val="en-US" w:eastAsia="zh-CN"/>
        </w:rPr>
        <w:t>本科在校期间有从事科研工作经历，参加创新创业实践活动并获得相关的成果。</w:t>
      </w:r>
    </w:p>
    <w:p>
      <w:r>
        <w:rPr>
          <w:rFonts w:hint="default"/>
          <w:lang w:val="en-US" w:eastAsia="zh-CN"/>
        </w:rPr>
        <w:t>要求须符合以下从事科技创新工作条件之一：</w:t>
      </w:r>
    </w:p>
    <w:p>
      <w:r>
        <w:rPr>
          <w:rFonts w:hint="default"/>
          <w:lang w:val="en-US" w:eastAsia="zh-CN"/>
        </w:rPr>
        <w:t>（</w:t>
      </w:r>
      <w:r>
        <w:rPr>
          <w:rFonts w:hint="default"/>
          <w:lang w:val="en-US" w:eastAsia="zh-CN"/>
        </w:rPr>
        <w:t>1</w:t>
      </w:r>
      <w:r>
        <w:rPr>
          <w:rFonts w:hint="default"/>
          <w:lang w:val="en-US" w:eastAsia="zh-CN"/>
        </w:rPr>
        <w:t>）学科竞赛中获得省部级以上奖励；</w:t>
      </w:r>
    </w:p>
    <w:p>
      <w:r>
        <w:rPr>
          <w:rFonts w:hint="default"/>
          <w:lang w:val="en-US" w:eastAsia="zh-CN"/>
        </w:rPr>
        <w:t>（</w:t>
      </w:r>
      <w:r>
        <w:rPr>
          <w:rFonts w:hint="default"/>
          <w:lang w:val="en-US" w:eastAsia="zh-CN"/>
        </w:rPr>
        <w:t>2</w:t>
      </w:r>
      <w:r>
        <w:rPr>
          <w:rFonts w:hint="default"/>
          <w:lang w:val="en-US" w:eastAsia="zh-CN"/>
        </w:rPr>
        <w:t>）以第一负责人完成省部级以上大学生创新创业训练计划项目，并成功结题；</w:t>
      </w:r>
    </w:p>
    <w:p>
      <w:r>
        <w:rPr>
          <w:rFonts w:hint="default"/>
          <w:lang w:val="en-US" w:eastAsia="zh-CN"/>
        </w:rPr>
        <w:t>（</w:t>
      </w:r>
      <w:r>
        <w:rPr>
          <w:rFonts w:hint="default"/>
          <w:lang w:val="en-US" w:eastAsia="zh-CN"/>
        </w:rPr>
        <w:t>3</w:t>
      </w:r>
      <w:r>
        <w:rPr>
          <w:rFonts w:hint="default"/>
          <w:lang w:val="en-US" w:eastAsia="zh-CN"/>
        </w:rPr>
        <w:t>）师生合作立项课题参与人（前三名）完成省部级以上科技立项项目，并成功结题；</w:t>
      </w:r>
    </w:p>
    <w:p>
      <w:r>
        <w:rPr>
          <w:rFonts w:hint="default"/>
          <w:lang w:val="en-US" w:eastAsia="zh-CN"/>
        </w:rPr>
        <w:t>（</w:t>
      </w:r>
      <w:r>
        <w:rPr>
          <w:rFonts w:hint="default"/>
          <w:lang w:val="en-US" w:eastAsia="zh-CN"/>
        </w:rPr>
        <w:t>4</w:t>
      </w:r>
      <w:r>
        <w:rPr>
          <w:rFonts w:hint="default"/>
          <w:lang w:val="en-US" w:eastAsia="zh-CN"/>
        </w:rPr>
        <w:t xml:space="preserve">）以第一负责人完成科技立项项目，并成功结题； </w:t>
      </w:r>
    </w:p>
    <w:p>
      <w:r>
        <w:rPr>
          <w:rFonts w:hint="default"/>
          <w:lang w:val="en-US" w:eastAsia="zh-CN"/>
        </w:rPr>
        <w:t>（</w:t>
      </w:r>
      <w:r>
        <w:rPr>
          <w:rFonts w:hint="default"/>
          <w:lang w:val="en-US" w:eastAsia="zh-CN"/>
        </w:rPr>
        <w:t>5</w:t>
      </w:r>
      <w:r>
        <w:rPr>
          <w:rFonts w:hint="default"/>
          <w:lang w:val="en-US" w:eastAsia="zh-CN"/>
        </w:rPr>
        <w:t>）以第一作者在正式出版的学术刊物上发表论文</w:t>
      </w:r>
      <w:r>
        <w:rPr>
          <w:rFonts w:hint="default"/>
          <w:lang w:val="en-US" w:eastAsia="zh-CN"/>
        </w:rPr>
        <w:t>1</w:t>
      </w:r>
      <w:r>
        <w:rPr>
          <w:rFonts w:hint="default"/>
          <w:lang w:val="en-US" w:eastAsia="zh-CN"/>
        </w:rPr>
        <w:t>篇。或以第二作者在高水平的学术刊物上发表论文</w:t>
      </w:r>
      <w:r>
        <w:rPr>
          <w:rFonts w:hint="default"/>
          <w:lang w:val="en-US" w:eastAsia="zh-CN"/>
        </w:rPr>
        <w:t>1</w:t>
      </w:r>
      <w:r>
        <w:rPr>
          <w:rFonts w:hint="default"/>
          <w:lang w:val="en-US" w:eastAsia="zh-CN"/>
        </w:rPr>
        <w:t>篇（学生所在学院依据学科特色认定高水平学术刊物）。作者第一单位要求为天津理工大学。</w:t>
      </w:r>
    </w:p>
    <w:p>
      <w:r>
        <w:rPr>
          <w:rFonts w:hint="eastAsia"/>
          <w:lang w:val="en-US" w:eastAsia="zh-CN"/>
        </w:rPr>
        <w:t>三、组织领导</w:t>
      </w:r>
    </w:p>
    <w:p>
      <w:r>
        <w:rPr>
          <w:rFonts w:hint="default"/>
          <w:lang w:val="en-US" w:eastAsia="zh-CN"/>
        </w:rPr>
        <w:t>1.</w:t>
      </w:r>
      <w:r>
        <w:rPr>
          <w:rFonts w:hint="default"/>
          <w:lang w:val="en-US" w:eastAsia="zh-CN"/>
        </w:rPr>
        <w:t>学校推免工作领导小组负责理工科技创新人才免试研究生推免工作的政策制定和组织领导工作。研究生院负责制定实施细则，并组织实施。</w:t>
      </w:r>
    </w:p>
    <w:p>
      <w:r>
        <w:rPr>
          <w:rFonts w:hint="default"/>
          <w:lang w:val="en-US" w:eastAsia="zh-CN"/>
        </w:rPr>
        <w:t>2.</w:t>
      </w:r>
      <w:r>
        <w:rPr>
          <w:rFonts w:hint="default"/>
          <w:lang w:val="en-US" w:eastAsia="zh-CN"/>
        </w:rPr>
        <w:t>各相关学院要认真研究《天津理工大学关于推荐优秀应届本科毕业生免试攻读硕士学位研究生办法（试行）》，深入动员，并负责申报人员的资格审查和面试工作。</w:t>
      </w:r>
    </w:p>
    <w:p>
      <w:r>
        <w:rPr>
          <w:rFonts w:hint="eastAsia"/>
          <w:lang w:val="en-US" w:eastAsia="zh-CN"/>
        </w:rPr>
        <w:t>四、选拔流程</w:t>
      </w:r>
    </w:p>
    <w:p>
      <w:r>
        <w:rPr>
          <w:rFonts w:hint="default"/>
          <w:lang w:val="en-US" w:eastAsia="zh-CN"/>
        </w:rPr>
        <w:t>1.</w:t>
      </w:r>
      <w:r>
        <w:rPr>
          <w:rFonts w:hint="default"/>
          <w:lang w:val="en-US" w:eastAsia="zh-CN"/>
        </w:rPr>
        <w:t>资格审查</w:t>
      </w:r>
    </w:p>
    <w:p>
      <w:r>
        <w:rPr>
          <w:rFonts w:hint="default"/>
          <w:lang w:val="en-US" w:eastAsia="zh-CN"/>
        </w:rPr>
        <w:t>各学院根据选拔条件对申请人员进行资格审查及认定，报学院领导小组审批后，确定学院</w:t>
      </w:r>
      <w:r>
        <w:rPr>
          <w:rFonts w:hint="default"/>
          <w:lang w:val="en-US" w:eastAsia="zh-CN"/>
        </w:rPr>
        <w:t>“</w:t>
      </w:r>
      <w:r>
        <w:rPr>
          <w:rFonts w:hint="default"/>
          <w:lang w:val="en-US" w:eastAsia="zh-CN"/>
        </w:rPr>
        <w:t>理工科技创新人才</w:t>
      </w:r>
      <w:r>
        <w:rPr>
          <w:rFonts w:hint="default"/>
          <w:lang w:val="en-US" w:eastAsia="zh-CN"/>
        </w:rPr>
        <w:t>”</w:t>
      </w:r>
      <w:r>
        <w:rPr>
          <w:rFonts w:hint="default"/>
          <w:lang w:val="en-US" w:eastAsia="zh-CN"/>
        </w:rPr>
        <w:t>申报名单，学院自主确定面试比例，无异议者参加面试环节。</w:t>
      </w:r>
    </w:p>
    <w:p>
      <w:r>
        <w:rPr>
          <w:rFonts w:hint="default"/>
          <w:lang w:val="en-US" w:eastAsia="zh-CN"/>
        </w:rPr>
        <w:t>2.</w:t>
      </w:r>
      <w:r>
        <w:rPr>
          <w:rFonts w:hint="default"/>
          <w:lang w:val="en-US" w:eastAsia="zh-CN"/>
        </w:rPr>
        <w:t>面试</w:t>
      </w:r>
    </w:p>
    <w:p>
      <w:r>
        <w:rPr>
          <w:rFonts w:hint="default"/>
          <w:lang w:val="en-US" w:eastAsia="zh-CN"/>
        </w:rPr>
        <w:t>各学院成立</w:t>
      </w:r>
      <w:r>
        <w:rPr>
          <w:rFonts w:hint="default"/>
          <w:lang w:val="en-US" w:eastAsia="zh-CN"/>
        </w:rPr>
        <w:t xml:space="preserve"> “</w:t>
      </w:r>
      <w:r>
        <w:rPr>
          <w:rFonts w:hint="default"/>
          <w:lang w:val="en-US" w:eastAsia="zh-CN"/>
        </w:rPr>
        <w:t>理工科技创新人才</w:t>
      </w:r>
      <w:r>
        <w:rPr>
          <w:rFonts w:hint="default"/>
          <w:lang w:val="en-US" w:eastAsia="zh-CN"/>
        </w:rPr>
        <w:t>”</w:t>
      </w:r>
      <w:r>
        <w:rPr>
          <w:rFonts w:hint="default"/>
          <w:lang w:val="en-US" w:eastAsia="zh-CN"/>
        </w:rPr>
        <w:t>选拔面试小组。选拔面试小组负责本学院相关面试工作。面试组成员原则上应具有硕士研究生导师资格，小组成员由</w:t>
      </w:r>
      <w:r>
        <w:rPr>
          <w:rFonts w:hint="default"/>
          <w:lang w:val="en-US" w:eastAsia="zh-CN"/>
        </w:rPr>
        <w:t>5</w:t>
      </w:r>
      <w:r>
        <w:rPr>
          <w:rFonts w:hint="default"/>
          <w:lang w:val="en-US" w:eastAsia="zh-CN"/>
        </w:rPr>
        <w:t>人组成，面试组成员要明确给出面试成绩并签字存档。面试全程录音录像。面试内容包括：外语水平、创新能力、专业素养、本科表现等部分内容。</w:t>
      </w:r>
    </w:p>
    <w:p>
      <w:r>
        <w:rPr>
          <w:rFonts w:hint="default"/>
          <w:lang w:val="en-US" w:eastAsia="zh-CN"/>
        </w:rPr>
        <w:t>面试成绩满分为</w:t>
      </w:r>
      <w:r>
        <w:rPr>
          <w:rFonts w:hint="default"/>
          <w:lang w:val="en-US" w:eastAsia="zh-CN"/>
        </w:rPr>
        <w:t>100</w:t>
      </w:r>
      <w:r>
        <w:rPr>
          <w:rFonts w:hint="default"/>
          <w:lang w:val="en-US" w:eastAsia="zh-CN"/>
        </w:rPr>
        <w:t>分，</w:t>
      </w:r>
      <w:r>
        <w:rPr>
          <w:rFonts w:hint="default"/>
          <w:lang w:val="en-US" w:eastAsia="zh-CN"/>
        </w:rPr>
        <w:t>60</w:t>
      </w:r>
      <w:r>
        <w:rPr>
          <w:rFonts w:hint="default"/>
          <w:lang w:val="en-US" w:eastAsia="zh-CN"/>
        </w:rPr>
        <w:t>分及格。面试成绩低于及格线的不能获得推荐。</w:t>
      </w:r>
    </w:p>
    <w:p>
      <w:r>
        <w:rPr>
          <w:rFonts w:hint="default"/>
          <w:lang w:val="en-US" w:eastAsia="zh-CN"/>
        </w:rPr>
        <w:t>3.</w:t>
      </w:r>
      <w:r>
        <w:rPr>
          <w:rFonts w:hint="default"/>
          <w:lang w:val="en-US" w:eastAsia="zh-CN"/>
        </w:rPr>
        <w:t>录取及公示</w:t>
      </w:r>
    </w:p>
    <w:p>
      <w:r>
        <w:rPr>
          <w:rFonts w:hint="default"/>
          <w:lang w:val="en-US" w:eastAsia="zh-CN"/>
        </w:rPr>
        <w:t>面试合格的学生，按照学习成绩排名，根据各相关学院分配名额，总成绩由高到低排序，确定理工科技创新人才名单</w:t>
      </w:r>
      <w:r>
        <w:rPr>
          <w:rFonts w:hint="default"/>
          <w:lang w:val="en-US" w:eastAsia="zh-CN"/>
        </w:rPr>
        <w:t xml:space="preserve">, </w:t>
      </w:r>
      <w:r>
        <w:rPr>
          <w:rFonts w:hint="default"/>
          <w:lang w:val="en-US" w:eastAsia="zh-CN"/>
        </w:rPr>
        <w:t>学院公示后，报研究生院备案，研究生院统一报送校推免工作领导小组审议。</w:t>
      </w:r>
    </w:p>
    <w:p>
      <w:r>
        <w:rPr>
          <w:rFonts w:hint="eastAsia"/>
          <w:lang w:val="en-US" w:eastAsia="zh-CN"/>
        </w:rPr>
        <w:t>五、其它事宜</w:t>
      </w:r>
    </w:p>
    <w:p>
      <w:r>
        <w:rPr>
          <w:rFonts w:hint="default"/>
          <w:lang w:val="en-US" w:eastAsia="zh-CN"/>
        </w:rPr>
        <w:t>1.</w:t>
      </w:r>
      <w:r>
        <w:rPr>
          <w:rFonts w:hint="default"/>
          <w:lang w:val="en-US" w:eastAsia="zh-CN"/>
        </w:rPr>
        <w:t>学生报名时间：</w:t>
      </w:r>
      <w:r>
        <w:rPr>
          <w:rFonts w:hint="default"/>
          <w:lang w:val="en-US" w:eastAsia="zh-CN"/>
        </w:rPr>
        <w:t xml:space="preserve">2018 </w:t>
      </w:r>
      <w:r>
        <w:rPr>
          <w:rFonts w:hint="default"/>
          <w:lang w:val="en-US" w:eastAsia="zh-CN"/>
        </w:rPr>
        <w:t xml:space="preserve">年 </w:t>
      </w:r>
      <w:r>
        <w:rPr>
          <w:rFonts w:hint="default"/>
          <w:lang w:val="en-US" w:eastAsia="zh-CN"/>
        </w:rPr>
        <w:t xml:space="preserve">9 </w:t>
      </w:r>
      <w:r>
        <w:rPr>
          <w:rFonts w:hint="default"/>
          <w:lang w:val="en-US" w:eastAsia="zh-CN"/>
        </w:rPr>
        <w:t xml:space="preserve">月 </w:t>
      </w:r>
      <w:r>
        <w:rPr>
          <w:rFonts w:hint="default"/>
          <w:lang w:val="en-US" w:eastAsia="zh-CN"/>
        </w:rPr>
        <w:t>6</w:t>
      </w:r>
      <w:r>
        <w:rPr>
          <w:rFonts w:hint="default"/>
          <w:lang w:val="en-US" w:eastAsia="zh-CN"/>
        </w:rPr>
        <w:t>日</w:t>
      </w:r>
      <w:r>
        <w:rPr>
          <w:rFonts w:hint="default"/>
          <w:lang w:val="en-US" w:eastAsia="zh-CN"/>
        </w:rPr>
        <w:t xml:space="preserve">-7 </w:t>
      </w:r>
      <w:r>
        <w:rPr>
          <w:rFonts w:hint="default"/>
          <w:lang w:val="en-US" w:eastAsia="zh-CN"/>
        </w:rPr>
        <w:t>日。</w:t>
      </w:r>
    </w:p>
    <w:p>
      <w:r>
        <w:rPr>
          <w:rFonts w:hint="default"/>
          <w:lang w:val="en-US" w:eastAsia="zh-CN"/>
        </w:rPr>
        <w:t>2.</w:t>
      </w:r>
      <w:r>
        <w:rPr>
          <w:rFonts w:hint="default"/>
          <w:lang w:val="en-US" w:eastAsia="zh-CN"/>
        </w:rPr>
        <w:t>学院推荐报送截止时间：</w:t>
      </w:r>
      <w:r>
        <w:rPr>
          <w:rFonts w:hint="default"/>
          <w:lang w:val="en-US" w:eastAsia="zh-CN"/>
        </w:rPr>
        <w:t xml:space="preserve">2018 </w:t>
      </w:r>
      <w:r>
        <w:rPr>
          <w:rFonts w:hint="default"/>
          <w:lang w:val="en-US" w:eastAsia="zh-CN"/>
        </w:rPr>
        <w:t xml:space="preserve">年 </w:t>
      </w:r>
      <w:r>
        <w:rPr>
          <w:rFonts w:hint="default"/>
          <w:lang w:val="en-US" w:eastAsia="zh-CN"/>
        </w:rPr>
        <w:t xml:space="preserve">9 </w:t>
      </w:r>
      <w:r>
        <w:rPr>
          <w:rFonts w:hint="default"/>
          <w:lang w:val="en-US" w:eastAsia="zh-CN"/>
        </w:rPr>
        <w:t xml:space="preserve">月 </w:t>
      </w:r>
      <w:r>
        <w:rPr>
          <w:rFonts w:hint="default"/>
          <w:lang w:val="en-US" w:eastAsia="zh-CN"/>
        </w:rPr>
        <w:t>9</w:t>
      </w:r>
      <w:r>
        <w:rPr>
          <w:rFonts w:hint="default"/>
          <w:lang w:val="en-US" w:eastAsia="zh-CN"/>
        </w:rPr>
        <w:t xml:space="preserve">日下午 </w:t>
      </w:r>
      <w:r>
        <w:rPr>
          <w:rFonts w:hint="default"/>
          <w:lang w:val="en-US" w:eastAsia="zh-CN"/>
        </w:rPr>
        <w:t xml:space="preserve">16 </w:t>
      </w:r>
      <w:r>
        <w:rPr>
          <w:rFonts w:hint="default"/>
          <w:lang w:val="en-US" w:eastAsia="zh-CN"/>
        </w:rPr>
        <w:t>点前</w:t>
      </w:r>
    </w:p>
    <w:p>
      <w:r>
        <w:rPr>
          <w:rFonts w:hint="default"/>
          <w:lang w:val="en-US" w:eastAsia="zh-CN"/>
        </w:rPr>
        <w:t>3.</w:t>
      </w:r>
      <w:r>
        <w:rPr>
          <w:rFonts w:hint="default"/>
          <w:lang w:val="en-US" w:eastAsia="zh-CN"/>
        </w:rPr>
        <w:t>已分配名额的学院如无人申请或无人通过面试，名额由校推免工作领导小组另行决定分配。</w:t>
      </w:r>
    </w:p>
    <w:p>
      <w:r>
        <w:rPr>
          <w:rFonts w:hint="default"/>
          <w:lang w:val="en-US" w:eastAsia="zh-CN"/>
        </w:rPr>
        <w:t xml:space="preserve"> </w:t>
      </w:r>
    </w:p>
    <w:p>
      <w:r>
        <w:rPr>
          <w:rFonts w:hint="default"/>
          <w:lang w:val="en-US" w:eastAsia="zh-CN"/>
        </w:rPr>
        <w:t xml:space="preserve"> </w:t>
      </w:r>
    </w:p>
    <w:p>
      <w:r>
        <w:rPr>
          <w:rFonts w:hint="default"/>
          <w:lang w:val="en-US" w:eastAsia="zh-CN"/>
        </w:rPr>
        <w:t xml:space="preserve"> </w:t>
      </w:r>
    </w:p>
    <w:p>
      <w:r>
        <w:rPr>
          <w:rFonts w:hint="default"/>
          <w:lang w:val="en-US" w:eastAsia="zh-CN"/>
        </w:rPr>
        <w:t xml:space="preserve"> </w:t>
      </w:r>
    </w:p>
    <w:p>
      <w:pPr>
        <w:jc w:val="right"/>
      </w:pPr>
      <w:r>
        <w:rPr>
          <w:rFonts w:hint="default"/>
          <w:lang w:val="en-US" w:eastAsia="zh-CN"/>
        </w:rPr>
        <w:t xml:space="preserve">                           </w:t>
      </w:r>
      <w:r>
        <w:rPr>
          <w:rFonts w:hint="default"/>
          <w:lang w:val="en-US" w:eastAsia="zh-CN"/>
        </w:rPr>
        <w:t>天津理工大学研究生院</w:t>
      </w:r>
    </w:p>
    <w:p>
      <w:pPr>
        <w:jc w:val="right"/>
      </w:pPr>
      <w:r>
        <w:rPr>
          <w:rFonts w:hint="default"/>
          <w:lang w:val="en-US" w:eastAsia="zh-CN"/>
        </w:rPr>
        <w:t xml:space="preserve">                            2018 </w:t>
      </w:r>
      <w:r>
        <w:rPr>
          <w:rFonts w:hint="default"/>
          <w:lang w:val="en-US" w:eastAsia="zh-CN"/>
        </w:rPr>
        <w:t xml:space="preserve">年 </w:t>
      </w:r>
      <w:r>
        <w:rPr>
          <w:rFonts w:hint="default"/>
          <w:lang w:val="en-US" w:eastAsia="zh-CN"/>
        </w:rPr>
        <w:t xml:space="preserve">9 </w:t>
      </w:r>
      <w:r>
        <w:rPr>
          <w:rFonts w:hint="default"/>
          <w:lang w:val="en-US" w:eastAsia="zh-CN"/>
        </w:rPr>
        <w:t xml:space="preserve">月 </w:t>
      </w:r>
      <w:r>
        <w:rPr>
          <w:rFonts w:hint="default"/>
          <w:lang w:val="en-US" w:eastAsia="zh-CN"/>
        </w:rPr>
        <w:t xml:space="preserve">6 </w:t>
      </w:r>
      <w:r>
        <w:rPr>
          <w:rFonts w:hint="default"/>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BA2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yperlink"/>
    <w:basedOn w:val="3"/>
    <w:uiPriority w:val="0"/>
    <w:rPr>
      <w:color w:val="333333"/>
      <w:u w:val="none"/>
    </w:rPr>
  </w:style>
  <w:style w:type="character" w:customStyle="1" w:styleId="7">
    <w:name w:val="10"/>
    <w:basedOn w:val="3"/>
    <w:uiPriority w:val="0"/>
    <w:rPr>
      <w:rFonts w:hint="default" w:ascii="Times New Roman" w:hAnsi="Times New Roman" w:cs="Times New Roman"/>
    </w:rPr>
  </w:style>
  <w:style w:type="character" w:customStyle="1" w:styleId="8">
    <w:name w:val="15"/>
    <w:basedOn w:val="3"/>
    <w:uiPriority w:val="0"/>
    <w:rPr>
      <w:rFonts w:hint="default" w:ascii="Times New Roman" w:hAnsi="Times New Roman" w:cs="Times New Roman"/>
      <w:color w:val="0563C1"/>
      <w:u w:val="single"/>
    </w:rPr>
  </w:style>
  <w:style w:type="character" w:customStyle="1" w:styleId="9">
    <w:name w:val="16"/>
    <w:basedOn w:val="3"/>
    <w:uiPriority w:val="0"/>
    <w:rPr>
      <w:rFonts w:hint="default" w:ascii="Times New Roman" w:hAnsi="Times New Roman" w:cs="Times New Roman"/>
      <w:sz w:val="18"/>
      <w:szCs w:val="18"/>
    </w:rPr>
  </w:style>
  <w:style w:type="character" w:customStyle="1" w:styleId="10">
    <w:name w:val="17"/>
    <w:basedOn w:val="3"/>
    <w:uiPriority w:val="0"/>
    <w:rPr>
      <w:rFonts w:hint="default" w:ascii="Times New Roman" w:hAnsi="Times New Roman" w:cs="Times New Roman"/>
      <w:b/>
    </w:rPr>
  </w:style>
  <w:style w:type="character" w:customStyle="1" w:styleId="11">
    <w:name w:val="18"/>
    <w:basedOn w:val="3"/>
    <w:uiPriority w:val="0"/>
    <w:rPr>
      <w:rFonts w:hint="default" w:ascii="Times New Roman" w:hAnsi="Times New Roman" w:cs="Times New Roman"/>
      <w:sz w:val="18"/>
      <w:szCs w:val="18"/>
    </w:rPr>
  </w:style>
  <w:style w:type="character" w:customStyle="1" w:styleId="12">
    <w:name w:val="19"/>
    <w:basedOn w:val="3"/>
    <w:uiPriority w:val="0"/>
    <w:rPr>
      <w:rFonts w:hint="default" w:ascii="Times New Roman" w:hAnsi="Times New Roman"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荼靡连彼岸</cp:lastModifiedBy>
  <dcterms:modified xsi:type="dcterms:W3CDTF">2020-03-01T07:57:11Z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