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shd w:val="clear"/>
            <w:vAlign w:val="center"/>
          </w:tcPr>
          <w:tbl>
            <w:tblPr>
              <w:tblW w:w="4379" w:type="pct"/>
              <w:jc w:val="center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274"/>
            </w:tblGrid>
            <w:tr>
              <w:tblPrEx>
                <w:shd w:val="clear"/>
              </w:tblPrEx>
              <w:trPr>
                <w:trHeight w:val="700" w:hRule="atLeast"/>
                <w:jc w:val="center"/>
              </w:trPr>
              <w:tc>
                <w:tcPr>
                  <w:tcW w:w="5000" w:type="pct"/>
                  <w:shd w:val="clear"/>
                  <w:tcMar>
                    <w:top w:w="100" w:type="dxa"/>
                    <w:left w:w="200" w:type="dxa"/>
                    <w:bottom w:w="100" w:type="dxa"/>
                    <w:right w:w="20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/>
                    <w:jc w:val="center"/>
                    <w:rPr>
                      <w:b/>
                      <w:color w:val="5EB439"/>
                      <w:sz w:val="20"/>
                      <w:szCs w:val="20"/>
                    </w:rPr>
                  </w:pPr>
                  <w:bookmarkStart w:id="0" w:name="_GoBack"/>
                  <w:r>
                    <w:rPr>
                      <w:rFonts w:ascii="宋体" w:hAnsi="宋体" w:eastAsia="宋体" w:cs="宋体"/>
                      <w:b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合肥学院硕士研究生入学考试《工程经济学》考试大纲</w:t>
                  </w:r>
                  <w:bookmarkEnd w:id="0"/>
                </w:p>
              </w:tc>
            </w:tr>
          </w:tbl>
          <w:p>
            <w:pPr>
              <w:rPr>
                <w:vanish/>
                <w:sz w:val="24"/>
                <w:szCs w:val="24"/>
              </w:rPr>
            </w:pPr>
          </w:p>
          <w:tbl>
            <w:tblPr>
              <w:tblW w:w="4100" w:type="pct"/>
              <w:tblInd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811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" w:hRule="atLeast"/>
              </w:trPr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</w:tr>
          </w:tbl>
          <w:p>
            <w:pPr>
              <w:rPr>
                <w:vanish/>
                <w:sz w:val="24"/>
                <w:szCs w:val="24"/>
              </w:rPr>
            </w:pPr>
          </w:p>
          <w:tbl>
            <w:tblPr>
              <w:tblW w:w="4100" w:type="pct"/>
              <w:jc w:val="center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811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1" w:hRule="atLeast"/>
                <w:jc w:val="center"/>
              </w:trPr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发布人：研究生教育  发布时间：2019-12-10   浏览次数:126</w:t>
                  </w:r>
                </w:p>
              </w:tc>
            </w:tr>
          </w:tbl>
          <w:p>
            <w:pPr>
              <w:rPr>
                <w:vanish/>
                <w:sz w:val="24"/>
                <w:szCs w:val="24"/>
              </w:rPr>
            </w:pPr>
          </w:p>
          <w:tbl>
            <w:tblPr>
              <w:tblW w:w="4100" w:type="pct"/>
              <w:tblInd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811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01" w:hRule="atLeast"/>
              </w:trPr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jc w:val="left"/>
              <w:rPr>
                <w:sz w:val="18"/>
                <w:szCs w:val="18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5000" w:type="pct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shd w:val="clear"/>
        </w:tblPrEx>
        <w:tc>
          <w:tcPr>
            <w:tcW w:w="0" w:type="auto"/>
            <w:shd w:val="clear"/>
            <w:vAlign w:val="top"/>
          </w:tcPr>
          <w:tbl>
            <w:tblPr>
              <w:tblW w:w="4100" w:type="pct"/>
              <w:jc w:val="center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811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1" w:hRule="atLeast"/>
                <w:jc w:val="center"/>
              </w:trPr>
              <w:tc>
                <w:tcPr>
                  <w:tcW w:w="0" w:type="auto"/>
                  <w:shd w:val="clear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FFFFFF"/>
                    <w:spacing w:before="0" w:beforeAutospacing="0" w:after="0" w:afterAutospacing="0" w:line="368" w:lineRule="atLeast"/>
                    <w:ind w:left="0" w:right="0" w:firstLine="0"/>
                    <w:jc w:val="left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</w:rPr>
                  </w:pPr>
                  <w:r>
                    <w:rPr>
                      <w:rStyle w:val="5"/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  <w:bdr w:val="none" w:color="auto" w:sz="0" w:space="0"/>
                      <w:shd w:val="clear" w:fill="FFFFFF"/>
                    </w:rPr>
                    <w:t>一、基本要求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FFFFFF"/>
                    <w:spacing w:before="0" w:beforeAutospacing="0" w:after="0" w:afterAutospacing="0" w:line="368" w:lineRule="atLeast"/>
                    <w:ind w:left="0" w:right="0" w:firstLine="280"/>
                    <w:jc w:val="left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  <w:bdr w:val="none" w:color="auto" w:sz="0" w:space="0"/>
                      <w:shd w:val="clear" w:fill="FFFFFF"/>
                    </w:rPr>
                    <w:t>要求应考者掌握工程经济学的基本知识、基本理论和经济效益的评价基本方法，以及进行工程技术方案选优和工程经济分析的基本能力。 要求应考者掌握技术经济学的基本知识、基本理论和基本计算方法，并能运用理论知识分析、解决实际经济问题。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FFFFFF"/>
                    <w:spacing w:before="0" w:beforeAutospacing="0" w:after="0" w:afterAutospacing="0" w:line="368" w:lineRule="atLeast"/>
                    <w:ind w:left="0" w:right="0" w:firstLine="0"/>
                    <w:jc w:val="left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</w:rPr>
                  </w:pPr>
                  <w:r>
                    <w:rPr>
                      <w:rStyle w:val="5"/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  <w:bdr w:val="none" w:color="auto" w:sz="0" w:space="0"/>
                      <w:shd w:val="clear" w:fill="FFFFFF"/>
                    </w:rPr>
                    <w:t>二、考试形式与试卷结构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FFFFFF"/>
                    <w:spacing w:before="0" w:beforeAutospacing="0" w:after="0" w:afterAutospacing="0" w:line="368" w:lineRule="atLeast"/>
                    <w:ind w:left="0" w:right="0" w:firstLine="0"/>
                    <w:jc w:val="left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  <w:bdr w:val="none" w:color="auto" w:sz="0" w:space="0"/>
                      <w:shd w:val="clear" w:fill="FFFFFF"/>
                    </w:rPr>
                    <w:t>（一）试卷满分及考试时间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FFFFFF"/>
                    <w:spacing w:before="0" w:beforeAutospacing="0" w:after="0" w:afterAutospacing="0" w:line="368" w:lineRule="atLeast"/>
                    <w:ind w:left="0" w:right="0" w:firstLine="0"/>
                    <w:jc w:val="left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  <w:bdr w:val="none" w:color="auto" w:sz="0" w:space="0"/>
                      <w:shd w:val="clear" w:fill="FFFFFF"/>
                    </w:rPr>
                    <w:t>《工程经济学》试卷满分为150分，考试时间为3小时。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FFFFFF"/>
                    <w:spacing w:before="0" w:beforeAutospacing="0" w:after="0" w:afterAutospacing="0" w:line="368" w:lineRule="atLeast"/>
                    <w:ind w:left="0" w:right="0" w:firstLine="0"/>
                    <w:jc w:val="left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  <w:bdr w:val="none" w:color="auto" w:sz="0" w:space="0"/>
                      <w:shd w:val="clear" w:fill="FFFFFF"/>
                    </w:rPr>
                    <w:t>（二）答题方式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FFFFFF"/>
                    <w:spacing w:before="0" w:beforeAutospacing="0" w:after="0" w:afterAutospacing="0" w:line="368" w:lineRule="atLeast"/>
                    <w:ind w:left="0" w:right="0" w:firstLine="0"/>
                    <w:jc w:val="left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  <w:bdr w:val="none" w:color="auto" w:sz="0" w:space="0"/>
                      <w:shd w:val="clear" w:fill="FFFFFF"/>
                    </w:rPr>
                    <w:t>答题方式为闭卷、笔试。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FFFFFF"/>
                    <w:spacing w:before="0" w:beforeAutospacing="0" w:after="0" w:afterAutospacing="0" w:line="368" w:lineRule="atLeast"/>
                    <w:ind w:left="0" w:right="0" w:firstLine="0"/>
                    <w:jc w:val="left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</w:rPr>
                  </w:pPr>
                  <w:r>
                    <w:rPr>
                      <w:rStyle w:val="5"/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  <w:bdr w:val="none" w:color="auto" w:sz="0" w:space="0"/>
                      <w:shd w:val="clear" w:fill="FFFFFF"/>
                    </w:rPr>
                    <w:t>三、范围与要求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FFFFFF"/>
                    <w:spacing w:before="160" w:beforeAutospacing="0" w:after="160" w:afterAutospacing="0" w:line="368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</w:rPr>
                  </w:pPr>
                  <w:r>
                    <w:rPr>
                      <w:rStyle w:val="5"/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  <w:bdr w:val="none" w:color="auto" w:sz="0" w:space="0"/>
                      <w:shd w:val="clear" w:fill="FFFFFF"/>
                    </w:rPr>
                    <w:t>《工程经济学》部份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FFFFFF"/>
                    <w:spacing w:before="160" w:beforeAutospacing="0" w:after="160" w:afterAutospacing="0" w:line="368" w:lineRule="atLeast"/>
                    <w:ind w:left="0" w:right="0" w:firstLine="0"/>
                    <w:jc w:val="left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  <w:bdr w:val="none" w:color="auto" w:sz="0" w:space="0"/>
                      <w:shd w:val="clear" w:fill="FFFFFF"/>
                    </w:rPr>
                    <w:t>第一章 绪论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FFFFFF"/>
                    <w:spacing w:before="0" w:beforeAutospacing="0" w:after="0" w:afterAutospacing="0" w:line="368" w:lineRule="atLeast"/>
                    <w:ind w:left="0" w:right="0" w:firstLine="280"/>
                    <w:jc w:val="left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  <w:bdr w:val="none" w:color="auto" w:sz="0" w:space="0"/>
                      <w:shd w:val="clear" w:fill="FFFFFF"/>
                    </w:rPr>
                    <w:t> 1、理解工程经济学的概念和发展历程；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FFFFFF"/>
                    <w:spacing w:before="0" w:beforeAutospacing="0" w:after="0" w:afterAutospacing="0" w:line="368" w:lineRule="atLeast"/>
                    <w:ind w:left="280" w:right="0" w:firstLine="0"/>
                    <w:jc w:val="left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  <w:bdr w:val="none" w:color="auto" w:sz="0" w:space="0"/>
                      <w:shd w:val="clear" w:fill="FFFFFF"/>
                    </w:rPr>
                    <w:t> 2、了解工程经济学的研究对象和特点；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FFFFFF"/>
                    <w:spacing w:before="0" w:beforeAutospacing="0" w:after="0" w:afterAutospacing="0" w:line="368" w:lineRule="atLeast"/>
                    <w:ind w:left="280" w:right="0" w:firstLine="0"/>
                    <w:jc w:val="left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  <w:bdr w:val="none" w:color="auto" w:sz="0" w:space="0"/>
                      <w:shd w:val="clear" w:fill="FFFFFF"/>
                    </w:rPr>
                    <w:t> 3、了解工程经济分析的基本原则和基本要素；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FFFFFF"/>
                    <w:spacing w:before="0" w:beforeAutospacing="0" w:after="0" w:afterAutospacing="0" w:line="368" w:lineRule="atLeast"/>
                    <w:ind w:left="280" w:right="0" w:firstLine="0"/>
                    <w:jc w:val="left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  <w:bdr w:val="none" w:color="auto" w:sz="0" w:space="0"/>
                      <w:shd w:val="clear" w:fill="FFFFFF"/>
                    </w:rPr>
                    <w:t> 4、掌握工程经济分析的方法和步骤。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FFFFFF"/>
                    <w:spacing w:before="0" w:beforeAutospacing="0" w:after="0" w:afterAutospacing="0" w:line="368" w:lineRule="atLeast"/>
                    <w:ind w:left="0" w:right="0" w:firstLine="0"/>
                    <w:jc w:val="left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  <w:bdr w:val="none" w:color="auto" w:sz="0" w:space="0"/>
                      <w:shd w:val="clear" w:fill="FFFFFF"/>
                    </w:rPr>
                    <w:t>第二章 资金的时间价值与等值计算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FFFFFF"/>
                    <w:spacing w:before="0" w:beforeAutospacing="0" w:after="0" w:afterAutospacing="0" w:line="368" w:lineRule="atLeast"/>
                    <w:ind w:left="280" w:right="0" w:firstLine="0"/>
                    <w:jc w:val="left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  <w:bdr w:val="none" w:color="auto" w:sz="0" w:space="0"/>
                      <w:shd w:val="clear" w:fill="FFFFFF"/>
                    </w:rPr>
                    <w:t> 1、掌握现金流量、资金的时间价值、资金等值等基本概念；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FFFFFF"/>
                    <w:spacing w:before="0" w:beforeAutospacing="0" w:after="0" w:afterAutospacing="0" w:line="368" w:lineRule="atLeast"/>
                    <w:ind w:left="280" w:right="0" w:firstLine="0"/>
                    <w:jc w:val="left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  <w:bdr w:val="none" w:color="auto" w:sz="0" w:space="0"/>
                      <w:shd w:val="clear" w:fill="FFFFFF"/>
                    </w:rPr>
                    <w:t> 2、掌握现金流量图的基本绘制方法；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FFFFFF"/>
                    <w:spacing w:before="0" w:beforeAutospacing="0" w:after="0" w:afterAutospacing="0" w:line="368" w:lineRule="atLeast"/>
                    <w:ind w:left="280" w:right="0" w:firstLine="0"/>
                    <w:jc w:val="left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  <w:bdr w:val="none" w:color="auto" w:sz="0" w:space="0"/>
                      <w:shd w:val="clear" w:fill="FFFFFF"/>
                    </w:rPr>
                    <w:t> 3、掌握现值、终值和等值的计算方法；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FFFFFF"/>
                    <w:spacing w:before="0" w:beforeAutospacing="0" w:after="0" w:afterAutospacing="0" w:line="368" w:lineRule="atLeast"/>
                    <w:ind w:left="280" w:right="0" w:firstLine="0"/>
                    <w:jc w:val="left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  <w:bdr w:val="none" w:color="auto" w:sz="0" w:space="0"/>
                      <w:shd w:val="clear" w:fill="FFFFFF"/>
                    </w:rPr>
                    <w:t> 4、了解名义利率和实际利率的区别。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FFFFFF"/>
                    <w:spacing w:before="0" w:beforeAutospacing="0" w:after="0" w:afterAutospacing="0" w:line="368" w:lineRule="atLeast"/>
                    <w:ind w:left="0" w:right="0" w:firstLine="0"/>
                    <w:jc w:val="left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  <w:bdr w:val="none" w:color="auto" w:sz="0" w:space="0"/>
                      <w:shd w:val="clear" w:fill="FFFFFF"/>
                    </w:rPr>
                    <w:t>第三章 方案的评价指标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FFFFFF"/>
                    <w:spacing w:before="0" w:beforeAutospacing="0" w:after="0" w:afterAutospacing="0" w:line="368" w:lineRule="atLeast"/>
                    <w:ind w:left="280" w:right="0" w:firstLine="0"/>
                    <w:jc w:val="left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  <w:bdr w:val="none" w:color="auto" w:sz="0" w:space="0"/>
                      <w:shd w:val="clear" w:fill="FFFFFF"/>
                    </w:rPr>
                    <w:t> 1、理解经济性评价指标；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FFFFFF"/>
                    <w:spacing w:before="0" w:beforeAutospacing="0" w:after="0" w:afterAutospacing="0" w:line="368" w:lineRule="atLeast"/>
                    <w:ind w:left="280" w:right="0" w:firstLine="0"/>
                    <w:jc w:val="left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  <w:bdr w:val="none" w:color="auto" w:sz="0" w:space="0"/>
                      <w:shd w:val="clear" w:fill="FFFFFF"/>
                    </w:rPr>
                    <w:t> 2、掌握方案经济评价各指标概念和含义；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FFFFFF"/>
                    <w:spacing w:before="0" w:beforeAutospacing="0" w:after="0" w:afterAutospacing="0" w:line="368" w:lineRule="atLeast"/>
                    <w:ind w:left="280" w:right="0" w:firstLine="0"/>
                    <w:jc w:val="left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  <w:bdr w:val="none" w:color="auto" w:sz="0" w:space="0"/>
                      <w:shd w:val="clear" w:fill="FFFFFF"/>
                    </w:rPr>
                    <w:t> 3、掌握静态评价指标和动态评价指标的计算方法；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FFFFFF"/>
                    <w:spacing w:before="0" w:beforeAutospacing="0" w:after="0" w:afterAutospacing="0" w:line="368" w:lineRule="atLeast"/>
                    <w:ind w:left="280" w:right="0" w:firstLine="0"/>
                    <w:jc w:val="left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  <w:bdr w:val="none" w:color="auto" w:sz="0" w:space="0"/>
                      <w:shd w:val="clear" w:fill="FFFFFF"/>
                    </w:rPr>
                    <w:t> 4、区分不同评价指标运用的环境。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FFFFFF"/>
                    <w:spacing w:before="0" w:beforeAutospacing="0" w:after="0" w:afterAutospacing="0" w:line="368" w:lineRule="atLeast"/>
                    <w:ind w:left="0" w:right="0" w:firstLine="0"/>
                    <w:jc w:val="left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  <w:bdr w:val="none" w:color="auto" w:sz="0" w:space="0"/>
                      <w:shd w:val="clear" w:fill="FFFFFF"/>
                    </w:rPr>
                    <w:t>第四章 建设项目的多方案比较与选优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FFFFFF"/>
                    <w:spacing w:before="0" w:beforeAutospacing="0" w:after="0" w:afterAutospacing="0" w:line="368" w:lineRule="atLeast"/>
                    <w:ind w:left="280" w:right="0" w:firstLine="0"/>
                    <w:jc w:val="left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  <w:bdr w:val="none" w:color="auto" w:sz="0" w:space="0"/>
                      <w:shd w:val="clear" w:fill="FFFFFF"/>
                    </w:rPr>
                    <w:t> 1、了解项目方案的类型；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FFFFFF"/>
                    <w:spacing w:before="0" w:beforeAutospacing="0" w:after="0" w:afterAutospacing="0" w:line="368" w:lineRule="atLeast"/>
                    <w:ind w:left="280" w:right="0" w:firstLine="0"/>
                    <w:jc w:val="left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  <w:bdr w:val="none" w:color="auto" w:sz="0" w:space="0"/>
                      <w:shd w:val="clear" w:fill="FFFFFF"/>
                    </w:rPr>
                    <w:t> 2、掌握互斥型方案的选优方法；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FFFFFF"/>
                    <w:spacing w:before="0" w:beforeAutospacing="0" w:after="0" w:afterAutospacing="0" w:line="368" w:lineRule="atLeast"/>
                    <w:ind w:left="280" w:right="0" w:firstLine="0"/>
                    <w:jc w:val="left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  <w:bdr w:val="none" w:color="auto" w:sz="0" w:space="0"/>
                      <w:shd w:val="clear" w:fill="FFFFFF"/>
                    </w:rPr>
                    <w:t> 3、掌握独立型方案的选优方法；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FFFFFF"/>
                    <w:spacing w:before="0" w:beforeAutospacing="0" w:after="0" w:afterAutospacing="0" w:line="368" w:lineRule="atLeast"/>
                    <w:ind w:left="280" w:right="0" w:firstLine="0"/>
                    <w:jc w:val="left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  <w:bdr w:val="none" w:color="auto" w:sz="0" w:space="0"/>
                      <w:shd w:val="clear" w:fill="FFFFFF"/>
                    </w:rPr>
                    <w:t> 4、理解混合型方案的选优方法。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FFFFFF"/>
                    <w:spacing w:before="0" w:beforeAutospacing="0" w:after="0" w:afterAutospacing="0" w:line="368" w:lineRule="atLeast"/>
                    <w:ind w:left="0" w:right="0" w:firstLine="0"/>
                    <w:jc w:val="left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  <w:bdr w:val="none" w:color="auto" w:sz="0" w:space="0"/>
                      <w:shd w:val="clear" w:fill="FFFFFF"/>
                    </w:rPr>
                    <w:t>第五章 工程项目资金来源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FFFFFF"/>
                    <w:spacing w:before="0" w:beforeAutospacing="0" w:after="0" w:afterAutospacing="0" w:line="368" w:lineRule="atLeast"/>
                    <w:ind w:left="280" w:right="0" w:firstLine="0"/>
                    <w:jc w:val="left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  <w:bdr w:val="none" w:color="auto" w:sz="0" w:space="0"/>
                      <w:shd w:val="clear" w:fill="FFFFFF"/>
                    </w:rPr>
                    <w:t> 1、了解项目融资及其特征；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FFFFFF"/>
                    <w:spacing w:before="0" w:beforeAutospacing="0" w:after="0" w:afterAutospacing="0" w:line="368" w:lineRule="atLeast"/>
                    <w:ind w:left="280" w:right="0" w:firstLine="0"/>
                    <w:jc w:val="left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  <w:bdr w:val="none" w:color="auto" w:sz="0" w:space="0"/>
                      <w:shd w:val="clear" w:fill="FFFFFF"/>
                    </w:rPr>
                    <w:t> 2、了解项目融资资金来源与融资渠道；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FFFFFF"/>
                    <w:spacing w:before="0" w:beforeAutospacing="0" w:after="0" w:afterAutospacing="0" w:line="368" w:lineRule="atLeast"/>
                    <w:ind w:left="280" w:right="0" w:firstLine="0"/>
                    <w:jc w:val="left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  <w:bdr w:val="none" w:color="auto" w:sz="0" w:space="0"/>
                      <w:shd w:val="clear" w:fill="FFFFFF"/>
                    </w:rPr>
                    <w:t> 3、了解融资的框架结构及参与者；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FFFFFF"/>
                    <w:spacing w:before="0" w:beforeAutospacing="0" w:after="0" w:afterAutospacing="0" w:line="368" w:lineRule="atLeast"/>
                    <w:ind w:left="280" w:right="0" w:firstLine="0"/>
                    <w:jc w:val="left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  <w:bdr w:val="none" w:color="auto" w:sz="0" w:space="0"/>
                      <w:shd w:val="clear" w:fill="FFFFFF"/>
                    </w:rPr>
                    <w:t> 4、了解实施项目融资的步骤；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FFFFFF"/>
                    <w:spacing w:before="0" w:beforeAutospacing="0" w:after="0" w:afterAutospacing="0" w:line="368" w:lineRule="atLeast"/>
                    <w:ind w:left="280" w:right="0" w:firstLine="0"/>
                    <w:jc w:val="left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  <w:bdr w:val="none" w:color="auto" w:sz="0" w:space="0"/>
                      <w:shd w:val="clear" w:fill="FFFFFF"/>
                    </w:rPr>
                    <w:t> 5、了解项目融资方式；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FFFFFF"/>
                    <w:spacing w:before="0" w:beforeAutospacing="0" w:after="0" w:afterAutospacing="0" w:line="368" w:lineRule="atLeast"/>
                    <w:ind w:left="280" w:right="0" w:firstLine="0"/>
                    <w:jc w:val="left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  <w:bdr w:val="none" w:color="auto" w:sz="0" w:space="0"/>
                      <w:shd w:val="clear" w:fill="FFFFFF"/>
                    </w:rPr>
                    <w:t> 6、掌握项目融资的评价方法。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FFFFFF"/>
                    <w:spacing w:before="0" w:beforeAutospacing="0" w:after="0" w:afterAutospacing="0" w:line="368" w:lineRule="atLeast"/>
                    <w:ind w:left="0" w:right="0" w:firstLine="0"/>
                    <w:jc w:val="left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  <w:bdr w:val="none" w:color="auto" w:sz="0" w:space="0"/>
                      <w:shd w:val="clear" w:fill="FFFFFF"/>
                    </w:rPr>
                    <w:t>第六章 投资方案的财务评价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FFFFFF"/>
                    <w:spacing w:before="0" w:beforeAutospacing="0" w:after="0" w:afterAutospacing="0" w:line="368" w:lineRule="atLeast"/>
                    <w:ind w:left="280" w:right="0" w:firstLine="0"/>
                    <w:jc w:val="left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  <w:bdr w:val="none" w:color="auto" w:sz="0" w:space="0"/>
                      <w:shd w:val="clear" w:fill="FFFFFF"/>
                    </w:rPr>
                    <w:t> 1、了解财务评价的含义和基本内容；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FFFFFF"/>
                    <w:spacing w:before="0" w:beforeAutospacing="0" w:after="0" w:afterAutospacing="0" w:line="368" w:lineRule="atLeast"/>
                    <w:ind w:left="280" w:right="0" w:firstLine="0"/>
                    <w:jc w:val="left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  <w:bdr w:val="none" w:color="auto" w:sz="0" w:space="0"/>
                      <w:shd w:val="clear" w:fill="FFFFFF"/>
                    </w:rPr>
                    <w:t> 2、熟悉财务基本数据和基本财务报表的运用和编制；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FFFFFF"/>
                    <w:spacing w:before="0" w:beforeAutospacing="0" w:after="0" w:afterAutospacing="0" w:line="368" w:lineRule="atLeast"/>
                    <w:ind w:left="280" w:right="0" w:firstLine="0"/>
                    <w:jc w:val="left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  <w:bdr w:val="none" w:color="auto" w:sz="0" w:space="0"/>
                      <w:shd w:val="clear" w:fill="FFFFFF"/>
                    </w:rPr>
                    <w:t> 3、掌握各种财务评价指标的计算方法；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FFFFFF"/>
                    <w:spacing w:before="0" w:beforeAutospacing="0" w:after="0" w:afterAutospacing="0" w:line="368" w:lineRule="atLeast"/>
                    <w:ind w:left="280" w:right="0" w:firstLine="0"/>
                    <w:jc w:val="left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  <w:bdr w:val="none" w:color="auto" w:sz="0" w:space="0"/>
                      <w:shd w:val="clear" w:fill="FFFFFF"/>
                    </w:rPr>
                    <w:t> 4、了解资金的财务杠杆效应与资金风险。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FFFFFF"/>
                    <w:spacing w:before="0" w:beforeAutospacing="0" w:after="0" w:afterAutospacing="0" w:line="368" w:lineRule="atLeast"/>
                    <w:ind w:left="0" w:right="0" w:firstLine="0"/>
                    <w:jc w:val="left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  <w:bdr w:val="none" w:color="auto" w:sz="0" w:space="0"/>
                      <w:shd w:val="clear" w:fill="FFFFFF"/>
                    </w:rPr>
                    <w:t>第七章 投资方案的国民经济评价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FFFFFF"/>
                    <w:spacing w:before="0" w:beforeAutospacing="0" w:after="0" w:afterAutospacing="0" w:line="368" w:lineRule="atLeast"/>
                    <w:ind w:left="280" w:right="0" w:firstLine="0"/>
                    <w:jc w:val="left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  <w:bdr w:val="none" w:color="auto" w:sz="0" w:space="0"/>
                      <w:shd w:val="clear" w:fill="FFFFFF"/>
                    </w:rPr>
                    <w:t> 1、了解国民经济评价的基本概念及其意义；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FFFFFF"/>
                    <w:spacing w:before="0" w:beforeAutospacing="0" w:after="0" w:afterAutospacing="0" w:line="368" w:lineRule="atLeast"/>
                    <w:ind w:left="280" w:right="0" w:firstLine="0"/>
                    <w:jc w:val="left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  <w:bdr w:val="none" w:color="auto" w:sz="0" w:space="0"/>
                      <w:shd w:val="clear" w:fill="FFFFFF"/>
                    </w:rPr>
                    <w:t> 2、掌握国民经济评价和财务评价的区别；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FFFFFF"/>
                    <w:spacing w:before="0" w:beforeAutospacing="0" w:after="0" w:afterAutospacing="0" w:line="368" w:lineRule="atLeast"/>
                    <w:ind w:left="280" w:right="0" w:firstLine="0"/>
                    <w:jc w:val="left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  <w:bdr w:val="none" w:color="auto" w:sz="0" w:space="0"/>
                      <w:shd w:val="clear" w:fill="FFFFFF"/>
                    </w:rPr>
                    <w:t> 3、理解费用和效益分析的概念；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FFFFFF"/>
                    <w:spacing w:before="0" w:beforeAutospacing="0" w:after="0" w:afterAutospacing="0" w:line="368" w:lineRule="atLeast"/>
                    <w:ind w:left="280" w:right="0" w:firstLine="0"/>
                    <w:jc w:val="left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  <w:bdr w:val="none" w:color="auto" w:sz="0" w:space="0"/>
                      <w:shd w:val="clear" w:fill="FFFFFF"/>
                    </w:rPr>
                    <w:t> 4、了解项目外部效果的类型；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FFFFFF"/>
                    <w:spacing w:before="0" w:beforeAutospacing="0" w:after="0" w:afterAutospacing="0" w:line="368" w:lineRule="atLeast"/>
                    <w:ind w:left="280" w:right="0" w:firstLine="0"/>
                    <w:jc w:val="left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  <w:bdr w:val="none" w:color="auto" w:sz="0" w:space="0"/>
                      <w:shd w:val="clear" w:fill="FFFFFF"/>
                    </w:rPr>
                    <w:t> 5、掌握各种经济效益分析指标的含义和计算方法；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FFFFFF"/>
                    <w:spacing w:before="0" w:beforeAutospacing="0" w:after="0" w:afterAutospacing="0" w:line="368" w:lineRule="atLeast"/>
                    <w:ind w:left="280" w:right="0" w:firstLine="0"/>
                    <w:jc w:val="left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  <w:bdr w:val="none" w:color="auto" w:sz="0" w:space="0"/>
                      <w:shd w:val="clear" w:fill="FFFFFF"/>
                    </w:rPr>
                    <w:t> 6、了解费用效益分析；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FFFFFF"/>
                    <w:spacing w:before="0" w:beforeAutospacing="0" w:after="0" w:afterAutospacing="0" w:line="368" w:lineRule="atLeast"/>
                    <w:ind w:left="280" w:right="0" w:firstLine="0"/>
                    <w:jc w:val="left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  <w:bdr w:val="none" w:color="auto" w:sz="0" w:space="0"/>
                      <w:shd w:val="clear" w:fill="FFFFFF"/>
                    </w:rPr>
                    <w:t> 7、掌握影子价格的确定方法。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FFFFFF"/>
                    <w:spacing w:before="0" w:beforeAutospacing="0" w:after="0" w:afterAutospacing="0" w:line="368" w:lineRule="atLeast"/>
                    <w:ind w:left="0" w:right="0" w:firstLine="0"/>
                    <w:jc w:val="left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  <w:bdr w:val="none" w:color="auto" w:sz="0" w:space="0"/>
                      <w:shd w:val="clear" w:fill="FFFFFF"/>
                    </w:rPr>
                    <w:t>第八章 工程项目风险与不确定性分析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FFFFFF"/>
                    <w:spacing w:before="0" w:beforeAutospacing="0" w:after="0" w:afterAutospacing="0" w:line="368" w:lineRule="atLeast"/>
                    <w:ind w:left="280" w:right="0" w:firstLine="0"/>
                    <w:jc w:val="left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  <w:bdr w:val="none" w:color="auto" w:sz="0" w:space="0"/>
                      <w:shd w:val="clear" w:fill="FFFFFF"/>
                    </w:rPr>
                    <w:t> 1、比较分析工程项目风险和不确定性之间的关系；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FFFFFF"/>
                    <w:spacing w:before="0" w:beforeAutospacing="0" w:after="0" w:afterAutospacing="0" w:line="368" w:lineRule="atLeast"/>
                    <w:ind w:left="280" w:right="0" w:firstLine="0"/>
                    <w:jc w:val="left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  <w:bdr w:val="none" w:color="auto" w:sz="0" w:space="0"/>
                      <w:shd w:val="clear" w:fill="FFFFFF"/>
                    </w:rPr>
                    <w:t> 2、了解项目风险的分类及主要特征；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FFFFFF"/>
                    <w:spacing w:before="0" w:beforeAutospacing="0" w:after="0" w:afterAutospacing="0" w:line="368" w:lineRule="atLeast"/>
                    <w:ind w:left="280" w:right="0" w:firstLine="0"/>
                    <w:jc w:val="left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  <w:bdr w:val="none" w:color="auto" w:sz="0" w:space="0"/>
                      <w:shd w:val="clear" w:fill="FFFFFF"/>
                    </w:rPr>
                    <w:t> 3、理解项目风险的识别与应对策略；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FFFFFF"/>
                    <w:spacing w:before="0" w:beforeAutospacing="0" w:after="0" w:afterAutospacing="0" w:line="368" w:lineRule="atLeast"/>
                    <w:ind w:left="280" w:right="0" w:firstLine="0"/>
                    <w:jc w:val="left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  <w:bdr w:val="none" w:color="auto" w:sz="0" w:space="0"/>
                      <w:shd w:val="clear" w:fill="FFFFFF"/>
                    </w:rPr>
                    <w:t> 4、能够运用风险型决策方法解决问题；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FFFFFF"/>
                    <w:spacing w:before="0" w:beforeAutospacing="0" w:after="0" w:afterAutospacing="0" w:line="368" w:lineRule="atLeast"/>
                    <w:ind w:left="280" w:right="0" w:firstLine="0"/>
                    <w:jc w:val="left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  <w:bdr w:val="none" w:color="auto" w:sz="0" w:space="0"/>
                      <w:shd w:val="clear" w:fill="FFFFFF"/>
                    </w:rPr>
                    <w:t> 5、重点掌握盈亏平衡分析的原理、敏感性分析、概率分析的原理；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FFFFFF"/>
                    <w:spacing w:before="0" w:beforeAutospacing="0" w:after="0" w:afterAutospacing="0" w:line="368" w:lineRule="atLeast"/>
                    <w:ind w:left="280" w:right="0" w:firstLine="0"/>
                    <w:jc w:val="left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  <w:bdr w:val="none" w:color="auto" w:sz="0" w:space="0"/>
                      <w:shd w:val="clear" w:fill="FFFFFF"/>
                    </w:rPr>
                    <w:t> 6、熟练掌握盈亏平衡图、盈亏平衡点、敏感性分析、概率分析方法。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FFFFFF"/>
                    <w:spacing w:before="0" w:beforeAutospacing="0" w:after="0" w:afterAutospacing="0" w:line="368" w:lineRule="atLeast"/>
                    <w:ind w:left="0" w:right="0" w:firstLine="0"/>
                    <w:jc w:val="left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  <w:bdr w:val="none" w:color="auto" w:sz="0" w:space="0"/>
                      <w:shd w:val="clear" w:fill="FFFFFF"/>
                    </w:rPr>
                    <w:t>第九章 价值工程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FFFFFF"/>
                    <w:spacing w:before="0" w:beforeAutospacing="0" w:after="0" w:afterAutospacing="0" w:line="368" w:lineRule="atLeast"/>
                    <w:ind w:left="280" w:right="0" w:firstLine="0"/>
                    <w:jc w:val="left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  <w:bdr w:val="none" w:color="auto" w:sz="0" w:space="0"/>
                      <w:shd w:val="clear" w:fill="FFFFFF"/>
                    </w:rPr>
                    <w:t> 1、理解价值工程及其基本原理；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FFFFFF"/>
                    <w:spacing w:before="0" w:beforeAutospacing="0" w:after="0" w:afterAutospacing="0" w:line="368" w:lineRule="atLeast"/>
                    <w:ind w:left="280" w:right="0" w:firstLine="0"/>
                    <w:jc w:val="left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  <w:bdr w:val="none" w:color="auto" w:sz="0" w:space="0"/>
                      <w:shd w:val="clear" w:fill="FFFFFF"/>
                    </w:rPr>
                    <w:t> 2、理解价值工程基本公式中的功能、成本、价值的特定含义；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FFFFFF"/>
                    <w:spacing w:before="0" w:beforeAutospacing="0" w:after="0" w:afterAutospacing="0" w:line="368" w:lineRule="atLeast"/>
                    <w:ind w:left="280" w:right="0" w:firstLine="0"/>
                    <w:jc w:val="left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  <w:bdr w:val="none" w:color="auto" w:sz="0" w:space="0"/>
                      <w:shd w:val="clear" w:fill="FFFFFF"/>
                    </w:rPr>
                    <w:t> 3、掌握价值工程的工作程序以及确定价值工程对象的主要方法；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FFFFFF"/>
                    <w:spacing w:before="0" w:beforeAutospacing="0" w:after="0" w:afterAutospacing="0" w:line="368" w:lineRule="atLeast"/>
                    <w:ind w:left="280" w:right="0" w:firstLine="0"/>
                    <w:jc w:val="left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  <w:bdr w:val="none" w:color="auto" w:sz="0" w:space="0"/>
                      <w:shd w:val="clear" w:fill="FFFFFF"/>
                    </w:rPr>
                    <w:t> 4、掌握功能分析、功能评价的各种方法并能联系实际解决问题。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FFFFFF"/>
                    <w:spacing w:before="0" w:beforeAutospacing="0" w:after="0" w:afterAutospacing="0" w:line="368" w:lineRule="atLeast"/>
                    <w:ind w:left="0" w:right="0" w:firstLine="0"/>
                    <w:jc w:val="left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</w:rPr>
                  </w:pPr>
                  <w:r>
                    <w:rPr>
                      <w:rStyle w:val="5"/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  <w:bdr w:val="none" w:color="auto" w:sz="0" w:space="0"/>
                      <w:shd w:val="clear" w:fill="FFFFFF"/>
                    </w:rPr>
                    <w:t>参考书目：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FFFFFF"/>
                    <w:spacing w:before="0" w:beforeAutospacing="0" w:after="0" w:afterAutospacing="0" w:line="368" w:lineRule="atLeast"/>
                    <w:ind w:left="0" w:right="0" w:firstLine="0"/>
                    <w:jc w:val="left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  <w:bdr w:val="none" w:color="auto" w:sz="0" w:space="0"/>
                      <w:shd w:val="clear" w:fill="FFFFFF"/>
                    </w:rPr>
                    <w:t>      《工程经济学（第三版）》，梁学栋主编，经济管理出版社，2017年8月，ISBN：978-7-5096-5134-6、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FFFFFF"/>
                    <w:spacing w:before="160" w:beforeAutospacing="0" w:after="160" w:afterAutospacing="0" w:line="368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</w:rPr>
                  </w:pPr>
                  <w:r>
                    <w:rPr>
                      <w:rStyle w:val="5"/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  <w:bdr w:val="none" w:color="auto" w:sz="0" w:space="0"/>
                      <w:shd w:val="clear" w:fill="FFFFFF"/>
                    </w:rPr>
                    <w:t>《技术经济学》部分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FFFFFF"/>
                    <w:spacing w:before="0" w:beforeAutospacing="0" w:after="0" w:afterAutospacing="0" w:line="368" w:lineRule="atLeast"/>
                    <w:ind w:left="0" w:right="0" w:firstLine="0"/>
                    <w:jc w:val="left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  <w:bdr w:val="none" w:color="auto" w:sz="0" w:space="0"/>
                      <w:shd w:val="clear" w:fill="FFFFFF"/>
                    </w:rPr>
                    <w:t>第一章  绪论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FFFFFF"/>
                    <w:spacing w:before="0" w:beforeAutospacing="0" w:after="0" w:afterAutospacing="0" w:line="368" w:lineRule="atLeast"/>
                    <w:ind w:left="0" w:right="0" w:firstLine="280"/>
                    <w:jc w:val="left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  <w:bdr w:val="none" w:color="auto" w:sz="0" w:space="0"/>
                      <w:shd w:val="clear" w:fill="FFFFFF"/>
                    </w:rPr>
                    <w:t> 了解技术经济学的研究对象；了解技术经济学的研究内容。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FFFFFF"/>
                    <w:spacing w:before="0" w:beforeAutospacing="0" w:after="0" w:afterAutospacing="0" w:line="368" w:lineRule="atLeast"/>
                    <w:ind w:left="0" w:right="0" w:firstLine="0"/>
                    <w:jc w:val="left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  <w:bdr w:val="none" w:color="auto" w:sz="0" w:space="0"/>
                      <w:shd w:val="clear" w:fill="FFFFFF"/>
                    </w:rPr>
                    <w:t>第二章  现金流量构成与资金等值计算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FFFFFF"/>
                    <w:spacing w:before="0" w:beforeAutospacing="0" w:after="0" w:afterAutospacing="0" w:line="368" w:lineRule="atLeast"/>
                    <w:ind w:left="0" w:right="0" w:firstLine="280"/>
                    <w:jc w:val="left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  <w:bdr w:val="none" w:color="auto" w:sz="0" w:space="0"/>
                      <w:shd w:val="clear" w:fill="FFFFFF"/>
                    </w:rPr>
                    <w:t> 现金流量概论；掌握项目现金流量测算的主要内容；掌握项目现金流量的过程分析与构成计算，初始现金流量，营业现金流收入，终结现金流；理解现金流量图；掌握资金等值计算，资金的时间价值，利息与利率，资金等值计算方法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FFFFFF"/>
                    <w:spacing w:before="0" w:beforeAutospacing="0" w:after="0" w:afterAutospacing="0" w:line="368" w:lineRule="atLeast"/>
                    <w:ind w:left="0" w:right="0" w:firstLine="0"/>
                    <w:jc w:val="left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  <w:bdr w:val="none" w:color="auto" w:sz="0" w:space="0"/>
                      <w:shd w:val="clear" w:fill="FFFFFF"/>
                    </w:rPr>
                    <w:t>第三章  项目投资决策分析的方法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FFFFFF"/>
                    <w:spacing w:before="0" w:beforeAutospacing="0" w:after="0" w:afterAutospacing="0" w:line="368" w:lineRule="atLeast"/>
                    <w:ind w:left="0" w:right="0" w:firstLine="280"/>
                    <w:jc w:val="left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  <w:bdr w:val="none" w:color="auto" w:sz="0" w:space="0"/>
                      <w:shd w:val="clear" w:fill="FFFFFF"/>
                    </w:rPr>
                    <w:t> 掌握动态经济效果评价，净现值和净现值率，净年值，内部收益率；掌握基准折现率的确定，基准折现率的影响因素。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FFFFFF"/>
                    <w:spacing w:before="0" w:beforeAutospacing="0" w:after="0" w:afterAutospacing="0" w:line="368" w:lineRule="atLeast"/>
                    <w:ind w:left="0" w:right="0" w:firstLine="0"/>
                    <w:jc w:val="left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  <w:bdr w:val="none" w:color="auto" w:sz="0" w:space="0"/>
                      <w:shd w:val="clear" w:fill="FFFFFF"/>
                    </w:rPr>
                    <w:t>第四章  项目投资决策分析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FFFFFF"/>
                    <w:spacing w:before="0" w:beforeAutospacing="0" w:after="0" w:afterAutospacing="0" w:line="368" w:lineRule="atLeast"/>
                    <w:ind w:left="0" w:right="0" w:firstLine="280"/>
                    <w:jc w:val="left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  <w:bdr w:val="none" w:color="auto" w:sz="0" w:space="0"/>
                      <w:shd w:val="clear" w:fill="FFFFFF"/>
                    </w:rPr>
                    <w:t> 掌握互斥方案的投资决策分析，寿命周期相等的互斥方案比较；掌握独立方案的投资决策分析。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FFFFFF"/>
                    <w:spacing w:before="0" w:beforeAutospacing="0" w:after="0" w:afterAutospacing="0" w:line="368" w:lineRule="atLeast"/>
                    <w:ind w:left="0" w:right="0" w:firstLine="0"/>
                    <w:jc w:val="left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  <w:bdr w:val="none" w:color="auto" w:sz="0" w:space="0"/>
                      <w:shd w:val="clear" w:fill="FFFFFF"/>
                    </w:rPr>
                    <w:t>第五章  资本约束、项目群与项目投资优化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FFFFFF"/>
                    <w:spacing w:before="0" w:beforeAutospacing="0" w:after="0" w:afterAutospacing="0" w:line="368" w:lineRule="atLeast"/>
                    <w:ind w:left="0" w:right="0" w:firstLine="280"/>
                    <w:jc w:val="left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  <w:bdr w:val="none" w:color="auto" w:sz="0" w:space="0"/>
                      <w:shd w:val="clear" w:fill="FFFFFF"/>
                    </w:rPr>
                    <w:t> 资本约束概述，掌握资本约束的定义，硬约束与软约束，单时期资本约束和多时期资本约束；理解项目群与投资优化，项目群概述。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FFFFFF"/>
                    <w:spacing w:before="0" w:beforeAutospacing="0" w:after="0" w:afterAutospacing="0" w:line="368" w:lineRule="atLeast"/>
                    <w:ind w:left="0" w:right="0" w:firstLine="0"/>
                    <w:jc w:val="left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  <w:bdr w:val="none" w:color="auto" w:sz="0" w:space="0"/>
                      <w:shd w:val="clear" w:fill="FFFFFF"/>
                    </w:rPr>
                    <w:t>第六章  改扩建与技术改造项目及设备更新的经济评估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FFFFFF"/>
                    <w:spacing w:before="0" w:beforeAutospacing="0" w:after="0" w:afterAutospacing="0" w:line="368" w:lineRule="atLeast"/>
                    <w:ind w:left="0" w:right="0" w:firstLine="280"/>
                    <w:jc w:val="left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  <w:bdr w:val="none" w:color="auto" w:sz="0" w:space="0"/>
                      <w:shd w:val="clear" w:fill="FFFFFF"/>
                    </w:rPr>
                    <w:t> 掌握改扩建与技术改造项目的概念及特点，设备更新概述；理解设备更新的经济分析，掌握设备的磨损及寿命，设备大修理的经济分析。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FFFFFF"/>
                    <w:spacing w:before="0" w:beforeAutospacing="0" w:after="0" w:afterAutospacing="0" w:line="368" w:lineRule="atLeast"/>
                    <w:ind w:left="0" w:right="0" w:firstLine="0"/>
                    <w:jc w:val="left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  <w:bdr w:val="none" w:color="auto" w:sz="0" w:space="0"/>
                      <w:shd w:val="clear" w:fill="FFFFFF"/>
                    </w:rPr>
                    <w:t>第七章  公用事业类项目的投资评价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FFFFFF"/>
                    <w:spacing w:before="0" w:beforeAutospacing="0" w:after="0" w:afterAutospacing="0" w:line="368" w:lineRule="atLeast"/>
                    <w:ind w:left="0" w:right="0" w:firstLine="280"/>
                    <w:jc w:val="left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  <w:bdr w:val="none" w:color="auto" w:sz="0" w:space="0"/>
                      <w:shd w:val="clear" w:fill="FFFFFF"/>
                    </w:rPr>
                    <w:t> 掌握公用事业类项目的特点；理解公用事业投资项目评价中应注意的问题，正确估算投资项目的社会效益与成本费用，掌握公用事业投资项目的基准折现率。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FFFFFF"/>
                    <w:spacing w:before="0" w:beforeAutospacing="0" w:after="0" w:afterAutospacing="0" w:line="368" w:lineRule="atLeast"/>
                    <w:ind w:left="0" w:right="0" w:firstLine="0"/>
                    <w:jc w:val="left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  <w:bdr w:val="none" w:color="auto" w:sz="0" w:space="0"/>
                      <w:shd w:val="clear" w:fill="FFFFFF"/>
                    </w:rPr>
                    <w:t>第八章  项目投资中的税收和通货膨胀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FFFFFF"/>
                    <w:spacing w:before="0" w:beforeAutospacing="0" w:after="0" w:afterAutospacing="0" w:line="368" w:lineRule="atLeast"/>
                    <w:ind w:left="0" w:right="0" w:firstLine="280"/>
                    <w:jc w:val="left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  <w:bdr w:val="none" w:color="auto" w:sz="0" w:space="0"/>
                      <w:shd w:val="clear" w:fill="FFFFFF"/>
                    </w:rPr>
                    <w:t> 掌握通货膨胀对投资决策的影响，通货膨胀对投资项目现金流的影响，通货膨胀对投资决策影响的分析；理解投资评价与税收，税务影响。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FFFFFF"/>
                    <w:spacing w:before="0" w:beforeAutospacing="0" w:after="0" w:afterAutospacing="0" w:line="368" w:lineRule="atLeast"/>
                    <w:ind w:left="0" w:right="0" w:firstLine="0"/>
                    <w:jc w:val="left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  <w:bdr w:val="none" w:color="auto" w:sz="0" w:space="0"/>
                      <w:shd w:val="clear" w:fill="FFFFFF"/>
                    </w:rPr>
                    <w:t>第九章  项目投资决策的不确定性分析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FFFFFF"/>
                    <w:spacing w:before="0" w:beforeAutospacing="0" w:after="0" w:afterAutospacing="0" w:line="368" w:lineRule="atLeast"/>
                    <w:ind w:left="0" w:right="0" w:firstLine="280"/>
                    <w:jc w:val="left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  <w:bdr w:val="none" w:color="auto" w:sz="0" w:space="0"/>
                      <w:shd w:val="clear" w:fill="FFFFFF"/>
                    </w:rPr>
                    <w:t> 掌握盈亏平衡分析法；理解敏感性分析法，敏感性分析的步骤与方法；掌握概率分析法。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FFFFFF"/>
                    <w:spacing w:before="0" w:beforeAutospacing="0" w:after="0" w:afterAutospacing="0" w:line="368" w:lineRule="atLeast"/>
                    <w:ind w:left="0" w:right="0" w:firstLine="0"/>
                    <w:jc w:val="left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  <w:bdr w:val="none" w:color="auto" w:sz="0" w:space="0"/>
                      <w:shd w:val="clear" w:fill="FFFFFF"/>
                    </w:rPr>
                    <w:t>第十章  项目财务状况分析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FFFFFF"/>
                    <w:spacing w:before="0" w:beforeAutospacing="0" w:after="0" w:afterAutospacing="0" w:line="368" w:lineRule="atLeast"/>
                    <w:ind w:left="0" w:right="0" w:firstLine="210"/>
                    <w:jc w:val="left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  <w:bdr w:val="none" w:color="auto" w:sz="0" w:space="0"/>
                      <w:shd w:val="clear" w:fill="FFFFFF"/>
                    </w:rPr>
                    <w:t>  掌握项目财务分析与可行性研究的关系，掌握财务评价的主要内容；理解基础财务报表编制，财务收益和费用的识别；掌握资金规划，资金的筹集渠道，资金的筹措原则，资金偿还。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FFFFFF"/>
                    <w:spacing w:before="0" w:beforeAutospacing="0" w:after="0" w:afterAutospacing="0" w:line="368" w:lineRule="atLeast"/>
                    <w:ind w:left="0" w:right="0" w:firstLine="0"/>
                    <w:jc w:val="left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  <w:bdr w:val="none" w:color="auto" w:sz="0" w:space="0"/>
                      <w:shd w:val="clear" w:fill="FFFFFF"/>
                    </w:rPr>
                    <w:t>第十一章  海外项目投资决策分析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FFFFFF"/>
                    <w:spacing w:before="0" w:beforeAutospacing="0" w:after="0" w:afterAutospacing="0" w:line="368" w:lineRule="atLeast"/>
                    <w:ind w:left="0" w:right="0" w:firstLine="210"/>
                    <w:jc w:val="left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  <w:bdr w:val="none" w:color="auto" w:sz="0" w:space="0"/>
                      <w:shd w:val="clear" w:fill="FFFFFF"/>
                    </w:rPr>
                    <w:t>  海外项目投资简介，掌握海外项目投资与国内项目投资的区别；海外项目投资环境分析，掌握海外项目投资环境的主要内容。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FFFFFF"/>
                    <w:spacing w:before="0" w:beforeAutospacing="0" w:after="0" w:afterAutospacing="0" w:line="368" w:lineRule="atLeast"/>
                    <w:ind w:left="0" w:right="0" w:firstLine="0"/>
                    <w:jc w:val="left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  <w:bdr w:val="none" w:color="auto" w:sz="0" w:space="0"/>
                      <w:shd w:val="clear" w:fill="FFFFFF"/>
                    </w:rPr>
                    <w:t>第十二章  价值工程原理及其应用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FFFFFF"/>
                    <w:spacing w:before="0" w:beforeAutospacing="0" w:after="0" w:afterAutospacing="0" w:line="368" w:lineRule="atLeast"/>
                    <w:ind w:left="0" w:right="0" w:firstLine="280"/>
                    <w:jc w:val="left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  <w:bdr w:val="none" w:color="auto" w:sz="0" w:space="0"/>
                      <w:shd w:val="clear" w:fill="FFFFFF"/>
                    </w:rPr>
                    <w:t> 理解价值工程的定义与特点，价值工程定义辨析，价值工程的特点；理解价值工程对象的选择与信息资料的收集，价值工程对象的选择。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FFFFFF"/>
                    <w:spacing w:before="0" w:beforeAutospacing="0" w:after="0" w:afterAutospacing="0" w:line="368" w:lineRule="atLeast"/>
                    <w:ind w:left="0" w:right="0" w:firstLine="0"/>
                    <w:jc w:val="left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</w:rPr>
                  </w:pPr>
                  <w:r>
                    <w:rPr>
                      <w:rStyle w:val="5"/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  <w:bdr w:val="none" w:color="auto" w:sz="0" w:space="0"/>
                      <w:shd w:val="clear" w:fill="FFFFFF"/>
                    </w:rPr>
                    <w:t>参考书目：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FFFFFF"/>
                    <w:spacing w:before="0" w:beforeAutospacing="0" w:after="0" w:afterAutospacing="0" w:line="368" w:lineRule="atLeast"/>
                    <w:ind w:left="0" w:right="0" w:firstLine="280"/>
                    <w:jc w:val="left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  <w:bdr w:val="none" w:color="auto" w:sz="0" w:space="0"/>
                      <w:shd w:val="clear" w:fill="FFFFFF"/>
                    </w:rPr>
                    <w:t>《技术经济学》，夏恩君编著，中国人民大学出版社，2013年1月。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FFFFFF"/>
                    <w:spacing w:before="0" w:beforeAutospacing="0" w:after="0" w:afterAutospacing="0" w:line="368" w:lineRule="atLeast"/>
                    <w:ind w:left="0" w:right="0" w:firstLine="0"/>
                    <w:jc w:val="left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</w:rPr>
                  </w:pPr>
                  <w:r>
                    <w:rPr>
                      <w:rStyle w:val="5"/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  <w:bdr w:val="none" w:color="auto" w:sz="0" w:space="0"/>
                      <w:shd w:val="clear" w:fill="FFFFFF"/>
                    </w:rPr>
                    <w:t>四、考试用具说明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FFFFFF"/>
                    <w:spacing w:before="0" w:beforeAutospacing="0" w:after="0" w:afterAutospacing="0" w:line="368" w:lineRule="atLeast"/>
                    <w:ind w:left="0" w:right="0" w:firstLine="280"/>
                    <w:jc w:val="left"/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2"/>
                      <w:szCs w:val="22"/>
                      <w:bdr w:val="none" w:color="auto" w:sz="0" w:space="0"/>
                      <w:shd w:val="clear" w:fill="FFFFFF"/>
                    </w:rPr>
                    <w:t>  考试使用黑色钢笔或水笔作答,自带计算器、直尺等考试工具。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FFFFFF"/>
                    <w:spacing w:before="0" w:beforeAutospacing="0" w:after="0" w:afterAutospacing="0" w:line="330" w:lineRule="atLeast"/>
                    <w:ind w:left="0" w:right="0" w:firstLine="0"/>
                    <w:jc w:val="left"/>
                    <w:rPr>
                      <w:rFonts w:hint="default" w:ascii="Times New Roman" w:hAnsi="Times New Roman" w:cs="Times New Roman"/>
                      <w:i w:val="0"/>
                      <w:caps w:val="0"/>
                      <w:color w:val="000000"/>
                      <w:spacing w:val="0"/>
                      <w:sz w:val="14"/>
                      <w:szCs w:val="14"/>
                    </w:rPr>
                  </w:pP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FFFFFF"/>
                    <w:spacing w:before="0" w:beforeAutospacing="0" w:after="0" w:afterAutospacing="0" w:line="330" w:lineRule="atLeast"/>
                    <w:ind w:left="0" w:right="0" w:firstLine="0"/>
                    <w:jc w:val="left"/>
                    <w:rPr>
                      <w:rFonts w:hint="default" w:ascii="Times New Roman" w:hAnsi="Times New Roman" w:cs="Times New Roman"/>
                      <w:i w:val="0"/>
                      <w:caps w:val="0"/>
                      <w:color w:val="000000"/>
                      <w:spacing w:val="0"/>
                      <w:sz w:val="14"/>
                      <w:szCs w:val="14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</w:p>
              </w:tc>
            </w:tr>
          </w:tbl>
          <w:p>
            <w:pPr>
              <w:jc w:val="left"/>
              <w:rPr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DA6773"/>
    <w:rsid w:val="49DA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2020-03-01T03:36:00Z</dcterms:created>
  <dc:creator>倩倩</dc:creator>
  <cp:lastModifiedBy>倩倩</cp:lastModifiedBy>
  <dcterms:modified xsi:type="dcterms:W3CDTF">2020-03-01T03:37:23Z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