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ind w:left="0" w:right="0" w:firstLine="0"/>
        <w:jc w:val="center"/>
        <w:rPr>
          <w:rFonts w:hint="default" w:ascii="Times New Roman" w:hAnsi="Times New Roman" w:cs="Times New Roman"/>
          <w:b/>
          <w:i w:val="0"/>
          <w:caps w:val="0"/>
          <w:color w:val="1B5796"/>
          <w:spacing w:val="0"/>
          <w:u w:val="none"/>
        </w:rPr>
      </w:pPr>
      <w:bookmarkStart w:id="2" w:name="_GoBack"/>
      <w:bookmarkEnd w:id="2"/>
      <w:r>
        <w:rPr>
          <w:rFonts w:hint="default" w:ascii="Times New Roman" w:hAnsi="Times New Roman" w:cs="Times New Roman"/>
          <w:b/>
          <w:i w:val="0"/>
          <w:caps w:val="0"/>
          <w:color w:val="1B5796"/>
          <w:spacing w:val="0"/>
          <w:u w:val="none"/>
          <w:bdr w:val="none" w:color="auto" w:sz="0" w:space="0"/>
        </w:rPr>
        <w:t>翻译硕士全日制专业学位研究生培养方案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rStyle w:val="7"/>
          <w:rFonts w:hint="eastAsia" w:ascii="宋体" w:hAnsi="宋体" w:eastAsia="宋体" w:cs="宋体"/>
          <w:i w:val="0"/>
          <w:caps w:val="0"/>
          <w:color w:val="000000"/>
          <w:spacing w:val="8"/>
          <w:sz w:val="15"/>
          <w:szCs w:val="15"/>
          <w:u w:val="none"/>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Style w:val="7"/>
          <w:rFonts w:hint="eastAsia" w:ascii="宋体" w:hAnsi="宋体" w:eastAsia="宋体" w:cs="宋体"/>
          <w:i w:val="0"/>
          <w:caps w:val="0"/>
          <w:color w:val="000000"/>
          <w:spacing w:val="8"/>
          <w:sz w:val="15"/>
          <w:szCs w:val="15"/>
          <w:u w:val="none"/>
          <w:bdr w:val="none" w:color="auto" w:sz="0" w:space="0"/>
          <w:shd w:val="clear" w:fill="FFFFFF"/>
        </w:rPr>
        <w:t>第一章  学位授予基本要求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8"/>
          <w:sz w:val="12"/>
          <w:szCs w:val="12"/>
          <w:u w:val="none"/>
          <w:bdr w:val="none" w:color="auto" w:sz="0" w:space="0"/>
          <w:shd w:val="clear" w:fill="FFFFFF"/>
        </w:rPr>
        <w:t>第一部分 学科概况和主要学科专业方向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8"/>
          <w:sz w:val="12"/>
          <w:szCs w:val="12"/>
          <w:u w:val="none"/>
          <w:bdr w:val="none" w:color="auto" w:sz="0" w:space="0"/>
          <w:shd w:val="clear" w:fill="FFFFFF"/>
        </w:rPr>
        <w:t>一.学科概况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210"/>
        <w:rPr>
          <w:u w:val="none"/>
        </w:rPr>
      </w:pPr>
      <w:r>
        <w:rPr>
          <w:rFonts w:hint="eastAsia" w:ascii="宋体" w:hAnsi="宋体" w:eastAsia="宋体" w:cs="宋体"/>
          <w:i w:val="0"/>
          <w:caps w:val="0"/>
          <w:color w:val="000000"/>
          <w:spacing w:val="0"/>
          <w:sz w:val="10"/>
          <w:szCs w:val="10"/>
          <w:u w:val="none"/>
          <w:bdr w:val="none" w:color="auto" w:sz="0" w:space="0"/>
        </w:rPr>
        <w:t>翻译硕士专业学位，英文译名为Master of Translation and Interpreting，简称MTI , 是国务院学位办于2007年第23次会议批准设置的一个专业学位类别。MTI是旨在培养德、智、体全面发展，能适应全球经济一体化及提高我国国际竞争力的需要，适应国家经济、文化、社会建设所需要的高层次、应用型、专业性口、笔译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i w:val="0"/>
          <w:caps w:val="0"/>
          <w:color w:val="000000"/>
          <w:spacing w:val="0"/>
          <w:sz w:val="10"/>
          <w:szCs w:val="10"/>
          <w:u w:val="none"/>
          <w:bdr w:val="none" w:color="auto" w:sz="0" w:space="0"/>
          <w:shd w:val="clear" w:fill="FFFFFF"/>
        </w:rPr>
        <w:t>本翻译硕士专业学位目前以笔译为主要类型，以汉语与英语组成互译语对，以政治、外交、经贸、科技、农业、法律、教育、文学和文化等为主要翻译活动领域。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8"/>
          <w:sz w:val="12"/>
          <w:szCs w:val="12"/>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8"/>
          <w:sz w:val="12"/>
          <w:szCs w:val="12"/>
          <w:u w:val="none"/>
          <w:bdr w:val="none" w:color="auto" w:sz="0" w:space="0"/>
          <w:shd w:val="clear" w:fill="FFFFFF"/>
        </w:rPr>
        <w:t>二.学科专业方向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i w:val="0"/>
          <w:caps w:val="0"/>
          <w:color w:val="000000"/>
          <w:spacing w:val="0"/>
          <w:sz w:val="10"/>
          <w:szCs w:val="10"/>
          <w:u w:val="none"/>
          <w:bdr w:val="none" w:color="auto" w:sz="0" w:space="0"/>
          <w:shd w:val="clear" w:fill="FFFFFF"/>
        </w:rPr>
        <w:t>我校MTI学位点是在英语专业翻译方向的基础上于2014年申报并获得批准的，现有导师12人，其中长江学者特聘教授1人，教授7人，副教授5人，致力于培养具有过硬的综合素质、良好的职业道德，并具有较强的语言运用能力，熟练的翻译技能和宽广的知识面，能胜任不同专业领域所需的“高层次、应用型、专业化”的高级翻译人才。尤其是在国家重点发展农业基础产业的新政下，该学位点教育中心将依托校本特色、传统学科与交叉学科的优势，培养高级笔译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8"/>
          <w:sz w:val="12"/>
          <w:szCs w:val="12"/>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8"/>
          <w:sz w:val="12"/>
          <w:szCs w:val="12"/>
          <w:u w:val="none"/>
          <w:bdr w:val="none" w:color="auto" w:sz="0" w:space="0"/>
          <w:shd w:val="clear" w:fill="FFFFFF"/>
        </w:rPr>
        <w:t>第二部分 硕士学位授予标准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u w:val="none"/>
        </w:rPr>
      </w:pPr>
      <w:r>
        <w:rPr>
          <w:rFonts w:hint="eastAsia" w:ascii="宋体" w:hAnsi="宋体" w:eastAsia="宋体" w:cs="宋体"/>
          <w:i w:val="0"/>
          <w:caps w:val="0"/>
          <w:color w:val="000000"/>
          <w:spacing w:val="8"/>
          <w:sz w:val="10"/>
          <w:szCs w:val="10"/>
          <w:u w:val="none"/>
          <w:bdr w:val="none" w:color="auto" w:sz="0" w:space="0"/>
        </w:rPr>
        <w:t>一、应具备的基本素质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应具备学术道德、专业素养和职业精神三方面的基本素质。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1. 学术道德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210"/>
        <w:rPr>
          <w:u w:val="none"/>
        </w:rPr>
      </w:pPr>
      <w:r>
        <w:rPr>
          <w:rFonts w:hint="eastAsia" w:ascii="宋体" w:hAnsi="宋体" w:eastAsia="宋体" w:cs="宋体"/>
          <w:i w:val="0"/>
          <w:caps w:val="0"/>
          <w:color w:val="000000"/>
          <w:spacing w:val="0"/>
          <w:sz w:val="10"/>
          <w:szCs w:val="10"/>
          <w:u w:val="none"/>
          <w:bdr w:val="none" w:color="auto" w:sz="0" w:space="0"/>
          <w:shd w:val="clear" w:fill="FFFFFF"/>
        </w:rPr>
        <w:t>要求在撰写学术论文或研究报告时，尊重知识产权，尊重他人的研究成果；引用他人成果要如实注明出处，从他人作品转引第三人成果时，要如实注明转引出处，自觉杜绝学术抄袭和学术造假。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2. 专业素养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210"/>
        <w:rPr>
          <w:u w:val="none"/>
        </w:rPr>
      </w:pPr>
      <w:r>
        <w:rPr>
          <w:rFonts w:hint="eastAsia" w:ascii="宋体" w:hAnsi="宋体" w:eastAsia="宋体" w:cs="宋体"/>
          <w:i w:val="0"/>
          <w:caps w:val="0"/>
          <w:color w:val="000000"/>
          <w:spacing w:val="0"/>
          <w:sz w:val="10"/>
          <w:szCs w:val="10"/>
          <w:u w:val="none"/>
          <w:bdr w:val="none" w:color="auto" w:sz="0" w:space="0"/>
          <w:shd w:val="clear" w:fill="FFFFFF"/>
        </w:rPr>
        <w:t>要求具备良好的语言素养、人文素养、翻译素养、跨文化交际素养和百科知识素养。增强创新创业能力。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3. 职业精神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210"/>
        <w:rPr>
          <w:u w:val="none"/>
        </w:rPr>
      </w:pPr>
      <w:r>
        <w:rPr>
          <w:rFonts w:hint="eastAsia" w:ascii="宋体" w:hAnsi="宋体" w:eastAsia="宋体" w:cs="宋体"/>
          <w:i w:val="0"/>
          <w:caps w:val="0"/>
          <w:color w:val="000000"/>
          <w:spacing w:val="0"/>
          <w:sz w:val="10"/>
          <w:szCs w:val="10"/>
          <w:u w:val="none"/>
          <w:bdr w:val="none" w:color="auto" w:sz="0" w:space="0"/>
          <w:shd w:val="clear" w:fill="FFFFFF"/>
        </w:rPr>
        <w:t>要求遵守科学诚信的职业道德，在译文中注明原文的出处和版权所有人；保守翻译工作中所涉及的个人隐私和商业秘密；不承担超出个人能力的笔译任务；具有较强的抗压能力和团队协作精神。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210"/>
        <w:rPr>
          <w:u w:val="none"/>
        </w:rPr>
      </w:pPr>
      <w:r>
        <w:rPr>
          <w:rFonts w:hint="eastAsia" w:ascii="宋体" w:hAnsi="宋体" w:eastAsia="宋体" w:cs="宋体"/>
          <w:i w:val="0"/>
          <w:caps w:val="0"/>
          <w:color w:val="000000"/>
          <w:spacing w:val="0"/>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u w:val="none"/>
        </w:rPr>
      </w:pPr>
      <w:r>
        <w:rPr>
          <w:rFonts w:hint="eastAsia" w:ascii="宋体" w:hAnsi="宋体" w:eastAsia="宋体" w:cs="宋体"/>
          <w:i w:val="0"/>
          <w:caps w:val="0"/>
          <w:color w:val="000000"/>
          <w:spacing w:val="8"/>
          <w:sz w:val="10"/>
          <w:szCs w:val="10"/>
          <w:u w:val="none"/>
          <w:bdr w:val="none" w:color="auto" w:sz="0" w:space="0"/>
        </w:rPr>
        <w:t>二、应掌握的基本知识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8"/>
          <w:sz w:val="10"/>
          <w:szCs w:val="10"/>
          <w:u w:val="none"/>
          <w:bdr w:val="none" w:color="auto" w:sz="0" w:space="0"/>
          <w:shd w:val="clear" w:fill="FFFFFF"/>
        </w:rPr>
        <w:t>   </w:t>
      </w:r>
      <w:r>
        <w:rPr>
          <w:rFonts w:hint="eastAsia" w:ascii="宋体" w:hAnsi="宋体" w:eastAsia="宋体" w:cs="宋体"/>
          <w:i w:val="0"/>
          <w:caps w:val="0"/>
          <w:color w:val="000000"/>
          <w:spacing w:val="0"/>
          <w:sz w:val="10"/>
          <w:szCs w:val="10"/>
          <w:u w:val="none"/>
          <w:bdr w:val="none" w:color="auto" w:sz="0" w:space="0"/>
          <w:shd w:val="clear" w:fill="FFFFFF"/>
        </w:rPr>
        <w:t>应掌握扎实的语言知识、翻译知识、百科知识和信息技术知识。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语言知识：母语和目标外语的语言知识，母语和目标外语的文学文化知识，母语和目标外语不同文体和语域的写作知识，比较语言学知识，跨文化交际知识等。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翻译知识：翻译的概念和理论，翻译实践的要求和方法，语言服务产业的运作机制和行业标准与规范。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百科知识：母语和目标外语国家的政治、经济、文化、社会、地理、历史、文学、科技、农业等领域的知识，相关行业翻译所需的相关专业知识等。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信息技术知识：用于语言服务行业的信息技术知识包括机器翻译、计算机辅助翻译、语言文字识别、信息检索、文本转换、术语管理等。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专业知识：要求掌握的专业知识包括翻译理论和实践知识，语言服务产业的相关专业知识，与所翻译内容相关的专业知识。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翻译理论和实践知识：翻译学的基本概念和主要理论流派，翻译史，翻译过程中语言的转换，翻译质量控制，翻译实践的形式和要求。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语言服务产业的相关的专业知识：翻译职业化的发展历程、未来趋势及影响因素，语言服务产业的运作机制和职业价值观。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与所翻译内容相关的专业知识：一般翻译活动经常涉及的相关行业领域知识，如政治、外交、经济、科技、农业、法律、文化、社会等；与某些特定行业翻译所需的相关知识。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u w:val="none"/>
        </w:rPr>
      </w:pPr>
      <w:r>
        <w:rPr>
          <w:rFonts w:hint="eastAsia" w:ascii="宋体" w:hAnsi="宋体" w:eastAsia="宋体" w:cs="宋体"/>
          <w:i w:val="0"/>
          <w:caps w:val="0"/>
          <w:color w:val="000000"/>
          <w:spacing w:val="8"/>
          <w:sz w:val="10"/>
          <w:szCs w:val="10"/>
          <w:u w:val="none"/>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u w:val="none"/>
        </w:rPr>
      </w:pPr>
      <w:r>
        <w:rPr>
          <w:rFonts w:hint="eastAsia" w:ascii="宋体" w:hAnsi="宋体" w:eastAsia="宋体" w:cs="宋体"/>
          <w:i w:val="0"/>
          <w:caps w:val="0"/>
          <w:color w:val="000000"/>
          <w:spacing w:val="8"/>
          <w:sz w:val="10"/>
          <w:szCs w:val="10"/>
          <w:u w:val="none"/>
          <w:bdr w:val="none" w:color="auto" w:sz="0" w:space="0"/>
        </w:rPr>
        <w:t>三、应接受的实践训练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翻译是一门实践性很强专业。课外学习与实践是课堂教学的延伸和扩展，是培养和发展学生翻译能力的重要途径。翻译硕士生的实践训练应包含以下几个部分：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1. 实践教学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翻译硕士专业学位教育的课程总学分来自实践或实训课程不低于70%，包括以大量翻译技能训练和翻译案例分析的笔译实践课程。要求学生在学习期间至少有15万字以上的笔译实践。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2. 专业实习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专业实习是翻译硕士专业学位教育的必要环节，结合我校培养能胜任不同专业领域所需的“高层次、应用型、专业化”的翻译人才的培养目的，将由教师或者硕士生导师指导，在符合资质要求的政府部门和企事业单位进行，确保实习生能够获得规范、有效的培训与实践，提高翻译技能和职业操守。翻译硕士笔译专业的学生应有不少于15万汉字或者英文单词的笔译实习，形式可以是文学作品翻译、字幕翻译、新闻翻译、公文翻译、外宣翻译、商贸翻译、科技翻译和学术论著翻译等，并能够提供译作采用单位的实习鉴定书。 实习结束以后，学生应将实习单位出具的实习鉴定交给学校，作为完成实习的证明。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3. 学术活动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学生自主或在教师的指导下参加各种课外学术活动，包括参加学术讲座、学术会议、研究小组、论文答辩、参与课题、编辑刊物、参加学科竞赛等多种形式。学术活动的成效由活动组织单位或指导教师进行评价，纳入实践训练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u w:val="none"/>
        </w:rPr>
      </w:pPr>
      <w:r>
        <w:rPr>
          <w:rFonts w:hint="eastAsia" w:ascii="宋体" w:hAnsi="宋体" w:eastAsia="宋体" w:cs="宋体"/>
          <w:i w:val="0"/>
          <w:caps w:val="0"/>
          <w:color w:val="000000"/>
          <w:spacing w:val="8"/>
          <w:sz w:val="10"/>
          <w:szCs w:val="10"/>
          <w:u w:val="none"/>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u w:val="none"/>
        </w:rPr>
      </w:pPr>
      <w:r>
        <w:rPr>
          <w:rFonts w:hint="eastAsia" w:ascii="宋体" w:hAnsi="宋体" w:eastAsia="宋体" w:cs="宋体"/>
          <w:i w:val="0"/>
          <w:caps w:val="0"/>
          <w:color w:val="000000"/>
          <w:spacing w:val="8"/>
          <w:sz w:val="10"/>
          <w:szCs w:val="10"/>
          <w:u w:val="none"/>
          <w:bdr w:val="none" w:color="auto" w:sz="0" w:space="0"/>
        </w:rPr>
        <w:t>四、学位论文基本要求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8"/>
          <w:sz w:val="10"/>
          <w:szCs w:val="10"/>
          <w:u w:val="none"/>
          <w:bdr w:val="none" w:color="auto" w:sz="0" w:space="0"/>
          <w:shd w:val="clear" w:fill="FFFFFF"/>
        </w:rPr>
        <w:t>    学</w:t>
      </w:r>
      <w:r>
        <w:rPr>
          <w:rFonts w:hint="eastAsia" w:ascii="宋体" w:hAnsi="宋体" w:eastAsia="宋体" w:cs="宋体"/>
          <w:i w:val="0"/>
          <w:caps w:val="0"/>
          <w:color w:val="000000"/>
          <w:spacing w:val="0"/>
          <w:sz w:val="10"/>
          <w:szCs w:val="10"/>
          <w:u w:val="none"/>
          <w:bdr w:val="none" w:color="auto" w:sz="0" w:space="0"/>
          <w:shd w:val="clear" w:fill="FFFFFF"/>
        </w:rPr>
        <w:t>位论文是翻译专业学位教育的重要组成部分，通过学位论文答辩时获取本专业学位的必要条件之一。完成本专业学位论文需经过选题、撰写和修改、送审和答辩等环节。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1. 选题要求。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学位论文选题应突出实践性，从真实的笔译实践或者语言服务实践中寻找选题，可选择一般翻译活动较多的领域，如政治、外交、经贸、科技、旅游、文学、文献、法律等，也可以选择某个特定领域的专业翻译，如农业，生态等，也可以在语言服务业中选题，包括翻译、技术、管理等方面，也可以选择翻译市场分析、翻译和国家战略的关系、翻译项目管理、翻译技术应用等方面的调查或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选题不宜过大，应与翻译职业和行业的实际需要相结合，突出选题的实际意义和应用价值，在实践中搜集资料，进行调查分析，并对翻译专业和行业发展提出新的见解。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2. 学位论文形式和规范要求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i w:val="0"/>
          <w:caps w:val="0"/>
          <w:color w:val="000000"/>
          <w:spacing w:val="0"/>
          <w:sz w:val="10"/>
          <w:szCs w:val="10"/>
          <w:u w:val="none"/>
          <w:bdr w:val="none" w:color="auto" w:sz="0" w:space="0"/>
          <w:shd w:val="clear" w:fill="FFFFFF"/>
        </w:rPr>
        <w:t>本专业学位论文可以采用以下任何一种形式：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i w:val="0"/>
          <w:caps w:val="0"/>
          <w:color w:val="000000"/>
          <w:spacing w:val="0"/>
          <w:sz w:val="10"/>
          <w:szCs w:val="10"/>
          <w:u w:val="none"/>
          <w:bdr w:val="none" w:color="auto" w:sz="0" w:space="0"/>
          <w:shd w:val="clear" w:fill="FFFFFF"/>
        </w:rPr>
        <w:t>（1）翻译实习报告。学生在导师的指导下参加翻译实习（重点关注语言服务的项目经理、项目译员和项目审校等相关岗位），并就实习过程写出不少于1.5万个英语单词的实习报告；项目经理实习报告应包括项目背景介绍、项目计划、项目实施评估、技术应用总结、团队合作评估和用户满意度调查等内容；项目翻译实习报告应包括翻译任务背景介绍、需求分析、时间管理、工具使用、翻译质量控制、重点总结翻译过程中遇到的问题，采取的措施，以及获取的经验等内容；项目审校实习报告应包括本次任务的质量标准、时间管理、工具使用、质量监控、质量评估等方面。翻译实习报告可以就实习过程写出观察到的问题和切身体会，并提出改进建议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i w:val="0"/>
          <w:caps w:val="0"/>
          <w:color w:val="000000"/>
          <w:spacing w:val="0"/>
          <w:sz w:val="10"/>
          <w:szCs w:val="10"/>
          <w:u w:val="none"/>
          <w:bdr w:val="none" w:color="auto" w:sz="0" w:space="0"/>
          <w:shd w:val="clear" w:fill="FFFFFF"/>
        </w:rPr>
        <w:t>（2）翻译实践报告。笔译专业学生在导师的指导下选择从未有过译文的文本，译出或译入语言不少于10000个汉字，并就翻译过程中遇到的问题写出不少于5000个英语单词的分析报告。报告内容包括任务描述、任务过程、案例分析和实践总结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i w:val="0"/>
          <w:caps w:val="0"/>
          <w:color w:val="000000"/>
          <w:spacing w:val="0"/>
          <w:sz w:val="10"/>
          <w:szCs w:val="10"/>
          <w:u w:val="none"/>
          <w:bdr w:val="none" w:color="auto" w:sz="0" w:space="0"/>
          <w:shd w:val="clear" w:fill="FFFFFF"/>
        </w:rPr>
        <w:t>（3）翻译实验报告。学生在导师的指导下就笔译或语言服务业的某个环节展开实验，并就实验的过程和结果进行分析，写出不少于1.5万个英语单词的实验报告，内容包括任务描述（实验目的、实验对象、实验手段等）、任务过程（假设、变量、操作性定义、受试的选择、实验的组织、实验数据的收集）、实验结果分析以及实验总结与结论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i w:val="0"/>
          <w:caps w:val="0"/>
          <w:color w:val="000000"/>
          <w:spacing w:val="0"/>
          <w:sz w:val="10"/>
          <w:szCs w:val="10"/>
          <w:u w:val="none"/>
          <w:bdr w:val="none" w:color="auto" w:sz="0" w:space="0"/>
          <w:shd w:val="clear" w:fill="FFFFFF"/>
        </w:rPr>
        <w:t>（4）翻译研究论文。学生在导师的指导下就翻译的某个问题进行研究，写出不少于1.5万个英语单词的研究论文，内容包括研究意义、研究目标、研究问题、文献综述、理论框架、研究方法、案例分析、结论与建议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3. 学位论文水平要求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学位论文要求在选题上体现翻译及语言服务行业的专业性和职业性特点，针对翻译实践、翻译管理、翻译市场与行业、翻译技术与工具使用等方面的具体问题，要求有一定的理论和实用价值；研究结果能对翻译学科的建设、翻译理论和实践的发展、翻译行业的管理、翻译技术的应用等方面有所贡献，具有一定的社会经济效益和应用价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论文在研究方法、研究内容、技术使用、文本选择、分析视角等方面具有较高的创新性。论文设计正确、周密，能准确把握所要研究问题的现状，并综合运用理论、方法和技术手段解决所发现的问题。论证过程完整，分析符合逻辑，结论或结果可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i w:val="0"/>
          <w:caps w:val="0"/>
          <w:color w:val="000000"/>
          <w:spacing w:val="0"/>
          <w:sz w:val="10"/>
          <w:szCs w:val="10"/>
          <w:u w:val="none"/>
          <w:bdr w:val="none" w:color="auto" w:sz="0" w:space="0"/>
          <w:shd w:val="clear" w:fill="FFFFFF"/>
        </w:rPr>
        <w:t>    学位论文应用英语撰写，要求语言表述正确、清晰、流畅，条理性强，无语法和拼写错误、无错别字，标点符号使用不当等错误；翻译实践和翻译案例要求译文正确，表达顺畅，无误译、错译现象；论文结构完整，图表清晰，格式排版，引用标注和参考文献等符合学术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0" w:afterAutospacing="0" w:line="180" w:lineRule="atLeast"/>
        <w:ind w:left="0" w:right="0"/>
        <w:rPr>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0" w:afterAutospacing="0" w:line="180" w:lineRule="atLeast"/>
        <w:ind w:left="0" w:right="0"/>
        <w:rPr>
          <w:u w:val="none"/>
        </w:rPr>
      </w:pPr>
      <w:r>
        <w:rPr>
          <w:rStyle w:val="7"/>
          <w:rFonts w:hint="eastAsia" w:ascii="宋体" w:hAnsi="宋体" w:eastAsia="宋体" w:cs="宋体"/>
          <w:i w:val="0"/>
          <w:caps w:val="0"/>
          <w:color w:val="000000"/>
          <w:spacing w:val="8"/>
          <w:sz w:val="15"/>
          <w:szCs w:val="15"/>
          <w:u w:val="none"/>
          <w:bdr w:val="none" w:color="auto" w:sz="0" w:space="0"/>
          <w:shd w:val="clear" w:fill="FFFFFF"/>
        </w:rPr>
        <w:t>第二章 培养方案</w:t>
      </w:r>
    </w:p>
    <w:tbl>
      <w:tblPr>
        <w:tblW w:w="4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03"/>
        <w:gridCol w:w="285"/>
        <w:gridCol w:w="7"/>
        <w:gridCol w:w="203"/>
        <w:gridCol w:w="795"/>
        <w:gridCol w:w="278"/>
        <w:gridCol w:w="89"/>
        <w:gridCol w:w="53"/>
        <w:gridCol w:w="121"/>
        <w:gridCol w:w="375"/>
        <w:gridCol w:w="194"/>
        <w:gridCol w:w="234"/>
        <w:gridCol w:w="111"/>
        <w:gridCol w:w="210"/>
        <w:gridCol w:w="144"/>
        <w:gridCol w:w="89"/>
        <w:gridCol w:w="97"/>
        <w:gridCol w:w="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 w:hRule="atLeast"/>
        </w:trPr>
        <w:tc>
          <w:tcPr>
            <w:tcW w:w="788"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学院</w:t>
            </w:r>
          </w:p>
        </w:tc>
        <w:tc>
          <w:tcPr>
            <w:tcW w:w="1005"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外国语学院</w:t>
            </w:r>
          </w:p>
        </w:tc>
        <w:tc>
          <w:tcPr>
            <w:tcW w:w="420"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培养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类别</w:t>
            </w:r>
          </w:p>
        </w:tc>
        <w:tc>
          <w:tcPr>
            <w:tcW w:w="2025" w:type="dxa"/>
            <w:gridSpan w:val="10"/>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540"/>
              <w:rPr>
                <w:u w:val="none"/>
              </w:rPr>
            </w:pPr>
            <w:r>
              <w:rPr>
                <w:rFonts w:hint="eastAsia" w:ascii="宋体" w:hAnsi="宋体" w:eastAsia="宋体" w:cs="宋体"/>
                <w:spacing w:val="8"/>
                <w:sz w:val="10"/>
                <w:szCs w:val="10"/>
                <w:u w:val="none"/>
                <w:bdr w:val="none" w:color="auto" w:sz="0" w:space="0"/>
                <w:shd w:val="clear" w:fill="FFFFFF"/>
              </w:rPr>
              <w:t>全日制专业硕士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 w:hRule="atLeast"/>
        </w:trPr>
        <w:tc>
          <w:tcPr>
            <w:tcW w:w="788"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专业学位类别</w:t>
            </w:r>
          </w:p>
        </w:tc>
        <w:tc>
          <w:tcPr>
            <w:tcW w:w="1005"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翻译硕士</w:t>
            </w:r>
          </w:p>
        </w:tc>
        <w:tc>
          <w:tcPr>
            <w:tcW w:w="420"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类别</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代码</w:t>
            </w:r>
          </w:p>
        </w:tc>
        <w:tc>
          <w:tcPr>
            <w:tcW w:w="2025" w:type="dxa"/>
            <w:gridSpan w:val="10"/>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0551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3" w:hRule="atLeast"/>
        </w:trPr>
        <w:tc>
          <w:tcPr>
            <w:tcW w:w="788"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pacing w:val="8"/>
                <w:sz w:val="10"/>
                <w:szCs w:val="10"/>
                <w:u w:val="none"/>
                <w:bdr w:val="none" w:color="auto" w:sz="0" w:space="0"/>
                <w:shd w:val="clear" w:fill="FFFFFF"/>
              </w:rPr>
              <w:t>覆盖专业学位领域及代码</w:t>
            </w:r>
          </w:p>
        </w:tc>
        <w:tc>
          <w:tcPr>
            <w:tcW w:w="3465" w:type="dxa"/>
            <w:gridSpan w:val="16"/>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 w:hRule="atLeast"/>
        </w:trPr>
        <w:tc>
          <w:tcPr>
            <w:tcW w:w="788" w:type="dxa"/>
            <w:gridSpan w:val="2"/>
            <w:vMerge w:val="restart"/>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学制</w:t>
            </w:r>
          </w:p>
        </w:tc>
        <w:tc>
          <w:tcPr>
            <w:tcW w:w="2460" w:type="dxa"/>
            <w:gridSpan w:val="11"/>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学制: 2 年</w:t>
            </w:r>
          </w:p>
        </w:tc>
        <w:tc>
          <w:tcPr>
            <w:tcW w:w="443" w:type="dxa"/>
            <w:gridSpan w:val="3"/>
            <w:vMerge w:val="restart"/>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培养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方式</w:t>
            </w:r>
          </w:p>
        </w:tc>
        <w:tc>
          <w:tcPr>
            <w:tcW w:w="563" w:type="dxa"/>
            <w:gridSpan w:val="2"/>
            <w:vMerge w:val="restart"/>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全日制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 w:hRule="atLeast"/>
        </w:trPr>
        <w:tc>
          <w:tcPr>
            <w:tcW w:w="788" w:type="dxa"/>
            <w:gridSpan w:val="2"/>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2460" w:type="dxa"/>
            <w:gridSpan w:val="11"/>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最长学习年限: 4 年</w:t>
            </w:r>
          </w:p>
        </w:tc>
        <w:tc>
          <w:tcPr>
            <w:tcW w:w="443" w:type="dxa"/>
            <w:gridSpan w:val="3"/>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563" w:type="dxa"/>
            <w:gridSpan w:val="2"/>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3" w:hRule="atLeast"/>
        </w:trPr>
        <w:tc>
          <w:tcPr>
            <w:tcW w:w="788" w:type="dxa"/>
            <w:gridSpan w:val="2"/>
            <w:vMerge w:val="restart"/>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学分</w:t>
            </w:r>
          </w:p>
        </w:tc>
        <w:tc>
          <w:tcPr>
            <w:tcW w:w="3465" w:type="dxa"/>
            <w:gridSpan w:val="16"/>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240"/>
              <w:rPr>
                <w:u w:val="none"/>
              </w:rPr>
            </w:pPr>
            <w:r>
              <w:rPr>
                <w:rFonts w:hint="eastAsia" w:ascii="宋体" w:hAnsi="宋体" w:eastAsia="宋体" w:cs="宋体"/>
                <w:spacing w:val="8"/>
                <w:sz w:val="10"/>
                <w:szCs w:val="10"/>
                <w:u w:val="none"/>
                <w:bdr w:val="none" w:color="auto" w:sz="0" w:space="0"/>
                <w:shd w:val="clear" w:fill="FFFFFF"/>
              </w:rPr>
              <w:t>课程学分要求: 38学分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 w:hRule="atLeast"/>
        </w:trPr>
        <w:tc>
          <w:tcPr>
            <w:tcW w:w="788" w:type="dxa"/>
            <w:gridSpan w:val="2"/>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3465" w:type="dxa"/>
            <w:gridSpan w:val="16"/>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240"/>
              <w:rPr>
                <w:u w:val="none"/>
              </w:rPr>
            </w:pPr>
            <w:r>
              <w:rPr>
                <w:rFonts w:hint="eastAsia" w:ascii="宋体" w:hAnsi="宋体" w:eastAsia="宋体" w:cs="宋体"/>
                <w:spacing w:val="8"/>
                <w:sz w:val="10"/>
                <w:szCs w:val="10"/>
                <w:u w:val="none"/>
                <w:bdr w:val="none" w:color="auto" w:sz="0" w:space="0"/>
                <w:shd w:val="clear" w:fill="FFFFFF"/>
              </w:rPr>
              <w:t>培养环节学分: 7 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 w:hRule="atLeast"/>
        </w:trPr>
        <w:tc>
          <w:tcPr>
            <w:tcW w:w="4260" w:type="dxa"/>
            <w:gridSpan w:val="18"/>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Style w:val="7"/>
                <w:rFonts w:hint="eastAsia" w:ascii="宋体" w:hAnsi="宋体" w:eastAsia="宋体" w:cs="宋体"/>
                <w:spacing w:val="8"/>
                <w:sz w:val="10"/>
                <w:szCs w:val="10"/>
                <w:u w:val="none"/>
                <w:bdr w:val="none" w:color="auto" w:sz="0" w:space="0"/>
                <w:shd w:val="clear" w:fill="FFFFFF"/>
              </w:rPr>
              <w:t>一.课程设置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 w:hRule="atLeast"/>
        </w:trPr>
        <w:tc>
          <w:tcPr>
            <w:tcW w:w="503" w:type="dxa"/>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Style w:val="7"/>
                <w:rFonts w:hint="eastAsia" w:ascii="宋体" w:hAnsi="宋体" w:eastAsia="宋体" w:cs="宋体"/>
                <w:spacing w:val="8"/>
                <w:sz w:val="10"/>
                <w:szCs w:val="10"/>
                <w:u w:val="none"/>
                <w:bdr w:val="none" w:color="auto" w:sz="0" w:space="0"/>
                <w:shd w:val="clear" w:fill="FFFFFF"/>
              </w:rPr>
              <w:t>课程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Style w:val="7"/>
                <w:rFonts w:hint="eastAsia" w:ascii="宋体" w:hAnsi="宋体" w:eastAsia="宋体" w:cs="宋体"/>
                <w:spacing w:val="8"/>
                <w:sz w:val="10"/>
                <w:szCs w:val="10"/>
                <w:u w:val="none"/>
                <w:bdr w:val="none" w:color="auto" w:sz="0" w:space="0"/>
                <w:shd w:val="clear" w:fill="FFFFFF"/>
              </w:rPr>
              <w:t>类别</w:t>
            </w:r>
          </w:p>
        </w:tc>
        <w:tc>
          <w:tcPr>
            <w:tcW w:w="495"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Style w:val="7"/>
                <w:rFonts w:hint="eastAsia" w:ascii="宋体" w:hAnsi="宋体" w:eastAsia="宋体" w:cs="宋体"/>
                <w:spacing w:val="8"/>
                <w:sz w:val="10"/>
                <w:szCs w:val="10"/>
                <w:u w:val="none"/>
                <w:bdr w:val="none" w:color="auto" w:sz="0" w:space="0"/>
                <w:shd w:val="clear" w:fill="FFFFFF"/>
              </w:rPr>
              <w:t>课 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Style w:val="7"/>
                <w:rFonts w:hint="eastAsia" w:ascii="宋体" w:hAnsi="宋体" w:eastAsia="宋体" w:cs="宋体"/>
                <w:spacing w:val="8"/>
                <w:sz w:val="10"/>
                <w:szCs w:val="10"/>
                <w:u w:val="none"/>
                <w:bdr w:val="none" w:color="auto" w:sz="0" w:space="0"/>
                <w:shd w:val="clear" w:fill="FFFFFF"/>
              </w:rPr>
              <w:t>编 号</w:t>
            </w:r>
          </w:p>
        </w:tc>
        <w:tc>
          <w:tcPr>
            <w:tcW w:w="1073"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Style w:val="7"/>
                <w:rFonts w:hint="eastAsia" w:ascii="宋体" w:hAnsi="宋体" w:eastAsia="宋体" w:cs="宋体"/>
                <w:spacing w:val="8"/>
                <w:sz w:val="10"/>
                <w:szCs w:val="10"/>
                <w:u w:val="none"/>
                <w:bdr w:val="none" w:color="auto" w:sz="0" w:space="0"/>
                <w:shd w:val="clear" w:fill="FFFFFF"/>
              </w:rPr>
              <w:t>课程中文名称</w:t>
            </w:r>
          </w:p>
        </w:tc>
        <w:tc>
          <w:tcPr>
            <w:tcW w:w="263"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Style w:val="7"/>
                <w:rFonts w:hint="eastAsia" w:ascii="宋体" w:hAnsi="宋体" w:eastAsia="宋体" w:cs="宋体"/>
                <w:spacing w:val="8"/>
                <w:sz w:val="10"/>
                <w:szCs w:val="10"/>
                <w:u w:val="none"/>
                <w:bdr w:val="none" w:color="auto" w:sz="0" w:space="0"/>
                <w:shd w:val="clear" w:fill="FFFFFF"/>
              </w:rPr>
              <w:t>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Style w:val="7"/>
                <w:rFonts w:hint="eastAsia" w:ascii="宋体" w:hAnsi="宋体" w:eastAsia="宋体" w:cs="宋体"/>
                <w:spacing w:val="8"/>
                <w:sz w:val="10"/>
                <w:szCs w:val="10"/>
                <w:u w:val="none"/>
                <w:bdr w:val="none" w:color="auto" w:sz="0" w:space="0"/>
                <w:shd w:val="clear" w:fill="FFFFFF"/>
              </w:rPr>
              <w:t>分</w:t>
            </w:r>
          </w:p>
        </w:tc>
        <w:tc>
          <w:tcPr>
            <w:tcW w:w="375" w:type="dxa"/>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Style w:val="7"/>
                <w:rFonts w:hint="eastAsia" w:ascii="宋体" w:hAnsi="宋体" w:eastAsia="宋体" w:cs="宋体"/>
                <w:spacing w:val="8"/>
                <w:sz w:val="10"/>
                <w:szCs w:val="10"/>
                <w:u w:val="none"/>
                <w:bdr w:val="none" w:color="auto" w:sz="0" w:space="0"/>
                <w:shd w:val="clear" w:fill="FFFFFF"/>
              </w:rPr>
              <w:t>开课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Style w:val="7"/>
                <w:rFonts w:hint="eastAsia" w:ascii="宋体" w:hAnsi="宋体" w:eastAsia="宋体" w:cs="宋体"/>
                <w:spacing w:val="8"/>
                <w:sz w:val="10"/>
                <w:szCs w:val="10"/>
                <w:u w:val="none"/>
                <w:bdr w:val="none" w:color="auto" w:sz="0" w:space="0"/>
                <w:shd w:val="clear" w:fill="FFFFFF"/>
              </w:rPr>
              <w:t>学期</w:t>
            </w:r>
          </w:p>
        </w:tc>
        <w:tc>
          <w:tcPr>
            <w:tcW w:w="428"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Style w:val="7"/>
                <w:rFonts w:hint="eastAsia" w:ascii="宋体" w:hAnsi="宋体" w:eastAsia="宋体" w:cs="宋体"/>
                <w:spacing w:val="8"/>
                <w:sz w:val="10"/>
                <w:szCs w:val="10"/>
                <w:u w:val="none"/>
                <w:bdr w:val="none" w:color="auto" w:sz="0" w:space="0"/>
                <w:shd w:val="clear" w:fill="FFFFFF"/>
              </w:rPr>
              <w:t>硕士</w:t>
            </w:r>
          </w:p>
        </w:tc>
        <w:tc>
          <w:tcPr>
            <w:tcW w:w="465"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Style w:val="7"/>
                <w:rFonts w:hint="eastAsia" w:ascii="宋体" w:hAnsi="宋体" w:eastAsia="宋体" w:cs="宋体"/>
                <w:spacing w:val="8"/>
                <w:sz w:val="10"/>
                <w:szCs w:val="10"/>
                <w:u w:val="none"/>
                <w:bdr w:val="none" w:color="auto" w:sz="0" w:space="0"/>
                <w:shd w:val="clear" w:fill="FFFFFF"/>
              </w:rPr>
              <w:t>博士</w:t>
            </w:r>
          </w:p>
        </w:tc>
        <w:tc>
          <w:tcPr>
            <w:tcW w:w="638"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Style w:val="7"/>
                <w:rFonts w:hint="eastAsia" w:ascii="宋体" w:hAnsi="宋体" w:eastAsia="宋体" w:cs="宋体"/>
                <w:spacing w:val="8"/>
                <w:sz w:val="10"/>
                <w:szCs w:val="10"/>
                <w:u w:val="none"/>
                <w:bdr w:val="none" w:color="auto" w:sz="0" w:space="0"/>
                <w:shd w:val="clear" w:fill="FFFFFF"/>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 w:hRule="atLeast"/>
        </w:trPr>
        <w:tc>
          <w:tcPr>
            <w:tcW w:w="503" w:type="dxa"/>
            <w:vMerge w:val="restart"/>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Style w:val="7"/>
                <w:rFonts w:hint="eastAsia" w:ascii="宋体" w:hAnsi="宋体" w:eastAsia="宋体" w:cs="宋体"/>
                <w:spacing w:val="8"/>
                <w:sz w:val="10"/>
                <w:szCs w:val="10"/>
                <w:u w:val="none"/>
                <w:bdr w:val="none" w:color="auto" w:sz="0" w:space="0"/>
                <w:shd w:val="clear" w:fill="FFFFFF"/>
              </w:rPr>
              <w:t>公共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Style w:val="7"/>
                <w:rFonts w:hint="eastAsia" w:ascii="宋体" w:hAnsi="宋体" w:eastAsia="宋体" w:cs="宋体"/>
                <w:spacing w:val="8"/>
                <w:sz w:val="10"/>
                <w:szCs w:val="10"/>
                <w:u w:val="none"/>
                <w:bdr w:val="none" w:color="auto" w:sz="0" w:space="0"/>
                <w:shd w:val="clear" w:fill="FFFFFF"/>
              </w:rPr>
              <w:t>必修课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（6学分）</w:t>
            </w:r>
          </w:p>
        </w:tc>
        <w:tc>
          <w:tcPr>
            <w:tcW w:w="49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1073"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中国特色社会主义理论与实践研究</w:t>
            </w:r>
          </w:p>
        </w:tc>
        <w:tc>
          <w:tcPr>
            <w:tcW w:w="263"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2</w:t>
            </w:r>
          </w:p>
        </w:tc>
        <w:tc>
          <w:tcPr>
            <w:tcW w:w="375" w:type="dxa"/>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60"/>
              <w:jc w:val="center"/>
              <w:rPr>
                <w:u w:val="none"/>
              </w:rPr>
            </w:pPr>
            <w:r>
              <w:rPr>
                <w:rFonts w:hint="eastAsia" w:ascii="宋体" w:hAnsi="宋体" w:eastAsia="宋体" w:cs="宋体"/>
                <w:spacing w:val="8"/>
                <w:sz w:val="10"/>
                <w:szCs w:val="10"/>
                <w:u w:val="none"/>
                <w:bdr w:val="none" w:color="auto" w:sz="0" w:space="0"/>
                <w:shd w:val="clear" w:fill="FFFFFF"/>
              </w:rPr>
              <w:t>1</w:t>
            </w:r>
          </w:p>
        </w:tc>
        <w:tc>
          <w:tcPr>
            <w:tcW w:w="428"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必修</w:t>
            </w:r>
          </w:p>
        </w:tc>
        <w:tc>
          <w:tcPr>
            <w:tcW w:w="46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638"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 w:hRule="atLeast"/>
        </w:trPr>
        <w:tc>
          <w:tcPr>
            <w:tcW w:w="503"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49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1073"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自然辩证法</w:t>
            </w:r>
          </w:p>
        </w:tc>
        <w:tc>
          <w:tcPr>
            <w:tcW w:w="263"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rPr>
              <w:t>1</w:t>
            </w:r>
          </w:p>
        </w:tc>
        <w:tc>
          <w:tcPr>
            <w:tcW w:w="375" w:type="dxa"/>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60"/>
              <w:jc w:val="center"/>
              <w:rPr>
                <w:u w:val="none"/>
              </w:rPr>
            </w:pPr>
            <w:r>
              <w:rPr>
                <w:rFonts w:hint="eastAsia" w:ascii="宋体" w:hAnsi="宋体" w:eastAsia="宋体" w:cs="宋体"/>
                <w:spacing w:val="8"/>
                <w:sz w:val="10"/>
                <w:szCs w:val="10"/>
                <w:u w:val="none"/>
                <w:bdr w:val="none" w:color="auto" w:sz="0" w:space="0"/>
                <w:shd w:val="clear" w:fill="FFFFFF"/>
              </w:rPr>
              <w:t>2</w:t>
            </w:r>
          </w:p>
        </w:tc>
        <w:tc>
          <w:tcPr>
            <w:tcW w:w="428"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60"/>
              <w:jc w:val="center"/>
              <w:rPr>
                <w:u w:val="none"/>
              </w:rPr>
            </w:pPr>
            <w:r>
              <w:rPr>
                <w:rFonts w:hint="eastAsia" w:ascii="宋体" w:hAnsi="宋体" w:eastAsia="宋体" w:cs="宋体"/>
                <w:spacing w:val="8"/>
                <w:sz w:val="10"/>
                <w:szCs w:val="10"/>
                <w:u w:val="none"/>
                <w:bdr w:val="none" w:color="auto" w:sz="0" w:space="0"/>
                <w:shd w:val="clear" w:fill="FFFFFF"/>
              </w:rPr>
              <w:t>必修</w:t>
            </w:r>
          </w:p>
        </w:tc>
        <w:tc>
          <w:tcPr>
            <w:tcW w:w="46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638" w:type="dxa"/>
            <w:gridSpan w:val="3"/>
            <w:vMerge w:val="restart"/>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二选一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20"/>
              <w:jc w:val="center"/>
              <w:rPr>
                <w:u w:val="none"/>
              </w:rPr>
            </w:pPr>
            <w:r>
              <w:rPr>
                <w:rFonts w:hint="eastAsia" w:ascii="宋体" w:hAnsi="宋体" w:eastAsia="宋体" w:cs="宋体"/>
                <w:spacing w:val="8"/>
                <w:sz w:val="10"/>
                <w:szCs w:val="10"/>
                <w:u w:val="none"/>
                <w:bdr w:val="none" w:color="auto" w:sz="0" w:space="0"/>
                <w:shd w:val="clear" w:fill="FFFFFF"/>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 w:hRule="atLeast"/>
        </w:trPr>
        <w:tc>
          <w:tcPr>
            <w:tcW w:w="503"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49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1073"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马克思主义与社会科学方法论</w:t>
            </w:r>
          </w:p>
        </w:tc>
        <w:tc>
          <w:tcPr>
            <w:tcW w:w="263"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1</w:t>
            </w:r>
          </w:p>
        </w:tc>
        <w:tc>
          <w:tcPr>
            <w:tcW w:w="375" w:type="dxa"/>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2</w:t>
            </w:r>
          </w:p>
        </w:tc>
        <w:tc>
          <w:tcPr>
            <w:tcW w:w="428"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必修</w:t>
            </w:r>
          </w:p>
        </w:tc>
        <w:tc>
          <w:tcPr>
            <w:tcW w:w="46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638" w:type="dxa"/>
            <w:gridSpan w:val="3"/>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 w:hRule="atLeast"/>
        </w:trPr>
        <w:tc>
          <w:tcPr>
            <w:tcW w:w="503"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49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1073"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中国语言文化</w:t>
            </w:r>
          </w:p>
        </w:tc>
        <w:tc>
          <w:tcPr>
            <w:tcW w:w="263"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3</w:t>
            </w:r>
          </w:p>
        </w:tc>
        <w:tc>
          <w:tcPr>
            <w:tcW w:w="375" w:type="dxa"/>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60"/>
              <w:jc w:val="center"/>
              <w:rPr>
                <w:u w:val="none"/>
              </w:rPr>
            </w:pPr>
            <w:r>
              <w:rPr>
                <w:rFonts w:hint="eastAsia" w:ascii="宋体" w:hAnsi="宋体" w:eastAsia="宋体" w:cs="宋体"/>
                <w:spacing w:val="8"/>
                <w:sz w:val="10"/>
                <w:szCs w:val="10"/>
                <w:u w:val="none"/>
                <w:bdr w:val="none" w:color="auto" w:sz="0" w:space="0"/>
                <w:shd w:val="clear" w:fill="FFFFFF"/>
              </w:rPr>
              <w:t>1</w:t>
            </w:r>
          </w:p>
        </w:tc>
        <w:tc>
          <w:tcPr>
            <w:tcW w:w="428"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必修</w:t>
            </w:r>
          </w:p>
        </w:tc>
        <w:tc>
          <w:tcPr>
            <w:tcW w:w="46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638"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5" w:hRule="atLeast"/>
        </w:trPr>
        <w:tc>
          <w:tcPr>
            <w:tcW w:w="503" w:type="dxa"/>
            <w:vMerge w:val="restart"/>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Style w:val="7"/>
                <w:rFonts w:hint="eastAsia" w:ascii="宋体" w:hAnsi="宋体" w:eastAsia="宋体" w:cs="宋体"/>
                <w:spacing w:val="8"/>
                <w:sz w:val="10"/>
                <w:szCs w:val="10"/>
                <w:u w:val="none"/>
                <w:bdr w:val="none" w:color="auto" w:sz="0" w:space="0"/>
                <w:shd w:val="clear" w:fill="FFFFFF"/>
              </w:rPr>
              <w:t>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Style w:val="7"/>
                <w:rFonts w:hint="eastAsia" w:ascii="宋体" w:hAnsi="宋体" w:eastAsia="宋体" w:cs="宋体"/>
                <w:spacing w:val="8"/>
                <w:sz w:val="10"/>
                <w:szCs w:val="10"/>
                <w:u w:val="none"/>
                <w:bdr w:val="none" w:color="auto" w:sz="0" w:space="0"/>
                <w:shd w:val="clear" w:fill="FFFFFF"/>
              </w:rPr>
              <w:t>必修课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Style w:val="7"/>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pacing w:val="8"/>
                <w:sz w:val="10"/>
                <w:szCs w:val="10"/>
                <w:u w:val="none"/>
                <w:bdr w:val="none" w:color="auto" w:sz="0" w:space="0"/>
                <w:shd w:val="clear" w:fill="FFFFFF"/>
              </w:rPr>
              <w:t>（10学分）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Style w:val="7"/>
                <w:rFonts w:hint="eastAsia" w:ascii="宋体" w:hAnsi="宋体" w:eastAsia="宋体" w:cs="宋体"/>
                <w:spacing w:val="8"/>
                <w:sz w:val="10"/>
                <w:szCs w:val="10"/>
                <w:u w:val="none"/>
                <w:bdr w:val="none" w:color="auto" w:sz="0" w:space="0"/>
                <w:shd w:val="clear" w:fill="FFFFFF"/>
              </w:rPr>
              <w:t> </w:t>
            </w:r>
          </w:p>
        </w:tc>
        <w:tc>
          <w:tcPr>
            <w:tcW w:w="49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1073"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翻译概论</w:t>
            </w:r>
          </w:p>
        </w:tc>
        <w:tc>
          <w:tcPr>
            <w:tcW w:w="263"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2</w:t>
            </w:r>
          </w:p>
        </w:tc>
        <w:tc>
          <w:tcPr>
            <w:tcW w:w="375" w:type="dxa"/>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rPr>
              <w:t>1</w:t>
            </w:r>
          </w:p>
        </w:tc>
        <w:tc>
          <w:tcPr>
            <w:tcW w:w="428"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rPr>
              <w:t>必修</w:t>
            </w:r>
          </w:p>
        </w:tc>
        <w:tc>
          <w:tcPr>
            <w:tcW w:w="46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638"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503"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49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1073"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基础口译</w:t>
            </w:r>
          </w:p>
        </w:tc>
        <w:tc>
          <w:tcPr>
            <w:tcW w:w="263"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2</w:t>
            </w:r>
          </w:p>
        </w:tc>
        <w:tc>
          <w:tcPr>
            <w:tcW w:w="375" w:type="dxa"/>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rPr>
              <w:t>1</w:t>
            </w:r>
          </w:p>
        </w:tc>
        <w:tc>
          <w:tcPr>
            <w:tcW w:w="428"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rPr>
              <w:t>必修</w:t>
            </w:r>
          </w:p>
        </w:tc>
        <w:tc>
          <w:tcPr>
            <w:tcW w:w="46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638"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503"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49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1073"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基础笔译</w:t>
            </w:r>
          </w:p>
        </w:tc>
        <w:tc>
          <w:tcPr>
            <w:tcW w:w="263"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2</w:t>
            </w:r>
          </w:p>
        </w:tc>
        <w:tc>
          <w:tcPr>
            <w:tcW w:w="375" w:type="dxa"/>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rPr>
              <w:t>1</w:t>
            </w:r>
          </w:p>
        </w:tc>
        <w:tc>
          <w:tcPr>
            <w:tcW w:w="428"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rPr>
              <w:t>必修</w:t>
            </w:r>
          </w:p>
        </w:tc>
        <w:tc>
          <w:tcPr>
            <w:tcW w:w="46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638"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8" w:hRule="atLeast"/>
        </w:trPr>
        <w:tc>
          <w:tcPr>
            <w:tcW w:w="503"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49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1073"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非文学翻译</w:t>
            </w:r>
          </w:p>
        </w:tc>
        <w:tc>
          <w:tcPr>
            <w:tcW w:w="263" w:type="dxa"/>
            <w:gridSpan w:val="3"/>
            <w:tcBorders>
              <w:top w:val="single" w:color="auto" w:sz="2" w:space="0"/>
              <w:left w:val="single" w:color="auto" w:sz="2" w:space="0"/>
              <w:bottom w:val="single" w:color="auto" w:sz="2" w:space="0"/>
              <w:right w:val="single" w:color="auto" w:sz="2"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4</w:t>
            </w:r>
          </w:p>
        </w:tc>
        <w:tc>
          <w:tcPr>
            <w:tcW w:w="375" w:type="dxa"/>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1</w:t>
            </w:r>
          </w:p>
        </w:tc>
        <w:tc>
          <w:tcPr>
            <w:tcW w:w="428"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必修</w:t>
            </w:r>
          </w:p>
        </w:tc>
        <w:tc>
          <w:tcPr>
            <w:tcW w:w="46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638"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 w:hRule="atLeast"/>
        </w:trPr>
        <w:tc>
          <w:tcPr>
            <w:tcW w:w="503" w:type="dxa"/>
            <w:vMerge w:val="restart"/>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bookmarkStart w:id="0" w:name="OLE_LINK1"/>
            <w:bookmarkEnd w:id="0"/>
            <w:r>
              <w:rPr>
                <w:rStyle w:val="7"/>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Style w:val="7"/>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Style w:val="7"/>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Style w:val="7"/>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Style w:val="7"/>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Style w:val="7"/>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Style w:val="7"/>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Style w:val="7"/>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Style w:val="7"/>
                <w:rFonts w:hint="eastAsia" w:ascii="宋体" w:hAnsi="宋体" w:eastAsia="宋体" w:cs="宋体"/>
                <w:spacing w:val="8"/>
                <w:sz w:val="10"/>
                <w:szCs w:val="10"/>
                <w:u w:val="none"/>
                <w:bdr w:val="none" w:color="auto" w:sz="0" w:space="0"/>
                <w:shd w:val="clear" w:fill="FFFFFF"/>
              </w:rPr>
              <w:t>专业选修课及跨专业选修课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z w:val="10"/>
                <w:szCs w:val="10"/>
                <w:u w:val="none"/>
                <w:bdr w:val="none" w:color="auto" w:sz="0" w:space="0"/>
                <w:shd w:val="clear" w:fill="FFFFFF"/>
              </w:rPr>
              <w:t>（22</w:t>
            </w:r>
            <w:r>
              <w:rPr>
                <w:rFonts w:hint="eastAsia" w:ascii="宋体" w:hAnsi="宋体" w:eastAsia="宋体" w:cs="宋体"/>
                <w:spacing w:val="8"/>
                <w:sz w:val="10"/>
                <w:szCs w:val="10"/>
                <w:u w:val="none"/>
                <w:bdr w:val="none" w:color="auto" w:sz="0" w:space="0"/>
                <w:shd w:val="clear" w:fill="FFFFFF"/>
              </w:rPr>
              <w:t>学分）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Style w:val="7"/>
                <w:rFonts w:hint="eastAsia" w:ascii="宋体" w:hAnsi="宋体" w:eastAsia="宋体" w:cs="宋体"/>
                <w:spacing w:val="8"/>
                <w:sz w:val="10"/>
                <w:szCs w:val="10"/>
                <w:u w:val="none"/>
                <w:bdr w:val="none" w:color="auto" w:sz="0" w:space="0"/>
                <w:shd w:val="clear" w:fill="FFFFFF"/>
              </w:rPr>
              <w:t> </w:t>
            </w:r>
          </w:p>
        </w:tc>
        <w:tc>
          <w:tcPr>
            <w:tcW w:w="49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1073"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第二外语</w:t>
            </w:r>
          </w:p>
        </w:tc>
        <w:tc>
          <w:tcPr>
            <w:tcW w:w="263"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2</w:t>
            </w:r>
          </w:p>
        </w:tc>
        <w:tc>
          <w:tcPr>
            <w:tcW w:w="375" w:type="dxa"/>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1</w:t>
            </w:r>
          </w:p>
        </w:tc>
        <w:tc>
          <w:tcPr>
            <w:tcW w:w="428"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选修</w:t>
            </w:r>
          </w:p>
        </w:tc>
        <w:tc>
          <w:tcPr>
            <w:tcW w:w="46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638" w:type="dxa"/>
            <w:gridSpan w:val="3"/>
            <w:vMerge w:val="restart"/>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Style w:val="7"/>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Style w:val="7"/>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Style w:val="7"/>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Style w:val="7"/>
                <w:rFonts w:hint="eastAsia" w:ascii="宋体" w:hAnsi="宋体" w:eastAsia="宋体" w:cs="宋体"/>
                <w:spacing w:val="8"/>
                <w:sz w:val="10"/>
                <w:szCs w:val="10"/>
                <w:u w:val="none"/>
                <w:bdr w:val="none" w:color="auto" w:sz="0" w:space="0"/>
                <w:shd w:val="clear" w:fill="FFFFFF"/>
              </w:rPr>
              <w:t>研究生在导师指导下选修,完成课程学习总学分要求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 w:hRule="atLeast"/>
        </w:trPr>
        <w:tc>
          <w:tcPr>
            <w:tcW w:w="503"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49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1073"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中西翻译简史</w:t>
            </w:r>
          </w:p>
        </w:tc>
        <w:tc>
          <w:tcPr>
            <w:tcW w:w="263"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2</w:t>
            </w:r>
          </w:p>
        </w:tc>
        <w:tc>
          <w:tcPr>
            <w:tcW w:w="375" w:type="dxa"/>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1</w:t>
            </w:r>
          </w:p>
        </w:tc>
        <w:tc>
          <w:tcPr>
            <w:tcW w:w="428" w:type="dxa"/>
            <w:gridSpan w:val="2"/>
            <w:tcBorders>
              <w:top w:val="single" w:color="auto" w:sz="2" w:space="0"/>
              <w:left w:val="single" w:color="auto" w:sz="2" w:space="0"/>
              <w:bottom w:val="single" w:color="auto" w:sz="2" w:space="0"/>
              <w:right w:val="single" w:color="auto" w:sz="2"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选修</w:t>
            </w:r>
          </w:p>
        </w:tc>
        <w:tc>
          <w:tcPr>
            <w:tcW w:w="465" w:type="dxa"/>
            <w:gridSpan w:val="3"/>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spacing w:before="0" w:beforeAutospacing="0" w:after="0" w:afterAutospacing="0"/>
              <w:ind w:left="0" w:right="0"/>
              <w:jc w:val="left"/>
              <w:rPr>
                <w:u w:val="none"/>
              </w:rPr>
            </w:pPr>
          </w:p>
        </w:tc>
        <w:tc>
          <w:tcPr>
            <w:tcW w:w="638" w:type="dxa"/>
            <w:gridSpan w:val="3"/>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 w:hRule="atLeast"/>
        </w:trPr>
        <w:tc>
          <w:tcPr>
            <w:tcW w:w="503"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49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1073"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中英语言对比及翻译</w:t>
            </w:r>
          </w:p>
        </w:tc>
        <w:tc>
          <w:tcPr>
            <w:tcW w:w="263"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2</w:t>
            </w:r>
          </w:p>
        </w:tc>
        <w:tc>
          <w:tcPr>
            <w:tcW w:w="375" w:type="dxa"/>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1</w:t>
            </w:r>
          </w:p>
        </w:tc>
        <w:tc>
          <w:tcPr>
            <w:tcW w:w="428" w:type="dxa"/>
            <w:gridSpan w:val="2"/>
            <w:tcBorders>
              <w:top w:val="single" w:color="auto" w:sz="2" w:space="0"/>
              <w:left w:val="single" w:color="auto" w:sz="2" w:space="0"/>
              <w:bottom w:val="single" w:color="auto" w:sz="2" w:space="0"/>
              <w:right w:val="single" w:color="auto" w:sz="2"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选修</w:t>
            </w:r>
          </w:p>
        </w:tc>
        <w:tc>
          <w:tcPr>
            <w:tcW w:w="465" w:type="dxa"/>
            <w:gridSpan w:val="3"/>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spacing w:before="0" w:beforeAutospacing="0" w:after="0" w:afterAutospacing="0"/>
              <w:ind w:left="0" w:right="0"/>
              <w:jc w:val="left"/>
              <w:rPr>
                <w:u w:val="none"/>
              </w:rPr>
            </w:pPr>
          </w:p>
        </w:tc>
        <w:tc>
          <w:tcPr>
            <w:tcW w:w="638" w:type="dxa"/>
            <w:gridSpan w:val="3"/>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 w:hRule="atLeast"/>
        </w:trPr>
        <w:tc>
          <w:tcPr>
            <w:tcW w:w="503"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49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1073"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经贸翻译</w:t>
            </w:r>
          </w:p>
        </w:tc>
        <w:tc>
          <w:tcPr>
            <w:tcW w:w="263"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2</w:t>
            </w:r>
          </w:p>
        </w:tc>
        <w:tc>
          <w:tcPr>
            <w:tcW w:w="375" w:type="dxa"/>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1</w:t>
            </w:r>
          </w:p>
        </w:tc>
        <w:tc>
          <w:tcPr>
            <w:tcW w:w="428" w:type="dxa"/>
            <w:gridSpan w:val="2"/>
            <w:tcBorders>
              <w:top w:val="single" w:color="auto" w:sz="2" w:space="0"/>
              <w:left w:val="single" w:color="auto" w:sz="2" w:space="0"/>
              <w:bottom w:val="single" w:color="auto" w:sz="2" w:space="0"/>
              <w:right w:val="single" w:color="auto" w:sz="2"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选修</w:t>
            </w:r>
          </w:p>
        </w:tc>
        <w:tc>
          <w:tcPr>
            <w:tcW w:w="465" w:type="dxa"/>
            <w:gridSpan w:val="3"/>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spacing w:before="0" w:beforeAutospacing="0" w:after="0" w:afterAutospacing="0"/>
              <w:ind w:left="0" w:right="0"/>
              <w:jc w:val="left"/>
              <w:rPr>
                <w:u w:val="none"/>
              </w:rPr>
            </w:pPr>
          </w:p>
        </w:tc>
        <w:tc>
          <w:tcPr>
            <w:tcW w:w="638" w:type="dxa"/>
            <w:gridSpan w:val="3"/>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 w:hRule="atLeast"/>
        </w:trPr>
        <w:tc>
          <w:tcPr>
            <w:tcW w:w="503"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49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1073"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计算机辅助翻译</w:t>
            </w:r>
          </w:p>
        </w:tc>
        <w:tc>
          <w:tcPr>
            <w:tcW w:w="263"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2</w:t>
            </w:r>
          </w:p>
        </w:tc>
        <w:tc>
          <w:tcPr>
            <w:tcW w:w="375" w:type="dxa"/>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2</w:t>
            </w:r>
          </w:p>
        </w:tc>
        <w:tc>
          <w:tcPr>
            <w:tcW w:w="428" w:type="dxa"/>
            <w:gridSpan w:val="2"/>
            <w:tcBorders>
              <w:top w:val="single" w:color="auto" w:sz="2" w:space="0"/>
              <w:left w:val="single" w:color="auto" w:sz="2" w:space="0"/>
              <w:bottom w:val="single" w:color="auto" w:sz="2" w:space="0"/>
              <w:right w:val="single" w:color="auto" w:sz="2"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选修</w:t>
            </w:r>
          </w:p>
        </w:tc>
        <w:tc>
          <w:tcPr>
            <w:tcW w:w="465" w:type="dxa"/>
            <w:gridSpan w:val="3"/>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spacing w:before="0" w:beforeAutospacing="0" w:after="0" w:afterAutospacing="0"/>
              <w:ind w:left="0" w:right="0"/>
              <w:jc w:val="left"/>
              <w:rPr>
                <w:u w:val="none"/>
              </w:rPr>
            </w:pPr>
          </w:p>
        </w:tc>
        <w:tc>
          <w:tcPr>
            <w:tcW w:w="638" w:type="dxa"/>
            <w:gridSpan w:val="3"/>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3" w:hRule="atLeast"/>
        </w:trPr>
        <w:tc>
          <w:tcPr>
            <w:tcW w:w="503"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49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1073"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跨文化交际</w:t>
            </w:r>
          </w:p>
        </w:tc>
        <w:tc>
          <w:tcPr>
            <w:tcW w:w="263"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2</w:t>
            </w:r>
          </w:p>
        </w:tc>
        <w:tc>
          <w:tcPr>
            <w:tcW w:w="375" w:type="dxa"/>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2</w:t>
            </w:r>
          </w:p>
        </w:tc>
        <w:tc>
          <w:tcPr>
            <w:tcW w:w="428" w:type="dxa"/>
            <w:gridSpan w:val="2"/>
            <w:tcBorders>
              <w:top w:val="single" w:color="auto" w:sz="2" w:space="0"/>
              <w:left w:val="single" w:color="auto" w:sz="2" w:space="0"/>
              <w:bottom w:val="single" w:color="auto" w:sz="2" w:space="0"/>
              <w:right w:val="single" w:color="auto" w:sz="2"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选修</w:t>
            </w:r>
          </w:p>
        </w:tc>
        <w:tc>
          <w:tcPr>
            <w:tcW w:w="465" w:type="dxa"/>
            <w:gridSpan w:val="3"/>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spacing w:before="0" w:beforeAutospacing="0" w:after="0" w:afterAutospacing="0"/>
              <w:ind w:left="0" w:right="0"/>
              <w:jc w:val="left"/>
              <w:rPr>
                <w:u w:val="none"/>
              </w:rPr>
            </w:pPr>
          </w:p>
        </w:tc>
        <w:tc>
          <w:tcPr>
            <w:tcW w:w="638" w:type="dxa"/>
            <w:gridSpan w:val="3"/>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3" w:hRule="atLeast"/>
        </w:trPr>
        <w:tc>
          <w:tcPr>
            <w:tcW w:w="503"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49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1073"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翻译欣赏与批评</w:t>
            </w:r>
          </w:p>
        </w:tc>
        <w:tc>
          <w:tcPr>
            <w:tcW w:w="263"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2</w:t>
            </w:r>
          </w:p>
        </w:tc>
        <w:tc>
          <w:tcPr>
            <w:tcW w:w="375" w:type="dxa"/>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2</w:t>
            </w:r>
          </w:p>
        </w:tc>
        <w:tc>
          <w:tcPr>
            <w:tcW w:w="428" w:type="dxa"/>
            <w:gridSpan w:val="2"/>
            <w:tcBorders>
              <w:top w:val="single" w:color="auto" w:sz="2" w:space="0"/>
              <w:left w:val="single" w:color="auto" w:sz="2" w:space="0"/>
              <w:bottom w:val="single" w:color="auto" w:sz="2" w:space="0"/>
              <w:right w:val="single" w:color="auto" w:sz="2"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选修</w:t>
            </w:r>
          </w:p>
        </w:tc>
        <w:tc>
          <w:tcPr>
            <w:tcW w:w="465" w:type="dxa"/>
            <w:gridSpan w:val="3"/>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spacing w:before="0" w:beforeAutospacing="0" w:after="0" w:afterAutospacing="0"/>
              <w:ind w:left="0" w:right="0"/>
              <w:jc w:val="left"/>
              <w:rPr>
                <w:u w:val="none"/>
              </w:rPr>
            </w:pPr>
          </w:p>
        </w:tc>
        <w:tc>
          <w:tcPr>
            <w:tcW w:w="638" w:type="dxa"/>
            <w:gridSpan w:val="3"/>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8" w:hRule="atLeast"/>
        </w:trPr>
        <w:tc>
          <w:tcPr>
            <w:tcW w:w="503"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49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1073"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科技翻译</w:t>
            </w:r>
          </w:p>
        </w:tc>
        <w:tc>
          <w:tcPr>
            <w:tcW w:w="263"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2</w:t>
            </w:r>
          </w:p>
        </w:tc>
        <w:tc>
          <w:tcPr>
            <w:tcW w:w="375" w:type="dxa"/>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2</w:t>
            </w:r>
          </w:p>
        </w:tc>
        <w:tc>
          <w:tcPr>
            <w:tcW w:w="428" w:type="dxa"/>
            <w:gridSpan w:val="2"/>
            <w:tcBorders>
              <w:top w:val="single" w:color="auto" w:sz="2" w:space="0"/>
              <w:left w:val="single" w:color="auto" w:sz="2" w:space="0"/>
              <w:bottom w:val="single" w:color="auto" w:sz="2" w:space="0"/>
              <w:right w:val="single" w:color="auto" w:sz="2"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选修</w:t>
            </w:r>
          </w:p>
        </w:tc>
        <w:tc>
          <w:tcPr>
            <w:tcW w:w="465" w:type="dxa"/>
            <w:gridSpan w:val="3"/>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spacing w:before="0" w:beforeAutospacing="0" w:after="0" w:afterAutospacing="0"/>
              <w:ind w:left="0" w:right="0"/>
              <w:jc w:val="left"/>
              <w:rPr>
                <w:u w:val="none"/>
              </w:rPr>
            </w:pPr>
          </w:p>
        </w:tc>
        <w:tc>
          <w:tcPr>
            <w:tcW w:w="638" w:type="dxa"/>
            <w:gridSpan w:val="3"/>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503"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49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1073"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语用翻译</w:t>
            </w:r>
          </w:p>
        </w:tc>
        <w:tc>
          <w:tcPr>
            <w:tcW w:w="263"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2</w:t>
            </w:r>
          </w:p>
        </w:tc>
        <w:tc>
          <w:tcPr>
            <w:tcW w:w="375" w:type="dxa"/>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2</w:t>
            </w:r>
          </w:p>
        </w:tc>
        <w:tc>
          <w:tcPr>
            <w:tcW w:w="428" w:type="dxa"/>
            <w:gridSpan w:val="2"/>
            <w:tcBorders>
              <w:top w:val="single" w:color="auto" w:sz="2" w:space="0"/>
              <w:left w:val="single" w:color="auto" w:sz="2" w:space="0"/>
              <w:bottom w:val="single" w:color="auto" w:sz="2" w:space="0"/>
              <w:right w:val="single" w:color="auto" w:sz="2"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选修</w:t>
            </w:r>
          </w:p>
        </w:tc>
        <w:tc>
          <w:tcPr>
            <w:tcW w:w="465" w:type="dxa"/>
            <w:gridSpan w:val="3"/>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spacing w:before="0" w:beforeAutospacing="0" w:after="0" w:afterAutospacing="0"/>
              <w:ind w:left="0" w:right="0"/>
              <w:jc w:val="left"/>
              <w:rPr>
                <w:u w:val="none"/>
              </w:rPr>
            </w:pPr>
          </w:p>
        </w:tc>
        <w:tc>
          <w:tcPr>
            <w:tcW w:w="638" w:type="dxa"/>
            <w:gridSpan w:val="3"/>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503"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49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1073"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中国典籍英译</w:t>
            </w:r>
          </w:p>
        </w:tc>
        <w:tc>
          <w:tcPr>
            <w:tcW w:w="263"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2</w:t>
            </w:r>
          </w:p>
        </w:tc>
        <w:tc>
          <w:tcPr>
            <w:tcW w:w="375" w:type="dxa"/>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2</w:t>
            </w:r>
          </w:p>
        </w:tc>
        <w:tc>
          <w:tcPr>
            <w:tcW w:w="428" w:type="dxa"/>
            <w:gridSpan w:val="2"/>
            <w:tcBorders>
              <w:top w:val="single" w:color="auto" w:sz="2" w:space="0"/>
              <w:left w:val="single" w:color="auto" w:sz="2" w:space="0"/>
              <w:bottom w:val="single" w:color="auto" w:sz="2" w:space="0"/>
              <w:right w:val="single" w:color="auto" w:sz="2"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选修</w:t>
            </w:r>
          </w:p>
        </w:tc>
        <w:tc>
          <w:tcPr>
            <w:tcW w:w="465" w:type="dxa"/>
            <w:gridSpan w:val="3"/>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spacing w:before="0" w:beforeAutospacing="0" w:after="0" w:afterAutospacing="0"/>
              <w:ind w:left="0" w:right="0"/>
              <w:jc w:val="left"/>
              <w:rPr>
                <w:u w:val="none"/>
              </w:rPr>
            </w:pPr>
          </w:p>
        </w:tc>
        <w:tc>
          <w:tcPr>
            <w:tcW w:w="638" w:type="dxa"/>
            <w:gridSpan w:val="3"/>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503"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49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1073"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经贸英语文献选读</w:t>
            </w:r>
          </w:p>
        </w:tc>
        <w:tc>
          <w:tcPr>
            <w:tcW w:w="263"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2</w:t>
            </w:r>
          </w:p>
        </w:tc>
        <w:tc>
          <w:tcPr>
            <w:tcW w:w="375" w:type="dxa"/>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2</w:t>
            </w:r>
          </w:p>
        </w:tc>
        <w:tc>
          <w:tcPr>
            <w:tcW w:w="428" w:type="dxa"/>
            <w:gridSpan w:val="2"/>
            <w:tcBorders>
              <w:top w:val="single" w:color="auto" w:sz="2" w:space="0"/>
              <w:left w:val="single" w:color="auto" w:sz="2" w:space="0"/>
              <w:bottom w:val="single" w:color="auto" w:sz="2" w:space="0"/>
              <w:right w:val="single" w:color="auto" w:sz="2"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选修</w:t>
            </w:r>
          </w:p>
        </w:tc>
        <w:tc>
          <w:tcPr>
            <w:tcW w:w="465" w:type="dxa"/>
            <w:gridSpan w:val="3"/>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spacing w:before="0" w:beforeAutospacing="0" w:after="0" w:afterAutospacing="0"/>
              <w:ind w:left="0" w:right="0"/>
              <w:jc w:val="left"/>
              <w:rPr>
                <w:u w:val="none"/>
              </w:rPr>
            </w:pPr>
          </w:p>
        </w:tc>
        <w:tc>
          <w:tcPr>
            <w:tcW w:w="638" w:type="dxa"/>
            <w:gridSpan w:val="3"/>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503"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49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1073"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农业科技文献选读</w:t>
            </w:r>
          </w:p>
        </w:tc>
        <w:tc>
          <w:tcPr>
            <w:tcW w:w="263"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2</w:t>
            </w:r>
          </w:p>
        </w:tc>
        <w:tc>
          <w:tcPr>
            <w:tcW w:w="375" w:type="dxa"/>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2</w:t>
            </w:r>
          </w:p>
        </w:tc>
        <w:tc>
          <w:tcPr>
            <w:tcW w:w="428" w:type="dxa"/>
            <w:gridSpan w:val="2"/>
            <w:tcBorders>
              <w:top w:val="single" w:color="auto" w:sz="2" w:space="0"/>
              <w:left w:val="single" w:color="auto" w:sz="2" w:space="0"/>
              <w:bottom w:val="single" w:color="auto" w:sz="2" w:space="0"/>
              <w:right w:val="single" w:color="auto" w:sz="2"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选修</w:t>
            </w:r>
          </w:p>
        </w:tc>
        <w:tc>
          <w:tcPr>
            <w:tcW w:w="465" w:type="dxa"/>
            <w:gridSpan w:val="3"/>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spacing w:before="0" w:beforeAutospacing="0" w:after="0" w:afterAutospacing="0"/>
              <w:ind w:left="0" w:right="0"/>
              <w:jc w:val="left"/>
              <w:rPr>
                <w:u w:val="none"/>
              </w:rPr>
            </w:pPr>
          </w:p>
        </w:tc>
        <w:tc>
          <w:tcPr>
            <w:tcW w:w="638" w:type="dxa"/>
            <w:gridSpan w:val="3"/>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503"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49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1073"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生态语言学</w:t>
            </w:r>
          </w:p>
        </w:tc>
        <w:tc>
          <w:tcPr>
            <w:tcW w:w="263"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2</w:t>
            </w:r>
          </w:p>
        </w:tc>
        <w:tc>
          <w:tcPr>
            <w:tcW w:w="375" w:type="dxa"/>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2</w:t>
            </w:r>
          </w:p>
        </w:tc>
        <w:tc>
          <w:tcPr>
            <w:tcW w:w="428" w:type="dxa"/>
            <w:gridSpan w:val="2"/>
            <w:tcBorders>
              <w:top w:val="single" w:color="auto" w:sz="2" w:space="0"/>
              <w:left w:val="single" w:color="auto" w:sz="2" w:space="0"/>
              <w:bottom w:val="single" w:color="auto" w:sz="2" w:space="0"/>
              <w:right w:val="single" w:color="auto" w:sz="2"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选修</w:t>
            </w:r>
          </w:p>
        </w:tc>
        <w:tc>
          <w:tcPr>
            <w:tcW w:w="465" w:type="dxa"/>
            <w:gridSpan w:val="3"/>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spacing w:before="0" w:beforeAutospacing="0" w:after="0" w:afterAutospacing="0"/>
              <w:ind w:left="0" w:right="0"/>
              <w:jc w:val="left"/>
              <w:rPr>
                <w:u w:val="none"/>
              </w:rPr>
            </w:pPr>
          </w:p>
        </w:tc>
        <w:tc>
          <w:tcPr>
            <w:tcW w:w="638" w:type="dxa"/>
            <w:gridSpan w:val="3"/>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3" w:hRule="atLeast"/>
        </w:trPr>
        <w:tc>
          <w:tcPr>
            <w:tcW w:w="503"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49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1073"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农业工程技术与翻译</w:t>
            </w:r>
          </w:p>
        </w:tc>
        <w:tc>
          <w:tcPr>
            <w:tcW w:w="263"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z w:val="10"/>
                <w:szCs w:val="10"/>
                <w:u w:val="none"/>
                <w:bdr w:val="none" w:color="auto" w:sz="0" w:space="0"/>
              </w:rPr>
              <w:t>2</w:t>
            </w:r>
          </w:p>
        </w:tc>
        <w:tc>
          <w:tcPr>
            <w:tcW w:w="375" w:type="dxa"/>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2</w:t>
            </w:r>
          </w:p>
        </w:tc>
        <w:tc>
          <w:tcPr>
            <w:tcW w:w="428" w:type="dxa"/>
            <w:gridSpan w:val="2"/>
            <w:tcBorders>
              <w:top w:val="single" w:color="auto" w:sz="2" w:space="0"/>
              <w:left w:val="single" w:color="auto" w:sz="2" w:space="0"/>
              <w:bottom w:val="single" w:color="auto" w:sz="2" w:space="0"/>
              <w:right w:val="single" w:color="auto" w:sz="2"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选修</w:t>
            </w:r>
          </w:p>
        </w:tc>
        <w:tc>
          <w:tcPr>
            <w:tcW w:w="465" w:type="dxa"/>
            <w:gridSpan w:val="3"/>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spacing w:before="0" w:beforeAutospacing="0" w:after="0" w:afterAutospacing="0"/>
              <w:ind w:left="0" w:right="0"/>
              <w:jc w:val="left"/>
              <w:rPr>
                <w:u w:val="none"/>
              </w:rPr>
            </w:pPr>
          </w:p>
        </w:tc>
        <w:tc>
          <w:tcPr>
            <w:tcW w:w="638" w:type="dxa"/>
            <w:gridSpan w:val="3"/>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503"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49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1073" w:type="dxa"/>
            <w:gridSpan w:val="2"/>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rPr>
              <w:t>生态环境翻译</w:t>
            </w:r>
          </w:p>
        </w:tc>
        <w:tc>
          <w:tcPr>
            <w:tcW w:w="263"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rPr>
              <w:t>2</w:t>
            </w:r>
          </w:p>
        </w:tc>
        <w:tc>
          <w:tcPr>
            <w:tcW w:w="375" w:type="dxa"/>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2</w:t>
            </w:r>
          </w:p>
        </w:tc>
        <w:tc>
          <w:tcPr>
            <w:tcW w:w="428" w:type="dxa"/>
            <w:gridSpan w:val="2"/>
            <w:tcBorders>
              <w:top w:val="single" w:color="auto" w:sz="2" w:space="0"/>
              <w:left w:val="single" w:color="auto" w:sz="2" w:space="0"/>
              <w:bottom w:val="single" w:color="auto" w:sz="2" w:space="0"/>
              <w:right w:val="single" w:color="auto" w:sz="2"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选修</w:t>
            </w:r>
          </w:p>
        </w:tc>
        <w:tc>
          <w:tcPr>
            <w:tcW w:w="465" w:type="dxa"/>
            <w:gridSpan w:val="3"/>
            <w:tcBorders>
              <w:top w:val="single" w:color="auto" w:sz="2" w:space="0"/>
              <w:left w:val="single" w:color="auto" w:sz="2" w:space="0"/>
              <w:bottom w:val="single" w:color="auto" w:sz="2" w:space="0"/>
              <w:right w:val="single" w:color="auto" w:sz="2" w:space="0"/>
            </w:tcBorders>
            <w:shd w:val="clear"/>
            <w:vAlign w:val="top"/>
          </w:tcPr>
          <w:p>
            <w:pPr>
              <w:keepNext w:val="0"/>
              <w:keepLines w:val="0"/>
              <w:widowControl/>
              <w:suppressLineNumbers w:val="0"/>
              <w:spacing w:before="0" w:beforeAutospacing="0" w:after="0" w:afterAutospacing="0"/>
              <w:ind w:left="0" w:right="0"/>
              <w:jc w:val="left"/>
              <w:rPr>
                <w:u w:val="none"/>
              </w:rPr>
            </w:pPr>
          </w:p>
        </w:tc>
        <w:tc>
          <w:tcPr>
            <w:tcW w:w="638" w:type="dxa"/>
            <w:gridSpan w:val="3"/>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 w:hRule="atLeast"/>
        </w:trPr>
        <w:tc>
          <w:tcPr>
            <w:tcW w:w="4260" w:type="dxa"/>
            <w:gridSpan w:val="18"/>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Style w:val="7"/>
                <w:rFonts w:hint="eastAsia" w:ascii="宋体" w:hAnsi="宋体" w:eastAsia="宋体" w:cs="宋体"/>
                <w:spacing w:val="8"/>
                <w:sz w:val="10"/>
                <w:szCs w:val="10"/>
                <w:u w:val="none"/>
                <w:bdr w:val="none" w:color="auto" w:sz="0" w:space="0"/>
                <w:shd w:val="clear" w:fill="FFFFFF"/>
              </w:rPr>
              <w:t>二.培养环节及时间安排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 w:hRule="atLeast"/>
        </w:trPr>
        <w:tc>
          <w:tcPr>
            <w:tcW w:w="795" w:type="dxa"/>
            <w:gridSpan w:val="3"/>
            <w:vMerge w:val="restart"/>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培养环节</w:t>
            </w:r>
          </w:p>
        </w:tc>
        <w:tc>
          <w:tcPr>
            <w:tcW w:w="1365" w:type="dxa"/>
            <w:gridSpan w:val="4"/>
            <w:vMerge w:val="restart"/>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pacing w:val="8"/>
                <w:sz w:val="10"/>
                <w:szCs w:val="10"/>
                <w:u w:val="none"/>
                <w:bdr w:val="none" w:color="auto" w:sz="0" w:space="0"/>
                <w:shd w:val="clear" w:fill="FFFFFF"/>
              </w:rPr>
              <w:t>培养环节要求</w:t>
            </w:r>
          </w:p>
        </w:tc>
        <w:tc>
          <w:tcPr>
            <w:tcW w:w="1298" w:type="dxa"/>
            <w:gridSpan w:val="7"/>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20"/>
              <w:rPr>
                <w:u w:val="none"/>
              </w:rPr>
            </w:pPr>
            <w:r>
              <w:rPr>
                <w:rFonts w:hint="eastAsia" w:ascii="宋体" w:hAnsi="宋体" w:eastAsia="宋体" w:cs="宋体"/>
                <w:spacing w:val="8"/>
                <w:sz w:val="10"/>
                <w:szCs w:val="10"/>
                <w:u w:val="none"/>
                <w:bdr w:val="none" w:color="auto" w:sz="0" w:space="0"/>
                <w:shd w:val="clear" w:fill="FFFFFF"/>
              </w:rPr>
              <w:t>培养环节安排时间</w:t>
            </w:r>
          </w:p>
        </w:tc>
        <w:tc>
          <w:tcPr>
            <w:tcW w:w="330" w:type="dxa"/>
            <w:gridSpan w:val="3"/>
            <w:vMerge w:val="restart"/>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pacing w:val="8"/>
                <w:sz w:val="10"/>
                <w:szCs w:val="10"/>
                <w:u w:val="none"/>
                <w:bdr w:val="none" w:color="auto" w:sz="0" w:space="0"/>
                <w:shd w:val="clear" w:fill="FFFFFF"/>
              </w:rPr>
              <w:t>学分</w:t>
            </w:r>
          </w:p>
        </w:tc>
        <w:tc>
          <w:tcPr>
            <w:tcW w:w="465" w:type="dxa"/>
            <w:vMerge w:val="restart"/>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 w:hRule="atLeast"/>
        </w:trPr>
        <w:tc>
          <w:tcPr>
            <w:tcW w:w="795" w:type="dxa"/>
            <w:gridSpan w:val="3"/>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1365" w:type="dxa"/>
            <w:gridSpan w:val="4"/>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743" w:type="dxa"/>
            <w:gridSpan w:val="4"/>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pacing w:val="8"/>
                <w:sz w:val="10"/>
                <w:szCs w:val="10"/>
                <w:u w:val="none"/>
                <w:bdr w:val="none" w:color="auto" w:sz="0" w:space="0"/>
                <w:shd w:val="clear" w:fill="FFFFFF"/>
              </w:rPr>
              <w:t>硕士生</w:t>
            </w:r>
          </w:p>
        </w:tc>
        <w:tc>
          <w:tcPr>
            <w:tcW w:w="555"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pacing w:val="8"/>
                <w:sz w:val="10"/>
                <w:szCs w:val="10"/>
                <w:u w:val="none"/>
                <w:bdr w:val="none" w:color="auto" w:sz="0" w:space="0"/>
                <w:shd w:val="clear" w:fill="FFFFFF"/>
              </w:rPr>
              <w:t>博士生</w:t>
            </w:r>
          </w:p>
        </w:tc>
        <w:tc>
          <w:tcPr>
            <w:tcW w:w="330" w:type="dxa"/>
            <w:gridSpan w:val="3"/>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c>
          <w:tcPr>
            <w:tcW w:w="465" w:type="dxa"/>
            <w:vMerge w:val="continue"/>
            <w:tcBorders>
              <w:top w:val="single" w:color="auto" w:sz="2" w:space="0"/>
              <w:left w:val="single" w:color="auto" w:sz="2" w:space="0"/>
              <w:bottom w:val="single" w:color="auto" w:sz="2" w:space="0"/>
              <w:right w:val="single" w:color="auto" w:sz="2" w:space="0"/>
            </w:tcBorders>
            <w:shd w:val="clear"/>
            <w:vAlign w:val="center"/>
          </w:tcPr>
          <w:p>
            <w:pPr>
              <w:rPr>
                <w:rFonts w:hint="eastAsia" w:ascii="宋体"/>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3" w:hRule="atLeast"/>
        </w:trPr>
        <w:tc>
          <w:tcPr>
            <w:tcW w:w="795"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180" w:right="0"/>
              <w:rPr>
                <w:u w:val="none"/>
              </w:rPr>
            </w:pPr>
            <w:r>
              <w:rPr>
                <w:rFonts w:hint="eastAsia" w:ascii="宋体" w:hAnsi="宋体" w:eastAsia="宋体" w:cs="宋体"/>
                <w:spacing w:val="8"/>
                <w:sz w:val="10"/>
                <w:szCs w:val="10"/>
                <w:u w:val="none"/>
                <w:bdr w:val="none" w:color="auto" w:sz="0" w:space="0"/>
                <w:shd w:val="clear" w:fill="FFFFFF"/>
              </w:rPr>
              <w:t>1． 制定培养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180" w:right="0"/>
              <w:rPr>
                <w:u w:val="none"/>
              </w:rPr>
            </w:pPr>
            <w:r>
              <w:rPr>
                <w:rFonts w:hint="eastAsia" w:ascii="宋体" w:hAnsi="宋体" w:eastAsia="宋体" w:cs="宋体"/>
                <w:spacing w:val="8"/>
                <w:sz w:val="10"/>
                <w:szCs w:val="10"/>
                <w:u w:val="none"/>
                <w:bdr w:val="none" w:color="auto" w:sz="0" w:space="0"/>
                <w:shd w:val="clear" w:fill="FFFFFF"/>
              </w:rPr>
              <w:t>计划</w:t>
            </w:r>
          </w:p>
        </w:tc>
        <w:tc>
          <w:tcPr>
            <w:tcW w:w="1365" w:type="dxa"/>
            <w:gridSpan w:val="4"/>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pacing w:val="8"/>
                <w:sz w:val="10"/>
                <w:szCs w:val="10"/>
                <w:u w:val="none"/>
                <w:bdr w:val="none" w:color="auto" w:sz="0" w:space="0"/>
                <w:shd w:val="clear" w:fill="FFFFFF"/>
              </w:rPr>
              <w:t>在导师指导下制定，并得到导师签名确认</w:t>
            </w:r>
          </w:p>
        </w:tc>
        <w:tc>
          <w:tcPr>
            <w:tcW w:w="743" w:type="dxa"/>
            <w:gridSpan w:val="4"/>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pacing w:val="8"/>
                <w:sz w:val="10"/>
                <w:szCs w:val="10"/>
                <w:u w:val="none"/>
                <w:bdr w:val="none" w:color="auto" w:sz="0" w:space="0"/>
                <w:shd w:val="clear" w:fill="FFFFFF"/>
              </w:rPr>
              <w:t>开学第一学期9月</w:t>
            </w:r>
            <w:r>
              <w:rPr>
                <w:rFonts w:hint="eastAsia" w:ascii="宋体" w:hAnsi="宋体" w:eastAsia="宋体" w:cs="宋体"/>
                <w:sz w:val="10"/>
                <w:szCs w:val="10"/>
                <w:u w:val="none"/>
                <w:bdr w:val="none" w:color="auto" w:sz="0" w:space="0"/>
                <w:shd w:val="clear" w:fill="FFFFFF"/>
              </w:rPr>
              <w:t>底</w:t>
            </w:r>
            <w:r>
              <w:rPr>
                <w:rFonts w:hint="eastAsia" w:ascii="宋体" w:hAnsi="宋体" w:eastAsia="宋体" w:cs="宋体"/>
                <w:spacing w:val="8"/>
                <w:sz w:val="10"/>
                <w:szCs w:val="10"/>
                <w:u w:val="none"/>
                <w:bdr w:val="none" w:color="auto" w:sz="0" w:space="0"/>
                <w:shd w:val="clear" w:fill="FFFFFF"/>
              </w:rPr>
              <w:t>完成</w:t>
            </w:r>
          </w:p>
        </w:tc>
        <w:tc>
          <w:tcPr>
            <w:tcW w:w="55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330"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465"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 w:hRule="atLeast"/>
        </w:trPr>
        <w:tc>
          <w:tcPr>
            <w:tcW w:w="795"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pacing w:val="8"/>
                <w:sz w:val="10"/>
                <w:szCs w:val="10"/>
                <w:u w:val="none"/>
                <w:bdr w:val="none" w:color="auto" w:sz="0" w:space="0"/>
                <w:shd w:val="clear" w:fill="FFFFFF"/>
              </w:rPr>
              <w:t>2．开题报告</w:t>
            </w:r>
          </w:p>
        </w:tc>
        <w:tc>
          <w:tcPr>
            <w:tcW w:w="1365" w:type="dxa"/>
            <w:gridSpan w:val="4"/>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u w:val="none"/>
              </w:rPr>
            </w:pPr>
            <w:r>
              <w:rPr>
                <w:rFonts w:hint="eastAsia" w:ascii="宋体" w:hAnsi="宋体" w:eastAsia="宋体" w:cs="宋体"/>
                <w:sz w:val="10"/>
                <w:szCs w:val="10"/>
                <w:u w:val="none"/>
                <w:bdr w:val="none" w:color="auto" w:sz="0" w:space="0"/>
              </w:rPr>
              <w:t>在以导师为主的导师小组指导下，在所在专业指导教师小组公开报告，征求意见，及时修改。</w:t>
            </w:r>
          </w:p>
        </w:tc>
        <w:tc>
          <w:tcPr>
            <w:tcW w:w="743" w:type="dxa"/>
            <w:gridSpan w:val="4"/>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z w:val="10"/>
                <w:szCs w:val="10"/>
                <w:u w:val="none"/>
                <w:bdr w:val="none" w:color="auto" w:sz="0" w:space="0"/>
                <w:shd w:val="clear" w:fill="FFFFFF"/>
              </w:rPr>
              <w:t>第三学期9月底完成</w:t>
            </w:r>
          </w:p>
        </w:tc>
        <w:tc>
          <w:tcPr>
            <w:tcW w:w="55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330"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465"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 w:hRule="atLeast"/>
        </w:trPr>
        <w:tc>
          <w:tcPr>
            <w:tcW w:w="795"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pacing w:val="8"/>
                <w:sz w:val="10"/>
                <w:szCs w:val="10"/>
                <w:u w:val="none"/>
                <w:bdr w:val="none" w:color="auto" w:sz="0" w:space="0"/>
                <w:shd w:val="clear" w:fill="FFFFFF"/>
              </w:rPr>
              <w:t>3．中期考核</w:t>
            </w:r>
          </w:p>
        </w:tc>
        <w:tc>
          <w:tcPr>
            <w:tcW w:w="1365" w:type="dxa"/>
            <w:gridSpan w:val="4"/>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z w:val="10"/>
                <w:szCs w:val="10"/>
                <w:u w:val="none"/>
                <w:bdr w:val="none" w:color="auto" w:sz="0" w:space="0"/>
                <w:shd w:val="clear" w:fill="FFFFFF"/>
              </w:rPr>
              <w:t>由以导师为主的导师小组进行</w:t>
            </w:r>
          </w:p>
        </w:tc>
        <w:tc>
          <w:tcPr>
            <w:tcW w:w="743" w:type="dxa"/>
            <w:gridSpan w:val="4"/>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z w:val="10"/>
                <w:szCs w:val="10"/>
                <w:u w:val="none"/>
                <w:bdr w:val="none" w:color="auto" w:sz="0" w:space="0"/>
                <w:shd w:val="clear" w:fill="FFFFFF"/>
              </w:rPr>
              <w:t>第三学期9月底完成</w:t>
            </w:r>
          </w:p>
        </w:tc>
        <w:tc>
          <w:tcPr>
            <w:tcW w:w="55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330"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465"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 w:hRule="atLeast"/>
        </w:trPr>
        <w:tc>
          <w:tcPr>
            <w:tcW w:w="795"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pacing w:val="8"/>
                <w:sz w:val="10"/>
                <w:szCs w:val="10"/>
                <w:u w:val="none"/>
                <w:bdr w:val="none" w:color="auto" w:sz="0" w:space="0"/>
                <w:shd w:val="clear" w:fill="FFFFFF"/>
              </w:rPr>
              <w:t>4．硕士生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20"/>
              <w:rPr>
                <w:u w:val="none"/>
              </w:rPr>
            </w:pPr>
            <w:r>
              <w:rPr>
                <w:rFonts w:hint="eastAsia" w:ascii="宋体" w:hAnsi="宋体" w:eastAsia="宋体" w:cs="宋体"/>
                <w:spacing w:val="8"/>
                <w:sz w:val="10"/>
                <w:szCs w:val="10"/>
                <w:u w:val="none"/>
                <w:bdr w:val="none" w:color="auto" w:sz="0" w:space="0"/>
                <w:shd w:val="clear" w:fill="FFFFFF"/>
              </w:rPr>
              <w:t>学术交流</w:t>
            </w:r>
          </w:p>
        </w:tc>
        <w:tc>
          <w:tcPr>
            <w:tcW w:w="1365" w:type="dxa"/>
            <w:gridSpan w:val="4"/>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z w:val="10"/>
                <w:szCs w:val="10"/>
                <w:u w:val="none"/>
                <w:bdr w:val="none" w:color="auto" w:sz="0" w:space="0"/>
                <w:shd w:val="clear" w:fill="FFFFFF"/>
              </w:rPr>
              <w:t>在第1-3学期学习期间至少参加4次相关学术会议或交流</w:t>
            </w:r>
          </w:p>
        </w:tc>
        <w:tc>
          <w:tcPr>
            <w:tcW w:w="743" w:type="dxa"/>
            <w:gridSpan w:val="4"/>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pacing w:val="8"/>
                <w:sz w:val="10"/>
                <w:szCs w:val="10"/>
                <w:u w:val="none"/>
                <w:bdr w:val="none" w:color="auto" w:sz="0" w:space="0"/>
                <w:shd w:val="clear" w:fill="FFFFFF"/>
              </w:rPr>
              <w:t>第三学期末完成</w:t>
            </w:r>
          </w:p>
        </w:tc>
        <w:tc>
          <w:tcPr>
            <w:tcW w:w="55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330"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2</w:t>
            </w:r>
          </w:p>
        </w:tc>
        <w:tc>
          <w:tcPr>
            <w:tcW w:w="465"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3" w:hRule="atLeast"/>
        </w:trPr>
        <w:tc>
          <w:tcPr>
            <w:tcW w:w="795"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u w:val="none"/>
              </w:rPr>
            </w:pPr>
            <w:r>
              <w:rPr>
                <w:rFonts w:hint="eastAsia" w:ascii="宋体" w:hAnsi="宋体" w:eastAsia="宋体" w:cs="宋体"/>
                <w:spacing w:val="8"/>
                <w:sz w:val="10"/>
                <w:szCs w:val="10"/>
                <w:u w:val="none"/>
                <w:bdr w:val="none" w:color="auto" w:sz="0" w:space="0"/>
              </w:rPr>
              <w:t>5.实习实践</w:t>
            </w:r>
          </w:p>
        </w:tc>
        <w:tc>
          <w:tcPr>
            <w:tcW w:w="1365" w:type="dxa"/>
            <w:gridSpan w:val="4"/>
            <w:tcBorders>
              <w:top w:val="single" w:color="auto" w:sz="2" w:space="0"/>
              <w:left w:val="single" w:color="auto" w:sz="2" w:space="0"/>
              <w:bottom w:val="single" w:color="auto" w:sz="2" w:space="0"/>
              <w:right w:val="single" w:color="auto" w:sz="2"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u w:val="none"/>
              </w:rPr>
            </w:pPr>
            <w:r>
              <w:rPr>
                <w:rFonts w:hint="eastAsia" w:ascii="宋体" w:hAnsi="宋体" w:eastAsia="宋体" w:cs="宋体"/>
                <w:sz w:val="10"/>
                <w:szCs w:val="10"/>
                <w:u w:val="none"/>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u w:val="none"/>
              </w:rPr>
            </w:pPr>
            <w:r>
              <w:rPr>
                <w:rFonts w:hint="eastAsia" w:ascii="宋体" w:hAnsi="宋体" w:eastAsia="宋体" w:cs="宋体"/>
                <w:sz w:val="10"/>
                <w:szCs w:val="10"/>
                <w:u w:val="none"/>
                <w:bdr w:val="none" w:color="auto" w:sz="0" w:space="0"/>
              </w:rPr>
              <w:t>主要在导师指导下完成</w:t>
            </w:r>
          </w:p>
        </w:tc>
        <w:tc>
          <w:tcPr>
            <w:tcW w:w="743" w:type="dxa"/>
            <w:gridSpan w:val="4"/>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pacing w:val="8"/>
                <w:sz w:val="10"/>
                <w:szCs w:val="10"/>
                <w:u w:val="none"/>
                <w:bdr w:val="none" w:color="auto" w:sz="0" w:space="0"/>
                <w:shd w:val="clear" w:fill="FFFFFF"/>
              </w:rPr>
              <w:t>第三学期</w:t>
            </w:r>
          </w:p>
        </w:tc>
        <w:tc>
          <w:tcPr>
            <w:tcW w:w="55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330"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u w:val="none"/>
              </w:rPr>
            </w:pPr>
            <w:r>
              <w:rPr>
                <w:rFonts w:hint="eastAsia" w:ascii="宋体" w:hAnsi="宋体" w:eastAsia="宋体" w:cs="宋体"/>
                <w:sz w:val="10"/>
                <w:szCs w:val="10"/>
                <w:u w:val="none"/>
                <w:bdr w:val="none" w:color="auto" w:sz="0" w:space="0"/>
              </w:rPr>
              <w:t> 4</w:t>
            </w:r>
          </w:p>
        </w:tc>
        <w:tc>
          <w:tcPr>
            <w:tcW w:w="465"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 w:hRule="atLeast"/>
        </w:trPr>
        <w:tc>
          <w:tcPr>
            <w:tcW w:w="795"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pacing w:val="8"/>
                <w:sz w:val="10"/>
                <w:szCs w:val="10"/>
                <w:u w:val="none"/>
                <w:bdr w:val="none" w:color="auto" w:sz="0" w:space="0"/>
                <w:shd w:val="clear" w:fill="FFFFFF"/>
              </w:rPr>
              <w:t>6.撰写文献综述或专题报告</w:t>
            </w:r>
          </w:p>
        </w:tc>
        <w:tc>
          <w:tcPr>
            <w:tcW w:w="1365" w:type="dxa"/>
            <w:gridSpan w:val="4"/>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z w:val="10"/>
                <w:szCs w:val="10"/>
                <w:u w:val="none"/>
                <w:bdr w:val="none" w:color="auto" w:sz="0" w:space="0"/>
                <w:shd w:val="clear" w:fill="FFFFFF"/>
              </w:rPr>
              <w:t>围绕毕业论文选题的相关内容撰写文献综述或专题报告</w:t>
            </w:r>
          </w:p>
        </w:tc>
        <w:tc>
          <w:tcPr>
            <w:tcW w:w="743" w:type="dxa"/>
            <w:gridSpan w:val="4"/>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z w:val="10"/>
                <w:szCs w:val="10"/>
                <w:u w:val="none"/>
                <w:bdr w:val="none" w:color="auto" w:sz="0" w:space="0"/>
                <w:shd w:val="clear" w:fill="FFFFFF"/>
              </w:rPr>
              <w:t>第三学期9月底完成</w:t>
            </w:r>
          </w:p>
        </w:tc>
        <w:tc>
          <w:tcPr>
            <w:tcW w:w="555" w:type="dxa"/>
            <w:gridSpan w:val="3"/>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c>
          <w:tcPr>
            <w:tcW w:w="330"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jc w:val="center"/>
              <w:rPr>
                <w:u w:val="none"/>
              </w:rPr>
            </w:pPr>
            <w:r>
              <w:rPr>
                <w:rFonts w:hint="eastAsia" w:ascii="宋体" w:hAnsi="宋体" w:eastAsia="宋体" w:cs="宋体"/>
                <w:spacing w:val="8"/>
                <w:sz w:val="10"/>
                <w:szCs w:val="10"/>
                <w:u w:val="none"/>
                <w:bdr w:val="none" w:color="auto" w:sz="0" w:space="0"/>
                <w:shd w:val="clear" w:fill="FFFFFF"/>
              </w:rPr>
              <w:t>1</w:t>
            </w:r>
          </w:p>
        </w:tc>
        <w:tc>
          <w:tcPr>
            <w:tcW w:w="465" w:type="dxa"/>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suppressLineNumbers w:val="0"/>
              <w:spacing w:before="0" w:beforeAutospacing="0" w:after="0" w:afterAutospacing="0"/>
              <w:ind w:left="0" w:right="0"/>
              <w:jc w:val="left"/>
              <w:rPr>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8" w:hRule="atLeast"/>
        </w:trPr>
        <w:tc>
          <w:tcPr>
            <w:tcW w:w="795" w:type="dxa"/>
            <w:gridSpan w:val="3"/>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pacing w:val="8"/>
                <w:sz w:val="10"/>
                <w:szCs w:val="10"/>
                <w:u w:val="none"/>
                <w:bdr w:val="none" w:color="auto" w:sz="0" w:space="0"/>
                <w:shd w:val="clear" w:fill="FFFFFF"/>
              </w:rPr>
              <w:t>7．同等学历或跨学科考生补修本学科主干课程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pacing w:val="8"/>
                <w:sz w:val="10"/>
                <w:szCs w:val="10"/>
                <w:u w:val="none"/>
                <w:bdr w:val="none" w:color="auto" w:sz="0" w:space="0"/>
                <w:shd w:val="clear" w:fill="FFFFFF"/>
              </w:rPr>
              <w:t> </w:t>
            </w:r>
          </w:p>
        </w:tc>
        <w:tc>
          <w:tcPr>
            <w:tcW w:w="3458" w:type="dxa"/>
            <w:gridSpan w:val="15"/>
            <w:tcBorders>
              <w:top w:val="single" w:color="auto" w:sz="2" w:space="0"/>
              <w:left w:val="single" w:color="auto" w:sz="2" w:space="0"/>
              <w:bottom w:val="single" w:color="auto" w:sz="2" w:space="0"/>
              <w:right w:val="single" w:color="auto" w:sz="2"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z w:val="10"/>
                <w:szCs w:val="10"/>
                <w:u w:val="none"/>
                <w:bdr w:val="none" w:color="auto" w:sz="0" w:space="0"/>
                <w:shd w:val="clear" w:fill="FFFFFF"/>
              </w:rPr>
              <w:t>以同等学力和跨一级学科录取的硕士研究生，至少应补修该专业硕士（本科）阶段主干课程2门。是否需要补修，可由导师和学院决定</w:t>
            </w:r>
            <w:r>
              <w:rPr>
                <w:rFonts w:hint="eastAsia" w:ascii="宋体" w:hAnsi="宋体" w:eastAsia="宋体" w:cs="宋体"/>
                <w:spacing w:val="8"/>
                <w:sz w:val="10"/>
                <w:szCs w:val="10"/>
                <w:u w:val="none"/>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pacing w:val="8"/>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pacing w:val="8"/>
                <w:sz w:val="10"/>
                <w:szCs w:val="10"/>
                <w:u w:val="none"/>
                <w:bdr w:val="none" w:color="auto" w:sz="0" w:space="0"/>
                <w:shd w:val="clear" w:fill="FFFFFF"/>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4260" w:type="dxa"/>
            <w:gridSpan w:val="18"/>
            <w:tcBorders>
              <w:top w:val="single" w:color="auto" w:sz="2" w:space="0"/>
              <w:left w:val="single" w:color="auto" w:sz="2" w:space="0"/>
              <w:bottom w:val="single" w:color="auto" w:sz="2" w:space="0"/>
              <w:right w:val="single" w:color="auto" w:sz="2"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Style w:val="7"/>
                <w:rFonts w:hint="eastAsia" w:ascii="宋体" w:hAnsi="宋体" w:eastAsia="宋体" w:cs="宋体"/>
                <w:spacing w:val="8"/>
                <w:sz w:val="9"/>
                <w:szCs w:val="9"/>
                <w:u w:val="none"/>
                <w:bdr w:val="none" w:color="auto" w:sz="0" w:space="0"/>
                <w:shd w:val="clear" w:fill="FFFFFF"/>
              </w:rPr>
              <w:t>三.培养环节具体标准及考核要求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8" w:hRule="atLeast"/>
        </w:trPr>
        <w:tc>
          <w:tcPr>
            <w:tcW w:w="4260" w:type="dxa"/>
            <w:gridSpan w:val="18"/>
            <w:tcBorders>
              <w:top w:val="single" w:color="auto" w:sz="2" w:space="0"/>
              <w:left w:val="single" w:color="auto" w:sz="2" w:space="0"/>
              <w:bottom w:val="single" w:color="auto" w:sz="2" w:space="0"/>
              <w:right w:val="single" w:color="auto" w:sz="2"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z w:val="10"/>
                <w:szCs w:val="10"/>
                <w:u w:val="none"/>
                <w:bdr w:val="none" w:color="auto" w:sz="0" w:space="0"/>
                <w:shd w:val="clear" w:fill="FFFFFF"/>
              </w:rPr>
              <w:t>（一）开题报告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具体标准：选题合理、明确20%；理论视角科学、合适20%；研究方法科学、合适20%；文献综述客观全面、评价合理或译文准确、流畅20%；研究思路、技术路线严谨、科学20%。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考核要求：考核小组半数以上导师认定“通过”者予以“通过”。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z w:val="10"/>
                <w:szCs w:val="10"/>
                <w:u w:val="none"/>
                <w:bdr w:val="none" w:color="auto" w:sz="0" w:space="0"/>
                <w:shd w:val="clear" w:fill="FFFFFF"/>
              </w:rPr>
              <w:t>（二）中期考核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具体标准:思想品德、政治立场30%；学习态度、投入时间30%；学习能力、学术积累40%。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考核要求：考核小组半数以上导师认定“通过”者予以“通过”。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z w:val="10"/>
                <w:szCs w:val="10"/>
                <w:u w:val="none"/>
                <w:bdr w:val="none" w:color="auto" w:sz="0" w:space="0"/>
                <w:shd w:val="clear" w:fill="FFFFFF"/>
              </w:rPr>
              <w:t>（三）硕士生学术交流（2学分）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bookmarkStart w:id="1" w:name="OLE_LINK2"/>
            <w:bookmarkEnd w:id="1"/>
            <w:r>
              <w:rPr>
                <w:rFonts w:hint="eastAsia" w:ascii="宋体" w:hAnsi="宋体" w:eastAsia="宋体" w:cs="宋体"/>
                <w:sz w:val="10"/>
                <w:szCs w:val="10"/>
                <w:u w:val="none"/>
                <w:bdr w:val="none" w:color="auto" w:sz="0" w:space="0"/>
                <w:shd w:val="clear" w:fill="FFFFFF"/>
              </w:rPr>
              <w:t>具体标准：至少参加4次相关学术会议，并提交会议心得及参会证明，会议心得要求1千字/次。在读期间必须参加CATTI二级笔译考试。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考核要求：根据会议主题与专业的相关性，会议的规格，会议心得的质量进行评分，60分通过。参加过CATTI考试需提交相关考试证明。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z w:val="10"/>
                <w:szCs w:val="10"/>
                <w:u w:val="none"/>
                <w:bdr w:val="none" w:color="auto" w:sz="0" w:space="0"/>
                <w:shd w:val="clear" w:fill="FFFFFF"/>
              </w:rPr>
              <w:t>（四） 实习实践（4学分）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具体标准：专业实习是翻译硕士专业学位教育的必要环节。根据本专业的培养目标，学生应到符合资质要求的政府部门和企事业单位实习，专业实习时间应不少于一学期，具体不少于25个工作日。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考核要求：实习结束后，学生须将实习单位出具的实习鉴定交给学校，作为完成实习的证明。实习不得用课程学分替代。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z w:val="10"/>
                <w:szCs w:val="10"/>
                <w:u w:val="none"/>
                <w:bdr w:val="none" w:color="auto" w:sz="0" w:space="0"/>
                <w:shd w:val="clear" w:fill="FFFFFF"/>
              </w:rPr>
              <w:t>（五）撰写文献综述或专题报告（1学分）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具体标准：研究生应该就笔译相关内容撰写专题报告一篇。评价标准是：国内外相关文献梳理的全面性50%，研究评述的准确性50%。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考核要求：由导师根据上述标准给出优、良、合格、不合格四个等级，合格以上为通过。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rPr>
                <w:u w:val="none"/>
              </w:rPr>
            </w:pPr>
            <w:r>
              <w:rPr>
                <w:rFonts w:hint="eastAsia" w:ascii="宋体" w:hAnsi="宋体" w:eastAsia="宋体" w:cs="宋体"/>
                <w:sz w:val="10"/>
                <w:szCs w:val="10"/>
                <w:u w:val="none"/>
                <w:bdr w:val="none" w:color="auto" w:sz="0" w:space="0"/>
                <w:shd w:val="clear" w:fill="FFFFFF"/>
              </w:rPr>
              <w:t>（六）撰写学位论文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翻译硕士学位论文可以采用以下任何一种形式，要求用目标外语撰写，理论与实践相结合，行文格式符合学术规范：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1．翻译实习报告：学生在导师的指导下参加笔译实习，并就实习的过程写出不少于15000外语单词的实习报告；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2．翻译实践报告：学生在导师的指导下选择中外文本进行翻译，字数不少于10000汉字，并根据译文就翻译过程、问题及结果等写出不少于5000外语单词的研究报告；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3．翻译实验报告：学生在导师的指导下就笔译的某个环节展开实验，并就实验结果进行分析，写出不少于15000外语单词的实验报告；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4．翻译研究论文：学生在导师的指导下就翻译的某个问题进行研究，写出不少于15000外语单词的研究论文。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0" w:hRule="atLeast"/>
        </w:trPr>
        <w:tc>
          <w:tcPr>
            <w:tcW w:w="4260" w:type="dxa"/>
            <w:gridSpan w:val="18"/>
            <w:tcBorders>
              <w:top w:val="single" w:color="auto" w:sz="2" w:space="0"/>
              <w:left w:val="single" w:color="auto" w:sz="2" w:space="0"/>
              <w:bottom w:val="single" w:color="auto" w:sz="2" w:space="0"/>
              <w:right w:val="single" w:color="auto" w:sz="2"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四.研究生科研成果要求：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8" w:hRule="atLeast"/>
        </w:trPr>
        <w:tc>
          <w:tcPr>
            <w:tcW w:w="4260" w:type="dxa"/>
            <w:gridSpan w:val="18"/>
            <w:tcBorders>
              <w:top w:val="single" w:color="auto" w:sz="2" w:space="0"/>
              <w:left w:val="single" w:color="auto" w:sz="2" w:space="0"/>
              <w:bottom w:val="single" w:color="auto" w:sz="2" w:space="0"/>
              <w:right w:val="single" w:color="auto" w:sz="2"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翻译硕士研究生属于专业型硕士研究生，着重学生翻译实践能力的培养。MTI教指委对翻译硕士研究生的科研成果没有要求。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63" w:hRule="atLeast"/>
        </w:trPr>
        <w:tc>
          <w:tcPr>
            <w:tcW w:w="4260" w:type="dxa"/>
            <w:gridSpan w:val="18"/>
            <w:tcBorders>
              <w:top w:val="single" w:color="auto" w:sz="2" w:space="0"/>
              <w:left w:val="single" w:color="auto" w:sz="2" w:space="0"/>
              <w:bottom w:val="single" w:color="auto" w:sz="2" w:space="0"/>
              <w:right w:val="single" w:color="auto" w:sz="2"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五.毕业与学位授予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 w:hRule="atLeast"/>
        </w:trPr>
        <w:tc>
          <w:tcPr>
            <w:tcW w:w="4260" w:type="dxa"/>
            <w:gridSpan w:val="18"/>
            <w:tcBorders>
              <w:top w:val="single" w:color="auto" w:sz="2" w:space="0"/>
              <w:left w:val="single" w:color="auto" w:sz="2" w:space="0"/>
              <w:bottom w:val="single" w:color="auto" w:sz="2" w:space="0"/>
              <w:right w:val="single" w:color="auto" w:sz="2"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0" w:lineRule="atLeast"/>
              <w:ind w:left="0" w:right="0" w:firstLine="180"/>
              <w:rPr>
                <w:u w:val="none"/>
              </w:rPr>
            </w:pPr>
            <w:r>
              <w:rPr>
                <w:rFonts w:hint="eastAsia" w:ascii="宋体" w:hAnsi="宋体" w:eastAsia="宋体" w:cs="宋体"/>
                <w:sz w:val="10"/>
                <w:szCs w:val="10"/>
                <w:u w:val="none"/>
                <w:bdr w:val="none" w:color="auto" w:sz="0" w:space="0"/>
                <w:shd w:val="clear" w:fill="FFFFFF"/>
              </w:rPr>
              <w:t>全日制研究生，完成学校培养方案规定的课程学分要求以及培养环节要求，并完成学位论文的研究生可申请学位论文答辩，答辩通过者，准予毕业；达到学位授予标准方可授予学位；最终答辩未通过者，作结业处理；未达到研究生培养环节有关要求的作肄业处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A0201"/>
    <w:rsid w:val="427A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2020-03-02T07:50:00Z</dcterms:created>
  <dc:creator>yyc18</dc:creator>
  <cp:lastModifiedBy>yyc18</cp:lastModifiedBy>
  <dcterms:modified xsi:type="dcterms:W3CDTF">2020-03-02T07:53:04Z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