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眼视光学系2019年硕士研究生招生复试工作安排</w:t>
      </w:r>
    </w:p>
    <w:p>
      <w:pPr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ind w:firstLine="560" w:firstLineChars="200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（一）考生复试报到时间、地点和资格审查</w:t>
      </w:r>
    </w:p>
    <w:p>
      <w:pPr>
        <w:ind w:firstLine="560" w:firstLineChars="200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1.报到时间：3月30日（周六）下午14:30—17:00</w:t>
      </w:r>
    </w:p>
    <w:p>
      <w:pPr>
        <w:ind w:firstLine="560" w:firstLineChars="200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2.报到地点：川北医学院顺庆校区实验大楼六楼眼视学系办公室</w:t>
      </w:r>
    </w:p>
    <w:p>
      <w:pPr>
        <w:ind w:firstLine="560" w:firstLineChars="200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3.资格审查：按照川北医学院研究生处网页发布的《川北医学院2019年硕士研究生招生复试通知》所规定的报到材料</w:t>
      </w:r>
    </w:p>
    <w:p>
      <w:pPr>
        <w:ind w:firstLine="560" w:firstLineChars="200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（二）体检安排</w:t>
      </w:r>
    </w:p>
    <w:p>
      <w:pPr>
        <w:ind w:firstLine="560" w:firstLineChars="200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复试资格审查合格后，领取复试准考证和体检表。</w:t>
      </w:r>
    </w:p>
    <w:p>
      <w:pPr>
        <w:ind w:firstLine="560" w:firstLineChars="200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体检时间：3月30日（周六）下午，3月31日（星期天）全天</w:t>
      </w:r>
    </w:p>
    <w:p>
      <w:pPr>
        <w:ind w:firstLine="560" w:firstLineChars="200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体检地点：川北医学院附属医院新区门诊二楼健康管理中心</w:t>
      </w:r>
    </w:p>
    <w:p>
      <w:pPr>
        <w:numPr>
          <w:ilvl w:val="0"/>
          <w:numId w:val="1"/>
        </w:numPr>
        <w:ind w:firstLine="560" w:firstLineChars="200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复试日程安排</w:t>
      </w:r>
    </w:p>
    <w:p>
      <w:pPr>
        <w:numPr>
          <w:ilvl w:val="0"/>
          <w:numId w:val="2"/>
        </w:num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笔试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  <w:gridCol w:w="2551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专业</w:t>
            </w:r>
          </w:p>
        </w:tc>
        <w:tc>
          <w:tcPr>
            <w:tcW w:w="1985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时间</w:t>
            </w:r>
          </w:p>
        </w:tc>
        <w:tc>
          <w:tcPr>
            <w:tcW w:w="2551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地点</w:t>
            </w:r>
          </w:p>
        </w:tc>
        <w:tc>
          <w:tcPr>
            <w:tcW w:w="2177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眼科学</w:t>
            </w:r>
          </w:p>
        </w:tc>
        <w:tc>
          <w:tcPr>
            <w:tcW w:w="1985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4月1日上午9:00-11:00</w:t>
            </w:r>
          </w:p>
        </w:tc>
        <w:tc>
          <w:tcPr>
            <w:tcW w:w="2551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实验大楼六楼眼视学系专业教室</w:t>
            </w:r>
          </w:p>
        </w:tc>
        <w:tc>
          <w:tcPr>
            <w:tcW w:w="2177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《眼科学》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医学技术</w:t>
            </w:r>
          </w:p>
        </w:tc>
        <w:tc>
          <w:tcPr>
            <w:tcW w:w="1985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4月1日上午9:00-11:00</w:t>
            </w:r>
          </w:p>
        </w:tc>
        <w:tc>
          <w:tcPr>
            <w:tcW w:w="2551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实验大楼六楼眼视学系专业教室</w:t>
            </w:r>
          </w:p>
        </w:tc>
        <w:tc>
          <w:tcPr>
            <w:tcW w:w="2177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《眼视光综合》</w:t>
            </w:r>
          </w:p>
        </w:tc>
      </w:tr>
    </w:tbl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numPr>
          <w:ilvl w:val="0"/>
          <w:numId w:val="2"/>
        </w:num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面试</w:t>
      </w:r>
    </w:p>
    <w:p>
      <w:pPr>
        <w:ind w:left="420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面试时间为4月1日下午三点，分为综合素质、外语水平和实践技能三部分，其中外语翻译和医学技术的实践技能在面试开始前完成，具体安排如下：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12"/>
        <w:gridCol w:w="2532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专业</w:t>
            </w:r>
          </w:p>
        </w:tc>
        <w:tc>
          <w:tcPr>
            <w:tcW w:w="2212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时间</w:t>
            </w:r>
          </w:p>
        </w:tc>
        <w:tc>
          <w:tcPr>
            <w:tcW w:w="2532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地点</w:t>
            </w:r>
          </w:p>
        </w:tc>
        <w:tc>
          <w:tcPr>
            <w:tcW w:w="1969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眼科学</w:t>
            </w:r>
          </w:p>
        </w:tc>
        <w:tc>
          <w:tcPr>
            <w:tcW w:w="2212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4月1日上午午11:15-11:45</w:t>
            </w:r>
          </w:p>
        </w:tc>
        <w:tc>
          <w:tcPr>
            <w:tcW w:w="2532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实验大楼六楼眼视学系专业教室</w:t>
            </w:r>
          </w:p>
        </w:tc>
        <w:tc>
          <w:tcPr>
            <w:tcW w:w="1969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英文翻译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9" w:type="dxa"/>
            <w:vMerge w:val="restart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医学技术</w:t>
            </w:r>
          </w:p>
        </w:tc>
        <w:tc>
          <w:tcPr>
            <w:tcW w:w="2212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4月1日上午午11:15-11:45</w:t>
            </w:r>
          </w:p>
        </w:tc>
        <w:tc>
          <w:tcPr>
            <w:tcW w:w="2532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实验大楼六楼眼视学系专业教室</w:t>
            </w:r>
          </w:p>
        </w:tc>
        <w:tc>
          <w:tcPr>
            <w:tcW w:w="1969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英文翻译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9" w:type="dxa"/>
            <w:vMerge w:val="continue"/>
          </w:tcPr>
          <w:p>
            <w:pPr>
              <w:jc w:val="left"/>
            </w:pPr>
          </w:p>
        </w:tc>
        <w:tc>
          <w:tcPr>
            <w:tcW w:w="2212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4月1日下午  1：30—2:30</w:t>
            </w:r>
          </w:p>
        </w:tc>
        <w:tc>
          <w:tcPr>
            <w:tcW w:w="2532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实验大楼六楼眼视学系实验室</w:t>
            </w:r>
          </w:p>
        </w:tc>
        <w:tc>
          <w:tcPr>
            <w:tcW w:w="1969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技能操作</w:t>
            </w:r>
          </w:p>
        </w:tc>
      </w:tr>
    </w:tbl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注意：所有考生须提前20分钟到达笔试及面试地点，交验相关证件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          眼视光学系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2019.3.26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B4A2D0"/>
    <w:multiLevelType w:val="singleLevel"/>
    <w:tmpl w:val="9CB4A2D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5785D0C"/>
    <w:multiLevelType w:val="singleLevel"/>
    <w:tmpl w:val="05785D0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786217E"/>
    <w:rsid w:val="006C08B3"/>
    <w:rsid w:val="00B00B4D"/>
    <w:rsid w:val="15E61212"/>
    <w:rsid w:val="178621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675</Words>
  <Characters>226</Characters>
  <Lines>1</Lines>
  <Paragraphs>1</Paragraphs>
  <TotalTime>11</TotalTime>
  <ScaleCrop>false</ScaleCrop>
  <LinksUpToDate>false</LinksUpToDate>
  <CharactersWithSpaces>900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2019-03-26T14:30:00Z</dcterms:created>
  <dc:creator>Administrator</dc:creator>
  <cp:lastModifiedBy>涓涓之淇</cp:lastModifiedBy>
  <dcterms:modified xsi:type="dcterms:W3CDTF">2019-03-28T10:30:02Z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