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6157"/>
      </w:tblGrid>
      <w:tr w:rsidR="008D6FD7" w:rsidRPr="004438BF" w14:paraId="323E0B78" w14:textId="77777777" w:rsidTr="008D6FD7">
        <w:trPr>
          <w:trHeight w:val="435"/>
        </w:trPr>
        <w:tc>
          <w:tcPr>
            <w:tcW w:w="2207" w:type="dxa"/>
            <w:vAlign w:val="bottom"/>
          </w:tcPr>
          <w:p w14:paraId="471D7CE9" w14:textId="77777777" w:rsidR="008D6FD7" w:rsidRPr="004438BF" w:rsidRDefault="008D6FD7" w:rsidP="00971A61">
            <w:pPr>
              <w:spacing w:afterLines="15" w:after="46"/>
              <w:ind w:leftChars="-50" w:left="-120" w:rightChars="-50" w:right="-120"/>
              <w:jc w:val="center"/>
              <w:rPr>
                <w:rFonts w:ascii="宋体" w:hAnsi="宋体"/>
                <w:b/>
                <w:szCs w:val="21"/>
              </w:rPr>
            </w:pPr>
            <w:r w:rsidRPr="004438BF">
              <w:rPr>
                <w:rFonts w:ascii="宋体" w:hAnsi="宋体" w:hint="eastAsia"/>
                <w:b/>
                <w:szCs w:val="21"/>
              </w:rPr>
              <w:t>科目代码、名称</w:t>
            </w:r>
            <w:r w:rsidRPr="004438BF">
              <w:rPr>
                <w:rFonts w:ascii="宋体" w:hAnsi="宋体" w:hint="eastAsia"/>
                <w:b/>
                <w:szCs w:val="21"/>
              </w:rPr>
              <w:t>:</w:t>
            </w:r>
          </w:p>
        </w:tc>
        <w:tc>
          <w:tcPr>
            <w:tcW w:w="6157" w:type="dxa"/>
            <w:vAlign w:val="bottom"/>
          </w:tcPr>
          <w:p w14:paraId="514DD700" w14:textId="7FFA5FE5" w:rsidR="008D6FD7" w:rsidRPr="004438BF" w:rsidRDefault="006B5D30" w:rsidP="00FB524E">
            <w:pPr>
              <w:spacing w:afterLines="20" w:after="62"/>
              <w:rPr>
                <w:sz w:val="21"/>
                <w:szCs w:val="21"/>
              </w:rPr>
            </w:pPr>
            <w:bookmarkStart w:id="0" w:name="_GoBack"/>
            <w:r w:rsidRPr="00FB524E">
              <w:rPr>
                <w:rFonts w:ascii="宋体" w:hAnsi="宋体" w:hint="eastAsia"/>
                <w:b/>
                <w:kern w:val="0"/>
                <w:szCs w:val="21"/>
              </w:rPr>
              <w:t>8</w:t>
            </w:r>
            <w:r w:rsidRPr="00FB524E">
              <w:rPr>
                <w:rFonts w:ascii="宋体" w:hAnsi="宋体"/>
                <w:b/>
                <w:kern w:val="0"/>
                <w:szCs w:val="21"/>
              </w:rPr>
              <w:t>81</w:t>
            </w:r>
            <w:r w:rsidR="008D6FD7" w:rsidRPr="00FB524E">
              <w:rPr>
                <w:rFonts w:ascii="宋体" w:hAnsi="宋体" w:hint="eastAsia"/>
                <w:b/>
                <w:kern w:val="0"/>
                <w:szCs w:val="21"/>
              </w:rPr>
              <w:t>自动控制理论</w:t>
            </w:r>
            <w:bookmarkEnd w:id="0"/>
          </w:p>
        </w:tc>
      </w:tr>
      <w:tr w:rsidR="008D6FD7" w:rsidRPr="004438BF" w14:paraId="7DE69908" w14:textId="77777777" w:rsidTr="008D6FD7">
        <w:trPr>
          <w:trHeight w:val="435"/>
        </w:trPr>
        <w:tc>
          <w:tcPr>
            <w:tcW w:w="2207" w:type="dxa"/>
            <w:vAlign w:val="bottom"/>
          </w:tcPr>
          <w:p w14:paraId="114AC6B9" w14:textId="77777777" w:rsidR="008D6FD7" w:rsidRPr="004438BF" w:rsidRDefault="008D6FD7" w:rsidP="00971A61">
            <w:pPr>
              <w:spacing w:afterLines="20" w:after="62"/>
              <w:ind w:leftChars="-50" w:left="-120" w:rightChars="-50" w:right="-120"/>
              <w:jc w:val="center"/>
              <w:rPr>
                <w:rFonts w:ascii="宋体" w:hAnsi="宋体"/>
                <w:b/>
                <w:szCs w:val="21"/>
              </w:rPr>
            </w:pPr>
            <w:r w:rsidRPr="004438BF">
              <w:rPr>
                <w:rFonts w:ascii="宋体" w:hAnsi="宋体" w:hint="eastAsia"/>
                <w:b/>
                <w:szCs w:val="21"/>
              </w:rPr>
              <w:t>专业类别：</w:t>
            </w:r>
          </w:p>
        </w:tc>
        <w:tc>
          <w:tcPr>
            <w:tcW w:w="6157" w:type="dxa"/>
            <w:vAlign w:val="bottom"/>
          </w:tcPr>
          <w:p w14:paraId="7CB66FA9" w14:textId="77777777" w:rsidR="008D6FD7" w:rsidRPr="004438BF" w:rsidRDefault="008D6FD7" w:rsidP="00971A61">
            <w:pPr>
              <w:spacing w:afterLines="20" w:after="62"/>
              <w:ind w:firstLineChars="98" w:firstLine="235"/>
              <w:rPr>
                <w:rFonts w:ascii="宋体" w:hAnsi="宋体"/>
                <w:b/>
                <w:szCs w:val="21"/>
              </w:rPr>
            </w:pPr>
            <w:r w:rsidRPr="004438BF">
              <w:rPr>
                <w:rFonts w:ascii="宋体" w:hAnsi="宋体" w:hint="eastAsia"/>
                <w:b/>
                <w:szCs w:val="21"/>
              </w:rPr>
              <w:t>□学术型</w:t>
            </w:r>
            <w:r w:rsidRPr="004438BF"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楷体_GB2312" w:hAnsi="宋体" w:hint="eastAsia"/>
                <w:b/>
                <w:szCs w:val="21"/>
              </w:rPr>
              <w:t>■</w:t>
            </w:r>
            <w:r w:rsidRPr="004438BF">
              <w:rPr>
                <w:rFonts w:ascii="宋体" w:hAnsi="宋体" w:hint="eastAsia"/>
                <w:b/>
                <w:szCs w:val="21"/>
              </w:rPr>
              <w:t>专业学位</w:t>
            </w:r>
          </w:p>
        </w:tc>
      </w:tr>
      <w:tr w:rsidR="008D6FD7" w:rsidRPr="004438BF" w14:paraId="018C038B" w14:textId="77777777" w:rsidTr="008D6FD7">
        <w:trPr>
          <w:trHeight w:val="435"/>
        </w:trPr>
        <w:tc>
          <w:tcPr>
            <w:tcW w:w="2207" w:type="dxa"/>
            <w:vAlign w:val="bottom"/>
          </w:tcPr>
          <w:p w14:paraId="1289C4D1" w14:textId="77777777" w:rsidR="008D6FD7" w:rsidRPr="004438BF" w:rsidRDefault="008D6FD7" w:rsidP="00971A61">
            <w:pPr>
              <w:spacing w:afterLines="20" w:after="62"/>
              <w:ind w:leftChars="-50" w:left="-120" w:rightChars="-50" w:right="-120"/>
              <w:jc w:val="center"/>
              <w:rPr>
                <w:rFonts w:ascii="宋体" w:hAnsi="宋体"/>
                <w:b/>
                <w:szCs w:val="21"/>
              </w:rPr>
            </w:pPr>
            <w:r w:rsidRPr="004438BF">
              <w:rPr>
                <w:rFonts w:ascii="宋体" w:hAnsi="宋体" w:hint="eastAsia"/>
                <w:b/>
                <w:szCs w:val="21"/>
              </w:rPr>
              <w:t>适用专业</w:t>
            </w:r>
            <w:r w:rsidRPr="004438BF">
              <w:rPr>
                <w:rFonts w:ascii="宋体" w:hAnsi="宋体" w:hint="eastAsia"/>
                <w:b/>
                <w:szCs w:val="21"/>
              </w:rPr>
              <w:t>:</w:t>
            </w:r>
          </w:p>
        </w:tc>
        <w:tc>
          <w:tcPr>
            <w:tcW w:w="6157" w:type="dxa"/>
            <w:vAlign w:val="bottom"/>
          </w:tcPr>
          <w:p w14:paraId="4A50319C" w14:textId="6FE3E6EC" w:rsidR="008D6FD7" w:rsidRPr="004438BF" w:rsidRDefault="0020345F" w:rsidP="00971A61">
            <w:pPr>
              <w:spacing w:afterLines="20" w:after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工程硕士（控制工程领域）</w:t>
            </w:r>
          </w:p>
        </w:tc>
      </w:tr>
      <w:tr w:rsidR="006B5D30" w:rsidRPr="004438BF" w14:paraId="200ACBF3" w14:textId="77777777" w:rsidTr="009A0FDD">
        <w:trPr>
          <w:trHeight w:val="435"/>
        </w:trPr>
        <w:tc>
          <w:tcPr>
            <w:tcW w:w="8364" w:type="dxa"/>
            <w:gridSpan w:val="2"/>
            <w:vAlign w:val="bottom"/>
          </w:tcPr>
          <w:p w14:paraId="7A731C54" w14:textId="77777777" w:rsidR="006B5D30" w:rsidRPr="008D6FD7" w:rsidRDefault="006B5D30" w:rsidP="006B5D30">
            <w:pPr>
              <w:rPr>
                <w:rFonts w:ascii="黑体" w:eastAsia="黑体"/>
                <w:sz w:val="28"/>
                <w:szCs w:val="28"/>
              </w:rPr>
            </w:pPr>
            <w:r w:rsidRPr="008D6FD7">
              <w:rPr>
                <w:rFonts w:ascii="黑体" w:eastAsia="黑体" w:hint="eastAsia"/>
                <w:sz w:val="28"/>
                <w:szCs w:val="28"/>
              </w:rPr>
              <w:t>一、基本内容</w:t>
            </w:r>
          </w:p>
          <w:p w14:paraId="2D12BDD9" w14:textId="77777777" w:rsidR="006B5D30" w:rsidRPr="00CD7340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 xml:space="preserve">. </w:t>
            </w:r>
            <w:r w:rsidRPr="00CD7340">
              <w:rPr>
                <w:rFonts w:ascii="宋体" w:hAnsi="宋体" w:hint="eastAsia"/>
                <w:b/>
                <w:szCs w:val="21"/>
              </w:rPr>
              <w:t>自动控制的</w:t>
            </w:r>
            <w:r>
              <w:rPr>
                <w:rFonts w:ascii="宋体" w:hAnsi="宋体" w:hint="eastAsia"/>
                <w:b/>
                <w:szCs w:val="21"/>
              </w:rPr>
              <w:t>基本</w:t>
            </w:r>
            <w:r w:rsidRPr="00CD7340">
              <w:rPr>
                <w:rFonts w:ascii="宋体" w:hAnsi="宋体" w:hint="eastAsia"/>
                <w:b/>
                <w:szCs w:val="21"/>
              </w:rPr>
              <w:t>概念</w:t>
            </w:r>
          </w:p>
          <w:p w14:paraId="430A0712" w14:textId="77777777" w:rsidR="006B5D30" w:rsidRPr="00212DA5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212DA5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212DA5">
              <w:rPr>
                <w:rFonts w:ascii="宋体" w:hAnsi="宋体" w:hint="eastAsia"/>
                <w:szCs w:val="21"/>
              </w:rPr>
              <w:t>自动控制和自动控制系统的基本概念，负反馈控制原理。</w:t>
            </w:r>
          </w:p>
          <w:p w14:paraId="72BE2430" w14:textId="77777777" w:rsidR="006B5D30" w:rsidRPr="00212DA5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212DA5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212DA5">
              <w:rPr>
                <w:rFonts w:ascii="宋体" w:hAnsi="宋体" w:hint="eastAsia"/>
                <w:szCs w:val="21"/>
              </w:rPr>
              <w:t>控制系统的组成与分类。</w:t>
            </w:r>
          </w:p>
          <w:p w14:paraId="037F3FCD" w14:textId="77777777" w:rsidR="006B5D30" w:rsidRPr="00212DA5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212DA5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212DA5">
              <w:rPr>
                <w:rFonts w:ascii="宋体" w:hAnsi="宋体" w:hint="eastAsia"/>
                <w:szCs w:val="21"/>
              </w:rPr>
              <w:t>根据实际系统的工作原理画控制系统的方块图。</w:t>
            </w:r>
          </w:p>
          <w:p w14:paraId="43BF406A" w14:textId="77777777" w:rsidR="006B5D30" w:rsidRPr="007C62C9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 xml:space="preserve">. </w:t>
            </w:r>
            <w:r w:rsidRPr="007C62C9">
              <w:rPr>
                <w:rFonts w:ascii="宋体" w:hAnsi="宋体" w:hint="eastAsia"/>
                <w:b/>
                <w:szCs w:val="21"/>
              </w:rPr>
              <w:t>控制系统的数学模型</w:t>
            </w:r>
          </w:p>
          <w:p w14:paraId="1B16EB0A" w14:textId="77777777" w:rsidR="006B5D30" w:rsidRPr="00212DA5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212DA5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212DA5">
              <w:rPr>
                <w:rFonts w:ascii="宋体" w:hAnsi="宋体" w:hint="eastAsia"/>
                <w:szCs w:val="21"/>
              </w:rPr>
              <w:t>控制系统微分方程的建立，拉氏变换求解微分方程。</w:t>
            </w:r>
          </w:p>
          <w:p w14:paraId="5943B1E0" w14:textId="77777777" w:rsidR="006B5D30" w:rsidRPr="00212DA5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212DA5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212DA5">
              <w:rPr>
                <w:rFonts w:ascii="宋体" w:hAnsi="宋体" w:hint="eastAsia"/>
                <w:szCs w:val="21"/>
              </w:rPr>
              <w:t>传递函数的概念、定义和性质。</w:t>
            </w:r>
          </w:p>
          <w:p w14:paraId="150BD703" w14:textId="77777777" w:rsidR="006B5D30" w:rsidRPr="00212DA5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212DA5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212DA5">
              <w:rPr>
                <w:rFonts w:ascii="宋体" w:hAnsi="宋体" w:hint="eastAsia"/>
                <w:szCs w:val="21"/>
              </w:rPr>
              <w:t>控制系统的结构图，结构图的等效变换。</w:t>
            </w:r>
          </w:p>
          <w:p w14:paraId="02445281" w14:textId="77777777" w:rsidR="006B5D30" w:rsidRPr="00212DA5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212DA5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212DA5">
              <w:rPr>
                <w:rFonts w:ascii="宋体" w:hAnsi="宋体" w:hint="eastAsia"/>
                <w:szCs w:val="21"/>
              </w:rPr>
              <w:t>控制系统的信号流图，结构图与信号流图间的关系，由梅</w:t>
            </w:r>
            <w:r>
              <w:rPr>
                <w:rFonts w:ascii="宋体" w:hAnsi="宋体" w:hint="eastAsia"/>
                <w:szCs w:val="21"/>
              </w:rPr>
              <w:t>逊</w:t>
            </w:r>
            <w:r w:rsidRPr="00212DA5">
              <w:rPr>
                <w:rFonts w:ascii="宋体" w:hAnsi="宋体" w:hint="eastAsia"/>
                <w:szCs w:val="21"/>
              </w:rPr>
              <w:t>公式求系统的传递函数。</w:t>
            </w:r>
          </w:p>
          <w:p w14:paraId="121DCC20" w14:textId="77777777" w:rsidR="006B5D30" w:rsidRPr="001E0ECA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 xml:space="preserve">. </w:t>
            </w:r>
            <w:r>
              <w:rPr>
                <w:rFonts w:ascii="宋体" w:hAnsi="宋体" w:hint="eastAsia"/>
                <w:b/>
                <w:szCs w:val="21"/>
              </w:rPr>
              <w:t>控制</w:t>
            </w:r>
            <w:r w:rsidRPr="001E0ECA">
              <w:rPr>
                <w:rFonts w:ascii="宋体" w:hAnsi="宋体" w:hint="eastAsia"/>
                <w:b/>
                <w:szCs w:val="21"/>
              </w:rPr>
              <w:t>系统的时域分析</w:t>
            </w:r>
          </w:p>
          <w:p w14:paraId="1C2C9004" w14:textId="77777777" w:rsidR="006B5D30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典型输入信号及拉氏变换、控制系统动态性能指标的定义。连续一阶控制系统、典型二阶系统的动态性能计算。</w:t>
            </w:r>
          </w:p>
          <w:p w14:paraId="749DB042" w14:textId="77777777" w:rsidR="006B5D30" w:rsidRPr="00212DA5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212DA5">
              <w:rPr>
                <w:rFonts w:ascii="宋体" w:hAnsi="宋体" w:hint="eastAsia"/>
                <w:szCs w:val="21"/>
              </w:rPr>
              <w:t>稳定性的概念，系统稳定的充要条件，</w:t>
            </w:r>
            <w:proofErr w:type="gramStart"/>
            <w:r w:rsidRPr="00212DA5">
              <w:rPr>
                <w:rFonts w:ascii="宋体" w:hAnsi="宋体" w:hint="eastAsia"/>
                <w:szCs w:val="21"/>
              </w:rPr>
              <w:t>劳</w:t>
            </w:r>
            <w:proofErr w:type="gramEnd"/>
            <w:r w:rsidRPr="00212DA5">
              <w:rPr>
                <w:rFonts w:ascii="宋体" w:hAnsi="宋体" w:hint="eastAsia"/>
                <w:szCs w:val="21"/>
              </w:rPr>
              <w:t>斯稳定判据。</w:t>
            </w:r>
          </w:p>
          <w:p w14:paraId="607FC6C4" w14:textId="77777777" w:rsidR="006B5D30" w:rsidRDefault="006B5D30" w:rsidP="006B5D30">
            <w:pPr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）控制系统误差与稳态误差的定义，控制</w:t>
            </w:r>
            <w:r w:rsidRPr="002F676F">
              <w:rPr>
                <w:rFonts w:ascii="宋体" w:hAnsi="宋体" w:hint="eastAsia"/>
                <w:szCs w:val="21"/>
              </w:rPr>
              <w:t>系统型号（别）的定义，终值定理法、误差系数法求控制系统的稳态误差，扰动作用下的稳态误差分析，</w:t>
            </w:r>
            <w:r>
              <w:rPr>
                <w:rFonts w:ascii="宋体" w:hAnsi="宋体" w:hint="eastAsia"/>
                <w:szCs w:val="21"/>
              </w:rPr>
              <w:t>复合控制系统及误差分析。</w:t>
            </w:r>
          </w:p>
          <w:p w14:paraId="20F93189" w14:textId="77777777" w:rsidR="006B5D30" w:rsidRPr="00C95926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  <w:r>
              <w:rPr>
                <w:rFonts w:ascii="宋体" w:hAnsi="宋体"/>
                <w:b/>
                <w:szCs w:val="21"/>
              </w:rPr>
              <w:t xml:space="preserve">. </w:t>
            </w:r>
            <w:r w:rsidRPr="00C95926">
              <w:rPr>
                <w:rFonts w:ascii="宋体" w:hAnsi="宋体" w:hint="eastAsia"/>
                <w:b/>
                <w:szCs w:val="21"/>
              </w:rPr>
              <w:t>线性系统的根轨迹法</w:t>
            </w:r>
          </w:p>
          <w:p w14:paraId="12EE1091" w14:textId="77777777" w:rsidR="006B5D30" w:rsidRPr="00212DA5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212DA5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212DA5">
              <w:rPr>
                <w:rFonts w:ascii="宋体" w:hAnsi="宋体" w:hint="eastAsia"/>
                <w:szCs w:val="21"/>
              </w:rPr>
              <w:t>根轨迹的概念，根轨迹方程，幅值条件和相角条件。</w:t>
            </w:r>
          </w:p>
          <w:p w14:paraId="51FE3C34" w14:textId="77777777" w:rsidR="006B5D30" w:rsidRPr="00212DA5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212DA5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212DA5">
              <w:rPr>
                <w:rFonts w:ascii="宋体" w:hAnsi="宋体" w:hint="eastAsia"/>
                <w:szCs w:val="21"/>
              </w:rPr>
              <w:t>绘制根轨迹的基本规则。</w:t>
            </w:r>
          </w:p>
          <w:p w14:paraId="21587334" w14:textId="77777777" w:rsidR="006B5D30" w:rsidRPr="00212DA5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212DA5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212DA5">
              <w:rPr>
                <w:rFonts w:ascii="宋体" w:hAnsi="宋体" w:hint="eastAsia"/>
                <w:szCs w:val="21"/>
              </w:rPr>
              <w:t>参数根轨迹的概念。</w:t>
            </w:r>
          </w:p>
          <w:p w14:paraId="59486356" w14:textId="77777777" w:rsidR="006B5D30" w:rsidRPr="00212DA5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212DA5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212DA5">
              <w:rPr>
                <w:rFonts w:ascii="宋体" w:hAnsi="宋体" w:hint="eastAsia"/>
                <w:szCs w:val="21"/>
              </w:rPr>
              <w:t>用根轨迹分析系统的性能。</w:t>
            </w:r>
          </w:p>
          <w:p w14:paraId="4917C517" w14:textId="77777777" w:rsidR="006B5D30" w:rsidRPr="00F7450E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  <w:r>
              <w:rPr>
                <w:rFonts w:ascii="宋体" w:hAnsi="宋体"/>
                <w:b/>
                <w:szCs w:val="21"/>
              </w:rPr>
              <w:t xml:space="preserve">. </w:t>
            </w:r>
            <w:r>
              <w:rPr>
                <w:rFonts w:ascii="宋体" w:hAnsi="宋体" w:hint="eastAsia"/>
                <w:b/>
                <w:szCs w:val="21"/>
              </w:rPr>
              <w:t>线性系统的</w:t>
            </w:r>
            <w:r w:rsidRPr="00F7450E">
              <w:rPr>
                <w:rFonts w:ascii="宋体" w:hAnsi="宋体" w:hint="eastAsia"/>
                <w:b/>
                <w:szCs w:val="21"/>
              </w:rPr>
              <w:t>频域分析</w:t>
            </w:r>
            <w:r>
              <w:rPr>
                <w:rFonts w:ascii="宋体" w:hAnsi="宋体" w:hint="eastAsia"/>
                <w:b/>
                <w:szCs w:val="21"/>
              </w:rPr>
              <w:t>法</w:t>
            </w:r>
          </w:p>
          <w:p w14:paraId="2FF0DDF2" w14:textId="77777777" w:rsidR="006B5D30" w:rsidRPr="00212DA5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212DA5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212DA5">
              <w:rPr>
                <w:rFonts w:ascii="宋体" w:hAnsi="宋体" w:hint="eastAsia"/>
                <w:szCs w:val="21"/>
              </w:rPr>
              <w:t>频率特性的定义</w:t>
            </w:r>
            <w:r>
              <w:rPr>
                <w:rFonts w:ascii="宋体" w:hAnsi="宋体" w:hint="eastAsia"/>
                <w:szCs w:val="21"/>
              </w:rPr>
              <w:t>、物理意义</w:t>
            </w:r>
            <w:r w:rsidRPr="00212DA5">
              <w:rPr>
                <w:rFonts w:ascii="宋体" w:hAnsi="宋体" w:hint="eastAsia"/>
                <w:szCs w:val="21"/>
              </w:rPr>
              <w:t>，幅频特性与相频特性。</w:t>
            </w:r>
          </w:p>
          <w:p w14:paraId="467F578B" w14:textId="77777777" w:rsidR="006B5D30" w:rsidRPr="002A7280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）典型环节开环频率特性的伯德图（</w:t>
            </w:r>
            <w:r>
              <w:rPr>
                <w:rFonts w:ascii="宋体" w:hAnsi="宋体" w:hint="eastAsia"/>
                <w:szCs w:val="21"/>
              </w:rPr>
              <w:t>Bode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，由伯德图确定系统的频率特性和传递函数。</w:t>
            </w:r>
          </w:p>
          <w:p w14:paraId="1E4E460A" w14:textId="77777777" w:rsidR="006B5D30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212DA5">
              <w:rPr>
                <w:rFonts w:ascii="宋体" w:hAnsi="宋体" w:hint="eastAsia"/>
                <w:szCs w:val="21"/>
              </w:rPr>
              <w:t>乃</w:t>
            </w:r>
            <w:proofErr w:type="gramStart"/>
            <w:r w:rsidRPr="00212DA5">
              <w:rPr>
                <w:rFonts w:ascii="宋体" w:hAnsi="宋体" w:hint="eastAsia"/>
                <w:szCs w:val="21"/>
              </w:rPr>
              <w:t>奎</w:t>
            </w:r>
            <w:proofErr w:type="gramEnd"/>
            <w:r w:rsidRPr="00212DA5">
              <w:rPr>
                <w:rFonts w:ascii="宋体" w:hAnsi="宋体" w:hint="eastAsia"/>
                <w:szCs w:val="21"/>
              </w:rPr>
              <w:t>斯特稳定性判据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3BE1BF9B" w14:textId="77777777" w:rsidR="006B5D30" w:rsidRPr="00212DA5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）相对稳定性分析。</w:t>
            </w:r>
          </w:p>
          <w:p w14:paraId="5E806C35" w14:textId="77777777" w:rsidR="006B5D30" w:rsidRPr="00126B81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</w:t>
            </w:r>
            <w:r>
              <w:rPr>
                <w:rFonts w:ascii="宋体" w:hAnsi="宋体"/>
                <w:b/>
                <w:szCs w:val="21"/>
              </w:rPr>
              <w:t xml:space="preserve">. </w:t>
            </w:r>
            <w:r w:rsidRPr="00126B81">
              <w:rPr>
                <w:rFonts w:ascii="宋体" w:hAnsi="宋体" w:hint="eastAsia"/>
                <w:b/>
                <w:szCs w:val="21"/>
              </w:rPr>
              <w:t>系统校正</w:t>
            </w:r>
          </w:p>
          <w:p w14:paraId="7FC4115B" w14:textId="77777777" w:rsidR="006B5D30" w:rsidRPr="00212DA5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212DA5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212DA5">
              <w:rPr>
                <w:rFonts w:ascii="宋体" w:hAnsi="宋体" w:hint="eastAsia"/>
                <w:szCs w:val="21"/>
              </w:rPr>
              <w:t>校正的基本概念，校正的方式，常用校正装置的特性，串联超前、</w:t>
            </w:r>
            <w:r>
              <w:rPr>
                <w:rFonts w:ascii="宋体" w:hAnsi="宋体" w:hint="eastAsia"/>
                <w:szCs w:val="21"/>
              </w:rPr>
              <w:t>滞</w:t>
            </w:r>
            <w:r w:rsidRPr="00212DA5">
              <w:rPr>
                <w:rFonts w:ascii="宋体" w:hAnsi="宋体" w:hint="eastAsia"/>
                <w:szCs w:val="21"/>
              </w:rPr>
              <w:t>后、</w:t>
            </w:r>
            <w:r>
              <w:rPr>
                <w:rFonts w:ascii="宋体" w:hAnsi="宋体" w:hint="eastAsia"/>
                <w:szCs w:val="21"/>
              </w:rPr>
              <w:t>滞后</w:t>
            </w:r>
            <w:r w:rsidRPr="00212DA5">
              <w:rPr>
                <w:rFonts w:ascii="宋体" w:hAnsi="宋体" w:hint="eastAsia"/>
                <w:szCs w:val="21"/>
              </w:rPr>
              <w:t>－超前和</w:t>
            </w:r>
            <w:r w:rsidRPr="00212DA5">
              <w:rPr>
                <w:rFonts w:ascii="宋体" w:hAnsi="宋体" w:hint="eastAsia"/>
                <w:szCs w:val="21"/>
              </w:rPr>
              <w:t>PID</w:t>
            </w:r>
            <w:r w:rsidRPr="00212DA5">
              <w:rPr>
                <w:rFonts w:ascii="宋体" w:hAnsi="宋体" w:hint="eastAsia"/>
                <w:szCs w:val="21"/>
              </w:rPr>
              <w:t>校正方法。</w:t>
            </w:r>
          </w:p>
          <w:p w14:paraId="1FDAC3AD" w14:textId="77777777" w:rsidR="006B5D30" w:rsidRPr="00BC12D4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BC12D4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BC12D4">
              <w:rPr>
                <w:rFonts w:ascii="宋体" w:hAnsi="宋体" w:hint="eastAsia"/>
                <w:szCs w:val="21"/>
              </w:rPr>
              <w:t>根据性能指标的要求，设计校正装置，用频率法确定串联超前校正、滞后校正、滞后</w:t>
            </w:r>
            <w:r w:rsidRPr="00BC12D4">
              <w:rPr>
                <w:rFonts w:ascii="宋体" w:hAnsi="宋体" w:hint="eastAsia"/>
                <w:szCs w:val="21"/>
              </w:rPr>
              <w:t>-</w:t>
            </w:r>
            <w:r w:rsidRPr="00BC12D4">
              <w:rPr>
                <w:rFonts w:ascii="宋体" w:hAnsi="宋体" w:hint="eastAsia"/>
                <w:szCs w:val="21"/>
              </w:rPr>
              <w:t>超前校正装置的参数。</w:t>
            </w:r>
          </w:p>
          <w:p w14:paraId="269181D1" w14:textId="77777777" w:rsidR="006B5D30" w:rsidRPr="00BC12D4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7</w:t>
            </w:r>
            <w:r>
              <w:rPr>
                <w:rFonts w:ascii="宋体" w:hAnsi="宋体"/>
                <w:b/>
                <w:szCs w:val="21"/>
              </w:rPr>
              <w:t xml:space="preserve">. </w:t>
            </w:r>
            <w:r w:rsidRPr="00BC12D4">
              <w:rPr>
                <w:rFonts w:ascii="宋体" w:hAnsi="宋体" w:hint="eastAsia"/>
                <w:b/>
                <w:szCs w:val="21"/>
              </w:rPr>
              <w:t>离散控制系统分析</w:t>
            </w:r>
          </w:p>
          <w:p w14:paraId="372DEAB8" w14:textId="77777777" w:rsidR="006B5D30" w:rsidRPr="00BC12D4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BC12D4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BC12D4">
              <w:rPr>
                <w:rFonts w:ascii="宋体" w:hAnsi="宋体" w:hint="eastAsia"/>
                <w:szCs w:val="21"/>
              </w:rPr>
              <w:t>离散系统的基本概念，脉冲传递函数及其特性，信号采样与保持。</w:t>
            </w:r>
          </w:p>
          <w:p w14:paraId="77926CBB" w14:textId="77777777" w:rsidR="006B5D30" w:rsidRPr="00BC12D4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BC12D4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BC12D4">
              <w:rPr>
                <w:rFonts w:ascii="宋体" w:hAnsi="宋体" w:hint="eastAsia"/>
                <w:szCs w:val="21"/>
              </w:rPr>
              <w:t>Z</w:t>
            </w:r>
            <w:r w:rsidRPr="00BC12D4">
              <w:rPr>
                <w:rFonts w:ascii="宋体" w:hAnsi="宋体" w:hint="eastAsia"/>
                <w:szCs w:val="21"/>
              </w:rPr>
              <w:t>变换的定义，</w:t>
            </w:r>
            <w:r w:rsidRPr="00BC12D4">
              <w:rPr>
                <w:rFonts w:ascii="宋体" w:hAnsi="宋体" w:hint="eastAsia"/>
                <w:szCs w:val="21"/>
              </w:rPr>
              <w:t>Z</w:t>
            </w:r>
            <w:r w:rsidRPr="00BC12D4">
              <w:rPr>
                <w:rFonts w:ascii="宋体" w:hAnsi="宋体" w:hint="eastAsia"/>
                <w:szCs w:val="21"/>
              </w:rPr>
              <w:t>变换的方法。</w:t>
            </w:r>
          </w:p>
          <w:p w14:paraId="4762449C" w14:textId="77777777" w:rsidR="006B5D30" w:rsidRPr="00BC12D4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BC12D4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BC12D4">
              <w:rPr>
                <w:rFonts w:ascii="宋体" w:hAnsi="宋体" w:hint="eastAsia"/>
                <w:szCs w:val="21"/>
              </w:rPr>
              <w:t>离散系统的数学描述，差分方程与脉冲传递函数，开环与闭环传递函数推导。</w:t>
            </w:r>
          </w:p>
          <w:p w14:paraId="1FEEE61F" w14:textId="77777777" w:rsidR="006B5D30" w:rsidRPr="00BC12D4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BC12D4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BC12D4">
              <w:rPr>
                <w:rFonts w:ascii="宋体" w:hAnsi="宋体" w:hint="eastAsia"/>
                <w:szCs w:val="21"/>
              </w:rPr>
              <w:t>离散系统的稳定性，稳态性能和动态性能分析方法。</w:t>
            </w:r>
          </w:p>
          <w:p w14:paraId="2AFEF7BF" w14:textId="77777777" w:rsidR="006B5D30" w:rsidRPr="00BC12D4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</w:t>
            </w:r>
            <w:r>
              <w:rPr>
                <w:rFonts w:ascii="宋体" w:hAnsi="宋体"/>
                <w:b/>
                <w:szCs w:val="21"/>
              </w:rPr>
              <w:t xml:space="preserve">. </w:t>
            </w:r>
            <w:r w:rsidRPr="00BC12D4">
              <w:rPr>
                <w:rFonts w:ascii="宋体" w:hAnsi="宋体" w:hint="eastAsia"/>
                <w:b/>
                <w:szCs w:val="21"/>
              </w:rPr>
              <w:t>非线性控制系统分析</w:t>
            </w:r>
          </w:p>
          <w:p w14:paraId="127334FA" w14:textId="77777777" w:rsidR="006B5D30" w:rsidRPr="00BC12D4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BC12D4">
              <w:rPr>
                <w:rFonts w:ascii="宋体" w:hAnsi="宋体" w:hint="eastAsia"/>
                <w:szCs w:val="21"/>
              </w:rPr>
              <w:t>非线性系统描述函数的概念，描述函数法的基本思想与条件，用描述函数分析系统的稳定性、自振及有关参数。</w:t>
            </w:r>
          </w:p>
          <w:p w14:paraId="68C42572" w14:textId="77777777" w:rsidR="006B5D30" w:rsidRPr="00BC12D4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</w:t>
            </w:r>
            <w:r>
              <w:rPr>
                <w:rFonts w:ascii="宋体" w:hAnsi="宋体"/>
                <w:b/>
                <w:szCs w:val="21"/>
              </w:rPr>
              <w:t xml:space="preserve">. </w:t>
            </w:r>
            <w:r w:rsidRPr="00BC12D4">
              <w:rPr>
                <w:rFonts w:ascii="宋体" w:hAnsi="宋体" w:hint="eastAsia"/>
                <w:b/>
                <w:szCs w:val="21"/>
              </w:rPr>
              <w:t>线性系统的状态空间分析</w:t>
            </w:r>
          </w:p>
          <w:p w14:paraId="47DD8352" w14:textId="77777777" w:rsidR="006B5D30" w:rsidRPr="00BC12D4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BC12D4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BC12D4">
              <w:rPr>
                <w:rFonts w:ascii="宋体" w:hAnsi="宋体"/>
                <w:szCs w:val="21"/>
              </w:rPr>
              <w:t>状态空间模型</w:t>
            </w:r>
            <w:r w:rsidRPr="00BC12D4">
              <w:rPr>
                <w:rFonts w:ascii="宋体" w:hAnsi="宋体" w:hint="eastAsia"/>
                <w:szCs w:val="21"/>
              </w:rPr>
              <w:t>，</w:t>
            </w:r>
            <w:r w:rsidRPr="00BC12D4">
              <w:rPr>
                <w:rFonts w:ascii="宋体" w:hAnsi="宋体"/>
                <w:szCs w:val="21"/>
              </w:rPr>
              <w:t>传递函数和状态空间模型间的转换</w:t>
            </w:r>
            <w:r w:rsidRPr="00BC12D4">
              <w:rPr>
                <w:rFonts w:ascii="宋体" w:hAnsi="宋体" w:hint="eastAsia"/>
                <w:szCs w:val="21"/>
              </w:rPr>
              <w:t>。</w:t>
            </w:r>
          </w:p>
          <w:p w14:paraId="1803B2C3" w14:textId="77777777" w:rsidR="006B5D30" w:rsidRPr="00BC12D4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BC12D4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BC12D4">
              <w:rPr>
                <w:rFonts w:ascii="宋体" w:hAnsi="宋体" w:hint="eastAsia"/>
                <w:szCs w:val="21"/>
              </w:rPr>
              <w:t>线性定常</w:t>
            </w:r>
            <w:r w:rsidRPr="00BC12D4">
              <w:rPr>
                <w:rFonts w:ascii="宋体" w:hAnsi="宋体"/>
                <w:szCs w:val="21"/>
              </w:rPr>
              <w:t>系统的</w:t>
            </w:r>
            <w:r w:rsidRPr="00BC12D4">
              <w:rPr>
                <w:rFonts w:ascii="宋体" w:hAnsi="宋体" w:hint="eastAsia"/>
                <w:szCs w:val="21"/>
              </w:rPr>
              <w:t>能控性、能观性。</w:t>
            </w:r>
          </w:p>
          <w:p w14:paraId="032E3DF0" w14:textId="77777777" w:rsidR="006B5D30" w:rsidRPr="006B5D30" w:rsidRDefault="006B5D30" w:rsidP="00971A61">
            <w:pPr>
              <w:spacing w:afterLines="20" w:after="62"/>
              <w:rPr>
                <w:rFonts w:ascii="宋体" w:hAnsi="宋体"/>
                <w:b/>
                <w:szCs w:val="21"/>
              </w:rPr>
            </w:pPr>
          </w:p>
        </w:tc>
      </w:tr>
      <w:tr w:rsidR="006B5D30" w:rsidRPr="004438BF" w14:paraId="55BE0446" w14:textId="77777777" w:rsidTr="00083B64">
        <w:trPr>
          <w:trHeight w:val="435"/>
        </w:trPr>
        <w:tc>
          <w:tcPr>
            <w:tcW w:w="8364" w:type="dxa"/>
            <w:gridSpan w:val="2"/>
            <w:vAlign w:val="bottom"/>
          </w:tcPr>
          <w:p w14:paraId="10B9BAE9" w14:textId="77777777" w:rsidR="006B5D30" w:rsidRPr="006B5D30" w:rsidRDefault="006B5D30" w:rsidP="006B5D30">
            <w:pPr>
              <w:rPr>
                <w:rFonts w:ascii="黑体" w:eastAsia="黑体"/>
                <w:sz w:val="28"/>
                <w:szCs w:val="28"/>
              </w:rPr>
            </w:pPr>
            <w:r w:rsidRPr="006B5D30">
              <w:rPr>
                <w:rFonts w:ascii="黑体" w:eastAsia="黑体" w:hint="eastAsia"/>
                <w:sz w:val="28"/>
                <w:szCs w:val="28"/>
              </w:rPr>
              <w:lastRenderedPageBreak/>
              <w:t>二、考试要求（包括考试时间、总分、考试方式、题型、分数比例等）</w:t>
            </w:r>
          </w:p>
          <w:p w14:paraId="40442F5F" w14:textId="77777777" w:rsidR="006B5D30" w:rsidRPr="006B5D30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6B5D30">
              <w:rPr>
                <w:rFonts w:ascii="宋体" w:hAnsi="宋体" w:hint="eastAsia"/>
                <w:szCs w:val="21"/>
              </w:rPr>
              <w:t>试卷总分共</w:t>
            </w:r>
            <w:r w:rsidRPr="006B5D30">
              <w:rPr>
                <w:rFonts w:ascii="宋体" w:hAnsi="宋体" w:hint="eastAsia"/>
                <w:szCs w:val="21"/>
              </w:rPr>
              <w:t>150</w:t>
            </w:r>
            <w:r w:rsidRPr="006B5D30">
              <w:rPr>
                <w:rFonts w:ascii="宋体" w:hAnsi="宋体" w:hint="eastAsia"/>
                <w:szCs w:val="21"/>
              </w:rPr>
              <w:t>分，考试时间</w:t>
            </w:r>
            <w:r w:rsidRPr="006B5D30">
              <w:rPr>
                <w:rFonts w:ascii="宋体" w:hAnsi="宋体" w:hint="eastAsia"/>
                <w:szCs w:val="21"/>
              </w:rPr>
              <w:t>3</w:t>
            </w:r>
            <w:r w:rsidRPr="006B5D30">
              <w:rPr>
                <w:rFonts w:ascii="宋体" w:hAnsi="宋体" w:hint="eastAsia"/>
                <w:szCs w:val="21"/>
              </w:rPr>
              <w:t>小时，闭卷考试。</w:t>
            </w:r>
          </w:p>
          <w:p w14:paraId="12DA283B" w14:textId="77777777" w:rsidR="006B5D30" w:rsidRPr="006B5D30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6B5D30">
              <w:rPr>
                <w:rFonts w:ascii="宋体" w:hAnsi="宋体" w:hint="eastAsia"/>
                <w:szCs w:val="21"/>
              </w:rPr>
              <w:t>考试题型及分数比例：</w:t>
            </w:r>
          </w:p>
          <w:p w14:paraId="5646154E" w14:textId="3E570A22" w:rsidR="006B5D30" w:rsidRPr="006B5D30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6B5D30">
              <w:rPr>
                <w:rFonts w:ascii="宋体" w:hAnsi="宋体" w:hint="eastAsia"/>
                <w:szCs w:val="21"/>
              </w:rPr>
              <w:t>填空、</w:t>
            </w:r>
            <w:r w:rsidR="001B4874">
              <w:rPr>
                <w:rFonts w:ascii="宋体" w:hAnsi="宋体" w:hint="eastAsia"/>
                <w:szCs w:val="21"/>
              </w:rPr>
              <w:t>选择</w:t>
            </w:r>
            <w:r w:rsidRPr="006B5D30">
              <w:rPr>
                <w:rFonts w:ascii="宋体" w:hAnsi="宋体" w:hint="eastAsia"/>
                <w:szCs w:val="21"/>
              </w:rPr>
              <w:t xml:space="preserve"> 30%  </w:t>
            </w:r>
            <w:r w:rsidRPr="006B5D30">
              <w:rPr>
                <w:rFonts w:ascii="宋体" w:hAnsi="宋体" w:hint="eastAsia"/>
                <w:szCs w:val="21"/>
              </w:rPr>
              <w:t>（共</w:t>
            </w:r>
            <w:r w:rsidRPr="006B5D30">
              <w:rPr>
                <w:rFonts w:ascii="宋体" w:hAnsi="宋体" w:hint="eastAsia"/>
                <w:szCs w:val="21"/>
              </w:rPr>
              <w:t>45</w:t>
            </w:r>
            <w:r w:rsidRPr="006B5D30">
              <w:rPr>
                <w:rFonts w:ascii="宋体" w:hAnsi="宋体" w:hint="eastAsia"/>
                <w:szCs w:val="21"/>
              </w:rPr>
              <w:t>分）</w:t>
            </w:r>
          </w:p>
          <w:p w14:paraId="59AC422D" w14:textId="77777777" w:rsidR="006B5D30" w:rsidRPr="006B5D30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szCs w:val="21"/>
              </w:rPr>
            </w:pPr>
            <w:r w:rsidRPr="006B5D30">
              <w:rPr>
                <w:rFonts w:ascii="宋体" w:hAnsi="宋体" w:hint="eastAsia"/>
                <w:szCs w:val="21"/>
              </w:rPr>
              <w:t>简答</w:t>
            </w:r>
            <w:r w:rsidRPr="006B5D30">
              <w:rPr>
                <w:rFonts w:ascii="宋体" w:hAnsi="宋体" w:hint="eastAsia"/>
                <w:szCs w:val="21"/>
              </w:rPr>
              <w:t xml:space="preserve"> 20%  </w:t>
            </w:r>
            <w:r w:rsidRPr="006B5D30">
              <w:rPr>
                <w:rFonts w:ascii="宋体" w:hAnsi="宋体" w:hint="eastAsia"/>
                <w:szCs w:val="21"/>
              </w:rPr>
              <w:t>（共</w:t>
            </w:r>
            <w:r w:rsidRPr="006B5D30">
              <w:rPr>
                <w:rFonts w:ascii="宋体" w:hAnsi="宋体" w:hint="eastAsia"/>
                <w:szCs w:val="21"/>
              </w:rPr>
              <w:t>30</w:t>
            </w:r>
            <w:r w:rsidRPr="006B5D30">
              <w:rPr>
                <w:rFonts w:ascii="宋体" w:hAnsi="宋体" w:hint="eastAsia"/>
                <w:szCs w:val="21"/>
              </w:rPr>
              <w:t>分）</w:t>
            </w:r>
          </w:p>
          <w:p w14:paraId="724ED7E9" w14:textId="4073A751" w:rsidR="006B5D30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 w:firstLineChars="100" w:firstLine="240"/>
              <w:rPr>
                <w:rFonts w:ascii="宋体" w:hAnsi="宋体"/>
                <w:b/>
                <w:szCs w:val="21"/>
              </w:rPr>
            </w:pPr>
            <w:r w:rsidRPr="006B5D30">
              <w:rPr>
                <w:rFonts w:ascii="宋体" w:hAnsi="宋体" w:hint="eastAsia"/>
                <w:szCs w:val="21"/>
              </w:rPr>
              <w:t>计算分析和证明题</w:t>
            </w:r>
            <w:r w:rsidRPr="006B5D30">
              <w:rPr>
                <w:rFonts w:ascii="宋体" w:hAnsi="宋体" w:hint="eastAsia"/>
                <w:szCs w:val="21"/>
              </w:rPr>
              <w:t xml:space="preserve"> 50% </w:t>
            </w:r>
            <w:r w:rsidRPr="006B5D30">
              <w:rPr>
                <w:rFonts w:ascii="宋体" w:hAnsi="宋体" w:hint="eastAsia"/>
                <w:szCs w:val="21"/>
              </w:rPr>
              <w:t>（共</w:t>
            </w:r>
            <w:r w:rsidRPr="006B5D30">
              <w:rPr>
                <w:rFonts w:ascii="宋体" w:hAnsi="宋体" w:hint="eastAsia"/>
                <w:szCs w:val="21"/>
              </w:rPr>
              <w:t>75</w:t>
            </w:r>
            <w:r w:rsidRPr="006B5D30">
              <w:rPr>
                <w:rFonts w:ascii="宋体" w:hAnsi="宋体" w:hint="eastAsia"/>
                <w:szCs w:val="21"/>
              </w:rPr>
              <w:t>分）</w:t>
            </w:r>
          </w:p>
        </w:tc>
      </w:tr>
      <w:tr w:rsidR="006B5D30" w:rsidRPr="004438BF" w14:paraId="4F7994AF" w14:textId="77777777" w:rsidTr="00B13D29">
        <w:trPr>
          <w:trHeight w:val="435"/>
        </w:trPr>
        <w:tc>
          <w:tcPr>
            <w:tcW w:w="8364" w:type="dxa"/>
            <w:gridSpan w:val="2"/>
            <w:vAlign w:val="bottom"/>
          </w:tcPr>
          <w:p w14:paraId="34FB3F0F" w14:textId="77777777" w:rsidR="006B5D30" w:rsidRPr="006B5D30" w:rsidRDefault="006B5D30" w:rsidP="006B5D30">
            <w:pPr>
              <w:rPr>
                <w:rFonts w:ascii="黑体" w:eastAsia="黑体"/>
                <w:sz w:val="28"/>
                <w:szCs w:val="28"/>
              </w:rPr>
            </w:pPr>
            <w:r w:rsidRPr="006B5D30">
              <w:rPr>
                <w:rFonts w:ascii="黑体" w:eastAsia="黑体" w:hint="eastAsia"/>
                <w:sz w:val="28"/>
                <w:szCs w:val="28"/>
              </w:rPr>
              <w:t>三、主要参考书目</w:t>
            </w:r>
          </w:p>
          <w:p w14:paraId="25AEFA7E" w14:textId="77777777" w:rsidR="006B5D30" w:rsidRPr="006B5D30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/>
              <w:rPr>
                <w:rFonts w:ascii="宋体" w:hAnsi="宋体"/>
                <w:szCs w:val="21"/>
              </w:rPr>
            </w:pPr>
            <w:r w:rsidRPr="006B5D30">
              <w:rPr>
                <w:rFonts w:ascii="宋体" w:hAnsi="宋体" w:hint="eastAsia"/>
                <w:szCs w:val="21"/>
              </w:rPr>
              <w:t>《</w:t>
            </w:r>
            <w:r w:rsidRPr="006B5D30">
              <w:rPr>
                <w:rFonts w:ascii="宋体" w:hAnsi="宋体"/>
                <w:szCs w:val="21"/>
              </w:rPr>
              <w:t>自动控制理论</w:t>
            </w:r>
            <w:r w:rsidRPr="006B5D30">
              <w:rPr>
                <w:rFonts w:ascii="宋体" w:hAnsi="宋体" w:hint="eastAsia"/>
                <w:szCs w:val="21"/>
              </w:rPr>
              <w:t>》</w:t>
            </w:r>
            <w:r w:rsidRPr="006B5D30">
              <w:rPr>
                <w:rFonts w:ascii="宋体" w:hAnsi="宋体"/>
                <w:szCs w:val="21"/>
              </w:rPr>
              <w:t>（第三版）</w:t>
            </w:r>
            <w:r w:rsidRPr="006B5D30">
              <w:rPr>
                <w:rFonts w:ascii="宋体" w:hAnsi="宋体" w:hint="eastAsia"/>
                <w:szCs w:val="21"/>
              </w:rPr>
              <w:t xml:space="preserve"> </w:t>
            </w:r>
            <w:r w:rsidRPr="006B5D30">
              <w:rPr>
                <w:rFonts w:ascii="宋体" w:hAnsi="宋体"/>
                <w:szCs w:val="21"/>
              </w:rPr>
              <w:t>邹伯敏</w:t>
            </w:r>
            <w:r w:rsidRPr="006B5D30">
              <w:rPr>
                <w:rFonts w:ascii="宋体" w:hAnsi="宋体" w:hint="eastAsia"/>
                <w:szCs w:val="21"/>
              </w:rPr>
              <w:t>编著，</w:t>
            </w:r>
            <w:r w:rsidRPr="006B5D30">
              <w:rPr>
                <w:rFonts w:ascii="宋体" w:hAnsi="宋体"/>
                <w:szCs w:val="21"/>
              </w:rPr>
              <w:t>北京</w:t>
            </w:r>
            <w:r w:rsidRPr="006B5D30">
              <w:rPr>
                <w:rFonts w:ascii="宋体" w:hAnsi="宋体"/>
                <w:szCs w:val="21"/>
              </w:rPr>
              <w:t>:</w:t>
            </w:r>
            <w:r w:rsidRPr="006B5D30">
              <w:rPr>
                <w:rFonts w:ascii="宋体" w:hAnsi="宋体"/>
                <w:szCs w:val="21"/>
              </w:rPr>
              <w:t>机械工业出版社</w:t>
            </w:r>
            <w:r w:rsidRPr="006B5D30">
              <w:rPr>
                <w:rFonts w:ascii="宋体" w:hAnsi="宋体" w:hint="eastAsia"/>
                <w:szCs w:val="21"/>
              </w:rPr>
              <w:t xml:space="preserve">  </w:t>
            </w:r>
            <w:r w:rsidRPr="006B5D30">
              <w:rPr>
                <w:rFonts w:ascii="宋体" w:hAnsi="宋体"/>
                <w:szCs w:val="21"/>
              </w:rPr>
              <w:t>2007</w:t>
            </w:r>
          </w:p>
          <w:p w14:paraId="4D44478C" w14:textId="73175799" w:rsidR="006B5D30" w:rsidRPr="006B5D30" w:rsidRDefault="006B5D30" w:rsidP="006B5D30">
            <w:pPr>
              <w:widowControl/>
              <w:adjustRightInd w:val="0"/>
              <w:snapToGrid w:val="0"/>
              <w:spacing w:line="340" w:lineRule="exact"/>
              <w:ind w:rightChars="180" w:right="432"/>
              <w:rPr>
                <w:rFonts w:ascii="宋体" w:hAnsi="宋体"/>
                <w:szCs w:val="21"/>
              </w:rPr>
            </w:pPr>
            <w:r w:rsidRPr="006B5D30">
              <w:rPr>
                <w:rFonts w:ascii="宋体" w:hAnsi="宋体" w:hint="eastAsia"/>
                <w:szCs w:val="21"/>
              </w:rPr>
              <w:t>《自动控制原理》（第</w:t>
            </w:r>
            <w:r w:rsidRPr="006B5D30">
              <w:rPr>
                <w:rFonts w:ascii="宋体" w:hAnsi="宋体" w:hint="eastAsia"/>
                <w:szCs w:val="21"/>
              </w:rPr>
              <w:t>2</w:t>
            </w:r>
            <w:r w:rsidRPr="006B5D30">
              <w:rPr>
                <w:rFonts w:ascii="宋体" w:hAnsi="宋体" w:hint="eastAsia"/>
                <w:szCs w:val="21"/>
              </w:rPr>
              <w:t>版）</w:t>
            </w:r>
            <w:r w:rsidRPr="006B5D30">
              <w:rPr>
                <w:rFonts w:ascii="宋体" w:hAnsi="宋体" w:hint="eastAsia"/>
                <w:szCs w:val="21"/>
              </w:rPr>
              <w:t xml:space="preserve">  </w:t>
            </w:r>
            <w:r w:rsidRPr="006B5D30">
              <w:rPr>
                <w:rFonts w:ascii="宋体" w:hAnsi="宋体" w:hint="eastAsia"/>
                <w:szCs w:val="21"/>
              </w:rPr>
              <w:t>王万良编著，北京：高等教育出版社</w:t>
            </w:r>
            <w:r w:rsidRPr="006B5D30">
              <w:rPr>
                <w:rFonts w:ascii="宋体" w:hAnsi="宋体" w:hint="eastAsia"/>
                <w:szCs w:val="21"/>
              </w:rPr>
              <w:t xml:space="preserve"> 2014</w:t>
            </w:r>
          </w:p>
        </w:tc>
      </w:tr>
    </w:tbl>
    <w:p w14:paraId="79C98682" w14:textId="77777777" w:rsidR="00034858" w:rsidRPr="008D6FD7" w:rsidRDefault="00034858" w:rsidP="006B5D30">
      <w:pPr>
        <w:spacing w:line="400" w:lineRule="exact"/>
      </w:pPr>
    </w:p>
    <w:sectPr w:rsidR="00034858" w:rsidRPr="008D6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AF2C8" w14:textId="77777777" w:rsidR="000C38D9" w:rsidRDefault="000C38D9" w:rsidP="001B4874">
      <w:r>
        <w:separator/>
      </w:r>
    </w:p>
  </w:endnote>
  <w:endnote w:type="continuationSeparator" w:id="0">
    <w:p w14:paraId="778A1F7C" w14:textId="77777777" w:rsidR="000C38D9" w:rsidRDefault="000C38D9" w:rsidP="001B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ADC22" w14:textId="77777777" w:rsidR="000C38D9" w:rsidRDefault="000C38D9" w:rsidP="001B4874">
      <w:r>
        <w:separator/>
      </w:r>
    </w:p>
  </w:footnote>
  <w:footnote w:type="continuationSeparator" w:id="0">
    <w:p w14:paraId="537E3D41" w14:textId="77777777" w:rsidR="000C38D9" w:rsidRDefault="000C38D9" w:rsidP="001B4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901D0"/>
    <w:multiLevelType w:val="hybridMultilevel"/>
    <w:tmpl w:val="BCEC19A2"/>
    <w:lvl w:ilvl="0" w:tplc="6052BA4E">
      <w:start w:val="1"/>
      <w:numFmt w:val="decimal"/>
      <w:lvlText w:val="%1."/>
      <w:lvlJc w:val="left"/>
      <w:pPr>
        <w:ind w:left="1404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884" w:hanging="420"/>
      </w:pPr>
    </w:lvl>
    <w:lvl w:ilvl="2" w:tplc="0409001B" w:tentative="1">
      <w:start w:val="1"/>
      <w:numFmt w:val="lowerRoman"/>
      <w:lvlText w:val="%3."/>
      <w:lvlJc w:val="righ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9" w:tentative="1">
      <w:start w:val="1"/>
      <w:numFmt w:val="lowerLetter"/>
      <w:lvlText w:val="%5)"/>
      <w:lvlJc w:val="left"/>
      <w:pPr>
        <w:ind w:left="3144" w:hanging="420"/>
      </w:pPr>
    </w:lvl>
    <w:lvl w:ilvl="5" w:tplc="0409001B" w:tentative="1">
      <w:start w:val="1"/>
      <w:numFmt w:val="lowerRoman"/>
      <w:lvlText w:val="%6."/>
      <w:lvlJc w:val="righ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9" w:tentative="1">
      <w:start w:val="1"/>
      <w:numFmt w:val="lowerLetter"/>
      <w:lvlText w:val="%8)"/>
      <w:lvlJc w:val="left"/>
      <w:pPr>
        <w:ind w:left="4404" w:hanging="420"/>
      </w:pPr>
    </w:lvl>
    <w:lvl w:ilvl="8" w:tplc="0409001B" w:tentative="1">
      <w:start w:val="1"/>
      <w:numFmt w:val="lowerRoman"/>
      <w:lvlText w:val="%9."/>
      <w:lvlJc w:val="right"/>
      <w:pPr>
        <w:ind w:left="482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D0"/>
    <w:rsid w:val="00034858"/>
    <w:rsid w:val="000C38D9"/>
    <w:rsid w:val="001B4874"/>
    <w:rsid w:val="0020345F"/>
    <w:rsid w:val="003926D0"/>
    <w:rsid w:val="006B5D30"/>
    <w:rsid w:val="008D6FD7"/>
    <w:rsid w:val="009D2DA8"/>
    <w:rsid w:val="00B26FC8"/>
    <w:rsid w:val="00FB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881C7"/>
  <w15:chartTrackingRefBased/>
  <w15:docId w15:val="{0E07093E-FFB6-4BD5-8C37-B0BFC6E7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6FD7"/>
    <w:pPr>
      <w:widowControl w:val="0"/>
      <w:jc w:val="both"/>
    </w:pPr>
    <w:rPr>
      <w:rFonts w:ascii="Times New Roman" w:eastAsia="楷体_GB2312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D6FD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8D6FD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TML1">
    <w:name w:val="HTML 预设格式 字符1"/>
    <w:link w:val="HTML"/>
    <w:rsid w:val="008D6FD7"/>
    <w:rPr>
      <w:rFonts w:ascii="宋体" w:hAnsi="宋体"/>
      <w:sz w:val="24"/>
      <w:szCs w:val="24"/>
    </w:rPr>
  </w:style>
  <w:style w:type="paragraph" w:styleId="HTML">
    <w:name w:val="HTML Preformatted"/>
    <w:basedOn w:val="a"/>
    <w:link w:val="HTML1"/>
    <w:rsid w:val="008D6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theme="minorBidi"/>
    </w:rPr>
  </w:style>
  <w:style w:type="character" w:customStyle="1" w:styleId="HTML0">
    <w:name w:val="HTML 预设格式 字符"/>
    <w:basedOn w:val="a0"/>
    <w:uiPriority w:val="99"/>
    <w:semiHidden/>
    <w:rsid w:val="008D6FD7"/>
    <w:rPr>
      <w:rFonts w:ascii="Courier New" w:eastAsia="楷体_GB2312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8D6FD7"/>
    <w:rPr>
      <w:rFonts w:eastAsia="宋体"/>
      <w:szCs w:val="20"/>
    </w:rPr>
  </w:style>
  <w:style w:type="paragraph" w:styleId="a4">
    <w:name w:val="header"/>
    <w:basedOn w:val="a"/>
    <w:link w:val="a5"/>
    <w:uiPriority w:val="99"/>
    <w:unhideWhenUsed/>
    <w:rsid w:val="001B4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B4874"/>
    <w:rPr>
      <w:rFonts w:ascii="Times New Roman" w:eastAsia="楷体_GB2312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B4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B4874"/>
    <w:rPr>
      <w:rFonts w:ascii="Times New Roman" w:eastAsia="楷体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shxdu</dc:creator>
  <cp:keywords/>
  <dc:description/>
  <cp:lastModifiedBy>shxdu</cp:lastModifiedBy>
  <cp:revision>5</cp:revision>
  <dcterms:created xsi:type="dcterms:W3CDTF">2018-06-18T12:51:00Z</dcterms:created>
  <dcterms:modified xsi:type="dcterms:W3CDTF">2018-06-19T02:26:00Z</dcterms:modified>
</cp:coreProperties>
</file>