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85C" w:rsidRPr="00B4185C" w:rsidRDefault="00B4185C" w:rsidP="00B4185C">
      <w:pPr>
        <w:widowControl/>
        <w:spacing w:line="450" w:lineRule="atLeast"/>
        <w:jc w:val="center"/>
        <w:rPr>
          <w:rFonts w:ascii="Arial" w:eastAsia="宋体" w:hAnsi="Arial" w:cs="Arial"/>
          <w:b/>
          <w:bCs/>
          <w:color w:val="002B5E"/>
          <w:kern w:val="0"/>
          <w:sz w:val="30"/>
          <w:szCs w:val="30"/>
        </w:rPr>
      </w:pPr>
      <w:r w:rsidRPr="00B4185C">
        <w:rPr>
          <w:rFonts w:ascii="Arial" w:eastAsia="宋体" w:hAnsi="Arial" w:cs="Arial"/>
          <w:b/>
          <w:bCs/>
          <w:color w:val="002B5E"/>
          <w:kern w:val="0"/>
          <w:sz w:val="30"/>
          <w:szCs w:val="30"/>
        </w:rPr>
        <w:t>河北大学</w:t>
      </w:r>
      <w:r w:rsidRPr="00B4185C">
        <w:rPr>
          <w:rFonts w:ascii="Arial" w:eastAsia="宋体" w:hAnsi="Arial" w:cs="Arial"/>
          <w:b/>
          <w:bCs/>
          <w:color w:val="002B5E"/>
          <w:kern w:val="0"/>
          <w:sz w:val="30"/>
          <w:szCs w:val="30"/>
        </w:rPr>
        <w:t>2018</w:t>
      </w:r>
      <w:r w:rsidRPr="00B4185C">
        <w:rPr>
          <w:rFonts w:ascii="Arial" w:eastAsia="宋体" w:hAnsi="Arial" w:cs="Arial"/>
          <w:b/>
          <w:bCs/>
          <w:color w:val="002B5E"/>
          <w:kern w:val="0"/>
          <w:sz w:val="30"/>
          <w:szCs w:val="30"/>
        </w:rPr>
        <w:t>年</w:t>
      </w:r>
      <w:r w:rsidRPr="00B4185C">
        <w:rPr>
          <w:rFonts w:ascii="Arial" w:eastAsia="宋体" w:hAnsi="Arial" w:cs="Arial"/>
          <w:b/>
          <w:bCs/>
          <w:color w:val="002B5E"/>
          <w:kern w:val="0"/>
          <w:sz w:val="30"/>
          <w:szCs w:val="30"/>
        </w:rPr>
        <w:t>“</w:t>
      </w:r>
      <w:r w:rsidRPr="00B4185C">
        <w:rPr>
          <w:rFonts w:ascii="Arial" w:eastAsia="宋体" w:hAnsi="Arial" w:cs="Arial"/>
          <w:b/>
          <w:bCs/>
          <w:color w:val="002B5E"/>
          <w:kern w:val="0"/>
          <w:sz w:val="30"/>
          <w:szCs w:val="30"/>
        </w:rPr>
        <w:t>退役大学生士兵专项硕士研究生招生计划</w:t>
      </w:r>
      <w:r w:rsidRPr="00B4185C">
        <w:rPr>
          <w:rFonts w:ascii="Arial" w:eastAsia="宋体" w:hAnsi="Arial" w:cs="Arial"/>
          <w:b/>
          <w:bCs/>
          <w:color w:val="002B5E"/>
          <w:kern w:val="0"/>
          <w:sz w:val="30"/>
          <w:szCs w:val="30"/>
        </w:rPr>
        <w:t>”</w:t>
      </w:r>
      <w:r w:rsidRPr="00B4185C">
        <w:rPr>
          <w:rFonts w:ascii="Arial" w:eastAsia="宋体" w:hAnsi="Arial" w:cs="Arial"/>
          <w:b/>
          <w:bCs/>
          <w:color w:val="002B5E"/>
          <w:kern w:val="0"/>
          <w:sz w:val="30"/>
          <w:szCs w:val="30"/>
        </w:rPr>
        <w:t>进入复试的初试成绩基本要求及复试名单</w:t>
      </w:r>
    </w:p>
    <w:p w:rsidR="00B4185C" w:rsidRPr="00B4185C" w:rsidRDefault="00B4185C" w:rsidP="00B4185C">
      <w:pPr>
        <w:widowControl/>
        <w:spacing w:line="450" w:lineRule="atLeast"/>
        <w:jc w:val="right"/>
        <w:rPr>
          <w:rFonts w:ascii="Arial" w:eastAsia="宋体" w:hAnsi="Arial" w:cs="Arial"/>
          <w:color w:val="002B5E"/>
          <w:kern w:val="0"/>
          <w:sz w:val="18"/>
          <w:szCs w:val="18"/>
        </w:rPr>
      </w:pPr>
      <w:r w:rsidRPr="00B4185C">
        <w:rPr>
          <w:rFonts w:ascii="Arial" w:eastAsia="宋体" w:hAnsi="Arial" w:cs="Arial"/>
          <w:color w:val="002B5E"/>
          <w:kern w:val="0"/>
          <w:sz w:val="18"/>
          <w:szCs w:val="18"/>
        </w:rPr>
        <w:t>2018-03-22 16:27:26    </w:t>
      </w:r>
    </w:p>
    <w:p w:rsidR="00B4185C" w:rsidRPr="00B4185C" w:rsidRDefault="00B4185C" w:rsidP="00B418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85C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676.35pt;height:1.5pt" o:hrpct="0" o:hralign="center" o:hrstd="t" o:hrnoshade="t" o:hr="t" fillcolor="#002b5e" stroked="f"/>
        </w:pict>
      </w:r>
    </w:p>
    <w:p w:rsidR="00B4185C" w:rsidRPr="00B4185C" w:rsidRDefault="00B4185C" w:rsidP="00B4185C">
      <w:pPr>
        <w:widowControl/>
        <w:spacing w:line="480" w:lineRule="atLeast"/>
        <w:ind w:left="75" w:right="75" w:firstLine="480"/>
        <w:jc w:val="lef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B4185C">
        <w:rPr>
          <w:rFonts w:ascii="Arial" w:eastAsia="宋体" w:hAnsi="Arial" w:cs="Arial"/>
          <w:color w:val="555555"/>
          <w:kern w:val="0"/>
          <w:sz w:val="20"/>
          <w:szCs w:val="20"/>
        </w:rPr>
        <w:t> </w:t>
      </w:r>
      <w:r w:rsidRPr="00B4185C">
        <w:rPr>
          <w:rFonts w:ascii="宋体" w:eastAsia="宋体" w:hAnsi="宋体" w:cs="Arial" w:hint="eastAsia"/>
          <w:color w:val="555555"/>
          <w:kern w:val="0"/>
          <w:sz w:val="28"/>
          <w:szCs w:val="28"/>
        </w:rPr>
        <w:t>河北大学</w:t>
      </w:r>
      <w:r w:rsidRPr="00B4185C">
        <w:rPr>
          <w:rFonts w:ascii="Arial" w:eastAsia="宋体" w:hAnsi="Arial" w:cs="Arial"/>
          <w:color w:val="555555"/>
          <w:kern w:val="0"/>
          <w:sz w:val="28"/>
          <w:szCs w:val="28"/>
        </w:rPr>
        <w:t>2018</w:t>
      </w:r>
      <w:r w:rsidRPr="00B4185C">
        <w:rPr>
          <w:rFonts w:ascii="宋体" w:eastAsia="宋体" w:hAnsi="宋体" w:cs="Arial" w:hint="eastAsia"/>
          <w:color w:val="555555"/>
          <w:kern w:val="0"/>
          <w:sz w:val="28"/>
          <w:szCs w:val="28"/>
        </w:rPr>
        <w:t>年“退役大学生士兵专项硕士研究生招生计划”</w:t>
      </w:r>
      <w:r w:rsidRPr="00B4185C">
        <w:rPr>
          <w:rFonts w:ascii="Arial" w:eastAsia="宋体" w:hAnsi="Arial" w:cs="Arial"/>
          <w:color w:val="555555"/>
          <w:kern w:val="0"/>
          <w:sz w:val="28"/>
          <w:szCs w:val="28"/>
        </w:rPr>
        <w:t> </w:t>
      </w:r>
      <w:r w:rsidRPr="00B4185C">
        <w:rPr>
          <w:rFonts w:ascii="宋体" w:eastAsia="宋体" w:hAnsi="宋体" w:cs="Arial" w:hint="eastAsia"/>
          <w:color w:val="555555"/>
          <w:kern w:val="0"/>
          <w:sz w:val="28"/>
          <w:szCs w:val="28"/>
        </w:rPr>
        <w:t>进入复试的初试成绩基本要求：满分</w:t>
      </w:r>
      <w:r w:rsidRPr="00B4185C">
        <w:rPr>
          <w:rFonts w:ascii="Arial" w:eastAsia="宋体" w:hAnsi="Arial" w:cs="Arial"/>
          <w:color w:val="555555"/>
          <w:kern w:val="0"/>
          <w:sz w:val="28"/>
          <w:szCs w:val="28"/>
        </w:rPr>
        <w:t>500</w:t>
      </w:r>
      <w:r w:rsidRPr="00B4185C">
        <w:rPr>
          <w:rFonts w:ascii="宋体" w:eastAsia="宋体" w:hAnsi="宋体" w:cs="Arial" w:hint="eastAsia"/>
          <w:color w:val="555555"/>
          <w:kern w:val="0"/>
          <w:sz w:val="28"/>
          <w:szCs w:val="28"/>
        </w:rPr>
        <w:t>分的各专业考生初试总分达到</w:t>
      </w:r>
      <w:r w:rsidRPr="00B4185C">
        <w:rPr>
          <w:rFonts w:ascii="Arial" w:eastAsia="宋体" w:hAnsi="Arial" w:cs="Arial"/>
          <w:color w:val="555555"/>
          <w:kern w:val="0"/>
          <w:sz w:val="28"/>
          <w:szCs w:val="28"/>
        </w:rPr>
        <w:t>260</w:t>
      </w:r>
      <w:r w:rsidRPr="00B4185C">
        <w:rPr>
          <w:rFonts w:ascii="宋体" w:eastAsia="宋体" w:hAnsi="宋体" w:cs="Arial" w:hint="eastAsia"/>
          <w:color w:val="555555"/>
          <w:kern w:val="0"/>
          <w:sz w:val="28"/>
          <w:szCs w:val="28"/>
        </w:rPr>
        <w:t>分，满分</w:t>
      </w:r>
      <w:r w:rsidRPr="00B4185C">
        <w:rPr>
          <w:rFonts w:ascii="Arial" w:eastAsia="宋体" w:hAnsi="Arial" w:cs="Arial"/>
          <w:color w:val="555555"/>
          <w:kern w:val="0"/>
          <w:sz w:val="28"/>
          <w:szCs w:val="28"/>
        </w:rPr>
        <w:t>300</w:t>
      </w:r>
      <w:r w:rsidRPr="00B4185C">
        <w:rPr>
          <w:rFonts w:ascii="宋体" w:eastAsia="宋体" w:hAnsi="宋体" w:cs="Arial" w:hint="eastAsia"/>
          <w:color w:val="555555"/>
          <w:kern w:val="0"/>
          <w:sz w:val="28"/>
          <w:szCs w:val="28"/>
        </w:rPr>
        <w:t>分的各专业考生初试总分达到</w:t>
      </w:r>
      <w:r w:rsidRPr="00B4185C">
        <w:rPr>
          <w:rFonts w:ascii="Arial" w:eastAsia="宋体" w:hAnsi="Arial" w:cs="Arial"/>
          <w:color w:val="555555"/>
          <w:kern w:val="0"/>
          <w:sz w:val="28"/>
          <w:szCs w:val="28"/>
        </w:rPr>
        <w:t>156</w:t>
      </w:r>
      <w:r w:rsidRPr="00B4185C">
        <w:rPr>
          <w:rFonts w:ascii="宋体" w:eastAsia="宋体" w:hAnsi="宋体" w:cs="Arial" w:hint="eastAsia"/>
          <w:color w:val="555555"/>
          <w:kern w:val="0"/>
          <w:sz w:val="28"/>
          <w:szCs w:val="28"/>
        </w:rPr>
        <w:t>分。</w:t>
      </w:r>
    </w:p>
    <w:p w:rsidR="00B4185C" w:rsidRPr="00B4185C" w:rsidRDefault="00B4185C" w:rsidP="00B4185C">
      <w:pPr>
        <w:widowControl/>
        <w:spacing w:line="480" w:lineRule="atLeast"/>
        <w:ind w:left="75" w:right="75" w:firstLine="480"/>
        <w:jc w:val="left"/>
        <w:rPr>
          <w:rFonts w:ascii="宋体" w:eastAsia="宋体" w:hAnsi="宋体" w:cs="宋体"/>
          <w:color w:val="555555"/>
          <w:kern w:val="0"/>
          <w:sz w:val="20"/>
          <w:szCs w:val="20"/>
        </w:rPr>
      </w:pPr>
      <w:r w:rsidRPr="00B4185C">
        <w:rPr>
          <w:rFonts w:ascii="宋体" w:eastAsia="宋体" w:hAnsi="宋体" w:cs="宋体"/>
          <w:color w:val="555555"/>
          <w:kern w:val="0"/>
          <w:sz w:val="28"/>
          <w:szCs w:val="28"/>
        </w:rPr>
        <w:t> </w:t>
      </w:r>
    </w:p>
    <w:p w:rsidR="00B4185C" w:rsidRPr="00B4185C" w:rsidRDefault="00B4185C" w:rsidP="00B4185C">
      <w:pPr>
        <w:widowControl/>
        <w:spacing w:line="480" w:lineRule="atLeast"/>
        <w:ind w:left="75" w:right="75" w:firstLine="480"/>
        <w:jc w:val="left"/>
        <w:rPr>
          <w:rFonts w:ascii="宋体" w:eastAsia="宋体" w:hAnsi="宋体" w:cs="宋体"/>
          <w:color w:val="555555"/>
          <w:kern w:val="0"/>
          <w:sz w:val="20"/>
          <w:szCs w:val="20"/>
        </w:rPr>
      </w:pPr>
      <w:r w:rsidRPr="00B4185C">
        <w:rPr>
          <w:rFonts w:ascii="宋体" w:eastAsia="宋体" w:hAnsi="宋体" w:cs="宋体" w:hint="eastAsia"/>
          <w:color w:val="555555"/>
          <w:kern w:val="0"/>
          <w:sz w:val="28"/>
          <w:szCs w:val="28"/>
        </w:rPr>
        <w:t>河北大学</w:t>
      </w:r>
      <w:r w:rsidRPr="00B4185C">
        <w:rPr>
          <w:rFonts w:ascii="宋体" w:eastAsia="宋体" w:hAnsi="宋体" w:cs="宋体"/>
          <w:color w:val="555555"/>
          <w:kern w:val="0"/>
          <w:sz w:val="28"/>
          <w:szCs w:val="28"/>
        </w:rPr>
        <w:t>2018</w:t>
      </w:r>
      <w:r w:rsidRPr="00B4185C">
        <w:rPr>
          <w:rFonts w:ascii="宋体" w:eastAsia="宋体" w:hAnsi="宋体" w:cs="宋体" w:hint="eastAsia"/>
          <w:color w:val="555555"/>
          <w:kern w:val="0"/>
          <w:sz w:val="28"/>
          <w:szCs w:val="28"/>
        </w:rPr>
        <w:t>年“退役大学生士兵专项硕士研究生招生计划”复试考生名单：</w:t>
      </w:r>
    </w:p>
    <w:tbl>
      <w:tblPr>
        <w:tblW w:w="847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1100"/>
        <w:gridCol w:w="1080"/>
        <w:gridCol w:w="2700"/>
        <w:gridCol w:w="790"/>
        <w:gridCol w:w="771"/>
      </w:tblGrid>
      <w:tr w:rsidR="00B4185C" w:rsidRPr="00B4185C" w:rsidTr="00B4185C">
        <w:trPr>
          <w:trHeight w:val="255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姓名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复试专业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实考总分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满分</w:t>
            </w:r>
          </w:p>
        </w:tc>
      </w:tr>
      <w:tr w:rsidR="00B4185C" w:rsidRPr="00B4185C" w:rsidTr="00B4185C">
        <w:trPr>
          <w:trHeight w:val="405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100758014000030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辛丽丽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035200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380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500</w:t>
            </w:r>
          </w:p>
        </w:tc>
      </w:tr>
      <w:tr w:rsidR="00B4185C" w:rsidRPr="00B4185C" w:rsidTr="00B4185C">
        <w:trPr>
          <w:trHeight w:val="405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100758034000020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郑晨亮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030505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339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500</w:t>
            </w:r>
          </w:p>
        </w:tc>
      </w:tr>
      <w:tr w:rsidR="00B4185C" w:rsidRPr="00B4185C" w:rsidTr="00B4185C">
        <w:trPr>
          <w:trHeight w:val="405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100758034000017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郭梓澳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030505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326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500</w:t>
            </w:r>
          </w:p>
        </w:tc>
      </w:tr>
      <w:tr w:rsidR="00B4185C" w:rsidRPr="00B4185C" w:rsidTr="00B4185C">
        <w:trPr>
          <w:trHeight w:val="405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100758066000222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任猛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055200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321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500</w:t>
            </w:r>
          </w:p>
        </w:tc>
      </w:tr>
      <w:tr w:rsidR="00B4185C" w:rsidRPr="00B4185C" w:rsidTr="00B4185C">
        <w:trPr>
          <w:trHeight w:val="405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100758053000021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王世乐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050105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中国古代文学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315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500</w:t>
            </w:r>
          </w:p>
        </w:tc>
      </w:tr>
      <w:tr w:rsidR="00B4185C" w:rsidRPr="00B4185C" w:rsidTr="00B4185C">
        <w:trPr>
          <w:trHeight w:val="405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100758091000009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徐捷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135105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309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500</w:t>
            </w:r>
          </w:p>
        </w:tc>
      </w:tr>
      <w:tr w:rsidR="00B4185C" w:rsidRPr="00B4185C" w:rsidTr="00B4185C">
        <w:trPr>
          <w:trHeight w:val="405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100758034000064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崔智楠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030505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307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500</w:t>
            </w:r>
          </w:p>
        </w:tc>
      </w:tr>
      <w:tr w:rsidR="00B4185C" w:rsidRPr="00B4185C" w:rsidTr="00B4185C">
        <w:trPr>
          <w:trHeight w:val="405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100758034000072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邱佳佳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030505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298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500</w:t>
            </w:r>
          </w:p>
        </w:tc>
      </w:tr>
      <w:tr w:rsidR="00B4185C" w:rsidRPr="00B4185C" w:rsidTr="00B4185C">
        <w:trPr>
          <w:trHeight w:val="405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100758082000212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吴燕放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125100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171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300</w:t>
            </w:r>
          </w:p>
        </w:tc>
      </w:tr>
      <w:tr w:rsidR="00B4185C" w:rsidRPr="00B4185C" w:rsidTr="00B4185C">
        <w:trPr>
          <w:trHeight w:val="405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100758066000027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宋东强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055200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283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500</w:t>
            </w:r>
          </w:p>
        </w:tc>
      </w:tr>
      <w:tr w:rsidR="00B4185C" w:rsidRPr="00B4185C" w:rsidTr="00B4185C">
        <w:trPr>
          <w:trHeight w:val="405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100758026000046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赵永生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025100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金融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282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500</w:t>
            </w:r>
          </w:p>
        </w:tc>
      </w:tr>
      <w:tr w:rsidR="00B4185C" w:rsidRPr="00B4185C" w:rsidTr="00B4185C">
        <w:trPr>
          <w:trHeight w:val="405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100758083000204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刘育彤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125200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166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300</w:t>
            </w:r>
          </w:p>
        </w:tc>
      </w:tr>
      <w:tr w:rsidR="00B4185C" w:rsidRPr="00B4185C" w:rsidTr="00B4185C">
        <w:trPr>
          <w:trHeight w:val="405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100758014000016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刘瑜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035200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271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500</w:t>
            </w:r>
          </w:p>
        </w:tc>
      </w:tr>
      <w:tr w:rsidR="00B4185C" w:rsidRPr="00B4185C" w:rsidTr="00B4185C">
        <w:trPr>
          <w:trHeight w:val="405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100758084000027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马俊鹏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125300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会计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159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300</w:t>
            </w:r>
          </w:p>
        </w:tc>
      </w:tr>
      <w:tr w:rsidR="00B4185C" w:rsidRPr="00B4185C" w:rsidTr="00B4185C">
        <w:trPr>
          <w:trHeight w:val="405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lastRenderedPageBreak/>
              <w:t>100758077000006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杜新宇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120403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教育经济与管理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264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85C" w:rsidRPr="00B4185C" w:rsidRDefault="00B4185C" w:rsidP="00B4185C">
            <w:pPr>
              <w:widowControl/>
              <w:spacing w:line="480" w:lineRule="atLeast"/>
              <w:ind w:left="75" w:right="75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B4185C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500</w:t>
            </w:r>
          </w:p>
        </w:tc>
      </w:tr>
    </w:tbl>
    <w:p w:rsidR="00B4185C" w:rsidRPr="00B4185C" w:rsidRDefault="00B4185C" w:rsidP="00B4185C">
      <w:pPr>
        <w:widowControl/>
        <w:spacing w:line="320" w:lineRule="atLeast"/>
        <w:ind w:left="75" w:right="75" w:firstLine="480"/>
        <w:jc w:val="left"/>
        <w:rPr>
          <w:rFonts w:ascii="宋体" w:eastAsia="宋体" w:hAnsi="宋体" w:cs="宋体"/>
          <w:color w:val="555555"/>
          <w:kern w:val="0"/>
          <w:sz w:val="20"/>
          <w:szCs w:val="20"/>
        </w:rPr>
      </w:pPr>
      <w:r w:rsidRPr="00B4185C">
        <w:rPr>
          <w:rFonts w:ascii="Calibri" w:eastAsia="仿宋" w:hAnsi="Calibri" w:cs="Calibri"/>
          <w:color w:val="555555"/>
          <w:kern w:val="0"/>
          <w:sz w:val="28"/>
          <w:szCs w:val="28"/>
        </w:rPr>
        <w:t>  </w:t>
      </w:r>
    </w:p>
    <w:p w:rsidR="00B4185C" w:rsidRPr="00B4185C" w:rsidRDefault="00B4185C" w:rsidP="00B4185C">
      <w:pPr>
        <w:widowControl/>
        <w:spacing w:line="480" w:lineRule="atLeast"/>
        <w:ind w:left="75" w:right="75" w:firstLine="560"/>
        <w:jc w:val="left"/>
        <w:rPr>
          <w:rFonts w:ascii="宋体" w:eastAsia="宋体" w:hAnsi="宋体" w:cs="宋体"/>
          <w:color w:val="555555"/>
          <w:kern w:val="0"/>
          <w:sz w:val="20"/>
          <w:szCs w:val="20"/>
        </w:rPr>
      </w:pPr>
      <w:r w:rsidRPr="00B4185C">
        <w:rPr>
          <w:rFonts w:ascii="宋体" w:eastAsia="宋体" w:hAnsi="宋体" w:cs="宋体" w:hint="eastAsia"/>
          <w:color w:val="555555"/>
          <w:kern w:val="0"/>
          <w:sz w:val="28"/>
          <w:szCs w:val="28"/>
        </w:rPr>
        <w:t>“退役大学生士兵专项硕士研究生招生计划”考生需在复试前持本人身份证原件、《退出现役证》原件到我校研究生招生办公室办理核验手续，同时提交《入伍批准书》复印件加盖管理部门公章、注明联系人及联系电话，《退出现役证》复印件和身份证复印件。</w:t>
      </w:r>
    </w:p>
    <w:p w:rsidR="00B4185C" w:rsidRPr="00B4185C" w:rsidRDefault="00B4185C" w:rsidP="00B4185C">
      <w:pPr>
        <w:widowControl/>
        <w:spacing w:line="480" w:lineRule="atLeast"/>
        <w:ind w:left="75" w:right="75" w:firstLine="560"/>
        <w:jc w:val="left"/>
        <w:rPr>
          <w:rFonts w:ascii="宋体" w:eastAsia="宋体" w:hAnsi="宋体" w:cs="宋体"/>
          <w:color w:val="555555"/>
          <w:kern w:val="0"/>
          <w:sz w:val="20"/>
          <w:szCs w:val="20"/>
        </w:rPr>
      </w:pPr>
      <w:r w:rsidRPr="00B4185C">
        <w:rPr>
          <w:rFonts w:ascii="宋体" w:eastAsia="宋体" w:hAnsi="宋体" w:cs="宋体"/>
          <w:color w:val="555555"/>
          <w:kern w:val="0"/>
          <w:sz w:val="28"/>
          <w:szCs w:val="28"/>
        </w:rPr>
        <w:t>   </w:t>
      </w:r>
    </w:p>
    <w:p w:rsidR="00B4185C" w:rsidRPr="00B4185C" w:rsidRDefault="00B4185C" w:rsidP="00B4185C">
      <w:pPr>
        <w:widowControl/>
        <w:spacing w:line="480" w:lineRule="atLeast"/>
        <w:ind w:left="75" w:right="75" w:firstLine="480"/>
        <w:jc w:val="left"/>
        <w:rPr>
          <w:rFonts w:ascii="宋体" w:eastAsia="宋体" w:hAnsi="宋体" w:cs="宋体"/>
          <w:color w:val="555555"/>
          <w:kern w:val="0"/>
          <w:sz w:val="20"/>
          <w:szCs w:val="20"/>
        </w:rPr>
      </w:pPr>
      <w:r w:rsidRPr="00B4185C">
        <w:rPr>
          <w:rFonts w:ascii="宋体" w:eastAsia="宋体" w:hAnsi="宋体" w:cs="宋体"/>
          <w:color w:val="555555"/>
          <w:kern w:val="0"/>
          <w:sz w:val="28"/>
          <w:szCs w:val="28"/>
        </w:rPr>
        <w:t>                                 </w:t>
      </w:r>
      <w:r w:rsidRPr="00B4185C">
        <w:rPr>
          <w:rFonts w:ascii="宋体" w:eastAsia="宋体" w:hAnsi="宋体" w:cs="宋体" w:hint="eastAsia"/>
          <w:color w:val="555555"/>
          <w:kern w:val="0"/>
          <w:sz w:val="28"/>
          <w:szCs w:val="28"/>
        </w:rPr>
        <w:t>河北大学研究生招生办公室</w:t>
      </w:r>
    </w:p>
    <w:p w:rsidR="00B4185C" w:rsidRPr="00B4185C" w:rsidRDefault="00B4185C" w:rsidP="00B4185C">
      <w:pPr>
        <w:widowControl/>
        <w:spacing w:line="480" w:lineRule="atLeast"/>
        <w:ind w:left="75" w:right="75" w:firstLine="480"/>
        <w:jc w:val="left"/>
        <w:rPr>
          <w:rFonts w:ascii="宋体" w:eastAsia="宋体" w:hAnsi="宋体" w:cs="宋体"/>
          <w:color w:val="555555"/>
          <w:kern w:val="0"/>
          <w:sz w:val="20"/>
          <w:szCs w:val="20"/>
        </w:rPr>
      </w:pPr>
      <w:r w:rsidRPr="00B4185C">
        <w:rPr>
          <w:rFonts w:ascii="宋体" w:eastAsia="宋体" w:hAnsi="宋体" w:cs="宋体"/>
          <w:color w:val="555555"/>
          <w:kern w:val="0"/>
          <w:sz w:val="28"/>
          <w:szCs w:val="28"/>
        </w:rPr>
        <w:t>                                      2018</w:t>
      </w:r>
      <w:r w:rsidRPr="00B4185C">
        <w:rPr>
          <w:rFonts w:ascii="宋体" w:eastAsia="宋体" w:hAnsi="宋体" w:cs="宋体" w:hint="eastAsia"/>
          <w:color w:val="555555"/>
          <w:kern w:val="0"/>
          <w:sz w:val="28"/>
          <w:szCs w:val="28"/>
        </w:rPr>
        <w:t>年</w:t>
      </w:r>
      <w:r w:rsidRPr="00B4185C">
        <w:rPr>
          <w:rFonts w:ascii="宋体" w:eastAsia="宋体" w:hAnsi="宋体" w:cs="宋体"/>
          <w:color w:val="555555"/>
          <w:kern w:val="0"/>
          <w:sz w:val="28"/>
          <w:szCs w:val="28"/>
        </w:rPr>
        <w:t>3</w:t>
      </w:r>
      <w:r w:rsidRPr="00B4185C">
        <w:rPr>
          <w:rFonts w:ascii="宋体" w:eastAsia="宋体" w:hAnsi="宋体" w:cs="宋体" w:hint="eastAsia"/>
          <w:color w:val="555555"/>
          <w:kern w:val="0"/>
          <w:sz w:val="28"/>
          <w:szCs w:val="28"/>
        </w:rPr>
        <w:t>月</w:t>
      </w:r>
      <w:r w:rsidRPr="00B4185C">
        <w:rPr>
          <w:rFonts w:ascii="宋体" w:eastAsia="宋体" w:hAnsi="宋体" w:cs="宋体"/>
          <w:color w:val="555555"/>
          <w:kern w:val="0"/>
          <w:sz w:val="28"/>
          <w:szCs w:val="28"/>
        </w:rPr>
        <w:t>22</w:t>
      </w:r>
      <w:r w:rsidRPr="00B4185C">
        <w:rPr>
          <w:rFonts w:ascii="宋体" w:eastAsia="宋体" w:hAnsi="宋体" w:cs="宋体" w:hint="eastAsia"/>
          <w:color w:val="555555"/>
          <w:kern w:val="0"/>
          <w:sz w:val="28"/>
          <w:szCs w:val="28"/>
        </w:rPr>
        <w:t>日</w:t>
      </w:r>
    </w:p>
    <w:p w:rsidR="00200AD8" w:rsidRDefault="00200AD8">
      <w:bookmarkStart w:id="0" w:name="_GoBack"/>
      <w:bookmarkEnd w:id="0"/>
    </w:p>
    <w:sectPr w:rsidR="00200AD8" w:rsidSect="000C4CEE">
      <w:pgSz w:w="11906" w:h="16838" w:code="9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3F"/>
    <w:rsid w:val="000C4CEE"/>
    <w:rsid w:val="00200AD8"/>
    <w:rsid w:val="00755285"/>
    <w:rsid w:val="007E5C8E"/>
    <w:rsid w:val="00B4185C"/>
    <w:rsid w:val="00CF15B4"/>
    <w:rsid w:val="00F67130"/>
    <w:rsid w:val="00FB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6617A-1976-4198-BD02-663643CC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1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0045">
          <w:marLeft w:val="0"/>
          <w:marRight w:val="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4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914</Characters>
  <Application>Microsoft Office Word</Application>
  <DocSecurity>0</DocSecurity>
  <Lines>7</Lines>
  <Paragraphs>2</Paragraphs>
  <ScaleCrop>false</ScaleCrop>
  <Company>微软中国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2020-03-08T06:09:00Z</dcterms:created>
  <dcterms:modified xsi:type="dcterms:W3CDTF">2020-03-08T06:09:00Z</dcterms:modified>
</cp:coreProperties>
</file>