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987" w:rsidRDefault="00B478A3">
      <w:pPr>
        <w:spacing w:line="360" w:lineRule="auto"/>
        <w:jc w:val="center"/>
        <w:rPr>
          <w:rFonts w:ascii="宋体" w:eastAsia="宋体" w:hAnsi="宋体"/>
          <w:b/>
          <w:color w:val="333333"/>
          <w:sz w:val="28"/>
          <w:szCs w:val="28"/>
        </w:rPr>
      </w:pPr>
      <w:bookmarkStart w:id="0" w:name="_GoBack"/>
      <w:r>
        <w:rPr>
          <w:rFonts w:ascii="宋体" w:eastAsia="宋体" w:hAnsi="宋体" w:hint="eastAsia"/>
          <w:b/>
          <w:color w:val="333333"/>
          <w:sz w:val="28"/>
          <w:szCs w:val="28"/>
        </w:rPr>
        <w:t>0</w:t>
      </w:r>
      <w:r>
        <w:rPr>
          <w:rFonts w:ascii="宋体" w:eastAsia="宋体" w:hAnsi="宋体"/>
          <w:b/>
          <w:color w:val="333333"/>
          <w:sz w:val="28"/>
          <w:szCs w:val="28"/>
        </w:rPr>
        <w:t>40101</w:t>
      </w:r>
      <w:r>
        <w:rPr>
          <w:rFonts w:ascii="宋体" w:eastAsia="宋体" w:hAnsi="宋体" w:hint="eastAsia"/>
          <w:b/>
          <w:color w:val="333333"/>
          <w:sz w:val="28"/>
          <w:szCs w:val="28"/>
        </w:rPr>
        <w:t>教育学原理</w:t>
      </w:r>
    </w:p>
    <w:bookmarkEnd w:id="0"/>
    <w:p w:rsidR="0014040D" w:rsidRPr="0014040D" w:rsidRDefault="00B478A3" w:rsidP="0014040D">
      <w:pPr>
        <w:adjustRightInd w:val="0"/>
        <w:spacing w:line="460" w:lineRule="exact"/>
        <w:ind w:firstLineChars="200" w:firstLine="420"/>
        <w:textAlignment w:val="baseline"/>
        <w:rPr>
          <w:rFonts w:ascii="宋体" w:eastAsia="宋体" w:hAnsi="宋体" w:cs="仿宋"/>
          <w:kern w:val="0"/>
          <w:szCs w:val="21"/>
        </w:rPr>
      </w:pPr>
      <w:r w:rsidRPr="0014040D">
        <w:rPr>
          <w:rFonts w:ascii="宋体" w:eastAsia="宋体" w:hAnsi="宋体" w:hint="eastAsia"/>
          <w:color w:val="000000" w:themeColor="text1"/>
          <w:szCs w:val="21"/>
          <w:lang/>
        </w:rPr>
        <w:t>教育学原理专业是教育学科中的基础学科，研究教育的基本理论问题，探索教育的一般</w:t>
      </w:r>
      <w:r w:rsidRPr="0014040D">
        <w:rPr>
          <w:rFonts w:ascii="宋体" w:eastAsia="宋体" w:hAnsi="宋体" w:hint="eastAsia"/>
          <w:color w:val="000000" w:themeColor="text1"/>
          <w:szCs w:val="21"/>
        </w:rPr>
        <w:t>规律，</w:t>
      </w:r>
      <w:r w:rsidRPr="0014040D">
        <w:rPr>
          <w:rFonts w:ascii="宋体" w:eastAsia="宋体" w:hAnsi="宋体" w:hint="eastAsia"/>
          <w:color w:val="000000" w:themeColor="text1"/>
          <w:szCs w:val="21"/>
          <w:lang/>
        </w:rPr>
        <w:t>为其他二级学科提供理论观点和思想方法，为研究各级各类教育提供理论基础，</w:t>
      </w:r>
      <w:r w:rsidRPr="0014040D">
        <w:rPr>
          <w:rFonts w:ascii="宋体" w:eastAsia="宋体" w:hAnsi="宋体" w:hint="eastAsia"/>
          <w:color w:val="000000" w:themeColor="text1"/>
          <w:szCs w:val="21"/>
        </w:rPr>
        <w:t>并能为教育教学实践提供理论指导</w:t>
      </w:r>
      <w:r w:rsidRPr="0014040D">
        <w:rPr>
          <w:rFonts w:ascii="宋体" w:eastAsia="宋体" w:hAnsi="宋体" w:hint="eastAsia"/>
          <w:color w:val="000000" w:themeColor="text1"/>
          <w:szCs w:val="21"/>
          <w:lang/>
        </w:rPr>
        <w:t>。</w:t>
      </w:r>
      <w:r w:rsidRPr="0014040D">
        <w:rPr>
          <w:rFonts w:ascii="宋体" w:eastAsia="宋体" w:hAnsi="宋体" w:hint="eastAsia"/>
          <w:color w:val="000000" w:themeColor="text1"/>
          <w:szCs w:val="21"/>
        </w:rPr>
        <w:t>教育学原理方向的研究范围涵盖教育基本理论和现代教育基本问题的广泛领域，比如教育哲学问题、教育与人的关系问题、教育与社会发展问题、教育的本质与功能问题、教育体制创新问题、受教育机会和教育公平问题、教育政策与教育法制建设问题等等。</w:t>
      </w:r>
      <w:r w:rsidRPr="0014040D">
        <w:rPr>
          <w:rFonts w:ascii="宋体" w:eastAsia="宋体" w:hAnsi="宋体" w:hint="eastAsia"/>
          <w:color w:val="000000" w:themeColor="text1"/>
          <w:szCs w:val="21"/>
          <w:lang/>
        </w:rPr>
        <w:t>本</w:t>
      </w:r>
      <w:r w:rsidRPr="0014040D">
        <w:rPr>
          <w:rFonts w:ascii="宋体" w:eastAsia="宋体" w:hAnsi="宋体" w:hint="eastAsia"/>
          <w:color w:val="000000" w:themeColor="text1"/>
          <w:szCs w:val="21"/>
        </w:rPr>
        <w:t>专业</w:t>
      </w:r>
      <w:r w:rsidR="0014040D" w:rsidRPr="0014040D">
        <w:rPr>
          <w:rFonts w:ascii="宋体" w:eastAsia="宋体" w:hAnsi="宋体" w:cs="仿宋" w:hint="eastAsia"/>
          <w:kern w:val="0"/>
          <w:szCs w:val="21"/>
        </w:rPr>
        <w:t>具体培养目标如下：</w:t>
      </w:r>
    </w:p>
    <w:p w:rsidR="0014040D" w:rsidRPr="0014040D" w:rsidRDefault="0014040D" w:rsidP="0014040D">
      <w:pPr>
        <w:adjustRightInd w:val="0"/>
        <w:spacing w:line="460" w:lineRule="exact"/>
        <w:ind w:firstLineChars="200" w:firstLine="420"/>
        <w:textAlignment w:val="baseline"/>
        <w:rPr>
          <w:rFonts w:ascii="宋体" w:eastAsia="宋体" w:hAnsi="宋体" w:cs="仿宋"/>
          <w:kern w:val="0"/>
          <w:szCs w:val="21"/>
        </w:rPr>
      </w:pPr>
      <w:r w:rsidRPr="0014040D">
        <w:rPr>
          <w:rFonts w:ascii="宋体" w:eastAsia="宋体" w:hAnsi="宋体" w:cs="仿宋" w:hint="eastAsia"/>
          <w:kern w:val="0"/>
          <w:szCs w:val="21"/>
        </w:rPr>
        <w:t>1.做到</w:t>
      </w:r>
      <w:r w:rsidRPr="0014040D">
        <w:rPr>
          <w:rFonts w:ascii="宋体" w:eastAsia="宋体" w:hAnsi="宋体" w:hint="eastAsia"/>
          <w:szCs w:val="21"/>
        </w:rPr>
        <w:t>德、智、体、美、劳全面和谐发展，</w:t>
      </w:r>
      <w:r w:rsidRPr="0014040D">
        <w:rPr>
          <w:rFonts w:ascii="宋体" w:eastAsia="宋体" w:hAnsi="宋体" w:cs="仿宋" w:hint="eastAsia"/>
          <w:kern w:val="0"/>
          <w:szCs w:val="21"/>
        </w:rPr>
        <w:t>具有社会责任感和事业心，具备宽广的人文社会科学知识和扎实全面的教育专业知识；</w:t>
      </w:r>
    </w:p>
    <w:p w:rsidR="0014040D" w:rsidRPr="0014040D" w:rsidRDefault="0014040D" w:rsidP="0014040D">
      <w:pPr>
        <w:adjustRightInd w:val="0"/>
        <w:spacing w:line="460" w:lineRule="exact"/>
        <w:ind w:firstLineChars="200" w:firstLine="420"/>
        <w:textAlignment w:val="baseline"/>
        <w:rPr>
          <w:rFonts w:ascii="宋体" w:eastAsia="宋体" w:hAnsi="宋体"/>
          <w:szCs w:val="21"/>
        </w:rPr>
      </w:pPr>
      <w:r w:rsidRPr="0014040D">
        <w:rPr>
          <w:rFonts w:ascii="宋体" w:eastAsia="宋体" w:hAnsi="宋体" w:hint="eastAsia"/>
          <w:szCs w:val="21"/>
        </w:rPr>
        <w:t>2.要求熟练掌握一门外语，能阅读本专业的外文资料；</w:t>
      </w:r>
    </w:p>
    <w:p w:rsidR="0014040D" w:rsidRPr="0014040D" w:rsidRDefault="0014040D" w:rsidP="0014040D">
      <w:pPr>
        <w:adjustRightInd w:val="0"/>
        <w:spacing w:line="460" w:lineRule="exact"/>
        <w:ind w:left="1" w:firstLineChars="200" w:firstLine="420"/>
        <w:textAlignment w:val="baseline"/>
        <w:rPr>
          <w:rFonts w:ascii="宋体" w:eastAsia="宋体" w:hAnsi="宋体"/>
          <w:szCs w:val="21"/>
        </w:rPr>
      </w:pPr>
      <w:r w:rsidRPr="0014040D">
        <w:rPr>
          <w:rFonts w:ascii="宋体" w:eastAsia="宋体" w:hAnsi="宋体" w:hint="eastAsia"/>
          <w:szCs w:val="21"/>
        </w:rPr>
        <w:t>3.具备较强的学习能力、实践能力、创新能力，遵循学术规范；</w:t>
      </w:r>
    </w:p>
    <w:p w:rsidR="0014040D" w:rsidRPr="0014040D" w:rsidRDefault="0014040D" w:rsidP="0014040D">
      <w:pPr>
        <w:adjustRightInd w:val="0"/>
        <w:spacing w:line="460" w:lineRule="exact"/>
        <w:ind w:left="1" w:firstLineChars="200" w:firstLine="420"/>
        <w:textAlignment w:val="baseline"/>
        <w:rPr>
          <w:rFonts w:ascii="宋体" w:eastAsia="宋体" w:hAnsi="宋体" w:cs="仿宋"/>
          <w:kern w:val="0"/>
          <w:szCs w:val="21"/>
        </w:rPr>
      </w:pPr>
      <w:r w:rsidRPr="0014040D">
        <w:rPr>
          <w:rFonts w:ascii="宋体" w:eastAsia="宋体" w:hAnsi="宋体" w:hint="eastAsia"/>
          <w:szCs w:val="21"/>
        </w:rPr>
        <w:t>4.具备独立从事教育学原理及相关专业</w:t>
      </w:r>
      <w:r w:rsidRPr="0014040D">
        <w:rPr>
          <w:rFonts w:ascii="宋体" w:eastAsia="宋体" w:hAnsi="宋体" w:cs="仿宋" w:hint="eastAsia"/>
          <w:kern w:val="0"/>
          <w:szCs w:val="21"/>
        </w:rPr>
        <w:t>的研究、教学、培训、管理和服务的基本能力。</w:t>
      </w:r>
    </w:p>
    <w:p w:rsidR="00F55987" w:rsidRDefault="00B478A3" w:rsidP="0014040D">
      <w:pPr>
        <w:pStyle w:val="a5"/>
        <w:shd w:val="clear" w:color="auto" w:fill="FFFFFF"/>
        <w:spacing w:before="0" w:beforeAutospacing="0" w:after="90" w:afterAutospacing="0" w:line="360" w:lineRule="auto"/>
        <w:ind w:firstLineChars="200" w:firstLine="420"/>
        <w:rPr>
          <w:color w:val="000000" w:themeColor="text1"/>
          <w:sz w:val="21"/>
          <w:szCs w:val="21"/>
        </w:rPr>
      </w:pPr>
      <w:r>
        <w:rPr>
          <w:rFonts w:hint="eastAsia"/>
          <w:color w:val="000000" w:themeColor="text1"/>
          <w:sz w:val="21"/>
          <w:szCs w:val="21"/>
        </w:rPr>
        <w:t>温州大学教师教育学院自</w:t>
      </w:r>
      <w:r>
        <w:rPr>
          <w:rFonts w:hint="eastAsia"/>
          <w:color w:val="000000" w:themeColor="text1"/>
          <w:sz w:val="21"/>
          <w:szCs w:val="21"/>
        </w:rPr>
        <w:t>2</w:t>
      </w:r>
      <w:r>
        <w:rPr>
          <w:color w:val="000000" w:themeColor="text1"/>
          <w:sz w:val="21"/>
          <w:szCs w:val="21"/>
        </w:rPr>
        <w:t>019</w:t>
      </w:r>
      <w:r>
        <w:rPr>
          <w:rFonts w:hint="eastAsia"/>
          <w:color w:val="000000" w:themeColor="text1"/>
          <w:sz w:val="21"/>
          <w:szCs w:val="21"/>
        </w:rPr>
        <w:t>年面向全国招收教育学原理方向的硕士研究生，开设</w:t>
      </w:r>
      <w:r w:rsidR="0014040D">
        <w:rPr>
          <w:rFonts w:hint="eastAsia"/>
          <w:color w:val="000000" w:themeColor="text1"/>
          <w:sz w:val="21"/>
          <w:szCs w:val="21"/>
        </w:rPr>
        <w:t>现代教育论专题、教育基本理论研究、教育哲学、教育研究方法（含论文写作）、教育心理学、中外教育史等学位课程；基础教育改革与发展专题研究、劳动教育、美育原理、</w:t>
      </w:r>
      <w:r w:rsidR="0014040D">
        <w:rPr>
          <w:rFonts w:hint="eastAsia"/>
          <w:color w:val="000000" w:themeColor="text1"/>
          <w:sz w:val="21"/>
          <w:szCs w:val="21"/>
          <w:lang/>
        </w:rPr>
        <w:t>当代</w:t>
      </w:r>
      <w:r w:rsidR="0014040D">
        <w:rPr>
          <w:rFonts w:hint="eastAsia"/>
          <w:color w:val="000000" w:themeColor="text1"/>
          <w:sz w:val="21"/>
          <w:szCs w:val="21"/>
        </w:rPr>
        <w:t>西方</w:t>
      </w:r>
      <w:r w:rsidR="0014040D">
        <w:rPr>
          <w:rFonts w:hint="eastAsia"/>
          <w:color w:val="000000" w:themeColor="text1"/>
          <w:sz w:val="21"/>
          <w:szCs w:val="21"/>
          <w:lang/>
        </w:rPr>
        <w:t>教育思潮</w:t>
      </w:r>
      <w:r w:rsidR="0014040D">
        <w:rPr>
          <w:rFonts w:hint="eastAsia"/>
          <w:color w:val="000000" w:themeColor="text1"/>
          <w:sz w:val="21"/>
          <w:szCs w:val="21"/>
        </w:rPr>
        <w:t>、中外教育名著导读、教育测量与评价、信息技术与教育、高级心理与教育统计、基础教育改革与发展专题研究等选修课程；</w:t>
      </w:r>
      <w:r>
        <w:rPr>
          <w:rFonts w:hint="eastAsia"/>
          <w:color w:val="000000" w:themeColor="text1"/>
          <w:sz w:val="21"/>
          <w:szCs w:val="21"/>
        </w:rPr>
        <w:t>以及</w:t>
      </w:r>
      <w:r w:rsidR="0014040D">
        <w:rPr>
          <w:rFonts w:hint="eastAsia"/>
          <w:color w:val="000000" w:themeColor="text1"/>
          <w:sz w:val="21"/>
          <w:szCs w:val="21"/>
        </w:rPr>
        <w:t>开设一些前沿</w:t>
      </w:r>
      <w:r>
        <w:rPr>
          <w:rFonts w:hint="eastAsia"/>
          <w:color w:val="000000" w:themeColor="text1"/>
          <w:sz w:val="21"/>
          <w:szCs w:val="21"/>
        </w:rPr>
        <w:t>教育思潮、改革实践的各类讲座。温州大学教育学原理专业将积极引进和培养高素质师资队伍，打造能攻坚克难的高效率团队，以问题为导向，争取在理论研究上多出标志性成果，在服务地方上为基础教育提供高端理论指导。在人才培养方面，精心制订培养计划，合理设置课程体系，精选教育教学内容，争取能培养本专业的高素质人才。</w:t>
      </w:r>
    </w:p>
    <w:p w:rsidR="00F55987" w:rsidRDefault="00B478A3">
      <w:pPr>
        <w:spacing w:line="360" w:lineRule="auto"/>
        <w:ind w:firstLineChars="200" w:firstLine="422"/>
        <w:rPr>
          <w:rFonts w:cs="仿宋"/>
          <w:b/>
          <w:bCs/>
          <w:color w:val="252525"/>
          <w:szCs w:val="21"/>
          <w:shd w:val="clear" w:color="auto" w:fill="FFFFFF"/>
        </w:rPr>
      </w:pPr>
      <w:r>
        <w:rPr>
          <w:rFonts w:ascii="宋体" w:eastAsia="宋体" w:hAnsi="宋体" w:cs="仿宋" w:hint="eastAsia"/>
          <w:b/>
          <w:bCs/>
          <w:color w:val="252525"/>
          <w:szCs w:val="21"/>
          <w:shd w:val="clear" w:color="auto" w:fill="FFFFFF"/>
        </w:rPr>
        <w:t>硕士点负责人</w:t>
      </w:r>
      <w:r>
        <w:rPr>
          <w:rFonts w:cs="仿宋" w:hint="eastAsia"/>
          <w:b/>
          <w:bCs/>
          <w:color w:val="252525"/>
          <w:szCs w:val="21"/>
          <w:shd w:val="clear" w:color="auto" w:fill="FFFFFF"/>
        </w:rPr>
        <w:t>：</w:t>
      </w:r>
    </w:p>
    <w:p w:rsidR="00F55987" w:rsidRDefault="00B478A3">
      <w:pPr>
        <w:spacing w:line="360" w:lineRule="auto"/>
        <w:ind w:firstLineChars="200" w:firstLine="420"/>
        <w:rPr>
          <w:rFonts w:ascii="宋体" w:eastAsia="宋体" w:hAnsi="宋体"/>
          <w:szCs w:val="21"/>
        </w:rPr>
      </w:pPr>
      <w:r>
        <w:rPr>
          <w:rFonts w:ascii="宋体" w:eastAsia="宋体" w:hAnsi="宋体" w:hint="eastAsia"/>
          <w:szCs w:val="21"/>
        </w:rPr>
        <w:t>张晓瑜：男，</w:t>
      </w:r>
      <w:r>
        <w:rPr>
          <w:rFonts w:ascii="宋体" w:eastAsia="宋体" w:hAnsi="宋体" w:hint="eastAsia"/>
          <w:szCs w:val="21"/>
        </w:rPr>
        <w:t>1970</w:t>
      </w:r>
      <w:r>
        <w:rPr>
          <w:rFonts w:ascii="宋体" w:eastAsia="宋体" w:hAnsi="宋体" w:hint="eastAsia"/>
          <w:szCs w:val="21"/>
        </w:rPr>
        <w:t>年生，浙江温岭人，博士，教授，硕士生导师，教师教育学院教师，温州大学世界温州人研究中心兼职研究员，</w:t>
      </w:r>
      <w:r>
        <w:rPr>
          <w:rFonts w:ascii="宋体" w:eastAsia="宋体" w:hAnsi="宋体" w:cs="微软雅黑"/>
          <w:szCs w:val="21"/>
        </w:rPr>
        <w:t>中国教育学会教育学分会课程论专业委员会理事</w:t>
      </w:r>
      <w:r>
        <w:rPr>
          <w:rFonts w:ascii="宋体" w:eastAsia="宋体" w:hAnsi="宋体" w:hint="eastAsia"/>
          <w:szCs w:val="21"/>
        </w:rPr>
        <w:t>。在《教育研究》《自然辩证法研究》《比较教育研究》《课程·教材·教法》《中国教育学刊》等全国中文核心期刊发表学术论文近</w:t>
      </w:r>
      <w:r>
        <w:rPr>
          <w:rFonts w:ascii="宋体" w:eastAsia="宋体" w:hAnsi="宋体" w:hint="eastAsia"/>
          <w:szCs w:val="21"/>
        </w:rPr>
        <w:t>30</w:t>
      </w:r>
      <w:r>
        <w:rPr>
          <w:rFonts w:ascii="宋体" w:eastAsia="宋体" w:hAnsi="宋体" w:hint="eastAsia"/>
          <w:szCs w:val="21"/>
        </w:rPr>
        <w:t>篇，出版专著《有机课程观研究》和《综合实践活动课程的理论与实践》两部及主编教材若干。主持完成国家级和省部级课题各一项。教学和科研成果多次获奖，曾获浙江省人民政府颁发的教学成果二等奖一次（</w:t>
      </w:r>
      <w:r>
        <w:rPr>
          <w:rFonts w:ascii="宋体" w:eastAsia="宋体" w:hAnsi="宋体" w:hint="eastAsia"/>
          <w:szCs w:val="21"/>
        </w:rPr>
        <w:t>2001</w:t>
      </w:r>
      <w:r>
        <w:rPr>
          <w:rFonts w:ascii="宋体" w:eastAsia="宋体" w:hAnsi="宋体" w:hint="eastAsia"/>
          <w:szCs w:val="21"/>
        </w:rPr>
        <w:t>年），浙江省高校科研成果三等奖一次（</w:t>
      </w:r>
      <w:r>
        <w:rPr>
          <w:rFonts w:ascii="宋体" w:eastAsia="宋体" w:hAnsi="宋体" w:hint="eastAsia"/>
          <w:szCs w:val="21"/>
        </w:rPr>
        <w:t>2007</w:t>
      </w:r>
      <w:r>
        <w:rPr>
          <w:rFonts w:ascii="宋体" w:eastAsia="宋体" w:hAnsi="宋体" w:hint="eastAsia"/>
          <w:szCs w:val="21"/>
        </w:rPr>
        <w:t>年），温州市哲学社会科学三等奖一次（</w:t>
      </w:r>
      <w:r>
        <w:rPr>
          <w:rFonts w:ascii="宋体" w:eastAsia="宋体" w:hAnsi="宋体" w:hint="eastAsia"/>
          <w:szCs w:val="21"/>
        </w:rPr>
        <w:t>2008</w:t>
      </w:r>
      <w:r>
        <w:rPr>
          <w:rFonts w:ascii="宋体" w:eastAsia="宋体" w:hAnsi="宋体" w:hint="eastAsia"/>
          <w:szCs w:val="21"/>
        </w:rPr>
        <w:t>年），浙江省教</w:t>
      </w:r>
      <w:r>
        <w:rPr>
          <w:rFonts w:ascii="宋体" w:eastAsia="宋体" w:hAnsi="宋体" w:hint="eastAsia"/>
          <w:szCs w:val="21"/>
        </w:rPr>
        <w:lastRenderedPageBreak/>
        <w:t>育科学研究优秀成果一等奖一次（</w:t>
      </w:r>
      <w:r>
        <w:rPr>
          <w:rFonts w:ascii="宋体" w:eastAsia="宋体" w:hAnsi="宋体" w:hint="eastAsia"/>
          <w:szCs w:val="21"/>
        </w:rPr>
        <w:t>2012</w:t>
      </w:r>
      <w:r>
        <w:rPr>
          <w:rFonts w:ascii="宋体" w:eastAsia="宋体" w:hAnsi="宋体" w:hint="eastAsia"/>
          <w:szCs w:val="21"/>
        </w:rPr>
        <w:t>年）。</w:t>
      </w:r>
      <w:r>
        <w:rPr>
          <w:rFonts w:ascii="宋体" w:eastAsia="宋体" w:hAnsi="宋体" w:cs="微软雅黑"/>
          <w:szCs w:val="21"/>
        </w:rPr>
        <w:t>主要研究方向：</w:t>
      </w:r>
      <w:r>
        <w:rPr>
          <w:rFonts w:ascii="宋体" w:eastAsia="宋体" w:hAnsi="宋体" w:cs="微软雅黑" w:hint="eastAsia"/>
          <w:szCs w:val="21"/>
        </w:rPr>
        <w:t>教育哲学、</w:t>
      </w:r>
      <w:r>
        <w:rPr>
          <w:rFonts w:ascii="宋体" w:eastAsia="宋体" w:hAnsi="宋体" w:cs="微软雅黑"/>
          <w:szCs w:val="21"/>
        </w:rPr>
        <w:t>课程与教学论基</w:t>
      </w:r>
      <w:r>
        <w:rPr>
          <w:rFonts w:ascii="宋体" w:eastAsia="宋体" w:hAnsi="宋体" w:cs="微软雅黑" w:hint="eastAsia"/>
          <w:szCs w:val="21"/>
        </w:rPr>
        <w:t>本原理、德育</w:t>
      </w:r>
      <w:r>
        <w:rPr>
          <w:rFonts w:ascii="宋体" w:eastAsia="宋体" w:hAnsi="宋体" w:cs="微软雅黑" w:hint="eastAsia"/>
          <w:szCs w:val="21"/>
        </w:rPr>
        <w:t>原理、基础教育课程与改革。</w:t>
      </w:r>
    </w:p>
    <w:p w:rsidR="00F55987" w:rsidRDefault="00B478A3">
      <w:pPr>
        <w:widowControl/>
        <w:spacing w:line="360" w:lineRule="auto"/>
        <w:ind w:firstLineChars="196" w:firstLine="413"/>
        <w:rPr>
          <w:rFonts w:ascii="宋体" w:eastAsia="宋体" w:hAnsi="宋体" w:cs="仿宋"/>
          <w:b/>
          <w:bCs/>
          <w:color w:val="252525"/>
          <w:szCs w:val="21"/>
          <w:shd w:val="clear" w:color="auto" w:fill="FFFFFF"/>
        </w:rPr>
      </w:pPr>
      <w:r>
        <w:rPr>
          <w:rFonts w:ascii="宋体" w:eastAsia="宋体" w:hAnsi="宋体" w:cs="仿宋" w:hint="eastAsia"/>
          <w:b/>
          <w:bCs/>
          <w:color w:val="252525"/>
          <w:szCs w:val="21"/>
          <w:shd w:val="clear" w:color="auto" w:fill="FFFFFF"/>
        </w:rPr>
        <w:t>学术骨干：</w:t>
      </w:r>
    </w:p>
    <w:p w:rsidR="00F55987" w:rsidRDefault="00B478A3">
      <w:pPr>
        <w:widowControl/>
        <w:spacing w:line="360" w:lineRule="auto"/>
        <w:ind w:firstLineChars="196" w:firstLine="413"/>
        <w:rPr>
          <w:rFonts w:ascii="宋体" w:eastAsia="宋体" w:hAnsi="宋体" w:cs="微软雅黑"/>
          <w:szCs w:val="21"/>
        </w:rPr>
      </w:pPr>
      <w:r>
        <w:rPr>
          <w:rFonts w:ascii="宋体" w:eastAsia="宋体" w:hAnsi="宋体" w:cs="微软雅黑" w:hint="eastAsia"/>
          <w:b/>
          <w:bCs/>
          <w:szCs w:val="21"/>
        </w:rPr>
        <w:t>孙芙蓉，</w:t>
      </w:r>
      <w:r>
        <w:rPr>
          <w:rFonts w:ascii="宋体" w:eastAsia="宋体" w:hAnsi="宋体" w:cs="微软雅黑" w:hint="eastAsia"/>
          <w:szCs w:val="21"/>
        </w:rPr>
        <w:t>女，</w:t>
      </w:r>
      <w:r>
        <w:rPr>
          <w:rFonts w:ascii="宋体" w:eastAsia="宋体" w:hAnsi="宋体" w:cs="微软雅黑"/>
          <w:szCs w:val="21"/>
        </w:rPr>
        <w:t>1975</w:t>
      </w:r>
      <w:r>
        <w:rPr>
          <w:rFonts w:ascii="宋体" w:eastAsia="宋体" w:hAnsi="宋体" w:cs="微软雅黑"/>
          <w:szCs w:val="21"/>
        </w:rPr>
        <w:t>年出生，浙江平阳人，教师教育学院院长，教育学博士、教授，硕士生导师，韩国国立全南大学兼职博导，中国教育学会教育学分会教学论专业委员会理事、中国教育学会教育学分会课程论专业委员会理事。主持全国教育规划课题、浙江省哲学社会科学课题等</w:t>
      </w:r>
      <w:r>
        <w:rPr>
          <w:rFonts w:ascii="宋体" w:eastAsia="宋体" w:hAnsi="宋体" w:cs="微软雅黑"/>
          <w:szCs w:val="21"/>
        </w:rPr>
        <w:t>10</w:t>
      </w:r>
      <w:r>
        <w:rPr>
          <w:rFonts w:ascii="宋体" w:eastAsia="宋体" w:hAnsi="宋体" w:cs="微软雅黑"/>
          <w:szCs w:val="21"/>
        </w:rPr>
        <w:t>多项课题，在《教育研究》《课程</w:t>
      </w:r>
      <w:r>
        <w:rPr>
          <w:rFonts w:ascii="宋体" w:eastAsia="宋体" w:hAnsi="宋体" w:cs="微软雅黑"/>
          <w:szCs w:val="21"/>
        </w:rPr>
        <w:t>·</w:t>
      </w:r>
      <w:r>
        <w:rPr>
          <w:rFonts w:ascii="宋体" w:eastAsia="宋体" w:hAnsi="宋体" w:cs="微软雅黑"/>
          <w:szCs w:val="21"/>
        </w:rPr>
        <w:t>教材</w:t>
      </w:r>
      <w:r>
        <w:rPr>
          <w:rFonts w:ascii="宋体" w:eastAsia="宋体" w:hAnsi="宋体" w:cs="微软雅黑"/>
          <w:szCs w:val="21"/>
        </w:rPr>
        <w:t>·</w:t>
      </w:r>
      <w:r>
        <w:rPr>
          <w:rFonts w:ascii="宋体" w:eastAsia="宋体" w:hAnsi="宋体" w:cs="微软雅黑"/>
          <w:szCs w:val="21"/>
        </w:rPr>
        <w:t>教法》《比较教育研究》《教育学报》等</w:t>
      </w:r>
      <w:r>
        <w:rPr>
          <w:rFonts w:ascii="宋体" w:eastAsia="宋体" w:hAnsi="宋体" w:cs="微软雅黑"/>
          <w:szCs w:val="21"/>
        </w:rPr>
        <w:t>CSSCI</w:t>
      </w:r>
      <w:r>
        <w:rPr>
          <w:rFonts w:ascii="宋体" w:eastAsia="宋体" w:hAnsi="宋体" w:cs="微软雅黑"/>
          <w:szCs w:val="21"/>
        </w:rPr>
        <w:t>期刊和《光明日报》发表论文</w:t>
      </w:r>
      <w:r>
        <w:rPr>
          <w:rFonts w:ascii="宋体" w:eastAsia="宋体" w:hAnsi="宋体" w:cs="微软雅黑"/>
          <w:szCs w:val="21"/>
        </w:rPr>
        <w:t>30</w:t>
      </w:r>
      <w:r>
        <w:rPr>
          <w:rFonts w:ascii="宋体" w:eastAsia="宋体" w:hAnsi="宋体" w:cs="微软雅黑"/>
          <w:szCs w:val="21"/>
        </w:rPr>
        <w:t>多篇，出版专著《课堂生态研究》，研究成果获浙江省第十八届哲学社会科学成果基础理论研究类二等奖等省部级、厅局</w:t>
      </w:r>
      <w:r>
        <w:rPr>
          <w:rFonts w:ascii="宋体" w:eastAsia="宋体" w:hAnsi="宋体" w:cs="微软雅黑"/>
          <w:szCs w:val="21"/>
        </w:rPr>
        <w:t>级奖励</w:t>
      </w:r>
      <w:r>
        <w:rPr>
          <w:rFonts w:ascii="宋体" w:eastAsia="宋体" w:hAnsi="宋体" w:cs="微软雅黑"/>
          <w:szCs w:val="21"/>
        </w:rPr>
        <w:t>4</w:t>
      </w:r>
      <w:r>
        <w:rPr>
          <w:rFonts w:ascii="宋体" w:eastAsia="宋体" w:hAnsi="宋体" w:cs="微软雅黑"/>
          <w:szCs w:val="21"/>
        </w:rPr>
        <w:t>项。主要研究方向：课程与教学论基</w:t>
      </w:r>
      <w:r>
        <w:rPr>
          <w:rFonts w:ascii="宋体" w:eastAsia="宋体" w:hAnsi="宋体" w:cs="微软雅黑" w:hint="eastAsia"/>
          <w:szCs w:val="21"/>
        </w:rPr>
        <w:t>本原理研究、教育生态学研究、教师教育研究。</w:t>
      </w:r>
    </w:p>
    <w:p w:rsidR="00F55987" w:rsidRDefault="00B478A3">
      <w:pPr>
        <w:widowControl/>
        <w:spacing w:line="360" w:lineRule="auto"/>
        <w:ind w:firstLineChars="196" w:firstLine="413"/>
        <w:rPr>
          <w:rFonts w:ascii="宋体" w:eastAsia="宋体" w:hAnsi="宋体" w:cs="微软雅黑"/>
          <w:szCs w:val="21"/>
        </w:rPr>
      </w:pPr>
      <w:r>
        <w:rPr>
          <w:rFonts w:ascii="宋体" w:eastAsia="宋体" w:hAnsi="宋体" w:cs="微软雅黑" w:hint="eastAsia"/>
          <w:b/>
          <w:bCs/>
          <w:szCs w:val="21"/>
        </w:rPr>
        <w:t>倪小敏</w:t>
      </w:r>
      <w:r>
        <w:rPr>
          <w:rFonts w:ascii="宋体" w:eastAsia="宋体" w:hAnsi="宋体" w:cs="微软雅黑" w:hint="eastAsia"/>
          <w:b/>
          <w:bCs/>
          <w:szCs w:val="21"/>
        </w:rPr>
        <w:t>,</w:t>
      </w:r>
      <w:r>
        <w:rPr>
          <w:rFonts w:ascii="宋体" w:eastAsia="宋体" w:hAnsi="宋体" w:cs="微软雅黑" w:hint="eastAsia"/>
          <w:szCs w:val="21"/>
        </w:rPr>
        <w:t>女，</w:t>
      </w:r>
      <w:r>
        <w:rPr>
          <w:rFonts w:ascii="宋体" w:eastAsia="宋体" w:hAnsi="宋体" w:cs="微软雅黑" w:hint="eastAsia"/>
          <w:szCs w:val="21"/>
        </w:rPr>
        <w:t>1966</w:t>
      </w:r>
      <w:r>
        <w:rPr>
          <w:rFonts w:ascii="宋体" w:eastAsia="宋体" w:hAnsi="宋体" w:cs="微软雅黑" w:hint="eastAsia"/>
          <w:szCs w:val="21"/>
        </w:rPr>
        <w:t>年出生，浙江瑞安人，副教授，教育学博士，硕士生导师，曾赴英国伦敦大学教育研究院访学。主持并完成教育部人文社科、浙江省哲学社会科学规划等</w:t>
      </w:r>
      <w:r>
        <w:rPr>
          <w:rFonts w:ascii="宋体" w:eastAsia="宋体" w:hAnsi="宋体" w:cs="微软雅黑" w:hint="eastAsia"/>
          <w:szCs w:val="21"/>
        </w:rPr>
        <w:t>6</w:t>
      </w:r>
      <w:r>
        <w:rPr>
          <w:rFonts w:ascii="宋体" w:eastAsia="宋体" w:hAnsi="宋体" w:cs="微软雅黑" w:hint="eastAsia"/>
          <w:szCs w:val="21"/>
        </w:rPr>
        <w:t>项课题，出版《向有差异的平等迈进</w:t>
      </w:r>
      <w:r>
        <w:rPr>
          <w:rFonts w:ascii="宋体" w:eastAsia="宋体" w:hAnsi="宋体" w:cs="微软雅黑" w:hint="eastAsia"/>
          <w:szCs w:val="21"/>
        </w:rPr>
        <w:t>----</w:t>
      </w:r>
      <w:r>
        <w:rPr>
          <w:rFonts w:ascii="宋体" w:eastAsia="宋体" w:hAnsi="宋体" w:cs="微软雅黑" w:hint="eastAsia"/>
          <w:szCs w:val="21"/>
        </w:rPr>
        <w:t>英国基础教育公平政策发展研究》和《教育公平和教育效率——英美两国基础教育政策演进研究》（与单中惠、勾月合著）两部专著，在《教育研究》《清华大学教育研究》《外国教育研究》《教师教育研究》《江苏高教》等核心期刊上发表论文十几篇，其中数次</w:t>
      </w:r>
      <w:r>
        <w:rPr>
          <w:rFonts w:ascii="宋体" w:eastAsia="宋体" w:hAnsi="宋体" w:cs="微软雅黑" w:hint="eastAsia"/>
          <w:szCs w:val="21"/>
        </w:rPr>
        <w:t>被《人大复印资料》《新华文摘》全文转载或观点摘录；研究方向：教育公平研究、高中课程研究</w:t>
      </w:r>
      <w:r>
        <w:rPr>
          <w:rFonts w:ascii="宋体" w:eastAsia="宋体" w:hAnsi="宋体" w:cs="微软雅黑" w:hint="eastAsia"/>
          <w:szCs w:val="21"/>
        </w:rPr>
        <w:t>.</w:t>
      </w:r>
    </w:p>
    <w:p w:rsidR="00F55987" w:rsidRDefault="00B478A3">
      <w:pPr>
        <w:spacing w:line="360" w:lineRule="auto"/>
        <w:ind w:firstLine="420"/>
        <w:rPr>
          <w:rFonts w:ascii="宋体" w:eastAsia="宋体" w:hAnsi="宋体" w:cs="宋体"/>
          <w:b/>
          <w:bCs/>
          <w:kern w:val="0"/>
          <w:szCs w:val="21"/>
        </w:rPr>
      </w:pPr>
      <w:r>
        <w:rPr>
          <w:rFonts w:ascii="宋体" w:eastAsia="宋体" w:hAnsi="宋体" w:hint="eastAsia"/>
          <w:b/>
          <w:bCs/>
          <w:szCs w:val="21"/>
        </w:rPr>
        <w:t>教育学原理</w:t>
      </w:r>
      <w:r>
        <w:rPr>
          <w:rFonts w:ascii="宋体" w:eastAsia="宋体" w:hAnsi="宋体" w:cs="宋体" w:hint="eastAsia"/>
          <w:b/>
          <w:bCs/>
          <w:kern w:val="0"/>
          <w:szCs w:val="21"/>
        </w:rPr>
        <w:t>主要研究方向：</w:t>
      </w:r>
    </w:p>
    <w:p w:rsidR="0014040D" w:rsidRPr="0014040D" w:rsidRDefault="0014040D" w:rsidP="0014040D">
      <w:pPr>
        <w:pStyle w:val="a8"/>
        <w:spacing w:after="0" w:line="460" w:lineRule="exact"/>
        <w:ind w:leftChars="0" w:left="0" w:firstLineChars="200" w:firstLine="420"/>
        <w:rPr>
          <w:rFonts w:ascii="宋体" w:hAnsi="宋体"/>
          <w:szCs w:val="21"/>
        </w:rPr>
      </w:pPr>
      <w:r w:rsidRPr="0014040D">
        <w:rPr>
          <w:rFonts w:ascii="宋体" w:hAnsi="宋体" w:hint="eastAsia"/>
          <w:szCs w:val="21"/>
        </w:rPr>
        <w:t>A教育哲学：旨在探索生态文明、可持续发展背景下的教育哲学重建。</w:t>
      </w:r>
    </w:p>
    <w:p w:rsidR="0014040D" w:rsidRPr="0014040D" w:rsidRDefault="0014040D" w:rsidP="0014040D">
      <w:pPr>
        <w:pStyle w:val="a8"/>
        <w:spacing w:after="0" w:line="460" w:lineRule="exact"/>
        <w:ind w:leftChars="0" w:left="0" w:firstLineChars="200" w:firstLine="420"/>
        <w:rPr>
          <w:rFonts w:ascii="宋体" w:hAnsi="宋体"/>
          <w:szCs w:val="21"/>
        </w:rPr>
      </w:pPr>
      <w:r w:rsidRPr="0014040D">
        <w:rPr>
          <w:rFonts w:ascii="宋体" w:hAnsi="宋体" w:hint="eastAsia"/>
          <w:szCs w:val="21"/>
        </w:rPr>
        <w:t>B教育基本理论：旨在探究当代社会背景下的儿童发展与教育问题。</w:t>
      </w:r>
    </w:p>
    <w:p w:rsidR="0014040D" w:rsidRPr="0014040D" w:rsidRDefault="0014040D" w:rsidP="0014040D">
      <w:pPr>
        <w:pStyle w:val="a8"/>
        <w:spacing w:after="0" w:line="460" w:lineRule="exact"/>
        <w:ind w:leftChars="0" w:left="0" w:firstLineChars="200" w:firstLine="420"/>
        <w:rPr>
          <w:rFonts w:ascii="宋体" w:hAnsi="宋体"/>
          <w:szCs w:val="21"/>
        </w:rPr>
      </w:pPr>
      <w:r w:rsidRPr="0014040D">
        <w:rPr>
          <w:rFonts w:ascii="宋体" w:hAnsi="宋体" w:hint="eastAsia"/>
          <w:szCs w:val="21"/>
        </w:rPr>
        <w:t>C教育政策学：旨在研究教育政策与应用、教育政策创新。</w:t>
      </w:r>
    </w:p>
    <w:p w:rsidR="00F55987" w:rsidRDefault="00B478A3">
      <w:pPr>
        <w:pStyle w:val="a5"/>
        <w:shd w:val="clear" w:color="auto" w:fill="FFFFFF"/>
        <w:spacing w:before="0" w:beforeAutospacing="0" w:after="90" w:afterAutospacing="0" w:line="360" w:lineRule="auto"/>
        <w:ind w:firstLineChars="200" w:firstLine="422"/>
        <w:rPr>
          <w:color w:val="000000" w:themeColor="text1"/>
          <w:sz w:val="21"/>
          <w:szCs w:val="21"/>
        </w:rPr>
      </w:pPr>
      <w:r>
        <w:rPr>
          <w:rFonts w:hint="eastAsia"/>
          <w:b/>
          <w:bCs/>
          <w:color w:val="000000" w:themeColor="text1"/>
          <w:sz w:val="21"/>
          <w:szCs w:val="21"/>
        </w:rPr>
        <w:t>主要学位课程：</w:t>
      </w:r>
      <w:r>
        <w:rPr>
          <w:rFonts w:hint="eastAsia"/>
          <w:color w:val="000000" w:themeColor="text1"/>
          <w:sz w:val="21"/>
          <w:szCs w:val="21"/>
        </w:rPr>
        <w:br/>
      </w:r>
      <w:r>
        <w:rPr>
          <w:rFonts w:hint="eastAsia"/>
          <w:color w:val="000000" w:themeColor="text1"/>
          <w:sz w:val="21"/>
          <w:szCs w:val="21"/>
        </w:rPr>
        <w:t xml:space="preserve">　　</w:t>
      </w:r>
      <w:r w:rsidR="001162A3">
        <w:rPr>
          <w:rFonts w:hint="eastAsia"/>
          <w:color w:val="000000" w:themeColor="text1"/>
          <w:sz w:val="21"/>
          <w:szCs w:val="21"/>
        </w:rPr>
        <w:t>现代教育论专题</w:t>
      </w:r>
      <w:r>
        <w:rPr>
          <w:rFonts w:hint="eastAsia"/>
          <w:color w:val="000000" w:themeColor="text1"/>
          <w:sz w:val="21"/>
          <w:szCs w:val="21"/>
        </w:rPr>
        <w:t>、</w:t>
      </w:r>
      <w:r w:rsidR="001162A3">
        <w:rPr>
          <w:rFonts w:hint="eastAsia"/>
          <w:color w:val="000000" w:themeColor="text1"/>
          <w:sz w:val="21"/>
          <w:szCs w:val="21"/>
        </w:rPr>
        <w:t>教育基本理论研究、教育哲学、教育</w:t>
      </w:r>
      <w:r>
        <w:rPr>
          <w:rFonts w:hint="eastAsia"/>
          <w:color w:val="000000" w:themeColor="text1"/>
          <w:sz w:val="21"/>
          <w:szCs w:val="21"/>
        </w:rPr>
        <w:t>研究方法</w:t>
      </w:r>
      <w:r w:rsidR="001162A3">
        <w:rPr>
          <w:rFonts w:hint="eastAsia"/>
          <w:color w:val="000000" w:themeColor="text1"/>
          <w:sz w:val="21"/>
          <w:szCs w:val="21"/>
        </w:rPr>
        <w:t>（含论文写作）</w:t>
      </w:r>
      <w:r>
        <w:rPr>
          <w:rFonts w:hint="eastAsia"/>
          <w:color w:val="000000" w:themeColor="text1"/>
          <w:sz w:val="21"/>
          <w:szCs w:val="21"/>
        </w:rPr>
        <w:t>、教育心理学、</w:t>
      </w:r>
      <w:r w:rsidR="001162A3">
        <w:rPr>
          <w:rFonts w:hint="eastAsia"/>
          <w:color w:val="000000" w:themeColor="text1"/>
          <w:sz w:val="21"/>
          <w:szCs w:val="21"/>
        </w:rPr>
        <w:t>中外教育史</w:t>
      </w:r>
      <w:r>
        <w:rPr>
          <w:rFonts w:hint="eastAsia"/>
          <w:color w:val="000000" w:themeColor="text1"/>
          <w:sz w:val="21"/>
          <w:szCs w:val="21"/>
        </w:rPr>
        <w:t>等。</w:t>
      </w:r>
    </w:p>
    <w:p w:rsidR="00F55987" w:rsidRDefault="00B478A3">
      <w:pPr>
        <w:pStyle w:val="a5"/>
        <w:shd w:val="clear" w:color="auto" w:fill="FFFFFF"/>
        <w:spacing w:before="0" w:beforeAutospacing="0" w:after="90" w:afterAutospacing="0" w:line="360" w:lineRule="auto"/>
        <w:ind w:firstLineChars="200" w:firstLine="422"/>
        <w:rPr>
          <w:color w:val="333333"/>
          <w:sz w:val="21"/>
          <w:szCs w:val="21"/>
        </w:rPr>
      </w:pPr>
      <w:r>
        <w:rPr>
          <w:rFonts w:hint="eastAsia"/>
          <w:b/>
          <w:bCs/>
          <w:color w:val="000000" w:themeColor="text1"/>
          <w:sz w:val="21"/>
          <w:szCs w:val="21"/>
        </w:rPr>
        <w:t>主要选修课程：</w:t>
      </w:r>
      <w:r>
        <w:rPr>
          <w:rFonts w:hint="eastAsia"/>
          <w:color w:val="000000" w:themeColor="text1"/>
          <w:sz w:val="21"/>
          <w:szCs w:val="21"/>
        </w:rPr>
        <w:br/>
      </w:r>
      <w:r>
        <w:rPr>
          <w:rFonts w:hint="eastAsia"/>
          <w:color w:val="000000" w:themeColor="text1"/>
          <w:sz w:val="21"/>
          <w:szCs w:val="21"/>
        </w:rPr>
        <w:t xml:space="preserve">　　</w:t>
      </w:r>
      <w:r w:rsidR="00DC2BE3">
        <w:rPr>
          <w:rFonts w:hint="eastAsia"/>
          <w:color w:val="000000" w:themeColor="text1"/>
          <w:sz w:val="21"/>
          <w:szCs w:val="21"/>
        </w:rPr>
        <w:t>基础教育改革与发展专题研究</w:t>
      </w:r>
      <w:r>
        <w:rPr>
          <w:rFonts w:hint="eastAsia"/>
          <w:color w:val="000000" w:themeColor="text1"/>
          <w:sz w:val="21"/>
          <w:szCs w:val="21"/>
        </w:rPr>
        <w:t>、</w:t>
      </w:r>
      <w:r w:rsidR="00DC2BE3">
        <w:rPr>
          <w:rFonts w:hint="eastAsia"/>
          <w:color w:val="000000" w:themeColor="text1"/>
          <w:sz w:val="21"/>
          <w:szCs w:val="21"/>
        </w:rPr>
        <w:t>劳动教育、美育原理、</w:t>
      </w:r>
      <w:r>
        <w:rPr>
          <w:rFonts w:hint="eastAsia"/>
          <w:color w:val="000000" w:themeColor="text1"/>
          <w:sz w:val="21"/>
          <w:szCs w:val="21"/>
          <w:lang/>
        </w:rPr>
        <w:t>当代</w:t>
      </w:r>
      <w:r w:rsidR="00DC2BE3">
        <w:rPr>
          <w:rFonts w:hint="eastAsia"/>
          <w:color w:val="000000" w:themeColor="text1"/>
          <w:sz w:val="21"/>
          <w:szCs w:val="21"/>
        </w:rPr>
        <w:t>西方</w:t>
      </w:r>
      <w:r>
        <w:rPr>
          <w:rFonts w:hint="eastAsia"/>
          <w:color w:val="000000" w:themeColor="text1"/>
          <w:sz w:val="21"/>
          <w:szCs w:val="21"/>
          <w:lang/>
        </w:rPr>
        <w:t>教育思潮</w:t>
      </w:r>
      <w:r>
        <w:rPr>
          <w:rFonts w:hint="eastAsia"/>
          <w:color w:val="000000" w:themeColor="text1"/>
          <w:sz w:val="21"/>
          <w:szCs w:val="21"/>
        </w:rPr>
        <w:t>、</w:t>
      </w:r>
      <w:r w:rsidR="00DC2BE3">
        <w:rPr>
          <w:rFonts w:hint="eastAsia"/>
          <w:color w:val="000000" w:themeColor="text1"/>
          <w:sz w:val="21"/>
          <w:szCs w:val="21"/>
        </w:rPr>
        <w:t>中外教育名著导读</w:t>
      </w:r>
      <w:r>
        <w:rPr>
          <w:rFonts w:hint="eastAsia"/>
          <w:color w:val="000000" w:themeColor="text1"/>
          <w:sz w:val="21"/>
          <w:szCs w:val="21"/>
        </w:rPr>
        <w:t>、</w:t>
      </w:r>
      <w:r w:rsidR="00DC2BE3">
        <w:rPr>
          <w:rFonts w:hint="eastAsia"/>
          <w:color w:val="000000" w:themeColor="text1"/>
          <w:sz w:val="21"/>
          <w:szCs w:val="21"/>
        </w:rPr>
        <w:t>教育测量与评价、信息技术与教育、高级心理与教育统计、基础教育改革与发展专题研究</w:t>
      </w:r>
      <w:r>
        <w:rPr>
          <w:rFonts w:hint="eastAsia"/>
          <w:color w:val="000000" w:themeColor="text1"/>
          <w:sz w:val="21"/>
          <w:szCs w:val="21"/>
        </w:rPr>
        <w:t>等。</w:t>
      </w:r>
    </w:p>
    <w:sectPr w:rsidR="00F55987" w:rsidSect="00F5598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78A3" w:rsidRDefault="00B478A3" w:rsidP="001162A3">
      <w:r>
        <w:separator/>
      </w:r>
    </w:p>
  </w:endnote>
  <w:endnote w:type="continuationSeparator" w:id="1">
    <w:p w:rsidR="00B478A3" w:rsidRDefault="00B478A3" w:rsidP="001162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78A3" w:rsidRDefault="00B478A3" w:rsidP="001162A3">
      <w:r>
        <w:separator/>
      </w:r>
    </w:p>
  </w:footnote>
  <w:footnote w:type="continuationSeparator" w:id="1">
    <w:p w:rsidR="00B478A3" w:rsidRDefault="00B478A3" w:rsidP="001162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59B0"/>
    <w:rsid w:val="00000B40"/>
    <w:rsid w:val="00003439"/>
    <w:rsid w:val="0000396D"/>
    <w:rsid w:val="000940DC"/>
    <w:rsid w:val="000C361F"/>
    <w:rsid w:val="001162A3"/>
    <w:rsid w:val="0012069F"/>
    <w:rsid w:val="0014040D"/>
    <w:rsid w:val="00200648"/>
    <w:rsid w:val="00265A1E"/>
    <w:rsid w:val="002829F2"/>
    <w:rsid w:val="002F70F2"/>
    <w:rsid w:val="00306658"/>
    <w:rsid w:val="00327CB0"/>
    <w:rsid w:val="003528E0"/>
    <w:rsid w:val="003B3EEA"/>
    <w:rsid w:val="003E794D"/>
    <w:rsid w:val="00400A39"/>
    <w:rsid w:val="00417A93"/>
    <w:rsid w:val="00453549"/>
    <w:rsid w:val="00477B06"/>
    <w:rsid w:val="004D1406"/>
    <w:rsid w:val="004E1431"/>
    <w:rsid w:val="005064FD"/>
    <w:rsid w:val="00523D84"/>
    <w:rsid w:val="00525297"/>
    <w:rsid w:val="00571C90"/>
    <w:rsid w:val="005B0637"/>
    <w:rsid w:val="005D0007"/>
    <w:rsid w:val="005F5591"/>
    <w:rsid w:val="00616C2A"/>
    <w:rsid w:val="00625F70"/>
    <w:rsid w:val="00632583"/>
    <w:rsid w:val="006C0EBF"/>
    <w:rsid w:val="00753B25"/>
    <w:rsid w:val="007D4BAB"/>
    <w:rsid w:val="00807AFD"/>
    <w:rsid w:val="00870179"/>
    <w:rsid w:val="00884923"/>
    <w:rsid w:val="00952F19"/>
    <w:rsid w:val="00965BD1"/>
    <w:rsid w:val="009B142D"/>
    <w:rsid w:val="009C724C"/>
    <w:rsid w:val="00A61BDA"/>
    <w:rsid w:val="00AE37A8"/>
    <w:rsid w:val="00B2099B"/>
    <w:rsid w:val="00B478A3"/>
    <w:rsid w:val="00B65A4D"/>
    <w:rsid w:val="00C21000"/>
    <w:rsid w:val="00C46996"/>
    <w:rsid w:val="00C866D5"/>
    <w:rsid w:val="00CA59B0"/>
    <w:rsid w:val="00CB2B86"/>
    <w:rsid w:val="00D24F41"/>
    <w:rsid w:val="00D43F51"/>
    <w:rsid w:val="00DC2BE3"/>
    <w:rsid w:val="00DE791E"/>
    <w:rsid w:val="00EE5738"/>
    <w:rsid w:val="00F10E0C"/>
    <w:rsid w:val="00F55987"/>
    <w:rsid w:val="00F66A89"/>
    <w:rsid w:val="00FC1661"/>
    <w:rsid w:val="00FD1F4E"/>
    <w:rsid w:val="19BC20DE"/>
    <w:rsid w:val="571E537E"/>
    <w:rsid w:val="5DA24E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598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55987"/>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F55987"/>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rsid w:val="00F55987"/>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F55987"/>
    <w:rPr>
      <w:b/>
      <w:bCs/>
    </w:rPr>
  </w:style>
  <w:style w:type="paragraph" w:customStyle="1" w:styleId="fl">
    <w:name w:val="f_l"/>
    <w:basedOn w:val="a"/>
    <w:qFormat/>
    <w:rsid w:val="00F55987"/>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F55987"/>
    <w:pPr>
      <w:ind w:firstLineChars="200" w:firstLine="420"/>
    </w:pPr>
  </w:style>
  <w:style w:type="character" w:customStyle="1" w:styleId="Char0">
    <w:name w:val="页眉 Char"/>
    <w:basedOn w:val="a0"/>
    <w:link w:val="a4"/>
    <w:uiPriority w:val="99"/>
    <w:qFormat/>
    <w:rsid w:val="00F55987"/>
    <w:rPr>
      <w:rFonts w:asciiTheme="minorHAnsi" w:eastAsiaTheme="minorEastAsia" w:hAnsiTheme="minorHAnsi" w:cstheme="minorBidi"/>
      <w:kern w:val="2"/>
      <w:sz w:val="18"/>
      <w:szCs w:val="18"/>
    </w:rPr>
  </w:style>
  <w:style w:type="character" w:customStyle="1" w:styleId="Char">
    <w:name w:val="页脚 Char"/>
    <w:basedOn w:val="a0"/>
    <w:link w:val="a3"/>
    <w:uiPriority w:val="99"/>
    <w:qFormat/>
    <w:rsid w:val="00F55987"/>
    <w:rPr>
      <w:rFonts w:asciiTheme="minorHAnsi" w:eastAsiaTheme="minorEastAsia" w:hAnsiTheme="minorHAnsi" w:cstheme="minorBidi"/>
      <w:kern w:val="2"/>
      <w:sz w:val="18"/>
      <w:szCs w:val="18"/>
    </w:rPr>
  </w:style>
  <w:style w:type="paragraph" w:styleId="a8">
    <w:name w:val="Body Text Indent"/>
    <w:basedOn w:val="a"/>
    <w:link w:val="Char1"/>
    <w:qFormat/>
    <w:rsid w:val="0014040D"/>
    <w:pPr>
      <w:spacing w:after="120"/>
      <w:ind w:leftChars="200" w:left="420"/>
    </w:pPr>
    <w:rPr>
      <w:rFonts w:eastAsia="宋体"/>
      <w:szCs w:val="24"/>
    </w:rPr>
  </w:style>
  <w:style w:type="character" w:customStyle="1" w:styleId="Char1">
    <w:name w:val="正文文本缩进 Char"/>
    <w:basedOn w:val="a0"/>
    <w:link w:val="a8"/>
    <w:qFormat/>
    <w:rsid w:val="0014040D"/>
    <w:rPr>
      <w:rFonts w:asciiTheme="minorHAnsi"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280</Words>
  <Characters>1599</Characters>
  <Application>Microsoft Office Word</Application>
  <DocSecurity>0</DocSecurity>
  <Lines>13</Lines>
  <Paragraphs>3</Paragraphs>
  <ScaleCrop>false</ScaleCrop>
  <Company/>
  <LinksUpToDate>false</LinksUpToDate>
  <CharactersWithSpaces>1876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zhiqiang wang</dc:creator>
  <cp:lastModifiedBy>admin</cp:lastModifiedBy>
  <cp:revision>76</cp:revision>
  <dcterms:created xsi:type="dcterms:W3CDTF">2018-05-07T06:13:00Z</dcterms:created>
  <dcterms:modified xsi:type="dcterms:W3CDTF">2019-06-22T13:02:00Z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