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291" w:rsidRPr="00B738F8" w:rsidRDefault="00B738F8" w:rsidP="00B738F8">
      <w:pPr>
        <w:spacing w:line="300" w:lineRule="auto"/>
        <w:jc w:val="center"/>
        <w:rPr>
          <w:rFonts w:ascii="仿宋" w:eastAsia="仿宋" w:hAnsi="仿宋"/>
          <w:b/>
          <w:color w:val="FF0000"/>
          <w:sz w:val="28"/>
          <w:szCs w:val="24"/>
        </w:rPr>
      </w:pPr>
      <w:r w:rsidRPr="00B738F8">
        <w:rPr>
          <w:rFonts w:ascii="仿宋" w:eastAsia="仿宋" w:hAnsi="仿宋" w:hint="eastAsia"/>
          <w:b/>
          <w:color w:val="FF0000"/>
          <w:sz w:val="28"/>
          <w:szCs w:val="24"/>
        </w:rPr>
        <w:t>天津大学外国语言与文学学院</w:t>
      </w:r>
      <w:r w:rsidRPr="00B738F8">
        <w:rPr>
          <w:rFonts w:ascii="仿宋" w:eastAsia="仿宋" w:hAnsi="仿宋"/>
          <w:b/>
          <w:color w:val="FF0000"/>
          <w:sz w:val="28"/>
          <w:szCs w:val="24"/>
        </w:rPr>
        <w:t>2018年硕士推免生</w:t>
      </w:r>
      <w:r>
        <w:rPr>
          <w:rFonts w:ascii="仿宋" w:eastAsia="仿宋" w:hAnsi="仿宋" w:hint="eastAsia"/>
          <w:b/>
          <w:color w:val="FF0000"/>
          <w:sz w:val="28"/>
          <w:szCs w:val="24"/>
        </w:rPr>
        <w:t>招生</w:t>
      </w:r>
      <w:r w:rsidRPr="00B738F8">
        <w:rPr>
          <w:rFonts w:ascii="仿宋" w:eastAsia="仿宋" w:hAnsi="仿宋"/>
          <w:b/>
          <w:color w:val="FF0000"/>
          <w:sz w:val="28"/>
          <w:szCs w:val="24"/>
        </w:rPr>
        <w:t>复试通知</w:t>
      </w:r>
    </w:p>
    <w:p w:rsidR="00B738F8" w:rsidRPr="00B738F8" w:rsidRDefault="00B738F8" w:rsidP="00B738F8">
      <w:pPr>
        <w:spacing w:line="300" w:lineRule="auto"/>
        <w:ind w:firstLineChars="200" w:firstLine="480"/>
        <w:rPr>
          <w:rFonts w:ascii="仿宋" w:eastAsia="仿宋" w:hAnsi="仿宋"/>
          <w:sz w:val="24"/>
          <w:szCs w:val="24"/>
        </w:rPr>
      </w:pPr>
      <w:r w:rsidRPr="00B738F8">
        <w:rPr>
          <w:rFonts w:ascii="仿宋" w:eastAsia="仿宋" w:hAnsi="仿宋"/>
          <w:sz w:val="24"/>
          <w:szCs w:val="24"/>
        </w:rPr>
        <w:t>根据《天津大学2018年招收推荐免试攻读硕士学位研究生及直接攻读博士学位研究生章程》和</w:t>
      </w:r>
      <w:r w:rsidRPr="00B738F8">
        <w:rPr>
          <w:rFonts w:ascii="仿宋" w:eastAsia="仿宋" w:hAnsi="仿宋" w:hint="eastAsia"/>
          <w:sz w:val="24"/>
          <w:szCs w:val="24"/>
        </w:rPr>
        <w:t>《</w:t>
      </w:r>
      <w:r w:rsidRPr="00B738F8">
        <w:rPr>
          <w:rFonts w:ascii="仿宋" w:eastAsia="仿宋" w:hAnsi="仿宋"/>
          <w:sz w:val="24"/>
          <w:szCs w:val="24"/>
        </w:rPr>
        <w:t>天津大学外国语言与文学学院2018年推荐免试攻读硕士学位研究生招收办法</w:t>
      </w:r>
      <w:r w:rsidRPr="00B738F8">
        <w:rPr>
          <w:rFonts w:ascii="仿宋" w:eastAsia="仿宋" w:hAnsi="仿宋" w:hint="eastAsia"/>
          <w:sz w:val="24"/>
          <w:szCs w:val="24"/>
        </w:rPr>
        <w:t>》</w:t>
      </w:r>
      <w:r w:rsidRPr="00B738F8">
        <w:rPr>
          <w:rFonts w:ascii="仿宋" w:eastAsia="仿宋" w:hAnsi="仿宋"/>
          <w:sz w:val="24"/>
          <w:szCs w:val="24"/>
        </w:rPr>
        <w:t>，</w:t>
      </w:r>
      <w:r w:rsidRPr="00B738F8">
        <w:rPr>
          <w:rFonts w:ascii="仿宋" w:eastAsia="仿宋" w:hAnsi="仿宋" w:hint="eastAsia"/>
          <w:sz w:val="24"/>
          <w:szCs w:val="24"/>
        </w:rPr>
        <w:t>我院</w:t>
      </w:r>
      <w:r w:rsidRPr="00B738F8">
        <w:rPr>
          <w:rFonts w:ascii="仿宋" w:eastAsia="仿宋" w:hAnsi="仿宋"/>
          <w:sz w:val="24"/>
          <w:szCs w:val="24"/>
        </w:rPr>
        <w:t>2018年硕士推免生</w:t>
      </w:r>
      <w:r>
        <w:rPr>
          <w:rFonts w:ascii="仿宋" w:eastAsia="仿宋" w:hAnsi="仿宋" w:hint="eastAsia"/>
          <w:sz w:val="24"/>
          <w:szCs w:val="24"/>
        </w:rPr>
        <w:t>招生</w:t>
      </w:r>
      <w:r w:rsidRPr="00B738F8">
        <w:rPr>
          <w:rFonts w:ascii="仿宋" w:eastAsia="仿宋" w:hAnsi="仿宋"/>
          <w:sz w:val="24"/>
          <w:szCs w:val="24"/>
        </w:rPr>
        <w:t>复试通知</w:t>
      </w:r>
      <w:r w:rsidRPr="00B738F8">
        <w:rPr>
          <w:rFonts w:ascii="仿宋" w:eastAsia="仿宋" w:hAnsi="仿宋" w:hint="eastAsia"/>
          <w:sz w:val="24"/>
          <w:szCs w:val="24"/>
        </w:rPr>
        <w:t>如下</w:t>
      </w:r>
      <w:r w:rsidRPr="00B738F8">
        <w:rPr>
          <w:rFonts w:ascii="仿宋" w:eastAsia="仿宋" w:hAnsi="仿宋"/>
          <w:sz w:val="24"/>
          <w:szCs w:val="24"/>
        </w:rPr>
        <w:t>：</w:t>
      </w:r>
    </w:p>
    <w:p w:rsidR="00B738F8" w:rsidRPr="00B738F8" w:rsidRDefault="00B738F8" w:rsidP="00B738F8">
      <w:pPr>
        <w:spacing w:line="300" w:lineRule="auto"/>
        <w:ind w:firstLineChars="200" w:firstLine="480"/>
        <w:rPr>
          <w:rFonts w:ascii="仿宋" w:eastAsia="仿宋" w:hAnsi="仿宋"/>
          <w:sz w:val="24"/>
          <w:szCs w:val="24"/>
        </w:rPr>
      </w:pPr>
      <w:r w:rsidRPr="00B738F8">
        <w:rPr>
          <w:rFonts w:ascii="仿宋" w:eastAsia="仿宋" w:hAnsi="仿宋" w:hint="eastAsia"/>
          <w:sz w:val="24"/>
          <w:szCs w:val="24"/>
        </w:rPr>
        <w:t>一、通过初审并被允许参加复试的考生需提供以下材料：</w:t>
      </w:r>
    </w:p>
    <w:p w:rsidR="00B738F8" w:rsidRPr="00B738F8" w:rsidRDefault="00B738F8" w:rsidP="00B738F8">
      <w:pPr>
        <w:spacing w:line="300" w:lineRule="auto"/>
        <w:ind w:firstLineChars="200" w:firstLine="480"/>
        <w:rPr>
          <w:rFonts w:ascii="仿宋" w:eastAsia="仿宋" w:hAnsi="仿宋"/>
          <w:sz w:val="24"/>
          <w:szCs w:val="24"/>
        </w:rPr>
      </w:pPr>
      <w:r w:rsidRPr="00B738F8">
        <w:rPr>
          <w:rFonts w:ascii="仿宋" w:eastAsia="仿宋" w:hAnsi="仿宋"/>
          <w:sz w:val="24"/>
          <w:szCs w:val="24"/>
        </w:rPr>
        <w:t>1.《天津大学201</w:t>
      </w:r>
      <w:r w:rsidR="00AA4740">
        <w:rPr>
          <w:rFonts w:ascii="仿宋" w:eastAsia="仿宋" w:hAnsi="仿宋"/>
          <w:sz w:val="24"/>
          <w:szCs w:val="24"/>
        </w:rPr>
        <w:t>8</w:t>
      </w:r>
      <w:r w:rsidRPr="00B738F8">
        <w:rPr>
          <w:rFonts w:ascii="仿宋" w:eastAsia="仿宋" w:hAnsi="仿宋"/>
          <w:sz w:val="24"/>
          <w:szCs w:val="24"/>
        </w:rPr>
        <w:t>年推荐免试攻读硕士学位研究生复试申请表》（填报完成后生成打印）；</w:t>
      </w:r>
    </w:p>
    <w:p w:rsidR="00B738F8" w:rsidRPr="00B738F8" w:rsidRDefault="00B738F8" w:rsidP="00B738F8">
      <w:pPr>
        <w:spacing w:line="300" w:lineRule="auto"/>
        <w:ind w:firstLineChars="200" w:firstLine="480"/>
        <w:rPr>
          <w:rFonts w:ascii="仿宋" w:eastAsia="仿宋" w:hAnsi="仿宋"/>
          <w:sz w:val="24"/>
          <w:szCs w:val="24"/>
        </w:rPr>
      </w:pPr>
      <w:r w:rsidRPr="00B738F8">
        <w:rPr>
          <w:rFonts w:ascii="仿宋" w:eastAsia="仿宋" w:hAnsi="仿宋"/>
          <w:sz w:val="24"/>
          <w:szCs w:val="24"/>
        </w:rPr>
        <w:t>2.本科学习成绩单一份，要求加盖所在学校教务处或院级单位公章（红章原件）。</w:t>
      </w:r>
    </w:p>
    <w:p w:rsidR="00B738F8" w:rsidRPr="00B738F8" w:rsidRDefault="00B738F8" w:rsidP="00B738F8">
      <w:pPr>
        <w:spacing w:line="300" w:lineRule="auto"/>
        <w:ind w:firstLineChars="200" w:firstLine="480"/>
        <w:rPr>
          <w:rFonts w:ascii="仿宋" w:eastAsia="仿宋" w:hAnsi="仿宋"/>
          <w:sz w:val="24"/>
          <w:szCs w:val="24"/>
        </w:rPr>
      </w:pPr>
      <w:r w:rsidRPr="00B738F8">
        <w:rPr>
          <w:rFonts w:ascii="仿宋" w:eastAsia="仿宋" w:hAnsi="仿宋" w:hint="eastAsia"/>
          <w:sz w:val="24"/>
          <w:szCs w:val="24"/>
        </w:rPr>
        <w:t>二、材料整理及提交方式：</w:t>
      </w:r>
    </w:p>
    <w:p w:rsidR="00B738F8" w:rsidRPr="00B738F8" w:rsidRDefault="00B738F8" w:rsidP="00B738F8">
      <w:pPr>
        <w:spacing w:line="300" w:lineRule="auto"/>
        <w:ind w:firstLineChars="200" w:firstLine="480"/>
        <w:rPr>
          <w:rFonts w:ascii="仿宋" w:eastAsia="仿宋" w:hAnsi="仿宋"/>
          <w:sz w:val="24"/>
          <w:szCs w:val="24"/>
        </w:rPr>
      </w:pPr>
      <w:r w:rsidRPr="00B738F8">
        <w:rPr>
          <w:rFonts w:ascii="仿宋" w:eastAsia="仿宋" w:hAnsi="仿宋"/>
          <w:sz w:val="24"/>
          <w:szCs w:val="24"/>
        </w:rPr>
        <w:t>所提供材料均采用A4纸大小（成绩单可按所在学校格式），申请材料均需在复试</w:t>
      </w:r>
      <w:r w:rsidR="00566152">
        <w:rPr>
          <w:rFonts w:ascii="仿宋" w:eastAsia="仿宋" w:hAnsi="仿宋" w:hint="eastAsia"/>
          <w:sz w:val="24"/>
          <w:szCs w:val="24"/>
        </w:rPr>
        <w:t>当天</w:t>
      </w:r>
      <w:r w:rsidRPr="00B738F8">
        <w:rPr>
          <w:rFonts w:ascii="仿宋" w:eastAsia="仿宋" w:hAnsi="仿宋"/>
          <w:sz w:val="24"/>
          <w:szCs w:val="24"/>
        </w:rPr>
        <w:t>递交本学院研究生教务老师。材料一经收到，恕不退还。</w:t>
      </w:r>
    </w:p>
    <w:p w:rsidR="00B738F8" w:rsidRPr="00B738F8" w:rsidRDefault="00B738F8" w:rsidP="00B738F8">
      <w:pPr>
        <w:spacing w:line="300" w:lineRule="auto"/>
        <w:ind w:firstLineChars="200" w:firstLine="480"/>
        <w:rPr>
          <w:rFonts w:ascii="仿宋" w:eastAsia="仿宋" w:hAnsi="仿宋"/>
          <w:sz w:val="24"/>
          <w:szCs w:val="24"/>
        </w:rPr>
      </w:pPr>
      <w:r w:rsidRPr="00B738F8">
        <w:rPr>
          <w:rFonts w:ascii="仿宋" w:eastAsia="仿宋" w:hAnsi="仿宋" w:hint="eastAsia"/>
          <w:sz w:val="24"/>
          <w:szCs w:val="24"/>
        </w:rPr>
        <w:t>三、参加复试的考生在复试时需提供以下材料以备查验：</w:t>
      </w:r>
    </w:p>
    <w:p w:rsidR="00B738F8" w:rsidRPr="00B738F8" w:rsidRDefault="00B738F8" w:rsidP="00B738F8">
      <w:pPr>
        <w:spacing w:line="300" w:lineRule="auto"/>
        <w:ind w:firstLineChars="200" w:firstLine="480"/>
        <w:rPr>
          <w:rFonts w:ascii="仿宋" w:eastAsia="仿宋" w:hAnsi="仿宋"/>
          <w:sz w:val="24"/>
          <w:szCs w:val="24"/>
        </w:rPr>
      </w:pPr>
      <w:r w:rsidRPr="00B738F8">
        <w:rPr>
          <w:rFonts w:ascii="仿宋" w:eastAsia="仿宋" w:hAnsi="仿宋"/>
          <w:sz w:val="24"/>
          <w:szCs w:val="24"/>
        </w:rPr>
        <w:t>1.本人学生证、身份证；</w:t>
      </w:r>
    </w:p>
    <w:p w:rsidR="00B738F8" w:rsidRPr="00B738F8" w:rsidRDefault="00B738F8" w:rsidP="00B738F8">
      <w:pPr>
        <w:spacing w:line="300" w:lineRule="auto"/>
        <w:ind w:firstLineChars="200" w:firstLine="480"/>
        <w:rPr>
          <w:rFonts w:ascii="仿宋" w:eastAsia="仿宋" w:hAnsi="仿宋"/>
          <w:sz w:val="24"/>
          <w:szCs w:val="24"/>
        </w:rPr>
      </w:pPr>
      <w:r w:rsidRPr="00B738F8">
        <w:rPr>
          <w:rFonts w:ascii="仿宋" w:eastAsia="仿宋" w:hAnsi="仿宋"/>
          <w:sz w:val="24"/>
          <w:szCs w:val="24"/>
        </w:rPr>
        <w:t>2.国家级外语考试成绩或合格证书；</w:t>
      </w:r>
    </w:p>
    <w:p w:rsidR="00B738F8" w:rsidRPr="00B738F8" w:rsidRDefault="00B738F8" w:rsidP="00B738F8">
      <w:pPr>
        <w:spacing w:line="300" w:lineRule="auto"/>
        <w:ind w:firstLineChars="200" w:firstLine="480"/>
        <w:rPr>
          <w:rFonts w:ascii="仿宋" w:eastAsia="仿宋" w:hAnsi="仿宋"/>
          <w:sz w:val="24"/>
          <w:szCs w:val="24"/>
        </w:rPr>
      </w:pPr>
      <w:r w:rsidRPr="00B738F8">
        <w:rPr>
          <w:rFonts w:ascii="仿宋" w:eastAsia="仿宋" w:hAnsi="仿宋"/>
          <w:sz w:val="24"/>
          <w:szCs w:val="24"/>
        </w:rPr>
        <w:t>3.有公开发表的学术论文、科研成果或获奖证书者，提供相关证明。</w:t>
      </w:r>
    </w:p>
    <w:p w:rsidR="00B738F8" w:rsidRPr="00B738F8" w:rsidRDefault="00B738F8" w:rsidP="00B738F8">
      <w:pPr>
        <w:spacing w:line="300" w:lineRule="auto"/>
        <w:rPr>
          <w:rFonts w:ascii="仿宋" w:eastAsia="仿宋" w:hAnsi="仿宋"/>
          <w:sz w:val="24"/>
          <w:szCs w:val="24"/>
        </w:rPr>
      </w:pPr>
      <w:r w:rsidRPr="00B738F8">
        <w:rPr>
          <w:rFonts w:ascii="仿宋" w:eastAsia="仿宋" w:hAnsi="仿宋" w:hint="eastAsia"/>
          <w:sz w:val="24"/>
          <w:szCs w:val="24"/>
        </w:rPr>
        <w:t xml:space="preserve">　　四、各专业学生报到、复试时间：</w:t>
      </w:r>
    </w:p>
    <w:p w:rsidR="00AA4740" w:rsidRPr="00566152" w:rsidRDefault="00B738F8" w:rsidP="00AA4740">
      <w:pPr>
        <w:spacing w:line="300" w:lineRule="auto"/>
        <w:ind w:firstLine="480"/>
        <w:rPr>
          <w:rFonts w:ascii="仿宋" w:eastAsia="仿宋" w:hAnsi="仿宋"/>
          <w:sz w:val="24"/>
          <w:szCs w:val="24"/>
        </w:rPr>
      </w:pPr>
      <w:r w:rsidRPr="00566152">
        <w:rPr>
          <w:rFonts w:ascii="仿宋" w:eastAsia="仿宋" w:hAnsi="仿宋"/>
          <w:sz w:val="24"/>
          <w:szCs w:val="24"/>
        </w:rPr>
        <w:t>外国语言学及应用语言学</w:t>
      </w:r>
      <w:r w:rsidR="00AA4740" w:rsidRPr="00566152">
        <w:rPr>
          <w:rFonts w:ascii="仿宋" w:eastAsia="仿宋" w:hAnsi="仿宋" w:hint="eastAsia"/>
          <w:sz w:val="24"/>
          <w:szCs w:val="24"/>
        </w:rPr>
        <w:t>：</w:t>
      </w:r>
      <w:r w:rsidR="00AA4740" w:rsidRPr="00566152">
        <w:rPr>
          <w:rFonts w:ascii="仿宋" w:eastAsia="仿宋" w:hAnsi="仿宋"/>
          <w:sz w:val="24"/>
          <w:szCs w:val="24"/>
        </w:rPr>
        <w:t>2017年9月22日8:30</w:t>
      </w:r>
      <w:r w:rsidR="00AC455E" w:rsidRPr="00566152">
        <w:rPr>
          <w:rFonts w:ascii="仿宋" w:eastAsia="仿宋" w:hAnsi="仿宋" w:hint="eastAsia"/>
          <w:sz w:val="24"/>
          <w:szCs w:val="24"/>
        </w:rPr>
        <w:t>。</w:t>
      </w:r>
    </w:p>
    <w:p w:rsidR="00B738F8" w:rsidRPr="00566152" w:rsidRDefault="00B738F8" w:rsidP="00AA4740">
      <w:pPr>
        <w:spacing w:line="300" w:lineRule="auto"/>
        <w:ind w:firstLine="480"/>
        <w:rPr>
          <w:rFonts w:ascii="仿宋" w:eastAsia="仿宋" w:hAnsi="仿宋"/>
          <w:sz w:val="24"/>
          <w:szCs w:val="24"/>
        </w:rPr>
      </w:pPr>
      <w:r w:rsidRPr="00566152">
        <w:rPr>
          <w:rFonts w:ascii="仿宋" w:eastAsia="仿宋" w:hAnsi="仿宋"/>
          <w:sz w:val="24"/>
          <w:szCs w:val="24"/>
        </w:rPr>
        <w:t>翻译硕士专业：2017年9月22日</w:t>
      </w:r>
      <w:r w:rsidR="00AA4740" w:rsidRPr="00566152">
        <w:rPr>
          <w:rFonts w:ascii="仿宋" w:eastAsia="仿宋" w:hAnsi="仿宋"/>
          <w:sz w:val="24"/>
          <w:szCs w:val="24"/>
        </w:rPr>
        <w:t>1</w:t>
      </w:r>
      <w:r w:rsidR="00AC455E" w:rsidRPr="00566152">
        <w:rPr>
          <w:rFonts w:ascii="仿宋" w:eastAsia="仿宋" w:hAnsi="仿宋"/>
          <w:sz w:val="24"/>
          <w:szCs w:val="24"/>
        </w:rPr>
        <w:t>0</w:t>
      </w:r>
      <w:r w:rsidRPr="00566152">
        <w:rPr>
          <w:rFonts w:ascii="仿宋" w:eastAsia="仿宋" w:hAnsi="仿宋"/>
          <w:sz w:val="24"/>
          <w:szCs w:val="24"/>
        </w:rPr>
        <w:t>:</w:t>
      </w:r>
      <w:r w:rsidR="00AA4740" w:rsidRPr="00566152">
        <w:rPr>
          <w:rFonts w:ascii="仿宋" w:eastAsia="仿宋" w:hAnsi="仿宋"/>
          <w:sz w:val="24"/>
          <w:szCs w:val="24"/>
        </w:rPr>
        <w:t>0</w:t>
      </w:r>
      <w:r w:rsidRPr="00566152">
        <w:rPr>
          <w:rFonts w:ascii="仿宋" w:eastAsia="仿宋" w:hAnsi="仿宋"/>
          <w:sz w:val="24"/>
          <w:szCs w:val="24"/>
        </w:rPr>
        <w:t>0。</w:t>
      </w:r>
    </w:p>
    <w:p w:rsidR="00AA4740" w:rsidRPr="00566152" w:rsidRDefault="00AA4740" w:rsidP="00AA4740">
      <w:pPr>
        <w:spacing w:line="300" w:lineRule="auto"/>
        <w:ind w:firstLineChars="200" w:firstLine="480"/>
        <w:rPr>
          <w:rFonts w:ascii="仿宋" w:eastAsia="仿宋" w:hAnsi="仿宋"/>
          <w:sz w:val="24"/>
          <w:szCs w:val="24"/>
        </w:rPr>
      </w:pPr>
      <w:r w:rsidRPr="00566152">
        <w:rPr>
          <w:rFonts w:ascii="仿宋" w:eastAsia="仿宋" w:hAnsi="仿宋" w:hint="eastAsia"/>
          <w:sz w:val="24"/>
          <w:szCs w:val="24"/>
        </w:rPr>
        <w:t>语言学及应用语言学：</w:t>
      </w:r>
      <w:r w:rsidRPr="00566152">
        <w:rPr>
          <w:rFonts w:ascii="仿宋" w:eastAsia="仿宋" w:hAnsi="仿宋"/>
          <w:sz w:val="24"/>
          <w:szCs w:val="24"/>
        </w:rPr>
        <w:t>2017年9月22日13:00。</w:t>
      </w:r>
    </w:p>
    <w:p w:rsidR="00B738F8" w:rsidRPr="00B738F8" w:rsidRDefault="00B738F8" w:rsidP="00AA4740">
      <w:pPr>
        <w:spacing w:line="300" w:lineRule="auto"/>
        <w:ind w:firstLineChars="200" w:firstLine="480"/>
        <w:rPr>
          <w:rFonts w:ascii="仿宋" w:eastAsia="仿宋" w:hAnsi="仿宋"/>
          <w:sz w:val="24"/>
          <w:szCs w:val="24"/>
        </w:rPr>
      </w:pPr>
      <w:r w:rsidRPr="00B738F8">
        <w:rPr>
          <w:rFonts w:ascii="仿宋" w:eastAsia="仿宋" w:hAnsi="仿宋" w:hint="eastAsia"/>
          <w:sz w:val="24"/>
          <w:szCs w:val="24"/>
        </w:rPr>
        <w:t>五、报到地点：</w:t>
      </w:r>
    </w:p>
    <w:p w:rsidR="00B738F8" w:rsidRPr="00B738F8" w:rsidRDefault="00B738F8" w:rsidP="00B738F8">
      <w:pPr>
        <w:spacing w:line="300" w:lineRule="auto"/>
        <w:ind w:firstLineChars="200" w:firstLine="480"/>
        <w:rPr>
          <w:rFonts w:ascii="仿宋" w:eastAsia="仿宋" w:hAnsi="仿宋"/>
          <w:sz w:val="24"/>
          <w:szCs w:val="24"/>
        </w:rPr>
      </w:pPr>
      <w:r w:rsidRPr="00B738F8">
        <w:rPr>
          <w:rFonts w:ascii="仿宋" w:eastAsia="仿宋" w:hAnsi="仿宋" w:hint="eastAsia"/>
          <w:sz w:val="24"/>
          <w:szCs w:val="24"/>
        </w:rPr>
        <w:t>天津大学北洋园校区第</w:t>
      </w:r>
      <w:r w:rsidRPr="00B738F8">
        <w:rPr>
          <w:rFonts w:ascii="仿宋" w:eastAsia="仿宋" w:hAnsi="仿宋"/>
          <w:sz w:val="24"/>
          <w:szCs w:val="24"/>
        </w:rPr>
        <w:t>33教学楼</w:t>
      </w:r>
      <w:r w:rsidRPr="00B738F8">
        <w:rPr>
          <w:rFonts w:ascii="仿宋" w:eastAsia="仿宋" w:hAnsi="仿宋" w:hint="eastAsia"/>
          <w:sz w:val="24"/>
          <w:szCs w:val="24"/>
        </w:rPr>
        <w:t>-外国语言与文学学院</w:t>
      </w:r>
      <w:r w:rsidRPr="00B738F8">
        <w:rPr>
          <w:rFonts w:ascii="仿宋" w:eastAsia="仿宋" w:hAnsi="仿宋"/>
          <w:sz w:val="24"/>
          <w:szCs w:val="24"/>
        </w:rPr>
        <w:t>168室（天津市津南区海河教育园区雅观路135号）。</w:t>
      </w:r>
    </w:p>
    <w:p w:rsidR="00B738F8" w:rsidRPr="00B738F8" w:rsidRDefault="00B738F8" w:rsidP="00B738F8">
      <w:pPr>
        <w:spacing w:line="300" w:lineRule="auto"/>
        <w:rPr>
          <w:rFonts w:ascii="仿宋" w:eastAsia="仿宋" w:hAnsi="仿宋"/>
          <w:sz w:val="24"/>
          <w:szCs w:val="24"/>
        </w:rPr>
      </w:pPr>
      <w:r w:rsidRPr="00B738F8">
        <w:rPr>
          <w:rFonts w:ascii="仿宋" w:eastAsia="仿宋" w:hAnsi="仿宋" w:hint="eastAsia"/>
          <w:sz w:val="24"/>
          <w:szCs w:val="24"/>
        </w:rPr>
        <w:t xml:space="preserve">　　六、咨询电话：</w:t>
      </w:r>
    </w:p>
    <w:p w:rsidR="00B738F8" w:rsidRPr="00B738F8" w:rsidRDefault="00B738F8" w:rsidP="00B738F8">
      <w:pPr>
        <w:spacing w:line="300" w:lineRule="auto"/>
        <w:ind w:firstLine="420"/>
        <w:rPr>
          <w:rFonts w:ascii="仿宋" w:eastAsia="仿宋" w:hAnsi="仿宋"/>
          <w:sz w:val="24"/>
          <w:szCs w:val="24"/>
        </w:rPr>
      </w:pPr>
      <w:r w:rsidRPr="00B738F8">
        <w:rPr>
          <w:rFonts w:ascii="仿宋" w:eastAsia="仿宋" w:hAnsi="仿宋"/>
          <w:sz w:val="24"/>
          <w:szCs w:val="24"/>
        </w:rPr>
        <w:t>022-27403691（分机号606）</w:t>
      </w:r>
    </w:p>
    <w:p w:rsidR="00B738F8" w:rsidRDefault="00B738F8" w:rsidP="00B738F8">
      <w:pPr>
        <w:spacing w:line="300" w:lineRule="auto"/>
        <w:ind w:firstLine="420"/>
        <w:rPr>
          <w:rFonts w:ascii="仿宋" w:eastAsia="仿宋" w:hAnsi="仿宋"/>
          <w:sz w:val="24"/>
          <w:szCs w:val="24"/>
        </w:rPr>
      </w:pPr>
      <w:r>
        <w:rPr>
          <w:rFonts w:ascii="仿宋" w:eastAsia="仿宋" w:hAnsi="仿宋" w:hint="eastAsia"/>
          <w:sz w:val="24"/>
          <w:szCs w:val="24"/>
        </w:rPr>
        <w:t>七</w:t>
      </w:r>
      <w:r>
        <w:rPr>
          <w:rFonts w:ascii="仿宋" w:eastAsia="仿宋" w:hAnsi="仿宋"/>
          <w:sz w:val="24"/>
          <w:szCs w:val="24"/>
        </w:rPr>
        <w:t>、复试名单：</w:t>
      </w:r>
    </w:p>
    <w:p w:rsidR="00B738F8" w:rsidRDefault="00B738F8" w:rsidP="00B738F8">
      <w:pPr>
        <w:spacing w:line="300" w:lineRule="auto"/>
        <w:ind w:firstLine="420"/>
        <w:rPr>
          <w:rFonts w:ascii="仿宋" w:eastAsia="仿宋" w:hAnsi="仿宋"/>
          <w:sz w:val="24"/>
          <w:szCs w:val="24"/>
        </w:rPr>
      </w:pPr>
      <w:r w:rsidRPr="00B738F8">
        <w:rPr>
          <w:rFonts w:ascii="仿宋" w:eastAsia="仿宋" w:hAnsi="仿宋" w:hint="eastAsia"/>
          <w:sz w:val="24"/>
          <w:szCs w:val="24"/>
        </w:rPr>
        <w:t>通过初审并被允许参加复试的考生名单</w:t>
      </w:r>
      <w:r>
        <w:rPr>
          <w:rFonts w:ascii="仿宋" w:eastAsia="仿宋" w:hAnsi="仿宋" w:hint="eastAsia"/>
          <w:sz w:val="24"/>
          <w:szCs w:val="24"/>
        </w:rPr>
        <w:t>请</w:t>
      </w:r>
      <w:r>
        <w:rPr>
          <w:rFonts w:ascii="仿宋" w:eastAsia="仿宋" w:hAnsi="仿宋"/>
          <w:sz w:val="24"/>
          <w:szCs w:val="24"/>
        </w:rPr>
        <w:t>见附件</w:t>
      </w:r>
      <w:r w:rsidRPr="00B738F8">
        <w:rPr>
          <w:rFonts w:ascii="仿宋" w:eastAsia="仿宋" w:hAnsi="仿宋" w:hint="eastAsia"/>
          <w:sz w:val="24"/>
          <w:szCs w:val="24"/>
        </w:rPr>
        <w:t>（</w:t>
      </w:r>
      <w:r w:rsidR="00AA4740" w:rsidRPr="00AA4740">
        <w:rPr>
          <w:rFonts w:ascii="仿宋" w:eastAsia="仿宋" w:hAnsi="仿宋" w:hint="eastAsia"/>
          <w:sz w:val="24"/>
          <w:szCs w:val="24"/>
        </w:rPr>
        <w:t>天津大学</w:t>
      </w:r>
      <w:r w:rsidR="00AA4740" w:rsidRPr="00B738F8">
        <w:rPr>
          <w:rFonts w:ascii="仿宋" w:eastAsia="仿宋" w:hAnsi="仿宋"/>
          <w:sz w:val="24"/>
          <w:szCs w:val="24"/>
        </w:rPr>
        <w:t>外国语言与文学学院2018年</w:t>
      </w:r>
      <w:r w:rsidR="00AA4740">
        <w:rPr>
          <w:rFonts w:ascii="仿宋" w:eastAsia="仿宋" w:hAnsi="仿宋" w:hint="eastAsia"/>
          <w:sz w:val="24"/>
          <w:szCs w:val="24"/>
        </w:rPr>
        <w:t>接收</w:t>
      </w:r>
      <w:r w:rsidR="00AA4740" w:rsidRPr="00B738F8">
        <w:rPr>
          <w:rFonts w:ascii="仿宋" w:eastAsia="仿宋" w:hAnsi="仿宋"/>
          <w:sz w:val="24"/>
          <w:szCs w:val="24"/>
        </w:rPr>
        <w:t>推免生</w:t>
      </w:r>
      <w:r w:rsidR="00AA4740">
        <w:rPr>
          <w:rFonts w:ascii="仿宋" w:eastAsia="仿宋" w:hAnsi="仿宋" w:hint="eastAsia"/>
          <w:sz w:val="24"/>
          <w:szCs w:val="24"/>
        </w:rPr>
        <w:t>复试</w:t>
      </w:r>
      <w:r w:rsidR="00AA4740" w:rsidRPr="00AA4740">
        <w:rPr>
          <w:rFonts w:ascii="仿宋" w:eastAsia="仿宋" w:hAnsi="仿宋"/>
          <w:sz w:val="24"/>
          <w:szCs w:val="24"/>
        </w:rPr>
        <w:t>名单.xls</w:t>
      </w:r>
      <w:r w:rsidRPr="00B738F8">
        <w:rPr>
          <w:rFonts w:ascii="仿宋" w:eastAsia="仿宋" w:hAnsi="仿宋" w:hint="eastAsia"/>
          <w:sz w:val="24"/>
          <w:szCs w:val="24"/>
        </w:rPr>
        <w:t>）。</w:t>
      </w:r>
    </w:p>
    <w:p w:rsidR="00AA4740" w:rsidRPr="00AA4740" w:rsidRDefault="00AA4740" w:rsidP="00AA4740">
      <w:pPr>
        <w:spacing w:line="300" w:lineRule="auto"/>
        <w:ind w:firstLine="420"/>
        <w:jc w:val="right"/>
        <w:rPr>
          <w:rFonts w:ascii="仿宋" w:eastAsia="仿宋" w:hAnsi="仿宋"/>
          <w:sz w:val="24"/>
          <w:szCs w:val="24"/>
        </w:rPr>
      </w:pPr>
      <w:r w:rsidRPr="00AA4740">
        <w:rPr>
          <w:rFonts w:ascii="仿宋" w:eastAsia="仿宋" w:hAnsi="仿宋" w:hint="eastAsia"/>
          <w:sz w:val="24"/>
          <w:szCs w:val="24"/>
        </w:rPr>
        <w:t>天津大学外国语言与文学学院</w:t>
      </w:r>
    </w:p>
    <w:p w:rsidR="00B738F8" w:rsidRPr="00AA4740" w:rsidRDefault="00AA4740" w:rsidP="0088776E">
      <w:pPr>
        <w:spacing w:line="300" w:lineRule="auto"/>
        <w:ind w:firstLine="420"/>
        <w:jc w:val="right"/>
        <w:rPr>
          <w:rFonts w:ascii="仿宋" w:eastAsia="仿宋" w:hAnsi="仿宋"/>
          <w:sz w:val="24"/>
          <w:szCs w:val="24"/>
        </w:rPr>
      </w:pPr>
      <w:r w:rsidRPr="00AA4740">
        <w:rPr>
          <w:rFonts w:ascii="仿宋" w:eastAsia="仿宋" w:hAnsi="仿宋"/>
          <w:sz w:val="24"/>
          <w:szCs w:val="24"/>
        </w:rPr>
        <w:t>201</w:t>
      </w:r>
      <w:r>
        <w:rPr>
          <w:rFonts w:ascii="仿宋" w:eastAsia="仿宋" w:hAnsi="仿宋"/>
          <w:sz w:val="24"/>
          <w:szCs w:val="24"/>
        </w:rPr>
        <w:t>7</w:t>
      </w:r>
      <w:r w:rsidRPr="00AA4740">
        <w:rPr>
          <w:rFonts w:ascii="仿宋" w:eastAsia="仿宋" w:hAnsi="仿宋"/>
          <w:sz w:val="24"/>
          <w:szCs w:val="24"/>
        </w:rPr>
        <w:t>年9月1</w:t>
      </w:r>
      <w:r>
        <w:rPr>
          <w:rFonts w:ascii="仿宋" w:eastAsia="仿宋" w:hAnsi="仿宋"/>
          <w:sz w:val="24"/>
          <w:szCs w:val="24"/>
        </w:rPr>
        <w:t>5</w:t>
      </w:r>
      <w:r w:rsidRPr="00AA4740">
        <w:rPr>
          <w:rFonts w:ascii="仿宋" w:eastAsia="仿宋" w:hAnsi="仿宋"/>
          <w:sz w:val="24"/>
          <w:szCs w:val="24"/>
        </w:rPr>
        <w:t>日</w:t>
      </w:r>
    </w:p>
    <w:p w:rsidR="00B738F8" w:rsidRPr="00B738F8" w:rsidRDefault="00B738F8" w:rsidP="00B738F8">
      <w:pPr>
        <w:spacing w:line="300" w:lineRule="auto"/>
        <w:rPr>
          <w:rFonts w:ascii="仿宋" w:eastAsia="仿宋" w:hAnsi="仿宋"/>
          <w:sz w:val="24"/>
          <w:szCs w:val="24"/>
        </w:rPr>
      </w:pPr>
      <w:r w:rsidRPr="00B738F8">
        <w:rPr>
          <w:rFonts w:ascii="仿宋" w:eastAsia="仿宋" w:hAnsi="仿宋" w:hint="eastAsia"/>
          <w:sz w:val="24"/>
          <w:szCs w:val="24"/>
        </w:rPr>
        <w:t xml:space="preserve">　　提示：</w:t>
      </w:r>
    </w:p>
    <w:p w:rsidR="00B738F8" w:rsidRPr="00B738F8" w:rsidRDefault="00B738F8" w:rsidP="00B738F8">
      <w:pPr>
        <w:spacing w:line="300" w:lineRule="auto"/>
        <w:ind w:firstLineChars="200" w:firstLine="480"/>
        <w:rPr>
          <w:rFonts w:ascii="仿宋" w:eastAsia="仿宋" w:hAnsi="仿宋"/>
          <w:sz w:val="24"/>
          <w:szCs w:val="24"/>
        </w:rPr>
      </w:pPr>
      <w:r w:rsidRPr="00B738F8">
        <w:rPr>
          <w:rFonts w:ascii="仿宋" w:eastAsia="仿宋" w:hAnsi="仿宋"/>
          <w:sz w:val="24"/>
          <w:szCs w:val="24"/>
        </w:rPr>
        <w:t>1.交通：天津站、南站、西站以及机场都有地铁，到达天塔站后可再乘坐612线、615线公交车（建议坐快线）</w:t>
      </w:r>
      <w:r w:rsidRPr="00B738F8">
        <w:rPr>
          <w:rFonts w:ascii="仿宋" w:eastAsia="仿宋" w:hAnsi="仿宋" w:hint="eastAsia"/>
          <w:sz w:val="24"/>
          <w:szCs w:val="24"/>
        </w:rPr>
        <w:t>；</w:t>
      </w:r>
      <w:r w:rsidRPr="00B738F8">
        <w:rPr>
          <w:rFonts w:ascii="仿宋" w:eastAsia="仿宋" w:hAnsi="仿宋"/>
          <w:sz w:val="24"/>
          <w:szCs w:val="24"/>
        </w:rPr>
        <w:t>到达华山里地铁站后可乘613线公交车</w:t>
      </w:r>
      <w:r w:rsidRPr="00B738F8">
        <w:rPr>
          <w:rFonts w:ascii="仿宋" w:eastAsia="仿宋" w:hAnsi="仿宋" w:hint="eastAsia"/>
          <w:sz w:val="24"/>
          <w:szCs w:val="24"/>
        </w:rPr>
        <w:t>。公交车</w:t>
      </w:r>
      <w:r w:rsidRPr="00B738F8">
        <w:rPr>
          <w:rFonts w:ascii="仿宋" w:eastAsia="仿宋" w:hAnsi="仿宋"/>
          <w:sz w:val="24"/>
          <w:szCs w:val="24"/>
        </w:rPr>
        <w:t>均在天津大学新校区东门下车。出行前请查好路线，合理安排时间。</w:t>
      </w:r>
    </w:p>
    <w:p w:rsidR="00B738F8" w:rsidRPr="00B738F8" w:rsidRDefault="00B738F8" w:rsidP="00B738F8">
      <w:pPr>
        <w:spacing w:line="300" w:lineRule="auto"/>
        <w:ind w:firstLineChars="200" w:firstLine="480"/>
        <w:rPr>
          <w:rFonts w:ascii="仿宋" w:eastAsia="仿宋" w:hAnsi="仿宋"/>
          <w:sz w:val="24"/>
          <w:szCs w:val="24"/>
        </w:rPr>
      </w:pPr>
      <w:r w:rsidRPr="00B738F8">
        <w:rPr>
          <w:rFonts w:ascii="仿宋" w:eastAsia="仿宋" w:hAnsi="仿宋"/>
          <w:sz w:val="24"/>
          <w:szCs w:val="24"/>
        </w:rPr>
        <w:t>2.住宿：天津大学北洋园校区内有天大北洋克拉酒店（022-60120899），其</w:t>
      </w:r>
      <w:r w:rsidRPr="00B738F8">
        <w:rPr>
          <w:rFonts w:ascii="仿宋" w:eastAsia="仿宋" w:hAnsi="仿宋"/>
          <w:sz w:val="24"/>
          <w:szCs w:val="24"/>
        </w:rPr>
        <w:lastRenderedPageBreak/>
        <w:t>他可自行查找，注意安全。</w:t>
      </w:r>
    </w:p>
    <w:p w:rsidR="00B738F8" w:rsidRPr="00B738F8" w:rsidRDefault="00B738F8" w:rsidP="00B738F8">
      <w:pPr>
        <w:spacing w:line="300" w:lineRule="auto"/>
        <w:ind w:firstLineChars="200" w:firstLine="480"/>
        <w:rPr>
          <w:rFonts w:ascii="仿宋" w:eastAsia="仿宋" w:hAnsi="仿宋"/>
          <w:sz w:val="24"/>
          <w:szCs w:val="24"/>
        </w:rPr>
      </w:pPr>
      <w:r w:rsidRPr="00B738F8">
        <w:rPr>
          <w:rFonts w:ascii="仿宋" w:eastAsia="仿宋" w:hAnsi="仿宋"/>
          <w:sz w:val="24"/>
          <w:szCs w:val="24"/>
        </w:rPr>
        <w:t>3.新校区地图：</w:t>
      </w:r>
    </w:p>
    <w:p w:rsidR="00B738F8" w:rsidRPr="00B738F8" w:rsidRDefault="008B412C" w:rsidP="00B738F8">
      <w:pPr>
        <w:spacing w:line="300" w:lineRule="auto"/>
      </w:pPr>
      <w:bookmarkStart w:id="0" w:name="_GoBack"/>
      <w:r w:rsidRPr="008B412C">
        <w:rPr>
          <w:noProof/>
        </w:rPr>
        <w:drawing>
          <wp:inline distT="0" distB="0" distL="0" distR="0">
            <wp:extent cx="5318955" cy="3763635"/>
            <wp:effectExtent l="0" t="0" r="0" b="8890"/>
            <wp:docPr id="1" name="图片 1" descr="C:\Users\ZB\Desktop\待完成\北洋园地图-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B\Desktop\待完成\北洋园地图-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8017" cy="3805427"/>
                    </a:xfrm>
                    <a:prstGeom prst="rect">
                      <a:avLst/>
                    </a:prstGeom>
                    <a:noFill/>
                    <a:ln>
                      <a:noFill/>
                    </a:ln>
                  </pic:spPr>
                </pic:pic>
              </a:graphicData>
            </a:graphic>
          </wp:inline>
        </w:drawing>
      </w:r>
      <w:bookmarkEnd w:id="0"/>
    </w:p>
    <w:sectPr w:rsidR="00B738F8" w:rsidRPr="00B738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F8F" w:rsidRDefault="00313F8F" w:rsidP="00B738F8">
      <w:r>
        <w:separator/>
      </w:r>
    </w:p>
  </w:endnote>
  <w:endnote w:type="continuationSeparator" w:id="0">
    <w:p w:rsidR="00313F8F" w:rsidRDefault="00313F8F" w:rsidP="00B7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F8F" w:rsidRDefault="00313F8F" w:rsidP="00B738F8">
      <w:r>
        <w:separator/>
      </w:r>
    </w:p>
  </w:footnote>
  <w:footnote w:type="continuationSeparator" w:id="0">
    <w:p w:rsidR="00313F8F" w:rsidRDefault="00313F8F" w:rsidP="00B73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6C"/>
    <w:rsid w:val="002274C5"/>
    <w:rsid w:val="00313F8F"/>
    <w:rsid w:val="00566152"/>
    <w:rsid w:val="007D2291"/>
    <w:rsid w:val="0088776E"/>
    <w:rsid w:val="008B412C"/>
    <w:rsid w:val="00A02E6C"/>
    <w:rsid w:val="00AA4740"/>
    <w:rsid w:val="00AC455E"/>
    <w:rsid w:val="00B738F8"/>
    <w:rsid w:val="00CF226B"/>
    <w:rsid w:val="00E57BB5"/>
    <w:rsid w:val="00FD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F49CC8-C8C5-4F9B-AB58-F1E58218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8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38F8"/>
    <w:rPr>
      <w:sz w:val="18"/>
      <w:szCs w:val="18"/>
    </w:rPr>
  </w:style>
  <w:style w:type="paragraph" w:styleId="a5">
    <w:name w:val="footer"/>
    <w:basedOn w:val="a"/>
    <w:link w:val="a6"/>
    <w:uiPriority w:val="99"/>
    <w:unhideWhenUsed/>
    <w:rsid w:val="00B738F8"/>
    <w:pPr>
      <w:tabs>
        <w:tab w:val="center" w:pos="4153"/>
        <w:tab w:val="right" w:pos="8306"/>
      </w:tabs>
      <w:snapToGrid w:val="0"/>
      <w:jc w:val="left"/>
    </w:pPr>
    <w:rPr>
      <w:sz w:val="18"/>
      <w:szCs w:val="18"/>
    </w:rPr>
  </w:style>
  <w:style w:type="character" w:customStyle="1" w:styleId="a6">
    <w:name w:val="页脚 字符"/>
    <w:basedOn w:val="a0"/>
    <w:link w:val="a5"/>
    <w:uiPriority w:val="99"/>
    <w:rsid w:val="00B738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128</Words>
  <Characters>732</Characters>
  <Application>Microsoft Office Word</Application>
  <DocSecurity>0</DocSecurity>
  <Lines>6</Lines>
  <Paragraphs>1</Paragraphs>
  <ScaleCrop>false</ScaleCrop>
  <Company>Microsoft</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8</cp:revision>
  <dcterms:created xsi:type="dcterms:W3CDTF">2017-09-15T02:50:00Z</dcterms:created>
  <dcterms:modified xsi:type="dcterms:W3CDTF">2017-09-15T05:31:00Z</dcterms:modified>
</cp:coreProperties>
</file>