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15D" w:rsidRDefault="0070115D" w:rsidP="0070115D">
      <w:bookmarkStart w:id="0" w:name="_Toc461113800"/>
      <w:r w:rsidRPr="0070115D">
        <w:rPr>
          <w:rFonts w:hint="eastAsia"/>
        </w:rPr>
        <w:t>2018年硕士研究生招生</w:t>
      </w:r>
      <w:bookmarkEnd w:id="0"/>
      <w:r>
        <w:rPr>
          <w:rFonts w:hint="eastAsia"/>
        </w:rPr>
        <w:t>简章</w:t>
      </w:r>
    </w:p>
    <w:p w:rsidR="0070115D" w:rsidRPr="0070115D" w:rsidRDefault="0070115D" w:rsidP="0070115D">
      <w:pPr>
        <w:rPr>
          <w:rFonts w:hint="eastAsia"/>
        </w:rPr>
      </w:pPr>
    </w:p>
    <w:p w:rsidR="0070115D" w:rsidRPr="0070115D" w:rsidRDefault="0070115D" w:rsidP="0070115D">
      <w:pPr>
        <w:ind w:firstLineChars="200" w:firstLine="420"/>
      </w:pPr>
      <w:r w:rsidRPr="0070115D">
        <w:rPr>
          <w:rFonts w:hint="eastAsia"/>
        </w:rPr>
        <w:t>2018年的非全日制研究生招生报名和考试与全日制研究生招生合并，具体政策详见《教育部办公厅关于统筹全日制和非全日制研究生管理工作的通知》。</w:t>
      </w:r>
    </w:p>
    <w:p w:rsidR="0070115D" w:rsidRPr="0070115D" w:rsidRDefault="0070115D" w:rsidP="0070115D">
      <w:pPr>
        <w:rPr>
          <w:rFonts w:hint="eastAsia"/>
        </w:rPr>
      </w:pPr>
      <w:r w:rsidRPr="0070115D">
        <w:rPr>
          <w:rFonts w:hint="eastAsia"/>
        </w:rPr>
        <w:t>为了做好2018年攻读硕士学位研究生招生工作，现将有关情况说明如下：</w:t>
      </w:r>
    </w:p>
    <w:p w:rsidR="0070115D" w:rsidRPr="0070115D" w:rsidRDefault="0070115D" w:rsidP="0070115D">
      <w:pPr>
        <w:rPr>
          <w:rFonts w:hint="eastAsia"/>
        </w:rPr>
      </w:pPr>
      <w:r w:rsidRPr="0070115D">
        <w:rPr>
          <w:rFonts w:hint="eastAsia"/>
        </w:rPr>
        <w:t>一、招生计划</w:t>
      </w:r>
    </w:p>
    <w:p w:rsidR="0070115D" w:rsidRPr="0070115D" w:rsidRDefault="0070115D" w:rsidP="0070115D">
      <w:pPr>
        <w:ind w:firstLineChars="200" w:firstLine="420"/>
      </w:pPr>
      <w:r w:rsidRPr="0070115D">
        <w:rPr>
          <w:rFonts w:hint="eastAsia"/>
        </w:rPr>
        <w:t>2018年我校计划招收全日制硕士研究生1500名，其中学术学位</w:t>
      </w:r>
      <w:r w:rsidRPr="0070115D">
        <w:t>550</w:t>
      </w:r>
      <w:r w:rsidRPr="0070115D">
        <w:rPr>
          <w:rFonts w:hint="eastAsia"/>
        </w:rPr>
        <w:t>名，全日制专业学位5</w:t>
      </w:r>
      <w:r w:rsidRPr="0070115D">
        <w:t>90</w:t>
      </w:r>
      <w:r w:rsidRPr="0070115D">
        <w:rPr>
          <w:rFonts w:hint="eastAsia"/>
        </w:rPr>
        <w:t>名（</w:t>
      </w:r>
      <w:proofErr w:type="gramStart"/>
      <w:r w:rsidRPr="0070115D">
        <w:rPr>
          <w:rFonts w:hint="eastAsia"/>
        </w:rPr>
        <w:t>含硕师</w:t>
      </w:r>
      <w:proofErr w:type="gramEnd"/>
      <w:r w:rsidRPr="0070115D">
        <w:rPr>
          <w:rFonts w:hint="eastAsia"/>
        </w:rPr>
        <w:t>计划100名），非全日制专业学位360名。最终招生人数以教育部正式下达的招生计划文件为准，拟</w:t>
      </w:r>
      <w:proofErr w:type="gramStart"/>
      <w:r w:rsidRPr="0070115D">
        <w:rPr>
          <w:rFonts w:hint="eastAsia"/>
        </w:rPr>
        <w:t>招收推免生人</w:t>
      </w:r>
      <w:proofErr w:type="gramEnd"/>
      <w:r w:rsidRPr="0070115D">
        <w:rPr>
          <w:rFonts w:hint="eastAsia"/>
        </w:rPr>
        <w:t>数以最后推免生系统确认的录取人数为准。</w:t>
      </w:r>
    </w:p>
    <w:p w:rsidR="0070115D" w:rsidRPr="0070115D" w:rsidRDefault="0070115D" w:rsidP="0070115D">
      <w:r w:rsidRPr="0070115D">
        <w:rPr>
          <w:rFonts w:hint="eastAsia"/>
        </w:rPr>
        <w:t>专业</w:t>
      </w:r>
      <w:r w:rsidRPr="0070115D">
        <w:t>学位中的</w:t>
      </w:r>
      <w:r w:rsidRPr="0070115D">
        <w:rPr>
          <w:rFonts w:hint="eastAsia"/>
        </w:rPr>
        <w:t>教育管理（专业代码045101）、</w:t>
      </w:r>
      <w:r w:rsidRPr="0070115D">
        <w:t>社会体育指导</w:t>
      </w:r>
      <w:r w:rsidRPr="0070115D">
        <w:rPr>
          <w:rFonts w:hint="eastAsia"/>
        </w:rPr>
        <w:t>（专业代码045204）、公共管理（专业代码125200）不接收推荐免试研究生，其它各专业均接收。推荐免试硕士研究生招生简章另行发布。</w:t>
      </w:r>
    </w:p>
    <w:p w:rsidR="0070115D" w:rsidRPr="0070115D" w:rsidRDefault="0070115D" w:rsidP="0070115D">
      <w:pPr>
        <w:ind w:firstLineChars="200" w:firstLine="420"/>
      </w:pPr>
      <w:r w:rsidRPr="0070115D">
        <w:rPr>
          <w:rFonts w:hint="eastAsia"/>
        </w:rPr>
        <w:t>为</w:t>
      </w:r>
      <w:r w:rsidRPr="0070115D">
        <w:t>了分类管理招生</w:t>
      </w:r>
      <w:r w:rsidRPr="0070115D">
        <w:rPr>
          <w:rFonts w:hint="eastAsia"/>
        </w:rPr>
        <w:t>计划，</w:t>
      </w:r>
      <w:r w:rsidRPr="0070115D">
        <w:t>我校</w:t>
      </w:r>
      <w:r w:rsidRPr="0070115D">
        <w:rPr>
          <w:rFonts w:hint="eastAsia"/>
        </w:rPr>
        <w:t>将</w:t>
      </w:r>
      <w:r w:rsidRPr="0070115D">
        <w:t>研究生招生分为</w:t>
      </w:r>
      <w:r w:rsidRPr="0070115D">
        <w:rPr>
          <w:rFonts w:hint="eastAsia"/>
        </w:rPr>
        <w:t>五</w:t>
      </w:r>
      <w:r w:rsidRPr="0070115D">
        <w:t>类，即学术学位（</w:t>
      </w:r>
      <w:r w:rsidRPr="0070115D">
        <w:rPr>
          <w:rFonts w:hint="eastAsia"/>
        </w:rPr>
        <w:t>A</w:t>
      </w:r>
      <w:r w:rsidRPr="0070115D">
        <w:t>类</w:t>
      </w:r>
      <w:r w:rsidRPr="0070115D">
        <w:rPr>
          <w:rFonts w:hint="eastAsia"/>
        </w:rPr>
        <w:t>）、</w:t>
      </w:r>
      <w:r w:rsidRPr="0070115D">
        <w:t>不包括教育硕士的专业学位（B类）</w:t>
      </w:r>
      <w:r w:rsidRPr="0070115D">
        <w:rPr>
          <w:rFonts w:hint="eastAsia"/>
        </w:rPr>
        <w:t>、不</w:t>
      </w:r>
      <w:r w:rsidRPr="0070115D">
        <w:t>包括农村师资教育硕士专项计划（以下简称</w:t>
      </w:r>
      <w:r w:rsidRPr="0070115D">
        <w:rPr>
          <w:rFonts w:hint="eastAsia"/>
        </w:rPr>
        <w:t>硕</w:t>
      </w:r>
      <w:r w:rsidRPr="0070115D">
        <w:t>师计划）的教育硕士</w:t>
      </w:r>
      <w:r w:rsidRPr="0070115D">
        <w:rPr>
          <w:rFonts w:hint="eastAsia"/>
        </w:rPr>
        <w:t>（</w:t>
      </w:r>
      <w:r w:rsidRPr="0070115D">
        <w:t>C</w:t>
      </w:r>
      <w:r w:rsidRPr="0070115D">
        <w:rPr>
          <w:rFonts w:hint="eastAsia"/>
        </w:rPr>
        <w:t>类</w:t>
      </w:r>
      <w:r w:rsidRPr="0070115D">
        <w:t>）</w:t>
      </w:r>
      <w:r w:rsidRPr="0070115D">
        <w:rPr>
          <w:rFonts w:hint="eastAsia"/>
        </w:rPr>
        <w:t>、</w:t>
      </w:r>
      <w:r w:rsidRPr="0070115D">
        <w:t>硕师计划（D类）、非全日制专业学位（E类）</w:t>
      </w:r>
      <w:r w:rsidRPr="0070115D">
        <w:rPr>
          <w:rFonts w:hint="eastAsia"/>
        </w:rPr>
        <w:t>。招生计划按学院分</w:t>
      </w:r>
      <w:r w:rsidRPr="0070115D">
        <w:t>类别</w:t>
      </w:r>
      <w:r w:rsidRPr="0070115D">
        <w:rPr>
          <w:rFonts w:hint="eastAsia"/>
        </w:rPr>
        <w:t>进行分配，而</w:t>
      </w:r>
      <w:proofErr w:type="gramStart"/>
      <w:r w:rsidRPr="0070115D">
        <w:rPr>
          <w:rFonts w:hint="eastAsia"/>
        </w:rPr>
        <w:t>不</w:t>
      </w:r>
      <w:proofErr w:type="gramEnd"/>
      <w:r w:rsidRPr="0070115D">
        <w:rPr>
          <w:rFonts w:hint="eastAsia"/>
        </w:rPr>
        <w:t>细分到各专业（领域），复试录取时根据国家下达计划、合格</w:t>
      </w:r>
      <w:r w:rsidRPr="0070115D">
        <w:t>生</w:t>
      </w:r>
      <w:r w:rsidRPr="0070115D">
        <w:rPr>
          <w:rFonts w:hint="eastAsia"/>
        </w:rPr>
        <w:t>源、师资等情况</w:t>
      </w:r>
      <w:proofErr w:type="gramStart"/>
      <w:r w:rsidRPr="0070115D">
        <w:rPr>
          <w:rFonts w:hint="eastAsia"/>
        </w:rPr>
        <w:t>公布分</w:t>
      </w:r>
      <w:proofErr w:type="gramEnd"/>
      <w:r w:rsidRPr="0070115D">
        <w:rPr>
          <w:rFonts w:hint="eastAsia"/>
        </w:rPr>
        <w:t>专业招生计划。分学院招生计划见表1，总</w:t>
      </w:r>
      <w:r w:rsidRPr="0070115D">
        <w:t>规模</w:t>
      </w:r>
      <w:r w:rsidRPr="0070115D">
        <w:rPr>
          <w:rFonts w:hint="eastAsia"/>
        </w:rPr>
        <w:t>中</w:t>
      </w:r>
      <w:r w:rsidRPr="0070115D">
        <w:t>包括</w:t>
      </w:r>
      <w:r w:rsidRPr="0070115D">
        <w:rPr>
          <w:rFonts w:hint="eastAsia"/>
        </w:rPr>
        <w:t>推荐</w:t>
      </w:r>
      <w:r w:rsidRPr="0070115D">
        <w:t>免试招生计划，推荐免试招生工作结束后</w:t>
      </w:r>
      <w:r w:rsidRPr="0070115D">
        <w:rPr>
          <w:rFonts w:hint="eastAsia"/>
        </w:rPr>
        <w:t>（预计</w:t>
      </w:r>
      <w:r w:rsidRPr="0070115D">
        <w:t>在</w:t>
      </w:r>
      <w:smartTag w:uri="urn:schemas-microsoft-com:office:smarttags" w:element="chsdate">
        <w:smartTagPr>
          <w:attr w:name="Year" w:val="2016"/>
          <w:attr w:name="Month" w:val="11"/>
          <w:attr w:name="Day" w:val="5"/>
          <w:attr w:name="IsLunarDate" w:val="False"/>
          <w:attr w:name="IsROCDate" w:val="False"/>
        </w:smartTagPr>
        <w:r w:rsidRPr="0070115D">
          <w:rPr>
            <w:rFonts w:hint="eastAsia"/>
          </w:rPr>
          <w:t>201</w:t>
        </w:r>
        <w:r w:rsidRPr="0070115D">
          <w:t>6</w:t>
        </w:r>
        <w:r w:rsidRPr="0070115D">
          <w:rPr>
            <w:rFonts w:hint="eastAsia"/>
          </w:rPr>
          <w:t>年11月5日</w:t>
        </w:r>
      </w:smartTag>
      <w:r w:rsidRPr="0070115D">
        <w:t>）在研究生院网站发布</w:t>
      </w:r>
      <w:r w:rsidRPr="0070115D">
        <w:rPr>
          <w:rFonts w:hint="eastAsia"/>
        </w:rPr>
        <w:t>推荐免试</w:t>
      </w:r>
      <w:r w:rsidRPr="0070115D">
        <w:t>实际录取名额</w:t>
      </w:r>
      <w:r w:rsidRPr="0070115D">
        <w:rPr>
          <w:rFonts w:hint="eastAsia"/>
        </w:rPr>
        <w:t>。</w:t>
      </w:r>
      <w:r w:rsidRPr="0070115D">
        <w:t>推荐免试</w:t>
      </w:r>
      <w:r w:rsidRPr="0070115D">
        <w:rPr>
          <w:rFonts w:hint="eastAsia"/>
        </w:rPr>
        <w:t>的中</w:t>
      </w:r>
      <w:r w:rsidRPr="0070115D">
        <w:t>A类、B类、C类为预计招生人数</w:t>
      </w:r>
      <w:r w:rsidRPr="0070115D">
        <w:rPr>
          <w:rFonts w:hint="eastAsia"/>
        </w:rPr>
        <w:t>，D</w:t>
      </w:r>
      <w:proofErr w:type="gramStart"/>
      <w:r w:rsidRPr="0070115D">
        <w:rPr>
          <w:rFonts w:hint="eastAsia"/>
        </w:rPr>
        <w:t>类按所列</w:t>
      </w:r>
      <w:proofErr w:type="gramEnd"/>
      <w:r w:rsidRPr="0070115D">
        <w:rPr>
          <w:rFonts w:hint="eastAsia"/>
        </w:rPr>
        <w:t>计划招生。</w:t>
      </w:r>
    </w:p>
    <w:p w:rsidR="0070115D" w:rsidRPr="0070115D" w:rsidRDefault="0070115D" w:rsidP="0070115D">
      <w:bookmarkStart w:id="1" w:name="_Toc461113801"/>
      <w:r w:rsidRPr="0070115D">
        <w:rPr>
          <w:rFonts w:hint="eastAsia"/>
        </w:rPr>
        <w:t xml:space="preserve">表1 </w:t>
      </w:r>
      <w:r w:rsidRPr="0070115D">
        <w:t>硕士研究生</w:t>
      </w:r>
      <w:r w:rsidRPr="0070115D">
        <w:rPr>
          <w:rFonts w:hint="eastAsia"/>
        </w:rPr>
        <w:t>分</w:t>
      </w:r>
      <w:r w:rsidRPr="0070115D">
        <w:t>学院招生</w:t>
      </w:r>
      <w:r w:rsidRPr="0070115D">
        <w:rPr>
          <w:rFonts w:hint="eastAsia"/>
        </w:rPr>
        <w:t>计划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106"/>
        <w:gridCol w:w="613"/>
        <w:gridCol w:w="596"/>
        <w:gridCol w:w="609"/>
        <w:gridCol w:w="623"/>
        <w:gridCol w:w="585"/>
        <w:gridCol w:w="613"/>
        <w:gridCol w:w="596"/>
        <w:gridCol w:w="609"/>
        <w:gridCol w:w="623"/>
      </w:tblGrid>
      <w:tr w:rsidR="0070115D" w:rsidRPr="0070115D" w:rsidTr="00CE4CDA">
        <w:trPr>
          <w:cantSplit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70115D" w:rsidRPr="0070115D" w:rsidRDefault="0070115D" w:rsidP="0070115D">
            <w:pPr>
              <w:rPr>
                <w:bCs/>
              </w:rPr>
            </w:pPr>
            <w:r w:rsidRPr="0070115D">
              <w:rPr>
                <w:bCs/>
              </w:rPr>
              <w:t>学院</w:t>
            </w:r>
          </w:p>
          <w:p w:rsidR="0070115D" w:rsidRPr="0070115D" w:rsidRDefault="0070115D" w:rsidP="0070115D">
            <w:pPr>
              <w:rPr>
                <w:bCs/>
              </w:rPr>
            </w:pPr>
            <w:r w:rsidRPr="0070115D">
              <w:rPr>
                <w:bCs/>
              </w:rPr>
              <w:t>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0115D" w:rsidRPr="0070115D" w:rsidRDefault="0070115D" w:rsidP="0070115D">
            <w:pPr>
              <w:rPr>
                <w:bCs/>
              </w:rPr>
            </w:pPr>
            <w:r w:rsidRPr="0070115D">
              <w:rPr>
                <w:bCs/>
              </w:rPr>
              <w:t>学院名称</w:t>
            </w:r>
          </w:p>
        </w:tc>
        <w:tc>
          <w:tcPr>
            <w:tcW w:w="0" w:type="auto"/>
            <w:gridSpan w:val="5"/>
          </w:tcPr>
          <w:p w:rsidR="0070115D" w:rsidRPr="0070115D" w:rsidRDefault="0070115D" w:rsidP="0070115D">
            <w:pPr>
              <w:rPr>
                <w:rFonts w:hint="eastAsia"/>
                <w:bCs/>
              </w:rPr>
            </w:pPr>
            <w:r w:rsidRPr="0070115D">
              <w:rPr>
                <w:rFonts w:hint="eastAsia"/>
                <w:bCs/>
              </w:rPr>
              <w:t>招生总规模</w:t>
            </w:r>
          </w:p>
        </w:tc>
        <w:tc>
          <w:tcPr>
            <w:tcW w:w="0" w:type="auto"/>
            <w:gridSpan w:val="4"/>
          </w:tcPr>
          <w:p w:rsidR="0070115D" w:rsidRPr="0070115D" w:rsidRDefault="0070115D" w:rsidP="0070115D">
            <w:pPr>
              <w:rPr>
                <w:rFonts w:hint="eastAsia"/>
                <w:bCs/>
              </w:rPr>
            </w:pPr>
            <w:r w:rsidRPr="0070115D">
              <w:rPr>
                <w:rFonts w:hint="eastAsia"/>
                <w:bCs/>
              </w:rPr>
              <w:t>推荐</w:t>
            </w:r>
            <w:r w:rsidRPr="0070115D">
              <w:rPr>
                <w:bCs/>
              </w:rPr>
              <w:t>免试</w:t>
            </w:r>
            <w:r w:rsidRPr="0070115D">
              <w:rPr>
                <w:rFonts w:hint="eastAsia"/>
                <w:bCs/>
              </w:rPr>
              <w:t>招生</w:t>
            </w:r>
            <w:r w:rsidRPr="0070115D">
              <w:rPr>
                <w:bCs/>
              </w:rPr>
              <w:t>计划</w:t>
            </w:r>
          </w:p>
        </w:tc>
      </w:tr>
      <w:tr w:rsidR="0070115D" w:rsidRPr="0070115D" w:rsidTr="00CE4CDA">
        <w:trPr>
          <w:cantSplit/>
          <w:trHeight w:val="244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0115D" w:rsidRPr="0070115D" w:rsidRDefault="0070115D" w:rsidP="0070115D">
            <w:pPr>
              <w:rPr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0115D" w:rsidRPr="0070115D" w:rsidRDefault="0070115D" w:rsidP="0070115D">
            <w:pPr>
              <w:rPr>
                <w:bCs/>
              </w:rPr>
            </w:pPr>
          </w:p>
        </w:tc>
        <w:tc>
          <w:tcPr>
            <w:tcW w:w="0" w:type="auto"/>
          </w:tcPr>
          <w:p w:rsidR="0070115D" w:rsidRPr="0070115D" w:rsidRDefault="0070115D" w:rsidP="0070115D">
            <w:pPr>
              <w:rPr>
                <w:bCs/>
              </w:rPr>
            </w:pPr>
            <w:r w:rsidRPr="0070115D">
              <w:rPr>
                <w:rFonts w:hint="eastAsia"/>
                <w:bCs/>
              </w:rPr>
              <w:t>A</w:t>
            </w:r>
            <w:r w:rsidRPr="0070115D">
              <w:rPr>
                <w:bCs/>
              </w:rPr>
              <w:t>类</w:t>
            </w:r>
          </w:p>
        </w:tc>
        <w:tc>
          <w:tcPr>
            <w:tcW w:w="0" w:type="auto"/>
          </w:tcPr>
          <w:p w:rsidR="0070115D" w:rsidRPr="0070115D" w:rsidRDefault="0070115D" w:rsidP="0070115D">
            <w:pPr>
              <w:rPr>
                <w:bCs/>
              </w:rPr>
            </w:pPr>
            <w:r w:rsidRPr="0070115D">
              <w:rPr>
                <w:rFonts w:hint="eastAsia"/>
                <w:bCs/>
              </w:rPr>
              <w:t>B</w:t>
            </w:r>
            <w:r w:rsidRPr="0070115D">
              <w:rPr>
                <w:bCs/>
              </w:rPr>
              <w:t>类</w:t>
            </w:r>
          </w:p>
        </w:tc>
        <w:tc>
          <w:tcPr>
            <w:tcW w:w="0" w:type="auto"/>
          </w:tcPr>
          <w:p w:rsidR="0070115D" w:rsidRPr="0070115D" w:rsidRDefault="0070115D" w:rsidP="0070115D">
            <w:pPr>
              <w:rPr>
                <w:bCs/>
              </w:rPr>
            </w:pPr>
            <w:r w:rsidRPr="0070115D">
              <w:rPr>
                <w:rFonts w:hint="eastAsia"/>
                <w:bCs/>
              </w:rPr>
              <w:t>C</w:t>
            </w:r>
            <w:r w:rsidRPr="0070115D">
              <w:rPr>
                <w:bCs/>
              </w:rPr>
              <w:t>类</w:t>
            </w:r>
          </w:p>
        </w:tc>
        <w:tc>
          <w:tcPr>
            <w:tcW w:w="0" w:type="auto"/>
          </w:tcPr>
          <w:p w:rsidR="0070115D" w:rsidRPr="0070115D" w:rsidRDefault="0070115D" w:rsidP="0070115D">
            <w:pPr>
              <w:rPr>
                <w:rFonts w:hint="eastAsia"/>
                <w:bCs/>
              </w:rPr>
            </w:pPr>
            <w:r w:rsidRPr="0070115D">
              <w:rPr>
                <w:rFonts w:hint="eastAsia"/>
                <w:bCs/>
              </w:rPr>
              <w:t>D类</w:t>
            </w:r>
          </w:p>
        </w:tc>
        <w:tc>
          <w:tcPr>
            <w:tcW w:w="0" w:type="auto"/>
          </w:tcPr>
          <w:p w:rsidR="0070115D" w:rsidRPr="0070115D" w:rsidRDefault="0070115D" w:rsidP="0070115D">
            <w:pPr>
              <w:rPr>
                <w:rFonts w:hint="eastAsia"/>
                <w:bCs/>
              </w:rPr>
            </w:pPr>
            <w:r w:rsidRPr="0070115D">
              <w:rPr>
                <w:rFonts w:hint="eastAsia"/>
                <w:bCs/>
              </w:rPr>
              <w:t>E类</w:t>
            </w:r>
          </w:p>
        </w:tc>
        <w:tc>
          <w:tcPr>
            <w:tcW w:w="0" w:type="auto"/>
          </w:tcPr>
          <w:p w:rsidR="0070115D" w:rsidRPr="0070115D" w:rsidRDefault="0070115D" w:rsidP="0070115D">
            <w:pPr>
              <w:rPr>
                <w:bCs/>
              </w:rPr>
            </w:pPr>
            <w:r w:rsidRPr="0070115D">
              <w:rPr>
                <w:rFonts w:hint="eastAsia"/>
                <w:bCs/>
              </w:rPr>
              <w:t>A</w:t>
            </w:r>
            <w:r w:rsidRPr="0070115D">
              <w:rPr>
                <w:bCs/>
              </w:rPr>
              <w:t>类</w:t>
            </w:r>
          </w:p>
        </w:tc>
        <w:tc>
          <w:tcPr>
            <w:tcW w:w="0" w:type="auto"/>
          </w:tcPr>
          <w:p w:rsidR="0070115D" w:rsidRPr="0070115D" w:rsidRDefault="0070115D" w:rsidP="0070115D">
            <w:pPr>
              <w:rPr>
                <w:bCs/>
              </w:rPr>
            </w:pPr>
            <w:r w:rsidRPr="0070115D">
              <w:rPr>
                <w:rFonts w:hint="eastAsia"/>
                <w:bCs/>
              </w:rPr>
              <w:t>B</w:t>
            </w:r>
            <w:r w:rsidRPr="0070115D">
              <w:rPr>
                <w:bCs/>
              </w:rPr>
              <w:t>类</w:t>
            </w:r>
          </w:p>
        </w:tc>
        <w:tc>
          <w:tcPr>
            <w:tcW w:w="0" w:type="auto"/>
          </w:tcPr>
          <w:p w:rsidR="0070115D" w:rsidRPr="0070115D" w:rsidRDefault="0070115D" w:rsidP="0070115D">
            <w:pPr>
              <w:rPr>
                <w:bCs/>
              </w:rPr>
            </w:pPr>
            <w:r w:rsidRPr="0070115D">
              <w:rPr>
                <w:rFonts w:hint="eastAsia"/>
                <w:bCs/>
              </w:rPr>
              <w:t>C</w:t>
            </w:r>
            <w:r w:rsidRPr="0070115D">
              <w:rPr>
                <w:bCs/>
              </w:rPr>
              <w:t>类</w:t>
            </w:r>
          </w:p>
        </w:tc>
        <w:tc>
          <w:tcPr>
            <w:tcW w:w="0" w:type="auto"/>
          </w:tcPr>
          <w:p w:rsidR="0070115D" w:rsidRPr="0070115D" w:rsidRDefault="0070115D" w:rsidP="0070115D">
            <w:pPr>
              <w:rPr>
                <w:rFonts w:hint="eastAsia"/>
                <w:bCs/>
              </w:rPr>
            </w:pPr>
            <w:r w:rsidRPr="0070115D">
              <w:rPr>
                <w:rFonts w:hint="eastAsia"/>
                <w:bCs/>
              </w:rPr>
              <w:t>D类</w:t>
            </w:r>
          </w:p>
        </w:tc>
      </w:tr>
      <w:tr w:rsidR="0070115D" w:rsidRPr="0070115D" w:rsidTr="00CE4CD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电子与电报工程学院</w:t>
            </w:r>
          </w:p>
        </w:tc>
        <w:tc>
          <w:tcPr>
            <w:tcW w:w="0" w:type="auto"/>
            <w:vAlign w:val="bottom"/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10</w:t>
            </w:r>
          </w:p>
        </w:tc>
        <w:tc>
          <w:tcPr>
            <w:tcW w:w="0" w:type="auto"/>
            <w:vAlign w:val="bottom"/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12</w:t>
            </w:r>
          </w:p>
        </w:tc>
        <w:tc>
          <w:tcPr>
            <w:tcW w:w="0" w:type="auto"/>
            <w:vAlign w:val="bottom"/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  <w:tc>
          <w:tcPr>
            <w:tcW w:w="0" w:type="auto"/>
            <w:vAlign w:val="bottom"/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  <w:tc>
          <w:tcPr>
            <w:tcW w:w="0" w:type="auto"/>
            <w:vAlign w:val="bottom"/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  <w:tc>
          <w:tcPr>
            <w:tcW w:w="0" w:type="auto"/>
            <w:vAlign w:val="bottom"/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</w:tr>
    </w:tbl>
    <w:p w:rsidR="0070115D" w:rsidRPr="0070115D" w:rsidRDefault="0070115D" w:rsidP="0070115D">
      <w:r w:rsidRPr="0070115D">
        <w:rPr>
          <w:rFonts w:hint="eastAsia"/>
        </w:rPr>
        <w:t>二、学习方式、学制和学费</w:t>
      </w:r>
    </w:p>
    <w:p w:rsidR="0070115D" w:rsidRPr="0070115D" w:rsidRDefault="0070115D" w:rsidP="0070115D">
      <w:pPr>
        <w:ind w:firstLineChars="200" w:firstLine="420"/>
        <w:rPr>
          <w:rFonts w:hint="eastAsia"/>
        </w:rPr>
      </w:pPr>
      <w:r w:rsidRPr="0070115D">
        <w:rPr>
          <w:rFonts w:hint="eastAsia"/>
        </w:rPr>
        <w:t>学术学位全部为全日制脱产学习，学制3年。专业学位有三种学习方式，其中硕师计划录取的研究生学习方式为半脱产，即前3年利用暑假完成课程学习，第4年脱产完成学位论文写作和答辩，其他专业学位有全日制全脱产学习，学制2年或3年，和非全日制不脱产学习，学制2年或3年。根据国家和河南省有关规定，经研究我校2018年录取的研究生，学术学位学费每年8000元，专业学位学费根据专业学位类别和学习方式的不同为每年8000元或10000元，详见</w:t>
      </w:r>
      <w:r w:rsidRPr="0070115D">
        <w:t>表2。</w:t>
      </w:r>
    </w:p>
    <w:p w:rsidR="0070115D" w:rsidRPr="0070115D" w:rsidRDefault="0070115D" w:rsidP="0070115D">
      <w:bookmarkStart w:id="2" w:name="_Toc461113802"/>
      <w:r w:rsidRPr="0070115D">
        <w:rPr>
          <w:rFonts w:hint="eastAsia"/>
        </w:rPr>
        <w:t>表2：</w:t>
      </w:r>
      <w:r w:rsidRPr="0070115D">
        <w:t>201</w:t>
      </w:r>
      <w:r w:rsidRPr="0070115D">
        <w:rPr>
          <w:rFonts w:hint="eastAsia"/>
        </w:rPr>
        <w:t>8</w:t>
      </w:r>
      <w:r w:rsidRPr="0070115D">
        <w:t>年录取硕士生学习方式、学制</w:t>
      </w:r>
      <w:bookmarkEnd w:id="2"/>
      <w:r w:rsidRPr="0070115D">
        <w:t>和学费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3653"/>
        <w:gridCol w:w="567"/>
        <w:gridCol w:w="851"/>
        <w:gridCol w:w="741"/>
        <w:gridCol w:w="1276"/>
      </w:tblGrid>
      <w:tr w:rsidR="0070115D" w:rsidRPr="0070115D" w:rsidTr="00CE4CDA">
        <w:trPr>
          <w:cantSplit/>
          <w:trHeight w:val="82"/>
          <w:tblHeader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  <w:b/>
              </w:rPr>
            </w:pPr>
            <w:r w:rsidRPr="0070115D">
              <w:rPr>
                <w:rFonts w:hint="eastAsia"/>
                <w:b/>
              </w:rPr>
              <w:t>类别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  <w:b/>
              </w:rPr>
            </w:pPr>
            <w:r w:rsidRPr="0070115D">
              <w:rPr>
                <w:rFonts w:hint="eastAsia"/>
                <w:b/>
              </w:rPr>
              <w:t>专业或领域代码与名称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  <w:b/>
              </w:rPr>
            </w:pPr>
            <w:r w:rsidRPr="0070115D">
              <w:rPr>
                <w:rFonts w:hint="eastAsia"/>
                <w:b/>
              </w:rPr>
              <w:t>学制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  <w:b/>
              </w:rPr>
            </w:pPr>
            <w:r w:rsidRPr="0070115D">
              <w:rPr>
                <w:rFonts w:hint="eastAsia"/>
                <w:b/>
              </w:rPr>
              <w:t>学习</w:t>
            </w:r>
          </w:p>
          <w:p w:rsidR="0070115D" w:rsidRPr="0070115D" w:rsidRDefault="0070115D" w:rsidP="0070115D">
            <w:pPr>
              <w:rPr>
                <w:rFonts w:hint="eastAsia"/>
                <w:b/>
              </w:rPr>
            </w:pPr>
            <w:r w:rsidRPr="0070115D">
              <w:rPr>
                <w:rFonts w:hint="eastAsia"/>
                <w:b/>
              </w:rPr>
              <w:t>方式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  <w:b/>
              </w:rPr>
            </w:pPr>
            <w:r w:rsidRPr="0070115D">
              <w:rPr>
                <w:rFonts w:hint="eastAsia"/>
                <w:b/>
              </w:rPr>
              <w:t>学费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  <w:b/>
              </w:rPr>
            </w:pPr>
            <w:r w:rsidRPr="0070115D">
              <w:rPr>
                <w:rFonts w:hint="eastAsia"/>
                <w:b/>
              </w:rPr>
              <w:t>备注</w:t>
            </w:r>
          </w:p>
        </w:tc>
      </w:tr>
      <w:tr w:rsidR="0070115D" w:rsidRPr="0070115D" w:rsidTr="00CE4CDA">
        <w:trPr>
          <w:cantSplit/>
          <w:trHeight w:val="28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学术学位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所有专业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全脱产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</w:tr>
      <w:tr w:rsidR="0070115D" w:rsidRPr="0070115D" w:rsidTr="00CE4CDA">
        <w:trPr>
          <w:cantSplit/>
          <w:trHeight w:val="82"/>
          <w:jc w:val="center"/>
        </w:trPr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工程硕士专业学位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085208电子与通信工程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全脱产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</w:tr>
      <w:tr w:rsidR="0070115D" w:rsidRPr="0070115D" w:rsidTr="00CE4CDA">
        <w:trPr>
          <w:cantSplit/>
          <w:trHeight w:val="82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085216化学工程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全脱产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</w:tr>
      <w:tr w:rsidR="0070115D" w:rsidRPr="0070115D" w:rsidTr="00CE4CDA">
        <w:trPr>
          <w:cantSplit/>
          <w:trHeight w:val="82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085235制药工程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全脱产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</w:tr>
      <w:tr w:rsidR="0070115D" w:rsidRPr="0070115D" w:rsidTr="00CE4CDA">
        <w:trPr>
          <w:cantSplit/>
          <w:trHeight w:val="82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085238生物工程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全脱产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</w:tr>
      <w:tr w:rsidR="0070115D" w:rsidRPr="0070115D" w:rsidTr="00CE4CDA">
        <w:trPr>
          <w:cantSplit/>
          <w:trHeight w:val="82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085211计算机技术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全脱产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</w:tr>
      <w:tr w:rsidR="0070115D" w:rsidRPr="0070115D" w:rsidTr="00CE4CDA">
        <w:trPr>
          <w:cantSplit/>
          <w:trHeight w:val="82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085212软件工程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全脱产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</w:tr>
      <w:tr w:rsidR="0070115D" w:rsidRPr="0070115D" w:rsidTr="00CE4CDA">
        <w:trPr>
          <w:cantSplit/>
          <w:trHeight w:val="82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085229环境工程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全脱产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</w:tr>
    </w:tbl>
    <w:p w:rsidR="0070115D" w:rsidRPr="0070115D" w:rsidRDefault="0070115D" w:rsidP="0070115D">
      <w:pPr>
        <w:rPr>
          <w:rFonts w:hint="eastAsia"/>
        </w:rPr>
      </w:pPr>
      <w:r w:rsidRPr="0070115D">
        <w:rPr>
          <w:rFonts w:hint="eastAsia"/>
        </w:rPr>
        <w:t>三、报考</w:t>
      </w:r>
      <w:r w:rsidRPr="0070115D">
        <w:t>条件</w:t>
      </w:r>
    </w:p>
    <w:p w:rsidR="0070115D" w:rsidRPr="0070115D" w:rsidRDefault="0070115D" w:rsidP="0070115D">
      <w:pPr>
        <w:ind w:firstLineChars="200" w:firstLine="420"/>
      </w:pPr>
      <w:r w:rsidRPr="0070115D">
        <w:rPr>
          <w:rFonts w:hint="eastAsia"/>
        </w:rPr>
        <w:t>所有考生必须</w:t>
      </w:r>
      <w:r w:rsidRPr="0070115D">
        <w:t>符合国家</w:t>
      </w:r>
      <w:r w:rsidRPr="0070115D">
        <w:rPr>
          <w:rFonts w:hint="eastAsia"/>
        </w:rPr>
        <w:t>教育</w:t>
      </w:r>
      <w:r w:rsidRPr="0070115D">
        <w:t>部发布的</w:t>
      </w:r>
      <w:r w:rsidRPr="0070115D">
        <w:rPr>
          <w:rFonts w:hint="eastAsia"/>
        </w:rPr>
        <w:t>《</w:t>
      </w:r>
      <w:r w:rsidRPr="0070115D">
        <w:t>201</w:t>
      </w:r>
      <w:r w:rsidRPr="0070115D">
        <w:rPr>
          <w:rFonts w:hint="eastAsia"/>
        </w:rPr>
        <w:t>8</w:t>
      </w:r>
      <w:r w:rsidRPr="0070115D">
        <w:t>年全国硕士研究生招生工作管理规定》</w:t>
      </w:r>
      <w:r w:rsidRPr="0070115D">
        <w:rPr>
          <w:rFonts w:hint="eastAsia"/>
        </w:rPr>
        <w:t>中</w:t>
      </w:r>
      <w:r w:rsidRPr="0070115D">
        <w:t>有关报考条件的规定</w:t>
      </w:r>
      <w:r w:rsidRPr="0070115D">
        <w:rPr>
          <w:rFonts w:hint="eastAsia"/>
        </w:rPr>
        <w:t>。</w:t>
      </w:r>
    </w:p>
    <w:p w:rsidR="0070115D" w:rsidRPr="0070115D" w:rsidRDefault="0070115D" w:rsidP="0070115D">
      <w:pPr>
        <w:ind w:firstLineChars="200" w:firstLine="420"/>
      </w:pPr>
      <w:r w:rsidRPr="0070115D">
        <w:rPr>
          <w:rFonts w:hint="eastAsia"/>
        </w:rPr>
        <w:lastRenderedPageBreak/>
        <w:t>河南师范大学欢迎国家承认学历的普通全</w:t>
      </w:r>
      <w:r w:rsidRPr="0070115D">
        <w:t>日制</w:t>
      </w:r>
      <w:r w:rsidRPr="0070115D">
        <w:rPr>
          <w:rFonts w:hint="eastAsia"/>
        </w:rPr>
        <w:t>应届本科生（研究生入</w:t>
      </w:r>
      <w:r w:rsidRPr="0070115D">
        <w:t>学前取得本科学历和学士学位</w:t>
      </w:r>
      <w:r w:rsidRPr="0070115D">
        <w:rPr>
          <w:rFonts w:hint="eastAsia"/>
        </w:rPr>
        <w:t>）、往届本科毕业生（已经</w:t>
      </w:r>
      <w:r w:rsidRPr="0070115D">
        <w:t>取得本科学历和学士学位）</w:t>
      </w:r>
      <w:r w:rsidRPr="0070115D">
        <w:rPr>
          <w:rFonts w:hint="eastAsia"/>
        </w:rPr>
        <w:t>及同等学力人员（包括成人应届本科，自学考试和网络教育届时可毕业本科生，毕业2年以上高</w:t>
      </w:r>
      <w:r w:rsidRPr="0070115D">
        <w:t>职</w:t>
      </w:r>
      <w:r w:rsidRPr="0070115D">
        <w:rPr>
          <w:rFonts w:hint="eastAsia"/>
        </w:rPr>
        <w:t>高专，没有学士学位的成人往届本科、自考本科、普通全日制本科，普通全日制本科结业）报考。</w:t>
      </w:r>
    </w:p>
    <w:p w:rsidR="0070115D" w:rsidRPr="0070115D" w:rsidRDefault="0070115D" w:rsidP="0070115D">
      <w:pPr>
        <w:rPr>
          <w:rFonts w:hint="eastAsia"/>
        </w:rPr>
      </w:pPr>
      <w:r w:rsidRPr="0070115D">
        <w:rPr>
          <w:rFonts w:hint="eastAsia"/>
        </w:rPr>
        <w:t>专业</w:t>
      </w:r>
      <w:r w:rsidRPr="0070115D">
        <w:t>目录中注明不招同等学力的专业</w:t>
      </w:r>
      <w:r w:rsidRPr="0070115D">
        <w:rPr>
          <w:rFonts w:hint="eastAsia"/>
        </w:rPr>
        <w:t>仅</w:t>
      </w:r>
      <w:r w:rsidRPr="0070115D">
        <w:t>限</w:t>
      </w:r>
      <w:r w:rsidRPr="0070115D">
        <w:rPr>
          <w:rFonts w:hint="eastAsia"/>
        </w:rPr>
        <w:t>普通全</w:t>
      </w:r>
      <w:r w:rsidRPr="0070115D">
        <w:t>日制</w:t>
      </w:r>
      <w:r w:rsidRPr="0070115D">
        <w:rPr>
          <w:rFonts w:hint="eastAsia"/>
        </w:rPr>
        <w:t>应届本科生（研究生入</w:t>
      </w:r>
      <w:r w:rsidRPr="0070115D">
        <w:t>学前取得本科学历和学士学位</w:t>
      </w:r>
      <w:r w:rsidRPr="0070115D">
        <w:rPr>
          <w:rFonts w:hint="eastAsia"/>
        </w:rPr>
        <w:t>）、往届本科毕业生（已经</w:t>
      </w:r>
      <w:r w:rsidRPr="0070115D">
        <w:t>取得本科学历和学士学位）报考</w:t>
      </w:r>
      <w:r w:rsidRPr="0070115D">
        <w:rPr>
          <w:rFonts w:hint="eastAsia"/>
        </w:rPr>
        <w:t>。</w:t>
      </w:r>
    </w:p>
    <w:p w:rsidR="0070115D" w:rsidRPr="0070115D" w:rsidRDefault="0070115D" w:rsidP="0070115D">
      <w:pPr>
        <w:ind w:firstLineChars="200" w:firstLine="420"/>
        <w:rPr>
          <w:rFonts w:hint="eastAsia"/>
        </w:rPr>
      </w:pPr>
      <w:r w:rsidRPr="0070115D">
        <w:rPr>
          <w:rFonts w:hint="eastAsia"/>
        </w:rPr>
        <w:t>报考125200公共管理、045101教育管理的考生，要求大学本科毕业后有</w:t>
      </w:r>
      <w:r w:rsidRPr="0070115D">
        <w:t>3年或3年以上工作经验的人员</w:t>
      </w:r>
      <w:r w:rsidRPr="0070115D">
        <w:rPr>
          <w:rFonts w:hint="eastAsia"/>
        </w:rPr>
        <w:t>；</w:t>
      </w:r>
      <w:r w:rsidRPr="0070115D">
        <w:t>或获得国家承认的高职高专学历后，有5年或5年以上工作经验，达到与大学本科毕业生同等学力的人员</w:t>
      </w:r>
      <w:r w:rsidRPr="0070115D">
        <w:rPr>
          <w:rFonts w:hint="eastAsia"/>
        </w:rPr>
        <w:t>；</w:t>
      </w:r>
      <w:r w:rsidRPr="0070115D">
        <w:t>或已获硕士学位或博士学位并有2年或2年以上工作经验的人员。</w:t>
      </w:r>
      <w:r w:rsidRPr="0070115D">
        <w:rPr>
          <w:rFonts w:hint="eastAsia"/>
        </w:rPr>
        <w:t>考生参加</w:t>
      </w:r>
      <w:r w:rsidRPr="0070115D">
        <w:t>复试需</w:t>
      </w:r>
      <w:r w:rsidRPr="0070115D">
        <w:rPr>
          <w:rFonts w:hint="eastAsia"/>
        </w:rPr>
        <w:t>由工作</w:t>
      </w:r>
      <w:r w:rsidRPr="0070115D">
        <w:t>单位</w:t>
      </w:r>
      <w:r w:rsidRPr="0070115D">
        <w:rPr>
          <w:rFonts w:hint="eastAsia"/>
        </w:rPr>
        <w:t>出</w:t>
      </w:r>
      <w:r w:rsidRPr="0070115D">
        <w:t>具</w:t>
      </w:r>
      <w:r w:rsidRPr="0070115D">
        <w:rPr>
          <w:rFonts w:hint="eastAsia"/>
        </w:rPr>
        <w:t>在</w:t>
      </w:r>
      <w:r w:rsidRPr="0070115D">
        <w:t>实际工作中工作内容及业绩</w:t>
      </w:r>
      <w:r w:rsidRPr="0070115D">
        <w:rPr>
          <w:rFonts w:hint="eastAsia"/>
        </w:rPr>
        <w:t>证明</w:t>
      </w:r>
      <w:r w:rsidRPr="0070115D">
        <w:t>。</w:t>
      </w:r>
    </w:p>
    <w:p w:rsidR="0070115D" w:rsidRPr="0070115D" w:rsidRDefault="0070115D" w:rsidP="0070115D">
      <w:r w:rsidRPr="0070115D">
        <w:rPr>
          <w:rFonts w:hint="eastAsia"/>
        </w:rPr>
        <w:t>报考035101法律</w:t>
      </w:r>
      <w:r w:rsidRPr="0070115D">
        <w:t>（非法学）</w:t>
      </w:r>
      <w:r w:rsidRPr="0070115D">
        <w:rPr>
          <w:rFonts w:hint="eastAsia"/>
        </w:rPr>
        <w:t>，</w:t>
      </w:r>
      <w:r w:rsidRPr="0070115D">
        <w:t>要求</w:t>
      </w:r>
      <w:r w:rsidRPr="0070115D">
        <w:rPr>
          <w:rFonts w:hint="eastAsia"/>
        </w:rPr>
        <w:t>之前在高校学习的专业为非法学专业</w:t>
      </w:r>
      <w:r w:rsidRPr="0070115D">
        <w:t>(普通高等学校本科专业目录法学门类中的法学类专业[代码为0301]毕业生不得报考)。</w:t>
      </w:r>
    </w:p>
    <w:p w:rsidR="0070115D" w:rsidRPr="0070115D" w:rsidRDefault="0070115D" w:rsidP="0070115D">
      <w:pPr>
        <w:ind w:firstLineChars="200" w:firstLine="420"/>
      </w:pPr>
      <w:r w:rsidRPr="0070115D">
        <w:rPr>
          <w:rFonts w:hint="eastAsia"/>
        </w:rPr>
        <w:t>报考03510</w:t>
      </w:r>
      <w:r w:rsidRPr="0070115D">
        <w:t>2</w:t>
      </w:r>
      <w:r w:rsidRPr="0070115D">
        <w:rPr>
          <w:rFonts w:hint="eastAsia"/>
        </w:rPr>
        <w:t>法律</w:t>
      </w:r>
      <w:r w:rsidRPr="0070115D">
        <w:t>（法学）</w:t>
      </w:r>
      <w:r w:rsidRPr="0070115D">
        <w:rPr>
          <w:rFonts w:hint="eastAsia"/>
        </w:rPr>
        <w:t>，</w:t>
      </w:r>
      <w:r w:rsidRPr="0070115D">
        <w:t>要求</w:t>
      </w:r>
      <w:r w:rsidRPr="0070115D">
        <w:rPr>
          <w:rFonts w:hint="eastAsia"/>
        </w:rPr>
        <w:t>之前在高校学习的专业为法学专业</w:t>
      </w:r>
      <w:r w:rsidRPr="0070115D">
        <w:t>(</w:t>
      </w:r>
      <w:proofErr w:type="gramStart"/>
      <w:r w:rsidRPr="0070115D">
        <w:t>仅普通</w:t>
      </w:r>
      <w:proofErr w:type="gramEnd"/>
      <w:r w:rsidRPr="0070115D">
        <w:t>高等学校本科专业目录法学门类中的法学类专业[代码为0301]毕业生方可报考)。</w:t>
      </w:r>
    </w:p>
    <w:p w:rsidR="0070115D" w:rsidRPr="0070115D" w:rsidRDefault="0070115D" w:rsidP="0070115D">
      <w:pPr>
        <w:rPr>
          <w:rFonts w:hint="eastAsia"/>
        </w:rPr>
      </w:pPr>
      <w:r w:rsidRPr="0070115D">
        <w:rPr>
          <w:rFonts w:hint="eastAsia"/>
        </w:rPr>
        <w:t>四、报名程序</w:t>
      </w:r>
      <w:r w:rsidRPr="0070115D">
        <w:t>及要求</w:t>
      </w:r>
    </w:p>
    <w:p w:rsidR="0070115D" w:rsidRPr="0070115D" w:rsidRDefault="0070115D" w:rsidP="0070115D">
      <w:pPr>
        <w:ind w:firstLineChars="200" w:firstLine="420"/>
      </w:pPr>
      <w:r w:rsidRPr="0070115D">
        <w:rPr>
          <w:rFonts w:hint="eastAsia"/>
        </w:rPr>
        <w:t>考生</w:t>
      </w:r>
      <w:r w:rsidRPr="0070115D">
        <w:t>报名按国家统一</w:t>
      </w:r>
      <w:r w:rsidRPr="0070115D">
        <w:rPr>
          <w:rFonts w:hint="eastAsia"/>
        </w:rPr>
        <w:t>规定进行，</w:t>
      </w:r>
      <w:r w:rsidRPr="0070115D">
        <w:t>请考生</w:t>
      </w:r>
      <w:r w:rsidRPr="0070115D">
        <w:rPr>
          <w:rFonts w:hint="eastAsia"/>
        </w:rPr>
        <w:t>关注中</w:t>
      </w:r>
      <w:r w:rsidRPr="0070115D">
        <w:t>国研究生招生信息网</w:t>
      </w:r>
      <w:r w:rsidRPr="0070115D">
        <w:rPr>
          <w:rFonts w:hint="eastAsia"/>
        </w:rPr>
        <w:t>，</w:t>
      </w:r>
      <w:r w:rsidRPr="0070115D">
        <w:t>网址：</w:t>
      </w:r>
      <w:hyperlink r:id="rId4" w:history="1">
        <w:r w:rsidRPr="0070115D">
          <w:rPr>
            <w:rStyle w:val="a3"/>
            <w:rFonts w:hint="eastAsia"/>
          </w:rPr>
          <w:t>http://yz.chsi.cn</w:t>
        </w:r>
      </w:hyperlink>
      <w:r w:rsidRPr="0070115D">
        <w:rPr>
          <w:rFonts w:hint="eastAsia"/>
        </w:rPr>
        <w:t>(教育</w:t>
      </w:r>
      <w:r w:rsidRPr="0070115D">
        <w:t>网</w:t>
      </w:r>
      <w:r w:rsidRPr="0070115D">
        <w:rPr>
          <w:rFonts w:hint="eastAsia"/>
        </w:rPr>
        <w:t>)或</w:t>
      </w:r>
      <w:hyperlink r:id="rId5" w:history="1">
        <w:r w:rsidRPr="0070115D">
          <w:rPr>
            <w:rStyle w:val="a3"/>
            <w:rFonts w:hint="eastAsia"/>
          </w:rPr>
          <w:t>http://yz.chsi.com.cn</w:t>
        </w:r>
      </w:hyperlink>
      <w:r w:rsidRPr="0070115D">
        <w:rPr>
          <w:rFonts w:hint="eastAsia"/>
        </w:rPr>
        <w:t>(公</w:t>
      </w:r>
      <w:r w:rsidRPr="0070115D">
        <w:t>网</w:t>
      </w:r>
      <w:r w:rsidRPr="0070115D">
        <w:rPr>
          <w:rFonts w:hint="eastAsia"/>
        </w:rPr>
        <w:t>)</w:t>
      </w:r>
      <w:r w:rsidRPr="0070115D">
        <w:t>。</w:t>
      </w:r>
    </w:p>
    <w:p w:rsidR="0070115D" w:rsidRPr="0070115D" w:rsidRDefault="0070115D" w:rsidP="0070115D">
      <w:r w:rsidRPr="0070115D">
        <w:t>特别</w:t>
      </w:r>
      <w:r w:rsidRPr="0070115D">
        <w:rPr>
          <w:rFonts w:hint="eastAsia"/>
        </w:rPr>
        <w:t>提醒考生在网上报名及现场报名时，必须如实、准确填写有关信息，信息填写错误由本人负责。档案所在单位与地址，务必落实后再填写，不得随意填写，如档案在高校，档案单位应填写高校名称及档案管理部门名称。</w:t>
      </w:r>
    </w:p>
    <w:p w:rsidR="0070115D" w:rsidRPr="0070115D" w:rsidRDefault="0070115D" w:rsidP="0070115D">
      <w:pPr>
        <w:rPr>
          <w:rFonts w:hint="eastAsia"/>
        </w:rPr>
      </w:pPr>
      <w:r w:rsidRPr="0070115D">
        <w:rPr>
          <w:rFonts w:hint="eastAsia"/>
        </w:rPr>
        <w:t>五、</w:t>
      </w:r>
      <w:r w:rsidRPr="0070115D">
        <w:t>奖助体系</w:t>
      </w:r>
    </w:p>
    <w:p w:rsidR="0070115D" w:rsidRPr="0070115D" w:rsidRDefault="0070115D" w:rsidP="0070115D">
      <w:pPr>
        <w:ind w:firstLineChars="200" w:firstLine="420"/>
      </w:pPr>
      <w:r w:rsidRPr="0070115D">
        <w:rPr>
          <w:rFonts w:hint="eastAsia"/>
        </w:rPr>
        <w:t>根据国家规定，我校录取的全日制研究生可以享受国家奖学金、国家助学金、学业奖学金、“三助”岗位津贴、其他奖助项目（详见校</w:t>
      </w:r>
      <w:proofErr w:type="gramStart"/>
      <w:r w:rsidRPr="0070115D">
        <w:rPr>
          <w:rFonts w:hint="eastAsia"/>
        </w:rPr>
        <w:t>研</w:t>
      </w:r>
      <w:proofErr w:type="gramEnd"/>
      <w:r w:rsidRPr="0070115D">
        <w:rPr>
          <w:rFonts w:hint="eastAsia"/>
        </w:rPr>
        <w:t>字[</w:t>
      </w:r>
      <w:r w:rsidRPr="0070115D">
        <w:t>2016</w:t>
      </w:r>
      <w:r w:rsidRPr="0070115D">
        <w:rPr>
          <w:rFonts w:hint="eastAsia"/>
        </w:rPr>
        <w:t>]</w:t>
      </w:r>
      <w:r w:rsidRPr="0070115D">
        <w:t>5号文件</w:t>
      </w:r>
      <w:r w:rsidRPr="0070115D">
        <w:rPr>
          <w:rFonts w:hint="eastAsia"/>
        </w:rPr>
        <w:t>）以及优秀新生奖学金（主要奖励推荐免试研究生、优秀生源，详见《河南师范大学研究生优秀新生奖学金管理办法（试行）》）。</w:t>
      </w:r>
    </w:p>
    <w:p w:rsidR="0070115D" w:rsidRPr="0070115D" w:rsidRDefault="0070115D" w:rsidP="0070115D">
      <w:r w:rsidRPr="0070115D">
        <w:t>六、招生专业</w:t>
      </w:r>
    </w:p>
    <w:p w:rsidR="0070115D" w:rsidRPr="0070115D" w:rsidRDefault="0070115D" w:rsidP="0070115D">
      <w:pPr>
        <w:ind w:firstLineChars="200" w:firstLine="420"/>
        <w:rPr>
          <w:rFonts w:hint="eastAsia"/>
        </w:rPr>
      </w:pPr>
      <w:r w:rsidRPr="0070115D">
        <w:rPr>
          <w:rFonts w:hint="eastAsia"/>
        </w:rPr>
        <w:t>2018年我校硕士研究生招生专业（领域）详见专业目录。目录中专业（领域）名称下的研究方向前加注“(</w:t>
      </w:r>
      <w:r w:rsidRPr="0070115D">
        <w:t>非全日制</w:t>
      </w:r>
      <w:r w:rsidRPr="0070115D">
        <w:rPr>
          <w:rFonts w:hint="eastAsia"/>
        </w:rPr>
        <w:t>)”字样的学习方式为非全日制，否则为全日制。</w:t>
      </w:r>
    </w:p>
    <w:p w:rsidR="0070115D" w:rsidRPr="0070115D" w:rsidRDefault="0070115D" w:rsidP="0070115D">
      <w:pPr>
        <w:rPr>
          <w:rFonts w:hint="eastAsia"/>
        </w:rPr>
      </w:pPr>
      <w:r w:rsidRPr="0070115D">
        <w:rPr>
          <w:rFonts w:hint="eastAsia"/>
        </w:rPr>
        <w:t>河南师范大学2018年硕士研究生招生专业目录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504"/>
        <w:gridCol w:w="3227"/>
      </w:tblGrid>
      <w:tr w:rsidR="0070115D" w:rsidRPr="0070115D" w:rsidTr="00CE4CDA">
        <w:trPr>
          <w:cantSplit/>
          <w:tblHeader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115D" w:rsidRPr="0070115D" w:rsidRDefault="0070115D" w:rsidP="0070115D">
            <w:pPr>
              <w:rPr>
                <w:rFonts w:hint="eastAsia"/>
                <w:bCs/>
              </w:rPr>
            </w:pPr>
            <w:r w:rsidRPr="0070115D">
              <w:rPr>
                <w:rFonts w:hint="eastAsia"/>
                <w:bCs/>
              </w:rPr>
              <w:t>学院、专业、研究方向</w:t>
            </w:r>
          </w:p>
          <w:p w:rsidR="0070115D" w:rsidRPr="0070115D" w:rsidRDefault="0070115D" w:rsidP="0070115D">
            <w:pPr>
              <w:rPr>
                <w:rFonts w:hint="eastAsia"/>
                <w:bCs/>
              </w:rPr>
            </w:pPr>
            <w:r w:rsidRPr="0070115D">
              <w:rPr>
                <w:rFonts w:hint="eastAsia"/>
                <w:bCs/>
              </w:rPr>
              <w:t>代码及名称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115D" w:rsidRPr="0070115D" w:rsidRDefault="0070115D" w:rsidP="0070115D">
            <w:pPr>
              <w:rPr>
                <w:rFonts w:hint="eastAsia"/>
                <w:bCs/>
              </w:rPr>
            </w:pPr>
            <w:r w:rsidRPr="0070115D">
              <w:rPr>
                <w:rFonts w:hint="eastAsia"/>
                <w:bCs/>
              </w:rPr>
              <w:t>考试科目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复试、同等学力加试科目</w:t>
            </w:r>
          </w:p>
          <w:p w:rsidR="0070115D" w:rsidRPr="0070115D" w:rsidRDefault="0070115D" w:rsidP="0070115D">
            <w:pPr>
              <w:rPr>
                <w:rFonts w:hint="eastAsia"/>
                <w:bCs/>
              </w:rPr>
            </w:pPr>
            <w:r w:rsidRPr="0070115D">
              <w:rPr>
                <w:rFonts w:hint="eastAsia"/>
              </w:rPr>
              <w:t>及其它说明</w:t>
            </w:r>
          </w:p>
        </w:tc>
      </w:tr>
      <w:tr w:rsidR="0070115D" w:rsidRPr="0070115D" w:rsidTr="00CE4CDA">
        <w:trPr>
          <w:cantSplit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pPr>
              <w:rPr>
                <w:rFonts w:hint="eastAsia"/>
              </w:rPr>
            </w:pPr>
            <w:bookmarkStart w:id="3" w:name="_Toc461113824"/>
            <w:r w:rsidRPr="0070115D">
              <w:rPr>
                <w:rFonts w:hint="eastAsia"/>
              </w:rPr>
              <w:t>02</w:t>
            </w:r>
            <w:r w:rsidRPr="0070115D">
              <w:t>2</w:t>
            </w:r>
            <w:r w:rsidRPr="0070115D">
              <w:rPr>
                <w:rFonts w:hint="eastAsia"/>
              </w:rPr>
              <w:t>电子与电气工程学院</w:t>
            </w:r>
            <w:bookmarkEnd w:id="3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pPr>
              <w:rPr>
                <w:rFonts w:hint="eastAsia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/>
        </w:tc>
      </w:tr>
      <w:tr w:rsidR="0070115D" w:rsidRPr="0070115D" w:rsidTr="00CE4CDA">
        <w:trPr>
          <w:cantSplit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080901物理电子学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 xml:space="preserve"> 01电磁传输与探测技术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 xml:space="preserve"> 02光通信与光电检测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 xml:space="preserve"> 03信息对抗技术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 xml:space="preserve"> 04太阳能电池与光</w:t>
            </w:r>
            <w:proofErr w:type="gramStart"/>
            <w:r w:rsidRPr="0070115D">
              <w:rPr>
                <w:rFonts w:hint="eastAsia"/>
              </w:rPr>
              <w:t>伏技术</w:t>
            </w:r>
            <w:proofErr w:type="gram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①101思想政治理论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②201英语一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③301数学一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④809电路基础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复试：517电子技术基础</w:t>
            </w:r>
            <w:r w:rsidRPr="0070115D">
              <w:rPr>
                <w:rFonts w:hint="eastAsia"/>
              </w:rPr>
              <w:br/>
              <w:t>加试：①520信号与系统</w:t>
            </w:r>
            <w:r w:rsidRPr="0070115D">
              <w:rPr>
                <w:rFonts w:hint="eastAsia"/>
              </w:rPr>
              <w:br/>
              <w:t>②521微机原理</w:t>
            </w:r>
          </w:p>
        </w:tc>
      </w:tr>
      <w:tr w:rsidR="0070115D" w:rsidRPr="0070115D" w:rsidTr="00CE4CDA">
        <w:trPr>
          <w:cantSplit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080902电路与系统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 xml:space="preserve"> 01信号检测与信息处理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 xml:space="preserve"> 02电路系统设计及应用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 xml:space="preserve"> 03智能控制技术及应用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①101思想政治理论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②201英语一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③301数学一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④809电路基础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复试：517电子技术基础</w:t>
            </w:r>
            <w:r w:rsidRPr="0070115D">
              <w:rPr>
                <w:rFonts w:hint="eastAsia"/>
              </w:rPr>
              <w:br/>
              <w:t>加试：①520信号与系统</w:t>
            </w:r>
            <w:r w:rsidRPr="0070115D">
              <w:rPr>
                <w:rFonts w:hint="eastAsia"/>
              </w:rPr>
              <w:br/>
              <w:t>②521微机原理</w:t>
            </w:r>
          </w:p>
        </w:tc>
      </w:tr>
      <w:tr w:rsidR="0070115D" w:rsidRPr="0070115D" w:rsidTr="00CE4CDA">
        <w:trPr>
          <w:cantSplit/>
          <w:trHeight w:val="158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lastRenderedPageBreak/>
              <w:t>085208电子与通信工程(专业学位)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 xml:space="preserve"> 01电磁探测技术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 xml:space="preserve"> 02光电检测与光通信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 xml:space="preserve"> 03信号检测与信息处理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 xml:space="preserve"> 04通信系统电路设计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 xml:space="preserve"> 05智能控制技术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①101思想政治理论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②204英语二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③302数学二</w:t>
            </w:r>
          </w:p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④809电路基础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pPr>
              <w:rPr>
                <w:rFonts w:hint="eastAsia"/>
              </w:rPr>
            </w:pPr>
            <w:r w:rsidRPr="0070115D">
              <w:rPr>
                <w:rFonts w:hint="eastAsia"/>
              </w:rPr>
              <w:t>复试：517电子技术基础</w:t>
            </w:r>
            <w:r w:rsidRPr="0070115D">
              <w:rPr>
                <w:rFonts w:hint="eastAsia"/>
              </w:rPr>
              <w:br/>
              <w:t>加试：①520信号与系统</w:t>
            </w:r>
            <w:r w:rsidRPr="0070115D">
              <w:rPr>
                <w:rFonts w:hint="eastAsia"/>
              </w:rPr>
              <w:br/>
              <w:t>②521微机原理</w:t>
            </w:r>
          </w:p>
        </w:tc>
      </w:tr>
    </w:tbl>
    <w:p w:rsidR="0070115D" w:rsidRPr="0070115D" w:rsidRDefault="0070115D" w:rsidP="0070115D">
      <w:bookmarkStart w:id="4" w:name="_Toc461113826"/>
      <w:r w:rsidRPr="0070115D">
        <w:rPr>
          <w:rFonts w:hint="eastAsia"/>
        </w:rPr>
        <w:t>2018年硕士研究生招生考试范围及参考书目</w:t>
      </w:r>
      <w:bookmarkEnd w:id="4"/>
    </w:p>
    <w:p w:rsidR="0070115D" w:rsidRPr="0070115D" w:rsidRDefault="0070115D" w:rsidP="0070115D">
      <w:pPr>
        <w:rPr>
          <w:rFonts w:hint="eastAsia"/>
        </w:rPr>
      </w:pPr>
      <w:r w:rsidRPr="0070115D">
        <w:rPr>
          <w:rFonts w:hint="eastAsia"/>
        </w:rPr>
        <w:t>说明</w:t>
      </w:r>
      <w:r w:rsidRPr="0070115D">
        <w:t>：</w:t>
      </w:r>
      <w:r w:rsidRPr="0070115D">
        <w:rPr>
          <w:rFonts w:hint="eastAsia"/>
        </w:rPr>
        <w:t>统考科目没有</w:t>
      </w:r>
      <w:r w:rsidRPr="0070115D">
        <w:t>列出；</w:t>
      </w:r>
      <w:r w:rsidRPr="0070115D">
        <w:rPr>
          <w:rFonts w:hint="eastAsia"/>
        </w:rPr>
        <w:t>不</w:t>
      </w:r>
      <w:r w:rsidRPr="0070115D">
        <w:t>提供参考书目的科目</w:t>
      </w:r>
      <w:r w:rsidRPr="0070115D">
        <w:rPr>
          <w:rFonts w:hint="eastAsia"/>
        </w:rPr>
        <w:t>也不</w:t>
      </w:r>
      <w:r w:rsidRPr="0070115D">
        <w:t>再列出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74"/>
        <w:gridCol w:w="1885"/>
        <w:gridCol w:w="5437"/>
      </w:tblGrid>
      <w:tr w:rsidR="0070115D" w:rsidRPr="0070115D" w:rsidTr="00CE4CDA">
        <w:trPr>
          <w:cantSplit/>
          <w:tblHeader/>
          <w:jc w:val="center"/>
        </w:trPr>
        <w:tc>
          <w:tcPr>
            <w:tcW w:w="5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115D" w:rsidRPr="0070115D" w:rsidRDefault="0070115D" w:rsidP="0070115D">
            <w:pPr>
              <w:rPr>
                <w:rFonts w:hint="eastAsia"/>
                <w:b/>
                <w:bCs/>
              </w:rPr>
            </w:pPr>
            <w:r w:rsidRPr="0070115D">
              <w:rPr>
                <w:rFonts w:hint="eastAsia"/>
                <w:b/>
                <w:bCs/>
              </w:rPr>
              <w:t>学院代码</w:t>
            </w:r>
          </w:p>
        </w:tc>
        <w:tc>
          <w:tcPr>
            <w:tcW w:w="4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115D" w:rsidRPr="0070115D" w:rsidRDefault="0070115D" w:rsidP="0070115D">
            <w:pPr>
              <w:rPr>
                <w:rFonts w:hint="eastAsia"/>
                <w:b/>
                <w:bCs/>
              </w:rPr>
            </w:pPr>
            <w:r w:rsidRPr="0070115D">
              <w:rPr>
                <w:rFonts w:hint="eastAsia"/>
                <w:b/>
                <w:bCs/>
              </w:rPr>
              <w:t>科目代码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115D" w:rsidRPr="0070115D" w:rsidRDefault="0070115D" w:rsidP="0070115D">
            <w:pPr>
              <w:rPr>
                <w:rFonts w:hint="eastAsia"/>
                <w:b/>
                <w:bCs/>
              </w:rPr>
            </w:pPr>
            <w:r w:rsidRPr="0070115D">
              <w:rPr>
                <w:rFonts w:hint="eastAsia"/>
                <w:b/>
                <w:bCs/>
              </w:rPr>
              <w:t>科目名称</w:t>
            </w:r>
          </w:p>
        </w:tc>
        <w:tc>
          <w:tcPr>
            <w:tcW w:w="63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0115D" w:rsidRPr="0070115D" w:rsidRDefault="0070115D" w:rsidP="0070115D">
            <w:pPr>
              <w:rPr>
                <w:rFonts w:hint="eastAsia"/>
                <w:b/>
                <w:bCs/>
              </w:rPr>
            </w:pPr>
            <w:r w:rsidRPr="0070115D">
              <w:rPr>
                <w:rFonts w:hint="eastAsia"/>
                <w:b/>
                <w:bCs/>
              </w:rPr>
              <w:t>考试范围或参考书目</w:t>
            </w:r>
          </w:p>
        </w:tc>
      </w:tr>
      <w:tr w:rsidR="0070115D" w:rsidRPr="0070115D" w:rsidTr="00CE4CDA">
        <w:trPr>
          <w:cantSplit/>
          <w:jc w:val="center"/>
        </w:trPr>
        <w:tc>
          <w:tcPr>
            <w:tcW w:w="523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022</w:t>
            </w:r>
          </w:p>
        </w:tc>
        <w:tc>
          <w:tcPr>
            <w:tcW w:w="491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809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电路基础</w:t>
            </w:r>
          </w:p>
        </w:tc>
        <w:tc>
          <w:tcPr>
            <w:tcW w:w="6396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《电路》（第5版），邱关源编，高等教育出版社</w:t>
            </w:r>
          </w:p>
        </w:tc>
      </w:tr>
      <w:tr w:rsidR="0070115D" w:rsidRPr="0070115D" w:rsidTr="00CE4CDA">
        <w:trPr>
          <w:cantSplit/>
          <w:jc w:val="center"/>
        </w:trPr>
        <w:tc>
          <w:tcPr>
            <w:tcW w:w="523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022</w:t>
            </w:r>
          </w:p>
        </w:tc>
        <w:tc>
          <w:tcPr>
            <w:tcW w:w="491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517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电子技术基础</w:t>
            </w:r>
          </w:p>
        </w:tc>
        <w:tc>
          <w:tcPr>
            <w:tcW w:w="6396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《模拟电子技术基础》（占40%），</w:t>
            </w:r>
            <w:proofErr w:type="gramStart"/>
            <w:r w:rsidRPr="0070115D">
              <w:t>童诗白</w:t>
            </w:r>
            <w:proofErr w:type="gramEnd"/>
            <w:r w:rsidRPr="0070115D">
              <w:t>编，高等教育出版社；《数字电子技术基础》（占40%），</w:t>
            </w:r>
            <w:proofErr w:type="gramStart"/>
            <w:r w:rsidRPr="0070115D">
              <w:t>阎石编</w:t>
            </w:r>
            <w:proofErr w:type="gramEnd"/>
            <w:r w:rsidRPr="0070115D">
              <w:t>，高等教育出版社；《电子技术基础实验》占20%，</w:t>
            </w:r>
            <w:proofErr w:type="gramStart"/>
            <w:r w:rsidRPr="0070115D">
              <w:t>吴慎山</w:t>
            </w:r>
            <w:proofErr w:type="gramEnd"/>
            <w:r w:rsidRPr="0070115D">
              <w:t>编，电子工业出版社.</w:t>
            </w:r>
          </w:p>
        </w:tc>
      </w:tr>
      <w:tr w:rsidR="0070115D" w:rsidRPr="0070115D" w:rsidTr="00CE4CDA">
        <w:trPr>
          <w:cantSplit/>
          <w:jc w:val="center"/>
        </w:trPr>
        <w:tc>
          <w:tcPr>
            <w:tcW w:w="523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022</w:t>
            </w:r>
          </w:p>
        </w:tc>
        <w:tc>
          <w:tcPr>
            <w:tcW w:w="491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520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信号与系统</w:t>
            </w:r>
          </w:p>
        </w:tc>
        <w:tc>
          <w:tcPr>
            <w:tcW w:w="6396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《信号与系统》（上下</w:t>
            </w:r>
            <w:proofErr w:type="gramStart"/>
            <w:r w:rsidRPr="0070115D">
              <w:t>册</w:t>
            </w:r>
            <w:proofErr w:type="gramEnd"/>
            <w:r w:rsidRPr="0070115D">
              <w:t>），郑君里等编，高等教育出版社</w:t>
            </w:r>
          </w:p>
        </w:tc>
      </w:tr>
      <w:tr w:rsidR="0070115D" w:rsidRPr="0070115D" w:rsidTr="00CE4CDA">
        <w:trPr>
          <w:cantSplit/>
          <w:jc w:val="center"/>
        </w:trPr>
        <w:tc>
          <w:tcPr>
            <w:tcW w:w="523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022</w:t>
            </w:r>
          </w:p>
        </w:tc>
        <w:tc>
          <w:tcPr>
            <w:tcW w:w="491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521</w:t>
            </w:r>
          </w:p>
        </w:tc>
        <w:tc>
          <w:tcPr>
            <w:tcW w:w="2212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微机原理</w:t>
            </w:r>
          </w:p>
        </w:tc>
        <w:tc>
          <w:tcPr>
            <w:tcW w:w="6396" w:type="dxa"/>
            <w:shd w:val="clear" w:color="auto" w:fill="auto"/>
            <w:tcMar>
              <w:left w:w="28" w:type="dxa"/>
              <w:right w:w="28" w:type="dxa"/>
            </w:tcMar>
          </w:tcPr>
          <w:p w:rsidR="0070115D" w:rsidRPr="0070115D" w:rsidRDefault="0070115D" w:rsidP="0070115D">
            <w:r w:rsidRPr="0070115D">
              <w:t>《计算机硬件技术基础》，张</w:t>
            </w:r>
            <w:proofErr w:type="gramStart"/>
            <w:r w:rsidRPr="0070115D">
              <w:t>菊鹏编</w:t>
            </w:r>
            <w:proofErr w:type="gramEnd"/>
            <w:r w:rsidRPr="0070115D">
              <w:t>，清华大学出版社</w:t>
            </w:r>
          </w:p>
        </w:tc>
      </w:tr>
    </w:tbl>
    <w:p w:rsidR="0070115D" w:rsidRPr="0070115D" w:rsidRDefault="0070115D" w:rsidP="0070115D">
      <w:pPr>
        <w:rPr>
          <w:rFonts w:hint="eastAsia"/>
        </w:rPr>
      </w:pPr>
    </w:p>
    <w:p w:rsidR="0040543D" w:rsidRPr="0070115D" w:rsidRDefault="0070115D">
      <w:bookmarkStart w:id="5" w:name="_GoBack"/>
      <w:bookmarkEnd w:id="5"/>
    </w:p>
    <w:sectPr w:rsidR="0040543D" w:rsidRPr="00701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5D"/>
    <w:rsid w:val="0070115D"/>
    <w:rsid w:val="00D31380"/>
    <w:rsid w:val="00D5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FB88F55"/>
  <w15:chartTrackingRefBased/>
  <w15:docId w15:val="{7E51E9DD-D22E-465C-BBCA-DFB94E67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1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z.chsi.com.cn" TargetMode="External"/><Relationship Id="rId4" Type="http://schemas.openxmlformats.org/officeDocument/2006/relationships/hyperlink" Target="http://yz.chsi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GZQ198313134432019@outlook.com</dc:creator>
  <cp:keywords/>
  <dc:description/>
  <cp:lastModifiedBy>GZQ198313134432019@outlook.com</cp:lastModifiedBy>
  <cp:revision>1</cp:revision>
  <dcterms:created xsi:type="dcterms:W3CDTF">2020-03-12T05:00:00Z</dcterms:created>
  <dcterms:modified xsi:type="dcterms:W3CDTF">2020-03-12T05:03:00Z</dcterms:modified>
</cp:coreProperties>
</file>