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43D" w:rsidRDefault="00B47101">
      <w:pPr>
        <w:rPr>
          <w:b/>
          <w:bCs/>
        </w:rPr>
      </w:pPr>
      <w:r w:rsidRPr="00B47101">
        <w:rPr>
          <w:rFonts w:hint="eastAsia"/>
          <w:b/>
          <w:bCs/>
        </w:rPr>
        <w:t>2018年攻读旅游管理硕士研究生招生简章</w:t>
      </w:r>
    </w:p>
    <w:p w:rsidR="00B47101" w:rsidRPr="00B47101" w:rsidRDefault="00B47101" w:rsidP="00B47101">
      <w:r w:rsidRPr="00B47101">
        <w:rPr>
          <w:rFonts w:hint="eastAsia"/>
          <w:b/>
          <w:bCs/>
        </w:rPr>
        <w:t>一、项目特色</w:t>
      </w:r>
    </w:p>
    <w:p w:rsidR="00B47101" w:rsidRPr="00B47101" w:rsidRDefault="00B47101" w:rsidP="00B47101">
      <w:pPr>
        <w:rPr>
          <w:rFonts w:hint="eastAsia"/>
        </w:rPr>
      </w:pPr>
      <w:r w:rsidRPr="00B47101">
        <w:rPr>
          <w:rFonts w:hint="eastAsia"/>
        </w:rPr>
        <w:t>作为省属重点院校，信阳师范学院具有以下特色： </w:t>
      </w:r>
    </w:p>
    <w:p w:rsidR="00B47101" w:rsidRPr="00B47101" w:rsidRDefault="00B47101" w:rsidP="00B47101">
      <w:pPr>
        <w:rPr>
          <w:rFonts w:hint="eastAsia"/>
        </w:rPr>
      </w:pPr>
      <w:r w:rsidRPr="00B47101">
        <w:rPr>
          <w:rFonts w:hint="eastAsia"/>
        </w:rPr>
        <w:t>（一）旅游教育的高地  </w:t>
      </w:r>
    </w:p>
    <w:p w:rsidR="00B47101" w:rsidRPr="00B47101" w:rsidRDefault="00B47101" w:rsidP="00B47101">
      <w:pPr>
        <w:rPr>
          <w:rFonts w:hint="eastAsia"/>
        </w:rPr>
      </w:pPr>
      <w:r w:rsidRPr="00B47101">
        <w:rPr>
          <w:rFonts w:hint="eastAsia"/>
        </w:rPr>
        <w:t>信阳师范学院是河南省最早开展旅游管理专业教育的高等院校之一，旅游管理专业成立于1992年，2008年获批为河南省高校特色专业建设点。在20多年的专业建设中，积累了丰富的教育教学经验，形成了具有特色的“模块化教学+校企合作的阶梯式实践”的人才培养模式。 </w:t>
      </w:r>
    </w:p>
    <w:p w:rsidR="00B47101" w:rsidRPr="00B47101" w:rsidRDefault="00B47101" w:rsidP="00B47101">
      <w:pPr>
        <w:rPr>
          <w:rFonts w:hint="eastAsia"/>
        </w:rPr>
      </w:pPr>
      <w:r w:rsidRPr="00B47101">
        <w:rPr>
          <w:rFonts w:hint="eastAsia"/>
        </w:rPr>
        <w:t>（二）雄厚的师资力量  </w:t>
      </w:r>
    </w:p>
    <w:p w:rsidR="00B47101" w:rsidRPr="00B47101" w:rsidRDefault="00B47101" w:rsidP="00B47101">
      <w:pPr>
        <w:rPr>
          <w:rFonts w:hint="eastAsia"/>
        </w:rPr>
      </w:pPr>
      <w:r w:rsidRPr="00B47101">
        <w:rPr>
          <w:rFonts w:hint="eastAsia"/>
        </w:rPr>
        <w:t>“两高一双”（高学历、高职称、双师型）的教师队伍。本专业学位授权</w:t>
      </w:r>
      <w:proofErr w:type="gramStart"/>
      <w:r w:rsidRPr="00B47101">
        <w:rPr>
          <w:rFonts w:hint="eastAsia"/>
        </w:rPr>
        <w:t>点现有</w:t>
      </w:r>
      <w:proofErr w:type="gramEnd"/>
      <w:r w:rsidRPr="00B47101">
        <w:rPr>
          <w:rFonts w:hint="eastAsia"/>
        </w:rPr>
        <w:t>专任教师32人，其中，高级职称教师的比重为87.5%；具有博士学位的教师为45.8%。多学科背景的教师队伍。从专业教师的专业背景看，本专业教师所学专业包括旅游管理、管理科学与工程、人文地理学、经济学、历史学、工商管理、会计学、数学、企业管理等专业，为旅游管理专业高端、应用型人才培养奠定了坚实的基础。实践经验丰富的兼职教师队伍。除了专任教师，我院还吸纳了12名来自星级酒店、知名旅行社、著名景区以及政府部门的优秀人员为兼职教师，占全部教师的比重为33.3%。</w:t>
      </w:r>
    </w:p>
    <w:p w:rsidR="00B47101" w:rsidRPr="00B47101" w:rsidRDefault="00B47101" w:rsidP="00B47101">
      <w:pPr>
        <w:rPr>
          <w:rFonts w:hint="eastAsia"/>
        </w:rPr>
      </w:pPr>
      <w:r w:rsidRPr="00B47101">
        <w:rPr>
          <w:rFonts w:hint="eastAsia"/>
        </w:rPr>
        <w:t>（三）先进的培养模式</w:t>
      </w:r>
    </w:p>
    <w:p w:rsidR="00B47101" w:rsidRPr="00B47101" w:rsidRDefault="00B47101" w:rsidP="00B47101">
      <w:pPr>
        <w:rPr>
          <w:rFonts w:hint="eastAsia"/>
        </w:rPr>
      </w:pPr>
      <w:r w:rsidRPr="00B47101">
        <w:rPr>
          <w:rFonts w:hint="eastAsia"/>
        </w:rPr>
        <w:t>旅游管理专业硕士培养目标定位于培养旅游产业、旅游饭店业、旅行社业、景区及相关产业的管理精英，着重培养战略思维、企业家精神、职业素质与能力。充分借鉴国内外办学经验，采用“双导师制”。本校旅游管理专业教师任“理论导师”；聘请省级旅游行政主管部门、旅游上市公司、旅游集团、高星级饭店、大型旅行社、旅游网络公司高级管理人员作为“实践导师”。“理论导师”大多具有博士学位和高级职称，同时兼具多年旅游企业管理、行业咨询经验；“实践导师”具有一定行业阅历、丰富经营管理经验，拥有较高学历和显著的管理业绩。 </w:t>
      </w:r>
    </w:p>
    <w:p w:rsidR="00B47101" w:rsidRPr="00B47101" w:rsidRDefault="00B47101" w:rsidP="00B47101">
      <w:pPr>
        <w:rPr>
          <w:rFonts w:hint="eastAsia"/>
        </w:rPr>
      </w:pPr>
      <w:r w:rsidRPr="00B47101">
        <w:rPr>
          <w:rFonts w:hint="eastAsia"/>
        </w:rPr>
        <w:t>（四）丰富的教学和科研资源</w:t>
      </w:r>
    </w:p>
    <w:p w:rsidR="00B47101" w:rsidRPr="00B47101" w:rsidRDefault="00B47101" w:rsidP="00B47101">
      <w:pPr>
        <w:rPr>
          <w:rFonts w:hint="eastAsia"/>
        </w:rPr>
      </w:pPr>
      <w:r w:rsidRPr="00B47101">
        <w:rPr>
          <w:rFonts w:hint="eastAsia"/>
        </w:rPr>
        <w:t>信阳师范学院旅游管理专业拥有丰富的教学资源。2009年以来，承担省部级以上科研课题90余项，其中国家级课题6项，横向课题50余项，到账科研经费500余万元；获各级各类成果奖90余项，其中省级成果奖近30项；公开发表学术论文400余篇，其中中文核心期刊260余篇，CSSCI、人大复印资料等收录100余篇；出版专著12部，编写教材6部，部分科研成果被省、市政府部门、企事业单位采纳，取得了良好的经济和社会效益</w:t>
      </w:r>
    </w:p>
    <w:p w:rsidR="00B47101" w:rsidRPr="00B47101" w:rsidRDefault="00B47101" w:rsidP="00B47101">
      <w:r w:rsidRPr="00B47101">
        <w:rPr>
          <w:rFonts w:hint="eastAsia"/>
          <w:b/>
          <w:bCs/>
        </w:rPr>
        <w:t>二、培养目标</w:t>
      </w:r>
    </w:p>
    <w:p w:rsidR="00B47101" w:rsidRPr="00B47101" w:rsidRDefault="00B47101" w:rsidP="00B47101">
      <w:pPr>
        <w:rPr>
          <w:rFonts w:hint="eastAsia"/>
        </w:rPr>
      </w:pPr>
      <w:r w:rsidRPr="00B47101">
        <w:rPr>
          <w:rFonts w:hint="eastAsia"/>
        </w:rPr>
        <w:t>培养具有良好的政治思想素质和社会责任感、创业创新能力和旅游职业精神、掌握旅游管理基础理论、知识和技能，具备国际化视野和战略思维能力、敢于挑战现代旅游业跨国发展、能够胜任现代旅游业与相关行业实际工作的高层次、应用型旅游管理专门人才。</w:t>
      </w:r>
    </w:p>
    <w:p w:rsidR="00B47101" w:rsidRPr="00B47101" w:rsidRDefault="00B47101" w:rsidP="00B47101">
      <w:pPr>
        <w:rPr>
          <w:rFonts w:hint="eastAsia"/>
        </w:rPr>
      </w:pPr>
      <w:r w:rsidRPr="00B47101">
        <w:rPr>
          <w:rFonts w:hint="eastAsia"/>
          <w:b/>
          <w:bCs/>
        </w:rPr>
        <w:t>三、培养方向</w:t>
      </w:r>
    </w:p>
    <w:p w:rsidR="00B47101" w:rsidRPr="00B47101" w:rsidRDefault="00B47101" w:rsidP="00B47101">
      <w:pPr>
        <w:rPr>
          <w:rFonts w:hint="eastAsia"/>
        </w:rPr>
      </w:pPr>
      <w:r w:rsidRPr="00B47101">
        <w:rPr>
          <w:rFonts w:hint="eastAsia"/>
        </w:rPr>
        <w:t>本专业共设置四个研究方向：</w:t>
      </w:r>
    </w:p>
    <w:p w:rsidR="00B47101" w:rsidRPr="00B47101" w:rsidRDefault="00B47101" w:rsidP="00B47101">
      <w:pPr>
        <w:rPr>
          <w:rFonts w:hint="eastAsia"/>
        </w:rPr>
      </w:pPr>
      <w:r w:rsidRPr="00B47101">
        <w:rPr>
          <w:rFonts w:hint="eastAsia"/>
        </w:rPr>
        <w:t>1.酒店管理；</w:t>
      </w:r>
    </w:p>
    <w:p w:rsidR="00B47101" w:rsidRPr="00B47101" w:rsidRDefault="00B47101" w:rsidP="00B47101">
      <w:pPr>
        <w:rPr>
          <w:rFonts w:hint="eastAsia"/>
        </w:rPr>
      </w:pPr>
      <w:r w:rsidRPr="00B47101">
        <w:rPr>
          <w:rFonts w:hint="eastAsia"/>
        </w:rPr>
        <w:t>2.旅行社经营管理；</w:t>
      </w:r>
    </w:p>
    <w:p w:rsidR="00B47101" w:rsidRPr="00B47101" w:rsidRDefault="00B47101" w:rsidP="00B47101">
      <w:pPr>
        <w:rPr>
          <w:rFonts w:hint="eastAsia"/>
        </w:rPr>
      </w:pPr>
      <w:r w:rsidRPr="00B47101">
        <w:rPr>
          <w:rFonts w:hint="eastAsia"/>
        </w:rPr>
        <w:t>3.生态旅游与红色旅游；</w:t>
      </w:r>
    </w:p>
    <w:p w:rsidR="00B47101" w:rsidRPr="00B47101" w:rsidRDefault="00B47101" w:rsidP="00B47101">
      <w:pPr>
        <w:rPr>
          <w:rFonts w:hint="eastAsia"/>
        </w:rPr>
      </w:pPr>
      <w:r w:rsidRPr="00B47101">
        <w:rPr>
          <w:rFonts w:hint="eastAsia"/>
        </w:rPr>
        <w:t>4.旅游经济与区域发展</w:t>
      </w:r>
    </w:p>
    <w:p w:rsidR="00B47101" w:rsidRPr="00B47101" w:rsidRDefault="00B47101" w:rsidP="00B47101">
      <w:pPr>
        <w:rPr>
          <w:rFonts w:hint="eastAsia"/>
        </w:rPr>
      </w:pPr>
      <w:r w:rsidRPr="00B47101">
        <w:rPr>
          <w:rFonts w:hint="eastAsia"/>
          <w:b/>
          <w:bCs/>
        </w:rPr>
        <w:t>四、招生对象</w:t>
      </w:r>
    </w:p>
    <w:p w:rsidR="00B47101" w:rsidRPr="00B47101" w:rsidRDefault="00B47101" w:rsidP="00B47101">
      <w:pPr>
        <w:rPr>
          <w:rFonts w:hint="eastAsia"/>
        </w:rPr>
      </w:pPr>
      <w:r w:rsidRPr="00B47101">
        <w:rPr>
          <w:rFonts w:hint="eastAsia"/>
        </w:rPr>
        <w:t>（一）中华人民共和国公民；</w:t>
      </w:r>
    </w:p>
    <w:p w:rsidR="00B47101" w:rsidRPr="00B47101" w:rsidRDefault="00B47101" w:rsidP="00B47101">
      <w:pPr>
        <w:rPr>
          <w:rFonts w:hint="eastAsia"/>
        </w:rPr>
      </w:pPr>
      <w:r w:rsidRPr="00B47101">
        <w:rPr>
          <w:rFonts w:hint="eastAsia"/>
        </w:rPr>
        <w:t>（二）拥护中国共产党的领导，愿为社会主义现代化建设服务，品德良好，遵纪守法；</w:t>
      </w:r>
    </w:p>
    <w:p w:rsidR="00B47101" w:rsidRPr="00B47101" w:rsidRDefault="00B47101" w:rsidP="00B47101">
      <w:pPr>
        <w:rPr>
          <w:rFonts w:hint="eastAsia"/>
        </w:rPr>
      </w:pPr>
      <w:r w:rsidRPr="00B47101">
        <w:rPr>
          <w:rFonts w:hint="eastAsia"/>
        </w:rPr>
        <w:t>（三）考生的学历必须符合下列条件之一：</w:t>
      </w:r>
    </w:p>
    <w:p w:rsidR="00B47101" w:rsidRPr="00B47101" w:rsidRDefault="00B47101" w:rsidP="00B47101">
      <w:pPr>
        <w:rPr>
          <w:rFonts w:hint="eastAsia"/>
        </w:rPr>
      </w:pPr>
      <w:r w:rsidRPr="00B47101">
        <w:rPr>
          <w:rFonts w:hint="eastAsia"/>
        </w:rPr>
        <w:t>  1、大学本科毕业后有3年或3年以上工作经验的人员（本科毕业两年即可报考）</w:t>
      </w:r>
    </w:p>
    <w:p w:rsidR="00B47101" w:rsidRPr="00B47101" w:rsidRDefault="00B47101" w:rsidP="00B47101">
      <w:pPr>
        <w:rPr>
          <w:rFonts w:hint="eastAsia"/>
        </w:rPr>
      </w:pPr>
      <w:r w:rsidRPr="00B47101">
        <w:rPr>
          <w:rFonts w:hint="eastAsia"/>
        </w:rPr>
        <w:lastRenderedPageBreak/>
        <w:t>  2、获得国家承认的高职高专毕业学历后，有5年或5年以上工作经验，达到与大学本科毕业生同等学力的人员（专科毕业四年即可报考）</w:t>
      </w:r>
    </w:p>
    <w:p w:rsidR="00B47101" w:rsidRPr="00B47101" w:rsidRDefault="00B47101" w:rsidP="00B47101">
      <w:pPr>
        <w:rPr>
          <w:rFonts w:hint="eastAsia"/>
        </w:rPr>
      </w:pPr>
      <w:r w:rsidRPr="00B47101">
        <w:rPr>
          <w:rFonts w:hint="eastAsia"/>
        </w:rPr>
        <w:t>  3、已获硕士学位或博士学位并有2年或2年以上工作经验的人员。</w:t>
      </w:r>
    </w:p>
    <w:p w:rsidR="00B47101" w:rsidRPr="00B47101" w:rsidRDefault="00B47101" w:rsidP="00B47101">
      <w:pPr>
        <w:rPr>
          <w:rFonts w:hint="eastAsia"/>
        </w:rPr>
      </w:pPr>
      <w:r w:rsidRPr="00B47101">
        <w:rPr>
          <w:rFonts w:hint="eastAsia"/>
        </w:rPr>
        <w:t>（三）身体健康状况符合规定的体检标准；</w:t>
      </w:r>
    </w:p>
    <w:p w:rsidR="00B47101" w:rsidRPr="00B47101" w:rsidRDefault="00B47101" w:rsidP="00B47101">
      <w:pPr>
        <w:rPr>
          <w:rFonts w:hint="eastAsia"/>
        </w:rPr>
      </w:pPr>
      <w:r w:rsidRPr="00B47101">
        <w:rPr>
          <w:rFonts w:hint="eastAsia"/>
        </w:rPr>
        <w:t>（四）在境外获得的学历证书须通过教育部留学服务中心认证。</w:t>
      </w:r>
    </w:p>
    <w:p w:rsidR="00B47101" w:rsidRPr="00B47101" w:rsidRDefault="00B47101" w:rsidP="00B47101">
      <w:pPr>
        <w:rPr>
          <w:rFonts w:hint="eastAsia"/>
        </w:rPr>
      </w:pPr>
      <w:r w:rsidRPr="00B47101">
        <w:rPr>
          <w:rFonts w:hint="eastAsia"/>
        </w:rPr>
        <w:t>四、入学考试信息</w:t>
      </w:r>
    </w:p>
    <w:p w:rsidR="00B47101" w:rsidRPr="00B47101" w:rsidRDefault="00B47101" w:rsidP="00B47101">
      <w:pPr>
        <w:rPr>
          <w:rFonts w:hint="eastAsia"/>
        </w:rPr>
      </w:pPr>
      <w:r w:rsidRPr="00B47101">
        <w:rPr>
          <w:rFonts w:hint="eastAsia"/>
        </w:rPr>
        <w:t>（一）基本信息</w:t>
      </w:r>
    </w:p>
    <w:p w:rsidR="00B47101" w:rsidRPr="00B47101" w:rsidRDefault="00B47101" w:rsidP="00B47101">
      <w:pPr>
        <w:rPr>
          <w:rFonts w:hint="eastAsia"/>
        </w:rPr>
      </w:pPr>
      <w:r w:rsidRPr="00B47101">
        <w:rPr>
          <w:rFonts w:hint="eastAsia"/>
        </w:rPr>
        <w:t>招生单位代码：10477   地址：河南省信阳市南湖路237号</w:t>
      </w:r>
    </w:p>
    <w:p w:rsidR="00B47101" w:rsidRPr="00B47101" w:rsidRDefault="00B47101" w:rsidP="00B47101">
      <w:pPr>
        <w:rPr>
          <w:rFonts w:hint="eastAsia"/>
        </w:rPr>
      </w:pPr>
      <w:r w:rsidRPr="00B47101">
        <w:rPr>
          <w:rFonts w:hint="eastAsia"/>
        </w:rPr>
        <w:t>邮政编码：464000      联系部门：信阳师范学院旅游学院研究生招生办公室</w:t>
      </w:r>
    </w:p>
    <w:p w:rsidR="00B47101" w:rsidRPr="00B47101" w:rsidRDefault="00B47101" w:rsidP="00B47101">
      <w:pPr>
        <w:rPr>
          <w:rFonts w:hint="eastAsia"/>
        </w:rPr>
      </w:pPr>
      <w:r w:rsidRPr="00B47101">
        <w:rPr>
          <w:rFonts w:hint="eastAsia"/>
        </w:rPr>
        <w:t>电话、传真 ：（0376）6390788   联系人：谭美容      联系邮箱：tmr100@163.com</w:t>
      </w:r>
    </w:p>
    <w:p w:rsidR="00B47101" w:rsidRPr="00B47101" w:rsidRDefault="00B47101" w:rsidP="00B47101">
      <w:pPr>
        <w:rPr>
          <w:rFonts w:hint="eastAsia"/>
        </w:rPr>
      </w:pPr>
      <w:r w:rsidRPr="00B47101">
        <w:rPr>
          <w:rFonts w:hint="eastAsia"/>
        </w:rPr>
        <w:t>备注：根据教育部教学〔2017〕9号文件的精神，2018年全日制硕士研究生招生专业目录不指定参考书目和参考资料，如有任何疑问，请与相关招生学院联系；各学院最终招生人数以当年国家下达实际招生计划为准。</w:t>
      </w:r>
    </w:p>
    <w:tbl>
      <w:tblPr>
        <w:tblW w:w="0" w:type="auto"/>
        <w:tblBorders>
          <w:left w:val="single" w:sz="6" w:space="0" w:color="DDDDDD"/>
          <w:bottom w:val="single" w:sz="6" w:space="0" w:color="DDDDDD"/>
        </w:tblBorders>
        <w:tblCellMar>
          <w:top w:w="15" w:type="dxa"/>
          <w:left w:w="15" w:type="dxa"/>
          <w:bottom w:w="15" w:type="dxa"/>
          <w:right w:w="15" w:type="dxa"/>
        </w:tblCellMar>
        <w:tblLook w:val="04A0" w:firstRow="1" w:lastRow="0" w:firstColumn="1" w:lastColumn="0" w:noHBand="0" w:noVBand="1"/>
      </w:tblPr>
      <w:tblGrid>
        <w:gridCol w:w="2297"/>
        <w:gridCol w:w="985"/>
        <w:gridCol w:w="2244"/>
        <w:gridCol w:w="2764"/>
      </w:tblGrid>
      <w:tr w:rsidR="00B47101" w:rsidRPr="00B47101" w:rsidTr="00B47101">
        <w:tc>
          <w:tcPr>
            <w:tcW w:w="0" w:type="auto"/>
            <w:tcBorders>
              <w:top w:val="single" w:sz="6" w:space="0" w:color="DDDDDD"/>
              <w:right w:val="single" w:sz="6" w:space="0" w:color="DDDDDD"/>
            </w:tcBorders>
            <w:tcMar>
              <w:top w:w="45" w:type="dxa"/>
              <w:left w:w="150" w:type="dxa"/>
              <w:bottom w:w="45" w:type="dxa"/>
              <w:right w:w="150" w:type="dxa"/>
            </w:tcMar>
            <w:vAlign w:val="center"/>
            <w:hideMark/>
          </w:tcPr>
          <w:p w:rsidR="00B47101" w:rsidRPr="00B47101" w:rsidRDefault="00B47101" w:rsidP="00B47101">
            <w:pPr>
              <w:rPr>
                <w:rFonts w:hint="eastAsia"/>
              </w:rPr>
            </w:pPr>
            <w:r w:rsidRPr="00B47101">
              <w:rPr>
                <w:rFonts w:hint="eastAsia"/>
              </w:rPr>
              <w:t>专业代码、名称及研究方向</w:t>
            </w:r>
          </w:p>
        </w:tc>
        <w:tc>
          <w:tcPr>
            <w:tcW w:w="0" w:type="auto"/>
            <w:tcBorders>
              <w:top w:val="single" w:sz="6" w:space="0" w:color="DDDDDD"/>
              <w:right w:val="single" w:sz="6" w:space="0" w:color="DDDDDD"/>
            </w:tcBorders>
            <w:tcMar>
              <w:top w:w="45" w:type="dxa"/>
              <w:left w:w="150" w:type="dxa"/>
              <w:bottom w:w="45" w:type="dxa"/>
              <w:right w:w="150" w:type="dxa"/>
            </w:tcMar>
            <w:vAlign w:val="center"/>
            <w:hideMark/>
          </w:tcPr>
          <w:p w:rsidR="00B47101" w:rsidRPr="00B47101" w:rsidRDefault="00B47101" w:rsidP="00B47101">
            <w:pPr>
              <w:rPr>
                <w:rFonts w:hint="eastAsia"/>
              </w:rPr>
            </w:pPr>
            <w:r w:rsidRPr="00B47101">
              <w:rPr>
                <w:rFonts w:hint="eastAsia"/>
              </w:rPr>
              <w:t>招生人数</w:t>
            </w:r>
          </w:p>
        </w:tc>
        <w:tc>
          <w:tcPr>
            <w:tcW w:w="0" w:type="auto"/>
            <w:tcBorders>
              <w:top w:val="single" w:sz="6" w:space="0" w:color="DDDDDD"/>
              <w:right w:val="single" w:sz="6" w:space="0" w:color="DDDDDD"/>
            </w:tcBorders>
            <w:tcMar>
              <w:top w:w="45" w:type="dxa"/>
              <w:left w:w="150" w:type="dxa"/>
              <w:bottom w:w="45" w:type="dxa"/>
              <w:right w:w="150" w:type="dxa"/>
            </w:tcMar>
            <w:vAlign w:val="center"/>
            <w:hideMark/>
          </w:tcPr>
          <w:p w:rsidR="00B47101" w:rsidRPr="00B47101" w:rsidRDefault="00B47101" w:rsidP="00B47101">
            <w:pPr>
              <w:rPr>
                <w:rFonts w:hint="eastAsia"/>
              </w:rPr>
            </w:pPr>
            <w:r w:rsidRPr="00B47101">
              <w:rPr>
                <w:rFonts w:hint="eastAsia"/>
              </w:rPr>
              <w:t>考试科目</w:t>
            </w:r>
          </w:p>
        </w:tc>
        <w:tc>
          <w:tcPr>
            <w:tcW w:w="0" w:type="auto"/>
            <w:tcBorders>
              <w:top w:val="single" w:sz="6" w:space="0" w:color="DDDDDD"/>
              <w:right w:val="single" w:sz="6" w:space="0" w:color="DDDDDD"/>
            </w:tcBorders>
            <w:tcMar>
              <w:top w:w="45" w:type="dxa"/>
              <w:left w:w="150" w:type="dxa"/>
              <w:bottom w:w="45" w:type="dxa"/>
              <w:right w:w="150" w:type="dxa"/>
            </w:tcMar>
            <w:vAlign w:val="center"/>
            <w:hideMark/>
          </w:tcPr>
          <w:p w:rsidR="00B47101" w:rsidRPr="00B47101" w:rsidRDefault="00B47101" w:rsidP="00B47101">
            <w:pPr>
              <w:rPr>
                <w:rFonts w:hint="eastAsia"/>
              </w:rPr>
            </w:pPr>
            <w:r w:rsidRPr="00B47101">
              <w:rPr>
                <w:rFonts w:hint="eastAsia"/>
              </w:rPr>
              <w:t>复试和加试科目</w:t>
            </w:r>
          </w:p>
        </w:tc>
      </w:tr>
      <w:tr w:rsidR="00B47101" w:rsidRPr="00B47101" w:rsidTr="00B47101">
        <w:tc>
          <w:tcPr>
            <w:tcW w:w="0" w:type="auto"/>
            <w:tcBorders>
              <w:top w:val="single" w:sz="6" w:space="0" w:color="DDDDDD"/>
              <w:right w:val="single" w:sz="6" w:space="0" w:color="DDDDDD"/>
            </w:tcBorders>
            <w:tcMar>
              <w:top w:w="45" w:type="dxa"/>
              <w:left w:w="150" w:type="dxa"/>
              <w:bottom w:w="45" w:type="dxa"/>
              <w:right w:w="150" w:type="dxa"/>
            </w:tcMar>
            <w:vAlign w:val="center"/>
            <w:hideMark/>
          </w:tcPr>
          <w:p w:rsidR="00B47101" w:rsidRPr="00B47101" w:rsidRDefault="00B47101" w:rsidP="00B47101">
            <w:pPr>
              <w:rPr>
                <w:rFonts w:hint="eastAsia"/>
              </w:rPr>
            </w:pPr>
            <w:r w:rsidRPr="00B47101">
              <w:rPr>
                <w:rFonts w:hint="eastAsia"/>
              </w:rPr>
              <w:t>1254旅游管理</w:t>
            </w:r>
          </w:p>
          <w:p w:rsidR="00B47101" w:rsidRPr="00B47101" w:rsidRDefault="00B47101" w:rsidP="00B47101">
            <w:pPr>
              <w:rPr>
                <w:rFonts w:hint="eastAsia"/>
              </w:rPr>
            </w:pPr>
            <w:r w:rsidRPr="00B47101">
              <w:rPr>
                <w:rFonts w:hint="eastAsia"/>
              </w:rPr>
              <w:t>(旅游学院)</w:t>
            </w:r>
          </w:p>
        </w:tc>
        <w:tc>
          <w:tcPr>
            <w:tcW w:w="0" w:type="auto"/>
            <w:tcBorders>
              <w:top w:val="single" w:sz="6" w:space="0" w:color="DDDDDD"/>
              <w:right w:val="single" w:sz="6" w:space="0" w:color="DDDDDD"/>
            </w:tcBorders>
            <w:tcMar>
              <w:top w:w="45" w:type="dxa"/>
              <w:left w:w="150" w:type="dxa"/>
              <w:bottom w:w="45" w:type="dxa"/>
              <w:right w:w="150" w:type="dxa"/>
            </w:tcMar>
            <w:vAlign w:val="center"/>
            <w:hideMark/>
          </w:tcPr>
          <w:p w:rsidR="00B47101" w:rsidRPr="00B47101" w:rsidRDefault="00B47101" w:rsidP="00B47101">
            <w:pPr>
              <w:rPr>
                <w:rFonts w:hint="eastAsia"/>
              </w:rPr>
            </w:pPr>
            <w:r w:rsidRPr="00B47101">
              <w:rPr>
                <w:rFonts w:hint="eastAsia"/>
              </w:rPr>
              <w:t>10</w:t>
            </w:r>
          </w:p>
        </w:tc>
        <w:tc>
          <w:tcPr>
            <w:tcW w:w="0" w:type="auto"/>
            <w:tcBorders>
              <w:top w:val="single" w:sz="6" w:space="0" w:color="DDDDDD"/>
              <w:right w:val="single" w:sz="6" w:space="0" w:color="DDDDDD"/>
            </w:tcBorders>
            <w:tcMar>
              <w:top w:w="45" w:type="dxa"/>
              <w:left w:w="150" w:type="dxa"/>
              <w:bottom w:w="45" w:type="dxa"/>
              <w:right w:w="150" w:type="dxa"/>
            </w:tcMar>
            <w:vAlign w:val="center"/>
            <w:hideMark/>
          </w:tcPr>
          <w:p w:rsidR="00B47101" w:rsidRPr="00B47101" w:rsidRDefault="00B47101" w:rsidP="00B47101">
            <w:pPr>
              <w:rPr>
                <w:rFonts w:hint="eastAsia"/>
              </w:rPr>
            </w:pPr>
            <w:r w:rsidRPr="00B47101">
              <w:rPr>
                <w:rFonts w:hint="eastAsia"/>
              </w:rPr>
              <w:t>①199管理类联考综合能力</w:t>
            </w:r>
          </w:p>
          <w:p w:rsidR="00B47101" w:rsidRPr="00B47101" w:rsidRDefault="00B47101" w:rsidP="00B47101">
            <w:pPr>
              <w:rPr>
                <w:rFonts w:hint="eastAsia"/>
              </w:rPr>
            </w:pPr>
            <w:r w:rsidRPr="00B47101">
              <w:rPr>
                <w:rFonts w:hint="eastAsia"/>
              </w:rPr>
              <w:t>②204英语二</w:t>
            </w:r>
          </w:p>
        </w:tc>
        <w:tc>
          <w:tcPr>
            <w:tcW w:w="0" w:type="auto"/>
            <w:tcBorders>
              <w:top w:val="single" w:sz="6" w:space="0" w:color="DDDDDD"/>
              <w:right w:val="single" w:sz="6" w:space="0" w:color="DDDDDD"/>
            </w:tcBorders>
            <w:tcMar>
              <w:top w:w="45" w:type="dxa"/>
              <w:left w:w="150" w:type="dxa"/>
              <w:bottom w:w="45" w:type="dxa"/>
              <w:right w:w="150" w:type="dxa"/>
            </w:tcMar>
            <w:vAlign w:val="center"/>
            <w:hideMark/>
          </w:tcPr>
          <w:p w:rsidR="00B47101" w:rsidRPr="00B47101" w:rsidRDefault="00B47101" w:rsidP="00B47101">
            <w:pPr>
              <w:rPr>
                <w:rFonts w:hint="eastAsia"/>
              </w:rPr>
            </w:pPr>
            <w:r w:rsidRPr="00B47101">
              <w:rPr>
                <w:rFonts w:hint="eastAsia"/>
              </w:rPr>
              <w:t>复试：思想政治理论和专业综合课</w:t>
            </w:r>
          </w:p>
          <w:p w:rsidR="00B47101" w:rsidRPr="00B47101" w:rsidRDefault="00B47101" w:rsidP="00B47101">
            <w:pPr>
              <w:rPr>
                <w:rFonts w:hint="eastAsia"/>
              </w:rPr>
            </w:pPr>
            <w:r w:rsidRPr="00B47101">
              <w:rPr>
                <w:rFonts w:hint="eastAsia"/>
              </w:rPr>
              <w:t>同等学力或跨学科加试：</w:t>
            </w:r>
          </w:p>
          <w:p w:rsidR="00B47101" w:rsidRPr="00B47101" w:rsidRDefault="00B47101" w:rsidP="00B47101">
            <w:pPr>
              <w:rPr>
                <w:rFonts w:hint="eastAsia"/>
              </w:rPr>
            </w:pPr>
            <w:r w:rsidRPr="00B47101">
              <w:rPr>
                <w:rFonts w:hint="eastAsia"/>
              </w:rPr>
              <w:t>①旅游经济学②管理学</w:t>
            </w:r>
          </w:p>
        </w:tc>
      </w:tr>
    </w:tbl>
    <w:p w:rsidR="00B47101" w:rsidRPr="00B47101" w:rsidRDefault="00B47101" w:rsidP="00B47101">
      <w:pPr>
        <w:rPr>
          <w:rFonts w:hint="eastAsia"/>
        </w:rPr>
      </w:pPr>
      <w:r w:rsidRPr="00B47101">
        <w:rPr>
          <w:rFonts w:hint="eastAsia"/>
        </w:rPr>
        <w:t>（二）初试</w:t>
      </w:r>
    </w:p>
    <w:p w:rsidR="00B47101" w:rsidRPr="00B47101" w:rsidRDefault="00B47101" w:rsidP="00B47101">
      <w:pPr>
        <w:rPr>
          <w:rFonts w:hint="eastAsia"/>
        </w:rPr>
      </w:pPr>
      <w:r w:rsidRPr="00B47101">
        <w:rPr>
          <w:rFonts w:hint="eastAsia"/>
        </w:rPr>
        <w:t>（1）考试科目与形式：由国家教育部统一组织，考试形式为笔试；考试科目包括英语、管理类综合能力（含数学、写作与逻辑）两门科目，考试时间均为3小时。</w:t>
      </w:r>
    </w:p>
    <w:p w:rsidR="00B47101" w:rsidRPr="00B47101" w:rsidRDefault="00B47101" w:rsidP="00B47101">
      <w:pPr>
        <w:rPr>
          <w:rFonts w:hint="eastAsia"/>
        </w:rPr>
      </w:pPr>
      <w:r w:rsidRPr="00B47101">
        <w:rPr>
          <w:rFonts w:hint="eastAsia"/>
        </w:rPr>
        <w:t>（2）考试时间：2017年10月10日-31日登陆“中国研究生招生信息网”报名。2017年12月23-24日考试。</w:t>
      </w:r>
    </w:p>
    <w:p w:rsidR="00B47101" w:rsidRPr="00B47101" w:rsidRDefault="00B47101" w:rsidP="00B47101">
      <w:pPr>
        <w:rPr>
          <w:rFonts w:hint="eastAsia"/>
        </w:rPr>
      </w:pPr>
      <w:r w:rsidRPr="00B47101">
        <w:rPr>
          <w:rFonts w:hint="eastAsia"/>
        </w:rPr>
        <w:t>（3）考试地点：在规定考点（以准考证为准）</w:t>
      </w:r>
    </w:p>
    <w:p w:rsidR="00B47101" w:rsidRPr="00B47101" w:rsidRDefault="00B47101" w:rsidP="00B47101">
      <w:pPr>
        <w:rPr>
          <w:rFonts w:hint="eastAsia"/>
        </w:rPr>
      </w:pPr>
      <w:r w:rsidRPr="00B47101">
        <w:rPr>
          <w:rFonts w:hint="eastAsia"/>
        </w:rPr>
        <w:t>（三）复试科目与形式</w:t>
      </w:r>
    </w:p>
    <w:p w:rsidR="00B47101" w:rsidRPr="00B47101" w:rsidRDefault="00B47101" w:rsidP="00B47101">
      <w:pPr>
        <w:rPr>
          <w:rFonts w:hint="eastAsia"/>
        </w:rPr>
      </w:pPr>
      <w:r w:rsidRPr="00B47101">
        <w:rPr>
          <w:rFonts w:hint="eastAsia"/>
        </w:rPr>
        <w:t>复试为信阳师范学院自主命题的综合素质考查，包括思想政治理论和专业综合课的笔试和面试。具体时间、地点将通过信阳师范学院研究生</w:t>
      </w:r>
      <w:proofErr w:type="gramStart"/>
      <w:r w:rsidRPr="00B47101">
        <w:rPr>
          <w:rFonts w:hint="eastAsia"/>
        </w:rPr>
        <w:t>招生网</w:t>
      </w:r>
      <w:proofErr w:type="gramEnd"/>
      <w:r w:rsidRPr="00B47101">
        <w:rPr>
          <w:rFonts w:hint="eastAsia"/>
        </w:rPr>
        <w:t>另行通知，请及时关注网上信息。</w:t>
      </w:r>
    </w:p>
    <w:p w:rsidR="00B47101" w:rsidRPr="00B47101" w:rsidRDefault="00B47101" w:rsidP="00B47101">
      <w:r w:rsidRPr="00B47101">
        <w:rPr>
          <w:rFonts w:hint="eastAsia"/>
          <w:b/>
          <w:bCs/>
        </w:rPr>
        <w:t>五、录取</w:t>
      </w:r>
    </w:p>
    <w:p w:rsidR="00B47101" w:rsidRPr="00B47101" w:rsidRDefault="00B47101" w:rsidP="00B47101">
      <w:pPr>
        <w:rPr>
          <w:rFonts w:hint="eastAsia"/>
        </w:rPr>
      </w:pPr>
      <w:r w:rsidRPr="00B47101">
        <w:rPr>
          <w:rFonts w:hint="eastAsia"/>
        </w:rPr>
        <w:t>根据教育部统一划线，按联考成绩排名，结合复试成绩择优录取。</w:t>
      </w:r>
    </w:p>
    <w:p w:rsidR="00B47101" w:rsidRPr="00B47101" w:rsidRDefault="00B47101" w:rsidP="00B47101">
      <w:pPr>
        <w:rPr>
          <w:rFonts w:hint="eastAsia"/>
        </w:rPr>
      </w:pPr>
      <w:r w:rsidRPr="00B47101">
        <w:rPr>
          <w:rFonts w:hint="eastAsia"/>
          <w:b/>
          <w:bCs/>
        </w:rPr>
        <w:t>六、培养方式</w:t>
      </w:r>
    </w:p>
    <w:p w:rsidR="00B47101" w:rsidRPr="00B47101" w:rsidRDefault="00B47101" w:rsidP="00B47101">
      <w:pPr>
        <w:rPr>
          <w:rFonts w:hint="eastAsia"/>
        </w:rPr>
      </w:pPr>
      <w:r w:rsidRPr="00B47101">
        <w:rPr>
          <w:rFonts w:hint="eastAsia"/>
        </w:rPr>
        <w:t>1、旅游管理专业硕士（MTA）研究生培养由课程学习、实习实践、学位论文三个主要环节组成。</w:t>
      </w:r>
    </w:p>
    <w:p w:rsidR="00B47101" w:rsidRPr="00B47101" w:rsidRDefault="00B47101" w:rsidP="00B47101">
      <w:pPr>
        <w:rPr>
          <w:rFonts w:hint="eastAsia"/>
        </w:rPr>
      </w:pPr>
      <w:r w:rsidRPr="00B47101">
        <w:rPr>
          <w:rFonts w:hint="eastAsia"/>
        </w:rPr>
        <w:t>2、采用开放式、多元化的师资配备。在坚持本土化教学师资的前提下，聘请国内外知名的、具有丰富教学经验与管理实践经验的教师以及国内外知名旅游企业的领军人物、资深高管人员、旅游行政管理人员为研究生授课。</w:t>
      </w:r>
    </w:p>
    <w:p w:rsidR="00B47101" w:rsidRPr="00B47101" w:rsidRDefault="00B47101" w:rsidP="00B47101">
      <w:pPr>
        <w:rPr>
          <w:rFonts w:hint="eastAsia"/>
        </w:rPr>
      </w:pPr>
      <w:r w:rsidRPr="00B47101">
        <w:rPr>
          <w:rFonts w:hint="eastAsia"/>
        </w:rPr>
        <w:t>3、采用启发式与研讨式教学方法，理论联系实际，注意实际应用，重视培养研究生的思维能力及分析问题和解决问题的能力。结合中国旅游业发展实际中的案例进行教学，充分运用课堂讨论引导研究生进行创造性思考。</w:t>
      </w:r>
    </w:p>
    <w:p w:rsidR="00B47101" w:rsidRPr="00B47101" w:rsidRDefault="00B47101" w:rsidP="00B47101">
      <w:pPr>
        <w:rPr>
          <w:rFonts w:hint="eastAsia"/>
        </w:rPr>
      </w:pPr>
      <w:r w:rsidRPr="00B47101">
        <w:rPr>
          <w:rFonts w:hint="eastAsia"/>
        </w:rPr>
        <w:t>4、旅游管理专业硕士（MTA）研究生实行双导师制。由校内、校外指导教师联合指导。校内指导教师由本单位相关学科具有高级职称教师担任，并推荐实践部门的具有高级职称的专业人员担任校外指导教师。</w:t>
      </w:r>
    </w:p>
    <w:p w:rsidR="00B47101" w:rsidRPr="00B47101" w:rsidRDefault="00B47101" w:rsidP="00B47101">
      <w:pPr>
        <w:rPr>
          <w:rFonts w:hint="eastAsia"/>
        </w:rPr>
      </w:pPr>
      <w:r w:rsidRPr="00B47101">
        <w:rPr>
          <w:rFonts w:hint="eastAsia"/>
          <w:b/>
          <w:bCs/>
        </w:rPr>
        <w:t>七、毕业及学位</w:t>
      </w:r>
    </w:p>
    <w:p w:rsidR="00B47101" w:rsidRPr="00B47101" w:rsidRDefault="00B47101" w:rsidP="00B47101">
      <w:pPr>
        <w:rPr>
          <w:rFonts w:hint="eastAsia"/>
        </w:rPr>
      </w:pPr>
      <w:r w:rsidRPr="00B47101">
        <w:rPr>
          <w:rFonts w:hint="eastAsia"/>
        </w:rPr>
        <w:t>学生在规定的学制时间内修满规定学分，完成各培养环节后，在导师指导下完成毕业论文且</w:t>
      </w:r>
      <w:r w:rsidRPr="00B47101">
        <w:rPr>
          <w:rFonts w:hint="eastAsia"/>
        </w:rPr>
        <w:lastRenderedPageBreak/>
        <w:t>答辩通过后毕业，经学校审核批准后，授予教育部统一制发的旅游管理硕士(MTA)学位证书和毕业证书。</w:t>
      </w:r>
    </w:p>
    <w:p w:rsidR="00B47101" w:rsidRPr="00B47101" w:rsidRDefault="00B47101">
      <w:pPr>
        <w:rPr>
          <w:rFonts w:hint="eastAsia"/>
        </w:rPr>
      </w:pPr>
      <w:bookmarkStart w:id="0" w:name="_GoBack"/>
      <w:bookmarkEnd w:id="0"/>
    </w:p>
    <w:sectPr w:rsidR="00B47101" w:rsidRPr="00B471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01"/>
    <w:rsid w:val="00B47101"/>
    <w:rsid w:val="00D31380"/>
    <w:rsid w:val="00D53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2477"/>
  <w15:chartTrackingRefBased/>
  <w15:docId w15:val="{73F013B8-A29D-4406-908F-A8746891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674535">
      <w:bodyDiv w:val="1"/>
      <w:marLeft w:val="0"/>
      <w:marRight w:val="0"/>
      <w:marTop w:val="0"/>
      <w:marBottom w:val="0"/>
      <w:divBdr>
        <w:top w:val="none" w:sz="0" w:space="0" w:color="auto"/>
        <w:left w:val="none" w:sz="0" w:space="0" w:color="auto"/>
        <w:bottom w:val="none" w:sz="0" w:space="0" w:color="auto"/>
        <w:right w:val="none" w:sz="0" w:space="0" w:color="auto"/>
      </w:divBdr>
    </w:div>
    <w:div w:id="1913618003">
      <w:bodyDiv w:val="1"/>
      <w:marLeft w:val="0"/>
      <w:marRight w:val="0"/>
      <w:marTop w:val="0"/>
      <w:marBottom w:val="0"/>
      <w:divBdr>
        <w:top w:val="none" w:sz="0" w:space="0" w:color="auto"/>
        <w:left w:val="none" w:sz="0" w:space="0" w:color="auto"/>
        <w:bottom w:val="none" w:sz="0" w:space="0" w:color="auto"/>
        <w:right w:val="none" w:sz="0" w:space="0" w:color="auto"/>
      </w:divBdr>
      <w:divsChild>
        <w:div w:id="189268768">
          <w:marLeft w:val="0"/>
          <w:marRight w:val="0"/>
          <w:marTop w:val="225"/>
          <w:marBottom w:val="225"/>
          <w:divBdr>
            <w:top w:val="none" w:sz="0" w:space="0" w:color="auto"/>
            <w:left w:val="none" w:sz="0" w:space="0" w:color="auto"/>
            <w:bottom w:val="none" w:sz="0" w:space="0" w:color="auto"/>
            <w:right w:val="none" w:sz="0" w:space="0" w:color="auto"/>
          </w:divBdr>
          <w:divsChild>
            <w:div w:id="253168364">
              <w:marLeft w:val="0"/>
              <w:marRight w:val="0"/>
              <w:marTop w:val="225"/>
              <w:marBottom w:val="225"/>
              <w:divBdr>
                <w:top w:val="none" w:sz="0" w:space="0" w:color="auto"/>
                <w:left w:val="none" w:sz="0" w:space="0" w:color="auto"/>
                <w:bottom w:val="none" w:sz="0" w:space="0" w:color="auto"/>
                <w:right w:val="none" w:sz="0" w:space="0" w:color="auto"/>
              </w:divBdr>
              <w:divsChild>
                <w:div w:id="5960609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5998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370</Words>
  <Characters>2114</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GZQ198313134432019@outlook.com</dc:creator>
  <cp:keywords/>
  <dc:description/>
  <cp:lastModifiedBy>GZQ198313134432019@outlook.com</cp:lastModifiedBy>
  <cp:revision>1</cp:revision>
  <dcterms:created xsi:type="dcterms:W3CDTF">2020-03-13T06:58:00Z</dcterms:created>
  <dcterms:modified xsi:type="dcterms:W3CDTF">2020-03-13T07:00:00Z</dcterms:modified>
</cp:coreProperties>
</file>