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sz w:val="32"/>
        </w:rPr>
      </w:pPr>
      <w:r>
        <w:rPr>
          <w:rFonts w:hint="eastAsia"/>
          <w:b/>
          <w:bCs/>
          <w:color w:val="000000"/>
          <w:sz w:val="32"/>
        </w:rPr>
        <w:t>天津商业大学经济学院推荐优秀应届本科毕业生免试</w:t>
      </w:r>
    </w:p>
    <w:p>
      <w:pPr>
        <w:jc w:val="center"/>
        <w:rPr>
          <w:b/>
          <w:bCs/>
          <w:color w:val="000000"/>
          <w:sz w:val="32"/>
        </w:rPr>
      </w:pPr>
      <w:r>
        <w:rPr>
          <w:rFonts w:hint="eastAsia"/>
          <w:b/>
          <w:bCs/>
          <w:color w:val="000000"/>
          <w:sz w:val="32"/>
        </w:rPr>
        <w:t>攻读硕士学位研究生（简称推免生）遴选实施细则</w:t>
      </w:r>
    </w:p>
    <w:p>
      <w:pPr>
        <w:jc w:val="center"/>
        <w:rPr>
          <w:b/>
          <w:bCs/>
          <w:color w:val="000000"/>
          <w:sz w:val="32"/>
        </w:rPr>
      </w:pP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根据天津商业大学教务处《关于做好推荐20</w:t>
      </w:r>
      <w:r>
        <w:rPr>
          <w:rFonts w:hint="eastAsia" w:asciiTheme="minorEastAsia" w:hAnsiTheme="minorEastAsia"/>
          <w:sz w:val="28"/>
          <w:szCs w:val="28"/>
          <w:lang w:val="en-US" w:eastAsia="zh-CN"/>
        </w:rPr>
        <w:t>20</w:t>
      </w:r>
      <w:r>
        <w:rPr>
          <w:rFonts w:hint="eastAsia" w:asciiTheme="minorEastAsia" w:hAnsiTheme="minorEastAsia"/>
          <w:sz w:val="28"/>
          <w:szCs w:val="28"/>
        </w:rPr>
        <w:t>届优秀应届本科毕业生免试攻读硕士学位研究生工作的通知》（201</w:t>
      </w:r>
      <w:r>
        <w:rPr>
          <w:rFonts w:hint="eastAsia" w:asciiTheme="minorEastAsia" w:hAnsiTheme="minorEastAsia"/>
          <w:sz w:val="28"/>
          <w:szCs w:val="28"/>
          <w:lang w:val="en-US" w:eastAsia="zh-CN"/>
        </w:rPr>
        <w:t>9</w:t>
      </w:r>
      <w:r>
        <w:rPr>
          <w:rFonts w:hint="eastAsia" w:asciiTheme="minorEastAsia" w:hAnsiTheme="minorEastAsia"/>
          <w:sz w:val="28"/>
          <w:szCs w:val="28"/>
        </w:rPr>
        <w:t>-20</w:t>
      </w:r>
      <w:r>
        <w:rPr>
          <w:rFonts w:hint="eastAsia" w:asciiTheme="minorEastAsia" w:hAnsiTheme="minorEastAsia"/>
          <w:sz w:val="28"/>
          <w:szCs w:val="28"/>
          <w:lang w:val="en-US" w:eastAsia="zh-CN"/>
        </w:rPr>
        <w:t>20</w:t>
      </w:r>
      <w:r>
        <w:rPr>
          <w:rFonts w:hint="eastAsia" w:asciiTheme="minorEastAsia" w:hAnsiTheme="minorEastAsia"/>
          <w:sz w:val="28"/>
          <w:szCs w:val="28"/>
        </w:rPr>
        <w:t>学年第一学期第</w:t>
      </w:r>
      <w:r>
        <w:rPr>
          <w:rFonts w:hint="eastAsia" w:asciiTheme="minorEastAsia" w:hAnsiTheme="minorEastAsia"/>
          <w:sz w:val="28"/>
          <w:szCs w:val="28"/>
          <w:lang w:val="en-US" w:eastAsia="zh-CN"/>
        </w:rPr>
        <w:t>7</w:t>
      </w:r>
      <w:r>
        <w:rPr>
          <w:rFonts w:hint="eastAsia" w:asciiTheme="minorEastAsia" w:hAnsiTheme="minorEastAsia"/>
          <w:sz w:val="28"/>
          <w:szCs w:val="28"/>
        </w:rPr>
        <w:t>号</w:t>
      </w:r>
      <w:r>
        <w:rPr>
          <w:rFonts w:asciiTheme="minorEastAsia" w:hAnsiTheme="minorEastAsia"/>
          <w:sz w:val="28"/>
          <w:szCs w:val="28"/>
        </w:rPr>
        <w:t>)</w:t>
      </w:r>
      <w:r>
        <w:rPr>
          <w:rFonts w:hint="eastAsia" w:asciiTheme="minorEastAsia" w:hAnsiTheme="minorEastAsia"/>
          <w:sz w:val="28"/>
          <w:szCs w:val="28"/>
        </w:rPr>
        <w:t>的规定和要求，为做好我校推荐优秀应届本科毕业生免试攻读硕士学位研究生（以下简称推免生），结合经济学院具体情况，制定如下推免生遴选实施细则。</w:t>
      </w:r>
    </w:p>
    <w:p>
      <w:pPr>
        <w:spacing w:line="480" w:lineRule="exact"/>
        <w:ind w:firstLine="562" w:firstLineChars="200"/>
        <w:jc w:val="left"/>
        <w:rPr>
          <w:rFonts w:asciiTheme="minorEastAsia" w:hAnsiTheme="minorEastAsia"/>
          <w:b/>
          <w:sz w:val="28"/>
          <w:szCs w:val="28"/>
        </w:rPr>
      </w:pPr>
      <w:r>
        <w:rPr>
          <w:rFonts w:hint="eastAsia" w:asciiTheme="minorEastAsia" w:hAnsiTheme="minorEastAsia"/>
          <w:b/>
          <w:sz w:val="28"/>
          <w:szCs w:val="28"/>
        </w:rPr>
        <w:t>第一条：推免生遴选工作的指导思想和工作原则</w:t>
      </w:r>
    </w:p>
    <w:p>
      <w:pPr>
        <w:spacing w:line="480" w:lineRule="exact"/>
        <w:ind w:firstLine="422" w:firstLineChars="150"/>
        <w:jc w:val="left"/>
        <w:rPr>
          <w:rFonts w:asciiTheme="minorEastAsia" w:hAnsiTheme="minorEastAsia"/>
          <w:b/>
          <w:sz w:val="28"/>
          <w:szCs w:val="28"/>
        </w:rPr>
      </w:pPr>
      <w:r>
        <w:rPr>
          <w:rFonts w:hint="eastAsia" w:asciiTheme="minorEastAsia" w:hAnsiTheme="minorEastAsia"/>
          <w:b/>
          <w:sz w:val="28"/>
          <w:szCs w:val="28"/>
        </w:rPr>
        <w:t>（一）推免生遴选工作的指导思想</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经济学院推免生遴选工作严格贯彻执行《教育部办公厅关于做好20</w:t>
      </w:r>
      <w:r>
        <w:rPr>
          <w:rFonts w:hint="eastAsia" w:asciiTheme="minorEastAsia" w:hAnsiTheme="minorEastAsia"/>
          <w:sz w:val="28"/>
          <w:szCs w:val="28"/>
          <w:lang w:val="en-US" w:eastAsia="zh-CN"/>
        </w:rPr>
        <w:t>20</w:t>
      </w:r>
      <w:r>
        <w:rPr>
          <w:rFonts w:hint="eastAsia" w:asciiTheme="minorEastAsia" w:hAnsiTheme="minorEastAsia"/>
          <w:sz w:val="28"/>
          <w:szCs w:val="28"/>
        </w:rPr>
        <w:t>年推荐优秀应届本科毕业生免试攻读研究生工作的通知》（教学厅[2018]10号）和《关于印发&lt;全国普通高等学校推荐优秀应届本科毕业生免试攻读硕士学位研究生工作管理办法（试行）&gt;的通知》（教学[2006]14号）、《教育部办公厅关于进一步加强推荐优秀应届本科毕业生免试攻读研究生工作的通知》（教学厅[2013]8号）和《教育部办公厅关于进一步完善推荐优秀应届本科毕业生免试攻读研究生工作办法的通知》（教学厅[2014]5号）和《天津商业大学关于推荐20</w:t>
      </w:r>
      <w:r>
        <w:rPr>
          <w:rFonts w:hint="eastAsia" w:asciiTheme="minorEastAsia" w:hAnsiTheme="minorEastAsia"/>
          <w:sz w:val="28"/>
          <w:szCs w:val="28"/>
          <w:lang w:val="en-US" w:eastAsia="zh-CN"/>
        </w:rPr>
        <w:t>20</w:t>
      </w:r>
      <w:r>
        <w:rPr>
          <w:rFonts w:hint="eastAsia" w:asciiTheme="minorEastAsia" w:hAnsiTheme="minorEastAsia"/>
          <w:sz w:val="28"/>
          <w:szCs w:val="28"/>
        </w:rPr>
        <w:t>届优秀应届本科毕业生免试攻读硕士学位研究生工作基本原则》的相关规定，按照公平、公开、公正的工作程序，择优推荐优秀应届本科毕业生免试攻读硕士学位研究生，</w:t>
      </w:r>
      <w:r>
        <w:rPr>
          <w:rFonts w:hint="eastAsia" w:ascii="宋体" w:hAnsi="宋体" w:eastAsia="宋体" w:cs="Times New Roman"/>
          <w:sz w:val="28"/>
          <w:szCs w:val="28"/>
        </w:rPr>
        <w:t>加大拔尖创新人才选拔力度，</w:t>
      </w:r>
      <w:r>
        <w:rPr>
          <w:rFonts w:hint="eastAsia" w:asciiTheme="minorEastAsia" w:hAnsiTheme="minorEastAsia"/>
          <w:sz w:val="28"/>
          <w:szCs w:val="28"/>
        </w:rPr>
        <w:t>提高硕士研究生的选拔培养质量，激励在校本科生勤奋学习、全面发展。</w:t>
      </w:r>
    </w:p>
    <w:p>
      <w:pPr>
        <w:spacing w:line="480" w:lineRule="exact"/>
        <w:ind w:firstLine="422" w:firstLineChars="150"/>
        <w:jc w:val="left"/>
        <w:rPr>
          <w:rFonts w:asciiTheme="minorEastAsia" w:hAnsiTheme="minorEastAsia"/>
          <w:b/>
          <w:sz w:val="28"/>
          <w:szCs w:val="28"/>
        </w:rPr>
      </w:pPr>
      <w:r>
        <w:rPr>
          <w:rFonts w:hint="eastAsia" w:asciiTheme="minorEastAsia" w:hAnsiTheme="minorEastAsia"/>
          <w:b/>
          <w:sz w:val="28"/>
          <w:szCs w:val="28"/>
        </w:rPr>
        <w:t>（二）推免生遴选工作的原则</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1、贯彻公开、公正、公平的原则。推免生遴选的条件、实施细则、推荐名额及时向学生公布，工作程序公正规范，遴选过程公开透明，遴选结果按照规定时间、地点进行公示。</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2、贯彻择优推荐的原则。推免生遴选坚持德、智、体全面衡量，综合评价，加强对学生学业情况、创新能力、实践能力和专业能力等方面的考查，形成激励本科学生勤奋学习全面发展的正确导向。</w:t>
      </w:r>
    </w:p>
    <w:p>
      <w:pPr>
        <w:spacing w:line="480" w:lineRule="exact"/>
        <w:ind w:firstLine="562" w:firstLineChars="200"/>
        <w:jc w:val="left"/>
        <w:rPr>
          <w:rFonts w:asciiTheme="minorEastAsia" w:hAnsiTheme="minorEastAsia"/>
          <w:b/>
          <w:sz w:val="28"/>
          <w:szCs w:val="28"/>
        </w:rPr>
      </w:pPr>
      <w:r>
        <w:rPr>
          <w:rFonts w:hint="eastAsia" w:asciiTheme="minorEastAsia" w:hAnsiTheme="minorEastAsia"/>
          <w:b/>
          <w:sz w:val="28"/>
          <w:szCs w:val="28"/>
        </w:rPr>
        <w:t>第二条：经济学院推免生遴选工作小组组成与工作职责</w:t>
      </w:r>
    </w:p>
    <w:p>
      <w:pPr>
        <w:spacing w:line="480" w:lineRule="exact"/>
        <w:ind w:firstLine="422" w:firstLineChars="150"/>
        <w:jc w:val="left"/>
        <w:rPr>
          <w:rFonts w:asciiTheme="minorEastAsia" w:hAnsiTheme="minorEastAsia"/>
          <w:b/>
          <w:sz w:val="28"/>
          <w:szCs w:val="28"/>
        </w:rPr>
      </w:pPr>
      <w:r>
        <w:rPr>
          <w:rFonts w:hint="eastAsia" w:asciiTheme="minorEastAsia" w:hAnsiTheme="minorEastAsia"/>
          <w:b/>
          <w:sz w:val="28"/>
          <w:szCs w:val="28"/>
        </w:rPr>
        <w:t>（一）经济学院推免生遴选工作小组组成人员名单</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学院推免生遴选工作小组组成人员1</w:t>
      </w:r>
      <w:r>
        <w:rPr>
          <w:rFonts w:hint="eastAsia" w:asciiTheme="minorEastAsia" w:hAnsiTheme="minorEastAsia"/>
          <w:sz w:val="28"/>
          <w:szCs w:val="28"/>
          <w:lang w:val="en-US" w:eastAsia="zh-CN"/>
        </w:rPr>
        <w:t>1</w:t>
      </w:r>
      <w:r>
        <w:rPr>
          <w:rFonts w:hint="eastAsia" w:asciiTheme="minorEastAsia" w:hAnsiTheme="minorEastAsia"/>
          <w:sz w:val="28"/>
          <w:szCs w:val="28"/>
        </w:rPr>
        <w:t>人。</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组  长：张捷   梁学平</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副组长：吕明元   李海伟</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成  员：刘红霞   姜达洋   李颖    蒙大斌</w:t>
      </w:r>
    </w:p>
    <w:p>
      <w:pPr>
        <w:spacing w:line="480" w:lineRule="exact"/>
        <w:ind w:firstLine="1680" w:firstLineChars="600"/>
        <w:jc w:val="left"/>
        <w:rPr>
          <w:rFonts w:asciiTheme="minorEastAsia" w:hAnsiTheme="minorEastAsia"/>
          <w:sz w:val="28"/>
          <w:szCs w:val="28"/>
        </w:rPr>
      </w:pPr>
      <w:r>
        <w:rPr>
          <w:rFonts w:hint="eastAsia" w:asciiTheme="minorEastAsia" w:hAnsiTheme="minorEastAsia"/>
          <w:sz w:val="28"/>
          <w:szCs w:val="28"/>
          <w:lang w:eastAsia="zh-CN"/>
        </w:rPr>
        <w:t>田立法</w:t>
      </w:r>
      <w:r>
        <w:rPr>
          <w:rFonts w:hint="eastAsia" w:asciiTheme="minorEastAsia" w:hAnsiTheme="minorEastAsia"/>
          <w:sz w:val="28"/>
          <w:szCs w:val="28"/>
        </w:rPr>
        <w:t xml:space="preserve">   王常柏 </w:t>
      </w:r>
      <w:r>
        <w:rPr>
          <w:rFonts w:hint="eastAsia" w:asciiTheme="minorEastAsia" w:hAnsiTheme="minorEastAsia"/>
          <w:sz w:val="28"/>
          <w:szCs w:val="28"/>
          <w:lang w:val="en-US" w:eastAsia="zh-CN"/>
        </w:rPr>
        <w:t xml:space="preserve">  周桂荣</w:t>
      </w:r>
      <w:bookmarkStart w:id="0" w:name="_GoBack"/>
      <w:bookmarkEnd w:id="0"/>
      <w:r>
        <w:rPr>
          <w:rFonts w:hint="eastAsia" w:asciiTheme="minorEastAsia" w:hAnsiTheme="minorEastAsia"/>
          <w:sz w:val="28"/>
          <w:szCs w:val="28"/>
        </w:rPr>
        <w:t xml:space="preserve">  </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学院推免生遴选工作小组设立秘书小组，秘书小组由教学秘书(边士洪、</w:t>
      </w:r>
      <w:r>
        <w:rPr>
          <w:rFonts w:hint="eastAsia" w:asciiTheme="minorEastAsia" w:hAnsiTheme="minorEastAsia"/>
          <w:sz w:val="28"/>
          <w:szCs w:val="28"/>
          <w:lang w:eastAsia="zh-CN"/>
        </w:rPr>
        <w:t>陈昭翔</w:t>
      </w:r>
      <w:r>
        <w:rPr>
          <w:rFonts w:hint="eastAsia" w:asciiTheme="minorEastAsia" w:hAnsiTheme="minorEastAsia"/>
          <w:sz w:val="28"/>
          <w:szCs w:val="28"/>
        </w:rPr>
        <w:t>)、201</w:t>
      </w:r>
      <w:r>
        <w:rPr>
          <w:rFonts w:hint="eastAsia" w:asciiTheme="minorEastAsia" w:hAnsiTheme="minorEastAsia"/>
          <w:sz w:val="28"/>
          <w:szCs w:val="28"/>
          <w:lang w:val="en-US" w:eastAsia="zh-CN"/>
        </w:rPr>
        <w:t>6</w:t>
      </w:r>
      <w:r>
        <w:rPr>
          <w:rFonts w:hint="eastAsia" w:asciiTheme="minorEastAsia" w:hAnsiTheme="minorEastAsia"/>
          <w:sz w:val="28"/>
          <w:szCs w:val="28"/>
        </w:rPr>
        <w:t>级本科生辅导员（王欣欣、鲁成祥、李芳</w:t>
      </w:r>
      <w:r>
        <w:rPr>
          <w:rFonts w:hint="eastAsia" w:asciiTheme="minorEastAsia" w:hAnsiTheme="minorEastAsia"/>
          <w:sz w:val="28"/>
          <w:szCs w:val="28"/>
          <w:lang w:eastAsia="zh-CN"/>
        </w:rPr>
        <w:t>、张文文</w:t>
      </w:r>
      <w:r>
        <w:rPr>
          <w:rFonts w:hint="eastAsia" w:asciiTheme="minorEastAsia" w:hAnsiTheme="minorEastAsia"/>
          <w:sz w:val="28"/>
          <w:szCs w:val="28"/>
        </w:rPr>
        <w:t>）组成。</w:t>
      </w:r>
    </w:p>
    <w:p>
      <w:pPr>
        <w:spacing w:line="480" w:lineRule="exact"/>
        <w:ind w:firstLine="422" w:firstLineChars="150"/>
        <w:jc w:val="left"/>
        <w:rPr>
          <w:rFonts w:asciiTheme="minorEastAsia" w:hAnsiTheme="minorEastAsia"/>
          <w:b/>
          <w:sz w:val="28"/>
          <w:szCs w:val="28"/>
        </w:rPr>
      </w:pPr>
      <w:r>
        <w:rPr>
          <w:rFonts w:hint="eastAsia" w:asciiTheme="minorEastAsia" w:hAnsiTheme="minorEastAsia"/>
          <w:b/>
          <w:sz w:val="28"/>
          <w:szCs w:val="28"/>
        </w:rPr>
        <w:t>（二）学院推免生遴选工作小组的工作职责</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1、严格执行教育部、天津市、学校有关推荐优秀应届本科毕业生免试攻读硕士学位研究生的相关政策及规定。</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2、负责制定和公开本学院推免生遴选工作实施细则、工作程序和具体工作安排。</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3、负责</w:t>
      </w:r>
      <w:r>
        <w:rPr>
          <w:rFonts w:asciiTheme="minorEastAsia" w:hAnsiTheme="minorEastAsia"/>
          <w:sz w:val="28"/>
          <w:szCs w:val="28"/>
        </w:rPr>
        <w:t>审核被推荐者的资格条件</w:t>
      </w:r>
      <w:r>
        <w:rPr>
          <w:rFonts w:hint="eastAsia" w:asciiTheme="minorEastAsia" w:hAnsiTheme="minorEastAsia"/>
          <w:sz w:val="28"/>
          <w:szCs w:val="28"/>
        </w:rPr>
        <w:t>、学业成绩、外语水平、获奖情况和科研情况。</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4、负责推免生遴选结果的公示和上报。</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5、负责受理学生的咨询、报名、申诉和遴选复议申请。</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6、负责协调和处理推免生遴选工作的其他有关问题。</w:t>
      </w:r>
    </w:p>
    <w:p>
      <w:pPr>
        <w:spacing w:line="480" w:lineRule="exact"/>
        <w:ind w:firstLine="562" w:firstLineChars="200"/>
        <w:jc w:val="left"/>
        <w:rPr>
          <w:rFonts w:asciiTheme="minorEastAsia" w:hAnsiTheme="minorEastAsia"/>
          <w:b/>
          <w:sz w:val="28"/>
          <w:szCs w:val="28"/>
        </w:rPr>
      </w:pPr>
      <w:r>
        <w:rPr>
          <w:rFonts w:hint="eastAsia" w:asciiTheme="minorEastAsia" w:hAnsiTheme="minorEastAsia"/>
          <w:b/>
          <w:sz w:val="28"/>
          <w:szCs w:val="28"/>
        </w:rPr>
        <w:t>第三条：推荐条件及基本要求</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（一）申请者为纳入国家普通本科招生计划录取的本校应届毕业生。</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（二）拥护中国共产党的领导和社会主义制度，具有高尚的爱国主义情操和集体主义精神，社会责任感强，遵纪守法，积极向上，身心健康。</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（三）勤奋学习，刻苦钻研，成绩优秀，且有较强的专业能力、研究兴趣、创新精神和创新能力。</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（四）诚实守信，学风端正，品行优良，无违法违纪受处分记录，无考试作弊和剽窃他人学术成果等学术不端行为。</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（五）外语水平要求：国家大学英语四级考试成绩达到</w:t>
      </w:r>
      <w:r>
        <w:rPr>
          <w:rFonts w:asciiTheme="minorEastAsia" w:hAnsiTheme="minorEastAsia"/>
          <w:sz w:val="28"/>
          <w:szCs w:val="28"/>
        </w:rPr>
        <w:t>425</w:t>
      </w:r>
      <w:r>
        <w:rPr>
          <w:rFonts w:hint="eastAsia" w:asciiTheme="minorEastAsia" w:hAnsiTheme="minorEastAsia"/>
          <w:sz w:val="28"/>
          <w:szCs w:val="28"/>
        </w:rPr>
        <w:t>分及以上。</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（六）学习成绩要求：前三学年必修课（含集中实践类）不得有补考和重修科目，前三学年必修课（含集中实践类）加权学分成绩须名列所在专业所有学生前2</w:t>
      </w:r>
      <w:r>
        <w:rPr>
          <w:rFonts w:asciiTheme="minorEastAsia" w:hAnsiTheme="minorEastAsia"/>
          <w:sz w:val="28"/>
          <w:szCs w:val="28"/>
        </w:rPr>
        <w:t>0%</w:t>
      </w:r>
      <w:r>
        <w:rPr>
          <w:rFonts w:hint="eastAsia" w:asciiTheme="minorEastAsia" w:hAnsiTheme="minorEastAsia"/>
          <w:sz w:val="28"/>
          <w:szCs w:val="28"/>
        </w:rPr>
        <w:t>（含2</w:t>
      </w:r>
      <w:r>
        <w:rPr>
          <w:rFonts w:asciiTheme="minorEastAsia" w:hAnsiTheme="minorEastAsia"/>
          <w:sz w:val="28"/>
          <w:szCs w:val="28"/>
        </w:rPr>
        <w:t>0</w:t>
      </w:r>
      <w:r>
        <w:rPr>
          <w:rFonts w:hint="eastAsia" w:asciiTheme="minorEastAsia" w:hAnsiTheme="minorEastAsia"/>
          <w:sz w:val="28"/>
          <w:szCs w:val="28"/>
        </w:rPr>
        <w:t>％）。</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注：（</w:t>
      </w:r>
      <w:r>
        <w:rPr>
          <w:rFonts w:asciiTheme="minorEastAsia" w:hAnsiTheme="minorEastAsia"/>
          <w:sz w:val="28"/>
          <w:szCs w:val="28"/>
        </w:rPr>
        <w:t>1</w:t>
      </w:r>
      <w:r>
        <w:rPr>
          <w:rFonts w:hint="eastAsia" w:asciiTheme="minorEastAsia" w:hAnsiTheme="minorEastAsia"/>
          <w:sz w:val="28"/>
          <w:szCs w:val="28"/>
        </w:rPr>
        <w:t>）加权学分成绩</w:t>
      </w:r>
      <w:r>
        <w:rPr>
          <w:rFonts w:asciiTheme="minorEastAsia" w:hAnsiTheme="minorEastAsia"/>
          <w:sz w:val="28"/>
          <w:szCs w:val="28"/>
        </w:rPr>
        <w:t>=</w:t>
      </w:r>
      <w:r>
        <w:rPr>
          <w:rFonts w:hint="eastAsia" w:asciiTheme="minorEastAsia" w:hAnsiTheme="minorEastAsia"/>
          <w:sz w:val="28"/>
          <w:szCs w:val="28"/>
        </w:rPr>
        <w:t>∑（课程学分数×该课程百分制成绩）</w:t>
      </w:r>
      <w:r>
        <w:rPr>
          <w:rFonts w:asciiTheme="minorEastAsia" w:hAnsiTheme="minorEastAsia"/>
          <w:sz w:val="28"/>
          <w:szCs w:val="28"/>
        </w:rPr>
        <w:t>/</w:t>
      </w:r>
      <w:r>
        <w:rPr>
          <w:rFonts w:hint="eastAsia" w:asciiTheme="minorEastAsia" w:hAnsiTheme="minorEastAsia"/>
          <w:sz w:val="28"/>
          <w:szCs w:val="28"/>
        </w:rPr>
        <w:t>∑课程学分数（保留小数点后两位有效数字）；（</w:t>
      </w:r>
      <w:r>
        <w:rPr>
          <w:rFonts w:asciiTheme="minorEastAsia" w:hAnsiTheme="minorEastAsia"/>
          <w:sz w:val="28"/>
          <w:szCs w:val="28"/>
        </w:rPr>
        <w:t>2</w:t>
      </w:r>
      <w:r>
        <w:rPr>
          <w:rFonts w:hint="eastAsia" w:asciiTheme="minorEastAsia" w:hAnsiTheme="minorEastAsia"/>
          <w:sz w:val="28"/>
          <w:szCs w:val="28"/>
        </w:rPr>
        <w:t>）排名时以在校正式学籍学生数为基准；（</w:t>
      </w:r>
      <w:r>
        <w:rPr>
          <w:rFonts w:asciiTheme="minorEastAsia" w:hAnsiTheme="minorEastAsia"/>
          <w:sz w:val="28"/>
          <w:szCs w:val="28"/>
        </w:rPr>
        <w:t>3</w:t>
      </w:r>
      <w:r>
        <w:rPr>
          <w:rFonts w:hint="eastAsia" w:asciiTheme="minorEastAsia" w:hAnsiTheme="minorEastAsia"/>
          <w:sz w:val="28"/>
          <w:szCs w:val="28"/>
        </w:rPr>
        <w:t>）转学和校外交流学生应将已经学校认定的学分计入总学分。</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（七）奖励与科研要求：在学期间（前三学年）获得过以下奖励或科研成果中的一项以上（含一项）：</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1、在市级及以上学科竞赛、“挑战杯”竞赛或中国“互联网</w:t>
      </w:r>
      <w:r>
        <w:rPr>
          <w:rFonts w:asciiTheme="minorEastAsia" w:hAnsiTheme="minorEastAsia"/>
          <w:sz w:val="28"/>
          <w:szCs w:val="28"/>
        </w:rPr>
        <w:t>+</w:t>
      </w:r>
      <w:r>
        <w:rPr>
          <w:rFonts w:hint="eastAsia" w:asciiTheme="minorEastAsia" w:hAnsiTheme="minorEastAsia"/>
          <w:sz w:val="28"/>
          <w:szCs w:val="28"/>
        </w:rPr>
        <w:t>”大学生创新创业大赛中获得市级一等奖、国家级二等奖及以上的奖励；</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2、校级以上（含校级）三好学生；</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3、校级以上（含校级）优秀学生干部；</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4、校二等以上（含二等）奖学金；</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5、以第一作者发表过与所学专业相关的学术论文；</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6、主持或参加市级及以上大学生创新创业训练计划项目。</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学院组织推荐时，优先考虑学生的在校学习成绩（前三年必修课加权学分成绩），统筹考虑创新精神、科研潜质和专业能力倾向等方面来综合评价、择优推荐，确保推免生的选拔质量。</w:t>
      </w:r>
    </w:p>
    <w:p>
      <w:pPr>
        <w:spacing w:line="480" w:lineRule="exact"/>
        <w:ind w:firstLine="562" w:firstLineChars="200"/>
        <w:jc w:val="left"/>
        <w:rPr>
          <w:rFonts w:asciiTheme="minorEastAsia" w:hAnsiTheme="minorEastAsia"/>
          <w:b/>
          <w:sz w:val="28"/>
          <w:szCs w:val="28"/>
        </w:rPr>
      </w:pPr>
      <w:r>
        <w:rPr>
          <w:rFonts w:hint="eastAsia" w:asciiTheme="minorEastAsia" w:hAnsiTheme="minorEastAsia"/>
          <w:b/>
          <w:sz w:val="28"/>
          <w:szCs w:val="28"/>
        </w:rPr>
        <w:t>第四条：推荐工作程序</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（一）学院推免生遴选工作小组按照学校制定的实施办法，根据学院学科专业特点，制订本学院推免生遴选实施细则，经学院党政联席会审议通过后报教务处审核备案。</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（二）对本学院学生进行广泛动员，将《天津商业大学关于推荐20</w:t>
      </w:r>
      <w:r>
        <w:rPr>
          <w:rFonts w:hint="eastAsia" w:asciiTheme="minorEastAsia" w:hAnsiTheme="minorEastAsia"/>
          <w:sz w:val="28"/>
          <w:szCs w:val="28"/>
          <w:lang w:val="en-US" w:eastAsia="zh-CN"/>
        </w:rPr>
        <w:t>20</w:t>
      </w:r>
      <w:r>
        <w:rPr>
          <w:rFonts w:hint="eastAsia" w:asciiTheme="minorEastAsia" w:hAnsiTheme="minorEastAsia"/>
          <w:sz w:val="28"/>
          <w:szCs w:val="28"/>
        </w:rPr>
        <w:t>年优秀应届本科毕业生免试攻读硕士学位研究生工作</w:t>
      </w:r>
      <w:r>
        <w:rPr>
          <w:rFonts w:hint="eastAsia" w:asciiTheme="minorEastAsia" w:hAnsiTheme="minorEastAsia"/>
          <w:sz w:val="28"/>
          <w:szCs w:val="28"/>
          <w:lang w:eastAsia="zh-CN"/>
        </w:rPr>
        <w:t>实施办法</w:t>
      </w:r>
      <w:r>
        <w:rPr>
          <w:rFonts w:hint="eastAsia" w:asciiTheme="minorEastAsia" w:hAnsiTheme="minorEastAsia"/>
          <w:sz w:val="28"/>
          <w:szCs w:val="28"/>
        </w:rPr>
        <w:t>》《天津商业大学经济学院推荐优秀应届本科毕业生免试攻读硕士学位研究生（简称推免生）遴选实施细则》，连同本院推免生名额一并提前在学院范围内予以公布。</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（三）学院对各专业学生前三学年必修课（含集中实践类）加权学分成绩按专业进行排名，在核实加权学分成绩专业排名前2</w:t>
      </w:r>
      <w:r>
        <w:rPr>
          <w:rFonts w:asciiTheme="minorEastAsia" w:hAnsiTheme="minorEastAsia"/>
          <w:sz w:val="28"/>
          <w:szCs w:val="28"/>
        </w:rPr>
        <w:t>0%</w:t>
      </w:r>
      <w:r>
        <w:rPr>
          <w:rFonts w:hint="eastAsia" w:asciiTheme="minorEastAsia" w:hAnsiTheme="minorEastAsia"/>
          <w:sz w:val="28"/>
          <w:szCs w:val="28"/>
        </w:rPr>
        <w:t>（含2</w:t>
      </w:r>
      <w:r>
        <w:rPr>
          <w:rFonts w:asciiTheme="minorEastAsia" w:hAnsiTheme="minorEastAsia"/>
          <w:sz w:val="28"/>
          <w:szCs w:val="28"/>
        </w:rPr>
        <w:t>0</w:t>
      </w:r>
      <w:r>
        <w:rPr>
          <w:rFonts w:hint="eastAsia" w:asciiTheme="minorEastAsia" w:hAnsiTheme="minorEastAsia"/>
          <w:sz w:val="28"/>
          <w:szCs w:val="28"/>
        </w:rPr>
        <w:t>％）的学生的资格条件、外语水平、获奖情况和科研业绩后，并将有关情况在学院范围内予以公布。</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四）符合遴选推荐条件（具备本实施细则第三条各项条件要求）的学生按要求向学院提出申请，填写《天津商业大学推荐优秀应届本科毕业生免试攻读硕士学位研究生申请表》进行报名，并提交有关获奖情况和科研业绩证明原件及复印件。放弃推免生资格的需向学院写出书面说明。</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（五）学院推免生遴选工作小组根据《天津商业大学关于推荐20</w:t>
      </w:r>
      <w:r>
        <w:rPr>
          <w:rFonts w:hint="eastAsia" w:asciiTheme="minorEastAsia" w:hAnsiTheme="minorEastAsia"/>
          <w:sz w:val="28"/>
          <w:szCs w:val="28"/>
          <w:lang w:val="en-US" w:eastAsia="zh-CN"/>
        </w:rPr>
        <w:t>20</w:t>
      </w:r>
      <w:r>
        <w:rPr>
          <w:rFonts w:hint="eastAsia" w:asciiTheme="minorEastAsia" w:hAnsiTheme="minorEastAsia"/>
          <w:sz w:val="28"/>
          <w:szCs w:val="28"/>
        </w:rPr>
        <w:t>年优秀应届本科毕业生免试攻读硕士学位研究生工作实施办法》和《天津商业大学经济学院推荐优秀应届本科毕业生免试攻读硕士学位研究生（简称推免生）遴选实施细则》的要求对候选人申请材料进行认真审核，根据遴选条件及基本要求、本学院推免名额和加权学分成绩专业排名进行择优推荐。若出现加权学分成绩相等的情况下，重点考察候选人的奖励与科研业绩的质量与数量（遵循获奖等级优先原则，具体由教务处审核确定），提出学院推免生初选名单，同时将有关记录保存备查。</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（六）学院推免生遴选工作小组提出的学院推免生初选名单经学院党政联席会议审议提出推荐意见后，将拟推荐推免生名单在学院网站经济学院办公楼二楼公告栏内公示，公示期不少于</w:t>
      </w:r>
      <w:r>
        <w:rPr>
          <w:rFonts w:asciiTheme="minorEastAsia" w:hAnsiTheme="minorEastAsia"/>
          <w:sz w:val="28"/>
          <w:szCs w:val="28"/>
        </w:rPr>
        <w:t>3</w:t>
      </w:r>
      <w:r>
        <w:rPr>
          <w:rFonts w:hint="eastAsia" w:asciiTheme="minorEastAsia" w:hAnsiTheme="minorEastAsia"/>
          <w:sz w:val="28"/>
          <w:szCs w:val="28"/>
          <w:lang w:eastAsia="zh-CN"/>
        </w:rPr>
        <w:t>天</w:t>
      </w:r>
      <w:r>
        <w:rPr>
          <w:rFonts w:hint="eastAsia" w:asciiTheme="minorEastAsia" w:hAnsiTheme="minorEastAsia"/>
          <w:sz w:val="28"/>
          <w:szCs w:val="28"/>
        </w:rPr>
        <w:t>。</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（七）在学校规定的期限内，学院将拟推荐的推免生初选名单、学生成绩单、获奖证明材料和科研业绩证明材料复印件和推免生信息表报送教务处。</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（八）教务处会同学生处、团委对学院报送材料进行初审，将上述材料汇总呈报学校推免生遴选工作领导小组。</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（九）学校推免生遴选工作领导小组审议确定拟推免学生名单，并进行全校公示，公示期为</w:t>
      </w:r>
      <w:r>
        <w:rPr>
          <w:rFonts w:asciiTheme="minorEastAsia" w:hAnsiTheme="minorEastAsia"/>
          <w:sz w:val="28"/>
          <w:szCs w:val="28"/>
        </w:rPr>
        <w:t>10</w:t>
      </w:r>
      <w:r>
        <w:rPr>
          <w:rFonts w:hint="eastAsia" w:asciiTheme="minorEastAsia" w:hAnsiTheme="minorEastAsia"/>
          <w:sz w:val="28"/>
          <w:szCs w:val="28"/>
        </w:rPr>
        <w:t>个工作日。对有异议的学生，学校要查明情况，公布处理结果。公示结束无异议，通过“全国推荐优秀应届本科毕业生免试攻读研究生信息公开暨管理服务系统”（简称“推免服务系统”）上报天津市招办审核，审核通过的学生名单将在教育部备案。未经公示的推免生资格无效。</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（十）对在申请推免生过程中弄虚作假的学生，一经发现，取消推免生资格，对已录取者取消录取资格和研究生学籍，由学生按学生管理规定进行相应处理。</w:t>
      </w:r>
    </w:p>
    <w:p>
      <w:pPr>
        <w:spacing w:line="480" w:lineRule="exact"/>
        <w:ind w:firstLine="562" w:firstLineChars="200"/>
        <w:jc w:val="left"/>
        <w:rPr>
          <w:rFonts w:asciiTheme="minorEastAsia" w:hAnsiTheme="minorEastAsia"/>
          <w:b/>
          <w:sz w:val="28"/>
          <w:szCs w:val="28"/>
        </w:rPr>
      </w:pPr>
      <w:r>
        <w:rPr>
          <w:rFonts w:hint="eastAsia" w:asciiTheme="minorEastAsia" w:hAnsiTheme="minorEastAsia"/>
          <w:b/>
          <w:sz w:val="28"/>
          <w:szCs w:val="28"/>
        </w:rPr>
        <w:t>第五条：推免生遴选工作日程安排</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（一）9月</w:t>
      </w:r>
      <w:r>
        <w:rPr>
          <w:rFonts w:hint="eastAsia" w:asciiTheme="minorEastAsia" w:hAnsiTheme="minorEastAsia"/>
          <w:sz w:val="28"/>
          <w:szCs w:val="28"/>
          <w:lang w:val="en-US" w:eastAsia="zh-CN"/>
        </w:rPr>
        <w:t>6</w:t>
      </w:r>
      <w:r>
        <w:rPr>
          <w:rFonts w:hint="eastAsia" w:asciiTheme="minorEastAsia" w:hAnsiTheme="minorEastAsia"/>
          <w:sz w:val="28"/>
          <w:szCs w:val="28"/>
        </w:rPr>
        <w:t>日，学院党政联席会审议通过《天津商业大学经济学院推荐优秀应届本科毕业生免试攻读硕士学位研究生（简称推免生）遴选实施细则》和学院推免生遴选工作小组名单，并报教务处审核备案。</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（二）9月</w:t>
      </w:r>
      <w:r>
        <w:rPr>
          <w:rFonts w:hint="eastAsia" w:asciiTheme="minorEastAsia" w:hAnsiTheme="minorEastAsia"/>
          <w:sz w:val="28"/>
          <w:szCs w:val="28"/>
          <w:lang w:val="en-US" w:eastAsia="zh-CN"/>
        </w:rPr>
        <w:t>5</w:t>
      </w:r>
      <w:r>
        <w:rPr>
          <w:rFonts w:hint="eastAsia" w:asciiTheme="minorEastAsia" w:hAnsiTheme="minorEastAsia"/>
          <w:sz w:val="28"/>
          <w:szCs w:val="28"/>
        </w:rPr>
        <w:t>日，各专业辅导员对学生广泛动员，学院推免生遴选工作小组将学校的相关通知和学院推免生遴选实施细则，连同学院推免生名额一并在学院网站和经济学院办公楼二楼公告栏内予以公布。</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（三）9月</w:t>
      </w:r>
      <w:r>
        <w:rPr>
          <w:rFonts w:hint="eastAsia" w:asciiTheme="minorEastAsia" w:hAnsiTheme="minorEastAsia"/>
          <w:sz w:val="28"/>
          <w:szCs w:val="28"/>
          <w:lang w:val="en-US" w:eastAsia="zh-CN"/>
        </w:rPr>
        <w:t>5</w:t>
      </w:r>
      <w:r>
        <w:rPr>
          <w:rFonts w:hint="eastAsia" w:asciiTheme="minorEastAsia" w:hAnsiTheme="minorEastAsia"/>
          <w:sz w:val="28"/>
          <w:szCs w:val="28"/>
        </w:rPr>
        <w:t>日</w:t>
      </w:r>
      <w:r>
        <w:rPr>
          <w:rFonts w:ascii="Times New Roman" w:hAnsi="Times New Roman" w:cs="Times New Roman"/>
          <w:sz w:val="28"/>
          <w:szCs w:val="28"/>
        </w:rPr>
        <w:t>~</w:t>
      </w:r>
      <w:r>
        <w:rPr>
          <w:rFonts w:hint="eastAsia" w:asciiTheme="minorEastAsia" w:hAnsiTheme="minorEastAsia"/>
          <w:sz w:val="28"/>
          <w:szCs w:val="28"/>
        </w:rPr>
        <w:t>9月</w:t>
      </w:r>
      <w:r>
        <w:rPr>
          <w:rFonts w:hint="eastAsia" w:asciiTheme="minorEastAsia" w:hAnsiTheme="minorEastAsia"/>
          <w:sz w:val="28"/>
          <w:szCs w:val="28"/>
          <w:lang w:val="en-US" w:eastAsia="zh-CN"/>
        </w:rPr>
        <w:t>6</w:t>
      </w:r>
      <w:r>
        <w:rPr>
          <w:rFonts w:hint="eastAsia" w:asciiTheme="minorEastAsia" w:hAnsiTheme="minorEastAsia"/>
          <w:sz w:val="28"/>
          <w:szCs w:val="28"/>
        </w:rPr>
        <w:t>日，学院教学秘书（学院推免生遴选工作小组秘书小组成员）对各专业学生前三学年必修课（含集中实践类）加权学分成绩按专业进行排名，梳理核对加权学分成绩专业排名前2</w:t>
      </w:r>
      <w:r>
        <w:rPr>
          <w:rFonts w:asciiTheme="minorEastAsia" w:hAnsiTheme="minorEastAsia"/>
          <w:sz w:val="28"/>
          <w:szCs w:val="28"/>
        </w:rPr>
        <w:t>0%</w:t>
      </w:r>
      <w:r>
        <w:rPr>
          <w:rFonts w:hint="eastAsia" w:asciiTheme="minorEastAsia" w:hAnsiTheme="minorEastAsia"/>
          <w:sz w:val="28"/>
          <w:szCs w:val="28"/>
        </w:rPr>
        <w:t>（含2</w:t>
      </w:r>
      <w:r>
        <w:rPr>
          <w:rFonts w:asciiTheme="minorEastAsia" w:hAnsiTheme="minorEastAsia"/>
          <w:sz w:val="28"/>
          <w:szCs w:val="28"/>
        </w:rPr>
        <w:t>0</w:t>
      </w:r>
      <w:r>
        <w:rPr>
          <w:rFonts w:hint="eastAsia" w:asciiTheme="minorEastAsia" w:hAnsiTheme="minorEastAsia"/>
          <w:sz w:val="28"/>
          <w:szCs w:val="28"/>
        </w:rPr>
        <w:t>％）的学生的学习成绩、外语水平、科研业绩（发表学术论文、主持或参加市级及以上大学生创新创业训练计划项目情况），各专业辅导员（学院推免生遴选工作小组秘书小组成员）组织核对加权学分成绩专业排名前2</w:t>
      </w:r>
      <w:r>
        <w:rPr>
          <w:rFonts w:asciiTheme="minorEastAsia" w:hAnsiTheme="minorEastAsia"/>
          <w:sz w:val="28"/>
          <w:szCs w:val="28"/>
        </w:rPr>
        <w:t>0%</w:t>
      </w:r>
      <w:r>
        <w:rPr>
          <w:rFonts w:hint="eastAsia" w:asciiTheme="minorEastAsia" w:hAnsiTheme="minorEastAsia"/>
          <w:sz w:val="28"/>
          <w:szCs w:val="28"/>
        </w:rPr>
        <w:t>（含2</w:t>
      </w:r>
      <w:r>
        <w:rPr>
          <w:rFonts w:asciiTheme="minorEastAsia" w:hAnsiTheme="minorEastAsia"/>
          <w:sz w:val="28"/>
          <w:szCs w:val="28"/>
        </w:rPr>
        <w:t>0</w:t>
      </w:r>
      <w:r>
        <w:rPr>
          <w:rFonts w:hint="eastAsia" w:asciiTheme="minorEastAsia" w:hAnsiTheme="minorEastAsia"/>
          <w:sz w:val="28"/>
          <w:szCs w:val="28"/>
        </w:rPr>
        <w:t>％）的学生的获奖情况和违法违纪受处分记录、学术不端行为。核对后，学院推免生遴选工作小组并将有关情况在经济学院办公楼二楼公告栏内予以公布。</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（四）9月</w:t>
      </w:r>
      <w:r>
        <w:rPr>
          <w:rFonts w:hint="eastAsia" w:asciiTheme="minorEastAsia" w:hAnsiTheme="minorEastAsia"/>
          <w:sz w:val="28"/>
          <w:szCs w:val="28"/>
          <w:lang w:val="en-US" w:eastAsia="zh-CN"/>
        </w:rPr>
        <w:t>6</w:t>
      </w:r>
      <w:r>
        <w:rPr>
          <w:rFonts w:hint="eastAsia" w:asciiTheme="minorEastAsia" w:hAnsiTheme="minorEastAsia"/>
          <w:sz w:val="28"/>
          <w:szCs w:val="28"/>
        </w:rPr>
        <w:t>日，各专业辅导员通知符合遴选推荐条件的学生在规定时间提出推免申请，填写《天津商业大学推荐优秀应届本科毕业生免试攻读硕士学位研究生申请表》进行报名，并提交有关外语水平、获奖、科研业绩证明的原件及复印件，并对本人推免信息进行确认，确认无误后本人签字。符合各项推荐条件但放弃推免生资格的学生需写出书面说明。推免报名办公室：经济学院办公楼207，联系人：</w:t>
      </w:r>
      <w:r>
        <w:rPr>
          <w:rFonts w:hint="eastAsia" w:asciiTheme="minorEastAsia" w:hAnsiTheme="minorEastAsia"/>
          <w:sz w:val="28"/>
          <w:szCs w:val="28"/>
          <w:lang w:eastAsia="zh-CN"/>
        </w:rPr>
        <w:t>陈昭翔</w:t>
      </w:r>
      <w:r>
        <w:rPr>
          <w:rFonts w:hint="eastAsia" w:asciiTheme="minorEastAsia" w:hAnsiTheme="minorEastAsia"/>
          <w:sz w:val="28"/>
          <w:szCs w:val="28"/>
        </w:rPr>
        <w:t>，联系电话：26669768。</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（五）9月</w:t>
      </w:r>
      <w:r>
        <w:rPr>
          <w:rFonts w:hint="eastAsia" w:asciiTheme="minorEastAsia" w:hAnsiTheme="minorEastAsia"/>
          <w:sz w:val="28"/>
          <w:szCs w:val="28"/>
          <w:lang w:val="en-US" w:eastAsia="zh-CN"/>
        </w:rPr>
        <w:t>6</w:t>
      </w:r>
      <w:r>
        <w:rPr>
          <w:rFonts w:hint="eastAsia" w:asciiTheme="minorEastAsia" w:hAnsiTheme="minorEastAsia"/>
          <w:sz w:val="28"/>
          <w:szCs w:val="28"/>
        </w:rPr>
        <w:t>日，学院推免生遴选工作小组对候选人申请材料认真审核，根据遴选条件及基本要求、本学院推免名额和加权学分成绩专业排名择优推荐，提出学院推免生初选名单</w:t>
      </w:r>
      <w:r>
        <w:rPr>
          <w:rFonts w:hint="eastAsia" w:asciiTheme="minorEastAsia" w:hAnsiTheme="minorEastAsia"/>
          <w:sz w:val="28"/>
          <w:szCs w:val="28"/>
          <w:lang w:eastAsia="zh-CN"/>
        </w:rPr>
        <w:t>，</w:t>
      </w:r>
      <w:r>
        <w:rPr>
          <w:rFonts w:hint="eastAsia" w:asciiTheme="minorEastAsia" w:hAnsiTheme="minorEastAsia"/>
          <w:sz w:val="28"/>
          <w:szCs w:val="28"/>
        </w:rPr>
        <w:t>学院推免生初选名单经学院党政联席会议审议通过，上报教务处。</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eastAsia="zh-CN"/>
        </w:rPr>
        <w:t>六</w:t>
      </w:r>
      <w:r>
        <w:rPr>
          <w:rFonts w:hint="eastAsia" w:asciiTheme="minorEastAsia" w:hAnsiTheme="minorEastAsia"/>
          <w:sz w:val="28"/>
          <w:szCs w:val="28"/>
        </w:rPr>
        <w:t>）9月</w:t>
      </w:r>
      <w:r>
        <w:rPr>
          <w:rFonts w:hint="eastAsia" w:asciiTheme="minorEastAsia" w:hAnsiTheme="minorEastAsia"/>
          <w:sz w:val="28"/>
          <w:szCs w:val="28"/>
          <w:lang w:val="en-US" w:eastAsia="zh-CN"/>
        </w:rPr>
        <w:t>7</w:t>
      </w:r>
      <w:r>
        <w:rPr>
          <w:rFonts w:hint="eastAsia" w:asciiTheme="minorEastAsia" w:hAnsiTheme="minorEastAsia"/>
          <w:sz w:val="28"/>
          <w:szCs w:val="28"/>
        </w:rPr>
        <w:t>日</w:t>
      </w:r>
      <w:r>
        <w:rPr>
          <w:rFonts w:ascii="Times New Roman" w:hAnsi="Times New Roman" w:cs="Times New Roman"/>
          <w:sz w:val="28"/>
          <w:szCs w:val="28"/>
        </w:rPr>
        <w:t>~</w:t>
      </w:r>
      <w:r>
        <w:rPr>
          <w:rFonts w:hint="eastAsia" w:asciiTheme="minorEastAsia" w:hAnsiTheme="minorEastAsia"/>
          <w:sz w:val="28"/>
          <w:szCs w:val="28"/>
        </w:rPr>
        <w:t>9月</w:t>
      </w:r>
      <w:r>
        <w:rPr>
          <w:rFonts w:hint="eastAsia" w:asciiTheme="minorEastAsia" w:hAnsiTheme="minorEastAsia"/>
          <w:sz w:val="28"/>
          <w:szCs w:val="28"/>
          <w:lang w:val="en-US" w:eastAsia="zh-CN"/>
        </w:rPr>
        <w:t>9</w:t>
      </w:r>
      <w:r>
        <w:rPr>
          <w:rFonts w:hint="eastAsia" w:asciiTheme="minorEastAsia" w:hAnsiTheme="minorEastAsia"/>
          <w:sz w:val="28"/>
          <w:szCs w:val="28"/>
        </w:rPr>
        <w:t>日，学院推免生遴选工作小组将拟推荐推免生名单在学院网站和和经济学院办公楼二楼公告栏张榜公示，公示期为</w:t>
      </w:r>
      <w:r>
        <w:rPr>
          <w:rFonts w:asciiTheme="minorEastAsia" w:hAnsiTheme="minorEastAsia"/>
          <w:sz w:val="28"/>
          <w:szCs w:val="28"/>
        </w:rPr>
        <w:t>3</w:t>
      </w:r>
      <w:r>
        <w:rPr>
          <w:rFonts w:hint="eastAsia" w:asciiTheme="minorEastAsia" w:hAnsiTheme="minorEastAsia"/>
          <w:sz w:val="28"/>
          <w:szCs w:val="28"/>
          <w:lang w:eastAsia="zh-CN"/>
        </w:rPr>
        <w:t>天</w:t>
      </w:r>
      <w:r>
        <w:rPr>
          <w:rFonts w:hint="eastAsia" w:asciiTheme="minorEastAsia" w:hAnsiTheme="minorEastAsia"/>
          <w:sz w:val="28"/>
          <w:szCs w:val="28"/>
        </w:rPr>
        <w:t>。学院将拟推荐推免生的成绩单、获奖证明材料和科研业绩证明材料复印件和推免生信息表报送教务处。公示期内推免结果有异议的，可以向学院推免生遴选工作小组提出书面申诉和复议申请，由学院推免生遴选工作小组查明情况并公布处理结果。学院推免生遴选工作小组办公室设在经济学院办公楼207，联系电话：26669768。</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eastAsia="zh-CN"/>
        </w:rPr>
        <w:t>七</w:t>
      </w:r>
      <w:r>
        <w:rPr>
          <w:rFonts w:hint="eastAsia" w:asciiTheme="minorEastAsia" w:hAnsiTheme="minorEastAsia"/>
          <w:sz w:val="28"/>
          <w:szCs w:val="28"/>
        </w:rPr>
        <w:t>）9月1</w:t>
      </w:r>
      <w:r>
        <w:rPr>
          <w:rFonts w:hint="eastAsia" w:asciiTheme="minorEastAsia" w:hAnsiTheme="minorEastAsia"/>
          <w:sz w:val="28"/>
          <w:szCs w:val="28"/>
          <w:lang w:val="en-US" w:eastAsia="zh-CN"/>
        </w:rPr>
        <w:t>0</w:t>
      </w:r>
      <w:r>
        <w:rPr>
          <w:rFonts w:hint="eastAsia" w:asciiTheme="minorEastAsia" w:hAnsiTheme="minorEastAsia"/>
          <w:sz w:val="28"/>
          <w:szCs w:val="28"/>
        </w:rPr>
        <w:t>日，学校推免生遴选工作领导小组审议确定拟推免学生名单。</w:t>
      </w:r>
    </w:p>
    <w:p>
      <w:pPr>
        <w:spacing w:line="480" w:lineRule="exact"/>
        <w:ind w:firstLine="420" w:firstLineChars="150"/>
        <w:jc w:val="left"/>
        <w:rPr>
          <w:rFonts w:hint="eastAsia" w:asciiTheme="minorEastAsia" w:hAnsiTheme="minorEastAsia" w:eastAsiaTheme="minorEastAsia"/>
          <w:sz w:val="28"/>
          <w:szCs w:val="28"/>
          <w:lang w:eastAsia="zh-CN"/>
        </w:rPr>
      </w:pPr>
      <w:r>
        <w:rPr>
          <w:rFonts w:hint="eastAsia" w:asciiTheme="minorEastAsia" w:hAnsiTheme="minorEastAsia"/>
          <w:sz w:val="28"/>
          <w:szCs w:val="28"/>
        </w:rPr>
        <w:t>（</w:t>
      </w:r>
      <w:r>
        <w:rPr>
          <w:rFonts w:hint="eastAsia" w:asciiTheme="minorEastAsia" w:hAnsiTheme="minorEastAsia"/>
          <w:sz w:val="28"/>
          <w:szCs w:val="28"/>
          <w:lang w:eastAsia="zh-CN"/>
        </w:rPr>
        <w:t>八</w:t>
      </w:r>
      <w:r>
        <w:rPr>
          <w:rFonts w:hint="eastAsia" w:asciiTheme="minorEastAsia" w:hAnsiTheme="minorEastAsia"/>
          <w:sz w:val="28"/>
          <w:szCs w:val="28"/>
        </w:rPr>
        <w:t>）9月1</w:t>
      </w:r>
      <w:r>
        <w:rPr>
          <w:rFonts w:hint="eastAsia" w:asciiTheme="minorEastAsia" w:hAnsiTheme="minorEastAsia"/>
          <w:sz w:val="28"/>
          <w:szCs w:val="28"/>
          <w:lang w:val="en-US" w:eastAsia="zh-CN"/>
        </w:rPr>
        <w:t>0</w:t>
      </w:r>
      <w:r>
        <w:rPr>
          <w:rFonts w:hint="eastAsia" w:asciiTheme="minorEastAsia" w:hAnsiTheme="minorEastAsia"/>
          <w:sz w:val="28"/>
          <w:szCs w:val="28"/>
        </w:rPr>
        <w:t>日，学校向全体学生公示推免生名单，公示期为</w:t>
      </w:r>
      <w:r>
        <w:rPr>
          <w:rFonts w:asciiTheme="minorEastAsia" w:hAnsiTheme="minorEastAsia"/>
          <w:sz w:val="28"/>
          <w:szCs w:val="28"/>
        </w:rPr>
        <w:t>10</w:t>
      </w:r>
      <w:r>
        <w:rPr>
          <w:rFonts w:hint="eastAsia" w:asciiTheme="minorEastAsia" w:hAnsiTheme="minorEastAsia"/>
          <w:sz w:val="28"/>
          <w:szCs w:val="28"/>
        </w:rPr>
        <w:t>个工作日。公示结束无异议，上报天津市招办审核</w:t>
      </w:r>
      <w:r>
        <w:rPr>
          <w:rFonts w:hint="eastAsia" w:asciiTheme="minorEastAsia" w:hAnsiTheme="minorEastAsia"/>
          <w:sz w:val="28"/>
          <w:szCs w:val="28"/>
          <w:lang w:eastAsia="zh-CN"/>
        </w:rPr>
        <w:t>。</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eastAsia="zh-CN"/>
        </w:rPr>
        <w:t>九</w:t>
      </w:r>
      <w:r>
        <w:rPr>
          <w:rFonts w:hint="eastAsia" w:asciiTheme="minorEastAsia" w:hAnsiTheme="minorEastAsia"/>
          <w:sz w:val="28"/>
          <w:szCs w:val="28"/>
        </w:rPr>
        <w:t>）9月2</w:t>
      </w:r>
      <w:r>
        <w:rPr>
          <w:rFonts w:hint="eastAsia" w:asciiTheme="minorEastAsia" w:hAnsiTheme="minorEastAsia"/>
          <w:sz w:val="28"/>
          <w:szCs w:val="28"/>
          <w:lang w:val="en-US" w:eastAsia="zh-CN"/>
        </w:rPr>
        <w:t>4</w:t>
      </w:r>
      <w:r>
        <w:rPr>
          <w:rFonts w:hint="eastAsia" w:asciiTheme="minorEastAsia" w:hAnsiTheme="minorEastAsia"/>
          <w:sz w:val="28"/>
          <w:szCs w:val="28"/>
        </w:rPr>
        <w:t>日，天津市招办审核的推免学生名单将报教育部备案。</w:t>
      </w:r>
    </w:p>
    <w:p>
      <w:pPr>
        <w:spacing w:line="480" w:lineRule="exact"/>
        <w:ind w:firstLine="562" w:firstLineChars="200"/>
        <w:jc w:val="left"/>
        <w:rPr>
          <w:rFonts w:asciiTheme="minorEastAsia" w:hAnsiTheme="minorEastAsia"/>
          <w:b/>
          <w:sz w:val="28"/>
          <w:szCs w:val="28"/>
        </w:rPr>
      </w:pPr>
      <w:r>
        <w:rPr>
          <w:rFonts w:hint="eastAsia" w:asciiTheme="minorEastAsia" w:hAnsiTheme="minorEastAsia"/>
          <w:b/>
          <w:sz w:val="28"/>
          <w:szCs w:val="28"/>
        </w:rPr>
        <w:t>第六条：异议解决程序</w:t>
      </w:r>
    </w:p>
    <w:p>
      <w:pPr>
        <w:spacing w:line="480" w:lineRule="exact"/>
        <w:ind w:firstLine="560" w:firstLineChars="200"/>
        <w:jc w:val="left"/>
        <w:rPr>
          <w:rFonts w:asciiTheme="minorEastAsia" w:hAnsiTheme="minorEastAsia"/>
          <w:sz w:val="28"/>
          <w:szCs w:val="28"/>
        </w:rPr>
      </w:pPr>
      <w:r>
        <w:rPr>
          <w:rFonts w:hint="eastAsia" w:asciiTheme="minorEastAsia" w:hAnsiTheme="minorEastAsia"/>
          <w:sz w:val="28"/>
          <w:szCs w:val="28"/>
        </w:rPr>
        <w:t>推免生遴选工作实行公示制度，在公示期内，学生如有异议，可向学院推免生遴选工作小组反映和提出申诉，程序如下：</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（一）在公示期内，对他人推荐结果持有异议的学生，在学院推免生初选名单公示期间，可署名向学院推免生遴选工作小组提交书面反映材料，由学院推免生遴选工作小组核实、处理。</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二）在公示期内，对本人推荐结果存在异议的学生，在学院推免生初选名单公示期间，向学院推免生遴选工作小组进行申诉并提交书面申请，学院推免生遴选工作小组按照学校推免实施办法和学院推免生遴选实施细则的规定，审定申诉人所反映的情况是否属实，视情况需要可对申诉人重新进行审核。</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（三）学院推免生遴选工作小组应详细记录异议解决过程及结论，学院推免生遴选工作小组组长签字、学院盖章有效。结论应在学院推荐名单上报教务处之前告知反映人或申诉人。</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（四）学院推免生遴选工作小组将有关异议解决情况汇总后，留存备查。</w:t>
      </w:r>
    </w:p>
    <w:p>
      <w:pPr>
        <w:pStyle w:val="2"/>
        <w:spacing w:line="300" w:lineRule="auto"/>
        <w:ind w:firstLine="562" w:firstLineChars="200"/>
        <w:rPr>
          <w:sz w:val="24"/>
        </w:rPr>
      </w:pPr>
      <w:r>
        <w:rPr>
          <w:rFonts w:hint="eastAsia" w:asciiTheme="minorEastAsia" w:hAnsiTheme="minorEastAsia"/>
          <w:b/>
          <w:sz w:val="28"/>
          <w:szCs w:val="28"/>
        </w:rPr>
        <w:t>第七条：</w:t>
      </w:r>
      <w:r>
        <w:rPr>
          <w:rFonts w:hint="eastAsia" w:asciiTheme="minorEastAsia" w:hAnsiTheme="minorEastAsia" w:eastAsiaTheme="minorEastAsia" w:cstheme="minorBidi"/>
          <w:sz w:val="28"/>
          <w:szCs w:val="28"/>
        </w:rPr>
        <w:t>本细则经经济学院党政联席会审议通过后实施，并上报学校推免生遴选工作领导小组批准。</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 </w:t>
      </w:r>
    </w:p>
    <w:p>
      <w:pPr>
        <w:spacing w:line="480" w:lineRule="exact"/>
        <w:ind w:firstLine="420" w:firstLineChars="150"/>
        <w:jc w:val="left"/>
        <w:rPr>
          <w:rFonts w:asciiTheme="minorEastAsia" w:hAnsiTheme="minorEastAsia"/>
          <w:sz w:val="28"/>
          <w:szCs w:val="28"/>
        </w:rPr>
      </w:pP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 xml:space="preserve">                                 天津商业大学经济学院</w:t>
      </w:r>
    </w:p>
    <w:p>
      <w:pPr>
        <w:spacing w:line="480" w:lineRule="exact"/>
        <w:ind w:firstLine="420" w:firstLineChars="150"/>
        <w:jc w:val="left"/>
        <w:rPr>
          <w:rFonts w:asciiTheme="minorEastAsia" w:hAnsiTheme="minorEastAsia"/>
          <w:sz w:val="28"/>
          <w:szCs w:val="28"/>
        </w:rPr>
      </w:pPr>
      <w:r>
        <w:rPr>
          <w:rFonts w:hint="eastAsia" w:asciiTheme="minorEastAsia" w:hAnsiTheme="minorEastAsia"/>
          <w:sz w:val="28"/>
          <w:szCs w:val="28"/>
        </w:rPr>
        <w:t xml:space="preserve">                                         201</w:t>
      </w:r>
      <w:r>
        <w:rPr>
          <w:rFonts w:hint="eastAsia" w:asciiTheme="minorEastAsia" w:hAnsiTheme="minorEastAsia"/>
          <w:sz w:val="28"/>
          <w:szCs w:val="28"/>
          <w:lang w:val="en-US" w:eastAsia="zh-CN"/>
        </w:rPr>
        <w:t>9</w:t>
      </w:r>
      <w:r>
        <w:rPr>
          <w:rFonts w:hint="eastAsia" w:asciiTheme="minorEastAsia" w:hAnsiTheme="minorEastAsia"/>
          <w:sz w:val="28"/>
          <w:szCs w:val="28"/>
        </w:rPr>
        <w:t>.9.</w:t>
      </w:r>
      <w:r>
        <w:rPr>
          <w:rFonts w:hint="eastAsia" w:asciiTheme="minorEastAsia" w:hAnsiTheme="minorEastAsia"/>
          <w:sz w:val="28"/>
          <w:szCs w:val="28"/>
          <w:lang w:val="en-US" w:eastAsia="zh-CN"/>
        </w:rPr>
        <w:t>5</w:t>
      </w:r>
      <w:r>
        <w:rPr>
          <w:rFonts w:hint="eastAsia" w:asciiTheme="minorEastAsia" w:hAnsiTheme="minorEastAsia"/>
          <w:sz w:val="28"/>
          <w:szCs w:val="28"/>
        </w:rPr>
        <w:t xml:space="preserve">           </w:t>
      </w:r>
    </w:p>
    <w:p>
      <w:pPr>
        <w:spacing w:line="480" w:lineRule="exact"/>
        <w:ind w:firstLine="420" w:firstLineChars="150"/>
        <w:jc w:val="left"/>
        <w:rPr>
          <w:rFonts w:asciiTheme="minorEastAsia" w:hAnsiTheme="minorEastAsia"/>
          <w:sz w:val="28"/>
          <w:szCs w:val="28"/>
        </w:rPr>
      </w:pPr>
    </w:p>
    <w:p>
      <w:pPr>
        <w:spacing w:line="480" w:lineRule="exact"/>
        <w:ind w:firstLine="420" w:firstLineChars="150"/>
        <w:jc w:val="left"/>
        <w:rPr>
          <w:rFonts w:asciiTheme="minorEastAsia" w:hAnsiTheme="minorEastAsia"/>
          <w:sz w:val="28"/>
          <w:szCs w:val="28"/>
        </w:rPr>
      </w:pPr>
    </w:p>
    <w:p>
      <w:pPr>
        <w:spacing w:line="480" w:lineRule="exact"/>
        <w:ind w:firstLine="420" w:firstLineChars="150"/>
        <w:jc w:val="left"/>
        <w:rPr>
          <w:rFonts w:asciiTheme="minorEastAsia" w:hAnsiTheme="minorEastAsia"/>
          <w:sz w:val="28"/>
          <w:szCs w:val="28"/>
        </w:rPr>
      </w:pPr>
    </w:p>
    <w:p>
      <w:pPr>
        <w:rPr>
          <w:rFonts w:asciiTheme="minorEastAsia" w:hAnsiTheme="minorEastAsia"/>
          <w:b/>
          <w:sz w:val="28"/>
          <w:szCs w:val="28"/>
        </w:rPr>
      </w:pPr>
    </w:p>
    <w:p>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9"/>
    <w:rsid w:val="00012AE8"/>
    <w:rsid w:val="000305F4"/>
    <w:rsid w:val="00072AFC"/>
    <w:rsid w:val="000762B4"/>
    <w:rsid w:val="000C7A09"/>
    <w:rsid w:val="000E2853"/>
    <w:rsid w:val="00105DB3"/>
    <w:rsid w:val="00122413"/>
    <w:rsid w:val="0014104A"/>
    <w:rsid w:val="0017025F"/>
    <w:rsid w:val="001953A4"/>
    <w:rsid w:val="001A1A80"/>
    <w:rsid w:val="001B7EE9"/>
    <w:rsid w:val="001E3C20"/>
    <w:rsid w:val="00204CEC"/>
    <w:rsid w:val="00235EC1"/>
    <w:rsid w:val="00283C30"/>
    <w:rsid w:val="002D041B"/>
    <w:rsid w:val="002F2DAE"/>
    <w:rsid w:val="0030124B"/>
    <w:rsid w:val="00332462"/>
    <w:rsid w:val="00336F02"/>
    <w:rsid w:val="003470D9"/>
    <w:rsid w:val="00357682"/>
    <w:rsid w:val="003B20D0"/>
    <w:rsid w:val="003B6484"/>
    <w:rsid w:val="003D1B6D"/>
    <w:rsid w:val="003D42EE"/>
    <w:rsid w:val="003E11B5"/>
    <w:rsid w:val="003E6463"/>
    <w:rsid w:val="00404CB9"/>
    <w:rsid w:val="00410CBE"/>
    <w:rsid w:val="00450DF2"/>
    <w:rsid w:val="00487D50"/>
    <w:rsid w:val="004C0CB8"/>
    <w:rsid w:val="004D4CD0"/>
    <w:rsid w:val="004E3367"/>
    <w:rsid w:val="004F40C6"/>
    <w:rsid w:val="00507140"/>
    <w:rsid w:val="005265B3"/>
    <w:rsid w:val="00536D3A"/>
    <w:rsid w:val="0055284C"/>
    <w:rsid w:val="0055500D"/>
    <w:rsid w:val="00557A24"/>
    <w:rsid w:val="005C25C8"/>
    <w:rsid w:val="005D2D14"/>
    <w:rsid w:val="005F33BB"/>
    <w:rsid w:val="005F4DD2"/>
    <w:rsid w:val="0064605B"/>
    <w:rsid w:val="0068645B"/>
    <w:rsid w:val="006A07F7"/>
    <w:rsid w:val="006B0921"/>
    <w:rsid w:val="006D01EC"/>
    <w:rsid w:val="006D6E67"/>
    <w:rsid w:val="007412AF"/>
    <w:rsid w:val="007429DB"/>
    <w:rsid w:val="00794239"/>
    <w:rsid w:val="00836B74"/>
    <w:rsid w:val="00863858"/>
    <w:rsid w:val="00882FB7"/>
    <w:rsid w:val="00886CCC"/>
    <w:rsid w:val="008C078F"/>
    <w:rsid w:val="008C30AE"/>
    <w:rsid w:val="008F50C3"/>
    <w:rsid w:val="009256F8"/>
    <w:rsid w:val="009423D6"/>
    <w:rsid w:val="009464A0"/>
    <w:rsid w:val="009607AB"/>
    <w:rsid w:val="009870B3"/>
    <w:rsid w:val="00987F97"/>
    <w:rsid w:val="00A011ED"/>
    <w:rsid w:val="00A2147E"/>
    <w:rsid w:val="00A35F9D"/>
    <w:rsid w:val="00A76931"/>
    <w:rsid w:val="00A85296"/>
    <w:rsid w:val="00AA1118"/>
    <w:rsid w:val="00AA26D3"/>
    <w:rsid w:val="00AA4BCB"/>
    <w:rsid w:val="00AB30B7"/>
    <w:rsid w:val="00AC0F4A"/>
    <w:rsid w:val="00AC590A"/>
    <w:rsid w:val="00AE2367"/>
    <w:rsid w:val="00AE288A"/>
    <w:rsid w:val="00B14759"/>
    <w:rsid w:val="00B70B4B"/>
    <w:rsid w:val="00B94365"/>
    <w:rsid w:val="00BA2070"/>
    <w:rsid w:val="00BB268B"/>
    <w:rsid w:val="00BB31BB"/>
    <w:rsid w:val="00BC01B6"/>
    <w:rsid w:val="00BD12AC"/>
    <w:rsid w:val="00C356AA"/>
    <w:rsid w:val="00C40026"/>
    <w:rsid w:val="00C75C43"/>
    <w:rsid w:val="00C76015"/>
    <w:rsid w:val="00C824FF"/>
    <w:rsid w:val="00CB5CD7"/>
    <w:rsid w:val="00CC02D3"/>
    <w:rsid w:val="00D2044C"/>
    <w:rsid w:val="00D33113"/>
    <w:rsid w:val="00D55643"/>
    <w:rsid w:val="00D62E65"/>
    <w:rsid w:val="00D70C2C"/>
    <w:rsid w:val="00D7103D"/>
    <w:rsid w:val="00DD74C0"/>
    <w:rsid w:val="00DE5138"/>
    <w:rsid w:val="00E518C1"/>
    <w:rsid w:val="00E66E16"/>
    <w:rsid w:val="00E70ACC"/>
    <w:rsid w:val="00EA0049"/>
    <w:rsid w:val="00EA4A3C"/>
    <w:rsid w:val="00ED7CF5"/>
    <w:rsid w:val="00EF5A76"/>
    <w:rsid w:val="00F023E4"/>
    <w:rsid w:val="00F02B32"/>
    <w:rsid w:val="00F248F3"/>
    <w:rsid w:val="00F434B0"/>
    <w:rsid w:val="00F516EA"/>
    <w:rsid w:val="00F55FCF"/>
    <w:rsid w:val="00F8621E"/>
    <w:rsid w:val="00FB3563"/>
    <w:rsid w:val="00FC238A"/>
    <w:rsid w:val="02CE2A7B"/>
    <w:rsid w:val="09214288"/>
    <w:rsid w:val="0C91502B"/>
    <w:rsid w:val="0DA165AE"/>
    <w:rsid w:val="134D530D"/>
    <w:rsid w:val="13AD00F7"/>
    <w:rsid w:val="163F3EA5"/>
    <w:rsid w:val="171F36C6"/>
    <w:rsid w:val="186A0321"/>
    <w:rsid w:val="1A5A0867"/>
    <w:rsid w:val="1E5B2D2E"/>
    <w:rsid w:val="213E4A84"/>
    <w:rsid w:val="21E74BC3"/>
    <w:rsid w:val="22067BD5"/>
    <w:rsid w:val="23BF0A42"/>
    <w:rsid w:val="24506CFF"/>
    <w:rsid w:val="24A341CF"/>
    <w:rsid w:val="24CE7E3D"/>
    <w:rsid w:val="2CB9230E"/>
    <w:rsid w:val="2FA73DF6"/>
    <w:rsid w:val="31D37A67"/>
    <w:rsid w:val="32AC555C"/>
    <w:rsid w:val="35064129"/>
    <w:rsid w:val="3A255950"/>
    <w:rsid w:val="3A625D20"/>
    <w:rsid w:val="3AEE4A67"/>
    <w:rsid w:val="3B35452E"/>
    <w:rsid w:val="3BEA574A"/>
    <w:rsid w:val="3F425FDC"/>
    <w:rsid w:val="445F23CA"/>
    <w:rsid w:val="45CE14D4"/>
    <w:rsid w:val="460370BE"/>
    <w:rsid w:val="49527F75"/>
    <w:rsid w:val="4A5B63FD"/>
    <w:rsid w:val="4E3C0302"/>
    <w:rsid w:val="4EB12118"/>
    <w:rsid w:val="57712B45"/>
    <w:rsid w:val="5DC04270"/>
    <w:rsid w:val="5ED21DF0"/>
    <w:rsid w:val="61091C76"/>
    <w:rsid w:val="64305A0B"/>
    <w:rsid w:val="66017A05"/>
    <w:rsid w:val="6AF30B1E"/>
    <w:rsid w:val="6B8F24F5"/>
    <w:rsid w:val="6DD816E3"/>
    <w:rsid w:val="6F712D9D"/>
    <w:rsid w:val="7B0A2D22"/>
    <w:rsid w:val="7EC17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qFormat/>
    <w:uiPriority w:val="0"/>
    <w:pPr>
      <w:ind w:firstLine="540" w:firstLineChars="257"/>
    </w:pPr>
    <w:rPr>
      <w:rFonts w:ascii="Times New Roman" w:hAnsi="Times New Roman" w:eastAsia="宋体" w:cs="Times New Roman"/>
      <w:szCs w:val="24"/>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缩进 Char"/>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CADDC-E93C-4030-8B7B-4E413EABBC7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715</Words>
  <Characters>4077</Characters>
  <Lines>33</Lines>
  <Paragraphs>9</Paragraphs>
  <TotalTime>162</TotalTime>
  <ScaleCrop>false</ScaleCrop>
  <LinksUpToDate>false</LinksUpToDate>
  <CharactersWithSpaces>4783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2017-08-31T00:02:00Z</dcterms:created>
  <dc:creator>User</dc:creator>
  <cp:lastModifiedBy>李波</cp:lastModifiedBy>
  <cp:lastPrinted>2019-09-05T07:03:00Z</cp:lastPrinted>
  <dcterms:modified xsi:type="dcterms:W3CDTF">2019-09-06T06:48:01Z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