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97" w:rightChars="46"/>
        <w:jc w:val="center"/>
        <w:rPr>
          <w:b/>
          <w:bCs w:val="0"/>
          <w:color w:val="00000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484"/>
        <w:gridCol w:w="1604"/>
        <w:gridCol w:w="1283"/>
        <w:gridCol w:w="21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019电子信息工程学院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(022-60435718齐老师)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080900电子科学与技术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970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01（全日制）专用集成电路设计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02（全日制）新型电子材料与器件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03（全日制）集成电路设计与工艺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04（全日制）微电子技术与材料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05（全日制）微波器件与集成电路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06（全日制）电磁计算与电磁兼容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07（全日制）无线通信与智能天线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08（全日制）射频、微波器件与系统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09（全日制）发光材料与器件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10（全日制）信息传输、处理与控制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11（全日制）敏感器件与传感器网络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12（全日制）智能控制与智能系统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13（全日制）机器视觉与模式识别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14（非全日制）专用集成电路设计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15（非全日制）新型电子材料与器件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16（非全日制）集成电路设计与工艺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17（非全日制）微电子技术与材料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18（非全日制）微波器件与集成电路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19（非全日制）电磁计算与电磁兼容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20（非全日制）无线通信与智能天线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21（非全日制）射频、微波器件与系统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22（非全日制）发光材料与器件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23（非全日制）信息传输、处理与控制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24（非全日制）敏感器件与传感器网络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25（非全日制）智能控制与智能系统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26（非全日制）机器视觉与模式识别  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④890半导体物理学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或891晶体管原理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或892高频电子线路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或894脉冲与数字电路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990半导体集成电路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991 模拟电子线路与数字信号处理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6901半导体物理学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6902晶体管原理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6903高频电子线路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6904脉冲与数字电路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（任选两门，不得与初试科目相同）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081001通信与信息系统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970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01（全日制）信息与编码理论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02（全日制）通信与电子测控技术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03（全日制）光纤通信技术与应用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04（全日制）数字信号处理理论与应用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05（全日制）数字语音与图像处理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06（全日制）智能信息处理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07（非全日制）信息与编码理论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08（非全日制）通信与电子测控技术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09（非全日制）光纤通信技术与应用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10（非全日制）数字信号处理理论与应用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11（非全日制）数字语音与图像处理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12（非全日制）智能信息处理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④893通信原理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991模拟电子线路与数字信号处理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6905信号与线性系统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6906单片机与接口技术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6903高频电子线路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085208电子与通信工程（专业学位）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70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01（全日制）电子信息技术与工程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02（全日制）计算机通信及网络接口设计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0" w:right="0" w:hanging="1260" w:hangingChars="6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03（全日制）集成电路设计、测试及可靠性研究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04（全日制）智能仪器仪表及测试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05（全日制）现代通信系统与网络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06（全日制）现代数字信号处理技术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07（非全日制）电子信息技术与工程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08（非全日制）计算机通信及网络接口设计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09（非全日制）集成电路设计、测试及可靠性研究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10（非全日制）智能仪器仪表及测试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11（非全日制）现代通信系统与网络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12（非全日制）现代数字信号处理技术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④891晶体管原理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或893通信原理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或894脉冲与数字电路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991模拟电子线路与数字信号处理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6905信号与线性系统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6903高频电子线路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6904脉冲与数字电路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（任选二，不能与初试科目相同）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085209集成电路工程（专业学位）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70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4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01（全日制）集成电路制备技术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02（全日制）微波集成电路与器件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03（全日制）专用集成电路设计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04（全日制）集成电路应用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④890半导体物理学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或891晶体管原理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或892高频电子线路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或894脉冲与数字电路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990半导体集成电路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991 模拟电子线路与数字信号处理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6901半导体物理学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6902晶体管原理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6903高频电子线路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6904脉冲与数字电路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（任选两门，不得与初试科目相同）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765" w:firstLineChars="1786"/>
        <w:jc w:val="both"/>
        <w:rPr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32"/>
        <w:gridCol w:w="1710"/>
        <w:gridCol w:w="2134"/>
        <w:gridCol w:w="1496"/>
        <w:gridCol w:w="177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半导体物理学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《半导体物理学》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西安交大出版社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刘恩科、朱秉生、罗晋生等编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晶体管原理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半导体器件基础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Robert F.Pierret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著,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黄如等译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高频电子线路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《电子线路》（非线性部分）第五版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冯军 谢嘉奎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通信原理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《通信原理》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《现代通信原理》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国防工业出版社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国防工业出版社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樊昌信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沈保锁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脉冲与数字电路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《数字电子技术基础》第五版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闫石主编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半导体集成电路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《半导体集成电路》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《硅集成电路工艺基础》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朱正涌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模拟电子线路与数字信号处理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《电子线路线性部分》（第四版）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《数字信号处理》（第三版）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谢嘉奎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高西全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6901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半导体物理学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《半导体物理学》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西安交大出版社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刘恩科、朱秉生、罗晋生等编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6902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晶体管原理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半导体器件基础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Robert F.Pierret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著,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黄如等译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6903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高频电子线路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《电子线路》（非线性部分）第五版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冯军 谢嘉奎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6904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脉冲与数字电路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《数字电子技术基础》第五版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闫石主编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6905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信号与线性系统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《信号与线性系统》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吴大正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单片机与接口技术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《单片机原理及接口技术》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胡汉才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18" w:firstLineChars="3342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Cs w:val="21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250D"/>
    <w:rsid w:val="121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河北工业大学研招办</Company>
  <Pages>4</Pages>
  <Words>366</Words>
  <Characters>2090</Characters>
  <Lines>17</Lines>
  <Paragraphs>4</Paragraphs>
  <TotalTime>43900.8750000001</TotalTime>
  <ScaleCrop>false</ScaleCrop>
  <LinksUpToDate>false</LinksUpToDate>
  <CharactersWithSpaces>2452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2016-09-22T19:47:00Z</dcterms:created>
  <dc:creator>潘家平</dc:creator>
  <cp:lastModifiedBy>野节</cp:lastModifiedBy>
  <cp:lastPrinted>2016-06-28T22:36:00Z</cp:lastPrinted>
  <dcterms:modified xsi:type="dcterms:W3CDTF">2020-03-10T13:00:44Z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