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5C" w:rsidRPr="009C0D5C" w:rsidRDefault="009C0D5C" w:rsidP="009C0D5C">
      <w:pPr>
        <w:jc w:val="center"/>
        <w:rPr>
          <w:rFonts w:ascii="宋体" w:eastAsia="宋体" w:hAnsi="宋体" w:hint="eastAsia"/>
          <w:b/>
        </w:rPr>
      </w:pPr>
      <w:r w:rsidRPr="009C0D5C">
        <w:rPr>
          <w:rFonts w:ascii="宋体" w:eastAsia="宋体" w:hAnsi="宋体" w:hint="eastAsia"/>
          <w:b/>
          <w:sz w:val="28"/>
        </w:rPr>
        <w:t>0602中国史学科简介</w:t>
      </w:r>
    </w:p>
    <w:p w:rsidR="009C0D5C" w:rsidRPr="009C0D5C" w:rsidRDefault="009C0D5C" w:rsidP="009C0D5C">
      <w:pPr>
        <w:spacing w:line="360" w:lineRule="auto"/>
        <w:rPr>
          <w:rFonts w:ascii="宋体" w:eastAsia="宋体" w:hAnsi="宋体" w:hint="eastAsia"/>
          <w:b/>
        </w:rPr>
      </w:pP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b/>
        </w:rPr>
        <w:t>一、学科专业介绍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我校历史学长期以来一直是海南各高校中唯一开设的历史学专业，也是唯一具有中国史一级学科硕士学位授予权的历史学科。</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我校早在上世纪八十年代就有了政史专业，1998年开始设置历史学本科专业，2006年开始有史学硕士学位授予权。经过多年的发展，我校历史学中的中国史学科已经形成一支由18人组成的师资队伍，这18人中有教授、副教授16人，占到总人数的89%；有博士、硕士10人，占到总人数的56%。硕士研究生导师6人。我校中国史一级学科目前是是海南省的省级重点培育学科。</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我校中国史一级学科的学科带头人是</w:t>
      </w:r>
      <w:smartTag w:uri="urn:schemas-microsoft-com:office:smarttags" w:element="PersonName">
        <w:smartTagPr>
          <w:attr w:name="ProductID" w:val="王献军"/>
        </w:smartTagPr>
        <w:r w:rsidRPr="009C0D5C">
          <w:rPr>
            <w:rFonts w:ascii="宋体" w:eastAsia="宋体" w:hAnsi="宋体" w:hint="eastAsia"/>
          </w:rPr>
          <w:t>王献军</w:t>
        </w:r>
      </w:smartTag>
      <w:r w:rsidRPr="009C0D5C">
        <w:rPr>
          <w:rFonts w:ascii="宋体" w:eastAsia="宋体" w:hAnsi="宋体" w:hint="eastAsia"/>
        </w:rPr>
        <w:t>教授；我校中国史一级学科目前包括3个二级学科，即专门史、历史文献学和中国近代史，其学科带头人分别是</w:t>
      </w:r>
      <w:smartTag w:uri="urn:schemas-microsoft-com:office:smarttags" w:element="PersonName">
        <w:smartTagPr>
          <w:attr w:name="ProductID" w:val="王献军"/>
        </w:smartTagPr>
        <w:r w:rsidRPr="009C0D5C">
          <w:rPr>
            <w:rFonts w:ascii="宋体" w:eastAsia="宋体" w:hAnsi="宋体" w:hint="eastAsia"/>
          </w:rPr>
          <w:t>王献军</w:t>
        </w:r>
      </w:smartTag>
      <w:r w:rsidRPr="009C0D5C">
        <w:rPr>
          <w:rFonts w:ascii="宋体" w:eastAsia="宋体" w:hAnsi="宋体" w:hint="eastAsia"/>
        </w:rPr>
        <w:t>教授（兼）、</w:t>
      </w:r>
      <w:smartTag w:uri="urn:schemas-microsoft-com:office:smarttags" w:element="PersonName">
        <w:smartTagPr>
          <w:attr w:name="ProductID" w:val="张兴吉"/>
        </w:smartTagPr>
        <w:r w:rsidRPr="009C0D5C">
          <w:rPr>
            <w:rFonts w:ascii="宋体" w:eastAsia="宋体" w:hAnsi="宋体" w:hint="eastAsia"/>
          </w:rPr>
          <w:t>张兴吉</w:t>
        </w:r>
      </w:smartTag>
      <w:r w:rsidRPr="009C0D5C">
        <w:rPr>
          <w:rFonts w:ascii="宋体" w:eastAsia="宋体" w:hAnsi="宋体" w:hint="eastAsia"/>
        </w:rPr>
        <w:t>教授</w:t>
      </w:r>
      <w:smartTag w:uri="urn:schemas-microsoft-com:office:smarttags" w:element="PersonName">
        <w:smartTagPr>
          <w:attr w:name="ProductID" w:val="和胡素萍"/>
        </w:smartTagPr>
        <w:r w:rsidRPr="009C0D5C">
          <w:rPr>
            <w:rFonts w:ascii="宋体" w:eastAsia="宋体" w:hAnsi="宋体" w:hint="eastAsia"/>
          </w:rPr>
          <w:t>和胡素萍</w:t>
        </w:r>
      </w:smartTag>
      <w:r w:rsidRPr="009C0D5C">
        <w:rPr>
          <w:rFonts w:ascii="宋体" w:eastAsia="宋体" w:hAnsi="宋体" w:hint="eastAsia"/>
        </w:rPr>
        <w:t>教授。</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中国史学科的科研人员近五年来取得了一定的科研成果：已完成国家社会科学基金项目2项，省部级项目12项、地厅级项目7项；目前在研的国家社会科学基金项目3项、省部级项目5项、地厅级项目3项；在研的科研经费合计约为66万元，人均3.6万元；出版著作15部，发表论文48篇；获得省级、厅级科研奖励6项。</w:t>
      </w:r>
    </w:p>
    <w:p w:rsidR="009C0D5C" w:rsidRPr="009C0D5C" w:rsidRDefault="009C0D5C" w:rsidP="009C0D5C">
      <w:pPr>
        <w:spacing w:line="360" w:lineRule="auto"/>
        <w:rPr>
          <w:rFonts w:ascii="宋体" w:eastAsia="宋体" w:hAnsi="宋体" w:hint="eastAsia"/>
        </w:rPr>
      </w:pP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二、研究方向介绍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我校中国史学科目前已经形成了四个稳定而有特色方的研究方向：</w:t>
      </w: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（一）海南历史文化方向</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海南历史文化方向侧重于海南地方的历史文化的研究。从事本方向研究的教师，大都有十几年甚至几十年的研究积累。在长期的研究过程中，逐渐形成了四个比较集中的研究领域：</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一是对海南少数民族历史与文化的研究。本学科带头人王献军教授长期致力于海南回族和黎族的历史与文化的研究，现任中国民族学学会理事和海南省民族学会副秘书长，其代表性的专著是《海南回族的历史与文化》、《黎族藏书·方志部》、《黎学研究备览》，已主持完成了国家社会科学基金项目“海南黎族文身口述史研究”，目前承担有国家社会科学基金项目“黎族现代史”。</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 xml:space="preserve">    二是对海南古代地方史研究。李勃等多位教授长期以来都致力于海南古代史方面的研究，</w:t>
      </w:r>
      <w:r w:rsidRPr="009C0D5C">
        <w:rPr>
          <w:rFonts w:ascii="宋体" w:eastAsia="宋体" w:hAnsi="宋体" w:hint="eastAsia"/>
        </w:rPr>
        <w:lastRenderedPageBreak/>
        <w:t>内容包括海南古代的行政建置、海南古代人物和海南古代书院等，取得了一定的成果，代表作是《海南岛历代建置沿革考》，该著作海南省社科著作类二等奖。本研究方向有着最为丰富的资料来源和最为便利的区域优势，特色</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鲜明，在全国处于领先的地位。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三是对海南近现代历史的研究。其中民国时期的海南、日本对海南的侵略是研究重点，代表作是</w:t>
      </w:r>
      <w:smartTag w:uri="urn:schemas-microsoft-com:office:smarttags" w:element="PersonName">
        <w:smartTagPr>
          <w:attr w:name="ProductID" w:val="张兴吉"/>
        </w:smartTagPr>
        <w:r w:rsidRPr="009C0D5C">
          <w:rPr>
            <w:rFonts w:ascii="宋体" w:eastAsia="宋体" w:hAnsi="宋体" w:hint="eastAsia"/>
          </w:rPr>
          <w:t>张兴吉</w:t>
        </w:r>
      </w:smartTag>
      <w:r w:rsidRPr="009C0D5C">
        <w:rPr>
          <w:rFonts w:ascii="宋体" w:eastAsia="宋体" w:hAnsi="宋体" w:hint="eastAsia"/>
        </w:rPr>
        <w:t>教授的《民国时期的海南》、《日本侵占海南岛罪行研究》。</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四是对海南华侨华人的研究。本研究方向学术骨干邢寒冬副教授著有《海南华侨史》，在此方向研究上已取得一些成果。</w:t>
      </w: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（二）历史文献学方向</w:t>
      </w:r>
    </w:p>
    <w:p w:rsidR="009C0D5C" w:rsidRPr="009C0D5C" w:rsidRDefault="009C0D5C" w:rsidP="009C0D5C">
      <w:pPr>
        <w:spacing w:line="360" w:lineRule="auto"/>
        <w:rPr>
          <w:rFonts w:ascii="宋体" w:eastAsia="宋体" w:hAnsi="宋体" w:hint="eastAsia"/>
        </w:rPr>
      </w:pPr>
      <w:r w:rsidRPr="009C0D5C">
        <w:rPr>
          <w:rFonts w:ascii="宋体" w:eastAsia="宋体" w:hAnsi="宋体"/>
        </w:rPr>
        <w:t>本研究方向主要研究围绕着</w:t>
      </w:r>
      <w:r w:rsidRPr="009C0D5C">
        <w:rPr>
          <w:rFonts w:ascii="宋体" w:eastAsia="宋体" w:hAnsi="宋体" w:hint="eastAsia"/>
        </w:rPr>
        <w:t>“史记版本研究”</w:t>
      </w:r>
      <w:r w:rsidRPr="009C0D5C">
        <w:rPr>
          <w:rFonts w:ascii="宋体" w:eastAsia="宋体" w:hAnsi="宋体"/>
        </w:rPr>
        <w:t>、</w:t>
      </w:r>
      <w:r w:rsidRPr="009C0D5C">
        <w:rPr>
          <w:rFonts w:ascii="宋体" w:eastAsia="宋体" w:hAnsi="宋体" w:hint="eastAsia"/>
        </w:rPr>
        <w:t>“佛教古写经研究”、“儒学文献研究”等三方面的内容展开：</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本学科带头人</w:t>
      </w:r>
      <w:smartTag w:uri="urn:schemas-microsoft-com:office:smarttags" w:element="PersonName">
        <w:smartTagPr>
          <w:attr w:name="ProductID" w:val="张兴吉"/>
        </w:smartTagPr>
        <w:r w:rsidRPr="009C0D5C">
          <w:rPr>
            <w:rFonts w:ascii="宋体" w:eastAsia="宋体" w:hAnsi="宋体" w:hint="eastAsia"/>
          </w:rPr>
          <w:t>张兴吉</w:t>
        </w:r>
      </w:smartTag>
      <w:r w:rsidRPr="009C0D5C">
        <w:rPr>
          <w:rFonts w:ascii="宋体" w:eastAsia="宋体" w:hAnsi="宋体" w:hint="eastAsia"/>
        </w:rPr>
        <w:t>教授主要针对《史记》展开研究，特别是致力于《史记》版本的研究，出版专著《元刻&lt;史记&gt;彭寅为本研究》，目前主持承担国家社科基金项目《史记索隐研究》、教育部全国高校古籍整理与研究委员会项目《清刻&lt;史记&gt;武英殿本研究》。他的《史记》版本研究在国内处于领先地位，现任中国史记研究会理事。</w:t>
      </w:r>
    </w:p>
    <w:p w:rsidR="009C0D5C" w:rsidRPr="009C0D5C" w:rsidRDefault="009C0D5C" w:rsidP="009C0D5C">
      <w:pPr>
        <w:spacing w:line="360" w:lineRule="auto"/>
        <w:rPr>
          <w:rFonts w:ascii="宋体" w:eastAsia="宋体" w:hAnsi="宋体" w:hint="eastAsia"/>
        </w:rPr>
      </w:pPr>
      <w:r w:rsidRPr="009C0D5C">
        <w:rPr>
          <w:rFonts w:ascii="宋体" w:eastAsia="宋体" w:hAnsi="宋体"/>
        </w:rPr>
        <w:t>在</w:t>
      </w:r>
      <w:r w:rsidRPr="009C0D5C">
        <w:rPr>
          <w:rFonts w:ascii="宋体" w:eastAsia="宋体" w:hAnsi="宋体" w:hint="eastAsia"/>
        </w:rPr>
        <w:t>佛教古写经研究方面，</w:t>
      </w:r>
      <w:smartTag w:uri="urn:schemas-microsoft-com:office:smarttags" w:element="PersonName">
        <w:smartTagPr>
          <w:attr w:name="ProductID" w:val="林敏"/>
        </w:smartTagPr>
        <w:r w:rsidRPr="009C0D5C">
          <w:rPr>
            <w:rFonts w:ascii="宋体" w:eastAsia="宋体" w:hAnsi="宋体" w:hint="eastAsia"/>
          </w:rPr>
          <w:t>林敏</w:t>
        </w:r>
      </w:smartTag>
      <w:r w:rsidRPr="009C0D5C">
        <w:rPr>
          <w:rFonts w:ascii="宋体" w:eastAsia="宋体" w:hAnsi="宋体" w:hint="eastAsia"/>
        </w:rPr>
        <w:t>博士是学术骨干。</w:t>
      </w:r>
      <w:smartTag w:uri="urn:schemas-microsoft-com:office:smarttags" w:element="PersonName">
        <w:smartTagPr>
          <w:attr w:name="ProductID" w:val="林敏"/>
        </w:smartTagPr>
        <w:r w:rsidRPr="009C0D5C">
          <w:rPr>
            <w:rFonts w:ascii="宋体" w:eastAsia="宋体" w:hAnsi="宋体" w:hint="eastAsia"/>
          </w:rPr>
          <w:t>林敏</w:t>
        </w:r>
      </w:smartTag>
      <w:r w:rsidRPr="009C0D5C">
        <w:rPr>
          <w:rFonts w:ascii="宋体" w:eastAsia="宋体" w:hAnsi="宋体" w:hint="eastAsia"/>
        </w:rPr>
        <w:t>博士曾留学日本，主要针对日本藏佛教古写经进行研究，他以博士学位论文《〈首楞严经〉之文献学研究――以日本古写经本卷七为中心〉》，获得日本国际佛教学大学院博士学位。他的《〈首楞严经〉的日本展开》等论文，在香港、日本等境内外学术会议宣读，随后公开发表，其研究成果得到国内外同行的赞同与关注。</w:t>
      </w: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（三）中外关系史方向</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本方向主要围绕中美关系史、西方史学理论、中国与南海周边国家关系史、中越关系史等内容展开研究：</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在中美关系史方面，本学科带头人</w:t>
      </w:r>
      <w:smartTag w:uri="urn:schemas-microsoft-com:office:smarttags" w:element="PersonName">
        <w:smartTagPr>
          <w:attr w:name="ProductID" w:val="胡素萍"/>
        </w:smartTagPr>
        <w:r w:rsidRPr="009C0D5C">
          <w:rPr>
            <w:rFonts w:ascii="宋体" w:eastAsia="宋体" w:hAnsi="宋体" w:hint="eastAsia"/>
          </w:rPr>
          <w:t>胡素萍</w:t>
        </w:r>
      </w:smartTag>
      <w:r w:rsidRPr="009C0D5C">
        <w:rPr>
          <w:rFonts w:ascii="宋体" w:eastAsia="宋体" w:hAnsi="宋体" w:hint="eastAsia"/>
        </w:rPr>
        <w:t>教授曾在中山大学攻读中美</w:t>
      </w:r>
      <w:smartTag w:uri="urn:schemas-microsoft-com:office:smarttags" w:element="PersonName">
        <w:smartTagPr>
          <w:attr w:name="ProductID" w:val="关系史"/>
        </w:smartTagPr>
        <w:r w:rsidRPr="009C0D5C">
          <w:rPr>
            <w:rFonts w:ascii="宋体" w:eastAsia="宋体" w:hAnsi="宋体" w:hint="eastAsia"/>
          </w:rPr>
          <w:t>关系史</w:t>
        </w:r>
      </w:smartTag>
      <w:r w:rsidRPr="009C0D5C">
        <w:rPr>
          <w:rFonts w:ascii="宋体" w:eastAsia="宋体" w:hAnsi="宋体" w:hint="eastAsia"/>
        </w:rPr>
        <w:t>博士，出版《李佳白与清末民初的中国社会》等专著三部，发表《冷战以来美国对南海政策的演变》等学术论文二十余篇。</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在西方史学理论方面，本方向的</w:t>
      </w:r>
      <w:smartTag w:uri="urn:schemas-microsoft-com:office:smarttags" w:element="PersonName">
        <w:smartTagPr>
          <w:attr w:name="ProductID" w:val="张一平"/>
        </w:smartTagPr>
        <w:r w:rsidRPr="009C0D5C">
          <w:rPr>
            <w:rFonts w:ascii="宋体" w:eastAsia="宋体" w:hAnsi="宋体" w:hint="eastAsia"/>
          </w:rPr>
          <w:t>张一平</w:t>
        </w:r>
      </w:smartTag>
      <w:r w:rsidRPr="009C0D5C">
        <w:rPr>
          <w:rFonts w:ascii="宋体" w:eastAsia="宋体" w:hAnsi="宋体" w:hint="eastAsia"/>
        </w:rPr>
        <w:t>教授长期从事西方史学理论研究，从1981年起在《世界历史》、《世界史研究动态》、《史学理论研究》等专业学术刊物发表论文，已主持完成国家社科基金课题《马克思世界历史理论与全球史观研究》，着重研究全球史观，在学术界产生了一定的影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lastRenderedPageBreak/>
        <w:t>中国与南海周边国家关系史方面，随着海南对外交往的不断扩大，研究历史上中国与南海周边国家的政治、经济和文化的关系具有越来越多现实意义。本方向已出版了南海知识丛书一套，共10本，在海南省内外产生了一定的影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在中越关系史方面，本方向的</w:t>
      </w:r>
      <w:smartTag w:uri="urn:schemas-microsoft-com:office:smarttags" w:element="PersonName">
        <w:smartTagPr>
          <w:attr w:name="ProductID" w:val="王志强"/>
        </w:smartTagPr>
        <w:r w:rsidRPr="009C0D5C">
          <w:rPr>
            <w:rFonts w:ascii="宋体" w:eastAsia="宋体" w:hAnsi="宋体" w:hint="eastAsia"/>
          </w:rPr>
          <w:t>王志强</w:t>
        </w:r>
      </w:smartTag>
      <w:r w:rsidRPr="009C0D5C">
        <w:rPr>
          <w:rFonts w:ascii="宋体" w:eastAsia="宋体" w:hAnsi="宋体" w:hint="eastAsia"/>
        </w:rPr>
        <w:t>博士在东北师范大学读书期间，博士论文为《李鸿章时期的中越关系史研究》，先后在核心期刊发表了相关论文多篇，其中有的论文被人大报刊复印资料转载，在学术界产生了一定影响。</w:t>
      </w: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（四）中国古代史方向</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本方向主要在明清史方面，史振卿博士先后主持省部级项目有《明代儒学文献研究》、《海南学术思想史研究》《明代四川儒学文献研究》等8项，先后发表《清儒对太誓考辨的学术价值》、《明代四川儒学文献考述》等学术论文20余篇，现主持国家社科基金《晚清民国南海海洋灾害与社会应对研究》1项，出版《焦氏笔乘研究》、《东山再起的李纲》、《清代海南循吏云茂琦》、《定安志遗》等4部专著。</w:t>
      </w:r>
    </w:p>
    <w:p w:rsidR="009C0D5C" w:rsidRPr="009C0D5C" w:rsidRDefault="009C0D5C" w:rsidP="009C0D5C">
      <w:pPr>
        <w:spacing w:line="360" w:lineRule="auto"/>
        <w:rPr>
          <w:rFonts w:ascii="宋体" w:eastAsia="宋体" w:hAnsi="宋体" w:hint="eastAsia"/>
        </w:rPr>
      </w:pPr>
    </w:p>
    <w:p w:rsidR="009C0D5C" w:rsidRPr="009C0D5C" w:rsidRDefault="009C0D5C" w:rsidP="009C0D5C">
      <w:pPr>
        <w:spacing w:line="360" w:lineRule="auto"/>
        <w:rPr>
          <w:rFonts w:ascii="宋体" w:eastAsia="宋体" w:hAnsi="宋体" w:hint="eastAsia"/>
          <w:b/>
        </w:rPr>
      </w:pPr>
      <w:r w:rsidRPr="009C0D5C">
        <w:rPr>
          <w:rFonts w:ascii="宋体" w:eastAsia="宋体" w:hAnsi="宋体" w:hint="eastAsia"/>
          <w:b/>
        </w:rPr>
        <w:t>三、培养目标</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1、掌握中国特色社会主义理论，坚持四项基本原则，爱国守法，有高尚的道德情操。</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2、掌握中国史学科坚实的基础理论和系统的专门知识，具有承担中国史的教学与科研的能力。</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3、至少掌握一门外语，能熟练地阅读本专业的外文文献。</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4、具有健康的身体和心理素质。</w:t>
      </w:r>
    </w:p>
    <w:p w:rsidR="009C0D5C" w:rsidRPr="009C0D5C" w:rsidRDefault="009C0D5C" w:rsidP="009C0D5C">
      <w:pPr>
        <w:spacing w:line="360" w:lineRule="auto"/>
        <w:rPr>
          <w:rFonts w:ascii="宋体" w:eastAsia="宋体" w:hAnsi="宋体" w:hint="eastAsia"/>
        </w:rPr>
      </w:pPr>
      <w:r w:rsidRPr="009C0D5C">
        <w:rPr>
          <w:rFonts w:ascii="宋体" w:eastAsia="宋体" w:hAnsi="宋体" w:hint="eastAsia"/>
        </w:rPr>
        <w:t>5、毕业生可以考博士或报考政府机关的公务员、高校的教学秘书、辅导员以及到重点中学当历史教师等。</w:t>
      </w:r>
    </w:p>
    <w:p w:rsidR="009C0D5C" w:rsidRPr="009C0D5C" w:rsidRDefault="009C0D5C" w:rsidP="009C0D5C">
      <w:pPr>
        <w:rPr>
          <w:rFonts w:ascii="宋体" w:eastAsia="宋体" w:hAnsi="宋体" w:hint="eastAsia"/>
          <w:b/>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hint="eastAsia"/>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Default="009C0D5C" w:rsidP="009C0D5C">
      <w:pPr>
        <w:rPr>
          <w:rFonts w:ascii="宋体" w:eastAsia="宋体" w:hAnsi="宋体"/>
        </w:rPr>
      </w:pPr>
    </w:p>
    <w:p w:rsidR="009C0D5C" w:rsidRPr="009C0D5C" w:rsidRDefault="009C0D5C" w:rsidP="009C0D5C">
      <w:pPr>
        <w:jc w:val="center"/>
        <w:rPr>
          <w:rFonts w:ascii="宋体" w:eastAsia="宋体" w:hAnsi="宋体" w:hint="eastAsia"/>
          <w:b/>
          <w:sz w:val="24"/>
        </w:rPr>
      </w:pPr>
      <w:r w:rsidRPr="009C0D5C">
        <w:rPr>
          <w:rFonts w:ascii="宋体" w:eastAsia="宋体" w:hAnsi="宋体" w:hint="eastAsia"/>
          <w:b/>
          <w:sz w:val="24"/>
        </w:rPr>
        <w:lastRenderedPageBreak/>
        <w:t>2016年中国史学科硕士</w:t>
      </w:r>
      <w:bookmarkStart w:id="0" w:name="OLE_LINK1"/>
      <w:r w:rsidRPr="009C0D5C">
        <w:rPr>
          <w:rFonts w:ascii="宋体" w:eastAsia="宋体" w:hAnsi="宋体" w:hint="eastAsia"/>
          <w:b/>
          <w:sz w:val="24"/>
        </w:rPr>
        <w:t>研究生招生专业目录</w:t>
      </w:r>
      <w:bookmarkEnd w:id="0"/>
      <w:r w:rsidRPr="009C0D5C">
        <w:rPr>
          <w:rFonts w:ascii="宋体" w:eastAsia="宋体" w:hAnsi="宋体" w:hint="eastAsia"/>
          <w:b/>
          <w:sz w:val="24"/>
        </w:rPr>
        <w:t>编制表</w:t>
      </w:r>
    </w:p>
    <w:p w:rsidR="009C0D5C" w:rsidRPr="009C0D5C" w:rsidRDefault="009C0D5C" w:rsidP="009C0D5C">
      <w:pPr>
        <w:rPr>
          <w:rFonts w:ascii="宋体" w:eastAsia="宋体" w:hAnsi="宋体"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647"/>
        <w:gridCol w:w="1697"/>
        <w:gridCol w:w="1620"/>
        <w:gridCol w:w="1393"/>
        <w:gridCol w:w="1022"/>
      </w:tblGrid>
      <w:tr w:rsidR="009C0D5C" w:rsidRPr="009C0D5C" w:rsidTr="007D4A0F">
        <w:tc>
          <w:tcPr>
            <w:tcW w:w="931" w:type="dxa"/>
          </w:tcPr>
          <w:p w:rsidR="009C0D5C" w:rsidRPr="009C0D5C" w:rsidRDefault="009C0D5C" w:rsidP="009C0D5C">
            <w:pPr>
              <w:rPr>
                <w:rFonts w:ascii="宋体" w:eastAsia="宋体" w:hAnsi="宋体"/>
              </w:rPr>
            </w:pPr>
            <w:r w:rsidRPr="009C0D5C">
              <w:rPr>
                <w:rFonts w:ascii="宋体" w:eastAsia="宋体" w:hAnsi="宋体"/>
              </w:rPr>
              <w:t>专业代码</w:t>
            </w:r>
            <w:r w:rsidRPr="009C0D5C">
              <w:rPr>
                <w:rFonts w:ascii="宋体" w:eastAsia="宋体" w:hAnsi="宋体" w:hint="eastAsia"/>
              </w:rPr>
              <w:t>及</w:t>
            </w:r>
            <w:r w:rsidRPr="009C0D5C">
              <w:rPr>
                <w:rFonts w:ascii="宋体" w:eastAsia="宋体" w:hAnsi="宋体"/>
              </w:rPr>
              <w:t>名称</w:t>
            </w:r>
          </w:p>
        </w:tc>
        <w:tc>
          <w:tcPr>
            <w:tcW w:w="1698" w:type="dxa"/>
          </w:tcPr>
          <w:p w:rsidR="009C0D5C" w:rsidRPr="009C0D5C" w:rsidRDefault="009C0D5C" w:rsidP="009C0D5C">
            <w:pPr>
              <w:rPr>
                <w:rFonts w:ascii="宋体" w:eastAsia="宋体" w:hAnsi="宋体" w:hint="eastAsia"/>
              </w:rPr>
            </w:pPr>
            <w:r w:rsidRPr="009C0D5C">
              <w:rPr>
                <w:rFonts w:ascii="宋体" w:eastAsia="宋体" w:hAnsi="宋体"/>
              </w:rPr>
              <w:t>研究方向</w:t>
            </w:r>
          </w:p>
        </w:tc>
        <w:tc>
          <w:tcPr>
            <w:tcW w:w="1738" w:type="dxa"/>
          </w:tcPr>
          <w:p w:rsidR="009C0D5C" w:rsidRPr="009C0D5C" w:rsidRDefault="009C0D5C" w:rsidP="009C0D5C">
            <w:pPr>
              <w:rPr>
                <w:rFonts w:ascii="宋体" w:eastAsia="宋体" w:hAnsi="宋体" w:hint="eastAsia"/>
              </w:rPr>
            </w:pPr>
            <w:r w:rsidRPr="009C0D5C">
              <w:rPr>
                <w:rFonts w:ascii="宋体" w:eastAsia="宋体" w:hAnsi="宋体"/>
              </w:rPr>
              <w:t>初试考试科目</w:t>
            </w:r>
          </w:p>
        </w:tc>
        <w:tc>
          <w:tcPr>
            <w:tcW w:w="1680" w:type="dxa"/>
          </w:tcPr>
          <w:p w:rsidR="009C0D5C" w:rsidRPr="009C0D5C" w:rsidRDefault="009C0D5C" w:rsidP="009C0D5C">
            <w:pPr>
              <w:rPr>
                <w:rFonts w:ascii="宋体" w:eastAsia="宋体" w:hAnsi="宋体" w:hint="eastAsia"/>
              </w:rPr>
            </w:pPr>
            <w:r w:rsidRPr="009C0D5C">
              <w:rPr>
                <w:rFonts w:ascii="宋体" w:eastAsia="宋体" w:hAnsi="宋体"/>
              </w:rPr>
              <w:t>复试</w:t>
            </w:r>
            <w:r w:rsidRPr="009C0D5C">
              <w:rPr>
                <w:rFonts w:ascii="宋体" w:eastAsia="宋体" w:hAnsi="宋体" w:hint="eastAsia"/>
              </w:rPr>
              <w:t>笔试</w:t>
            </w:r>
            <w:r w:rsidRPr="009C0D5C">
              <w:rPr>
                <w:rFonts w:ascii="宋体" w:eastAsia="宋体" w:hAnsi="宋体"/>
              </w:rPr>
              <w:t>考试科目</w:t>
            </w:r>
          </w:p>
        </w:tc>
        <w:tc>
          <w:tcPr>
            <w:tcW w:w="1423" w:type="dxa"/>
          </w:tcPr>
          <w:p w:rsidR="009C0D5C" w:rsidRPr="009C0D5C" w:rsidRDefault="009C0D5C" w:rsidP="009C0D5C">
            <w:pPr>
              <w:rPr>
                <w:rFonts w:ascii="宋体" w:eastAsia="宋体" w:hAnsi="宋体"/>
              </w:rPr>
            </w:pPr>
            <w:r w:rsidRPr="009C0D5C">
              <w:rPr>
                <w:rFonts w:ascii="宋体" w:eastAsia="宋体" w:hAnsi="宋体"/>
              </w:rPr>
              <w:t>同等学力加试科目</w:t>
            </w:r>
          </w:p>
        </w:tc>
        <w:tc>
          <w:tcPr>
            <w:tcW w:w="1052" w:type="dxa"/>
          </w:tcPr>
          <w:p w:rsidR="009C0D5C" w:rsidRPr="009C0D5C" w:rsidRDefault="009C0D5C" w:rsidP="009C0D5C">
            <w:pPr>
              <w:rPr>
                <w:rFonts w:ascii="宋体" w:eastAsia="宋体" w:hAnsi="宋体" w:hint="eastAsia"/>
              </w:rPr>
            </w:pPr>
            <w:r w:rsidRPr="009C0D5C">
              <w:rPr>
                <w:rFonts w:ascii="宋体" w:eastAsia="宋体" w:hAnsi="宋体" w:hint="eastAsia"/>
              </w:rPr>
              <w:t>备注</w:t>
            </w:r>
          </w:p>
        </w:tc>
      </w:tr>
      <w:tr w:rsidR="009C0D5C" w:rsidRPr="009C0D5C" w:rsidTr="007D4A0F">
        <w:trPr>
          <w:trHeight w:val="612"/>
        </w:trPr>
        <w:tc>
          <w:tcPr>
            <w:tcW w:w="931" w:type="dxa"/>
          </w:tcPr>
          <w:p w:rsidR="009C0D5C" w:rsidRPr="009C0D5C" w:rsidRDefault="009C0D5C" w:rsidP="009C0D5C">
            <w:pPr>
              <w:rPr>
                <w:rFonts w:ascii="宋体" w:eastAsia="宋体" w:hAnsi="宋体" w:hint="eastAsia"/>
              </w:rPr>
            </w:pPr>
            <w:r w:rsidRPr="009C0D5C">
              <w:rPr>
                <w:rFonts w:ascii="宋体" w:eastAsia="宋体" w:hAnsi="宋体" w:hint="eastAsia"/>
              </w:rPr>
              <w:t>0602</w:t>
            </w:r>
          </w:p>
          <w:p w:rsidR="009C0D5C" w:rsidRPr="009C0D5C" w:rsidRDefault="009C0D5C" w:rsidP="009C0D5C">
            <w:pPr>
              <w:rPr>
                <w:rFonts w:ascii="宋体" w:eastAsia="宋体" w:hAnsi="宋体" w:hint="eastAsia"/>
              </w:rPr>
            </w:pPr>
            <w:r w:rsidRPr="009C0D5C">
              <w:rPr>
                <w:rFonts w:ascii="宋体" w:eastAsia="宋体" w:hAnsi="宋体" w:hint="eastAsia"/>
              </w:rPr>
              <w:t>中国史</w:t>
            </w:r>
          </w:p>
        </w:tc>
        <w:tc>
          <w:tcPr>
            <w:tcW w:w="1698" w:type="dxa"/>
          </w:tcPr>
          <w:p w:rsidR="009C0D5C" w:rsidRPr="009C0D5C" w:rsidRDefault="009C0D5C" w:rsidP="009C0D5C">
            <w:pPr>
              <w:rPr>
                <w:rFonts w:ascii="宋体" w:eastAsia="宋体" w:hAnsi="宋体"/>
              </w:rPr>
            </w:pPr>
            <w:r w:rsidRPr="009C0D5C">
              <w:rPr>
                <w:rFonts w:ascii="宋体" w:eastAsia="宋体" w:hAnsi="宋体" w:hint="eastAsia"/>
              </w:rPr>
              <w:t>01专门史</w:t>
            </w:r>
          </w:p>
          <w:p w:rsidR="009C0D5C" w:rsidRPr="009C0D5C" w:rsidRDefault="009C0D5C" w:rsidP="009C0D5C">
            <w:pPr>
              <w:rPr>
                <w:rFonts w:ascii="宋体" w:eastAsia="宋体" w:hAnsi="宋体" w:hint="eastAsia"/>
              </w:rPr>
            </w:pPr>
            <w:r w:rsidRPr="009C0D5C">
              <w:rPr>
                <w:rFonts w:ascii="宋体" w:eastAsia="宋体" w:hAnsi="宋体" w:hint="eastAsia"/>
              </w:rPr>
              <w:t>（海南历史文化方向）</w:t>
            </w:r>
          </w:p>
        </w:tc>
        <w:tc>
          <w:tcPr>
            <w:tcW w:w="1738" w:type="dxa"/>
          </w:tcPr>
          <w:p w:rsidR="009C0D5C" w:rsidRPr="009C0D5C" w:rsidRDefault="009C0D5C" w:rsidP="009C0D5C">
            <w:pPr>
              <w:numPr>
                <w:ilvl w:val="0"/>
                <w:numId w:val="1"/>
              </w:numPr>
              <w:tabs>
                <w:tab w:val="clear" w:pos="360"/>
                <w:tab w:val="num" w:pos="0"/>
              </w:tabs>
              <w:rPr>
                <w:rFonts w:ascii="宋体" w:eastAsia="宋体" w:hAnsi="宋体" w:hint="eastAsia"/>
              </w:rPr>
            </w:pPr>
            <w:r w:rsidRPr="009C0D5C">
              <w:rPr>
                <w:rFonts w:ascii="宋体" w:eastAsia="宋体" w:hAnsi="宋体"/>
              </w:rPr>
              <w:t>101思想政治理</w:t>
            </w:r>
            <w:r w:rsidRPr="009C0D5C">
              <w:rPr>
                <w:rFonts w:ascii="宋体" w:eastAsia="宋体" w:hAnsi="宋体" w:hint="eastAsia"/>
              </w:rPr>
              <w:t>论</w:t>
            </w:r>
          </w:p>
          <w:p w:rsidR="009C0D5C" w:rsidRPr="009C0D5C" w:rsidRDefault="009C0D5C" w:rsidP="009C0D5C">
            <w:pPr>
              <w:numPr>
                <w:ilvl w:val="0"/>
                <w:numId w:val="1"/>
              </w:numPr>
              <w:tabs>
                <w:tab w:val="clear" w:pos="360"/>
                <w:tab w:val="num" w:pos="0"/>
              </w:tabs>
              <w:rPr>
                <w:rFonts w:ascii="宋体" w:eastAsia="宋体" w:hAnsi="宋体" w:hint="eastAsia"/>
              </w:rPr>
            </w:pPr>
            <w:r w:rsidRPr="009C0D5C">
              <w:rPr>
                <w:rFonts w:ascii="宋体" w:eastAsia="宋体" w:hAnsi="宋体"/>
              </w:rPr>
              <w:t>201英语</w:t>
            </w:r>
          </w:p>
          <w:p w:rsidR="009C0D5C" w:rsidRPr="009C0D5C" w:rsidRDefault="009C0D5C" w:rsidP="009C0D5C">
            <w:pPr>
              <w:rPr>
                <w:rFonts w:ascii="宋体" w:eastAsia="宋体" w:hAnsi="宋体" w:hint="eastAsia"/>
              </w:rPr>
            </w:pPr>
            <w:r w:rsidRPr="009C0D5C">
              <w:rPr>
                <w:rFonts w:ascii="宋体" w:eastAsia="宋体" w:hAnsi="宋体"/>
              </w:rPr>
              <w:t>③</w:t>
            </w:r>
            <w:r w:rsidRPr="009C0D5C">
              <w:rPr>
                <w:rFonts w:ascii="宋体" w:eastAsia="宋体" w:hAnsi="宋体" w:hint="eastAsia"/>
              </w:rPr>
              <w:t xml:space="preserve">  313历史学基础</w:t>
            </w:r>
          </w:p>
        </w:tc>
        <w:tc>
          <w:tcPr>
            <w:tcW w:w="1680" w:type="dxa"/>
          </w:tcPr>
          <w:p w:rsidR="009C0D5C" w:rsidRPr="009C0D5C" w:rsidRDefault="009C0D5C" w:rsidP="009C0D5C">
            <w:pPr>
              <w:rPr>
                <w:rFonts w:ascii="宋体" w:eastAsia="宋体" w:hAnsi="宋体" w:hint="eastAsia"/>
              </w:rPr>
            </w:pPr>
            <w:r w:rsidRPr="009C0D5C">
              <w:rPr>
                <w:rFonts w:ascii="宋体" w:eastAsia="宋体" w:hAnsi="宋体" w:hint="eastAsia"/>
              </w:rPr>
              <w:t>中国文化史</w:t>
            </w:r>
          </w:p>
        </w:tc>
        <w:tc>
          <w:tcPr>
            <w:tcW w:w="1423" w:type="dxa"/>
          </w:tcPr>
          <w:p w:rsidR="009C0D5C" w:rsidRPr="009C0D5C" w:rsidRDefault="009C0D5C" w:rsidP="009C0D5C">
            <w:pPr>
              <w:rPr>
                <w:rFonts w:ascii="宋体" w:eastAsia="宋体" w:hAnsi="宋体" w:hint="eastAsia"/>
              </w:rPr>
            </w:pPr>
            <w:r w:rsidRPr="009C0D5C">
              <w:rPr>
                <w:rFonts w:ascii="宋体" w:eastAsia="宋体" w:hAnsi="宋体" w:hint="eastAsia"/>
              </w:rPr>
              <w:t>①史学概论</w:t>
            </w:r>
          </w:p>
          <w:p w:rsidR="009C0D5C" w:rsidRPr="009C0D5C" w:rsidRDefault="009C0D5C" w:rsidP="009C0D5C">
            <w:pPr>
              <w:rPr>
                <w:rFonts w:ascii="宋体" w:eastAsia="宋体" w:hAnsi="宋体" w:hint="eastAsia"/>
              </w:rPr>
            </w:pPr>
            <w:r w:rsidRPr="009C0D5C">
              <w:rPr>
                <w:rFonts w:ascii="宋体" w:eastAsia="宋体" w:hAnsi="宋体" w:hint="eastAsia"/>
              </w:rPr>
              <w:t>②历史文选</w:t>
            </w:r>
          </w:p>
          <w:p w:rsidR="009C0D5C" w:rsidRPr="009C0D5C" w:rsidRDefault="009C0D5C" w:rsidP="009C0D5C">
            <w:pPr>
              <w:rPr>
                <w:rFonts w:ascii="宋体" w:eastAsia="宋体" w:hAnsi="宋体" w:hint="eastAsia"/>
              </w:rPr>
            </w:pPr>
          </w:p>
        </w:tc>
        <w:tc>
          <w:tcPr>
            <w:tcW w:w="1052" w:type="dxa"/>
          </w:tcPr>
          <w:p w:rsidR="009C0D5C" w:rsidRPr="009C0D5C" w:rsidRDefault="009C0D5C" w:rsidP="009C0D5C">
            <w:pPr>
              <w:rPr>
                <w:rFonts w:ascii="宋体" w:eastAsia="宋体" w:hAnsi="宋体" w:hint="eastAsia"/>
              </w:rPr>
            </w:pPr>
          </w:p>
        </w:tc>
      </w:tr>
      <w:tr w:rsidR="009C0D5C" w:rsidRPr="009C0D5C" w:rsidTr="007D4A0F">
        <w:trPr>
          <w:trHeight w:val="1353"/>
        </w:trPr>
        <w:tc>
          <w:tcPr>
            <w:tcW w:w="931" w:type="dxa"/>
          </w:tcPr>
          <w:p w:rsidR="009C0D5C" w:rsidRPr="009C0D5C" w:rsidRDefault="009C0D5C" w:rsidP="009C0D5C">
            <w:pPr>
              <w:rPr>
                <w:rFonts w:ascii="宋体" w:eastAsia="宋体" w:hAnsi="宋体" w:hint="eastAsia"/>
              </w:rPr>
            </w:pPr>
          </w:p>
        </w:tc>
        <w:tc>
          <w:tcPr>
            <w:tcW w:w="1698" w:type="dxa"/>
          </w:tcPr>
          <w:p w:rsidR="009C0D5C" w:rsidRPr="009C0D5C" w:rsidRDefault="009C0D5C" w:rsidP="009C0D5C">
            <w:pPr>
              <w:rPr>
                <w:rFonts w:ascii="宋体" w:eastAsia="宋体" w:hAnsi="宋体" w:hint="eastAsia"/>
              </w:rPr>
            </w:pPr>
          </w:p>
          <w:p w:rsidR="009C0D5C" w:rsidRPr="009C0D5C" w:rsidRDefault="009C0D5C" w:rsidP="009C0D5C">
            <w:pPr>
              <w:rPr>
                <w:rFonts w:ascii="宋体" w:eastAsia="宋体" w:hAnsi="宋体" w:hint="eastAsia"/>
              </w:rPr>
            </w:pPr>
          </w:p>
          <w:p w:rsidR="009C0D5C" w:rsidRPr="009C0D5C" w:rsidRDefault="009C0D5C" w:rsidP="009C0D5C">
            <w:pPr>
              <w:rPr>
                <w:rFonts w:ascii="宋体" w:eastAsia="宋体" w:hAnsi="宋体" w:hint="eastAsia"/>
              </w:rPr>
            </w:pPr>
            <w:r w:rsidRPr="009C0D5C">
              <w:rPr>
                <w:rFonts w:ascii="宋体" w:eastAsia="宋体" w:hAnsi="宋体"/>
              </w:rPr>
              <w:t>02</w:t>
            </w:r>
            <w:r w:rsidRPr="009C0D5C">
              <w:rPr>
                <w:rFonts w:ascii="宋体" w:eastAsia="宋体" w:hAnsi="宋体" w:hint="eastAsia"/>
              </w:rPr>
              <w:t>历史文献学</w:t>
            </w:r>
          </w:p>
          <w:p w:rsidR="009C0D5C" w:rsidRPr="009C0D5C" w:rsidRDefault="009C0D5C" w:rsidP="009C0D5C">
            <w:pPr>
              <w:rPr>
                <w:rFonts w:ascii="宋体" w:eastAsia="宋体" w:hAnsi="宋体" w:hint="eastAsia"/>
              </w:rPr>
            </w:pPr>
          </w:p>
        </w:tc>
        <w:tc>
          <w:tcPr>
            <w:tcW w:w="1738" w:type="dxa"/>
          </w:tcPr>
          <w:p w:rsidR="009C0D5C" w:rsidRPr="009C0D5C" w:rsidRDefault="009C0D5C" w:rsidP="009C0D5C">
            <w:pPr>
              <w:rPr>
                <w:rFonts w:ascii="宋体" w:eastAsia="宋体" w:hAnsi="宋体" w:hint="eastAsia"/>
              </w:rPr>
            </w:pPr>
            <w:r w:rsidRPr="009C0D5C">
              <w:rPr>
                <w:rFonts w:ascii="宋体" w:eastAsia="宋体" w:hAnsi="宋体" w:hint="eastAsia"/>
              </w:rPr>
              <w:t>①</w:t>
            </w:r>
            <w:r w:rsidRPr="009C0D5C">
              <w:rPr>
                <w:rFonts w:ascii="宋体" w:eastAsia="宋体" w:hAnsi="宋体" w:hint="eastAsia"/>
              </w:rPr>
              <w:tab/>
              <w:t>101思想政治理论</w:t>
            </w:r>
          </w:p>
          <w:p w:rsidR="009C0D5C" w:rsidRPr="009C0D5C" w:rsidRDefault="009C0D5C" w:rsidP="009C0D5C">
            <w:pPr>
              <w:rPr>
                <w:rFonts w:ascii="宋体" w:eastAsia="宋体" w:hAnsi="宋体" w:hint="eastAsia"/>
              </w:rPr>
            </w:pPr>
            <w:r w:rsidRPr="009C0D5C">
              <w:rPr>
                <w:rFonts w:ascii="宋体" w:eastAsia="宋体" w:hAnsi="宋体" w:hint="eastAsia"/>
              </w:rPr>
              <w:t>②</w:t>
            </w:r>
            <w:r w:rsidRPr="009C0D5C">
              <w:rPr>
                <w:rFonts w:ascii="宋体" w:eastAsia="宋体" w:hAnsi="宋体" w:hint="eastAsia"/>
              </w:rPr>
              <w:tab/>
              <w:t>201英语</w:t>
            </w:r>
          </w:p>
          <w:p w:rsidR="009C0D5C" w:rsidRPr="009C0D5C" w:rsidRDefault="009C0D5C" w:rsidP="009C0D5C">
            <w:pPr>
              <w:rPr>
                <w:rFonts w:ascii="宋体" w:eastAsia="宋体" w:hAnsi="宋体" w:hint="eastAsia"/>
              </w:rPr>
            </w:pPr>
            <w:r w:rsidRPr="009C0D5C">
              <w:rPr>
                <w:rFonts w:ascii="宋体" w:eastAsia="宋体" w:hAnsi="宋体" w:hint="eastAsia"/>
              </w:rPr>
              <w:t>③  313历史学基础</w:t>
            </w:r>
          </w:p>
        </w:tc>
        <w:tc>
          <w:tcPr>
            <w:tcW w:w="1680" w:type="dxa"/>
          </w:tcPr>
          <w:p w:rsidR="009C0D5C" w:rsidRPr="009C0D5C" w:rsidRDefault="009C0D5C" w:rsidP="009C0D5C">
            <w:pPr>
              <w:rPr>
                <w:rFonts w:ascii="宋体" w:eastAsia="宋体" w:hAnsi="宋体" w:hint="eastAsia"/>
              </w:rPr>
            </w:pPr>
            <w:r w:rsidRPr="009C0D5C">
              <w:rPr>
                <w:rFonts w:ascii="宋体" w:eastAsia="宋体" w:hAnsi="宋体" w:hint="eastAsia"/>
              </w:rPr>
              <w:t>中国文化史</w:t>
            </w:r>
          </w:p>
        </w:tc>
        <w:tc>
          <w:tcPr>
            <w:tcW w:w="1423" w:type="dxa"/>
          </w:tcPr>
          <w:p w:rsidR="009C0D5C" w:rsidRPr="009C0D5C" w:rsidRDefault="009C0D5C" w:rsidP="009C0D5C">
            <w:pPr>
              <w:numPr>
                <w:ilvl w:val="0"/>
                <w:numId w:val="3"/>
              </w:numPr>
              <w:rPr>
                <w:rFonts w:ascii="宋体" w:eastAsia="宋体" w:hAnsi="宋体" w:hint="eastAsia"/>
              </w:rPr>
            </w:pPr>
            <w:r w:rsidRPr="009C0D5C">
              <w:rPr>
                <w:rFonts w:ascii="宋体" w:eastAsia="宋体" w:hAnsi="宋体" w:hint="eastAsia"/>
              </w:rPr>
              <w:t>史学概论</w:t>
            </w:r>
          </w:p>
          <w:p w:rsidR="009C0D5C" w:rsidRPr="009C0D5C" w:rsidRDefault="009C0D5C" w:rsidP="009C0D5C">
            <w:pPr>
              <w:numPr>
                <w:ilvl w:val="0"/>
                <w:numId w:val="3"/>
              </w:numPr>
              <w:rPr>
                <w:rFonts w:ascii="宋体" w:eastAsia="宋体" w:hAnsi="宋体" w:hint="eastAsia"/>
              </w:rPr>
            </w:pPr>
            <w:r w:rsidRPr="009C0D5C">
              <w:rPr>
                <w:rFonts w:ascii="宋体" w:eastAsia="宋体" w:hAnsi="宋体" w:hint="eastAsia"/>
              </w:rPr>
              <w:t>历史文选</w:t>
            </w:r>
          </w:p>
          <w:p w:rsidR="009C0D5C" w:rsidRPr="009C0D5C" w:rsidRDefault="009C0D5C" w:rsidP="009C0D5C">
            <w:pPr>
              <w:rPr>
                <w:rFonts w:ascii="宋体" w:eastAsia="宋体" w:hAnsi="宋体" w:hint="eastAsia"/>
              </w:rPr>
            </w:pPr>
          </w:p>
        </w:tc>
        <w:tc>
          <w:tcPr>
            <w:tcW w:w="1052" w:type="dxa"/>
          </w:tcPr>
          <w:p w:rsidR="009C0D5C" w:rsidRPr="009C0D5C" w:rsidRDefault="009C0D5C" w:rsidP="009C0D5C">
            <w:pPr>
              <w:rPr>
                <w:rFonts w:ascii="宋体" w:eastAsia="宋体" w:hAnsi="宋体" w:hint="eastAsia"/>
                <w:b/>
              </w:rPr>
            </w:pPr>
          </w:p>
        </w:tc>
      </w:tr>
      <w:tr w:rsidR="009C0D5C" w:rsidRPr="009C0D5C" w:rsidTr="007D4A0F">
        <w:trPr>
          <w:trHeight w:val="1353"/>
        </w:trPr>
        <w:tc>
          <w:tcPr>
            <w:tcW w:w="931" w:type="dxa"/>
          </w:tcPr>
          <w:p w:rsidR="009C0D5C" w:rsidRPr="009C0D5C" w:rsidRDefault="009C0D5C" w:rsidP="009C0D5C">
            <w:pPr>
              <w:rPr>
                <w:rFonts w:ascii="宋体" w:eastAsia="宋体" w:hAnsi="宋体" w:hint="eastAsia"/>
              </w:rPr>
            </w:pPr>
          </w:p>
        </w:tc>
        <w:tc>
          <w:tcPr>
            <w:tcW w:w="1698" w:type="dxa"/>
            <w:shd w:val="clear" w:color="auto" w:fill="auto"/>
          </w:tcPr>
          <w:p w:rsidR="009C0D5C" w:rsidRPr="009C0D5C" w:rsidRDefault="009C0D5C" w:rsidP="009C0D5C">
            <w:pPr>
              <w:rPr>
                <w:rFonts w:ascii="宋体" w:eastAsia="宋体" w:hAnsi="宋体" w:hint="eastAsia"/>
              </w:rPr>
            </w:pPr>
            <w:r w:rsidRPr="009C0D5C">
              <w:rPr>
                <w:rFonts w:ascii="宋体" w:eastAsia="宋体" w:hAnsi="宋体"/>
              </w:rPr>
              <w:t>03</w:t>
            </w:r>
            <w:r w:rsidRPr="009C0D5C">
              <w:rPr>
                <w:rFonts w:ascii="宋体" w:eastAsia="宋体" w:hAnsi="宋体" w:hint="eastAsia"/>
              </w:rPr>
              <w:t>中国近代史</w:t>
            </w:r>
          </w:p>
          <w:p w:rsidR="009C0D5C" w:rsidRPr="009C0D5C" w:rsidRDefault="009C0D5C" w:rsidP="009C0D5C">
            <w:pPr>
              <w:rPr>
                <w:rFonts w:ascii="宋体" w:eastAsia="宋体" w:hAnsi="宋体" w:hint="eastAsia"/>
              </w:rPr>
            </w:pPr>
            <w:r w:rsidRPr="009C0D5C">
              <w:rPr>
                <w:rFonts w:ascii="宋体" w:eastAsia="宋体" w:hAnsi="宋体" w:hint="eastAsia"/>
              </w:rPr>
              <w:t>（中外关系史方向）</w:t>
            </w:r>
          </w:p>
        </w:tc>
        <w:tc>
          <w:tcPr>
            <w:tcW w:w="1738" w:type="dxa"/>
            <w:shd w:val="clear" w:color="auto" w:fill="auto"/>
          </w:tcPr>
          <w:p w:rsidR="009C0D5C" w:rsidRPr="009C0D5C" w:rsidRDefault="009C0D5C" w:rsidP="009C0D5C">
            <w:pPr>
              <w:rPr>
                <w:rFonts w:ascii="宋体" w:eastAsia="宋体" w:hAnsi="宋体" w:hint="eastAsia"/>
                <w:bCs/>
              </w:rPr>
            </w:pPr>
            <w:r w:rsidRPr="009C0D5C">
              <w:rPr>
                <w:rFonts w:ascii="宋体" w:eastAsia="宋体" w:hAnsi="宋体" w:hint="eastAsia"/>
                <w:bCs/>
              </w:rPr>
              <w:t>①</w:t>
            </w:r>
            <w:r w:rsidRPr="009C0D5C">
              <w:rPr>
                <w:rFonts w:ascii="宋体" w:eastAsia="宋体" w:hAnsi="宋体" w:hint="eastAsia"/>
                <w:bCs/>
              </w:rPr>
              <w:tab/>
              <w:t>101思想政治理论</w:t>
            </w:r>
          </w:p>
          <w:p w:rsidR="009C0D5C" w:rsidRPr="009C0D5C" w:rsidRDefault="009C0D5C" w:rsidP="009C0D5C">
            <w:pPr>
              <w:rPr>
                <w:rFonts w:ascii="宋体" w:eastAsia="宋体" w:hAnsi="宋体" w:hint="eastAsia"/>
                <w:bCs/>
              </w:rPr>
            </w:pPr>
            <w:r w:rsidRPr="009C0D5C">
              <w:rPr>
                <w:rFonts w:ascii="宋体" w:eastAsia="宋体" w:hAnsi="宋体" w:hint="eastAsia"/>
                <w:bCs/>
              </w:rPr>
              <w:t>②</w:t>
            </w:r>
            <w:r w:rsidRPr="009C0D5C">
              <w:rPr>
                <w:rFonts w:ascii="宋体" w:eastAsia="宋体" w:hAnsi="宋体" w:hint="eastAsia"/>
                <w:bCs/>
              </w:rPr>
              <w:tab/>
              <w:t>201英语</w:t>
            </w:r>
          </w:p>
          <w:p w:rsidR="009C0D5C" w:rsidRPr="009C0D5C" w:rsidRDefault="009C0D5C" w:rsidP="009C0D5C">
            <w:pPr>
              <w:numPr>
                <w:ilvl w:val="0"/>
                <w:numId w:val="2"/>
              </w:numPr>
              <w:rPr>
                <w:rFonts w:ascii="宋体" w:eastAsia="宋体" w:hAnsi="宋体" w:hint="eastAsia"/>
                <w:bCs/>
              </w:rPr>
            </w:pPr>
            <w:r w:rsidRPr="009C0D5C">
              <w:rPr>
                <w:rFonts w:ascii="宋体" w:eastAsia="宋体" w:hAnsi="宋体" w:hint="eastAsia"/>
                <w:bCs/>
              </w:rPr>
              <w:t xml:space="preserve"> 313历史学基础</w:t>
            </w:r>
          </w:p>
        </w:tc>
        <w:tc>
          <w:tcPr>
            <w:tcW w:w="1680" w:type="dxa"/>
          </w:tcPr>
          <w:p w:rsidR="009C0D5C" w:rsidRPr="009C0D5C" w:rsidRDefault="009C0D5C" w:rsidP="009C0D5C">
            <w:pPr>
              <w:rPr>
                <w:rFonts w:ascii="宋体" w:eastAsia="宋体" w:hAnsi="宋体" w:hint="eastAsia"/>
              </w:rPr>
            </w:pPr>
            <w:r w:rsidRPr="009C0D5C">
              <w:rPr>
                <w:rFonts w:ascii="宋体" w:eastAsia="宋体" w:hAnsi="宋体" w:hint="eastAsia"/>
              </w:rPr>
              <w:t>中国文化史</w:t>
            </w:r>
          </w:p>
        </w:tc>
        <w:tc>
          <w:tcPr>
            <w:tcW w:w="1423" w:type="dxa"/>
          </w:tcPr>
          <w:p w:rsidR="009C0D5C" w:rsidRPr="009C0D5C" w:rsidRDefault="009C0D5C" w:rsidP="009C0D5C">
            <w:pPr>
              <w:numPr>
                <w:ilvl w:val="0"/>
                <w:numId w:val="4"/>
              </w:numPr>
              <w:rPr>
                <w:rFonts w:ascii="宋体" w:eastAsia="宋体" w:hAnsi="宋体" w:hint="eastAsia"/>
              </w:rPr>
            </w:pPr>
            <w:r w:rsidRPr="009C0D5C">
              <w:rPr>
                <w:rFonts w:ascii="宋体" w:eastAsia="宋体" w:hAnsi="宋体" w:hint="eastAsia"/>
              </w:rPr>
              <w:t>史学概论</w:t>
            </w:r>
          </w:p>
          <w:p w:rsidR="009C0D5C" w:rsidRPr="009C0D5C" w:rsidRDefault="009C0D5C" w:rsidP="009C0D5C">
            <w:pPr>
              <w:numPr>
                <w:ilvl w:val="0"/>
                <w:numId w:val="4"/>
              </w:numPr>
              <w:rPr>
                <w:rFonts w:ascii="宋体" w:eastAsia="宋体" w:hAnsi="宋体" w:hint="eastAsia"/>
              </w:rPr>
            </w:pPr>
            <w:r w:rsidRPr="009C0D5C">
              <w:rPr>
                <w:rFonts w:ascii="宋体" w:eastAsia="宋体" w:hAnsi="宋体" w:hint="eastAsia"/>
              </w:rPr>
              <w:t>历史文选</w:t>
            </w:r>
          </w:p>
          <w:p w:rsidR="009C0D5C" w:rsidRPr="009C0D5C" w:rsidRDefault="009C0D5C" w:rsidP="009C0D5C">
            <w:pPr>
              <w:rPr>
                <w:rFonts w:ascii="宋体" w:eastAsia="宋体" w:hAnsi="宋体" w:hint="eastAsia"/>
              </w:rPr>
            </w:pPr>
          </w:p>
        </w:tc>
        <w:tc>
          <w:tcPr>
            <w:tcW w:w="1052" w:type="dxa"/>
          </w:tcPr>
          <w:p w:rsidR="009C0D5C" w:rsidRPr="009C0D5C" w:rsidRDefault="009C0D5C" w:rsidP="009C0D5C">
            <w:pPr>
              <w:rPr>
                <w:rFonts w:ascii="宋体" w:eastAsia="宋体" w:hAnsi="宋体" w:hint="eastAsia"/>
              </w:rPr>
            </w:pPr>
          </w:p>
        </w:tc>
      </w:tr>
      <w:tr w:rsidR="009C0D5C" w:rsidRPr="009C0D5C" w:rsidTr="007D4A0F">
        <w:trPr>
          <w:trHeight w:val="1353"/>
        </w:trPr>
        <w:tc>
          <w:tcPr>
            <w:tcW w:w="931" w:type="dxa"/>
          </w:tcPr>
          <w:p w:rsidR="009C0D5C" w:rsidRPr="009C0D5C" w:rsidRDefault="009C0D5C" w:rsidP="009C0D5C">
            <w:pPr>
              <w:rPr>
                <w:rFonts w:ascii="宋体" w:eastAsia="宋体" w:hAnsi="宋体" w:hint="eastAsia"/>
              </w:rPr>
            </w:pPr>
          </w:p>
        </w:tc>
        <w:tc>
          <w:tcPr>
            <w:tcW w:w="1698" w:type="dxa"/>
            <w:shd w:val="clear" w:color="auto" w:fill="auto"/>
          </w:tcPr>
          <w:p w:rsidR="009C0D5C" w:rsidRPr="009C0D5C" w:rsidRDefault="009C0D5C" w:rsidP="009C0D5C">
            <w:pPr>
              <w:rPr>
                <w:rFonts w:ascii="宋体" w:eastAsia="宋体" w:hAnsi="宋体"/>
              </w:rPr>
            </w:pPr>
            <w:r w:rsidRPr="009C0D5C">
              <w:rPr>
                <w:rFonts w:ascii="宋体" w:eastAsia="宋体" w:hAnsi="宋体" w:hint="eastAsia"/>
              </w:rPr>
              <w:t>04中国古代史</w:t>
            </w:r>
          </w:p>
        </w:tc>
        <w:tc>
          <w:tcPr>
            <w:tcW w:w="1738" w:type="dxa"/>
            <w:shd w:val="clear" w:color="auto" w:fill="auto"/>
          </w:tcPr>
          <w:p w:rsidR="009C0D5C" w:rsidRPr="009C0D5C" w:rsidRDefault="009C0D5C" w:rsidP="009C0D5C">
            <w:pPr>
              <w:rPr>
                <w:rFonts w:ascii="宋体" w:eastAsia="宋体" w:hAnsi="宋体" w:hint="eastAsia"/>
                <w:bCs/>
              </w:rPr>
            </w:pPr>
            <w:r w:rsidRPr="009C0D5C">
              <w:rPr>
                <w:rFonts w:ascii="宋体" w:eastAsia="宋体" w:hAnsi="宋体" w:hint="eastAsia"/>
                <w:bCs/>
              </w:rPr>
              <w:t>①</w:t>
            </w:r>
            <w:r w:rsidRPr="009C0D5C">
              <w:rPr>
                <w:rFonts w:ascii="宋体" w:eastAsia="宋体" w:hAnsi="宋体" w:hint="eastAsia"/>
                <w:bCs/>
              </w:rPr>
              <w:tab/>
              <w:t>101思想政治理论</w:t>
            </w:r>
          </w:p>
          <w:p w:rsidR="009C0D5C" w:rsidRPr="009C0D5C" w:rsidRDefault="009C0D5C" w:rsidP="009C0D5C">
            <w:pPr>
              <w:rPr>
                <w:rFonts w:ascii="宋体" w:eastAsia="宋体" w:hAnsi="宋体" w:hint="eastAsia"/>
                <w:bCs/>
              </w:rPr>
            </w:pPr>
            <w:r w:rsidRPr="009C0D5C">
              <w:rPr>
                <w:rFonts w:ascii="宋体" w:eastAsia="宋体" w:hAnsi="宋体" w:hint="eastAsia"/>
                <w:bCs/>
              </w:rPr>
              <w:t>②</w:t>
            </w:r>
            <w:r w:rsidRPr="009C0D5C">
              <w:rPr>
                <w:rFonts w:ascii="宋体" w:eastAsia="宋体" w:hAnsi="宋体"/>
                <w:bCs/>
              </w:rPr>
              <w:t xml:space="preserve"> </w:t>
            </w:r>
            <w:r w:rsidRPr="009C0D5C">
              <w:rPr>
                <w:rFonts w:ascii="宋体" w:eastAsia="宋体" w:hAnsi="宋体" w:hint="eastAsia"/>
                <w:bCs/>
              </w:rPr>
              <w:t>201英语</w:t>
            </w:r>
          </w:p>
          <w:p w:rsidR="009C0D5C" w:rsidRPr="009C0D5C" w:rsidRDefault="009C0D5C" w:rsidP="009C0D5C">
            <w:pPr>
              <w:rPr>
                <w:rFonts w:ascii="宋体" w:eastAsia="宋体" w:hAnsi="宋体" w:hint="eastAsia"/>
                <w:bCs/>
              </w:rPr>
            </w:pPr>
            <w:r w:rsidRPr="009C0D5C">
              <w:rPr>
                <w:rFonts w:ascii="宋体" w:eastAsia="宋体" w:hAnsi="宋体" w:hint="eastAsia"/>
                <w:bCs/>
              </w:rPr>
              <w:t>③ 313历史学基础</w:t>
            </w:r>
          </w:p>
        </w:tc>
        <w:tc>
          <w:tcPr>
            <w:tcW w:w="1680" w:type="dxa"/>
          </w:tcPr>
          <w:p w:rsidR="009C0D5C" w:rsidRPr="009C0D5C" w:rsidRDefault="009C0D5C" w:rsidP="009C0D5C">
            <w:pPr>
              <w:rPr>
                <w:rFonts w:ascii="宋体" w:eastAsia="宋体" w:hAnsi="宋体" w:hint="eastAsia"/>
              </w:rPr>
            </w:pPr>
            <w:r w:rsidRPr="009C0D5C">
              <w:rPr>
                <w:rFonts w:ascii="宋体" w:eastAsia="宋体" w:hAnsi="宋体" w:hint="eastAsia"/>
              </w:rPr>
              <w:t>中国文化史</w:t>
            </w:r>
          </w:p>
        </w:tc>
        <w:tc>
          <w:tcPr>
            <w:tcW w:w="1423" w:type="dxa"/>
          </w:tcPr>
          <w:p w:rsidR="009C0D5C" w:rsidRPr="009C0D5C" w:rsidRDefault="009C0D5C" w:rsidP="009C0D5C">
            <w:pPr>
              <w:numPr>
                <w:ilvl w:val="0"/>
                <w:numId w:val="5"/>
              </w:numPr>
              <w:rPr>
                <w:rFonts w:ascii="宋体" w:eastAsia="宋体" w:hAnsi="宋体" w:hint="eastAsia"/>
              </w:rPr>
            </w:pPr>
            <w:r w:rsidRPr="009C0D5C">
              <w:rPr>
                <w:rFonts w:ascii="宋体" w:eastAsia="宋体" w:hAnsi="宋体" w:hint="eastAsia"/>
              </w:rPr>
              <w:t>史学概论</w:t>
            </w:r>
          </w:p>
          <w:p w:rsidR="009C0D5C" w:rsidRPr="009C0D5C" w:rsidRDefault="009C0D5C" w:rsidP="009C0D5C">
            <w:pPr>
              <w:numPr>
                <w:ilvl w:val="0"/>
                <w:numId w:val="5"/>
              </w:numPr>
              <w:rPr>
                <w:rFonts w:ascii="宋体" w:eastAsia="宋体" w:hAnsi="宋体" w:hint="eastAsia"/>
              </w:rPr>
            </w:pPr>
            <w:r w:rsidRPr="009C0D5C">
              <w:rPr>
                <w:rFonts w:ascii="宋体" w:eastAsia="宋体" w:hAnsi="宋体" w:hint="eastAsia"/>
              </w:rPr>
              <w:t>历史文选</w:t>
            </w:r>
          </w:p>
          <w:p w:rsidR="009C0D5C" w:rsidRPr="009C0D5C" w:rsidRDefault="009C0D5C" w:rsidP="009C0D5C">
            <w:pPr>
              <w:rPr>
                <w:rFonts w:ascii="宋体" w:eastAsia="宋体" w:hAnsi="宋体" w:hint="eastAsia"/>
              </w:rPr>
            </w:pPr>
          </w:p>
        </w:tc>
        <w:tc>
          <w:tcPr>
            <w:tcW w:w="1052" w:type="dxa"/>
          </w:tcPr>
          <w:p w:rsidR="009C0D5C" w:rsidRPr="009C0D5C" w:rsidRDefault="009C0D5C" w:rsidP="009C0D5C">
            <w:pPr>
              <w:rPr>
                <w:rFonts w:ascii="宋体" w:eastAsia="宋体" w:hAnsi="宋体" w:hint="eastAsia"/>
              </w:rPr>
            </w:pPr>
          </w:p>
        </w:tc>
      </w:tr>
      <w:tr w:rsidR="009C0D5C" w:rsidRPr="009C0D5C" w:rsidTr="007D4A0F">
        <w:trPr>
          <w:trHeight w:val="1551"/>
        </w:trPr>
        <w:tc>
          <w:tcPr>
            <w:tcW w:w="931" w:type="dxa"/>
            <w:vAlign w:val="center"/>
          </w:tcPr>
          <w:p w:rsidR="009C0D5C" w:rsidRPr="009C0D5C" w:rsidRDefault="009C0D5C" w:rsidP="009C0D5C">
            <w:pPr>
              <w:rPr>
                <w:rFonts w:ascii="宋体" w:eastAsia="宋体" w:hAnsi="宋体" w:hint="eastAsia"/>
              </w:rPr>
            </w:pPr>
            <w:r w:rsidRPr="009C0D5C">
              <w:rPr>
                <w:rFonts w:ascii="宋体" w:eastAsia="宋体" w:hAnsi="宋体" w:hint="eastAsia"/>
              </w:rPr>
              <w:t>初试参考书目</w:t>
            </w:r>
          </w:p>
        </w:tc>
        <w:tc>
          <w:tcPr>
            <w:tcW w:w="7591" w:type="dxa"/>
            <w:gridSpan w:val="5"/>
          </w:tcPr>
          <w:p w:rsidR="009C0D5C" w:rsidRPr="009C0D5C" w:rsidRDefault="009C0D5C" w:rsidP="009C0D5C">
            <w:pPr>
              <w:rPr>
                <w:rFonts w:ascii="宋体" w:eastAsia="宋体" w:hAnsi="宋体" w:hint="eastAsia"/>
              </w:rPr>
            </w:pPr>
          </w:p>
          <w:p w:rsidR="009C0D5C" w:rsidRPr="009C0D5C" w:rsidRDefault="009C0D5C" w:rsidP="009C0D5C">
            <w:pPr>
              <w:rPr>
                <w:rFonts w:ascii="宋体" w:eastAsia="宋体" w:hAnsi="宋体" w:hint="eastAsia"/>
              </w:rPr>
            </w:pPr>
            <w:r w:rsidRPr="009C0D5C">
              <w:rPr>
                <w:rFonts w:ascii="宋体" w:eastAsia="宋体" w:hAnsi="宋体" w:hint="eastAsia"/>
              </w:rPr>
              <w:t>全国统考</w:t>
            </w:r>
          </w:p>
        </w:tc>
      </w:tr>
      <w:tr w:rsidR="009C0D5C" w:rsidRPr="009C0D5C" w:rsidTr="007D4A0F">
        <w:trPr>
          <w:trHeight w:val="902"/>
        </w:trPr>
        <w:tc>
          <w:tcPr>
            <w:tcW w:w="931" w:type="dxa"/>
            <w:vAlign w:val="center"/>
          </w:tcPr>
          <w:p w:rsidR="009C0D5C" w:rsidRPr="009C0D5C" w:rsidRDefault="009C0D5C" w:rsidP="009C0D5C">
            <w:pPr>
              <w:rPr>
                <w:rFonts w:ascii="宋体" w:eastAsia="宋体" w:hAnsi="宋体" w:hint="eastAsia"/>
              </w:rPr>
            </w:pPr>
            <w:r w:rsidRPr="009C0D5C">
              <w:rPr>
                <w:rFonts w:ascii="宋体" w:eastAsia="宋体" w:hAnsi="宋体" w:hint="eastAsia"/>
              </w:rPr>
              <w:t>复试笔试参考书目</w:t>
            </w:r>
          </w:p>
        </w:tc>
        <w:tc>
          <w:tcPr>
            <w:tcW w:w="7591" w:type="dxa"/>
            <w:gridSpan w:val="5"/>
          </w:tcPr>
          <w:p w:rsidR="009C0D5C" w:rsidRPr="009C0D5C" w:rsidRDefault="009C0D5C" w:rsidP="009C0D5C">
            <w:pPr>
              <w:rPr>
                <w:rFonts w:ascii="宋体" w:eastAsia="宋体" w:hAnsi="宋体" w:hint="eastAsia"/>
                <w:bCs/>
              </w:rPr>
            </w:pPr>
          </w:p>
          <w:p w:rsidR="009C0D5C" w:rsidRPr="009C0D5C" w:rsidRDefault="009C0D5C" w:rsidP="009C0D5C">
            <w:pPr>
              <w:rPr>
                <w:rFonts w:ascii="宋体" w:eastAsia="宋体" w:hAnsi="宋体" w:hint="eastAsia"/>
                <w:bCs/>
              </w:rPr>
            </w:pPr>
            <w:r w:rsidRPr="009C0D5C">
              <w:rPr>
                <w:rFonts w:ascii="宋体" w:eastAsia="宋体" w:hAnsi="宋体" w:hint="eastAsia"/>
                <w:bCs/>
              </w:rPr>
              <w:t>《中国文化史概要》（增订版），谭家健主编，高等教育出版社1997年版。</w:t>
            </w:r>
          </w:p>
          <w:p w:rsidR="009C0D5C" w:rsidRPr="009C0D5C" w:rsidRDefault="009C0D5C" w:rsidP="009C0D5C">
            <w:pPr>
              <w:rPr>
                <w:rFonts w:ascii="宋体" w:eastAsia="宋体" w:hAnsi="宋体" w:hint="eastAsia"/>
              </w:rPr>
            </w:pPr>
          </w:p>
        </w:tc>
      </w:tr>
      <w:tr w:rsidR="009C0D5C" w:rsidRPr="009C0D5C" w:rsidTr="007D4A0F">
        <w:trPr>
          <w:trHeight w:val="1178"/>
        </w:trPr>
        <w:tc>
          <w:tcPr>
            <w:tcW w:w="931" w:type="dxa"/>
            <w:vAlign w:val="center"/>
          </w:tcPr>
          <w:p w:rsidR="009C0D5C" w:rsidRPr="009C0D5C" w:rsidRDefault="009C0D5C" w:rsidP="009C0D5C">
            <w:pPr>
              <w:rPr>
                <w:rFonts w:ascii="宋体" w:eastAsia="宋体" w:hAnsi="宋体" w:hint="eastAsia"/>
              </w:rPr>
            </w:pPr>
            <w:r w:rsidRPr="009C0D5C">
              <w:rPr>
                <w:rFonts w:ascii="宋体" w:eastAsia="宋体" w:hAnsi="宋体"/>
              </w:rPr>
              <w:t>同等学力加试</w:t>
            </w:r>
            <w:r w:rsidRPr="009C0D5C">
              <w:rPr>
                <w:rFonts w:ascii="宋体" w:eastAsia="宋体" w:hAnsi="宋体" w:hint="eastAsia"/>
              </w:rPr>
              <w:t>参考书目</w:t>
            </w:r>
          </w:p>
        </w:tc>
        <w:tc>
          <w:tcPr>
            <w:tcW w:w="7591" w:type="dxa"/>
            <w:gridSpan w:val="5"/>
            <w:shd w:val="clear" w:color="auto" w:fill="auto"/>
          </w:tcPr>
          <w:p w:rsidR="009C0D5C" w:rsidRPr="009C0D5C" w:rsidRDefault="009C0D5C" w:rsidP="009C0D5C">
            <w:pPr>
              <w:rPr>
                <w:rFonts w:ascii="宋体" w:eastAsia="宋体" w:hAnsi="宋体" w:hint="eastAsia"/>
              </w:rPr>
            </w:pPr>
            <w:r w:rsidRPr="009C0D5C">
              <w:rPr>
                <w:rFonts w:ascii="宋体" w:eastAsia="宋体" w:hAnsi="宋体" w:hint="eastAsia"/>
                <w:b/>
              </w:rPr>
              <w:t>⑴</w:t>
            </w:r>
            <w:r w:rsidRPr="009C0D5C">
              <w:rPr>
                <w:rFonts w:ascii="宋体" w:eastAsia="宋体" w:hAnsi="宋体" w:hint="eastAsia"/>
              </w:rPr>
              <w:t>《历史学的理论与方法》，李振宏著，河南大学出版社1999年版。</w:t>
            </w:r>
          </w:p>
          <w:p w:rsidR="009C0D5C" w:rsidRPr="009C0D5C" w:rsidRDefault="009C0D5C" w:rsidP="009C0D5C">
            <w:pPr>
              <w:rPr>
                <w:rFonts w:ascii="宋体" w:eastAsia="宋体" w:hAnsi="宋体" w:hint="eastAsia"/>
              </w:rPr>
            </w:pPr>
            <w:r w:rsidRPr="009C0D5C">
              <w:rPr>
                <w:rFonts w:ascii="宋体" w:eastAsia="宋体" w:hAnsi="宋体" w:hint="eastAsia"/>
                <w:b/>
              </w:rPr>
              <w:t>⑵</w:t>
            </w:r>
            <w:r w:rsidRPr="009C0D5C">
              <w:rPr>
                <w:rFonts w:ascii="宋体" w:eastAsia="宋体" w:hAnsi="宋体" w:hint="eastAsia"/>
              </w:rPr>
              <w:t>《中国历史文选》（上、下册），王育济、周作明主编，福建人民出版社2007年版。</w:t>
            </w:r>
          </w:p>
          <w:p w:rsidR="009C0D5C" w:rsidRPr="009C0D5C" w:rsidRDefault="009C0D5C" w:rsidP="009C0D5C">
            <w:pPr>
              <w:rPr>
                <w:rFonts w:ascii="宋体" w:eastAsia="宋体" w:hAnsi="宋体" w:hint="eastAsia"/>
                <w:bCs/>
              </w:rPr>
            </w:pPr>
          </w:p>
        </w:tc>
      </w:tr>
    </w:tbl>
    <w:p w:rsidR="009C0D5C" w:rsidRPr="009C0D5C" w:rsidRDefault="009C0D5C" w:rsidP="009C0D5C">
      <w:pPr>
        <w:rPr>
          <w:rFonts w:ascii="宋体" w:eastAsia="宋体" w:hAnsi="宋体" w:hint="eastAsia"/>
        </w:rPr>
      </w:pPr>
    </w:p>
    <w:p w:rsidR="00B25B42" w:rsidRPr="009C0D5C" w:rsidRDefault="00B25B42">
      <w:pPr>
        <w:rPr>
          <w:rFonts w:ascii="宋体" w:eastAsia="宋体" w:hAnsi="宋体"/>
        </w:rPr>
      </w:pPr>
      <w:bookmarkStart w:id="1" w:name="_GoBack"/>
      <w:bookmarkEnd w:id="1"/>
    </w:p>
    <w:sectPr w:rsidR="00B25B42" w:rsidRPr="009C0D5C">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rsidP="00E071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47CB" w:rsidRDefault="009C0D5C" w:rsidP="00E071F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rsidP="00E071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847CB" w:rsidRDefault="009C0D5C" w:rsidP="00E071F8">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rsidP="00CE540F">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CB" w:rsidRDefault="009C0D5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7BC8"/>
    <w:multiLevelType w:val="hybridMultilevel"/>
    <w:tmpl w:val="9E4A20D4"/>
    <w:lvl w:ilvl="0" w:tplc="697E845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AD1615"/>
    <w:multiLevelType w:val="hybridMultilevel"/>
    <w:tmpl w:val="F3BAF0DC"/>
    <w:lvl w:ilvl="0" w:tplc="0D6C4316">
      <w:start w:val="1"/>
      <w:numFmt w:val="decimalEnclosedCircle"/>
      <w:lvlText w:val="%1"/>
      <w:lvlJc w:val="left"/>
      <w:pPr>
        <w:tabs>
          <w:tab w:val="num" w:pos="360"/>
        </w:tabs>
        <w:ind w:left="360" w:hanging="360"/>
      </w:pPr>
      <w:rPr>
        <w:rFonts w:ascii="宋体" w:hAnsi="宋体" w:cs="宋体"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D562205"/>
    <w:multiLevelType w:val="hybridMultilevel"/>
    <w:tmpl w:val="CD1C3E98"/>
    <w:lvl w:ilvl="0" w:tplc="A4CCAF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CD2867"/>
    <w:multiLevelType w:val="hybridMultilevel"/>
    <w:tmpl w:val="CFC44B9A"/>
    <w:lvl w:ilvl="0" w:tplc="56D216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5E1915"/>
    <w:multiLevelType w:val="hybridMultilevel"/>
    <w:tmpl w:val="128268C8"/>
    <w:lvl w:ilvl="0" w:tplc="AE2C62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5C"/>
    <w:rsid w:val="009C0D5C"/>
    <w:rsid w:val="00B2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09B3C9"/>
  <w15:chartTrackingRefBased/>
  <w15:docId w15:val="{C14E5A88-4BAE-4343-B1DD-02B11C62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0D5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9C0D5C"/>
    <w:rPr>
      <w:rFonts w:ascii="Times New Roman" w:eastAsia="宋体" w:hAnsi="Times New Roman" w:cs="Times New Roman"/>
      <w:sz w:val="18"/>
      <w:szCs w:val="18"/>
    </w:rPr>
  </w:style>
  <w:style w:type="paragraph" w:styleId="a5">
    <w:name w:val="footer"/>
    <w:basedOn w:val="a"/>
    <w:link w:val="a6"/>
    <w:rsid w:val="009C0D5C"/>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9C0D5C"/>
    <w:rPr>
      <w:rFonts w:ascii="Times New Roman" w:eastAsia="宋体" w:hAnsi="Times New Roman" w:cs="Times New Roman"/>
      <w:sz w:val="18"/>
      <w:szCs w:val="18"/>
    </w:rPr>
  </w:style>
  <w:style w:type="character" w:styleId="a7">
    <w:name w:val="page number"/>
    <w:basedOn w:val="a0"/>
    <w:rsid w:val="009C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黑白</dc:creator>
  <cp:keywords/>
  <dc:description/>
  <cp:lastModifiedBy>黑白</cp:lastModifiedBy>
  <cp:revision>1</cp:revision>
  <dcterms:created xsi:type="dcterms:W3CDTF">2017-06-28T08:52:00Z</dcterms:created>
  <dcterms:modified xsi:type="dcterms:W3CDTF">2017-06-28T08:55:00Z</dcterms:modified>
</cp:coreProperties>
</file>