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云南民族大学2017年硕士研究生招生专业目录</w:t>
      </w:r>
    </w:p>
    <w:p>
      <w:pPr>
        <w:rPr>
          <w:rFonts w:hint="eastAsia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8"/>
        <w:gridCol w:w="4610"/>
        <w:gridCol w:w="1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院系所、专业、研究方向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考试科目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001政治与公共管理学院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030201政治学理论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③713政治学原理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④811西方政治思想史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复试科目：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1、政治学理论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1、公共政策概论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2、当代中国政治制度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01中外政治思想研究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02政治发展研究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03比较政府与政治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04民族地区政治行政制度研究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05马克思主义政治理论研究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030206国际政治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③713政治学原理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④823国际政治学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1、当代世界经济与政治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1、国际关系学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2、中国外交学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01大国战略与大国关系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02欧美主要国家政治发展与现代化进程研究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03东南亚、南亚政治与国际关系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04当代中东国际问题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120401行政管理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③723行政管理学</w:t>
            </w:r>
          </w:p>
          <w:p>
            <w:pPr>
              <w:jc w:val="left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/>
              </w:rPr>
              <w:t>④804管理学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1、公共管理学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1、公共政策导论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2、行政法学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01公共组织理论研究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02公共政策研究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03当代中国政府管理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04行政管理理论研究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120404社会保障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③720公共经济学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④804管理学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1、社会保障学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1、公共政策导论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2、行政法学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01社会保障理论与实务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02社会保障与公共财政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03民族地区社会保障研究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04社会保障政策研究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002马克思主义学院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030402马克思主义民族理论与政策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③704中国共产党的民族政策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④817马克思主义民族理论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1、民族政治学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2、政治学原理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01马克思主义民族理论中国化研究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02少数民族和民族地区发展研究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03中外民族问题比较研究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030501马克思主义基本原理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③715马克思主义基本原理概论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④824毛泽东思想和中国特色社会主义理论体系概论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1、马克思主义哲学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1、马克思主义政治经济学原理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2、科学社会主义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01马克思主义基本理论研究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02马克思主义与当代社会发展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03马克思主义理论在民族地区的运用研究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030505思想政治教育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③716思想政治教育学原理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④824毛泽东思想和中国特色社会主义理论体系概论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1、马克思主义哲学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1、马克思主义政治经济学原理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2、科学社会主义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01马克思主义理论教育研究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02思想政治教育原理与方法研究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03民族地区党的思想政治工作研究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003经济学院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020201国民经济学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③303数学三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④801西方经济学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同等学力加试：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1、微观经济学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2、发展经济学</w:t>
            </w:r>
            <w:r>
              <w:rPr>
                <w:rFonts w:hint="eastAsia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01宏观经济运行与调控研究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02产业结构与产业政策研究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03民族地区经济发展与反贫困战略研究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020202区域经济学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③303数学三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④801西方经济学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1、微观经济学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2、发展经济学</w:t>
            </w:r>
            <w:r>
              <w:rPr>
                <w:rFonts w:hint="eastAsia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01区域经济理论与方法研究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02区域可持续发展研究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03民族地区特色经济发展研究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020204金融学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③303数学三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④801西方经济学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1、微观经济学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2、发展经济学</w:t>
            </w:r>
            <w:r>
              <w:rPr>
                <w:rFonts w:hint="eastAsia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01证券市场与投资研究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02保险与风险管理研究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03地方性商业银行经营与管理研究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04投资公司运作与资本运营管理研究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020206国际贸易学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③303数学三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④801西方经济学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1、微观经济学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2、发展经济学</w:t>
            </w:r>
            <w:r>
              <w:rPr>
                <w:rFonts w:hint="eastAsia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01边境贸易与民族经济研究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02中国—东盟自由贸易研究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020207劳动经济学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③303数学三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④801西方经济学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1、微观经济学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2、发展经济学</w:t>
            </w:r>
            <w:r>
              <w:rPr>
                <w:rFonts w:hint="eastAsia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01劳动经济与社会保障研究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02人力资源开发与管理研究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03</w:t>
            </w:r>
            <w:r>
              <w:rPr>
                <w:rFonts w:hint="eastAsia" w:ascii="宋体" w:hAnsi="宋体" w:cs="宋体"/>
                <w:szCs w:val="21"/>
              </w:rPr>
              <w:t>少数民族地区人力资源开发与反贫困研究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020209数量经济学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③303数学三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④801西方经济学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1、微观经济学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2、发展经济学</w:t>
            </w:r>
            <w:r>
              <w:rPr>
                <w:rFonts w:hint="eastAsia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01微观计量经济学与人力资源开发研究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02博弈论与信息经济学研究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03自然资源与能源经济研究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020210国防经济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③303数学三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④801西方经济学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1、微观经济学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2、发展经济学</w:t>
            </w:r>
            <w:r>
              <w:rPr>
                <w:rFonts w:hint="eastAsia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01边疆国防经济资源研究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02国民经济动员研究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03边疆非传统安全威胁研究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004法学院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030101法学理论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③728法理学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④834专业综合（宪法学、民法、刑法）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同等学力加试：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1、法社会学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2、西方法律思想史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01法学基础理论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02西方法理学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03法律社会学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030103宪法学与行政法学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③726宪法学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④830行政法与行政诉讼法学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1、法理学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2、刑法学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01宪法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02行政法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03民族法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030104刑法学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①101思想政治理论 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③725专业综合（法理学、宪法学、刑事诉讼法学）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④831刑法学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1、行政法学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2、中国法制史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01刑法理论与实务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02毒品犯罪研究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030105民商法学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①101思想政治理论 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③717民法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④826商法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1、法理学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2、民诉法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01民法理论与实践研究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02商法学研究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03知识产权法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030106诉讼法学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③724刑事诉讼法学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④836民事诉讼法学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1、法理学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2、宪法学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01刑事诉讼法学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02民事诉讼法学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03司法制度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030107经济法学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③707经济法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④810民商法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1、法理学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2、民事诉讼法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01经济法理论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02企业与公司法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03金融法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030108环境与资源保护法学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①101思想政治理论 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③727环境法学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④832自然资源法学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1、法理学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2、民法学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01环境保护法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02自然资源法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035101法律（非法学）(专业学位)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③398法硕联考专业基础（非法学）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④498法硕联考综合（非法学）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00不区分研究方向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035102法律（法学）(专业学位)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③397法硕联考专业基础（法学）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④497法硕联考综合（法学）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00不区分研究方向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005教育学院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040101教育学原理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③311教育学专业基础综合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④--无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1、教育学原理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2、学习论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01教育人类学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02民族心理发展与教育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040102课程与教学论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③311教育学专业基础综合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④--无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1、教育学原理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2、教学基础理论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01课程与教学基本理论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02学科教学论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03民族地区基础教育改革与发展方向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040110教育技术学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③311教育学专业基础综合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④--无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1、信息技术与教育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2、教学系统设计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01计算机教育与应用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02远程教育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03数字媒体技术与媒体资源开发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006体育学院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040304民族传统体育学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③712体育学专业基础综合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④--无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复试科目：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1、武术史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2、少数民族传统体育</w:t>
            </w:r>
          </w:p>
          <w:p>
            <w:pPr>
              <w:jc w:val="left"/>
            </w:pPr>
            <w:r>
              <w:rPr>
                <w:rFonts w:hint="eastAsia"/>
              </w:rPr>
              <w:t>3、运动生理学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1、体育教学论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2、武术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01少数民族传统体育基础理论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02中华民族传统武术比较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03民族传统体育项目推广利用与开发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04民族传统体育文化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05民族传统体育教材化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06民族传统体育产业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07民族传统体育跨学科研究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007人文学院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010105伦理学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③714伦理学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④802中西方哲学史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1、中外伦理学史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1、思想道德修养和法律基础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2、马克思主义哲学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01民族伦理学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02宗教伦理学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03政治与行政伦理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04西方伦理学史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010107宗教学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③710宗教学原理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④802中西方哲学史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1、专业英语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2、中国少数民族宗教常识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01宗教学原理与宗教旅游资源研究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02少数民族宗教文化研究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03中国宗教史与当代民族宗教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030300社会学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③702社会学调查方法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④807社会学概论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1、专业英语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2、民族社会学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01西南边疆社会问题研究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02应用社会学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03性别社会学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04宗教社会学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05民族社会学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06民俗社会学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07经济社会学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08社会工作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030404中国少数民族史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③711民族学概论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④825西南民族史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1、中国古代史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2、中国历史文选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01中国少数民族社会文化史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02边疆学与西南边疆民族史研究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0602L2历史文献学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③313历史学基础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④--无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1、中国古代史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2、中国历史文选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01历史文献整理与研究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02地方志与方志学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03民族历史档案整理与研究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0602L3专门史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③313历史学基础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④--无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1、中国古代史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2、中国近现代史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01中国民族史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02中国区域社会史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03民族历史文化旅游资源研究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0602L4中国古代史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③313历史学基础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④--无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1、中国古代史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2、中国历史文选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01秦汉魏晋南北朝史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02隋唐史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03宋辽金元史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04明清史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0602L5中国近现代史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③313历史学基础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④--无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1、中国近代史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2、中国现代史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01西南近代社会史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02西南近代对外关系史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03西南近代政治史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04民国史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0602L6历史地理学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③313历史学基础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④--无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1、中国古代史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2、中国历史文选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01中国西南历史人文地理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035200社会工作(专业学位)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②204英语二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③331社会工作原理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④437社会工作实务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同等学力加试：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1、个案工作</w:t>
            </w:r>
          </w:p>
          <w:p>
            <w:pPr>
              <w:jc w:val="left"/>
            </w:pPr>
            <w:r>
              <w:rPr>
                <w:rFonts w:hint="eastAsia"/>
              </w:rPr>
              <w:t>2、小组工作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00不区分研究方向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b/>
                <w:sz w:val="24"/>
              </w:rPr>
              <w:t>008文学与传媒学院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030304民俗学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③709文学概论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④813民俗学概论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1、专业英语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2、写作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01民间文艺学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02民俗学理论与方法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03少数民族民俗文化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050101文艺学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③709文学概论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④819中国文学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1、专业英语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2、写作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01文艺理论与批评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02西方文论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03中国古代文论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04民族审美文化研究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050103汉语言文字学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③708汉语基础（含古代汉语、现代汉语）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④815语言学理论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1、专业英语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2、写作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01中古近代汉语词汇研究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02现代汉语词汇、语法研究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03汉语方言比较研究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050105中国古代文学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③709文学概论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④820中国古代文学史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1、专业英语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2、写作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r>
              <w:rPr>
                <w:rFonts w:hint="eastAsia"/>
              </w:rPr>
              <w:t>01先秦汉魏晋南北朝文学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02唐宋文学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/>
              </w:rPr>
              <w:t>元明清文学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04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中国古代文论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050106中国现当代文学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③709文学概论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④821中国现当代文学史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1、专业英语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2、写作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01中国现当代作家作品研究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02中国现当代文艺思潮研究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03中国现当代女性文学研究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04中国现当代少数民族文学研究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050108比较文学与世界文学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③709文学概论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④827中国现当代文学与西方文学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1、专业英语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2、写作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01西方宗教文化与文学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02欧洲文学与中国现代文学研究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03东南亚民族文学与中国民族文学研究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04中外文学典籍比较研究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009民族文化学院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050102语言学及应用语言学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②201英语一或240泰国语或241缅甸语或242越南语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③719现代汉语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④815语言学理论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1、写作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2、语言学理论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01历史比较语言学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02社会语言学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03文化语言学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04</w:t>
            </w:r>
            <w:r>
              <w:rPr>
                <w:rFonts w:hint="eastAsia"/>
                <w:szCs w:val="21"/>
              </w:rPr>
              <w:t>实验语音学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05汉语方言学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050104中国古典文献学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①101思想政治理论②201英语一或240泰国语或241缅甸语或242越南语③705古、现代汉语④822中国古典文献学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1、写作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2、中国古典文献学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01民族古籍与传统文化研究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02民族古籍整理与翻译的理论与实践研究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03民族古籍文化资源的开发与管理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050107中国少数民族语言文学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01少数民族语言研究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②201英语一或240泰国语或241缅甸语或242越南语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③719现代汉语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④815语言学理论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1、写作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2、语言学理论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02文学人类学研究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03少数民族文学研究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②201英语一或240泰国语或241缅甸语或242越南语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③719现代汉语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④816民族文学、文学理论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1、写作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2、文学理论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04民族语言与文化研究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010外国语学院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050201英语语言文学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②243二外日语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③721综合英语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④828专业英语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1、英美文化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2、高级听力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01英语语言学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02英语文学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03英语教育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04翻译与跨文化交际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055101英语笔译(专业学位)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②211翻译硕士英语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③357英语翻译基础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④448汉语写作与百科知识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1、英语写作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2、英语听力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00不区分研究方向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055102英语口译(专业学位)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②211翻译硕士英语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③357英语翻译基础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④448汉语写作与百科知识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1、英语写作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2、英语听力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00不区分研究方向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011东南亚学院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050210亚非语言文学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②201英语一或240泰国语或241缅甸语或242越南语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③718东南亚文化发展史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④829语言文学理论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1、东南亚历史与文化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2、普通语言学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1、文学理论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2、写作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01泰国语、缅甸语、越南语文学研究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02泰国语、缅甸语、越南语文化研究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03泰国语、缅甸语、越南语语言研究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04汉语与泰国语、缅甸语、越南语等语种的翻译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050211外国语言学及应用语言学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②201英语一或240泰国语或241缅甸语或242越南语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③719现代汉语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④815语言学理论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1、东南亚历史与文化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2、普通语言学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1、语言学概论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2、写作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01泰语语言学及应用语言学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02英语语言学及应用语言学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03缅语语言学及应用语言学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04越语语言学及应用语言学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012艺术学院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030405中国少数民族艺术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③711民族学概论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④814艺术学综合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1、专业英语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2、中国少数民族文化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01少数民族工艺研究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02少数民族宗教艺术研究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03少数民族音乐艺术研究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04少数民族舞蹈艺术研究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05民族文化艺术产业研究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06少数民族电影艺术研究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013数学与计算机科学学院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070101基础数学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③601数学分析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④812高等代数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1、近世代数基础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2、常微分方程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0" w:type="auto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01非线性分析与动力系统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02逼近论及应用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03组合与优化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04智能计算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05密码学与信息安全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014电气信息工程学院</w:t>
            </w:r>
          </w:p>
        </w:tc>
        <w:tc>
          <w:tcPr>
            <w:tcW w:w="0" w:type="auto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081001通信与信息系统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③301数学一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④818信号与系统</w:t>
            </w:r>
          </w:p>
        </w:tc>
        <w:tc>
          <w:tcPr>
            <w:tcW w:w="0" w:type="auto"/>
            <w:vMerge w:val="restart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复试科目：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1、通信原理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2、C语言程序设计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1、数字信号处理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2、通信原理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01互联网技术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02无线通信技术与应用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03网络信息安全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04网络协议工程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081002信号与信息处理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③301数学一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④818信号与系统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复试科目：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1、通信原理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2、C语言程序设计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1、数字信号处理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2、通信原理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01图像通信、现代信号处理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02通信网络理论与传感器网络技术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03通信信号处理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04智能系统及检测技术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085207</w:t>
            </w:r>
            <w:r>
              <w:rPr>
                <w:rFonts w:hint="eastAsia"/>
                <w:sz w:val="24"/>
              </w:rPr>
              <w:t>电气工程</w:t>
            </w:r>
          </w:p>
          <w:p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</w:rPr>
              <w:t>(专业学位)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②204英语二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③302数学二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④833电路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复试科目：</w: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1、电力电子技术</w: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2、自动控制原理</w: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信号与系统</w:t>
            </w:r>
          </w:p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（以上课程三选一进行复试）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015化学与环境学院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070301无机化学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③722无机化学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④809分析化学（不含仪器分析）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1、有机化学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2、物理化学（不含结构化学）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01化学新能源材料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02无机材料化学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03稀贵金属化学与配位化学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070302分析化学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③703有机化学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④809分析化学（不含仪器分析）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1、无机化学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2、物理化学（不含结构化学）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01电化学分析与生物传感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02天然药物分离与分析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03功能材料应用与分析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04功能抗氧化成分的分析与评价</w:t>
            </w:r>
            <w:r>
              <w:rPr>
                <w:rFonts w:ascii="宋体" w:hAnsi="宋体" w:cs="宋体"/>
                <w:sz w:val="24"/>
              </w:rPr>
              <w:t xml:space="preserve"> 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05环境分析化学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070303有机化学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③703有机化学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④809分析化学（不含仪器分析）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1、无机化学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2、物理化学（不含结构化学）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01有机合成化学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02天然有机化学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03药物化学及生物有机化学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04有机超分子化学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070304物理化学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③722无机化学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④809分析化学（不含仪器分析）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1、有机化学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2、物理化学（不含结构化学）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01绿色化学过程与资源利用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02环境友好型电沉积技术与腐蚀电化学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03材料化学与新能源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04催化与应用量子化学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070305高分子化学与物理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③703有机化学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④809分析化学（不含仪器分析）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1、无机化学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2、物理化学（不含结构化学）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01功能高分子材料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02高分子合成及高分子化学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03超分子聚合物化学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0703Z1环境化学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③722无机化学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④809分析化学（不含仪器分析）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1、有机化学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2、物理化学（不含结构化学）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01环境分析化学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02污染控制化学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03土壤修复与土壤环境化学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04环境材料化学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b/>
                <w:sz w:val="24"/>
              </w:rPr>
              <w:t>016民族医药学院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0703Z3化学生物学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  <w:color w:val="FF0000"/>
              </w:rPr>
            </w:pPr>
            <w:r>
              <w:rPr>
                <w:rFonts w:hint="eastAsia"/>
              </w:rPr>
              <w:t>③703有机化学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④835生物化学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1、普通生物学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2、药物化学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01民族药物化学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02资源植物生态与化学分析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03分子生物及药理学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04植物生物化学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017管理学院（会计学院）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025600资产评估(专业学位)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②204英语二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③303数学三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④436资产评估专业基础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1、资产评估综合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同等学力加试：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1、财务会计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2、财务管理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00不区分研究方向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120201会计学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③303数学三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④804管理学</w:t>
            </w:r>
          </w:p>
        </w:tc>
        <w:tc>
          <w:tcPr>
            <w:tcW w:w="0" w:type="auto"/>
            <w:vMerge w:val="restart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1、会计学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1、微观经济学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2、财务管理学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01财务会计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02财务管理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03审计学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120202企业管理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③303数学三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④804管理学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1、现代企业管理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1、微观经济学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2、市场营销学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01企业理论与管理创新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02企业管理理论与方法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03企业人力资源开发与管理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120203旅游管理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③303数学三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④804管理学</w:t>
            </w:r>
          </w:p>
        </w:tc>
        <w:tc>
          <w:tcPr>
            <w:tcW w:w="0" w:type="auto"/>
            <w:vMerge w:val="restart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1、旅游管理学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1、微观经济学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2、旅游学概论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01旅游经济管理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02旅游资源开发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0" w:type="auto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120204</w:t>
            </w:r>
            <w:r>
              <w:rPr>
                <w:rFonts w:hAnsi="宋体"/>
                <w:b/>
                <w:szCs w:val="21"/>
              </w:rPr>
              <w:t>技术经济及管理</w:t>
            </w:r>
          </w:p>
        </w:tc>
        <w:tc>
          <w:tcPr>
            <w:tcW w:w="0" w:type="auto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③303数学三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④804管理学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1、技术经济学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1、微观经济学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0" w:type="auto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01技术经济理论与方法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0" w:type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02知识管理与科技创新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0" w:type="auto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03企业绩效与价值评估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125100工商管理(专业学位)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①199管理类联考综合能力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②204英语二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③-无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④--无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1、思想政治理论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2、企业管理综合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00不区分研究方向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125300会计(专业学位)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①199管理类联考综合能力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②204英语二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③-无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④--无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1、思想政治理论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2、会计学综合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同等学力加试：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1、会计学原理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2、财务管理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00不区分研究方向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018职业技术学院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040108职业技术教育学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③311教育学专业基础综合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④--无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1、职业技术教育学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1、课程论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2、教学论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01职业技术教育原理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02高等职业技术教育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03职业教育技术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04职业技术教育管理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0" w:type="auto"/>
            <w:noWrap w:val="0"/>
            <w:vAlign w:val="center"/>
          </w:tcPr>
          <w:p>
            <w:pPr>
              <w:ind w:firstLine="118" w:firstLineChars="49"/>
              <w:rPr>
                <w:rFonts w:hint="eastAsia"/>
              </w:rPr>
            </w:pPr>
            <w:r>
              <w:rPr>
                <w:rFonts w:hint="eastAsia"/>
                <w:b/>
                <w:sz w:val="24"/>
              </w:rPr>
              <w:t>019国际学院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045300汉语国际教育(专业学位)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③354汉语基础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④445汉语国际教育基础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00不区分研究方向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020云南省民族研究所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030303人类学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③701人类学概论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④805人类学理论与方法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1、专业英语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2、民族学通论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01文化人类学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02心理人类学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03生态人类学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030401民族学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③711民族学概论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④803西方人类学史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1、专业英语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2、文化人类学概论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01民族文化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02民族传统文化与现代化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03民族传统社会与发展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04民族文化遗产研究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030403中国少数民族经济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③706经济学原理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④808中国少数民族经济概论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1、专业英语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2、经济学说史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01民族地区可持续发展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02少数民族经济社会变迁研究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0601L1考古学及博物馆学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③313历史学基础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④--无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1、专业英语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2、民族考古学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01博物馆学与民族文化传承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02民族考古学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/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11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3E7BAA"/>
    <w:rsid w:val="14B97878"/>
    <w:rsid w:val="2ACF30FD"/>
    <w:rsid w:val="45B7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idea</dc:creator>
  <cp:lastModifiedBy>idea</cp:lastModifiedBy>
  <dcterms:modified xsi:type="dcterms:W3CDTF">2020-03-15T08:35:24Z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