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6DD" w:rsidRPr="00DC06DD" w:rsidRDefault="00DC06DD" w:rsidP="00DC06DD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C06DD">
        <w:rPr>
          <w:rFonts w:ascii="宋体" w:eastAsia="宋体" w:hAnsi="宋体" w:cs="宋体" w:hint="eastAsia"/>
          <w:color w:val="000000"/>
          <w:kern w:val="0"/>
          <w:szCs w:val="21"/>
        </w:rPr>
        <w:t>英语翻译基础考试范围：</w:t>
      </w:r>
    </w:p>
    <w:p w:rsidR="00DC06DD" w:rsidRPr="00DC06DD" w:rsidRDefault="00DC06DD" w:rsidP="00DC06DD">
      <w:pPr>
        <w:widowControl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</w:p>
    <w:p w:rsidR="00DC06DD" w:rsidRPr="00DC06DD" w:rsidRDefault="00DC06DD" w:rsidP="00DC06DD">
      <w:pPr>
        <w:widowControl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DC06DD">
        <w:rPr>
          <w:rFonts w:ascii="宋体" w:eastAsia="宋体" w:hAnsi="宋体" w:cs="宋体" w:hint="eastAsia"/>
          <w:color w:val="000000"/>
          <w:kern w:val="0"/>
          <w:szCs w:val="21"/>
        </w:rPr>
        <w:t>中文的综合运用能力，英文的综合运用能力，对信息／逻辑的理解、分析与总结能力；知识面（热点问题、国内外政治／经济新闻）。题型分为短语翻译、段落翻译和文章翻译，均为中英互译。</w:t>
      </w:r>
    </w:p>
    <w:p w:rsidR="00DC06DD" w:rsidRPr="00DC06DD" w:rsidRDefault="00DC06DD" w:rsidP="00DC06DD">
      <w:pPr>
        <w:widowControl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</w:p>
    <w:p w:rsidR="00D45F95" w:rsidRDefault="00DC06DD">
      <w:bookmarkStart w:id="0" w:name="_GoBack"/>
      <w:bookmarkEnd w:id="0"/>
    </w:p>
    <w:sectPr w:rsidR="00D45F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6DD"/>
    <w:rsid w:val="004312F0"/>
    <w:rsid w:val="008F583A"/>
    <w:rsid w:val="00A824CF"/>
    <w:rsid w:val="00DA1B8B"/>
    <w:rsid w:val="00DC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2016-10-20T00:30:00Z</dcterms:created>
  <dcterms:modified xsi:type="dcterms:W3CDTF">2016-10-20T00:31:00Z</dcterms:modified>
</cp:coreProperties>
</file>