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DF2" w:rsidRDefault="006B2A20">
      <w:pPr>
        <w:spacing w:line="360" w:lineRule="auto"/>
        <w:jc w:val="center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全日制翻译硕士专业学位研究生入学考试</w:t>
      </w:r>
    </w:p>
    <w:p w:rsidR="002E6DF2" w:rsidRDefault="006B2A20">
      <w:pPr>
        <w:spacing w:line="360" w:lineRule="auto"/>
        <w:jc w:val="center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《英语翻译基础》（</w:t>
      </w:r>
      <w:r>
        <w:rPr>
          <w:rFonts w:cs="宋体" w:hint="eastAsia"/>
          <w:b/>
          <w:color w:val="000000"/>
          <w:kern w:val="0"/>
        </w:rPr>
        <w:t>357</w:t>
      </w:r>
      <w:r>
        <w:rPr>
          <w:rFonts w:cs="宋体" w:hint="eastAsia"/>
          <w:b/>
          <w:color w:val="000000"/>
          <w:kern w:val="0"/>
        </w:rPr>
        <w:t>）考试大纲</w:t>
      </w:r>
      <w:r>
        <w:rPr>
          <w:rFonts w:cs="宋体" w:hint="eastAsia"/>
          <w:b/>
          <w:color w:val="000000"/>
          <w:kern w:val="0"/>
        </w:rPr>
        <w:t xml:space="preserve"> (20</w:t>
      </w:r>
      <w:r>
        <w:rPr>
          <w:rFonts w:cs="宋体"/>
          <w:b/>
          <w:color w:val="000000"/>
          <w:kern w:val="0"/>
        </w:rPr>
        <w:t>20</w:t>
      </w:r>
      <w:bookmarkStart w:id="0" w:name="_GoBack"/>
      <w:bookmarkEnd w:id="0"/>
      <w:r>
        <w:rPr>
          <w:rFonts w:cs="宋体" w:hint="eastAsia"/>
          <w:b/>
          <w:color w:val="000000"/>
          <w:kern w:val="0"/>
        </w:rPr>
        <w:t>版</w:t>
      </w:r>
      <w:r>
        <w:rPr>
          <w:rFonts w:cs="宋体" w:hint="eastAsia"/>
          <w:b/>
          <w:color w:val="000000"/>
          <w:kern w:val="0"/>
        </w:rPr>
        <w:t>)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 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一、</w:t>
      </w:r>
      <w:r>
        <w:rPr>
          <w:rFonts w:cs="宋体" w:hint="eastAsia"/>
          <w:b/>
          <w:color w:val="000000"/>
          <w:kern w:val="0"/>
        </w:rPr>
        <w:t xml:space="preserve"> </w:t>
      </w:r>
      <w:r>
        <w:rPr>
          <w:rFonts w:cs="宋体" w:hint="eastAsia"/>
          <w:b/>
          <w:color w:val="000000"/>
          <w:kern w:val="0"/>
        </w:rPr>
        <w:t>考试目的</w:t>
      </w:r>
    </w:p>
    <w:p w:rsidR="002E6DF2" w:rsidRDefault="006B2A20">
      <w:pPr>
        <w:spacing w:line="360" w:lineRule="auto"/>
        <w:ind w:firstLine="420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>《英语翻译基础》是全日制翻译硕士专业学位研究生入学考试的基础课考试科目，其目的是考察考生的英汉互译实践能力是否达到进入</w:t>
      </w:r>
      <w:r>
        <w:rPr>
          <w:rFonts w:cs="宋体" w:hint="eastAsia"/>
          <w:color w:val="000000"/>
          <w:kern w:val="0"/>
        </w:rPr>
        <w:t>MTI</w:t>
      </w:r>
      <w:r>
        <w:rPr>
          <w:rFonts w:cs="宋体" w:hint="eastAsia"/>
          <w:color w:val="000000"/>
          <w:kern w:val="0"/>
        </w:rPr>
        <w:t>学习阶段的水平。</w:t>
      </w:r>
      <w:r>
        <w:rPr>
          <w:rFonts w:cs="宋体" w:hint="eastAsia"/>
          <w:color w:val="000000"/>
          <w:kern w:val="0"/>
        </w:rPr>
        <w:t xml:space="preserve"> 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> 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二、考试性质及范围</w:t>
      </w:r>
    </w:p>
    <w:p w:rsidR="002E6DF2" w:rsidRDefault="006B2A20">
      <w:pPr>
        <w:spacing w:line="360" w:lineRule="auto"/>
        <w:ind w:firstLine="420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>本考试是测试考生是否具备基础翻译能力的参照性水平考试。考试的范围包括</w:t>
      </w:r>
      <w:r>
        <w:rPr>
          <w:rFonts w:cs="宋体" w:hint="eastAsia"/>
          <w:color w:val="000000"/>
          <w:kern w:val="0"/>
        </w:rPr>
        <w:t>MTI</w:t>
      </w:r>
      <w:r>
        <w:rPr>
          <w:rFonts w:cs="宋体" w:hint="eastAsia"/>
          <w:color w:val="000000"/>
          <w:kern w:val="0"/>
        </w:rPr>
        <w:t>考生入学应具备的英语词汇量、语法知识以及英汉两种语言转换的基本技能。考试为</w:t>
      </w:r>
      <w:r>
        <w:rPr>
          <w:rFonts w:cs="宋体" w:hint="eastAsia"/>
          <w:color w:val="000000"/>
          <w:kern w:val="0"/>
        </w:rPr>
        <w:t>3</w:t>
      </w:r>
      <w:r>
        <w:rPr>
          <w:rFonts w:cs="宋体" w:hint="eastAsia"/>
          <w:color w:val="000000"/>
          <w:kern w:val="0"/>
        </w:rPr>
        <w:t>小时。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 xml:space="preserve">  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三、</w:t>
      </w:r>
      <w:r>
        <w:rPr>
          <w:rFonts w:cs="宋体" w:hint="eastAsia"/>
          <w:b/>
          <w:color w:val="000000"/>
          <w:kern w:val="0"/>
        </w:rPr>
        <w:t xml:space="preserve"> </w:t>
      </w:r>
      <w:r>
        <w:rPr>
          <w:rFonts w:cs="宋体" w:hint="eastAsia"/>
          <w:b/>
          <w:color w:val="000000"/>
          <w:kern w:val="0"/>
        </w:rPr>
        <w:t>考试基本要求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ab/>
        <w:t xml:space="preserve">1. </w:t>
      </w:r>
      <w:r>
        <w:rPr>
          <w:rFonts w:cs="宋体" w:hint="eastAsia"/>
          <w:color w:val="000000"/>
          <w:kern w:val="0"/>
        </w:rPr>
        <w:t>具备一定中外文化，以及政治、经济、法律等方面的背景知识。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ab/>
        <w:t xml:space="preserve">2. </w:t>
      </w:r>
      <w:r>
        <w:rPr>
          <w:rFonts w:cs="宋体" w:hint="eastAsia"/>
          <w:color w:val="000000"/>
          <w:kern w:val="0"/>
        </w:rPr>
        <w:t>具备扎实的英汉两种语言的基本功。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ab/>
        <w:t xml:space="preserve">3. </w:t>
      </w:r>
      <w:r>
        <w:rPr>
          <w:rFonts w:cs="宋体" w:hint="eastAsia"/>
          <w:color w:val="000000"/>
          <w:kern w:val="0"/>
        </w:rPr>
        <w:t>具备较强的英汉</w:t>
      </w:r>
      <w:r>
        <w:rPr>
          <w:rFonts w:cs="宋体" w:hint="eastAsia"/>
          <w:color w:val="000000"/>
          <w:kern w:val="0"/>
        </w:rPr>
        <w:t xml:space="preserve"> / </w:t>
      </w:r>
      <w:r>
        <w:rPr>
          <w:rFonts w:cs="宋体" w:hint="eastAsia"/>
          <w:color w:val="000000"/>
          <w:kern w:val="0"/>
        </w:rPr>
        <w:t>汉英转换能力。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> 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四、考试形式</w:t>
      </w:r>
    </w:p>
    <w:p w:rsidR="002E6DF2" w:rsidRDefault="006B2A20">
      <w:pPr>
        <w:spacing w:line="360" w:lineRule="auto"/>
        <w:ind w:firstLine="420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>本考试采取客观试题与主观试题相结合，单项技能测试与综合技能测试相结合的方法，强调考生的英汉</w:t>
      </w:r>
      <w:r>
        <w:rPr>
          <w:rFonts w:cs="宋体" w:hint="eastAsia"/>
          <w:color w:val="000000"/>
          <w:kern w:val="0"/>
        </w:rPr>
        <w:t xml:space="preserve"> / </w:t>
      </w:r>
      <w:r>
        <w:rPr>
          <w:rFonts w:cs="宋体" w:hint="eastAsia"/>
          <w:color w:val="000000"/>
          <w:kern w:val="0"/>
        </w:rPr>
        <w:t>汉英转换能力。试题分类参见“考试内容一览表”。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> 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五、考试内</w:t>
      </w:r>
      <w:r>
        <w:rPr>
          <w:rFonts w:cs="宋体" w:hint="eastAsia"/>
          <w:b/>
          <w:color w:val="000000"/>
          <w:kern w:val="0"/>
        </w:rPr>
        <w:t>容</w:t>
      </w:r>
    </w:p>
    <w:p w:rsidR="002E6DF2" w:rsidRDefault="006B2A20">
      <w:pPr>
        <w:spacing w:line="360" w:lineRule="auto"/>
        <w:ind w:firstLine="420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>本考试包括二个部分：词语翻译和英汉互译。总分</w:t>
      </w:r>
      <w:r>
        <w:rPr>
          <w:rFonts w:cs="宋体" w:hint="eastAsia"/>
          <w:color w:val="000000"/>
          <w:kern w:val="0"/>
        </w:rPr>
        <w:t>150</w:t>
      </w:r>
      <w:r>
        <w:rPr>
          <w:rFonts w:cs="宋体" w:hint="eastAsia"/>
          <w:color w:val="000000"/>
          <w:kern w:val="0"/>
        </w:rPr>
        <w:t>分。</w:t>
      </w:r>
    </w:p>
    <w:p w:rsidR="002E6DF2" w:rsidRDefault="002E6DF2">
      <w:pPr>
        <w:spacing w:line="360" w:lineRule="auto"/>
        <w:rPr>
          <w:rFonts w:cs="宋体"/>
          <w:b/>
          <w:color w:val="000000"/>
          <w:kern w:val="0"/>
        </w:rPr>
      </w:pP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 xml:space="preserve">I. </w:t>
      </w:r>
      <w:r>
        <w:rPr>
          <w:rFonts w:cs="宋体" w:hint="eastAsia"/>
          <w:b/>
          <w:color w:val="000000"/>
          <w:kern w:val="0"/>
        </w:rPr>
        <w:t>词语翻译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 xml:space="preserve">1. </w:t>
      </w:r>
      <w:r>
        <w:rPr>
          <w:rFonts w:cs="宋体" w:hint="eastAsia"/>
          <w:b/>
          <w:color w:val="000000"/>
          <w:kern w:val="0"/>
        </w:rPr>
        <w:t>考试要求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ab/>
      </w:r>
      <w:r>
        <w:rPr>
          <w:rFonts w:cs="宋体" w:hint="eastAsia"/>
          <w:color w:val="000000"/>
          <w:kern w:val="0"/>
        </w:rPr>
        <w:t>要求考生准确翻译所给的中英文术语或专有名词（不需要解释）。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> 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Calibri" w:hint="eastAsia"/>
          <w:b/>
          <w:color w:val="000000"/>
          <w:kern w:val="0"/>
        </w:rPr>
        <w:t>2.</w:t>
      </w:r>
      <w:r>
        <w:rPr>
          <w:rFonts w:cs="宋体"/>
          <w:b/>
          <w:color w:val="000000"/>
          <w:kern w:val="0"/>
        </w:rPr>
        <w:t>    </w:t>
      </w:r>
      <w:r>
        <w:rPr>
          <w:rFonts w:cs="宋体" w:hint="eastAsia"/>
          <w:b/>
          <w:color w:val="000000"/>
          <w:kern w:val="0"/>
        </w:rPr>
        <w:t xml:space="preserve"> </w:t>
      </w:r>
      <w:r>
        <w:rPr>
          <w:rFonts w:cs="宋体" w:hint="eastAsia"/>
          <w:b/>
          <w:color w:val="000000"/>
          <w:kern w:val="0"/>
        </w:rPr>
        <w:t>题型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ab/>
      </w:r>
      <w:r>
        <w:rPr>
          <w:rFonts w:cs="宋体" w:hint="eastAsia"/>
          <w:color w:val="000000"/>
          <w:kern w:val="0"/>
        </w:rPr>
        <w:t>要求考生较为准确地写出所给</w:t>
      </w:r>
      <w:r>
        <w:rPr>
          <w:rFonts w:cs="宋体" w:hint="eastAsia"/>
          <w:color w:val="000000"/>
          <w:kern w:val="0"/>
        </w:rPr>
        <w:t>30</w:t>
      </w:r>
      <w:r>
        <w:rPr>
          <w:rFonts w:cs="宋体" w:hint="eastAsia"/>
          <w:color w:val="000000"/>
          <w:kern w:val="0"/>
        </w:rPr>
        <w:t>个汉</w:t>
      </w:r>
      <w:r>
        <w:rPr>
          <w:rFonts w:cs="宋体" w:hint="eastAsia"/>
          <w:color w:val="000000"/>
          <w:kern w:val="0"/>
        </w:rPr>
        <w:t xml:space="preserve"> / </w:t>
      </w:r>
      <w:r>
        <w:rPr>
          <w:rFonts w:cs="宋体" w:hint="eastAsia"/>
          <w:color w:val="000000"/>
          <w:kern w:val="0"/>
        </w:rPr>
        <w:t>英术语、缩略语或专有名词的对应目的语。汉</w:t>
      </w:r>
      <w:r>
        <w:rPr>
          <w:rFonts w:cs="宋体" w:hint="eastAsia"/>
          <w:color w:val="000000"/>
          <w:kern w:val="0"/>
        </w:rPr>
        <w:t xml:space="preserve"> / </w:t>
      </w:r>
      <w:r>
        <w:rPr>
          <w:rFonts w:cs="宋体" w:hint="eastAsia"/>
          <w:color w:val="000000"/>
          <w:kern w:val="0"/>
        </w:rPr>
        <w:t>英文各</w:t>
      </w:r>
      <w:r>
        <w:rPr>
          <w:rFonts w:cs="宋体" w:hint="eastAsia"/>
          <w:color w:val="000000"/>
          <w:kern w:val="0"/>
        </w:rPr>
        <w:t>15</w:t>
      </w:r>
      <w:r>
        <w:rPr>
          <w:rFonts w:cs="宋体" w:hint="eastAsia"/>
          <w:color w:val="000000"/>
          <w:kern w:val="0"/>
        </w:rPr>
        <w:t>个，每个</w:t>
      </w:r>
      <w:r>
        <w:rPr>
          <w:rFonts w:cs="宋体" w:hint="eastAsia"/>
          <w:color w:val="000000"/>
          <w:kern w:val="0"/>
        </w:rPr>
        <w:t>1</w:t>
      </w:r>
      <w:r>
        <w:rPr>
          <w:rFonts w:cs="宋体" w:hint="eastAsia"/>
          <w:color w:val="000000"/>
          <w:kern w:val="0"/>
        </w:rPr>
        <w:t>分，总分</w:t>
      </w:r>
      <w:r>
        <w:rPr>
          <w:rFonts w:cs="宋体" w:hint="eastAsia"/>
          <w:color w:val="000000"/>
          <w:kern w:val="0"/>
        </w:rPr>
        <w:t>30</w:t>
      </w:r>
      <w:r>
        <w:rPr>
          <w:rFonts w:cs="宋体" w:hint="eastAsia"/>
          <w:color w:val="000000"/>
          <w:kern w:val="0"/>
        </w:rPr>
        <w:t>分。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lastRenderedPageBreak/>
        <w:t> 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 xml:space="preserve">II. </w:t>
      </w:r>
      <w:r>
        <w:rPr>
          <w:rFonts w:cs="宋体" w:hint="eastAsia"/>
          <w:b/>
          <w:color w:val="000000"/>
          <w:kern w:val="0"/>
        </w:rPr>
        <w:t>英汉互译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3366"/>
          <w:kern w:val="0"/>
        </w:rPr>
        <w:t xml:space="preserve">1. </w:t>
      </w:r>
      <w:r>
        <w:rPr>
          <w:rFonts w:cs="宋体" w:hint="eastAsia"/>
          <w:b/>
          <w:color w:val="000000"/>
          <w:kern w:val="0"/>
        </w:rPr>
        <w:t>考试要求</w:t>
      </w:r>
    </w:p>
    <w:p w:rsidR="002E6DF2" w:rsidRDefault="006B2A20">
      <w:pPr>
        <w:spacing w:line="360" w:lineRule="auto"/>
        <w:ind w:firstLine="420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>要求应试者具备英汉互译的基本技巧和能力；初步了解中国和英语国家的社会、文化等背景知识；初步掌握科普类文本的翻译技巧；要求译文忠实原文，无明显误译、漏译；译文通顺，用词正确、表达基本无误；译文无明显语法错误；英译汉速度每小时</w:t>
      </w:r>
      <w:r>
        <w:rPr>
          <w:rFonts w:cs="宋体" w:hint="eastAsia"/>
          <w:color w:val="000000"/>
          <w:kern w:val="0"/>
        </w:rPr>
        <w:t>250-350</w:t>
      </w:r>
      <w:r>
        <w:rPr>
          <w:rFonts w:cs="宋体" w:hint="eastAsia"/>
          <w:color w:val="000000"/>
          <w:kern w:val="0"/>
        </w:rPr>
        <w:t>个英语单词，汉译英速度每小时</w:t>
      </w:r>
      <w:r>
        <w:rPr>
          <w:rFonts w:cs="宋体" w:hint="eastAsia"/>
          <w:color w:val="000000"/>
          <w:kern w:val="0"/>
        </w:rPr>
        <w:t>300-400</w:t>
      </w:r>
      <w:r>
        <w:rPr>
          <w:rFonts w:cs="宋体" w:hint="eastAsia"/>
          <w:color w:val="000000"/>
          <w:kern w:val="0"/>
        </w:rPr>
        <w:t>个汉字。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> 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Calibri" w:hint="eastAsia"/>
          <w:b/>
          <w:color w:val="000000"/>
          <w:kern w:val="0"/>
        </w:rPr>
        <w:t>2.</w:t>
      </w:r>
      <w:r>
        <w:rPr>
          <w:rFonts w:cs="宋体"/>
          <w:b/>
          <w:color w:val="000000"/>
          <w:kern w:val="0"/>
        </w:rPr>
        <w:t>    </w:t>
      </w:r>
      <w:r>
        <w:rPr>
          <w:rFonts w:cs="宋体" w:hint="eastAsia"/>
          <w:b/>
          <w:color w:val="000000"/>
          <w:kern w:val="0"/>
        </w:rPr>
        <w:t xml:space="preserve"> </w:t>
      </w:r>
      <w:r>
        <w:rPr>
          <w:rFonts w:cs="宋体" w:hint="eastAsia"/>
          <w:b/>
          <w:color w:val="000000"/>
          <w:kern w:val="0"/>
        </w:rPr>
        <w:t>题型</w:t>
      </w:r>
    </w:p>
    <w:p w:rsidR="002E6DF2" w:rsidRDefault="006B2A20">
      <w:pPr>
        <w:spacing w:line="360" w:lineRule="auto"/>
        <w:ind w:firstLine="420"/>
        <w:rPr>
          <w:rFonts w:cs="宋体"/>
          <w:color w:val="003366"/>
          <w:kern w:val="0"/>
        </w:rPr>
      </w:pPr>
      <w:r>
        <w:rPr>
          <w:rFonts w:cs="宋体" w:hint="eastAsia"/>
          <w:color w:val="000000"/>
          <w:kern w:val="0"/>
        </w:rPr>
        <w:t>要求考生较为准确地翻译出所给的文章，英译汉为</w:t>
      </w:r>
      <w:r>
        <w:rPr>
          <w:rFonts w:cs="宋体" w:hint="eastAsia"/>
          <w:color w:val="000000"/>
          <w:kern w:val="0"/>
        </w:rPr>
        <w:t>250-350</w:t>
      </w:r>
      <w:r>
        <w:rPr>
          <w:rFonts w:cs="宋体" w:hint="eastAsia"/>
          <w:color w:val="000000"/>
          <w:kern w:val="0"/>
        </w:rPr>
        <w:t>个单词，汉译英为</w:t>
      </w:r>
      <w:r>
        <w:rPr>
          <w:rFonts w:cs="宋体" w:hint="eastAsia"/>
          <w:color w:val="000000"/>
          <w:kern w:val="0"/>
        </w:rPr>
        <w:t>300-400</w:t>
      </w:r>
      <w:r>
        <w:rPr>
          <w:rFonts w:cs="宋体" w:hint="eastAsia"/>
          <w:color w:val="000000"/>
          <w:kern w:val="0"/>
        </w:rPr>
        <w:t>个汉字，各占</w:t>
      </w:r>
      <w:r>
        <w:rPr>
          <w:rFonts w:cs="宋体" w:hint="eastAsia"/>
          <w:color w:val="000000"/>
          <w:kern w:val="0"/>
        </w:rPr>
        <w:t>60</w:t>
      </w:r>
      <w:r>
        <w:rPr>
          <w:rFonts w:cs="宋体" w:hint="eastAsia"/>
          <w:color w:val="000000"/>
          <w:kern w:val="0"/>
        </w:rPr>
        <w:t>分，总分</w:t>
      </w:r>
      <w:r>
        <w:rPr>
          <w:rFonts w:cs="宋体" w:hint="eastAsia"/>
          <w:color w:val="000000"/>
          <w:kern w:val="0"/>
        </w:rPr>
        <w:t>120</w:t>
      </w:r>
      <w:r>
        <w:rPr>
          <w:rFonts w:cs="宋体" w:hint="eastAsia"/>
          <w:color w:val="000000"/>
          <w:kern w:val="0"/>
        </w:rPr>
        <w:t>分。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 xml:space="preserve"> </w:t>
      </w:r>
    </w:p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《英语翻译基础》考试内容一览表</w:t>
      </w:r>
    </w:p>
    <w:tbl>
      <w:tblPr>
        <w:tblW w:w="6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1440"/>
        <w:gridCol w:w="2880"/>
        <w:gridCol w:w="900"/>
      </w:tblGrid>
      <w:tr w:rsidR="002E6DF2">
        <w:trPr>
          <w:trHeight w:val="45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b/>
                <w:color w:val="000000"/>
                <w:kern w:val="0"/>
              </w:rPr>
              <w:t>题</w:t>
            </w:r>
            <w:r>
              <w:rPr>
                <w:rFonts w:cs="宋体" w:hint="eastAsia"/>
                <w:b/>
                <w:color w:val="000000"/>
                <w:kern w:val="0"/>
              </w:rPr>
              <w:t xml:space="preserve">  </w:t>
            </w:r>
            <w:r>
              <w:rPr>
                <w:rFonts w:cs="宋体" w:hint="eastAsia"/>
                <w:b/>
                <w:color w:val="000000"/>
                <w:kern w:val="0"/>
              </w:rPr>
              <w:t>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b/>
                <w:color w:val="000000"/>
                <w:kern w:val="0"/>
              </w:rPr>
              <w:t>题</w:t>
            </w:r>
            <w:r>
              <w:rPr>
                <w:rFonts w:cs="宋体" w:hint="eastAsia"/>
                <w:b/>
                <w:color w:val="000000"/>
                <w:kern w:val="0"/>
              </w:rPr>
              <w:t xml:space="preserve">  </w:t>
            </w:r>
            <w:r>
              <w:rPr>
                <w:rFonts w:cs="宋体" w:hint="eastAsia"/>
                <w:b/>
                <w:color w:val="000000"/>
                <w:kern w:val="0"/>
              </w:rPr>
              <w:t>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b/>
                <w:color w:val="000000"/>
                <w:kern w:val="0"/>
              </w:rPr>
              <w:t>分值</w:t>
            </w:r>
          </w:p>
        </w:tc>
      </w:tr>
      <w:tr w:rsidR="002E6DF2">
        <w:trPr>
          <w:trHeight w:val="594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b/>
                <w:color w:val="000000"/>
                <w:kern w:val="0"/>
              </w:rPr>
              <w:t> </w:t>
            </w:r>
          </w:p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b/>
                <w:color w:val="000000"/>
                <w:kern w:val="0"/>
              </w:rPr>
              <w:t>1</w:t>
            </w:r>
          </w:p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b/>
                <w:color w:val="000000"/>
                <w:kern w:val="0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ECE9D8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 </w:t>
            </w:r>
          </w:p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词语</w:t>
            </w:r>
          </w:p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翻译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英译汉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 xml:space="preserve">15 </w:t>
            </w:r>
            <w:r>
              <w:rPr>
                <w:rFonts w:cs="宋体" w:hint="eastAsia"/>
                <w:color w:val="000000"/>
                <w:kern w:val="0"/>
              </w:rPr>
              <w:t>个英文术语、缩略语</w:t>
            </w:r>
          </w:p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或专有名词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15</w:t>
            </w:r>
          </w:p>
        </w:tc>
      </w:tr>
      <w:tr w:rsidR="002E6DF2">
        <w:trPr>
          <w:trHeight w:val="604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2E6DF2">
            <w:pPr>
              <w:spacing w:line="360" w:lineRule="auto"/>
              <w:rPr>
                <w:rFonts w:cs="宋体"/>
                <w:kern w:val="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outset" w:sz="6" w:space="0" w:color="ECE9D8"/>
              <w:right w:val="single" w:sz="4" w:space="0" w:color="auto"/>
            </w:tcBorders>
            <w:vAlign w:val="center"/>
          </w:tcPr>
          <w:p w:rsidR="002E6DF2" w:rsidRDefault="002E6DF2">
            <w:pPr>
              <w:spacing w:line="360" w:lineRule="auto"/>
              <w:rPr>
                <w:rFonts w:cs="宋体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汉译英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15</w:t>
            </w:r>
            <w:r>
              <w:rPr>
                <w:rFonts w:cs="宋体" w:hint="eastAsia"/>
                <w:color w:val="000000"/>
                <w:kern w:val="0"/>
              </w:rPr>
              <w:t>个中文术语、缩略语</w:t>
            </w:r>
          </w:p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或专有名词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15</w:t>
            </w:r>
          </w:p>
        </w:tc>
      </w:tr>
      <w:tr w:rsidR="002E6DF2">
        <w:trPr>
          <w:trHeight w:val="615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b/>
                <w:color w:val="000000"/>
                <w:kern w:val="0"/>
              </w:rPr>
              <w:t> </w:t>
            </w:r>
          </w:p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b/>
                <w:color w:val="000000"/>
                <w:kern w:val="0"/>
              </w:rPr>
              <w:t>2</w:t>
            </w:r>
          </w:p>
        </w:tc>
        <w:tc>
          <w:tcPr>
            <w:tcW w:w="900" w:type="dxa"/>
            <w:vMerge w:val="restart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35pt;margin-top:-.15pt;width:3.15pt;height:0;z-index:251661312;mso-position-horizontal-relative:text;mso-position-vertical-relative:text;mso-width-relative:page;mso-height-relative:page" o:connectortype="straight"/>
              </w:pict>
            </w:r>
            <w:r>
              <w:rPr>
                <w:rFonts w:cs="宋体"/>
                <w:color w:val="000000"/>
                <w:kern w:val="0"/>
              </w:rPr>
              <w:pict>
                <v:shape id="_x0000_s1026" type="#_x0000_t32" style="position:absolute;left:0;text-align:left;margin-left:-2.2pt;margin-top:-.15pt;width:108.9pt;height:0;z-index:251660288;mso-position-horizontal-relative:text;mso-position-vertical-relative:text;mso-width-relative:page;mso-height-relative:page" o:connectortype="straight"/>
              </w:pict>
            </w:r>
            <w:r>
              <w:rPr>
                <w:rFonts w:cs="宋体" w:hint="eastAsia"/>
                <w:color w:val="000000"/>
                <w:kern w:val="0"/>
              </w:rPr>
              <w:t> </w:t>
            </w:r>
          </w:p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英汉</w:t>
            </w:r>
          </w:p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互译</w:t>
            </w:r>
          </w:p>
        </w:tc>
        <w:tc>
          <w:tcPr>
            <w:tcW w:w="1440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英译汉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 w:hint="eastAsia"/>
                <w:color w:val="000000"/>
                <w:kern w:val="0"/>
              </w:rPr>
              <w:t>段，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段为科普类，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段为普通类。合计</w:t>
            </w:r>
            <w:r>
              <w:rPr>
                <w:rFonts w:cs="宋体" w:hint="eastAsia"/>
                <w:color w:val="000000"/>
                <w:kern w:val="0"/>
              </w:rPr>
              <w:t>250-350</w:t>
            </w:r>
            <w:r>
              <w:rPr>
                <w:rFonts w:cs="宋体" w:hint="eastAsia"/>
                <w:color w:val="000000"/>
                <w:kern w:val="0"/>
              </w:rPr>
              <w:t>个单词。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60</w:t>
            </w:r>
          </w:p>
        </w:tc>
      </w:tr>
      <w:tr w:rsidR="002E6DF2">
        <w:trPr>
          <w:trHeight w:val="608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2E6DF2">
            <w:pPr>
              <w:spacing w:line="360" w:lineRule="auto"/>
              <w:rPr>
                <w:rFonts w:cs="宋体"/>
                <w:kern w:val="0"/>
              </w:rPr>
            </w:pPr>
          </w:p>
        </w:tc>
        <w:tc>
          <w:tcPr>
            <w:tcW w:w="900" w:type="dxa"/>
            <w:vMerge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2E6DF2">
            <w:pPr>
              <w:spacing w:line="360" w:lineRule="auto"/>
              <w:rPr>
                <w:rFonts w:cs="宋体"/>
                <w:kern w:val="0"/>
              </w:rPr>
            </w:pPr>
          </w:p>
        </w:tc>
        <w:tc>
          <w:tcPr>
            <w:tcW w:w="1440" w:type="dxa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pict>
                <v:shape id="_x0000_s1028" type="#_x0000_t32" style="position:absolute;left:0;text-align:left;margin-left:-5.2pt;margin-top:-.45pt;width:72.65pt;height:.65pt;z-index:251662336;mso-position-horizontal-relative:text;mso-position-vertical-relative:text;mso-width-relative:page;mso-height-relative:page" o:connectortype="straight"/>
              </w:pict>
            </w:r>
            <w:r>
              <w:rPr>
                <w:rFonts w:cs="宋体" w:hint="eastAsia"/>
                <w:color w:val="000000"/>
                <w:kern w:val="0"/>
              </w:rPr>
              <w:t>汉译英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 w:hint="eastAsia"/>
                <w:color w:val="000000"/>
                <w:kern w:val="0"/>
              </w:rPr>
              <w:t>段，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段为科普类，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段为普通类。合计</w:t>
            </w:r>
            <w:r>
              <w:rPr>
                <w:rFonts w:cs="宋体" w:hint="eastAsia"/>
                <w:color w:val="000000"/>
                <w:kern w:val="0"/>
              </w:rPr>
              <w:t>300-400</w:t>
            </w:r>
            <w:r>
              <w:rPr>
                <w:rFonts w:cs="宋体" w:hint="eastAsia"/>
                <w:color w:val="000000"/>
                <w:kern w:val="0"/>
              </w:rPr>
              <w:t>个汉字。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60</w:t>
            </w:r>
          </w:p>
        </w:tc>
      </w:tr>
      <w:tr w:rsidR="002E6DF2">
        <w:trPr>
          <w:trHeight w:val="6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b/>
                <w:color w:val="000000"/>
                <w:kern w:val="0"/>
              </w:rPr>
              <w:t>总计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2E6DF2">
            <w:pPr>
              <w:spacing w:line="360" w:lineRule="auto"/>
              <w:rPr>
                <w:rFonts w:cs="宋体"/>
                <w:kern w:val="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2E6DF2">
            <w:pPr>
              <w:spacing w:line="360" w:lineRule="auto"/>
              <w:rPr>
                <w:rFonts w:cs="宋体"/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DF2" w:rsidRDefault="006B2A20">
            <w:pPr>
              <w:spacing w:line="360" w:lineRule="auto"/>
              <w:rPr>
                <w:rFonts w:cs="宋体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150</w:t>
            </w:r>
          </w:p>
        </w:tc>
      </w:tr>
    </w:tbl>
    <w:p w:rsidR="002E6DF2" w:rsidRDefault="006B2A20">
      <w:pPr>
        <w:spacing w:line="360" w:lineRule="auto"/>
        <w:rPr>
          <w:rFonts w:cs="宋体"/>
          <w:color w:val="003366"/>
          <w:kern w:val="0"/>
        </w:rPr>
      </w:pPr>
      <w:r>
        <w:rPr>
          <w:rFonts w:cs="宋体" w:hint="eastAsia"/>
          <w:b/>
          <w:color w:val="000000"/>
          <w:kern w:val="0"/>
        </w:rPr>
        <w:t> </w:t>
      </w:r>
    </w:p>
    <w:p w:rsidR="002E6DF2" w:rsidRDefault="002E6DF2"/>
    <w:sectPr w:rsidR="002E6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717"/>
    <w:rsid w:val="00030869"/>
    <w:rsid w:val="000474DE"/>
    <w:rsid w:val="000F4A20"/>
    <w:rsid w:val="001551E5"/>
    <w:rsid w:val="002E6DF2"/>
    <w:rsid w:val="00512F8A"/>
    <w:rsid w:val="005C2134"/>
    <w:rsid w:val="00660717"/>
    <w:rsid w:val="006B2A20"/>
    <w:rsid w:val="006E1449"/>
    <w:rsid w:val="00700642"/>
    <w:rsid w:val="007209D9"/>
    <w:rsid w:val="00833AF0"/>
    <w:rsid w:val="00853A50"/>
    <w:rsid w:val="00AA39BB"/>
    <w:rsid w:val="00B76CFF"/>
    <w:rsid w:val="00C75C20"/>
    <w:rsid w:val="00CE2157"/>
    <w:rsid w:val="00EC4829"/>
    <w:rsid w:val="00F27C0F"/>
    <w:rsid w:val="00F64523"/>
    <w:rsid w:val="00F95F78"/>
    <w:rsid w:val="00FA4010"/>
    <w:rsid w:val="00FA414C"/>
    <w:rsid w:val="00FE0CA8"/>
    <w:rsid w:val="5F17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  <w14:docId w14:val="5A072888"/>
  <w15:docId w15:val="{34A31F88-B93D-4C84-B47E-3EB810BD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吴珊</cp:lastModifiedBy>
  <cp:revision>15</cp:revision>
  <dcterms:created xsi:type="dcterms:W3CDTF">2013-09-13T08:02:00Z</dcterms:created>
  <dcterms:modified xsi:type="dcterms:W3CDTF">2019-09-03T08:58:00Z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