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336" w:rsidRDefault="00C66D25">
      <w:pPr>
        <w:widowControl/>
        <w:spacing w:line="288" w:lineRule="atLeast"/>
        <w:jc w:val="center"/>
        <w:rPr>
          <w:rFonts w:ascii="宋体" w:cs="Times New Roman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《</w:t>
      </w:r>
      <w:r w:rsidR="006A5CE9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机械原理</w:t>
      </w: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》考试大纲</w:t>
      </w:r>
    </w:p>
    <w:p w:rsidR="00715336" w:rsidRDefault="00715336">
      <w:pPr>
        <w:widowControl/>
        <w:spacing w:line="288" w:lineRule="atLeast"/>
        <w:jc w:val="center"/>
        <w:rPr>
          <w:rFonts w:ascii="宋体" w:cs="Times New Roman"/>
          <w:b/>
          <w:bCs/>
          <w:color w:val="000000"/>
          <w:kern w:val="0"/>
          <w:sz w:val="32"/>
          <w:szCs w:val="32"/>
        </w:rPr>
      </w:pPr>
    </w:p>
    <w:p w:rsidR="00715336" w:rsidRDefault="00C66D25">
      <w:pPr>
        <w:numPr>
          <w:ilvl w:val="0"/>
          <w:numId w:val="1"/>
        </w:numPr>
        <w:spacing w:line="400" w:lineRule="exact"/>
        <w:rPr>
          <w:rFonts w:cs="Times New Roman"/>
          <w:b/>
          <w:bCs/>
          <w:sz w:val="30"/>
          <w:szCs w:val="30"/>
        </w:rPr>
      </w:pPr>
      <w:r>
        <w:rPr>
          <w:rFonts w:cs="宋体" w:hint="eastAsia"/>
          <w:b/>
          <w:bCs/>
          <w:sz w:val="30"/>
          <w:szCs w:val="30"/>
        </w:rPr>
        <w:t>考试基本要求</w:t>
      </w:r>
    </w:p>
    <w:p w:rsidR="00715336" w:rsidRDefault="00715336">
      <w:pPr>
        <w:widowControl/>
        <w:spacing w:line="400" w:lineRule="exact"/>
        <w:jc w:val="center"/>
        <w:rPr>
          <w:rFonts w:ascii="宋体" w:cs="Times New Roman"/>
          <w:kern w:val="0"/>
          <w:sz w:val="24"/>
          <w:szCs w:val="24"/>
        </w:rPr>
      </w:pPr>
    </w:p>
    <w:p w:rsidR="00A31EF5" w:rsidRDefault="00C66D25" w:rsidP="00A31EF5">
      <w:pPr>
        <w:pStyle w:val="ListParagraph1"/>
        <w:spacing w:line="400" w:lineRule="exact"/>
        <w:ind w:leftChars="93" w:left="195" w:firstLineChars="167" w:firstLine="401"/>
        <w:rPr>
          <w:rFonts w:cs="宋体" w:hint="eastAsia"/>
          <w:sz w:val="24"/>
          <w:szCs w:val="24"/>
        </w:rPr>
      </w:pPr>
      <w:r>
        <w:rPr>
          <w:rFonts w:cs="宋体" w:hint="eastAsia"/>
          <w:sz w:val="24"/>
          <w:szCs w:val="24"/>
        </w:rPr>
        <w:t>要求考生</w:t>
      </w:r>
      <w:r w:rsidR="00A31EF5" w:rsidRPr="00A31EF5">
        <w:rPr>
          <w:rFonts w:cs="宋体" w:hint="eastAsia"/>
          <w:sz w:val="24"/>
          <w:szCs w:val="24"/>
        </w:rPr>
        <w:t>掌握机器与机构的基本理论和基本知识。了解机械中共性问题的分析和解决方法，掌握平面连杆机构、凸轮机构、齿轮机构等常用机构的结构分析、运动分析和设计。</w:t>
      </w:r>
    </w:p>
    <w:p w:rsidR="00A31EF5" w:rsidRDefault="00A31EF5">
      <w:pPr>
        <w:spacing w:line="400" w:lineRule="exact"/>
        <w:ind w:firstLineChars="250" w:firstLine="600"/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重点掌握</w:t>
      </w:r>
      <w:r w:rsidRPr="00A31EF5">
        <w:rPr>
          <w:rFonts w:cs="宋体" w:hint="eastAsia"/>
          <w:sz w:val="24"/>
          <w:szCs w:val="24"/>
        </w:rPr>
        <w:t>平面机构的</w:t>
      </w:r>
      <w:r>
        <w:rPr>
          <w:rFonts w:cs="宋体" w:hint="eastAsia"/>
          <w:sz w:val="24"/>
          <w:szCs w:val="24"/>
        </w:rPr>
        <w:t>自由度分析、</w:t>
      </w:r>
      <w:r w:rsidRPr="00A31EF5">
        <w:rPr>
          <w:rFonts w:cs="宋体" w:hint="eastAsia"/>
          <w:sz w:val="24"/>
          <w:szCs w:val="24"/>
        </w:rPr>
        <w:t>平面四杆机构</w:t>
      </w:r>
      <w:r>
        <w:rPr>
          <w:rFonts w:cs="宋体" w:hint="eastAsia"/>
          <w:sz w:val="24"/>
          <w:szCs w:val="24"/>
        </w:rPr>
        <w:t>特性分析</w:t>
      </w:r>
      <w:r w:rsidRPr="00A31EF5">
        <w:rPr>
          <w:rFonts w:cs="宋体" w:hint="eastAsia"/>
          <w:sz w:val="24"/>
          <w:szCs w:val="24"/>
        </w:rPr>
        <w:t>及其设计</w:t>
      </w:r>
      <w:r>
        <w:rPr>
          <w:rFonts w:cs="宋体" w:hint="eastAsia"/>
          <w:sz w:val="24"/>
          <w:szCs w:val="24"/>
        </w:rPr>
        <w:t>、</w:t>
      </w:r>
      <w:r w:rsidRPr="00A31EF5">
        <w:rPr>
          <w:rFonts w:cs="宋体" w:hint="eastAsia"/>
          <w:sz w:val="24"/>
          <w:szCs w:val="24"/>
        </w:rPr>
        <w:t>凸轮机构设计</w:t>
      </w:r>
      <w:r>
        <w:rPr>
          <w:rFonts w:cs="宋体" w:hint="eastAsia"/>
          <w:sz w:val="24"/>
          <w:szCs w:val="24"/>
        </w:rPr>
        <w:t>、</w:t>
      </w:r>
      <w:r w:rsidRPr="00A31EF5">
        <w:rPr>
          <w:rFonts w:cs="宋体" w:hint="eastAsia"/>
          <w:sz w:val="24"/>
          <w:szCs w:val="24"/>
        </w:rPr>
        <w:t>齿轮机构设计</w:t>
      </w:r>
      <w:r>
        <w:rPr>
          <w:rFonts w:cs="宋体" w:hint="eastAsia"/>
          <w:sz w:val="24"/>
          <w:szCs w:val="24"/>
        </w:rPr>
        <w:t>、轮系传动比计算。</w:t>
      </w:r>
    </w:p>
    <w:p w:rsidR="00715336" w:rsidRDefault="00715336">
      <w:pPr>
        <w:spacing w:line="400" w:lineRule="exact"/>
        <w:rPr>
          <w:rFonts w:cs="Times New Roman"/>
          <w:sz w:val="24"/>
          <w:szCs w:val="24"/>
        </w:rPr>
      </w:pPr>
    </w:p>
    <w:p w:rsidR="00715336" w:rsidRDefault="00C66D25">
      <w:pPr>
        <w:numPr>
          <w:ilvl w:val="0"/>
          <w:numId w:val="1"/>
        </w:numPr>
        <w:spacing w:line="400" w:lineRule="exact"/>
        <w:rPr>
          <w:rFonts w:cs="Times New Roman"/>
          <w:b/>
          <w:bCs/>
          <w:sz w:val="30"/>
          <w:szCs w:val="30"/>
        </w:rPr>
      </w:pPr>
      <w:r>
        <w:rPr>
          <w:rFonts w:cs="宋体" w:hint="eastAsia"/>
          <w:b/>
          <w:bCs/>
          <w:sz w:val="30"/>
          <w:szCs w:val="30"/>
        </w:rPr>
        <w:t>试题类型及分值</w:t>
      </w:r>
    </w:p>
    <w:p w:rsidR="00715336" w:rsidRDefault="00C66D25">
      <w:pPr>
        <w:spacing w:line="400" w:lineRule="exact"/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选择题、</w:t>
      </w:r>
      <w:r w:rsidR="009360E8">
        <w:rPr>
          <w:rFonts w:cs="宋体" w:hint="eastAsia"/>
          <w:sz w:val="24"/>
          <w:szCs w:val="24"/>
        </w:rPr>
        <w:t>简答题、分析题</w:t>
      </w:r>
      <w:r>
        <w:rPr>
          <w:rFonts w:cs="宋体" w:hint="eastAsia"/>
          <w:sz w:val="24"/>
          <w:szCs w:val="24"/>
        </w:rPr>
        <w:t>、计算题</w:t>
      </w:r>
    </w:p>
    <w:p w:rsidR="00715336" w:rsidRDefault="00C66D25">
      <w:pPr>
        <w:spacing w:line="400" w:lineRule="exact"/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总分值：</w:t>
      </w:r>
      <w:r>
        <w:rPr>
          <w:sz w:val="24"/>
          <w:szCs w:val="24"/>
        </w:rPr>
        <w:t>150</w:t>
      </w:r>
      <w:r>
        <w:rPr>
          <w:rFonts w:cs="宋体" w:hint="eastAsia"/>
          <w:sz w:val="24"/>
          <w:szCs w:val="24"/>
        </w:rPr>
        <w:t>分</w:t>
      </w:r>
    </w:p>
    <w:p w:rsidR="00715336" w:rsidRDefault="00715336">
      <w:pPr>
        <w:spacing w:line="400" w:lineRule="exact"/>
        <w:rPr>
          <w:rFonts w:cs="Times New Roman"/>
          <w:sz w:val="24"/>
          <w:szCs w:val="24"/>
        </w:rPr>
      </w:pPr>
    </w:p>
    <w:p w:rsidR="00715336" w:rsidRDefault="00C66D25">
      <w:pPr>
        <w:numPr>
          <w:ilvl w:val="0"/>
          <w:numId w:val="1"/>
        </w:numPr>
        <w:spacing w:line="400" w:lineRule="exact"/>
        <w:rPr>
          <w:rFonts w:cs="Times New Roman"/>
          <w:b/>
          <w:bCs/>
          <w:sz w:val="30"/>
          <w:szCs w:val="30"/>
        </w:rPr>
      </w:pPr>
      <w:r>
        <w:rPr>
          <w:rFonts w:cs="宋体" w:hint="eastAsia"/>
          <w:b/>
          <w:bCs/>
          <w:sz w:val="30"/>
          <w:szCs w:val="30"/>
        </w:rPr>
        <w:t>考试时间：</w:t>
      </w:r>
      <w:r>
        <w:rPr>
          <w:b/>
          <w:bCs/>
          <w:sz w:val="30"/>
          <w:szCs w:val="30"/>
        </w:rPr>
        <w:t>3</w:t>
      </w:r>
      <w:r>
        <w:rPr>
          <w:rFonts w:cs="宋体" w:hint="eastAsia"/>
          <w:b/>
          <w:bCs/>
          <w:sz w:val="30"/>
          <w:szCs w:val="30"/>
        </w:rPr>
        <w:t>小时</w:t>
      </w:r>
    </w:p>
    <w:p w:rsidR="00715336" w:rsidRDefault="00715336">
      <w:pPr>
        <w:spacing w:line="400" w:lineRule="exact"/>
        <w:rPr>
          <w:rFonts w:cs="Times New Roman"/>
          <w:sz w:val="30"/>
          <w:szCs w:val="30"/>
        </w:rPr>
      </w:pPr>
    </w:p>
    <w:p w:rsidR="00715336" w:rsidRDefault="00C66D25">
      <w:pPr>
        <w:spacing w:line="400" w:lineRule="exact"/>
        <w:rPr>
          <w:rFonts w:cs="Times New Roman"/>
          <w:b/>
          <w:bCs/>
          <w:sz w:val="30"/>
          <w:szCs w:val="30"/>
        </w:rPr>
      </w:pPr>
      <w:r>
        <w:rPr>
          <w:rFonts w:cs="宋体" w:hint="eastAsia"/>
          <w:b/>
          <w:bCs/>
          <w:sz w:val="30"/>
          <w:szCs w:val="30"/>
        </w:rPr>
        <w:t>四、考试内容</w:t>
      </w:r>
    </w:p>
    <w:p w:rsidR="00715336" w:rsidRDefault="00715336">
      <w:pPr>
        <w:spacing w:line="400" w:lineRule="exact"/>
        <w:rPr>
          <w:rFonts w:cs="Times New Roman" w:hint="eastAsia"/>
          <w:sz w:val="30"/>
          <w:szCs w:val="30"/>
        </w:rPr>
      </w:pPr>
    </w:p>
    <w:p w:rsidR="007B1FDE" w:rsidRPr="00144D74" w:rsidRDefault="007B1FDE" w:rsidP="007B1FDE">
      <w:pPr>
        <w:spacing w:line="400" w:lineRule="exact"/>
        <w:ind w:left="960" w:hangingChars="400" w:hanging="960"/>
        <w:rPr>
          <w:rFonts w:hint="eastAsia"/>
          <w:sz w:val="24"/>
          <w:szCs w:val="24"/>
        </w:rPr>
      </w:pPr>
      <w:r w:rsidRPr="00144D74">
        <w:rPr>
          <w:rFonts w:cs="Times New Roman" w:hint="eastAsia"/>
          <w:sz w:val="24"/>
          <w:szCs w:val="24"/>
        </w:rPr>
        <w:t>第二章</w:t>
      </w:r>
      <w:r w:rsidRPr="00144D74">
        <w:rPr>
          <w:rFonts w:cs="Times New Roman" w:hint="eastAsia"/>
          <w:sz w:val="24"/>
          <w:szCs w:val="24"/>
        </w:rPr>
        <w:t xml:space="preserve">  </w:t>
      </w:r>
      <w:r w:rsidRPr="00144D74">
        <w:rPr>
          <w:rFonts w:ascii="宋体" w:hAnsi="宋体" w:hint="eastAsia"/>
          <w:sz w:val="24"/>
          <w:szCs w:val="24"/>
        </w:rPr>
        <w:t>掌握平面机构运动简图的绘制，掌握</w:t>
      </w:r>
      <w:r w:rsidRPr="00144D74">
        <w:rPr>
          <w:sz w:val="24"/>
          <w:szCs w:val="24"/>
        </w:rPr>
        <w:t>平面机构自由度的计算</w:t>
      </w:r>
      <w:r w:rsidRPr="00144D74">
        <w:rPr>
          <w:rFonts w:hint="eastAsia"/>
          <w:sz w:val="24"/>
          <w:szCs w:val="24"/>
        </w:rPr>
        <w:t>，了解</w:t>
      </w:r>
      <w:r w:rsidRPr="00144D74">
        <w:rPr>
          <w:sz w:val="24"/>
          <w:szCs w:val="24"/>
        </w:rPr>
        <w:t>平面机构的组成原理。</w:t>
      </w:r>
    </w:p>
    <w:p w:rsidR="007B1FDE" w:rsidRDefault="007B1FDE">
      <w:pPr>
        <w:spacing w:line="400" w:lineRule="exact"/>
        <w:rPr>
          <w:rFonts w:hint="eastAsia"/>
          <w:sz w:val="24"/>
          <w:szCs w:val="24"/>
        </w:rPr>
      </w:pPr>
      <w:r w:rsidRPr="00144D74">
        <w:rPr>
          <w:rFonts w:hint="eastAsia"/>
          <w:sz w:val="24"/>
          <w:szCs w:val="24"/>
        </w:rPr>
        <w:t>第三章</w:t>
      </w:r>
      <w:r w:rsidRPr="00144D74">
        <w:rPr>
          <w:rFonts w:hint="eastAsia"/>
          <w:sz w:val="24"/>
          <w:szCs w:val="24"/>
        </w:rPr>
        <w:t xml:space="preserve">   </w:t>
      </w:r>
      <w:r w:rsidRPr="00144D74">
        <w:rPr>
          <w:rFonts w:hint="eastAsia"/>
          <w:sz w:val="24"/>
          <w:szCs w:val="24"/>
        </w:rPr>
        <w:t>了解机构运动分析的方法，理解图解法作机构运动分析的步骤和过程。</w:t>
      </w:r>
    </w:p>
    <w:p w:rsidR="00144D74" w:rsidRDefault="00144D74">
      <w:pPr>
        <w:spacing w:line="40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第四章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平面机构的力分析</w:t>
      </w:r>
    </w:p>
    <w:p w:rsidR="00144D74" w:rsidRPr="00144D74" w:rsidRDefault="00144D74">
      <w:pPr>
        <w:spacing w:line="40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</w:t>
      </w:r>
      <w:r>
        <w:rPr>
          <w:rFonts w:hint="eastAsia"/>
          <w:sz w:val="24"/>
          <w:szCs w:val="24"/>
        </w:rPr>
        <w:t>了解构件惯性力的确定方法，理解运动副中摩擦力的确定方法。</w:t>
      </w:r>
    </w:p>
    <w:p w:rsidR="007B1FDE" w:rsidRPr="00144D74" w:rsidRDefault="007B1FDE" w:rsidP="00144D74">
      <w:pPr>
        <w:spacing w:line="400" w:lineRule="exact"/>
        <w:ind w:left="1080" w:hangingChars="450" w:hanging="1080"/>
        <w:rPr>
          <w:rFonts w:hint="eastAsia"/>
          <w:sz w:val="24"/>
          <w:szCs w:val="24"/>
        </w:rPr>
      </w:pPr>
      <w:r w:rsidRPr="00144D74">
        <w:rPr>
          <w:rFonts w:hint="eastAsia"/>
          <w:sz w:val="24"/>
          <w:szCs w:val="24"/>
        </w:rPr>
        <w:t>第六章</w:t>
      </w:r>
      <w:r w:rsidRPr="00144D74">
        <w:rPr>
          <w:rFonts w:hint="eastAsia"/>
          <w:sz w:val="24"/>
          <w:szCs w:val="24"/>
        </w:rPr>
        <w:t xml:space="preserve">   </w:t>
      </w:r>
      <w:r w:rsidRPr="00144D74">
        <w:rPr>
          <w:rFonts w:hint="eastAsia"/>
          <w:sz w:val="24"/>
          <w:szCs w:val="24"/>
        </w:rPr>
        <w:t>了解</w:t>
      </w:r>
      <w:r w:rsidRPr="00144D74">
        <w:rPr>
          <w:rFonts w:hint="eastAsia"/>
          <w:sz w:val="24"/>
          <w:szCs w:val="24"/>
        </w:rPr>
        <w:t>机械平衡的目的及平衡问题，理解刚性转子的静平衡和动平衡计算。</w:t>
      </w:r>
    </w:p>
    <w:p w:rsidR="007B1FDE" w:rsidRPr="00144D74" w:rsidRDefault="007B1FDE" w:rsidP="00144D74">
      <w:pPr>
        <w:spacing w:line="400" w:lineRule="exact"/>
        <w:ind w:left="1080" w:hangingChars="450" w:hanging="1080"/>
        <w:rPr>
          <w:rFonts w:ascii="宋体" w:hAnsi="宋体" w:hint="eastAsia"/>
          <w:sz w:val="24"/>
          <w:szCs w:val="24"/>
        </w:rPr>
      </w:pPr>
      <w:r w:rsidRPr="00144D74">
        <w:rPr>
          <w:rFonts w:hint="eastAsia"/>
          <w:sz w:val="24"/>
          <w:szCs w:val="24"/>
        </w:rPr>
        <w:t>第七章</w:t>
      </w:r>
      <w:r w:rsidRPr="00144D74">
        <w:rPr>
          <w:rFonts w:hint="eastAsia"/>
          <w:sz w:val="24"/>
          <w:szCs w:val="24"/>
        </w:rPr>
        <w:t xml:space="preserve">   </w:t>
      </w:r>
      <w:r w:rsidRPr="00144D74">
        <w:rPr>
          <w:rFonts w:ascii="宋体" w:hAnsi="宋体" w:hint="eastAsia"/>
          <w:sz w:val="24"/>
          <w:szCs w:val="24"/>
        </w:rPr>
        <w:t>理解机器运动方程式，</w:t>
      </w:r>
      <w:r w:rsidR="00144D74">
        <w:rPr>
          <w:rFonts w:ascii="宋体" w:hAnsi="宋体" w:hint="eastAsia"/>
          <w:sz w:val="24"/>
          <w:szCs w:val="24"/>
        </w:rPr>
        <w:t>了解</w:t>
      </w:r>
      <w:r w:rsidRPr="00144D74">
        <w:rPr>
          <w:rFonts w:ascii="宋体" w:hAnsi="宋体" w:hint="eastAsia"/>
          <w:sz w:val="24"/>
          <w:szCs w:val="24"/>
        </w:rPr>
        <w:t>等效力和等效转动惯量的计算，理解飞轮的调速作用。</w:t>
      </w:r>
    </w:p>
    <w:p w:rsidR="007B1FDE" w:rsidRPr="00144D74" w:rsidRDefault="007B1FDE" w:rsidP="00144D74">
      <w:pPr>
        <w:spacing w:line="400" w:lineRule="exact"/>
        <w:ind w:left="1080" w:hangingChars="450" w:hanging="1080"/>
        <w:rPr>
          <w:rFonts w:cs="Times New Roman" w:hint="eastAsia"/>
          <w:sz w:val="24"/>
          <w:szCs w:val="24"/>
        </w:rPr>
      </w:pPr>
      <w:r w:rsidRPr="00144D74">
        <w:rPr>
          <w:rFonts w:ascii="宋体" w:hAnsi="宋体" w:hint="eastAsia"/>
          <w:sz w:val="24"/>
          <w:szCs w:val="24"/>
        </w:rPr>
        <w:t xml:space="preserve">第八章   </w:t>
      </w:r>
      <w:r w:rsidR="00C66D25">
        <w:rPr>
          <w:rFonts w:ascii="宋体" w:hAnsi="宋体" w:hint="eastAsia"/>
          <w:sz w:val="24"/>
          <w:szCs w:val="24"/>
        </w:rPr>
        <w:t>理解</w:t>
      </w:r>
      <w:r w:rsidRPr="00144D74">
        <w:rPr>
          <w:rFonts w:ascii="宋体" w:hAnsi="宋体" w:hint="eastAsia"/>
          <w:sz w:val="24"/>
          <w:szCs w:val="24"/>
        </w:rPr>
        <w:t>平面四杆机构的基本类型及其演化，理解</w:t>
      </w:r>
      <w:r w:rsidRPr="00144D74">
        <w:rPr>
          <w:rFonts w:hint="eastAsia"/>
          <w:sz w:val="24"/>
          <w:szCs w:val="24"/>
        </w:rPr>
        <w:t>平面四杆机构的基本类型及其演化，</w:t>
      </w:r>
      <w:r w:rsidR="00C66D25">
        <w:rPr>
          <w:rFonts w:hint="eastAsia"/>
          <w:sz w:val="24"/>
          <w:szCs w:val="24"/>
        </w:rPr>
        <w:t>掌握</w:t>
      </w:r>
      <w:r w:rsidRPr="00144D74">
        <w:rPr>
          <w:rFonts w:hint="eastAsia"/>
          <w:sz w:val="24"/>
          <w:szCs w:val="24"/>
        </w:rPr>
        <w:t>铰链机构有曲柄的条件，急回运动及行程速比系数，平面四杆机构的传动角、压力角及死点。</w:t>
      </w:r>
      <w:r w:rsidRPr="00144D74">
        <w:rPr>
          <w:rFonts w:ascii="宋体" w:hAnsi="宋体" w:hint="eastAsia"/>
          <w:sz w:val="24"/>
          <w:szCs w:val="24"/>
        </w:rPr>
        <w:t>掌握平面四杆机构传动角、压力角及死点位置的判别，掌握平面四杆机构的设计方法。</w:t>
      </w:r>
    </w:p>
    <w:p w:rsidR="007B1FDE" w:rsidRPr="00144D74" w:rsidRDefault="007B1FDE" w:rsidP="00144D74">
      <w:pPr>
        <w:spacing w:line="400" w:lineRule="exact"/>
        <w:ind w:left="1080" w:hangingChars="450" w:hanging="1080"/>
        <w:rPr>
          <w:rFonts w:ascii="宋体" w:hAnsi="宋体"/>
          <w:sz w:val="24"/>
          <w:szCs w:val="24"/>
        </w:rPr>
      </w:pPr>
      <w:r w:rsidRPr="00144D74">
        <w:rPr>
          <w:rFonts w:ascii="宋体" w:hAnsi="宋体" w:hint="eastAsia"/>
          <w:sz w:val="24"/>
          <w:szCs w:val="24"/>
        </w:rPr>
        <w:t>第九章   理解</w:t>
      </w:r>
      <w:r w:rsidRPr="00144D74">
        <w:rPr>
          <w:rFonts w:ascii="宋体" w:hAnsi="宋体" w:hint="eastAsia"/>
          <w:sz w:val="24"/>
          <w:szCs w:val="24"/>
        </w:rPr>
        <w:t>直动从动件和摆动从动件盘形凸轮机构设计方法和具体步骤。掌握直动从动件盘形凸轮机构设计方法和具体步骤</w:t>
      </w:r>
      <w:r w:rsidRPr="00144D74">
        <w:rPr>
          <w:rFonts w:ascii="宋体" w:hAnsi="宋体" w:hint="eastAsia"/>
          <w:sz w:val="24"/>
          <w:szCs w:val="24"/>
        </w:rPr>
        <w:t>，掌握凸轮机构基本</w:t>
      </w:r>
      <w:r w:rsidRPr="00144D74">
        <w:rPr>
          <w:rFonts w:ascii="宋体" w:hAnsi="宋体" w:hint="eastAsia"/>
          <w:sz w:val="24"/>
          <w:szCs w:val="24"/>
        </w:rPr>
        <w:lastRenderedPageBreak/>
        <w:t>参数的确定</w:t>
      </w:r>
      <w:r w:rsidRPr="00144D74">
        <w:rPr>
          <w:rFonts w:ascii="宋体" w:hAnsi="宋体" w:hint="eastAsia"/>
          <w:sz w:val="24"/>
          <w:szCs w:val="24"/>
        </w:rPr>
        <w:t>。</w:t>
      </w:r>
    </w:p>
    <w:p w:rsidR="00A31EF5" w:rsidRPr="00144D74" w:rsidRDefault="007B1FDE" w:rsidP="00144D74">
      <w:pPr>
        <w:spacing w:line="400" w:lineRule="exact"/>
        <w:ind w:left="1080" w:hangingChars="450" w:hanging="1080"/>
        <w:rPr>
          <w:rFonts w:ascii="宋体" w:hAnsi="宋体" w:hint="eastAsia"/>
          <w:sz w:val="24"/>
          <w:szCs w:val="24"/>
        </w:rPr>
      </w:pPr>
      <w:r w:rsidRPr="00144D74">
        <w:rPr>
          <w:rFonts w:ascii="宋体" w:hAnsi="宋体" w:hint="eastAsia"/>
          <w:sz w:val="24"/>
          <w:szCs w:val="24"/>
        </w:rPr>
        <w:t>第十章   掌握直齿圆柱齿轮传动、斜齿圆柱齿轮传动设计参数的计算、了解直齿圆锥齿轮传动。理解渐开线齿廓的形成原理、</w:t>
      </w:r>
      <w:r w:rsidRPr="00144D74">
        <w:rPr>
          <w:rFonts w:ascii="宋体" w:hAnsi="宋体"/>
          <w:sz w:val="24"/>
          <w:szCs w:val="24"/>
        </w:rPr>
        <w:t>直齿</w:t>
      </w:r>
      <w:r w:rsidRPr="00144D74">
        <w:rPr>
          <w:rFonts w:ascii="宋体" w:hAnsi="宋体" w:hint="eastAsia"/>
          <w:sz w:val="24"/>
          <w:szCs w:val="24"/>
        </w:rPr>
        <w:t>圆柱齿</w:t>
      </w:r>
      <w:r w:rsidRPr="00144D74">
        <w:rPr>
          <w:rFonts w:ascii="宋体" w:hAnsi="宋体"/>
          <w:sz w:val="24"/>
          <w:szCs w:val="24"/>
        </w:rPr>
        <w:t>轮传动的正确啮合条件</w:t>
      </w:r>
      <w:r w:rsidRPr="00144D74">
        <w:rPr>
          <w:rFonts w:ascii="宋体" w:hAnsi="宋体" w:hint="eastAsia"/>
          <w:sz w:val="24"/>
          <w:szCs w:val="24"/>
        </w:rPr>
        <w:t>、</w:t>
      </w:r>
      <w:r w:rsidRPr="00144D74">
        <w:rPr>
          <w:rFonts w:ascii="宋体" w:hAnsi="宋体"/>
          <w:sz w:val="24"/>
          <w:szCs w:val="24"/>
        </w:rPr>
        <w:t>变位齿轮</w:t>
      </w:r>
      <w:r w:rsidRPr="00144D74">
        <w:rPr>
          <w:rFonts w:ascii="宋体" w:hAnsi="宋体" w:hint="eastAsia"/>
          <w:sz w:val="24"/>
          <w:szCs w:val="24"/>
        </w:rPr>
        <w:t>。</w:t>
      </w:r>
    </w:p>
    <w:p w:rsidR="007B1FDE" w:rsidRPr="00144D74" w:rsidRDefault="007B1FDE" w:rsidP="00144D74">
      <w:pPr>
        <w:spacing w:line="400" w:lineRule="exact"/>
        <w:ind w:left="1080" w:hangingChars="450" w:hanging="1080"/>
        <w:rPr>
          <w:rFonts w:ascii="宋体" w:hAnsi="宋体" w:hint="eastAsia"/>
          <w:sz w:val="24"/>
          <w:szCs w:val="24"/>
        </w:rPr>
      </w:pPr>
      <w:r w:rsidRPr="00144D74">
        <w:rPr>
          <w:rFonts w:ascii="宋体" w:hAnsi="宋体" w:hint="eastAsia"/>
          <w:sz w:val="24"/>
          <w:szCs w:val="24"/>
        </w:rPr>
        <w:t>第十一章 掌握定轴轮系、周转轮系和混合轮系传动比的计算。</w:t>
      </w:r>
    </w:p>
    <w:p w:rsidR="007B1FDE" w:rsidRPr="00144D74" w:rsidRDefault="007B1FDE" w:rsidP="00144D74">
      <w:pPr>
        <w:spacing w:line="400" w:lineRule="exact"/>
        <w:ind w:left="1080" w:hangingChars="450" w:hanging="1080"/>
        <w:rPr>
          <w:rFonts w:ascii="宋体" w:hAnsi="宋体" w:hint="eastAsia"/>
          <w:sz w:val="24"/>
          <w:szCs w:val="24"/>
        </w:rPr>
      </w:pPr>
      <w:r w:rsidRPr="00144D74">
        <w:rPr>
          <w:rFonts w:ascii="宋体" w:hAnsi="宋体" w:hint="eastAsia"/>
          <w:sz w:val="24"/>
          <w:szCs w:val="24"/>
        </w:rPr>
        <w:t>第十二章 了解螺旋机构、棘轮机构、槽轮机构、不完全齿轮机构的工作原理。</w:t>
      </w:r>
    </w:p>
    <w:p w:rsidR="00A31EF5" w:rsidRDefault="00A31EF5" w:rsidP="00A31EF5">
      <w:pPr>
        <w:ind w:firstLineChars="342" w:firstLine="718"/>
        <w:rPr>
          <w:rFonts w:ascii="宋体" w:hAnsi="宋体" w:hint="eastAsia"/>
        </w:rPr>
      </w:pPr>
    </w:p>
    <w:p w:rsidR="00715336" w:rsidRDefault="00715336">
      <w:pPr>
        <w:pStyle w:val="ListParagraph1"/>
        <w:spacing w:line="400" w:lineRule="exact"/>
        <w:ind w:firstLineChars="0" w:firstLine="0"/>
        <w:rPr>
          <w:rFonts w:cs="Times New Roman"/>
          <w:b/>
          <w:bCs/>
          <w:sz w:val="30"/>
          <w:szCs w:val="30"/>
        </w:rPr>
      </w:pPr>
    </w:p>
    <w:p w:rsidR="00715336" w:rsidRDefault="00C66D25">
      <w:pPr>
        <w:pStyle w:val="ListParagraph1"/>
        <w:spacing w:line="400" w:lineRule="exact"/>
        <w:ind w:firstLineChars="0" w:firstLine="0"/>
        <w:rPr>
          <w:rFonts w:cs="Times New Roman"/>
          <w:b/>
          <w:bCs/>
          <w:sz w:val="30"/>
          <w:szCs w:val="30"/>
        </w:rPr>
      </w:pPr>
      <w:r>
        <w:rPr>
          <w:rFonts w:cs="宋体" w:hint="eastAsia"/>
          <w:b/>
          <w:bCs/>
          <w:sz w:val="30"/>
          <w:szCs w:val="30"/>
        </w:rPr>
        <w:t>五、参考书目</w:t>
      </w:r>
    </w:p>
    <w:p w:rsidR="00715336" w:rsidRDefault="00C66D25">
      <w:pPr>
        <w:pStyle w:val="ListParagraph1"/>
        <w:spacing w:line="400" w:lineRule="exact"/>
        <w:ind w:firstLineChars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宋体" w:cs="宋体" w:hint="eastAsia"/>
          <w:sz w:val="24"/>
          <w:szCs w:val="24"/>
        </w:rPr>
        <w:t>《</w:t>
      </w:r>
      <w:r w:rsidR="00E8721C">
        <w:rPr>
          <w:rFonts w:ascii="Times New Roman" w:hAnsi="宋体" w:cs="宋体" w:hint="eastAsia"/>
          <w:sz w:val="24"/>
          <w:szCs w:val="24"/>
        </w:rPr>
        <w:t>机械原理</w:t>
      </w:r>
      <w:r>
        <w:rPr>
          <w:rFonts w:ascii="Times New Roman" w:hAnsi="宋体" w:cs="宋体" w:hint="eastAsia"/>
          <w:sz w:val="24"/>
          <w:szCs w:val="24"/>
        </w:rPr>
        <w:t>》，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E8721C">
        <w:rPr>
          <w:rFonts w:ascii="Times New Roman" w:hAnsi="Times New Roman" w:cs="Times New Roman" w:hint="eastAsia"/>
          <w:sz w:val="24"/>
          <w:szCs w:val="24"/>
        </w:rPr>
        <w:t>3</w:t>
      </w:r>
      <w:r>
        <w:rPr>
          <w:rFonts w:ascii="Times New Roman" w:hAnsi="宋体" w:cs="宋体" w:hint="eastAsia"/>
          <w:sz w:val="24"/>
          <w:szCs w:val="24"/>
        </w:rPr>
        <w:t>年第</w:t>
      </w:r>
      <w:r w:rsidR="00E8721C">
        <w:rPr>
          <w:rFonts w:ascii="Times New Roman" w:hAnsi="Times New Roman" w:cs="Times New Roman" w:hint="eastAsia"/>
          <w:sz w:val="24"/>
          <w:szCs w:val="24"/>
        </w:rPr>
        <w:t>八</w:t>
      </w:r>
      <w:r>
        <w:rPr>
          <w:rFonts w:ascii="Times New Roman" w:hAnsi="宋体" w:cs="宋体" w:hint="eastAsia"/>
          <w:sz w:val="24"/>
          <w:szCs w:val="24"/>
        </w:rPr>
        <w:t>版，</w:t>
      </w:r>
      <w:r w:rsidR="00E8721C" w:rsidRPr="00E8721C">
        <w:rPr>
          <w:rFonts w:ascii="Times New Roman" w:hAnsi="宋体" w:cs="宋体" w:hint="eastAsia"/>
          <w:sz w:val="24"/>
          <w:szCs w:val="24"/>
        </w:rPr>
        <w:t>孙桓，陈作模，葛文杰</w:t>
      </w:r>
      <w:r>
        <w:rPr>
          <w:rFonts w:ascii="Times New Roman" w:hAnsi="宋体" w:cs="宋体" w:hint="eastAsia"/>
          <w:sz w:val="24"/>
          <w:szCs w:val="24"/>
        </w:rPr>
        <w:t>主编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8721C" w:rsidRPr="00E8721C">
        <w:rPr>
          <w:rFonts w:ascii="Times New Roman" w:hAnsi="宋体" w:cs="宋体" w:hint="eastAsia"/>
          <w:sz w:val="24"/>
          <w:szCs w:val="24"/>
        </w:rPr>
        <w:t>高等教育出版社</w:t>
      </w:r>
      <w:r>
        <w:rPr>
          <w:rFonts w:ascii="Times New Roman" w:hAnsi="宋体" w:cs="宋体" w:hint="eastAsia"/>
          <w:sz w:val="24"/>
          <w:szCs w:val="24"/>
        </w:rPr>
        <w:t>出版</w:t>
      </w:r>
    </w:p>
    <w:sectPr w:rsidR="00715336" w:rsidSect="0071533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D076DA"/>
    <w:multiLevelType w:val="multilevel"/>
    <w:tmpl w:val="2FD076DA"/>
    <w:lvl w:ilvl="0">
      <w:start w:val="1"/>
      <w:numFmt w:val="japaneseCounting"/>
      <w:lvlText w:val="第%1章"/>
      <w:lvlJc w:val="left"/>
      <w:pPr>
        <w:ind w:left="1455" w:hanging="12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4AAF4EB6"/>
    <w:multiLevelType w:val="hybridMultilevel"/>
    <w:tmpl w:val="CBA4E9A6"/>
    <w:lvl w:ilvl="0" w:tplc="562C3F7C">
      <w:start w:val="1"/>
      <w:numFmt w:val="japaneseCounting"/>
      <w:lvlText w:val="（%1）"/>
      <w:lvlJc w:val="left"/>
      <w:pPr>
        <w:tabs>
          <w:tab w:val="num" w:pos="720"/>
        </w:tabs>
        <w:ind w:left="720" w:hanging="720"/>
      </w:pPr>
      <w:rPr>
        <w:rFonts w:ascii="宋体" w:hAnsi="Times New Roman" w:hint="eastAsia"/>
        <w:sz w:val="24"/>
      </w:rPr>
    </w:lvl>
    <w:lvl w:ilvl="1" w:tplc="27E03250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56035F3C"/>
    <w:multiLevelType w:val="singleLevel"/>
    <w:tmpl w:val="56035F3C"/>
    <w:lvl w:ilvl="0">
      <w:start w:val="1"/>
      <w:numFmt w:val="chineseCounting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0F27"/>
    <w:rsid w:val="000247C4"/>
    <w:rsid w:val="000448B0"/>
    <w:rsid w:val="000A0F27"/>
    <w:rsid w:val="000B45B3"/>
    <w:rsid w:val="000E0F97"/>
    <w:rsid w:val="000E2211"/>
    <w:rsid w:val="00132A65"/>
    <w:rsid w:val="00144D74"/>
    <w:rsid w:val="00185588"/>
    <w:rsid w:val="00193E62"/>
    <w:rsid w:val="001B5FBE"/>
    <w:rsid w:val="00204A02"/>
    <w:rsid w:val="0024570B"/>
    <w:rsid w:val="00294ED3"/>
    <w:rsid w:val="00321E38"/>
    <w:rsid w:val="00336AF5"/>
    <w:rsid w:val="00346D7F"/>
    <w:rsid w:val="00353022"/>
    <w:rsid w:val="00367B95"/>
    <w:rsid w:val="00395D26"/>
    <w:rsid w:val="003A0026"/>
    <w:rsid w:val="003A45FE"/>
    <w:rsid w:val="003B7F10"/>
    <w:rsid w:val="003F714A"/>
    <w:rsid w:val="00442672"/>
    <w:rsid w:val="004A486D"/>
    <w:rsid w:val="004B2721"/>
    <w:rsid w:val="004B3F3B"/>
    <w:rsid w:val="004C588A"/>
    <w:rsid w:val="004D03E8"/>
    <w:rsid w:val="004E28E6"/>
    <w:rsid w:val="0058585F"/>
    <w:rsid w:val="005A1B97"/>
    <w:rsid w:val="00634AEC"/>
    <w:rsid w:val="006A5CE9"/>
    <w:rsid w:val="00715336"/>
    <w:rsid w:val="00721172"/>
    <w:rsid w:val="0074015F"/>
    <w:rsid w:val="007A7E3B"/>
    <w:rsid w:val="007B1FDE"/>
    <w:rsid w:val="007D614E"/>
    <w:rsid w:val="007F28E2"/>
    <w:rsid w:val="00801AE8"/>
    <w:rsid w:val="008532E2"/>
    <w:rsid w:val="00857FC2"/>
    <w:rsid w:val="00881A38"/>
    <w:rsid w:val="008D1BF4"/>
    <w:rsid w:val="008D486B"/>
    <w:rsid w:val="008D6A4D"/>
    <w:rsid w:val="009053A5"/>
    <w:rsid w:val="0091138A"/>
    <w:rsid w:val="009360E8"/>
    <w:rsid w:val="009B293A"/>
    <w:rsid w:val="009C48B2"/>
    <w:rsid w:val="00A31EF5"/>
    <w:rsid w:val="00A43F42"/>
    <w:rsid w:val="00A502CF"/>
    <w:rsid w:val="00A71421"/>
    <w:rsid w:val="00A87951"/>
    <w:rsid w:val="00AE4632"/>
    <w:rsid w:val="00B60725"/>
    <w:rsid w:val="00B626E0"/>
    <w:rsid w:val="00B72CE7"/>
    <w:rsid w:val="00B95C9B"/>
    <w:rsid w:val="00BA68F4"/>
    <w:rsid w:val="00C137D3"/>
    <w:rsid w:val="00C2129B"/>
    <w:rsid w:val="00C34CF7"/>
    <w:rsid w:val="00C57C02"/>
    <w:rsid w:val="00C655A8"/>
    <w:rsid w:val="00C66D25"/>
    <w:rsid w:val="00CC2478"/>
    <w:rsid w:val="00CC573F"/>
    <w:rsid w:val="00CD408B"/>
    <w:rsid w:val="00D00C03"/>
    <w:rsid w:val="00D45532"/>
    <w:rsid w:val="00D61D27"/>
    <w:rsid w:val="00D84FED"/>
    <w:rsid w:val="00D90DE6"/>
    <w:rsid w:val="00DA161F"/>
    <w:rsid w:val="00DC375A"/>
    <w:rsid w:val="00E14DE1"/>
    <w:rsid w:val="00E165B3"/>
    <w:rsid w:val="00E8721C"/>
    <w:rsid w:val="00E92654"/>
    <w:rsid w:val="00EA1185"/>
    <w:rsid w:val="00EB5746"/>
    <w:rsid w:val="00F31070"/>
    <w:rsid w:val="00F4662A"/>
    <w:rsid w:val="00F9448B"/>
    <w:rsid w:val="00FD03BC"/>
    <w:rsid w:val="00FE33D0"/>
    <w:rsid w:val="2C8D0E2C"/>
    <w:rsid w:val="32C0116A"/>
    <w:rsid w:val="34720B30"/>
    <w:rsid w:val="597F217B"/>
    <w:rsid w:val="5ADD3005"/>
    <w:rsid w:val="6D782999"/>
    <w:rsid w:val="721C4B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iPriority="99" w:unhideWhenUsed="0" w:qFormat="1"/>
    <w:lsdException w:name="heading 2" w:locked="1" w:semiHidden="0" w:uiPriority="99" w:unhideWhenUsed="0" w:qFormat="1"/>
    <w:lsdException w:name="heading 3" w:locked="1" w:semiHidden="0" w:uiPriority="99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semiHidden="0" w:unhideWhenUsed="0"/>
    <w:lsdException w:name="toc 2" w:locked="1" w:semiHidden="0" w:unhideWhenUsed="0"/>
    <w:lsdException w:name="toc 3" w:locked="1" w:semiHidden="0" w:unhideWhenUsed="0"/>
    <w:lsdException w:name="toc 4" w:locked="1" w:semiHidden="0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caption" w:locked="1" w:qFormat="1"/>
    <w:lsdException w:name="Title" w:locked="1" w:semiHidden="0" w:unhideWhenUsed="0" w:qFormat="1"/>
    <w:lsdException w:name="Default Paragraph Font" w:uiPriority="99" w:unhideWhenUsed="0"/>
    <w:lsdException w:name="Subtitle" w:locked="1" w:semiHidden="0" w:unhideWhenUsed="0" w:qFormat="1"/>
    <w:lsdException w:name="Hyperlink" w:semiHidden="0" w:uiPriority="99" w:unhideWhenUsed="0" w:qFormat="1"/>
    <w:lsdException w:name="Strong" w:locked="1" w:semiHidden="0" w:uiPriority="99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locked="1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336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locked/>
    <w:rsid w:val="00715336"/>
    <w:pPr>
      <w:widowControl/>
      <w:jc w:val="left"/>
      <w:outlineLvl w:val="0"/>
    </w:pPr>
    <w:rPr>
      <w:rFonts w:ascii="Arial" w:hAnsi="Arial" w:cs="Arial"/>
      <w:kern w:val="36"/>
      <w:sz w:val="42"/>
      <w:szCs w:val="42"/>
    </w:rPr>
  </w:style>
  <w:style w:type="paragraph" w:styleId="2">
    <w:name w:val="heading 2"/>
    <w:basedOn w:val="a"/>
    <w:next w:val="a"/>
    <w:link w:val="2Char"/>
    <w:uiPriority w:val="99"/>
    <w:qFormat/>
    <w:locked/>
    <w:rsid w:val="00715336"/>
    <w:pPr>
      <w:keepNext/>
      <w:keepLines/>
      <w:spacing w:before="260" w:after="260" w:line="416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9"/>
    <w:qFormat/>
    <w:locked/>
    <w:rsid w:val="0071533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71533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Strong"/>
    <w:basedOn w:val="a0"/>
    <w:uiPriority w:val="99"/>
    <w:qFormat/>
    <w:locked/>
    <w:rsid w:val="00715336"/>
    <w:rPr>
      <w:b/>
      <w:bCs/>
    </w:rPr>
  </w:style>
  <w:style w:type="character" w:styleId="a5">
    <w:name w:val="Hyperlink"/>
    <w:basedOn w:val="a0"/>
    <w:uiPriority w:val="99"/>
    <w:qFormat/>
    <w:rsid w:val="00715336"/>
    <w:rPr>
      <w:color w:val="auto"/>
      <w:u w:val="none"/>
    </w:rPr>
  </w:style>
  <w:style w:type="paragraph" w:customStyle="1" w:styleId="ListParagraph1">
    <w:name w:val="List Paragraph1"/>
    <w:basedOn w:val="a"/>
    <w:uiPriority w:val="99"/>
    <w:qFormat/>
    <w:rsid w:val="00715336"/>
    <w:pPr>
      <w:ind w:firstLineChars="200" w:firstLine="420"/>
    </w:pPr>
  </w:style>
  <w:style w:type="character" w:customStyle="1" w:styleId="1Char">
    <w:name w:val="标题 1 Char"/>
    <w:basedOn w:val="a0"/>
    <w:link w:val="1"/>
    <w:uiPriority w:val="99"/>
    <w:qFormat/>
    <w:locked/>
    <w:rsid w:val="00715336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9"/>
    <w:semiHidden/>
    <w:qFormat/>
    <w:locked/>
    <w:rsid w:val="00715336"/>
    <w:rPr>
      <w:rFonts w:ascii="Cambria" w:eastAsia="宋体" w:hAnsi="Cambria" w:cs="Cambria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9"/>
    <w:semiHidden/>
    <w:qFormat/>
    <w:locked/>
    <w:rsid w:val="00715336"/>
    <w:rPr>
      <w:b/>
      <w:bCs/>
      <w:sz w:val="32"/>
      <w:szCs w:val="32"/>
    </w:rPr>
  </w:style>
  <w:style w:type="character" w:customStyle="1" w:styleId="a-size-large1">
    <w:name w:val="a-size-large1"/>
    <w:basedOn w:val="a0"/>
    <w:uiPriority w:val="99"/>
    <w:qFormat/>
    <w:rsid w:val="00715336"/>
    <w:rPr>
      <w:rFonts w:ascii="Arial" w:hAnsi="Arial" w:cs="Arial"/>
    </w:rPr>
  </w:style>
  <w:style w:type="character" w:customStyle="1" w:styleId="a-size-mediuma-color-secondarya-text-normal">
    <w:name w:val="a-size-medium a-color-secondary a-text-normal"/>
    <w:basedOn w:val="a0"/>
    <w:uiPriority w:val="99"/>
    <w:qFormat/>
    <w:rsid w:val="00715336"/>
  </w:style>
  <w:style w:type="character" w:customStyle="1" w:styleId="authornotfaded">
    <w:name w:val="author notfaded"/>
    <w:basedOn w:val="a0"/>
    <w:uiPriority w:val="99"/>
    <w:qFormat/>
    <w:rsid w:val="00715336"/>
  </w:style>
  <w:style w:type="character" w:customStyle="1" w:styleId="contribution">
    <w:name w:val="contribution"/>
    <w:basedOn w:val="a0"/>
    <w:uiPriority w:val="99"/>
    <w:qFormat/>
    <w:rsid w:val="00715336"/>
  </w:style>
  <w:style w:type="character" w:customStyle="1" w:styleId="a-color-secondary">
    <w:name w:val="a-color-secondary"/>
    <w:basedOn w:val="a0"/>
    <w:uiPriority w:val="99"/>
    <w:qFormat/>
    <w:rsid w:val="00715336"/>
  </w:style>
  <w:style w:type="character" w:customStyle="1" w:styleId="title-text">
    <w:name w:val="title-text"/>
    <w:basedOn w:val="a0"/>
    <w:uiPriority w:val="99"/>
    <w:qFormat/>
    <w:rsid w:val="00715336"/>
  </w:style>
  <w:style w:type="character" w:customStyle="1" w:styleId="bdsmore1">
    <w:name w:val="bds_more1"/>
    <w:basedOn w:val="a0"/>
    <w:uiPriority w:val="99"/>
    <w:qFormat/>
    <w:rsid w:val="00715336"/>
    <w:rPr>
      <w:rFonts w:ascii="宋体" w:eastAsia="宋体" w:hAnsi="宋体" w:cs="宋体"/>
    </w:rPr>
  </w:style>
  <w:style w:type="paragraph" w:styleId="a6">
    <w:name w:val="Body Text Indent"/>
    <w:basedOn w:val="a"/>
    <w:link w:val="Char"/>
    <w:rsid w:val="00A31EF5"/>
    <w:pPr>
      <w:tabs>
        <w:tab w:val="left" w:pos="720"/>
      </w:tabs>
      <w:ind w:leftChars="87" w:left="545" w:hanging="362"/>
    </w:pPr>
    <w:rPr>
      <w:rFonts w:ascii="宋体" w:hAnsi="宋体" w:cs="Times New Roman"/>
    </w:rPr>
  </w:style>
  <w:style w:type="character" w:customStyle="1" w:styleId="Char">
    <w:name w:val="正文文本缩进 Char"/>
    <w:basedOn w:val="a0"/>
    <w:link w:val="a6"/>
    <w:rsid w:val="00A31EF5"/>
    <w:rPr>
      <w:rFonts w:ascii="宋体" w:hAnsi="宋体"/>
      <w:kern w:val="2"/>
      <w:sz w:val="21"/>
      <w:szCs w:val="21"/>
    </w:rPr>
  </w:style>
  <w:style w:type="paragraph" w:styleId="20">
    <w:name w:val="Body Text Indent 2"/>
    <w:basedOn w:val="a"/>
    <w:link w:val="2Char0"/>
    <w:rsid w:val="00A31EF5"/>
    <w:pPr>
      <w:ind w:leftChars="514" w:left="1797" w:hanging="718"/>
    </w:pPr>
    <w:rPr>
      <w:rFonts w:ascii="宋体" w:hAnsi="宋体" w:cs="Times New Roman"/>
    </w:rPr>
  </w:style>
  <w:style w:type="character" w:customStyle="1" w:styleId="2Char0">
    <w:name w:val="正文文本缩进 2 Char"/>
    <w:basedOn w:val="a0"/>
    <w:link w:val="20"/>
    <w:rsid w:val="00A31EF5"/>
    <w:rPr>
      <w:rFonts w:ascii="宋体" w:hAnsi="宋体"/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121</Words>
  <Characters>693</Characters>
  <Application>Microsoft Office Word</Application>
  <DocSecurity>0</DocSecurity>
  <Lines>5</Lines>
  <Paragraphs>1</Paragraphs>
  <ScaleCrop>false</ScaleCrop>
  <Company>Microsoft</Company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研究生入学考试《环境工程》专业参考书目及大纲</dc:title>
  <dc:creator>user</dc:creator>
  <cp:lastModifiedBy>Administrator</cp:lastModifiedBy>
  <cp:revision>7</cp:revision>
  <dcterms:created xsi:type="dcterms:W3CDTF">2015-09-24T07:52:00Z</dcterms:created>
  <dcterms:modified xsi:type="dcterms:W3CDTF">2017-09-29T00:25:00Z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