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8B" w:rsidRPr="00C85344" w:rsidRDefault="00EF4B8B" w:rsidP="00794211">
      <w:pPr>
        <w:spacing w:line="240" w:lineRule="atLeast"/>
        <w:jc w:val="center"/>
        <w:rPr>
          <w:rFonts w:ascii="宋体" w:cs="宋体"/>
          <w:color w:val="5F7084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 </w:t>
      </w:r>
      <w:r w:rsidRPr="009326D1">
        <w:rPr>
          <w:rFonts w:ascii="宋体" w:hAnsi="宋体" w:hint="eastAsia"/>
          <w:b/>
          <w:bCs/>
          <w:sz w:val="32"/>
          <w:szCs w:val="32"/>
        </w:rPr>
        <w:t>昆明理工大学硕士研究生入学考试</w:t>
      </w:r>
    </w:p>
    <w:p w:rsidR="00EF4B8B" w:rsidRDefault="00EF4B8B" w:rsidP="00794211">
      <w:pPr>
        <w:widowControl/>
        <w:jc w:val="center"/>
        <w:rPr>
          <w:rFonts w:ascii="Calibri" w:hAnsi="Calibri" w:cs="宋体"/>
          <w:b/>
          <w:color w:val="000000"/>
          <w:kern w:val="0"/>
          <w:sz w:val="32"/>
        </w:rPr>
      </w:pPr>
      <w:r>
        <w:rPr>
          <w:rFonts w:ascii="Calibri" w:hAnsi="Calibri" w:cs="宋体"/>
          <w:b/>
          <w:color w:val="000000"/>
          <w:kern w:val="0"/>
          <w:sz w:val="32"/>
        </w:rPr>
        <w:t xml:space="preserve">  </w:t>
      </w:r>
      <w:r w:rsidRPr="00C85344">
        <w:rPr>
          <w:rFonts w:ascii="Calibri" w:hAnsi="Calibri" w:cs="宋体" w:hint="eastAsia"/>
          <w:b/>
          <w:color w:val="000000"/>
          <w:kern w:val="0"/>
          <w:sz w:val="32"/>
        </w:rPr>
        <w:t>《翻译硕士</w:t>
      </w:r>
      <w:r>
        <w:rPr>
          <w:rFonts w:ascii="宋体" w:hAnsi="宋体" w:cs="宋体" w:hint="eastAsia"/>
          <w:b/>
          <w:color w:val="000000"/>
          <w:kern w:val="0"/>
          <w:sz w:val="32"/>
        </w:rPr>
        <w:t>英</w:t>
      </w:r>
      <w:r w:rsidRPr="00C85344">
        <w:rPr>
          <w:rFonts w:ascii="Calibri" w:hAnsi="Calibri" w:cs="宋体" w:hint="eastAsia"/>
          <w:b/>
          <w:color w:val="000000"/>
          <w:kern w:val="0"/>
          <w:sz w:val="32"/>
        </w:rPr>
        <w:t>语》考试大纲</w:t>
      </w:r>
    </w:p>
    <w:p w:rsidR="00EF4B8B" w:rsidRDefault="00EF4B8B" w:rsidP="00794211">
      <w:pPr>
        <w:widowControl/>
        <w:jc w:val="center"/>
        <w:rPr>
          <w:rFonts w:ascii="Calibri" w:hAnsi="Calibri" w:cs="宋体"/>
          <w:b/>
          <w:color w:val="000000"/>
          <w:kern w:val="0"/>
          <w:sz w:val="32"/>
        </w:rPr>
      </w:pPr>
    </w:p>
    <w:p w:rsidR="00EF4B8B" w:rsidRPr="00EB5CD8" w:rsidRDefault="00EF4B8B" w:rsidP="00794211">
      <w:pPr>
        <w:widowControl/>
        <w:jc w:val="center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EB5CD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第一部分</w:t>
      </w:r>
      <w:r w:rsidRPr="00EB5CD8">
        <w:rPr>
          <w:rFonts w:ascii="黑体" w:eastAsia="黑体" w:hAnsi="黑体" w:cs="宋体"/>
          <w:b/>
          <w:color w:val="000000"/>
          <w:kern w:val="0"/>
          <w:sz w:val="28"/>
          <w:szCs w:val="28"/>
        </w:rPr>
        <w:t xml:space="preserve"> </w:t>
      </w:r>
      <w:r w:rsidRPr="00EB5CD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考试形式和试卷结构</w:t>
      </w:r>
    </w:p>
    <w:p w:rsidR="00EF4B8B" w:rsidRPr="00EB5CD8" w:rsidRDefault="00EF4B8B" w:rsidP="00EB5CD8">
      <w:pPr>
        <w:ind w:firstLine="420"/>
        <w:rPr>
          <w:rFonts w:ascii="仿宋_GB2312" w:eastAsia="仿宋_GB2312"/>
          <w:b/>
          <w:sz w:val="28"/>
          <w:szCs w:val="28"/>
        </w:rPr>
      </w:pPr>
      <w:r w:rsidRPr="00EB5CD8">
        <w:rPr>
          <w:rFonts w:ascii="仿宋_GB2312" w:eastAsia="仿宋_GB2312" w:hint="eastAsia"/>
          <w:b/>
          <w:sz w:val="28"/>
          <w:szCs w:val="28"/>
        </w:rPr>
        <w:t>一、试卷满分及考试时间</w:t>
      </w:r>
    </w:p>
    <w:p w:rsidR="00EF4B8B" w:rsidRPr="00EB5CD8" w:rsidRDefault="00EF4B8B" w:rsidP="00EB5CD8">
      <w:pPr>
        <w:ind w:firstLine="420"/>
        <w:rPr>
          <w:rFonts w:ascii="仿宋_GB2312" w:eastAsia="仿宋_GB2312"/>
          <w:sz w:val="28"/>
          <w:szCs w:val="28"/>
        </w:rPr>
      </w:pPr>
      <w:r w:rsidRPr="00EB5CD8">
        <w:rPr>
          <w:rFonts w:ascii="仿宋_GB2312" w:eastAsia="仿宋_GB2312"/>
          <w:sz w:val="28"/>
          <w:szCs w:val="28"/>
        </w:rPr>
        <w:t xml:space="preserve">    </w:t>
      </w:r>
      <w:r w:rsidRPr="00EB5CD8">
        <w:rPr>
          <w:rFonts w:ascii="仿宋_GB2312" w:eastAsia="仿宋_GB2312" w:hint="eastAsia"/>
          <w:sz w:val="28"/>
          <w:szCs w:val="28"/>
        </w:rPr>
        <w:t>试卷满分为</w:t>
      </w:r>
      <w:r w:rsidRPr="00EB5CD8">
        <w:rPr>
          <w:rFonts w:ascii="仿宋_GB2312" w:eastAsia="仿宋_GB2312"/>
          <w:sz w:val="28"/>
          <w:szCs w:val="28"/>
        </w:rPr>
        <w:t>100</w:t>
      </w:r>
      <w:r w:rsidRPr="00EB5CD8">
        <w:rPr>
          <w:rFonts w:ascii="仿宋_GB2312" w:eastAsia="仿宋_GB2312" w:hint="eastAsia"/>
          <w:sz w:val="28"/>
          <w:szCs w:val="28"/>
        </w:rPr>
        <w:t>分，考试时间为</w:t>
      </w:r>
      <w:r w:rsidRPr="00EB5CD8">
        <w:rPr>
          <w:rFonts w:ascii="仿宋_GB2312" w:eastAsia="仿宋_GB2312"/>
          <w:sz w:val="28"/>
          <w:szCs w:val="28"/>
        </w:rPr>
        <w:t>180</w:t>
      </w:r>
      <w:r w:rsidRPr="00EB5CD8">
        <w:rPr>
          <w:rFonts w:ascii="仿宋_GB2312" w:eastAsia="仿宋_GB2312" w:hint="eastAsia"/>
          <w:sz w:val="28"/>
          <w:szCs w:val="28"/>
        </w:rPr>
        <w:t>分钟。</w:t>
      </w:r>
    </w:p>
    <w:p w:rsidR="00EF4B8B" w:rsidRPr="00EB5CD8" w:rsidRDefault="00EF4B8B" w:rsidP="00EB5CD8">
      <w:pPr>
        <w:ind w:firstLine="420"/>
        <w:rPr>
          <w:rFonts w:ascii="仿宋_GB2312" w:eastAsia="仿宋_GB2312"/>
          <w:b/>
          <w:sz w:val="28"/>
          <w:szCs w:val="28"/>
        </w:rPr>
      </w:pPr>
      <w:r w:rsidRPr="00EB5CD8">
        <w:rPr>
          <w:rFonts w:ascii="仿宋_GB2312" w:eastAsia="仿宋_GB2312" w:hint="eastAsia"/>
          <w:b/>
          <w:sz w:val="28"/>
          <w:szCs w:val="28"/>
        </w:rPr>
        <w:t>二、答题方式</w:t>
      </w:r>
    </w:p>
    <w:p w:rsidR="00EF4B8B" w:rsidRPr="00EB5CD8" w:rsidRDefault="00EF4B8B" w:rsidP="00EB5CD8">
      <w:pPr>
        <w:ind w:firstLine="420"/>
        <w:rPr>
          <w:rFonts w:ascii="仿宋_GB2312" w:eastAsia="仿宋_GB2312"/>
          <w:sz w:val="28"/>
          <w:szCs w:val="28"/>
        </w:rPr>
      </w:pPr>
      <w:r w:rsidRPr="00EB5CD8">
        <w:rPr>
          <w:rFonts w:ascii="仿宋_GB2312" w:eastAsia="仿宋_GB2312"/>
          <w:sz w:val="28"/>
          <w:szCs w:val="28"/>
        </w:rPr>
        <w:t xml:space="preserve">    </w:t>
      </w:r>
      <w:r w:rsidRPr="00EB5CD8">
        <w:rPr>
          <w:rFonts w:ascii="仿宋_GB2312" w:eastAsia="仿宋_GB2312" w:hint="eastAsia"/>
          <w:sz w:val="28"/>
          <w:szCs w:val="28"/>
        </w:rPr>
        <w:t>答题方式为闭卷、笔试。</w:t>
      </w:r>
    </w:p>
    <w:p w:rsidR="00EF4B8B" w:rsidRPr="00EB5CD8" w:rsidRDefault="00EF4B8B" w:rsidP="00EB5CD8">
      <w:pPr>
        <w:ind w:firstLine="420"/>
        <w:rPr>
          <w:rFonts w:ascii="仿宋_GB2312" w:eastAsia="仿宋_GB2312"/>
          <w:b/>
          <w:sz w:val="28"/>
          <w:szCs w:val="28"/>
        </w:rPr>
      </w:pPr>
      <w:r w:rsidRPr="00EB5CD8">
        <w:rPr>
          <w:rFonts w:ascii="仿宋_GB2312" w:eastAsia="仿宋_GB2312" w:hint="eastAsia"/>
          <w:b/>
          <w:sz w:val="28"/>
          <w:szCs w:val="28"/>
        </w:rPr>
        <w:t>三、试卷内容和题型结构</w:t>
      </w:r>
    </w:p>
    <w:tbl>
      <w:tblPr>
        <w:tblW w:w="4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"/>
        <w:gridCol w:w="1417"/>
        <w:gridCol w:w="2296"/>
        <w:gridCol w:w="1560"/>
        <w:gridCol w:w="1698"/>
      </w:tblGrid>
      <w:tr w:rsidR="00EF4B8B" w:rsidRPr="00EB5CD8" w:rsidTr="00730E34">
        <w:trPr>
          <w:jc w:val="center"/>
        </w:trPr>
        <w:tc>
          <w:tcPr>
            <w:tcW w:w="591" w:type="pct"/>
            <w:vAlign w:val="center"/>
          </w:tcPr>
          <w:p w:rsidR="00EF4B8B" w:rsidRPr="00EB5CD8" w:rsidRDefault="00EF4B8B" w:rsidP="00EB5CD8">
            <w:pPr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896" w:type="pct"/>
            <w:vAlign w:val="center"/>
          </w:tcPr>
          <w:p w:rsidR="00EF4B8B" w:rsidRPr="00EB5CD8" w:rsidRDefault="00EF4B8B" w:rsidP="00EB5CD8">
            <w:pPr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 w:hint="eastAsia"/>
                <w:sz w:val="28"/>
                <w:szCs w:val="28"/>
              </w:rPr>
              <w:t>考试内容</w:t>
            </w:r>
          </w:p>
        </w:tc>
        <w:tc>
          <w:tcPr>
            <w:tcW w:w="1452" w:type="pct"/>
            <w:vAlign w:val="center"/>
          </w:tcPr>
          <w:p w:rsidR="00EF4B8B" w:rsidRPr="00EB5CD8" w:rsidRDefault="00022E81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EF4B8B" w:rsidRPr="00EB5CD8">
              <w:rPr>
                <w:rFonts w:ascii="仿宋_GB2312" w:eastAsia="仿宋_GB2312" w:hint="eastAsia"/>
                <w:sz w:val="28"/>
                <w:szCs w:val="28"/>
              </w:rPr>
              <w:t>题型</w:t>
            </w:r>
          </w:p>
        </w:tc>
        <w:tc>
          <w:tcPr>
            <w:tcW w:w="987" w:type="pct"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 w:hint="eastAsia"/>
                <w:sz w:val="28"/>
                <w:szCs w:val="28"/>
              </w:rPr>
              <w:t>分值</w:t>
            </w:r>
          </w:p>
        </w:tc>
        <w:tc>
          <w:tcPr>
            <w:tcW w:w="1074" w:type="pct"/>
            <w:vAlign w:val="center"/>
          </w:tcPr>
          <w:p w:rsidR="00EF4B8B" w:rsidRPr="00EB5CD8" w:rsidRDefault="00EF4B8B" w:rsidP="00EB5CD8">
            <w:pPr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 w:hint="eastAsia"/>
                <w:sz w:val="28"/>
                <w:szCs w:val="28"/>
              </w:rPr>
              <w:t>时间（分钟）</w:t>
            </w:r>
          </w:p>
        </w:tc>
      </w:tr>
      <w:tr w:rsidR="00EF4B8B" w:rsidRPr="00EB5CD8" w:rsidTr="00730E34">
        <w:trPr>
          <w:jc w:val="center"/>
        </w:trPr>
        <w:tc>
          <w:tcPr>
            <w:tcW w:w="591" w:type="pct"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896" w:type="pct"/>
            <w:vAlign w:val="center"/>
          </w:tcPr>
          <w:p w:rsidR="00EF4B8B" w:rsidRPr="00EB5CD8" w:rsidRDefault="00EF4B8B" w:rsidP="00EB5CD8">
            <w:pPr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 w:hint="eastAsia"/>
                <w:sz w:val="28"/>
                <w:szCs w:val="28"/>
              </w:rPr>
              <w:t>词汇语法</w:t>
            </w:r>
          </w:p>
        </w:tc>
        <w:tc>
          <w:tcPr>
            <w:tcW w:w="1452" w:type="pct"/>
            <w:vAlign w:val="center"/>
          </w:tcPr>
          <w:p w:rsidR="00EF4B8B" w:rsidRPr="00EB5CD8" w:rsidRDefault="00022E81" w:rsidP="00022E8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EF4B8B" w:rsidRPr="00EB5CD8">
              <w:rPr>
                <w:rFonts w:ascii="仿宋_GB2312" w:eastAsia="仿宋_GB2312" w:hint="eastAsia"/>
                <w:sz w:val="28"/>
                <w:szCs w:val="28"/>
              </w:rPr>
              <w:t>多项选择</w:t>
            </w:r>
          </w:p>
        </w:tc>
        <w:tc>
          <w:tcPr>
            <w:tcW w:w="987" w:type="pct"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1074" w:type="pct"/>
            <w:vMerge w:val="restart"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180</w:t>
            </w:r>
          </w:p>
        </w:tc>
      </w:tr>
      <w:tr w:rsidR="00EF4B8B" w:rsidRPr="00EB5CD8" w:rsidTr="00730E34">
        <w:trPr>
          <w:jc w:val="center"/>
        </w:trPr>
        <w:tc>
          <w:tcPr>
            <w:tcW w:w="591" w:type="pct"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96" w:type="pct"/>
            <w:vAlign w:val="center"/>
          </w:tcPr>
          <w:p w:rsidR="00EF4B8B" w:rsidRPr="00EB5CD8" w:rsidRDefault="00EF4B8B" w:rsidP="00EB5CD8">
            <w:pPr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 w:hint="eastAsia"/>
                <w:sz w:val="28"/>
                <w:szCs w:val="28"/>
              </w:rPr>
              <w:t>阅读理解</w:t>
            </w:r>
          </w:p>
        </w:tc>
        <w:tc>
          <w:tcPr>
            <w:tcW w:w="1452" w:type="pct"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/>
                <w:sz w:val="28"/>
                <w:szCs w:val="28"/>
              </w:rPr>
              <w:t xml:space="preserve">1) </w:t>
            </w:r>
            <w:r w:rsidRPr="00EB5CD8">
              <w:rPr>
                <w:rFonts w:ascii="仿宋_GB2312" w:eastAsia="仿宋_GB2312" w:hint="eastAsia"/>
                <w:sz w:val="28"/>
                <w:szCs w:val="28"/>
              </w:rPr>
              <w:t>多项选择</w:t>
            </w:r>
          </w:p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/>
                <w:sz w:val="28"/>
                <w:szCs w:val="28"/>
              </w:rPr>
              <w:t xml:space="preserve">2) </w:t>
            </w:r>
            <w:r w:rsidRPr="00EB5CD8">
              <w:rPr>
                <w:rFonts w:ascii="仿宋_GB2312" w:eastAsia="仿宋_GB2312" w:hint="eastAsia"/>
                <w:sz w:val="28"/>
                <w:szCs w:val="28"/>
              </w:rPr>
              <w:t>简答题</w:t>
            </w:r>
          </w:p>
        </w:tc>
        <w:tc>
          <w:tcPr>
            <w:tcW w:w="987" w:type="pct"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1074" w:type="pct"/>
            <w:vMerge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4B8B" w:rsidRPr="00EB5CD8" w:rsidTr="00730E34">
        <w:trPr>
          <w:jc w:val="center"/>
        </w:trPr>
        <w:tc>
          <w:tcPr>
            <w:tcW w:w="591" w:type="pct"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96" w:type="pct"/>
            <w:vAlign w:val="center"/>
          </w:tcPr>
          <w:p w:rsidR="00EF4B8B" w:rsidRPr="00EB5CD8" w:rsidRDefault="00EF4B8B" w:rsidP="00EB5CD8">
            <w:pPr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 w:hint="eastAsia"/>
                <w:sz w:val="28"/>
                <w:szCs w:val="28"/>
              </w:rPr>
              <w:t>英语写作</w:t>
            </w:r>
          </w:p>
        </w:tc>
        <w:tc>
          <w:tcPr>
            <w:tcW w:w="1452" w:type="pct"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 w:hint="eastAsia"/>
                <w:sz w:val="28"/>
                <w:szCs w:val="28"/>
              </w:rPr>
              <w:t>命题作文</w:t>
            </w:r>
          </w:p>
        </w:tc>
        <w:tc>
          <w:tcPr>
            <w:tcW w:w="987" w:type="pct"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1074" w:type="pct"/>
            <w:vMerge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4B8B" w:rsidRPr="00EB5CD8" w:rsidTr="00730E34">
        <w:trPr>
          <w:trHeight w:val="562"/>
          <w:jc w:val="center"/>
        </w:trPr>
        <w:tc>
          <w:tcPr>
            <w:tcW w:w="591" w:type="pct"/>
            <w:vAlign w:val="center"/>
          </w:tcPr>
          <w:p w:rsidR="00EF4B8B" w:rsidRPr="00EB5CD8" w:rsidRDefault="00EF4B8B" w:rsidP="00EB5CD8">
            <w:pPr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 w:hint="eastAsia"/>
                <w:sz w:val="28"/>
                <w:szCs w:val="28"/>
              </w:rPr>
              <w:t>总计</w:t>
            </w:r>
          </w:p>
        </w:tc>
        <w:tc>
          <w:tcPr>
            <w:tcW w:w="896" w:type="pct"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/>
                <w:sz w:val="28"/>
                <w:szCs w:val="28"/>
              </w:rPr>
              <w:t>——</w:t>
            </w:r>
          </w:p>
        </w:tc>
        <w:tc>
          <w:tcPr>
            <w:tcW w:w="1452" w:type="pct"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/>
                <w:sz w:val="28"/>
                <w:szCs w:val="28"/>
              </w:rPr>
              <w:t>——</w:t>
            </w:r>
          </w:p>
        </w:tc>
        <w:tc>
          <w:tcPr>
            <w:tcW w:w="987" w:type="pct"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/>
                <w:sz w:val="28"/>
                <w:szCs w:val="28"/>
              </w:rPr>
              <w:t>100</w:t>
            </w:r>
          </w:p>
        </w:tc>
        <w:tc>
          <w:tcPr>
            <w:tcW w:w="1074" w:type="pct"/>
            <w:vAlign w:val="center"/>
          </w:tcPr>
          <w:p w:rsidR="00EF4B8B" w:rsidRPr="00EB5CD8" w:rsidRDefault="00EF4B8B" w:rsidP="00EB5CD8">
            <w:pPr>
              <w:ind w:firstLine="420"/>
              <w:rPr>
                <w:rFonts w:ascii="仿宋_GB2312" w:eastAsia="仿宋_GB2312"/>
                <w:sz w:val="28"/>
                <w:szCs w:val="28"/>
              </w:rPr>
            </w:pPr>
            <w:r w:rsidRPr="00EB5CD8">
              <w:rPr>
                <w:rFonts w:ascii="仿宋_GB2312" w:eastAsia="仿宋_GB2312"/>
                <w:sz w:val="28"/>
                <w:szCs w:val="28"/>
              </w:rPr>
              <w:t>180</w:t>
            </w:r>
          </w:p>
        </w:tc>
      </w:tr>
    </w:tbl>
    <w:p w:rsidR="00EF4B8B" w:rsidRPr="00EB5CD8" w:rsidRDefault="00EF4B8B" w:rsidP="00EB5CD8">
      <w:pPr>
        <w:ind w:firstLine="420"/>
        <w:rPr>
          <w:rFonts w:ascii="仿宋_GB2312" w:eastAsia="仿宋_GB2312"/>
          <w:sz w:val="28"/>
          <w:szCs w:val="28"/>
        </w:rPr>
      </w:pPr>
      <w:r w:rsidRPr="00EB5CD8">
        <w:rPr>
          <w:rFonts w:ascii="仿宋_GB2312" w:eastAsia="仿宋_GB2312"/>
          <w:sz w:val="28"/>
          <w:szCs w:val="28"/>
        </w:rPr>
        <w:t xml:space="preserve"> </w:t>
      </w:r>
    </w:p>
    <w:p w:rsidR="00EF4B8B" w:rsidRPr="00E60F39" w:rsidRDefault="00EF4B8B" w:rsidP="00EB5CD8">
      <w:pPr>
        <w:ind w:firstLine="4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 xml:space="preserve">           </w:t>
      </w:r>
      <w:r w:rsidRPr="00E60F39">
        <w:rPr>
          <w:rFonts w:ascii="黑体" w:eastAsia="黑体" w:hAnsi="黑体"/>
          <w:sz w:val="28"/>
          <w:szCs w:val="28"/>
        </w:rPr>
        <w:t xml:space="preserve"> </w:t>
      </w:r>
      <w:r w:rsidRPr="00E60F39">
        <w:rPr>
          <w:rFonts w:ascii="黑体" w:eastAsia="黑体" w:hAnsi="黑体" w:hint="eastAsia"/>
          <w:sz w:val="28"/>
          <w:szCs w:val="28"/>
        </w:rPr>
        <w:t>第二部分</w:t>
      </w:r>
      <w:r w:rsidRPr="00E60F39">
        <w:rPr>
          <w:rFonts w:ascii="黑体" w:eastAsia="黑体" w:hAnsi="黑体"/>
          <w:sz w:val="28"/>
          <w:szCs w:val="28"/>
        </w:rPr>
        <w:t xml:space="preserve">   </w:t>
      </w:r>
      <w:r w:rsidRPr="00E60F39">
        <w:rPr>
          <w:rFonts w:ascii="黑体" w:eastAsia="黑体" w:hAnsi="黑体" w:hint="eastAsia"/>
          <w:sz w:val="28"/>
          <w:szCs w:val="28"/>
        </w:rPr>
        <w:t>考察的知识和范围</w:t>
      </w:r>
    </w:p>
    <w:p w:rsidR="00EF4B8B" w:rsidRPr="00216D2F" w:rsidRDefault="00EF4B8B" w:rsidP="00102F73">
      <w:pPr>
        <w:widowControl/>
        <w:spacing w:line="240" w:lineRule="atLeast"/>
        <w:rPr>
          <w:rFonts w:ascii="仿宋_GB2312" w:eastAsia="仿宋_GB2312"/>
          <w:b/>
          <w:sz w:val="28"/>
          <w:szCs w:val="28"/>
        </w:rPr>
      </w:pPr>
      <w:r w:rsidRPr="00216D2F">
        <w:rPr>
          <w:rFonts w:ascii="仿宋_GB2312" w:eastAsia="仿宋_GB2312" w:hint="eastAsia"/>
          <w:b/>
          <w:sz w:val="28"/>
          <w:szCs w:val="28"/>
        </w:rPr>
        <w:t>一、考察的知识</w:t>
      </w:r>
    </w:p>
    <w:p w:rsidR="00EF4B8B" w:rsidRPr="00E60F39" w:rsidRDefault="00EF4B8B" w:rsidP="00022E81">
      <w:pPr>
        <w:widowControl/>
        <w:spacing w:line="240" w:lineRule="atLeast"/>
        <w:ind w:left="549" w:hangingChars="196" w:hanging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  <w:r w:rsidRPr="00E60F39">
        <w:rPr>
          <w:rFonts w:ascii="仿宋_GB2312" w:eastAsia="仿宋_GB2312"/>
          <w:sz w:val="28"/>
          <w:szCs w:val="28"/>
        </w:rPr>
        <w:t xml:space="preserve"> 1. </w:t>
      </w:r>
      <w:r w:rsidRPr="00E60F39">
        <w:rPr>
          <w:rFonts w:ascii="仿宋_GB2312" w:eastAsia="仿宋_GB2312" w:hint="eastAsia"/>
          <w:sz w:val="28"/>
          <w:szCs w:val="28"/>
        </w:rPr>
        <w:t>具有良好的英语基本功，认知词汇量在</w:t>
      </w:r>
      <w:r w:rsidRPr="00E60F39">
        <w:rPr>
          <w:rFonts w:ascii="仿宋_GB2312" w:eastAsia="仿宋_GB2312"/>
          <w:sz w:val="28"/>
          <w:szCs w:val="28"/>
        </w:rPr>
        <w:t>10</w:t>
      </w:r>
      <w:r w:rsidRPr="00E60F39">
        <w:rPr>
          <w:rFonts w:ascii="仿宋_GB2312" w:eastAsia="仿宋_GB2312" w:hint="eastAsia"/>
          <w:sz w:val="28"/>
          <w:szCs w:val="28"/>
        </w:rPr>
        <w:t>，</w:t>
      </w:r>
      <w:r w:rsidRPr="00E60F39">
        <w:rPr>
          <w:rFonts w:ascii="仿宋_GB2312" w:eastAsia="仿宋_GB2312"/>
          <w:sz w:val="28"/>
          <w:szCs w:val="28"/>
        </w:rPr>
        <w:t>000</w:t>
      </w:r>
      <w:r w:rsidRPr="00E60F39">
        <w:rPr>
          <w:rFonts w:ascii="仿宋_GB2312" w:eastAsia="仿宋_GB2312" w:hint="eastAsia"/>
          <w:sz w:val="28"/>
          <w:szCs w:val="28"/>
        </w:rPr>
        <w:t>以上，掌握</w:t>
      </w:r>
      <w:r w:rsidRPr="00E60F39">
        <w:rPr>
          <w:rFonts w:ascii="仿宋_GB2312" w:eastAsia="仿宋_GB2312"/>
          <w:sz w:val="28"/>
          <w:szCs w:val="28"/>
        </w:rPr>
        <w:t>6000</w:t>
      </w:r>
      <w:r w:rsidRPr="00E60F39">
        <w:rPr>
          <w:rFonts w:ascii="仿宋_GB2312" w:eastAsia="仿宋_GB2312" w:hint="eastAsia"/>
          <w:sz w:val="28"/>
          <w:szCs w:val="28"/>
        </w:rPr>
        <w:t>个以上（以英语为例）的积极词汇，即能正确而熟练地运用常用词汇及其常用搭配。</w:t>
      </w:r>
    </w:p>
    <w:p w:rsidR="00EF4B8B" w:rsidRPr="00E60F39" w:rsidRDefault="00EF4B8B" w:rsidP="00022E81">
      <w:pPr>
        <w:widowControl/>
        <w:spacing w:line="240" w:lineRule="atLeast"/>
        <w:ind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  <w:r w:rsidRPr="00E60F39">
        <w:rPr>
          <w:rFonts w:ascii="仿宋_GB2312" w:eastAsia="仿宋_GB2312"/>
          <w:sz w:val="28"/>
          <w:szCs w:val="28"/>
        </w:rPr>
        <w:t xml:space="preserve">2. </w:t>
      </w:r>
      <w:r w:rsidRPr="00E60F39">
        <w:rPr>
          <w:rFonts w:ascii="仿宋_GB2312" w:eastAsia="仿宋_GB2312" w:hint="eastAsia"/>
          <w:sz w:val="28"/>
          <w:szCs w:val="28"/>
        </w:rPr>
        <w:t>能熟练掌握正确的英语语法、结构、修辞等语言规范知识。</w:t>
      </w:r>
    </w:p>
    <w:p w:rsidR="00EF4B8B" w:rsidRDefault="00EF4B8B" w:rsidP="00022E81">
      <w:pPr>
        <w:widowControl/>
        <w:spacing w:line="240" w:lineRule="atLeast"/>
        <w:ind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lastRenderedPageBreak/>
        <w:t xml:space="preserve"> </w:t>
      </w:r>
      <w:r w:rsidRPr="00E60F39">
        <w:rPr>
          <w:rFonts w:ascii="仿宋_GB2312" w:eastAsia="仿宋_GB2312"/>
          <w:sz w:val="28"/>
          <w:szCs w:val="28"/>
        </w:rPr>
        <w:t>3</w:t>
      </w:r>
      <w:r w:rsidRPr="00E60F39">
        <w:rPr>
          <w:rFonts w:ascii="仿宋_GB2312" w:eastAsia="仿宋_GB2312" w:hint="eastAsia"/>
          <w:sz w:val="28"/>
          <w:szCs w:val="28"/>
        </w:rPr>
        <w:t>．具有较强的阅读理解能力和英语写作能力。</w:t>
      </w:r>
    </w:p>
    <w:p w:rsidR="00EF4B8B" w:rsidRPr="00216D2F" w:rsidRDefault="00EF4B8B" w:rsidP="00022E81">
      <w:pPr>
        <w:widowControl/>
        <w:spacing w:line="240" w:lineRule="atLeast"/>
        <w:ind w:firstLineChars="50" w:firstLine="140"/>
        <w:rPr>
          <w:rFonts w:ascii="仿宋_GB2312" w:eastAsia="仿宋_GB2312"/>
          <w:b/>
          <w:sz w:val="28"/>
          <w:szCs w:val="28"/>
        </w:rPr>
      </w:pPr>
      <w:r w:rsidRPr="00216D2F">
        <w:rPr>
          <w:rFonts w:ascii="仿宋_GB2312" w:eastAsia="仿宋_GB2312"/>
          <w:b/>
          <w:sz w:val="28"/>
          <w:szCs w:val="28"/>
        </w:rPr>
        <w:t> </w:t>
      </w:r>
      <w:r w:rsidRPr="00216D2F">
        <w:rPr>
          <w:rFonts w:ascii="仿宋_GB2312" w:eastAsia="仿宋_GB2312" w:hint="eastAsia"/>
          <w:b/>
          <w:sz w:val="28"/>
          <w:szCs w:val="28"/>
        </w:rPr>
        <w:t>二、考试的范围</w:t>
      </w:r>
    </w:p>
    <w:p w:rsidR="00EF4B8B" w:rsidRPr="00EB5CD8" w:rsidRDefault="00EF4B8B" w:rsidP="00022E81">
      <w:pPr>
        <w:widowControl/>
        <w:spacing w:line="240" w:lineRule="atLeast"/>
        <w:ind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</w:t>
      </w:r>
      <w:r w:rsidRPr="00EB5CD8">
        <w:rPr>
          <w:rFonts w:ascii="仿宋_GB2312" w:eastAsia="仿宋_GB2312" w:hint="eastAsia"/>
          <w:sz w:val="28"/>
          <w:szCs w:val="28"/>
        </w:rPr>
        <w:t>本考试包括以下部分：词汇语法、阅读理解、英语写作等。总分为</w:t>
      </w:r>
      <w:r w:rsidRPr="00EB5CD8">
        <w:rPr>
          <w:rFonts w:ascii="仿宋_GB2312" w:eastAsia="仿宋_GB2312"/>
          <w:sz w:val="28"/>
          <w:szCs w:val="28"/>
        </w:rPr>
        <w:t>100</w:t>
      </w:r>
      <w:r w:rsidRPr="00EB5CD8">
        <w:rPr>
          <w:rFonts w:ascii="仿宋_GB2312" w:eastAsia="仿宋_GB2312" w:hint="eastAsia"/>
          <w:sz w:val="28"/>
          <w:szCs w:val="28"/>
        </w:rPr>
        <w:t>分。</w:t>
      </w:r>
    </w:p>
    <w:p w:rsidR="00EF4B8B" w:rsidRPr="00EB5CD8" w:rsidRDefault="00EF4B8B" w:rsidP="00EB5CD8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 w:rsidRPr="00EB5CD8">
        <w:rPr>
          <w:rFonts w:ascii="仿宋_GB2312" w:eastAsia="仿宋_GB2312" w:hint="eastAsia"/>
          <w:sz w:val="28"/>
          <w:szCs w:val="28"/>
        </w:rPr>
        <w:t>．词汇语法</w:t>
      </w:r>
    </w:p>
    <w:p w:rsidR="00EF4B8B" w:rsidRPr="00EB5CD8" w:rsidRDefault="00EF4B8B" w:rsidP="00EB5CD8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1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 xml:space="preserve"> </w:t>
      </w:r>
      <w:r w:rsidRPr="00EB5CD8">
        <w:rPr>
          <w:rFonts w:ascii="仿宋_GB2312" w:eastAsia="仿宋_GB2312" w:hint="eastAsia"/>
          <w:sz w:val="28"/>
          <w:szCs w:val="28"/>
        </w:rPr>
        <w:t>考生的认知词汇量应在</w:t>
      </w:r>
      <w:r w:rsidRPr="00EB5CD8">
        <w:rPr>
          <w:rFonts w:ascii="仿宋_GB2312" w:eastAsia="仿宋_GB2312"/>
          <w:sz w:val="28"/>
          <w:szCs w:val="28"/>
        </w:rPr>
        <w:t>10,000</w:t>
      </w:r>
      <w:r w:rsidRPr="00EB5CD8">
        <w:rPr>
          <w:rFonts w:ascii="仿宋_GB2312" w:eastAsia="仿宋_GB2312" w:hint="eastAsia"/>
          <w:sz w:val="28"/>
          <w:szCs w:val="28"/>
        </w:rPr>
        <w:t>以上，其中积极词汇量为</w:t>
      </w:r>
      <w:r w:rsidR="00022E81">
        <w:rPr>
          <w:rFonts w:ascii="仿宋_GB2312" w:eastAsia="仿宋_GB2312" w:hint="eastAsia"/>
          <w:sz w:val="28"/>
          <w:szCs w:val="28"/>
        </w:rPr>
        <w:t>6</w:t>
      </w:r>
      <w:r w:rsidRPr="00EB5CD8">
        <w:rPr>
          <w:rFonts w:ascii="仿宋_GB2312" w:eastAsia="仿宋_GB2312"/>
          <w:sz w:val="28"/>
          <w:szCs w:val="28"/>
        </w:rPr>
        <w:t>,000</w:t>
      </w:r>
      <w:r w:rsidRPr="00EB5CD8">
        <w:rPr>
          <w:rFonts w:ascii="仿宋_GB2312" w:eastAsia="仿宋_GB2312" w:hint="eastAsia"/>
          <w:sz w:val="28"/>
          <w:szCs w:val="28"/>
        </w:rPr>
        <w:t>以上，即能正确而熟练地运用常用词汇及其常用搭配。</w:t>
      </w:r>
    </w:p>
    <w:p w:rsidR="00EF4B8B" w:rsidRPr="00EB5CD8" w:rsidRDefault="00EF4B8B" w:rsidP="00EB5CD8">
      <w:pPr>
        <w:ind w:firstLine="420"/>
        <w:rPr>
          <w:rFonts w:ascii="仿宋_GB2312" w:eastAsia="仿宋_GB2312"/>
          <w:sz w:val="28"/>
          <w:szCs w:val="28"/>
        </w:rPr>
      </w:pPr>
      <w:r w:rsidRPr="00EB5CD8">
        <w:rPr>
          <w:rFonts w:ascii="仿宋_GB2312" w:eastAsia="仿宋_GB2312"/>
          <w:sz w:val="28"/>
          <w:szCs w:val="28"/>
        </w:rPr>
        <w:t xml:space="preserve">  2</w:t>
      </w:r>
      <w:r w:rsidRPr="00EB5CD8">
        <w:rPr>
          <w:rFonts w:ascii="仿宋_GB2312" w:eastAsia="仿宋_GB2312" w:hint="eastAsia"/>
          <w:sz w:val="28"/>
          <w:szCs w:val="28"/>
        </w:rPr>
        <w:t>）考生能正确运用英语语法、结构、修辞等语言规范知识。</w:t>
      </w:r>
    </w:p>
    <w:p w:rsidR="00EF4B8B" w:rsidRPr="00EB5CD8" w:rsidRDefault="00EF4B8B" w:rsidP="00EB5CD8">
      <w:pPr>
        <w:ind w:firstLine="420"/>
        <w:rPr>
          <w:rFonts w:ascii="仿宋_GB2312" w:eastAsia="仿宋_GB2312"/>
          <w:sz w:val="28"/>
          <w:szCs w:val="28"/>
        </w:rPr>
      </w:pPr>
      <w:r w:rsidRPr="00EB5CD8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2</w:t>
      </w:r>
      <w:r w:rsidRPr="00EB5CD8">
        <w:rPr>
          <w:rFonts w:ascii="仿宋_GB2312" w:eastAsia="仿宋_GB2312"/>
          <w:sz w:val="28"/>
          <w:szCs w:val="28"/>
        </w:rPr>
        <w:t xml:space="preserve">. </w:t>
      </w:r>
      <w:r w:rsidRPr="00EB5CD8">
        <w:rPr>
          <w:rFonts w:ascii="仿宋_GB2312" w:eastAsia="仿宋_GB2312" w:hint="eastAsia"/>
          <w:sz w:val="28"/>
          <w:szCs w:val="28"/>
        </w:rPr>
        <w:t>阅读理解</w:t>
      </w:r>
    </w:p>
    <w:p w:rsidR="00EF4B8B" w:rsidRPr="00EB5CD8" w:rsidRDefault="00EF4B8B" w:rsidP="00EB5CD8">
      <w:pPr>
        <w:ind w:firstLine="420"/>
        <w:rPr>
          <w:rFonts w:ascii="仿宋_GB2312" w:eastAsia="仿宋_GB2312"/>
          <w:sz w:val="28"/>
          <w:szCs w:val="28"/>
        </w:rPr>
      </w:pPr>
      <w:r w:rsidRPr="00EB5CD8">
        <w:rPr>
          <w:rFonts w:ascii="仿宋_GB2312" w:eastAsia="仿宋_GB2312"/>
          <w:sz w:val="28"/>
          <w:szCs w:val="28"/>
        </w:rPr>
        <w:t xml:space="preserve">  1</w:t>
      </w:r>
      <w:r w:rsidRPr="00EB5CD8">
        <w:rPr>
          <w:rFonts w:ascii="仿宋_GB2312" w:eastAsia="仿宋_GB2312" w:hint="eastAsia"/>
          <w:sz w:val="28"/>
          <w:szCs w:val="28"/>
        </w:rPr>
        <w:t>）能读懂常见英文刊刊物上的专题文章、历史传记及文学作品等各种文体的文章</w:t>
      </w:r>
      <w:r>
        <w:rPr>
          <w:rFonts w:ascii="仿宋_GB2312" w:eastAsia="仿宋_GB2312" w:hint="eastAsia"/>
          <w:sz w:val="28"/>
          <w:szCs w:val="28"/>
        </w:rPr>
        <w:t>，</w:t>
      </w:r>
      <w:r w:rsidRPr="00EB5CD8">
        <w:rPr>
          <w:rFonts w:ascii="仿宋_GB2312" w:eastAsia="仿宋_GB2312" w:hint="eastAsia"/>
          <w:sz w:val="28"/>
          <w:szCs w:val="28"/>
        </w:rPr>
        <w:t>既能理解其主旨和大意，又能分辨出其中的事实与细节，并能理解其中的观点和隐含意义。</w:t>
      </w:r>
    </w:p>
    <w:p w:rsidR="00EF4B8B" w:rsidRPr="00EB5CD8" w:rsidRDefault="00EF4B8B" w:rsidP="00EB5CD8">
      <w:pPr>
        <w:ind w:firstLine="420"/>
        <w:rPr>
          <w:rFonts w:ascii="仿宋_GB2312" w:eastAsia="仿宋_GB2312"/>
          <w:sz w:val="28"/>
          <w:szCs w:val="28"/>
        </w:rPr>
      </w:pPr>
      <w:r w:rsidRPr="00EB5CD8">
        <w:rPr>
          <w:rFonts w:ascii="仿宋_GB2312" w:eastAsia="仿宋_GB2312"/>
          <w:sz w:val="28"/>
          <w:szCs w:val="28"/>
        </w:rPr>
        <w:t xml:space="preserve">  2</w:t>
      </w:r>
      <w:r w:rsidRPr="00EB5CD8">
        <w:rPr>
          <w:rFonts w:ascii="仿宋_GB2312" w:eastAsia="仿宋_GB2312" w:hint="eastAsia"/>
          <w:sz w:val="28"/>
          <w:szCs w:val="28"/>
        </w:rPr>
        <w:t>）能根据阅读时间要求调整自己的阅读速度。</w:t>
      </w:r>
    </w:p>
    <w:p w:rsidR="00EF4B8B" w:rsidRPr="00EB5CD8" w:rsidRDefault="00EF4B8B" w:rsidP="00EB5CD8">
      <w:pPr>
        <w:ind w:firstLine="420"/>
        <w:rPr>
          <w:rFonts w:ascii="仿宋_GB2312" w:eastAsia="仿宋_GB2312"/>
          <w:sz w:val="28"/>
          <w:szCs w:val="28"/>
        </w:rPr>
      </w:pPr>
      <w:r w:rsidRPr="00EB5CD8">
        <w:rPr>
          <w:rFonts w:ascii="仿宋_GB2312" w:eastAsia="仿宋_GB2312"/>
          <w:sz w:val="28"/>
          <w:szCs w:val="28"/>
        </w:rPr>
        <w:t xml:space="preserve"> </w:t>
      </w:r>
      <w:r w:rsidRPr="00EB5CD8">
        <w:rPr>
          <w:rFonts w:ascii="仿宋_GB2312" w:eastAsia="仿宋_GB2312" w:hint="eastAsia"/>
          <w:sz w:val="28"/>
          <w:szCs w:val="28"/>
        </w:rPr>
        <w:t>本部分题材广泛，体裁多样，选材体现时代性、实用性；重点考查通过阅读获取信息和理解观点的能力；对阅读速度有一定要求。</w:t>
      </w:r>
    </w:p>
    <w:p w:rsidR="00EF4B8B" w:rsidRPr="00EB5CD8" w:rsidRDefault="00EF4B8B" w:rsidP="00EB5CD8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3. </w:t>
      </w:r>
      <w:r w:rsidRPr="00EB5CD8">
        <w:rPr>
          <w:rFonts w:ascii="仿宋_GB2312" w:eastAsia="仿宋_GB2312" w:hint="eastAsia"/>
          <w:sz w:val="28"/>
          <w:szCs w:val="28"/>
        </w:rPr>
        <w:t>英语写作</w:t>
      </w:r>
    </w:p>
    <w:p w:rsidR="00EF4B8B" w:rsidRPr="00022E81" w:rsidRDefault="00EF4B8B" w:rsidP="00E60F39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</w:t>
      </w:r>
      <w:r w:rsidRPr="00EB5CD8">
        <w:rPr>
          <w:rFonts w:ascii="仿宋_GB2312" w:eastAsia="仿宋_GB2312" w:hint="eastAsia"/>
          <w:sz w:val="28"/>
          <w:szCs w:val="28"/>
        </w:rPr>
        <w:t>考生能根据所给题目及要求撰写一篇</w:t>
      </w:r>
      <w:r w:rsidRPr="00EB5CD8">
        <w:rPr>
          <w:rFonts w:ascii="仿宋_GB2312" w:eastAsia="仿宋_GB2312"/>
          <w:sz w:val="28"/>
          <w:szCs w:val="28"/>
        </w:rPr>
        <w:t>400</w:t>
      </w:r>
      <w:r w:rsidR="00022E81">
        <w:rPr>
          <w:rFonts w:ascii="仿宋_GB2312" w:eastAsia="仿宋_GB2312" w:hint="eastAsia"/>
          <w:sz w:val="28"/>
          <w:szCs w:val="28"/>
        </w:rPr>
        <w:t>英文词左右的说明文或议论文。</w:t>
      </w:r>
      <w:r w:rsidR="00FC2973">
        <w:rPr>
          <w:rFonts w:ascii="仿宋_GB2312" w:eastAsia="仿宋_GB2312" w:hint="eastAsia"/>
          <w:sz w:val="28"/>
          <w:szCs w:val="28"/>
        </w:rPr>
        <w:t>从行文的</w:t>
      </w:r>
      <w:r w:rsidR="00FC2973" w:rsidRPr="00FC2973">
        <w:rPr>
          <w:rFonts w:ascii="仿宋_GB2312" w:eastAsia="仿宋_GB2312"/>
          <w:sz w:val="28"/>
          <w:szCs w:val="28"/>
        </w:rPr>
        <w:t>内容(content)、组织(organization)、语法(grammar)和得体性(appropriacy)</w:t>
      </w:r>
      <w:r w:rsidR="00FC2973" w:rsidRPr="00FC2973">
        <w:rPr>
          <w:rFonts w:ascii="仿宋_GB2312" w:eastAsia="仿宋_GB2312" w:hint="eastAsia"/>
          <w:sz w:val="28"/>
          <w:szCs w:val="28"/>
        </w:rPr>
        <w:t xml:space="preserve"> </w:t>
      </w:r>
      <w:r w:rsidR="00FC2973">
        <w:rPr>
          <w:rFonts w:ascii="仿宋_GB2312" w:eastAsia="仿宋_GB2312" w:hint="eastAsia"/>
          <w:sz w:val="28"/>
          <w:szCs w:val="28"/>
        </w:rPr>
        <w:t>等四个方面考察学生的英文写作能力</w:t>
      </w:r>
      <w:r w:rsidR="00FC2973" w:rsidRPr="00FC2973">
        <w:rPr>
          <w:rFonts w:ascii="仿宋_GB2312" w:eastAsia="仿宋_GB2312"/>
          <w:sz w:val="28"/>
          <w:szCs w:val="28"/>
        </w:rPr>
        <w:t>。</w:t>
      </w:r>
      <w:r w:rsidRPr="00EB5CD8">
        <w:rPr>
          <w:rFonts w:ascii="仿宋_GB2312" w:eastAsia="仿宋_GB2312" w:hint="eastAsia"/>
          <w:sz w:val="28"/>
          <w:szCs w:val="28"/>
        </w:rPr>
        <w:t>要求</w:t>
      </w:r>
      <w:r w:rsidR="00022E81">
        <w:rPr>
          <w:rFonts w:ascii="仿宋_GB2312" w:eastAsia="仿宋_GB2312" w:hint="eastAsia"/>
          <w:sz w:val="28"/>
          <w:szCs w:val="28"/>
        </w:rPr>
        <w:t>主题明确，</w:t>
      </w:r>
      <w:r w:rsidR="00022E81" w:rsidRPr="00022E81">
        <w:rPr>
          <w:rFonts w:ascii="仿宋_GB2312" w:eastAsia="仿宋_GB2312"/>
          <w:sz w:val="28"/>
          <w:szCs w:val="28"/>
        </w:rPr>
        <w:t>观点清楚，</w:t>
      </w:r>
      <w:r w:rsidR="00022E81">
        <w:rPr>
          <w:rFonts w:ascii="仿宋_GB2312" w:eastAsia="仿宋_GB2312" w:hint="eastAsia"/>
          <w:sz w:val="28"/>
          <w:szCs w:val="28"/>
        </w:rPr>
        <w:t>结构合理</w:t>
      </w:r>
      <w:r w:rsidR="00022E81" w:rsidRPr="00EB5CD8">
        <w:rPr>
          <w:rFonts w:ascii="仿宋_GB2312" w:eastAsia="仿宋_GB2312" w:hint="eastAsia"/>
          <w:sz w:val="28"/>
          <w:szCs w:val="28"/>
        </w:rPr>
        <w:t>，</w:t>
      </w:r>
      <w:r w:rsidR="00022E81">
        <w:rPr>
          <w:rFonts w:ascii="仿宋_GB2312" w:eastAsia="仿宋_GB2312" w:hint="eastAsia"/>
          <w:sz w:val="28"/>
          <w:szCs w:val="28"/>
        </w:rPr>
        <w:t>内容充实，</w:t>
      </w:r>
      <w:r w:rsidR="00022E81" w:rsidRPr="00EB5CD8">
        <w:rPr>
          <w:rFonts w:ascii="仿宋_GB2312" w:eastAsia="仿宋_GB2312" w:hint="eastAsia"/>
          <w:sz w:val="28"/>
          <w:szCs w:val="28"/>
        </w:rPr>
        <w:t>文体恰当</w:t>
      </w:r>
      <w:r w:rsidR="00022E81">
        <w:rPr>
          <w:rFonts w:ascii="仿宋_GB2312" w:eastAsia="仿宋_GB2312" w:hint="eastAsia"/>
          <w:sz w:val="28"/>
          <w:szCs w:val="28"/>
        </w:rPr>
        <w:t>；</w:t>
      </w:r>
      <w:r w:rsidR="00022E81" w:rsidRPr="00022E81">
        <w:rPr>
          <w:rFonts w:ascii="仿宋_GB2312" w:eastAsia="仿宋_GB2312"/>
          <w:sz w:val="28"/>
          <w:szCs w:val="28"/>
        </w:rPr>
        <w:t>语言运用得体，</w:t>
      </w:r>
      <w:r w:rsidR="00022E81">
        <w:rPr>
          <w:rFonts w:ascii="仿宋_GB2312" w:eastAsia="仿宋_GB2312" w:hint="eastAsia"/>
          <w:sz w:val="28"/>
          <w:szCs w:val="28"/>
        </w:rPr>
        <w:t>符合英语表达规范和使用习惯，句子结构多样化，用词恰切。</w:t>
      </w:r>
      <w:r w:rsidRPr="00EB5CD8">
        <w:rPr>
          <w:rFonts w:ascii="仿宋_GB2312" w:eastAsia="仿宋_GB2312"/>
          <w:sz w:val="28"/>
          <w:szCs w:val="28"/>
        </w:rPr>
        <w:t xml:space="preserve"> </w:t>
      </w:r>
    </w:p>
    <w:sectPr w:rsidR="00EF4B8B" w:rsidRPr="00022E81" w:rsidSect="00A01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D4B" w:rsidRDefault="00F27D4B" w:rsidP="00A130FF">
      <w:r>
        <w:separator/>
      </w:r>
    </w:p>
  </w:endnote>
  <w:endnote w:type="continuationSeparator" w:id="1">
    <w:p w:rsidR="00F27D4B" w:rsidRDefault="00F27D4B" w:rsidP="00A13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D4B" w:rsidRDefault="00F27D4B" w:rsidP="00A130FF">
      <w:r>
        <w:separator/>
      </w:r>
    </w:p>
  </w:footnote>
  <w:footnote w:type="continuationSeparator" w:id="1">
    <w:p w:rsidR="00F27D4B" w:rsidRDefault="00F27D4B" w:rsidP="00A13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7B4"/>
    <w:multiLevelType w:val="hybridMultilevel"/>
    <w:tmpl w:val="71C28B76"/>
    <w:lvl w:ilvl="0" w:tplc="B0542C44">
      <w:start w:val="1"/>
      <w:numFmt w:val="decimal"/>
      <w:lvlText w:val="%1)"/>
      <w:lvlJc w:val="left"/>
      <w:pPr>
        <w:ind w:left="766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  <w:rPr>
        <w:rFonts w:cs="Times New Roman"/>
      </w:rPr>
    </w:lvl>
  </w:abstractNum>
  <w:abstractNum w:abstractNumId="1">
    <w:nsid w:val="29665F01"/>
    <w:multiLevelType w:val="hybridMultilevel"/>
    <w:tmpl w:val="DDCC7C5A"/>
    <w:lvl w:ilvl="0" w:tplc="04090001">
      <w:start w:val="1"/>
      <w:numFmt w:val="bullet"/>
      <w:lvlText w:val=""/>
      <w:lvlJc w:val="left"/>
      <w:pPr>
        <w:ind w:left="59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211"/>
    <w:rsid w:val="00022E81"/>
    <w:rsid w:val="000334F1"/>
    <w:rsid w:val="000D6992"/>
    <w:rsid w:val="00102F73"/>
    <w:rsid w:val="0021544A"/>
    <w:rsid w:val="00216D2F"/>
    <w:rsid w:val="003375F0"/>
    <w:rsid w:val="003A15A4"/>
    <w:rsid w:val="003E31A0"/>
    <w:rsid w:val="0046104E"/>
    <w:rsid w:val="004B3630"/>
    <w:rsid w:val="00592B14"/>
    <w:rsid w:val="005956E1"/>
    <w:rsid w:val="0067052D"/>
    <w:rsid w:val="006B64AB"/>
    <w:rsid w:val="00730E34"/>
    <w:rsid w:val="00794211"/>
    <w:rsid w:val="007B1111"/>
    <w:rsid w:val="009326D1"/>
    <w:rsid w:val="009D3AC1"/>
    <w:rsid w:val="00A0119A"/>
    <w:rsid w:val="00A130FF"/>
    <w:rsid w:val="00AA445F"/>
    <w:rsid w:val="00AD784B"/>
    <w:rsid w:val="00B54157"/>
    <w:rsid w:val="00C529BF"/>
    <w:rsid w:val="00C85344"/>
    <w:rsid w:val="00CD03BE"/>
    <w:rsid w:val="00D103C0"/>
    <w:rsid w:val="00E60F39"/>
    <w:rsid w:val="00EB5CD8"/>
    <w:rsid w:val="00EF4B8B"/>
    <w:rsid w:val="00F27D4B"/>
    <w:rsid w:val="00FC2973"/>
    <w:rsid w:val="00FE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1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13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130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13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130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EB5CD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王英</cp:lastModifiedBy>
  <cp:revision>14</cp:revision>
  <dcterms:created xsi:type="dcterms:W3CDTF">2015-09-30T06:56:00Z</dcterms:created>
  <dcterms:modified xsi:type="dcterms:W3CDTF">2018-09-17T05:26:00Z</dcterms:modified>
</cp:coreProperties>
</file>