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380" w:rsidRDefault="00BC1380" w:rsidP="00BC1380">
      <w:pPr>
        <w:spacing w:line="420" w:lineRule="exact"/>
        <w:jc w:val="center"/>
        <w:rPr>
          <w:rFonts w:ascii="黑体" w:eastAsia="黑体" w:hAnsi="黑体"/>
          <w:color w:val="000000" w:themeColor="text1"/>
          <w:sz w:val="36"/>
          <w:szCs w:val="36"/>
        </w:rPr>
      </w:pPr>
      <w:r>
        <w:rPr>
          <w:rFonts w:ascii="黑体" w:eastAsia="黑体" w:hAnsi="黑体" w:hint="eastAsia"/>
          <w:color w:val="000000" w:themeColor="text1"/>
          <w:sz w:val="36"/>
          <w:szCs w:val="36"/>
        </w:rPr>
        <w:t>20</w:t>
      </w:r>
      <w:r w:rsidR="00CD2921">
        <w:rPr>
          <w:rFonts w:ascii="黑体" w:eastAsia="黑体" w:hAnsi="黑体" w:hint="eastAsia"/>
          <w:color w:val="000000" w:themeColor="text1"/>
          <w:sz w:val="36"/>
          <w:szCs w:val="36"/>
        </w:rPr>
        <w:t>20</w:t>
      </w:r>
      <w:r>
        <w:rPr>
          <w:rFonts w:ascii="黑体" w:eastAsia="黑体" w:hAnsi="黑体" w:hint="eastAsia"/>
          <w:color w:val="000000" w:themeColor="text1"/>
          <w:sz w:val="36"/>
          <w:szCs w:val="36"/>
        </w:rPr>
        <w:t>年全国硕士研究生招生考试农业知识综合四</w:t>
      </w:r>
    </w:p>
    <w:p w:rsidR="00BC1380" w:rsidRDefault="00BC1380" w:rsidP="00BC1380">
      <w:pPr>
        <w:spacing w:line="420" w:lineRule="exact"/>
        <w:jc w:val="center"/>
        <w:rPr>
          <w:rFonts w:ascii="Times New Roman" w:eastAsia="宋体" w:hAnsi="Times New Roman"/>
          <w:color w:val="000000" w:themeColor="text1"/>
          <w:szCs w:val="20"/>
        </w:rPr>
      </w:pPr>
      <w:r>
        <w:rPr>
          <w:rFonts w:ascii="黑体" w:eastAsia="黑体" w:hAnsi="黑体" w:hint="eastAsia"/>
          <w:color w:val="000000" w:themeColor="text1"/>
          <w:sz w:val="36"/>
          <w:szCs w:val="36"/>
        </w:rPr>
        <w:t>考试大纲</w:t>
      </w:r>
    </w:p>
    <w:p w:rsidR="00BC1380" w:rsidRDefault="00BC1380" w:rsidP="00BC1380">
      <w:pPr>
        <w:spacing w:line="420" w:lineRule="exact"/>
        <w:rPr>
          <w:rFonts w:ascii="黑体" w:eastAsia="黑体" w:hAnsi="黑体"/>
          <w:color w:val="000000" w:themeColor="text1"/>
        </w:rPr>
      </w:pPr>
      <w:r>
        <w:rPr>
          <w:rFonts w:ascii="黑体" w:eastAsia="黑体" w:hAnsi="黑体" w:hint="eastAsia"/>
          <w:color w:val="000000" w:themeColor="text1"/>
        </w:rPr>
        <w:t>Ⅰ．考试性质</w:t>
      </w:r>
    </w:p>
    <w:p w:rsidR="00BC1380" w:rsidRDefault="00BC1380" w:rsidP="00BC1380">
      <w:pPr>
        <w:spacing w:line="420" w:lineRule="exact"/>
        <w:rPr>
          <w:rFonts w:ascii="Times New Roman" w:eastAsia="宋体" w:hAnsi="Times New Roman"/>
          <w:color w:val="000000" w:themeColor="text1"/>
        </w:rPr>
      </w:pPr>
      <w:r>
        <w:rPr>
          <w:rFonts w:hint="eastAsia"/>
          <w:color w:val="000000" w:themeColor="text1"/>
        </w:rPr>
        <w:t xml:space="preserve">　</w:t>
      </w:r>
      <w:r>
        <w:rPr>
          <w:color w:val="000000" w:themeColor="text1"/>
        </w:rPr>
        <w:t xml:space="preserve"> </w:t>
      </w:r>
      <w:r>
        <w:rPr>
          <w:rFonts w:hint="eastAsia"/>
          <w:color w:val="000000" w:themeColor="text1"/>
        </w:rPr>
        <w:t xml:space="preserve">　农业知识综合四是为招收农业硕士研究生（农业管理）而设置的具有选拔功能的水平考试。它的主要目的是测试考生对</w:t>
      </w:r>
      <w:r w:rsidR="00241221">
        <w:rPr>
          <w:rFonts w:hint="eastAsia"/>
          <w:color w:val="000000" w:themeColor="text1"/>
        </w:rPr>
        <w:t>《管理学原理》、</w:t>
      </w:r>
      <w:r>
        <w:rPr>
          <w:rFonts w:hint="eastAsia"/>
          <w:color w:val="000000" w:themeColor="text1"/>
        </w:rPr>
        <w:t>《农业政策学》、</w:t>
      </w:r>
      <w:r w:rsidR="00241221">
        <w:rPr>
          <w:rFonts w:hint="eastAsia"/>
          <w:color w:val="000000" w:themeColor="text1"/>
        </w:rPr>
        <w:t>《农村社会学》</w:t>
      </w:r>
      <w:r>
        <w:rPr>
          <w:rFonts w:hint="eastAsia"/>
          <w:color w:val="000000" w:themeColor="text1"/>
        </w:rPr>
        <w:t>内容的掌握程度和应用相关知识分析问题的能力。要求考生理解和掌握相关课程基础知识和基本理论，能够运用基本原理和方法分析、判断和解决有关实际问题。它的评价标准是高等学校优秀本科毕业生能达到及格或及格以上水平，以保证被录取者具有基本的农业管理理论知识并有利于招生学校在专业上择优选拨。</w:t>
      </w:r>
    </w:p>
    <w:p w:rsidR="00BC1380" w:rsidRDefault="00BC1380" w:rsidP="00BC1380">
      <w:pPr>
        <w:spacing w:line="420" w:lineRule="exact"/>
        <w:rPr>
          <w:rFonts w:ascii="黑体" w:eastAsia="黑体" w:hAnsi="黑体"/>
          <w:color w:val="000000" w:themeColor="text1"/>
        </w:rPr>
      </w:pPr>
      <w:r>
        <w:rPr>
          <w:rFonts w:ascii="黑体" w:eastAsia="黑体" w:hAnsi="黑体" w:hint="eastAsia"/>
          <w:color w:val="000000" w:themeColor="text1"/>
        </w:rPr>
        <w:t>Ⅱ．考查目标</w:t>
      </w:r>
    </w:p>
    <w:p w:rsidR="00BC1380" w:rsidRDefault="00BC1380" w:rsidP="00BC1380">
      <w:pPr>
        <w:spacing w:line="420" w:lineRule="exact"/>
        <w:rPr>
          <w:rFonts w:ascii="Times New Roman" w:eastAsia="宋体" w:hAnsi="Times New Roman"/>
          <w:color w:val="000000" w:themeColor="text1"/>
        </w:rPr>
      </w:pPr>
      <w:r>
        <w:rPr>
          <w:rFonts w:hint="eastAsia"/>
          <w:color w:val="000000" w:themeColor="text1"/>
        </w:rPr>
        <w:t xml:space="preserve">　　农业知识综合四考试涵盖</w:t>
      </w:r>
      <w:r w:rsidR="00241221">
        <w:rPr>
          <w:rFonts w:hint="eastAsia"/>
          <w:color w:val="000000" w:themeColor="text1"/>
        </w:rPr>
        <w:t>管理学原理</w:t>
      </w:r>
      <w:r>
        <w:rPr>
          <w:rFonts w:hint="eastAsia"/>
          <w:color w:val="000000" w:themeColor="text1"/>
        </w:rPr>
        <w:t>、农业政策学、</w:t>
      </w:r>
      <w:r w:rsidR="00241221">
        <w:rPr>
          <w:rFonts w:hint="eastAsia"/>
          <w:color w:val="000000" w:themeColor="text1"/>
        </w:rPr>
        <w:t>农村社会学</w:t>
      </w:r>
      <w:r>
        <w:rPr>
          <w:rFonts w:hint="eastAsia"/>
          <w:color w:val="000000" w:themeColor="text1"/>
        </w:rPr>
        <w:t>等课程。要求考生：</w:t>
      </w:r>
    </w:p>
    <w:p w:rsidR="00BC1380" w:rsidRDefault="00BC1380" w:rsidP="00BC1380">
      <w:pPr>
        <w:spacing w:line="420" w:lineRule="exact"/>
        <w:rPr>
          <w:color w:val="000000" w:themeColor="text1"/>
        </w:rPr>
      </w:pPr>
      <w:r>
        <w:rPr>
          <w:rFonts w:hint="eastAsia"/>
          <w:color w:val="000000" w:themeColor="text1"/>
        </w:rPr>
        <w:t xml:space="preserve">　　</w:t>
      </w:r>
      <w:r>
        <w:rPr>
          <w:color w:val="000000" w:themeColor="text1"/>
        </w:rPr>
        <w:t>1</w:t>
      </w:r>
      <w:r>
        <w:rPr>
          <w:rFonts w:hint="eastAsia"/>
          <w:color w:val="000000" w:themeColor="text1"/>
        </w:rPr>
        <w:t>．准确地再认或再现学科的有关知识。</w:t>
      </w:r>
    </w:p>
    <w:p w:rsidR="00BC1380" w:rsidRDefault="00BC1380" w:rsidP="00BC1380">
      <w:pPr>
        <w:spacing w:line="420" w:lineRule="exact"/>
        <w:rPr>
          <w:color w:val="000000" w:themeColor="text1"/>
        </w:rPr>
      </w:pPr>
      <w:r>
        <w:rPr>
          <w:rFonts w:hint="eastAsia"/>
          <w:color w:val="000000" w:themeColor="text1"/>
        </w:rPr>
        <w:t xml:space="preserve">　　</w:t>
      </w:r>
      <w:r>
        <w:rPr>
          <w:color w:val="000000" w:themeColor="text1"/>
        </w:rPr>
        <w:t>2</w:t>
      </w:r>
      <w:r>
        <w:rPr>
          <w:rFonts w:hint="eastAsia"/>
          <w:color w:val="000000" w:themeColor="text1"/>
        </w:rPr>
        <w:t>．准确、恰当地使用本学科的专业术语，正确理解和掌握学科的有关范畴、规律和论断。</w:t>
      </w:r>
    </w:p>
    <w:p w:rsidR="00BC1380" w:rsidRDefault="00BC1380" w:rsidP="00BC1380">
      <w:pPr>
        <w:spacing w:line="420" w:lineRule="exact"/>
        <w:rPr>
          <w:color w:val="000000" w:themeColor="text1"/>
        </w:rPr>
      </w:pPr>
      <w:r>
        <w:rPr>
          <w:rFonts w:hint="eastAsia"/>
          <w:color w:val="000000" w:themeColor="text1"/>
        </w:rPr>
        <w:t xml:space="preserve">　　</w:t>
      </w:r>
      <w:r>
        <w:rPr>
          <w:color w:val="000000" w:themeColor="text1"/>
        </w:rPr>
        <w:t>3</w:t>
      </w:r>
      <w:r>
        <w:rPr>
          <w:rFonts w:hint="eastAsia"/>
          <w:color w:val="000000" w:themeColor="text1"/>
        </w:rPr>
        <w:t>．运用有关原理，解释和论证某种观点，辨明理论是非。</w:t>
      </w:r>
    </w:p>
    <w:p w:rsidR="00BC1380" w:rsidRDefault="00BC1380" w:rsidP="00BC1380">
      <w:pPr>
        <w:spacing w:line="420" w:lineRule="exact"/>
        <w:rPr>
          <w:color w:val="000000" w:themeColor="text1"/>
        </w:rPr>
      </w:pPr>
      <w:r>
        <w:rPr>
          <w:rFonts w:hint="eastAsia"/>
          <w:color w:val="000000" w:themeColor="text1"/>
        </w:rPr>
        <w:t xml:space="preserve">　　</w:t>
      </w:r>
      <w:r>
        <w:rPr>
          <w:color w:val="000000" w:themeColor="text1"/>
        </w:rPr>
        <w:t>4</w:t>
      </w:r>
      <w:r>
        <w:rPr>
          <w:rFonts w:hint="eastAsia"/>
          <w:color w:val="000000" w:themeColor="text1"/>
        </w:rPr>
        <w:t>．运用相关理论知识比较和分析有关社会现象或实际问题。</w:t>
      </w:r>
    </w:p>
    <w:p w:rsidR="00BC1380" w:rsidRDefault="00BC1380" w:rsidP="00BC1380">
      <w:pPr>
        <w:spacing w:line="420" w:lineRule="exact"/>
        <w:rPr>
          <w:color w:val="000000" w:themeColor="text1"/>
        </w:rPr>
      </w:pPr>
      <w:r>
        <w:rPr>
          <w:rFonts w:ascii="黑体" w:eastAsia="黑体" w:hAnsi="黑体" w:hint="eastAsia"/>
          <w:color w:val="000000" w:themeColor="text1"/>
        </w:rPr>
        <w:t>Ⅲ．考试形式和试卷结构</w:t>
      </w:r>
    </w:p>
    <w:p w:rsidR="00BC1380" w:rsidRDefault="00BC1380" w:rsidP="00BC1380">
      <w:pPr>
        <w:spacing w:line="420" w:lineRule="exact"/>
        <w:rPr>
          <w:rFonts w:ascii="华文中宋" w:eastAsia="华文中宋" w:hAnsi="华文中宋"/>
          <w:b/>
          <w:color w:val="000000" w:themeColor="text1"/>
        </w:rPr>
      </w:pPr>
      <w:r>
        <w:rPr>
          <w:rFonts w:hint="eastAsia"/>
          <w:color w:val="000000" w:themeColor="text1"/>
        </w:rPr>
        <w:t xml:space="preserve">　　</w:t>
      </w:r>
      <w:r>
        <w:rPr>
          <w:rFonts w:ascii="华文中宋" w:eastAsia="华文中宋" w:hAnsi="华文中宋" w:hint="eastAsia"/>
          <w:b/>
          <w:color w:val="000000" w:themeColor="text1"/>
        </w:rPr>
        <w:t>一、试卷满分及考试时间</w:t>
      </w:r>
    </w:p>
    <w:p w:rsidR="00BC1380" w:rsidRDefault="00BC1380" w:rsidP="00BC1380">
      <w:pPr>
        <w:spacing w:line="420" w:lineRule="exact"/>
        <w:rPr>
          <w:rFonts w:ascii="Times New Roman" w:eastAsia="宋体" w:hAnsi="Times New Roman"/>
          <w:color w:val="000000" w:themeColor="text1"/>
        </w:rPr>
      </w:pPr>
      <w:r>
        <w:rPr>
          <w:rFonts w:hint="eastAsia"/>
          <w:color w:val="000000" w:themeColor="text1"/>
        </w:rPr>
        <w:t xml:space="preserve">　　本试卷满分为</w:t>
      </w:r>
      <w:r w:rsidRPr="00241221">
        <w:rPr>
          <w:color w:val="000000" w:themeColor="text1"/>
        </w:rPr>
        <w:t>150</w:t>
      </w:r>
      <w:r>
        <w:rPr>
          <w:rFonts w:hint="eastAsia"/>
          <w:color w:val="000000" w:themeColor="text1"/>
        </w:rPr>
        <w:t>分，考试时间为</w:t>
      </w:r>
      <w:r w:rsidRPr="00241221">
        <w:rPr>
          <w:color w:val="000000" w:themeColor="text1"/>
        </w:rPr>
        <w:t>180</w:t>
      </w:r>
      <w:r>
        <w:rPr>
          <w:rFonts w:hint="eastAsia"/>
          <w:color w:val="000000" w:themeColor="text1"/>
        </w:rPr>
        <w:t>分钟。</w:t>
      </w:r>
    </w:p>
    <w:p w:rsidR="00BC1380" w:rsidRDefault="00BC1380" w:rsidP="00BC1380">
      <w:pPr>
        <w:spacing w:line="420" w:lineRule="exact"/>
        <w:rPr>
          <w:rFonts w:ascii="华文中宋" w:eastAsia="华文中宋" w:hAnsi="华文中宋"/>
          <w:b/>
          <w:color w:val="000000" w:themeColor="text1"/>
        </w:rPr>
      </w:pPr>
      <w:r>
        <w:rPr>
          <w:rFonts w:hint="eastAsia"/>
          <w:color w:val="000000" w:themeColor="text1"/>
        </w:rPr>
        <w:t xml:space="preserve">　　</w:t>
      </w:r>
      <w:r>
        <w:rPr>
          <w:rFonts w:ascii="华文中宋" w:eastAsia="华文中宋" w:hAnsi="华文中宋" w:hint="eastAsia"/>
          <w:b/>
          <w:color w:val="000000" w:themeColor="text1"/>
        </w:rPr>
        <w:t>二、答题方式</w:t>
      </w:r>
    </w:p>
    <w:p w:rsidR="00BC1380" w:rsidRDefault="00BC1380" w:rsidP="00BC1380">
      <w:pPr>
        <w:spacing w:line="420" w:lineRule="exact"/>
        <w:rPr>
          <w:rFonts w:ascii="Times New Roman" w:eastAsia="宋体" w:hAnsi="Times New Roman"/>
          <w:color w:val="000000" w:themeColor="text1"/>
        </w:rPr>
      </w:pPr>
      <w:r>
        <w:rPr>
          <w:rFonts w:hint="eastAsia"/>
          <w:color w:val="000000" w:themeColor="text1"/>
        </w:rPr>
        <w:t xml:space="preserve">　　答题方式为闭卷、笔试。</w:t>
      </w:r>
    </w:p>
    <w:p w:rsidR="00BC1380" w:rsidRDefault="00BC1380" w:rsidP="00BC1380">
      <w:pPr>
        <w:spacing w:line="420" w:lineRule="exact"/>
        <w:rPr>
          <w:rFonts w:ascii="华文中宋" w:eastAsia="华文中宋" w:hAnsi="华文中宋"/>
          <w:b/>
          <w:color w:val="000000" w:themeColor="text1"/>
        </w:rPr>
      </w:pPr>
      <w:r>
        <w:rPr>
          <w:rFonts w:hint="eastAsia"/>
          <w:color w:val="000000" w:themeColor="text1"/>
        </w:rPr>
        <w:t xml:space="preserve">　　</w:t>
      </w:r>
      <w:r>
        <w:rPr>
          <w:rFonts w:ascii="华文中宋" w:eastAsia="华文中宋" w:hAnsi="华文中宋" w:hint="eastAsia"/>
          <w:b/>
          <w:color w:val="000000" w:themeColor="text1"/>
        </w:rPr>
        <w:t>三、试卷内容结构</w:t>
      </w:r>
    </w:p>
    <w:p w:rsidR="00241221" w:rsidRDefault="00241221" w:rsidP="00241221">
      <w:pPr>
        <w:spacing w:line="420" w:lineRule="exact"/>
        <w:ind w:firstLine="420"/>
        <w:rPr>
          <w:color w:val="000000" w:themeColor="text1"/>
        </w:rPr>
      </w:pPr>
      <w:r>
        <w:rPr>
          <w:rFonts w:hint="eastAsia"/>
          <w:color w:val="000000" w:themeColor="text1"/>
        </w:rPr>
        <w:t>管理学原理</w:t>
      </w:r>
      <w:r w:rsidR="00A012A4">
        <w:rPr>
          <w:rFonts w:hint="eastAsia"/>
          <w:color w:val="000000" w:themeColor="text1"/>
        </w:rPr>
        <w:t>、</w:t>
      </w:r>
      <w:r w:rsidR="00BC1380">
        <w:rPr>
          <w:rFonts w:hint="eastAsia"/>
          <w:color w:val="000000" w:themeColor="text1"/>
        </w:rPr>
        <w:t>农业政策学</w:t>
      </w:r>
      <w:r w:rsidR="00A012A4">
        <w:rPr>
          <w:rFonts w:hint="eastAsia"/>
          <w:color w:val="000000" w:themeColor="text1"/>
        </w:rPr>
        <w:t>、</w:t>
      </w:r>
      <w:r>
        <w:rPr>
          <w:rFonts w:hint="eastAsia"/>
          <w:color w:val="000000" w:themeColor="text1"/>
        </w:rPr>
        <w:t>农村社会学</w:t>
      </w:r>
      <w:r w:rsidR="00A012A4">
        <w:rPr>
          <w:rFonts w:hint="eastAsia"/>
          <w:color w:val="000000" w:themeColor="text1"/>
        </w:rPr>
        <w:t>等各占三分之一。</w:t>
      </w:r>
    </w:p>
    <w:p w:rsidR="00BC1380" w:rsidRDefault="00BC1380" w:rsidP="00BC1380">
      <w:pPr>
        <w:spacing w:line="420" w:lineRule="exact"/>
        <w:rPr>
          <w:color w:val="000000" w:themeColor="text1"/>
        </w:rPr>
      </w:pPr>
      <w:r>
        <w:rPr>
          <w:rFonts w:hint="eastAsia"/>
          <w:color w:val="000000" w:themeColor="text1"/>
        </w:rPr>
        <w:t xml:space="preserve">　　</w:t>
      </w:r>
    </w:p>
    <w:p w:rsidR="00BC1380" w:rsidRDefault="00BC1380" w:rsidP="00BC1380">
      <w:pPr>
        <w:spacing w:line="420" w:lineRule="exact"/>
        <w:rPr>
          <w:rFonts w:ascii="华文中宋" w:eastAsia="华文中宋" w:hAnsi="华文中宋"/>
          <w:b/>
          <w:color w:val="000000" w:themeColor="text1"/>
        </w:rPr>
      </w:pPr>
      <w:r>
        <w:rPr>
          <w:rFonts w:hint="eastAsia"/>
          <w:color w:val="000000" w:themeColor="text1"/>
        </w:rPr>
        <w:t xml:space="preserve">　　</w:t>
      </w:r>
      <w:r>
        <w:rPr>
          <w:rFonts w:ascii="华文中宋" w:eastAsia="华文中宋" w:hAnsi="华文中宋" w:hint="eastAsia"/>
          <w:b/>
          <w:color w:val="000000" w:themeColor="text1"/>
        </w:rPr>
        <w:t>四、试卷题型结构</w:t>
      </w:r>
    </w:p>
    <w:p w:rsidR="00BC1380" w:rsidRDefault="00BC1380" w:rsidP="00393B0D">
      <w:pPr>
        <w:spacing w:line="420" w:lineRule="exact"/>
        <w:rPr>
          <w:color w:val="000000" w:themeColor="text1"/>
        </w:rPr>
      </w:pPr>
      <w:r>
        <w:rPr>
          <w:rFonts w:hint="eastAsia"/>
          <w:color w:val="000000" w:themeColor="text1"/>
        </w:rPr>
        <w:t xml:space="preserve">　</w:t>
      </w:r>
      <w:r w:rsidR="00393B0D">
        <w:rPr>
          <w:rFonts w:hint="eastAsia"/>
          <w:color w:val="000000" w:themeColor="text1"/>
        </w:rPr>
        <w:t xml:space="preserve"> </w:t>
      </w:r>
      <w:r w:rsidR="00393B0D">
        <w:rPr>
          <w:color w:val="000000" w:themeColor="text1"/>
        </w:rPr>
        <w:t xml:space="preserve"> </w:t>
      </w:r>
      <w:r w:rsidR="00393B0D">
        <w:rPr>
          <w:rFonts w:hint="eastAsia"/>
          <w:color w:val="000000" w:themeColor="text1"/>
        </w:rPr>
        <w:t>简述</w:t>
      </w:r>
      <w:r>
        <w:rPr>
          <w:rFonts w:hint="eastAsia"/>
          <w:color w:val="000000" w:themeColor="text1"/>
        </w:rPr>
        <w:t>题</w:t>
      </w:r>
      <w:r w:rsidR="00393B0D">
        <w:rPr>
          <w:rFonts w:hint="eastAsia"/>
          <w:color w:val="000000" w:themeColor="text1"/>
        </w:rPr>
        <w:t xml:space="preserve"> 90</w:t>
      </w:r>
      <w:r w:rsidR="00393B0D">
        <w:rPr>
          <w:rFonts w:hint="eastAsia"/>
          <w:color w:val="000000" w:themeColor="text1"/>
        </w:rPr>
        <w:t>分</w:t>
      </w:r>
      <w:r w:rsidR="00393B0D" w:rsidRPr="00393B0D">
        <w:rPr>
          <w:rFonts w:hint="eastAsia"/>
          <w:color w:val="000000" w:themeColor="text1"/>
        </w:rPr>
        <w:t>（</w:t>
      </w:r>
      <w:r w:rsidR="00393B0D">
        <w:rPr>
          <w:rFonts w:hint="eastAsia"/>
          <w:color w:val="000000" w:themeColor="text1"/>
        </w:rPr>
        <w:t>6</w:t>
      </w:r>
      <w:r w:rsidR="00393B0D" w:rsidRPr="00393B0D">
        <w:rPr>
          <w:rFonts w:hint="eastAsia"/>
          <w:color w:val="000000" w:themeColor="text1"/>
        </w:rPr>
        <w:t>小题，每小题</w:t>
      </w:r>
      <w:r w:rsidR="00393B0D">
        <w:rPr>
          <w:rFonts w:hint="eastAsia"/>
          <w:color w:val="000000" w:themeColor="text1"/>
        </w:rPr>
        <w:t>15</w:t>
      </w:r>
      <w:r w:rsidR="00393B0D" w:rsidRPr="00393B0D">
        <w:rPr>
          <w:rFonts w:hint="eastAsia"/>
          <w:color w:val="000000" w:themeColor="text1"/>
        </w:rPr>
        <w:t>分）</w:t>
      </w:r>
    </w:p>
    <w:p w:rsidR="00BC1380" w:rsidRDefault="00BC1380" w:rsidP="00BC1380">
      <w:pPr>
        <w:spacing w:line="420" w:lineRule="exact"/>
        <w:ind w:firstLine="420"/>
        <w:rPr>
          <w:color w:val="000000" w:themeColor="text1"/>
        </w:rPr>
      </w:pPr>
      <w:r>
        <w:rPr>
          <w:rFonts w:hint="eastAsia"/>
          <w:color w:val="000000" w:themeColor="text1"/>
        </w:rPr>
        <w:t>论述题</w:t>
      </w:r>
      <w:r w:rsidR="00393B0D">
        <w:rPr>
          <w:rFonts w:hint="eastAsia"/>
          <w:color w:val="000000" w:themeColor="text1"/>
        </w:rPr>
        <w:t xml:space="preserve"> 60</w:t>
      </w:r>
      <w:r w:rsidR="00775247">
        <w:rPr>
          <w:rFonts w:hint="eastAsia"/>
          <w:color w:val="000000" w:themeColor="text1"/>
        </w:rPr>
        <w:t>分</w:t>
      </w:r>
      <w:r w:rsidR="00393B0D" w:rsidRPr="00393B0D">
        <w:rPr>
          <w:rFonts w:hint="eastAsia"/>
          <w:color w:val="000000" w:themeColor="text1"/>
        </w:rPr>
        <w:t>（</w:t>
      </w:r>
      <w:r w:rsidR="00393B0D">
        <w:rPr>
          <w:rFonts w:hint="eastAsia"/>
          <w:color w:val="000000" w:themeColor="text1"/>
        </w:rPr>
        <w:t>3</w:t>
      </w:r>
      <w:r w:rsidR="00393B0D" w:rsidRPr="00393B0D">
        <w:rPr>
          <w:rFonts w:hint="eastAsia"/>
          <w:color w:val="000000" w:themeColor="text1"/>
        </w:rPr>
        <w:t>小题，每小题</w:t>
      </w:r>
      <w:r w:rsidR="00393B0D">
        <w:rPr>
          <w:rFonts w:hint="eastAsia"/>
          <w:color w:val="000000" w:themeColor="text1"/>
        </w:rPr>
        <w:t>20</w:t>
      </w:r>
      <w:r w:rsidR="00393B0D" w:rsidRPr="00393B0D">
        <w:rPr>
          <w:rFonts w:hint="eastAsia"/>
          <w:color w:val="000000" w:themeColor="text1"/>
        </w:rPr>
        <w:t>分）</w:t>
      </w:r>
    </w:p>
    <w:p w:rsidR="00A012A4" w:rsidRPr="00A012A4" w:rsidRDefault="00BC1380" w:rsidP="005703EB">
      <w:pPr>
        <w:spacing w:line="420" w:lineRule="exact"/>
        <w:rPr>
          <w:rFonts w:ascii="Times New Roman" w:eastAsia="宋体" w:hAnsi="Times New Roman" w:cs="Times New Roman"/>
          <w:szCs w:val="21"/>
        </w:rPr>
      </w:pPr>
      <w:r>
        <w:rPr>
          <w:rFonts w:ascii="黑体" w:eastAsia="黑体" w:hAnsi="黑体" w:hint="eastAsia"/>
        </w:rPr>
        <w:t>Ⅳ．考查内容</w:t>
      </w:r>
    </w:p>
    <w:p w:rsidR="005703EB" w:rsidRPr="005703EB" w:rsidRDefault="005703EB" w:rsidP="005703EB">
      <w:pPr>
        <w:widowControl/>
        <w:spacing w:line="240" w:lineRule="auto"/>
        <w:jc w:val="center"/>
        <w:rPr>
          <w:rFonts w:ascii="Times New Roman" w:eastAsia="宋体" w:hAnsi="微软雅黑" w:cs="Times New Roman"/>
          <w:b/>
          <w:color w:val="000000"/>
          <w:kern w:val="0"/>
          <w:sz w:val="28"/>
          <w:szCs w:val="28"/>
        </w:rPr>
      </w:pPr>
      <w:r w:rsidRPr="005703EB">
        <w:rPr>
          <w:rFonts w:ascii="Times New Roman" w:eastAsia="宋体" w:hAnsi="微软雅黑" w:cs="Times New Roman" w:hint="eastAsia"/>
          <w:b/>
          <w:color w:val="000000"/>
          <w:kern w:val="0"/>
          <w:sz w:val="28"/>
          <w:szCs w:val="28"/>
        </w:rPr>
        <w:t>一、管理学原理</w:t>
      </w:r>
    </w:p>
    <w:p w:rsidR="005703EB" w:rsidRPr="007F28D6" w:rsidRDefault="005703EB" w:rsidP="005703EB">
      <w:pPr>
        <w:spacing w:line="420" w:lineRule="exact"/>
        <w:ind w:firstLineChars="100" w:firstLine="210"/>
        <w:rPr>
          <w:rFonts w:ascii="Times New Roman" w:hAnsi="Times New Roman" w:cs="Times New Roman"/>
          <w:szCs w:val="21"/>
        </w:rPr>
      </w:pPr>
      <w:r w:rsidRPr="008946EE">
        <w:rPr>
          <w:rFonts w:ascii="Times New Roman" w:eastAsia="宋体" w:hAnsi="微软雅黑" w:cs="Times New Roman" w:hint="eastAsia"/>
          <w:color w:val="000000"/>
          <w:kern w:val="0"/>
          <w:szCs w:val="21"/>
        </w:rPr>
        <w:t>（</w:t>
      </w:r>
      <w:r w:rsidRPr="007F28D6">
        <w:rPr>
          <w:rFonts w:ascii="Times New Roman" w:hAnsi="Times New Roman" w:cs="Times New Roman" w:hint="eastAsia"/>
          <w:szCs w:val="21"/>
        </w:rPr>
        <w:t>一）管理学</w:t>
      </w:r>
      <w:r w:rsidR="000475E0">
        <w:rPr>
          <w:rFonts w:ascii="Times New Roman" w:hAnsi="Times New Roman" w:cs="Times New Roman" w:hint="eastAsia"/>
          <w:szCs w:val="21"/>
        </w:rPr>
        <w:t>基本范畴</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1</w:t>
      </w:r>
      <w:r w:rsidRPr="007F28D6">
        <w:rPr>
          <w:rFonts w:ascii="Times New Roman" w:hAnsi="Times New Roman" w:cs="Times New Roman" w:hint="eastAsia"/>
          <w:szCs w:val="21"/>
        </w:rPr>
        <w:t>、管理的概念及其特征；</w:t>
      </w:r>
    </w:p>
    <w:p w:rsidR="005703EB"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2</w:t>
      </w:r>
      <w:r w:rsidRPr="007F28D6">
        <w:rPr>
          <w:rFonts w:ascii="Times New Roman" w:hAnsi="Times New Roman" w:cs="Times New Roman" w:hint="eastAsia"/>
          <w:szCs w:val="21"/>
        </w:rPr>
        <w:t>、管理活动</w:t>
      </w:r>
      <w:r w:rsidR="0021593F">
        <w:rPr>
          <w:rFonts w:ascii="Times New Roman" w:hAnsi="Times New Roman" w:cs="Times New Roman" w:hint="eastAsia"/>
          <w:szCs w:val="21"/>
        </w:rPr>
        <w:t>的基本</w:t>
      </w:r>
      <w:r w:rsidRPr="007F28D6">
        <w:rPr>
          <w:rFonts w:ascii="Times New Roman" w:hAnsi="Times New Roman" w:cs="Times New Roman" w:hint="eastAsia"/>
          <w:szCs w:val="21"/>
        </w:rPr>
        <w:t>职能</w:t>
      </w:r>
      <w:r w:rsidR="000475E0">
        <w:rPr>
          <w:rFonts w:ascii="Times New Roman" w:hAnsi="Times New Roman" w:cs="Times New Roman" w:hint="eastAsia"/>
          <w:szCs w:val="21"/>
        </w:rPr>
        <w:t>；</w:t>
      </w:r>
    </w:p>
    <w:p w:rsidR="000475E0" w:rsidRDefault="000475E0"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lastRenderedPageBreak/>
        <w:t>3</w:t>
      </w:r>
      <w:r w:rsidR="005703EB" w:rsidRPr="007F28D6">
        <w:rPr>
          <w:rFonts w:ascii="Times New Roman" w:hAnsi="Times New Roman" w:cs="Times New Roman" w:hint="eastAsia"/>
          <w:szCs w:val="21"/>
        </w:rPr>
        <w:t>、管理二重性的基本内涵</w:t>
      </w:r>
      <w:r>
        <w:rPr>
          <w:rFonts w:ascii="Times New Roman" w:hAnsi="Times New Roman" w:cs="Times New Roman" w:hint="eastAsia"/>
          <w:szCs w:val="21"/>
        </w:rPr>
        <w:t>；</w:t>
      </w:r>
    </w:p>
    <w:p w:rsidR="005703EB" w:rsidRPr="007F28D6" w:rsidRDefault="000475E0"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4</w:t>
      </w:r>
      <w:r>
        <w:rPr>
          <w:rFonts w:ascii="Times New Roman" w:hAnsi="Times New Roman" w:cs="Times New Roman" w:hint="eastAsia"/>
          <w:szCs w:val="21"/>
        </w:rPr>
        <w:t>、</w:t>
      </w:r>
      <w:r w:rsidRPr="007F28D6">
        <w:rPr>
          <w:rFonts w:ascii="Times New Roman" w:hAnsi="Times New Roman" w:cs="Times New Roman" w:hint="eastAsia"/>
          <w:szCs w:val="21"/>
        </w:rPr>
        <w:t>不同层级管理者应具有的管理技能</w:t>
      </w:r>
      <w:r>
        <w:rPr>
          <w:rFonts w:ascii="Times New Roman" w:hAnsi="Times New Roman" w:cs="Times New Roman" w:hint="eastAsia"/>
          <w:szCs w:val="21"/>
        </w:rPr>
        <w:t>。</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（二）管理环境</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1</w:t>
      </w:r>
      <w:r w:rsidRPr="007F28D6">
        <w:rPr>
          <w:rFonts w:ascii="Times New Roman" w:hAnsi="Times New Roman" w:cs="Times New Roman" w:hint="eastAsia"/>
          <w:szCs w:val="21"/>
        </w:rPr>
        <w:t>、管理的内部环境（文化环境与非文化环境）与外部环境（一般环境与具体环境）；</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2</w:t>
      </w:r>
      <w:r w:rsidRPr="007F28D6">
        <w:rPr>
          <w:rFonts w:ascii="Times New Roman" w:hAnsi="Times New Roman" w:cs="Times New Roman" w:hint="eastAsia"/>
          <w:szCs w:val="21"/>
        </w:rPr>
        <w:t>、经济全球化与文化融合的内涵。</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（三）管理思想的发展</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1</w:t>
      </w:r>
      <w:r w:rsidRPr="007F28D6">
        <w:rPr>
          <w:rFonts w:ascii="Times New Roman" w:hAnsi="Times New Roman" w:cs="Times New Roman" w:hint="eastAsia"/>
          <w:szCs w:val="21"/>
        </w:rPr>
        <w:t>、泰罗科学管理理论的基本思想和基本内容；</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2</w:t>
      </w:r>
      <w:r w:rsidRPr="007F28D6">
        <w:rPr>
          <w:rFonts w:ascii="Times New Roman" w:hAnsi="Times New Roman" w:cs="Times New Roman" w:hint="eastAsia"/>
          <w:szCs w:val="21"/>
        </w:rPr>
        <w:t>、法约尔的五项管理职能和十四条</w:t>
      </w:r>
      <w:r w:rsidR="005231DE" w:rsidRPr="007F28D6">
        <w:rPr>
          <w:rFonts w:ascii="Times New Roman" w:hAnsi="Times New Roman" w:cs="Times New Roman" w:hint="eastAsia"/>
          <w:szCs w:val="21"/>
        </w:rPr>
        <w:t>管理</w:t>
      </w:r>
      <w:r w:rsidRPr="007F28D6">
        <w:rPr>
          <w:rFonts w:ascii="Times New Roman" w:hAnsi="Times New Roman" w:cs="Times New Roman" w:hint="eastAsia"/>
          <w:szCs w:val="21"/>
        </w:rPr>
        <w:t>原则；</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4</w:t>
      </w:r>
      <w:r w:rsidRPr="007F28D6">
        <w:rPr>
          <w:rFonts w:ascii="Times New Roman" w:hAnsi="Times New Roman" w:cs="Times New Roman" w:hint="eastAsia"/>
          <w:szCs w:val="21"/>
        </w:rPr>
        <w:t>、韦伯的行政组织体系理论的主要内容；</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5</w:t>
      </w:r>
      <w:r w:rsidRPr="007F28D6">
        <w:rPr>
          <w:rFonts w:ascii="Times New Roman" w:hAnsi="Times New Roman" w:cs="Times New Roman" w:hint="eastAsia"/>
          <w:szCs w:val="21"/>
        </w:rPr>
        <w:t>、梅奥的霍桑试验的内容及其结论；</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6</w:t>
      </w:r>
      <w:r w:rsidRPr="007F28D6">
        <w:rPr>
          <w:rFonts w:ascii="Times New Roman" w:hAnsi="Times New Roman" w:cs="Times New Roman" w:hint="eastAsia"/>
          <w:szCs w:val="21"/>
        </w:rPr>
        <w:t>、</w:t>
      </w:r>
      <w:r w:rsidR="0083280E" w:rsidRPr="0083280E">
        <w:rPr>
          <w:rFonts w:ascii="Times New Roman" w:hAnsi="Times New Roman" w:cs="Times New Roman" w:hint="eastAsia"/>
          <w:szCs w:val="21"/>
        </w:rPr>
        <w:t>西蒙行政决策理论</w:t>
      </w:r>
      <w:r w:rsidR="0083280E">
        <w:rPr>
          <w:rFonts w:ascii="Times New Roman" w:hAnsi="Times New Roman" w:cs="Times New Roman" w:hint="eastAsia"/>
          <w:szCs w:val="21"/>
        </w:rPr>
        <w:t>的形成及其内容</w:t>
      </w:r>
      <w:r w:rsidRPr="007F28D6">
        <w:rPr>
          <w:rFonts w:ascii="Times New Roman" w:hAnsi="Times New Roman" w:cs="Times New Roman" w:hint="eastAsia"/>
          <w:szCs w:val="21"/>
        </w:rPr>
        <w:t>；</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7</w:t>
      </w:r>
      <w:r w:rsidRPr="007F28D6">
        <w:rPr>
          <w:rFonts w:ascii="Times New Roman" w:hAnsi="Times New Roman" w:cs="Times New Roman" w:hint="eastAsia"/>
          <w:szCs w:val="21"/>
        </w:rPr>
        <w:t>、行为科学理论的基本内容；</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8</w:t>
      </w:r>
      <w:r w:rsidRPr="007F28D6">
        <w:rPr>
          <w:rFonts w:ascii="Times New Roman" w:hAnsi="Times New Roman" w:cs="Times New Roman" w:hint="eastAsia"/>
          <w:szCs w:val="21"/>
        </w:rPr>
        <w:t>、现代管理理论各学派的基本要点；</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9</w:t>
      </w:r>
      <w:r w:rsidRPr="007F28D6">
        <w:rPr>
          <w:rFonts w:ascii="Times New Roman" w:hAnsi="Times New Roman" w:cs="Times New Roman" w:hint="eastAsia"/>
          <w:szCs w:val="21"/>
        </w:rPr>
        <w:t>、战略管理、</w:t>
      </w:r>
      <w:r>
        <w:rPr>
          <w:rFonts w:ascii="Times New Roman" w:hAnsi="Times New Roman" w:cs="Times New Roman" w:hint="eastAsia"/>
          <w:szCs w:val="21"/>
        </w:rPr>
        <w:t>组织</w:t>
      </w:r>
      <w:r w:rsidRPr="007F28D6">
        <w:rPr>
          <w:rFonts w:ascii="Times New Roman" w:hAnsi="Times New Roman" w:cs="Times New Roman" w:hint="eastAsia"/>
          <w:szCs w:val="21"/>
        </w:rPr>
        <w:t>再造、学习型组织等现代管理理论</w:t>
      </w:r>
      <w:r w:rsidR="0083280E">
        <w:rPr>
          <w:rFonts w:ascii="Times New Roman" w:hAnsi="Times New Roman" w:cs="Times New Roman" w:hint="eastAsia"/>
          <w:szCs w:val="21"/>
        </w:rPr>
        <w:t>概述</w:t>
      </w:r>
      <w:r w:rsidRPr="007F28D6">
        <w:rPr>
          <w:rFonts w:ascii="Times New Roman" w:hAnsi="Times New Roman" w:cs="Times New Roman" w:hint="eastAsia"/>
          <w:szCs w:val="21"/>
        </w:rPr>
        <w:t>；</w:t>
      </w:r>
    </w:p>
    <w:p w:rsidR="005703EB"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10</w:t>
      </w:r>
      <w:r w:rsidRPr="007F28D6">
        <w:rPr>
          <w:rFonts w:ascii="Times New Roman" w:hAnsi="Times New Roman" w:cs="Times New Roman" w:hint="eastAsia"/>
          <w:szCs w:val="21"/>
        </w:rPr>
        <w:t>、中</w:t>
      </w:r>
      <w:r w:rsidR="005231DE">
        <w:rPr>
          <w:rFonts w:ascii="Times New Roman" w:hAnsi="Times New Roman" w:cs="Times New Roman" w:hint="eastAsia"/>
          <w:szCs w:val="21"/>
        </w:rPr>
        <w:t>外</w:t>
      </w:r>
      <w:r w:rsidRPr="007F28D6">
        <w:rPr>
          <w:rFonts w:ascii="Times New Roman" w:hAnsi="Times New Roman" w:cs="Times New Roman" w:hint="eastAsia"/>
          <w:szCs w:val="21"/>
        </w:rPr>
        <w:t>当代管理思想的演进。</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（四）计划</w:t>
      </w:r>
      <w:r>
        <w:rPr>
          <w:rFonts w:ascii="Times New Roman" w:hAnsi="Times New Roman" w:cs="Times New Roman" w:hint="eastAsia"/>
          <w:szCs w:val="21"/>
        </w:rPr>
        <w:t>职能</w:t>
      </w:r>
    </w:p>
    <w:p w:rsidR="0083280E" w:rsidRDefault="0083280E"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hint="eastAsia"/>
          <w:szCs w:val="21"/>
        </w:rPr>
        <w:t>、管理目标与目标管理</w:t>
      </w:r>
    </w:p>
    <w:p w:rsidR="005703EB" w:rsidRDefault="0083280E"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2</w:t>
      </w:r>
      <w:r w:rsidR="005703EB" w:rsidRPr="007F28D6">
        <w:rPr>
          <w:rFonts w:ascii="Times New Roman" w:hAnsi="Times New Roman" w:cs="Times New Roman" w:hint="eastAsia"/>
          <w:szCs w:val="21"/>
        </w:rPr>
        <w:t>、</w:t>
      </w:r>
      <w:r w:rsidR="005703EB">
        <w:rPr>
          <w:rFonts w:ascii="Times New Roman" w:hAnsi="Times New Roman" w:cs="Times New Roman" w:hint="eastAsia"/>
          <w:szCs w:val="21"/>
        </w:rPr>
        <w:t>计划</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计划的概念、类型及其内容；计划工作四大原理；计划编制过程与方法；目标管理的内涵、特征及其优缺点。</w:t>
      </w:r>
    </w:p>
    <w:p w:rsidR="005703EB" w:rsidRPr="007F28D6" w:rsidRDefault="0083280E"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3</w:t>
      </w:r>
      <w:r w:rsidR="005703EB">
        <w:rPr>
          <w:rFonts w:ascii="Times New Roman" w:hAnsi="Times New Roman" w:cs="Times New Roman" w:hint="eastAsia"/>
          <w:szCs w:val="21"/>
        </w:rPr>
        <w:t>、</w:t>
      </w:r>
      <w:r w:rsidR="005703EB" w:rsidRPr="007F28D6">
        <w:rPr>
          <w:rFonts w:ascii="Times New Roman" w:hAnsi="Times New Roman" w:cs="Times New Roman" w:hint="eastAsia"/>
          <w:szCs w:val="21"/>
        </w:rPr>
        <w:t>决策</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决策的概念</w:t>
      </w:r>
      <w:r>
        <w:rPr>
          <w:rFonts w:ascii="Times New Roman" w:hAnsi="Times New Roman" w:cs="Times New Roman" w:hint="eastAsia"/>
          <w:szCs w:val="21"/>
        </w:rPr>
        <w:t>与类型</w:t>
      </w:r>
      <w:r w:rsidRPr="007F28D6">
        <w:rPr>
          <w:rFonts w:ascii="Times New Roman" w:hAnsi="Times New Roman" w:cs="Times New Roman" w:hint="eastAsia"/>
          <w:szCs w:val="21"/>
        </w:rPr>
        <w:t>；决策的原则与步骤；确定型决策方法、不确定型决策方法、风险型决策方法的内涵与计算。</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 xml:space="preserve"> </w:t>
      </w:r>
      <w:r w:rsidRPr="007F28D6">
        <w:rPr>
          <w:rFonts w:ascii="Times New Roman" w:hAnsi="Times New Roman" w:cs="Times New Roman" w:hint="eastAsia"/>
          <w:szCs w:val="21"/>
        </w:rPr>
        <w:t>（</w:t>
      </w:r>
      <w:r>
        <w:rPr>
          <w:rFonts w:ascii="Times New Roman" w:hAnsi="Times New Roman" w:cs="Times New Roman" w:hint="eastAsia"/>
          <w:szCs w:val="21"/>
        </w:rPr>
        <w:t>五</w:t>
      </w:r>
      <w:r w:rsidRPr="007F28D6">
        <w:rPr>
          <w:rFonts w:ascii="Times New Roman" w:hAnsi="Times New Roman" w:cs="Times New Roman" w:hint="eastAsia"/>
          <w:szCs w:val="21"/>
        </w:rPr>
        <w:t>）组织</w:t>
      </w:r>
      <w:r>
        <w:rPr>
          <w:rFonts w:ascii="Times New Roman" w:hAnsi="Times New Roman" w:cs="Times New Roman" w:hint="eastAsia"/>
          <w:szCs w:val="21"/>
        </w:rPr>
        <w:t>职能</w:t>
      </w:r>
    </w:p>
    <w:p w:rsidR="005703EB" w:rsidRDefault="005703EB"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hint="eastAsia"/>
          <w:szCs w:val="21"/>
        </w:rPr>
        <w:t>、组织设计</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组织的</w:t>
      </w:r>
      <w:r>
        <w:rPr>
          <w:rFonts w:ascii="Times New Roman" w:hAnsi="Times New Roman" w:cs="Times New Roman" w:hint="eastAsia"/>
          <w:szCs w:val="21"/>
        </w:rPr>
        <w:t>概念与内涵</w:t>
      </w:r>
      <w:r w:rsidRPr="007F28D6">
        <w:rPr>
          <w:rFonts w:ascii="Times New Roman" w:hAnsi="Times New Roman" w:cs="Times New Roman" w:hint="eastAsia"/>
          <w:szCs w:val="21"/>
        </w:rPr>
        <w:t>；直线制、职能制、事业部制、矩阵制等组织结构的特点与优缺点；管理幅度与管理层次的基本内容</w:t>
      </w:r>
      <w:r>
        <w:rPr>
          <w:rFonts w:ascii="Times New Roman" w:hAnsi="Times New Roman" w:cs="Times New Roman" w:hint="eastAsia"/>
          <w:szCs w:val="21"/>
        </w:rPr>
        <w:t>及其关系</w:t>
      </w:r>
      <w:r w:rsidR="0021593F">
        <w:rPr>
          <w:rFonts w:ascii="Times New Roman" w:hAnsi="Times New Roman" w:cs="Times New Roman" w:hint="eastAsia"/>
          <w:szCs w:val="21"/>
        </w:rPr>
        <w:t>；</w:t>
      </w:r>
      <w:r w:rsidRPr="007F28D6">
        <w:rPr>
          <w:rFonts w:ascii="Times New Roman" w:hAnsi="Times New Roman" w:cs="Times New Roman" w:hint="eastAsia"/>
          <w:szCs w:val="21"/>
        </w:rPr>
        <w:t>高层结构及扁平结构的含义及优缺点；职权的含义与种类、授权的内涵及原则；集权与分权的内涵及其影响因素。</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 xml:space="preserve"> </w:t>
      </w:r>
      <w:r>
        <w:rPr>
          <w:rFonts w:ascii="Times New Roman" w:hAnsi="Times New Roman" w:cs="Times New Roman" w:hint="eastAsia"/>
          <w:szCs w:val="21"/>
        </w:rPr>
        <w:t>2</w:t>
      </w:r>
      <w:r>
        <w:rPr>
          <w:rFonts w:ascii="Times New Roman" w:hAnsi="Times New Roman" w:cs="Times New Roman" w:hint="eastAsia"/>
          <w:szCs w:val="21"/>
        </w:rPr>
        <w:t>、</w:t>
      </w:r>
      <w:r w:rsidRPr="007F28D6">
        <w:rPr>
          <w:rFonts w:ascii="Times New Roman" w:hAnsi="Times New Roman" w:cs="Times New Roman" w:hint="eastAsia"/>
          <w:szCs w:val="21"/>
        </w:rPr>
        <w:t>人员配备</w:t>
      </w:r>
    </w:p>
    <w:p w:rsidR="005703EB"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人员配备的内涵、原则和基本内容；外部招聘与内部提升的方式及各自优缺点；主管人员考评的内容、程序与方式方法。</w:t>
      </w:r>
    </w:p>
    <w:p w:rsidR="0083280E" w:rsidRDefault="0083280E"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hint="eastAsia"/>
          <w:szCs w:val="21"/>
        </w:rPr>
        <w:t>、资源配备</w:t>
      </w:r>
    </w:p>
    <w:p w:rsidR="0083280E" w:rsidRPr="007F28D6" w:rsidRDefault="0083280E"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管理资源的内涵；管理资源约束；管理资源利用效应；管理资源配置的原则与方法。</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lastRenderedPageBreak/>
        <w:t xml:space="preserve"> </w:t>
      </w:r>
      <w:r w:rsidRPr="007F28D6">
        <w:rPr>
          <w:rFonts w:ascii="Times New Roman" w:hAnsi="Times New Roman" w:cs="Times New Roman" w:hint="eastAsia"/>
          <w:szCs w:val="21"/>
        </w:rPr>
        <w:t>（</w:t>
      </w:r>
      <w:r>
        <w:rPr>
          <w:rFonts w:ascii="Times New Roman" w:hAnsi="Times New Roman" w:cs="Times New Roman" w:hint="eastAsia"/>
          <w:szCs w:val="21"/>
        </w:rPr>
        <w:t>六</w:t>
      </w:r>
      <w:r w:rsidRPr="007F28D6">
        <w:rPr>
          <w:rFonts w:ascii="Times New Roman" w:hAnsi="Times New Roman" w:cs="Times New Roman" w:hint="eastAsia"/>
          <w:szCs w:val="21"/>
        </w:rPr>
        <w:t>）</w:t>
      </w:r>
      <w:r w:rsidRPr="007F28D6">
        <w:rPr>
          <w:rFonts w:ascii="Times New Roman" w:hAnsi="Times New Roman" w:cs="Times New Roman" w:hint="eastAsia"/>
          <w:szCs w:val="21"/>
        </w:rPr>
        <w:t xml:space="preserve"> </w:t>
      </w:r>
      <w:r w:rsidR="0083280E">
        <w:rPr>
          <w:rFonts w:ascii="Times New Roman" w:hAnsi="Times New Roman" w:cs="Times New Roman" w:hint="eastAsia"/>
          <w:szCs w:val="21"/>
        </w:rPr>
        <w:t>指挥</w:t>
      </w:r>
      <w:r>
        <w:rPr>
          <w:rFonts w:ascii="Times New Roman" w:hAnsi="Times New Roman" w:cs="Times New Roman" w:hint="eastAsia"/>
          <w:szCs w:val="21"/>
        </w:rPr>
        <w:t>职能</w:t>
      </w:r>
    </w:p>
    <w:p w:rsidR="005703EB" w:rsidRDefault="005703EB"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hint="eastAsia"/>
          <w:szCs w:val="21"/>
        </w:rPr>
        <w:t>、领导概述</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领导的含义、构成要素及功能；领导者的素质、权力的实质与来源；领导特质理论的主要内容；领导方式理论和领导行为理论的内容与应用；领导权变模式、情景领导理论及路径——目标理论的内容。</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 xml:space="preserve"> </w:t>
      </w:r>
      <w:r>
        <w:rPr>
          <w:rFonts w:ascii="Times New Roman" w:hAnsi="Times New Roman" w:cs="Times New Roman" w:hint="eastAsia"/>
          <w:szCs w:val="21"/>
        </w:rPr>
        <w:t>2</w:t>
      </w:r>
      <w:r>
        <w:rPr>
          <w:rFonts w:ascii="Times New Roman" w:hAnsi="Times New Roman" w:cs="Times New Roman" w:hint="eastAsia"/>
          <w:szCs w:val="21"/>
        </w:rPr>
        <w:t>、</w:t>
      </w:r>
      <w:r w:rsidRPr="007F28D6">
        <w:rPr>
          <w:rFonts w:ascii="Times New Roman" w:hAnsi="Times New Roman" w:cs="Times New Roman" w:hint="eastAsia"/>
          <w:szCs w:val="21"/>
        </w:rPr>
        <w:t>激励</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激励的内涵和过程；</w:t>
      </w:r>
      <w:r>
        <w:rPr>
          <w:rFonts w:ascii="Times New Roman" w:hAnsi="Times New Roman" w:cs="Times New Roman" w:hint="eastAsia"/>
          <w:szCs w:val="21"/>
        </w:rPr>
        <w:t>激励理论（</w:t>
      </w:r>
      <w:r w:rsidRPr="007F28D6">
        <w:rPr>
          <w:rFonts w:ascii="Times New Roman" w:hAnsi="Times New Roman" w:cs="Times New Roman" w:hint="eastAsia"/>
          <w:szCs w:val="21"/>
        </w:rPr>
        <w:t>需要层次理论</w:t>
      </w:r>
      <w:r>
        <w:rPr>
          <w:rFonts w:ascii="Times New Roman" w:hAnsi="Times New Roman" w:cs="Times New Roman" w:hint="eastAsia"/>
          <w:szCs w:val="21"/>
        </w:rPr>
        <w:t>、</w:t>
      </w:r>
      <w:r w:rsidRPr="007F28D6">
        <w:rPr>
          <w:rFonts w:ascii="Times New Roman" w:hAnsi="Times New Roman" w:cs="Times New Roman" w:hint="eastAsia"/>
          <w:szCs w:val="21"/>
        </w:rPr>
        <w:t>双因素理论</w:t>
      </w:r>
      <w:r>
        <w:rPr>
          <w:rFonts w:ascii="Times New Roman" w:hAnsi="Times New Roman" w:cs="Times New Roman" w:hint="eastAsia"/>
          <w:szCs w:val="21"/>
        </w:rPr>
        <w:t>、</w:t>
      </w:r>
      <w:r w:rsidRPr="007F28D6">
        <w:rPr>
          <w:rFonts w:ascii="Times New Roman" w:hAnsi="Times New Roman" w:cs="Times New Roman" w:hint="eastAsia"/>
          <w:szCs w:val="21"/>
        </w:rPr>
        <w:t>成就需要论</w:t>
      </w:r>
      <w:r>
        <w:rPr>
          <w:rFonts w:ascii="Times New Roman" w:hAnsi="Times New Roman" w:cs="Times New Roman" w:hint="eastAsia"/>
          <w:szCs w:val="21"/>
        </w:rPr>
        <w:t>、</w:t>
      </w:r>
      <w:r w:rsidRPr="007F28D6">
        <w:rPr>
          <w:rFonts w:ascii="Times New Roman" w:hAnsi="Times New Roman" w:cs="Times New Roman" w:hint="eastAsia"/>
          <w:szCs w:val="21"/>
        </w:rPr>
        <w:t>期望值理论</w:t>
      </w:r>
      <w:r>
        <w:rPr>
          <w:rFonts w:ascii="Times New Roman" w:hAnsi="Times New Roman" w:cs="Times New Roman" w:hint="eastAsia"/>
          <w:szCs w:val="21"/>
        </w:rPr>
        <w:t>、</w:t>
      </w:r>
      <w:r w:rsidRPr="007F28D6">
        <w:rPr>
          <w:rFonts w:ascii="Times New Roman" w:hAnsi="Times New Roman" w:cs="Times New Roman" w:hint="eastAsia"/>
          <w:szCs w:val="21"/>
        </w:rPr>
        <w:t>公平理论</w:t>
      </w:r>
      <w:r>
        <w:rPr>
          <w:rFonts w:ascii="Times New Roman" w:hAnsi="Times New Roman" w:cs="Times New Roman" w:hint="eastAsia"/>
          <w:szCs w:val="21"/>
        </w:rPr>
        <w:t>、</w:t>
      </w:r>
      <w:r w:rsidRPr="007F28D6">
        <w:rPr>
          <w:rFonts w:ascii="Times New Roman" w:hAnsi="Times New Roman" w:cs="Times New Roman" w:hint="eastAsia"/>
          <w:szCs w:val="21"/>
        </w:rPr>
        <w:t>强化理论、归因理论及挫折理论</w:t>
      </w:r>
      <w:r>
        <w:rPr>
          <w:rFonts w:ascii="Times New Roman" w:hAnsi="Times New Roman" w:cs="Times New Roman" w:hint="eastAsia"/>
          <w:szCs w:val="21"/>
        </w:rPr>
        <w:t>等）</w:t>
      </w:r>
      <w:r w:rsidRPr="007F28D6">
        <w:rPr>
          <w:rFonts w:ascii="Times New Roman" w:hAnsi="Times New Roman" w:cs="Times New Roman" w:hint="eastAsia"/>
          <w:szCs w:val="21"/>
        </w:rPr>
        <w:t>；激励原则与方法应用。</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 xml:space="preserve"> </w:t>
      </w:r>
      <w:r>
        <w:rPr>
          <w:rFonts w:ascii="Times New Roman" w:hAnsi="Times New Roman" w:cs="Times New Roman" w:hint="eastAsia"/>
          <w:szCs w:val="21"/>
        </w:rPr>
        <w:t>3</w:t>
      </w:r>
      <w:r>
        <w:rPr>
          <w:rFonts w:ascii="Times New Roman" w:hAnsi="Times New Roman" w:cs="Times New Roman" w:hint="eastAsia"/>
          <w:szCs w:val="21"/>
        </w:rPr>
        <w:t>、</w:t>
      </w:r>
      <w:r w:rsidRPr="007F28D6">
        <w:rPr>
          <w:rFonts w:ascii="Times New Roman" w:hAnsi="Times New Roman" w:cs="Times New Roman" w:hint="eastAsia"/>
          <w:szCs w:val="21"/>
        </w:rPr>
        <w:t>沟通</w:t>
      </w:r>
    </w:p>
    <w:p w:rsidR="005703EB"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沟通概念、方式与过程；正式沟通</w:t>
      </w:r>
      <w:r>
        <w:rPr>
          <w:rFonts w:ascii="Times New Roman" w:hAnsi="Times New Roman" w:cs="Times New Roman" w:hint="eastAsia"/>
          <w:szCs w:val="21"/>
        </w:rPr>
        <w:t>与</w:t>
      </w:r>
      <w:r w:rsidRPr="007F28D6">
        <w:rPr>
          <w:rFonts w:ascii="Times New Roman" w:hAnsi="Times New Roman" w:cs="Times New Roman" w:hint="eastAsia"/>
          <w:szCs w:val="21"/>
        </w:rPr>
        <w:t>非正式沟通；有效沟通的障碍与如何实现有效沟通的方法手段。</w:t>
      </w:r>
    </w:p>
    <w:p w:rsidR="0083280E" w:rsidRDefault="0083280E"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（七）协调职能</w:t>
      </w:r>
    </w:p>
    <w:p w:rsidR="0083280E" w:rsidRDefault="0083280E"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hint="eastAsia"/>
          <w:szCs w:val="21"/>
        </w:rPr>
        <w:t>、协调的含义及其特征；</w:t>
      </w:r>
    </w:p>
    <w:p w:rsidR="0083280E" w:rsidRDefault="0083280E"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hint="eastAsia"/>
          <w:szCs w:val="21"/>
        </w:rPr>
        <w:t>、协调的内容</w:t>
      </w:r>
    </w:p>
    <w:p w:rsidR="0083280E" w:rsidRDefault="0083280E"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目标协调；工作计划协调；职权关系协调；政策措施协调；思想认识协调。</w:t>
      </w:r>
    </w:p>
    <w:p w:rsidR="0083280E" w:rsidRPr="007F28D6" w:rsidRDefault="0083280E"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hint="eastAsia"/>
          <w:szCs w:val="21"/>
        </w:rPr>
        <w:t>、协调的方法</w:t>
      </w:r>
    </w:p>
    <w:p w:rsidR="005703EB" w:rsidRPr="007F28D6"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 xml:space="preserve"> </w:t>
      </w:r>
      <w:r w:rsidRPr="007F28D6">
        <w:rPr>
          <w:rFonts w:ascii="Times New Roman" w:hAnsi="Times New Roman" w:cs="Times New Roman" w:hint="eastAsia"/>
          <w:szCs w:val="21"/>
        </w:rPr>
        <w:t>（</w:t>
      </w:r>
      <w:r w:rsidR="0083280E">
        <w:rPr>
          <w:rFonts w:ascii="Times New Roman" w:hAnsi="Times New Roman" w:cs="Times New Roman" w:hint="eastAsia"/>
          <w:szCs w:val="21"/>
        </w:rPr>
        <w:t>八</w:t>
      </w:r>
      <w:r w:rsidRPr="007F28D6">
        <w:rPr>
          <w:rFonts w:ascii="Times New Roman" w:hAnsi="Times New Roman" w:cs="Times New Roman" w:hint="eastAsia"/>
          <w:szCs w:val="21"/>
        </w:rPr>
        <w:t>）控制</w:t>
      </w:r>
      <w:r>
        <w:rPr>
          <w:rFonts w:ascii="Times New Roman" w:hAnsi="Times New Roman" w:cs="Times New Roman" w:hint="eastAsia"/>
          <w:szCs w:val="21"/>
        </w:rPr>
        <w:t>职能</w:t>
      </w:r>
    </w:p>
    <w:p w:rsidR="005703EB" w:rsidRDefault="005703EB" w:rsidP="005703EB">
      <w:pPr>
        <w:spacing w:line="420" w:lineRule="exact"/>
        <w:ind w:firstLineChars="100" w:firstLine="210"/>
        <w:rPr>
          <w:rFonts w:ascii="Times New Roman" w:hAnsi="Times New Roman" w:cs="Times New Roman"/>
          <w:szCs w:val="21"/>
        </w:rPr>
      </w:pPr>
      <w:r w:rsidRPr="007F28D6">
        <w:rPr>
          <w:rFonts w:ascii="Times New Roman" w:hAnsi="Times New Roman" w:cs="Times New Roman" w:hint="eastAsia"/>
          <w:szCs w:val="21"/>
        </w:rPr>
        <w:t>1</w:t>
      </w:r>
      <w:r w:rsidRPr="007F28D6">
        <w:rPr>
          <w:rFonts w:ascii="Times New Roman" w:hAnsi="Times New Roman" w:cs="Times New Roman" w:hint="eastAsia"/>
          <w:szCs w:val="21"/>
        </w:rPr>
        <w:t>、控制的内涵；</w:t>
      </w:r>
    </w:p>
    <w:p w:rsidR="005703EB" w:rsidRDefault="005703EB"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hint="eastAsia"/>
          <w:szCs w:val="21"/>
        </w:rPr>
        <w:t>、控制的基本类型与</w:t>
      </w:r>
      <w:r w:rsidRPr="007F28D6">
        <w:rPr>
          <w:rFonts w:ascii="Times New Roman" w:hAnsi="Times New Roman" w:cs="Times New Roman" w:hint="eastAsia"/>
          <w:szCs w:val="21"/>
        </w:rPr>
        <w:t>基本步骤；</w:t>
      </w:r>
    </w:p>
    <w:p w:rsidR="005703EB" w:rsidRDefault="005703EB"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hint="eastAsia"/>
          <w:szCs w:val="21"/>
        </w:rPr>
        <w:t>、</w:t>
      </w:r>
      <w:r w:rsidRPr="007F28D6">
        <w:rPr>
          <w:rFonts w:ascii="Times New Roman" w:hAnsi="Times New Roman" w:cs="Times New Roman" w:hint="eastAsia"/>
          <w:szCs w:val="21"/>
        </w:rPr>
        <w:t>控制的六大基本原理</w:t>
      </w:r>
      <w:r>
        <w:rPr>
          <w:rFonts w:ascii="Times New Roman" w:hAnsi="Times New Roman" w:cs="Times New Roman" w:hint="eastAsia"/>
          <w:szCs w:val="21"/>
        </w:rPr>
        <w:t>。</w:t>
      </w:r>
    </w:p>
    <w:p w:rsidR="005703EB" w:rsidRDefault="005703EB"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w:t>
      </w:r>
      <w:r w:rsidR="0083280E">
        <w:rPr>
          <w:rFonts w:ascii="Times New Roman" w:hAnsi="Times New Roman" w:cs="Times New Roman" w:hint="eastAsia"/>
          <w:szCs w:val="21"/>
        </w:rPr>
        <w:t>九</w:t>
      </w:r>
      <w:r>
        <w:rPr>
          <w:rFonts w:ascii="Times New Roman" w:hAnsi="Times New Roman" w:cs="Times New Roman" w:hint="eastAsia"/>
          <w:szCs w:val="21"/>
        </w:rPr>
        <w:t>）绩效管理</w:t>
      </w:r>
    </w:p>
    <w:p w:rsidR="005703EB" w:rsidRDefault="005703EB"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hint="eastAsia"/>
          <w:szCs w:val="21"/>
        </w:rPr>
        <w:t>、绩效与组织绩效；</w:t>
      </w:r>
    </w:p>
    <w:p w:rsidR="005703EB" w:rsidRDefault="005703EB"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hint="eastAsia"/>
          <w:szCs w:val="21"/>
        </w:rPr>
        <w:t>、绩效管理的价值；</w:t>
      </w:r>
    </w:p>
    <w:p w:rsidR="005703EB" w:rsidRDefault="005703EB"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hint="eastAsia"/>
          <w:szCs w:val="21"/>
        </w:rPr>
        <w:t>、绩效管理工具；</w:t>
      </w:r>
    </w:p>
    <w:p w:rsidR="005703EB" w:rsidRDefault="005703EB"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4</w:t>
      </w:r>
      <w:r>
        <w:rPr>
          <w:rFonts w:ascii="Times New Roman" w:hAnsi="Times New Roman" w:cs="Times New Roman" w:hint="eastAsia"/>
          <w:szCs w:val="21"/>
        </w:rPr>
        <w:t>、绩效评价方法。</w:t>
      </w:r>
    </w:p>
    <w:p w:rsidR="0083280E" w:rsidRDefault="0083280E"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（十）管理与治理的关系</w:t>
      </w:r>
    </w:p>
    <w:p w:rsidR="0083280E" w:rsidRDefault="00330A24"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hint="eastAsia"/>
          <w:szCs w:val="21"/>
        </w:rPr>
        <w:t>、治理概念与理念；</w:t>
      </w:r>
    </w:p>
    <w:p w:rsidR="00330A24" w:rsidRDefault="00330A24"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hint="eastAsia"/>
          <w:szCs w:val="21"/>
        </w:rPr>
        <w:t>、管制与治理；</w:t>
      </w:r>
    </w:p>
    <w:p w:rsidR="00330A24" w:rsidRDefault="00330A24"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hint="eastAsia"/>
          <w:szCs w:val="21"/>
        </w:rPr>
        <w:t>、治理与服务；</w:t>
      </w:r>
    </w:p>
    <w:p w:rsidR="00330A24" w:rsidRDefault="00330A24"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4</w:t>
      </w:r>
      <w:r>
        <w:rPr>
          <w:rFonts w:ascii="Times New Roman" w:hAnsi="Times New Roman" w:cs="Times New Roman" w:hint="eastAsia"/>
          <w:szCs w:val="21"/>
        </w:rPr>
        <w:t>、从管理到治理的转变；</w:t>
      </w:r>
    </w:p>
    <w:p w:rsidR="00330A24" w:rsidRDefault="00330A24" w:rsidP="005703EB">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5</w:t>
      </w:r>
      <w:r>
        <w:rPr>
          <w:rFonts w:ascii="Times New Roman" w:hAnsi="Times New Roman" w:cs="Times New Roman" w:hint="eastAsia"/>
          <w:szCs w:val="21"/>
        </w:rPr>
        <w:t>、国家治理体系与治理能力现代化</w:t>
      </w:r>
    </w:p>
    <w:p w:rsidR="00127C2C" w:rsidRDefault="00330A24" w:rsidP="005703EB">
      <w:pPr>
        <w:spacing w:line="420" w:lineRule="exact"/>
        <w:ind w:firstLineChars="100" w:firstLine="210"/>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szCs w:val="21"/>
        </w:rPr>
        <w:t>、</w:t>
      </w:r>
      <w:r>
        <w:rPr>
          <w:rFonts w:ascii="Times New Roman" w:hAnsi="Times New Roman" w:cs="Times New Roman" w:hint="eastAsia"/>
          <w:szCs w:val="21"/>
        </w:rPr>
        <w:t>人类命运共同体与世界治理发展</w:t>
      </w:r>
    </w:p>
    <w:p w:rsidR="00330A24" w:rsidRDefault="00330A24" w:rsidP="005703EB">
      <w:pPr>
        <w:spacing w:line="420" w:lineRule="exact"/>
        <w:ind w:firstLineChars="100" w:firstLine="210"/>
        <w:rPr>
          <w:rFonts w:ascii="Times New Roman" w:hAnsi="Times New Roman" w:cs="Times New Roman"/>
          <w:szCs w:val="21"/>
        </w:rPr>
      </w:pPr>
    </w:p>
    <w:p w:rsidR="004531E7" w:rsidRPr="004531E7" w:rsidRDefault="004531E7" w:rsidP="00A012A4">
      <w:pPr>
        <w:widowControl/>
        <w:spacing w:line="240" w:lineRule="auto"/>
        <w:jc w:val="center"/>
        <w:rPr>
          <w:rFonts w:ascii="Times New Roman" w:eastAsia="宋体" w:hAnsi="Times New Roman" w:cs="Times New Roman"/>
          <w:b/>
          <w:bCs/>
          <w:sz w:val="28"/>
          <w:szCs w:val="28"/>
        </w:rPr>
      </w:pPr>
      <w:r w:rsidRPr="004531E7">
        <w:rPr>
          <w:rFonts w:ascii="Times New Roman" w:eastAsia="宋体" w:hAnsi="Times New Roman" w:cs="Times New Roman" w:hint="eastAsia"/>
          <w:b/>
          <w:bCs/>
          <w:sz w:val="28"/>
          <w:szCs w:val="28"/>
        </w:rPr>
        <w:lastRenderedPageBreak/>
        <w:t>二、</w:t>
      </w:r>
      <w:r w:rsidRPr="004531E7">
        <w:rPr>
          <w:rFonts w:ascii="Times New Roman" w:eastAsia="宋体" w:hAnsi="Times New Roman" w:cs="Times New Roman"/>
          <w:b/>
          <w:bCs/>
          <w:sz w:val="28"/>
          <w:szCs w:val="28"/>
        </w:rPr>
        <w:t>农业政策学</w:t>
      </w:r>
    </w:p>
    <w:p w:rsidR="004531E7" w:rsidRPr="004531E7" w:rsidRDefault="004531E7" w:rsidP="004531E7">
      <w:pPr>
        <w:spacing w:line="420" w:lineRule="exact"/>
        <w:ind w:firstLineChars="100" w:firstLine="210"/>
        <w:rPr>
          <w:rFonts w:ascii="Times New Roman" w:eastAsia="宋体" w:hAnsi="Times New Roman" w:cs="Times New Roman"/>
          <w:szCs w:val="21"/>
        </w:rPr>
      </w:pPr>
      <w:r w:rsidRPr="004531E7">
        <w:rPr>
          <w:rFonts w:ascii="Times New Roman" w:eastAsia="宋体" w:hAnsi="Times New Roman" w:cs="Times New Roman"/>
          <w:szCs w:val="21"/>
        </w:rPr>
        <w:t>（一）</w:t>
      </w:r>
      <w:r w:rsidRPr="004531E7">
        <w:rPr>
          <w:rFonts w:ascii="Times New Roman" w:eastAsia="宋体" w:hAnsi="Times New Roman" w:cs="Times New Roman" w:hint="eastAsia"/>
          <w:szCs w:val="21"/>
        </w:rPr>
        <w:t>农业政策概述</w:t>
      </w:r>
    </w:p>
    <w:p w:rsidR="004531E7" w:rsidRPr="004531E7" w:rsidRDefault="004531E7" w:rsidP="004531E7">
      <w:pPr>
        <w:spacing w:line="420" w:lineRule="exact"/>
        <w:ind w:firstLineChars="100" w:firstLine="210"/>
        <w:rPr>
          <w:rFonts w:ascii="Times New Roman" w:eastAsia="宋体" w:hAnsi="Times New Roman" w:cs="Times New Roman"/>
          <w:szCs w:val="21"/>
        </w:rPr>
      </w:pPr>
      <w:r w:rsidRPr="004531E7">
        <w:rPr>
          <w:rFonts w:ascii="Times New Roman" w:eastAsia="宋体" w:hAnsi="Times New Roman" w:cs="Times New Roman" w:hint="eastAsia"/>
          <w:szCs w:val="21"/>
        </w:rPr>
        <w:t>1.</w:t>
      </w:r>
      <w:r w:rsidRPr="004531E7">
        <w:rPr>
          <w:rFonts w:ascii="Times New Roman" w:eastAsia="宋体" w:hAnsi="Times New Roman" w:cs="Times New Roman" w:hint="eastAsia"/>
          <w:szCs w:val="21"/>
        </w:rPr>
        <w:t>农业政策学的基本内涵、研究对象</w:t>
      </w:r>
    </w:p>
    <w:p w:rsidR="004531E7" w:rsidRPr="004531E7" w:rsidRDefault="004531E7" w:rsidP="004531E7">
      <w:pPr>
        <w:spacing w:line="420" w:lineRule="exact"/>
        <w:ind w:firstLineChars="100" w:firstLine="210"/>
        <w:rPr>
          <w:rFonts w:ascii="Times New Roman" w:eastAsia="宋体" w:hAnsi="Times New Roman" w:cs="Times New Roman"/>
          <w:szCs w:val="21"/>
        </w:rPr>
      </w:pPr>
      <w:r w:rsidRPr="004531E7">
        <w:rPr>
          <w:rFonts w:ascii="Times New Roman" w:eastAsia="宋体" w:hAnsi="Times New Roman" w:cs="Times New Roman" w:hint="eastAsia"/>
          <w:szCs w:val="21"/>
        </w:rPr>
        <w:t>2.</w:t>
      </w:r>
      <w:r w:rsidRPr="004531E7">
        <w:rPr>
          <w:rFonts w:ascii="Times New Roman" w:eastAsia="宋体" w:hAnsi="Times New Roman" w:cs="Times New Roman" w:hint="eastAsia"/>
          <w:szCs w:val="21"/>
        </w:rPr>
        <w:t>农业政策的含义、特征、类型与功能</w:t>
      </w:r>
    </w:p>
    <w:p w:rsidR="004531E7" w:rsidRPr="004531E7" w:rsidRDefault="004531E7" w:rsidP="004531E7">
      <w:pPr>
        <w:spacing w:line="420" w:lineRule="exact"/>
        <w:ind w:firstLineChars="100" w:firstLine="210"/>
        <w:rPr>
          <w:rFonts w:ascii="Times New Roman" w:eastAsia="宋体" w:hAnsi="Times New Roman" w:cs="Times New Roman"/>
          <w:szCs w:val="21"/>
        </w:rPr>
      </w:pPr>
      <w:r w:rsidRPr="004531E7">
        <w:rPr>
          <w:rFonts w:ascii="Times New Roman" w:eastAsia="宋体" w:hAnsi="Times New Roman" w:cs="Times New Roman" w:hint="eastAsia"/>
          <w:szCs w:val="21"/>
        </w:rPr>
        <w:t>3.</w:t>
      </w:r>
      <w:r w:rsidRPr="004531E7">
        <w:rPr>
          <w:rFonts w:ascii="Times New Roman" w:eastAsia="宋体" w:hAnsi="Times New Roman" w:cs="Times New Roman" w:hint="eastAsia"/>
          <w:szCs w:val="21"/>
        </w:rPr>
        <w:t>农业政策的制定、执行、监督</w:t>
      </w:r>
      <w:r w:rsidR="00A54068" w:rsidRPr="004531E7">
        <w:rPr>
          <w:rFonts w:ascii="Times New Roman" w:eastAsia="宋体" w:hAnsi="Times New Roman" w:cs="Times New Roman" w:hint="eastAsia"/>
          <w:szCs w:val="21"/>
        </w:rPr>
        <w:t>与</w:t>
      </w:r>
      <w:r w:rsidRPr="004531E7">
        <w:rPr>
          <w:rFonts w:ascii="Times New Roman" w:eastAsia="宋体" w:hAnsi="Times New Roman" w:cs="Times New Roman" w:hint="eastAsia"/>
          <w:szCs w:val="21"/>
        </w:rPr>
        <w:t>评估</w:t>
      </w:r>
    </w:p>
    <w:p w:rsidR="004531E7" w:rsidRPr="004531E7" w:rsidRDefault="004531E7" w:rsidP="004531E7">
      <w:pPr>
        <w:spacing w:line="420" w:lineRule="exact"/>
        <w:ind w:firstLineChars="100" w:firstLine="210"/>
        <w:rPr>
          <w:rFonts w:ascii="Times New Roman" w:eastAsia="宋体" w:hAnsi="Times New Roman" w:cs="Times New Roman"/>
          <w:szCs w:val="21"/>
        </w:rPr>
      </w:pPr>
      <w:r w:rsidRPr="004531E7">
        <w:rPr>
          <w:rFonts w:ascii="Times New Roman" w:eastAsia="宋体" w:hAnsi="Times New Roman" w:cs="Times New Roman"/>
          <w:szCs w:val="21"/>
        </w:rPr>
        <w:t>（</w:t>
      </w:r>
      <w:r w:rsidRPr="004531E7">
        <w:rPr>
          <w:rFonts w:ascii="Times New Roman" w:eastAsia="宋体" w:hAnsi="Times New Roman" w:cs="Times New Roman" w:hint="eastAsia"/>
          <w:szCs w:val="21"/>
        </w:rPr>
        <w:t>二</w:t>
      </w:r>
      <w:r w:rsidRPr="004531E7">
        <w:rPr>
          <w:rFonts w:ascii="Times New Roman" w:eastAsia="宋体" w:hAnsi="Times New Roman" w:cs="Times New Roman"/>
          <w:szCs w:val="21"/>
        </w:rPr>
        <w:t>）农业补贴政策</w:t>
      </w:r>
    </w:p>
    <w:p w:rsidR="004531E7" w:rsidRPr="004531E7" w:rsidRDefault="004531E7" w:rsidP="004531E7">
      <w:pPr>
        <w:spacing w:line="420" w:lineRule="exact"/>
        <w:ind w:firstLineChars="100" w:firstLine="210"/>
        <w:rPr>
          <w:rFonts w:ascii="Times New Roman" w:eastAsia="宋体" w:hAnsi="Times New Roman" w:cs="Times New Roman"/>
          <w:szCs w:val="21"/>
        </w:rPr>
      </w:pPr>
      <w:r w:rsidRPr="004531E7">
        <w:rPr>
          <w:rFonts w:ascii="Times New Roman" w:eastAsia="宋体" w:hAnsi="Times New Roman" w:cs="Times New Roman"/>
          <w:szCs w:val="21"/>
        </w:rPr>
        <w:t>1.</w:t>
      </w:r>
      <w:r w:rsidRPr="004531E7">
        <w:rPr>
          <w:rFonts w:ascii="Times New Roman" w:eastAsia="宋体" w:hAnsi="Times New Roman" w:cs="Times New Roman"/>
          <w:szCs w:val="21"/>
        </w:rPr>
        <w:t>我国农业补贴政策概述</w:t>
      </w:r>
      <w:r w:rsidR="002C4906">
        <w:rPr>
          <w:rFonts w:ascii="Times New Roman" w:eastAsia="宋体" w:hAnsi="Times New Roman" w:cs="Times New Roman"/>
          <w:szCs w:val="21"/>
        </w:rPr>
        <w:t>；</w:t>
      </w:r>
    </w:p>
    <w:p w:rsidR="004531E7" w:rsidRPr="004531E7" w:rsidRDefault="004531E7" w:rsidP="004531E7">
      <w:pPr>
        <w:spacing w:line="420" w:lineRule="exact"/>
        <w:ind w:firstLineChars="100" w:firstLine="210"/>
        <w:rPr>
          <w:rFonts w:ascii="Times New Roman" w:eastAsia="宋体" w:hAnsi="Times New Roman" w:cs="Times New Roman"/>
          <w:szCs w:val="21"/>
        </w:rPr>
      </w:pPr>
      <w:r w:rsidRPr="004531E7">
        <w:rPr>
          <w:rFonts w:ascii="Times New Roman" w:eastAsia="宋体" w:hAnsi="Times New Roman" w:cs="Times New Roman"/>
          <w:szCs w:val="21"/>
        </w:rPr>
        <w:t>2.</w:t>
      </w:r>
      <w:r w:rsidRPr="004531E7">
        <w:rPr>
          <w:rFonts w:ascii="Times New Roman" w:eastAsia="宋体" w:hAnsi="Times New Roman" w:cs="Times New Roman"/>
          <w:szCs w:val="21"/>
        </w:rPr>
        <w:t>我国农业补贴政策执行及其偏差</w:t>
      </w:r>
      <w:r w:rsidR="002C4906">
        <w:rPr>
          <w:rFonts w:ascii="Times New Roman" w:eastAsia="宋体" w:hAnsi="Times New Roman" w:cs="Times New Roman"/>
          <w:szCs w:val="21"/>
        </w:rPr>
        <w:t>；</w:t>
      </w:r>
    </w:p>
    <w:p w:rsidR="004531E7" w:rsidRPr="004531E7" w:rsidRDefault="004531E7" w:rsidP="004531E7">
      <w:pPr>
        <w:spacing w:line="420" w:lineRule="exact"/>
        <w:ind w:firstLineChars="100" w:firstLine="210"/>
        <w:rPr>
          <w:rFonts w:ascii="Times New Roman" w:eastAsia="宋体" w:hAnsi="Times New Roman" w:cs="Times New Roman"/>
          <w:szCs w:val="21"/>
        </w:rPr>
      </w:pPr>
      <w:r w:rsidRPr="004531E7">
        <w:rPr>
          <w:rFonts w:ascii="Times New Roman" w:eastAsia="宋体" w:hAnsi="Times New Roman" w:cs="Times New Roman"/>
          <w:szCs w:val="21"/>
        </w:rPr>
        <w:t>3.</w:t>
      </w:r>
      <w:r w:rsidRPr="004531E7">
        <w:rPr>
          <w:rFonts w:ascii="Times New Roman" w:eastAsia="宋体" w:hAnsi="Times New Roman" w:cs="Times New Roman"/>
          <w:szCs w:val="21"/>
        </w:rPr>
        <w:t>完善农业补贴政策的建议</w:t>
      </w:r>
      <w:r w:rsidR="0061374C">
        <w:rPr>
          <w:rFonts w:ascii="Times New Roman" w:eastAsia="宋体" w:hAnsi="Times New Roman" w:cs="Times New Roman"/>
          <w:szCs w:val="21"/>
        </w:rPr>
        <w:t>；</w:t>
      </w:r>
    </w:p>
    <w:p w:rsidR="004531E7" w:rsidRPr="004531E7" w:rsidRDefault="004531E7" w:rsidP="004531E7">
      <w:pPr>
        <w:spacing w:line="420" w:lineRule="exact"/>
        <w:ind w:firstLineChars="100" w:firstLine="210"/>
        <w:rPr>
          <w:rFonts w:ascii="Times New Roman" w:eastAsia="宋体" w:hAnsi="Times New Roman" w:cs="Times New Roman"/>
          <w:szCs w:val="21"/>
        </w:rPr>
      </w:pPr>
      <w:r w:rsidRPr="004531E7">
        <w:rPr>
          <w:rFonts w:ascii="Times New Roman" w:eastAsia="宋体" w:hAnsi="Times New Roman" w:cs="Times New Roman"/>
          <w:szCs w:val="21"/>
        </w:rPr>
        <w:t>（</w:t>
      </w:r>
      <w:r w:rsidRPr="004531E7">
        <w:rPr>
          <w:rFonts w:ascii="Times New Roman" w:eastAsia="宋体" w:hAnsi="Times New Roman" w:cs="Times New Roman" w:hint="eastAsia"/>
          <w:szCs w:val="21"/>
        </w:rPr>
        <w:t>三</w:t>
      </w:r>
      <w:r w:rsidRPr="004531E7">
        <w:rPr>
          <w:rFonts w:ascii="Times New Roman" w:eastAsia="宋体" w:hAnsi="Times New Roman" w:cs="Times New Roman"/>
          <w:szCs w:val="21"/>
        </w:rPr>
        <w:t>）农村义务教育政策</w:t>
      </w:r>
    </w:p>
    <w:p w:rsidR="004531E7" w:rsidRPr="004531E7" w:rsidRDefault="004531E7" w:rsidP="004531E7">
      <w:pPr>
        <w:spacing w:line="420" w:lineRule="exact"/>
        <w:ind w:firstLineChars="100" w:firstLine="210"/>
        <w:rPr>
          <w:rFonts w:ascii="Times New Roman" w:eastAsia="宋体" w:hAnsi="Times New Roman" w:cs="Times New Roman"/>
          <w:szCs w:val="21"/>
        </w:rPr>
      </w:pPr>
      <w:r w:rsidRPr="004531E7">
        <w:rPr>
          <w:rFonts w:ascii="Times New Roman" w:eastAsia="宋体" w:hAnsi="Times New Roman" w:cs="Times New Roman"/>
          <w:szCs w:val="21"/>
        </w:rPr>
        <w:t>1.</w:t>
      </w:r>
      <w:r w:rsidRPr="004531E7">
        <w:rPr>
          <w:rFonts w:ascii="Times New Roman" w:eastAsia="宋体" w:hAnsi="Times New Roman" w:cs="Times New Roman"/>
          <w:szCs w:val="21"/>
        </w:rPr>
        <w:t>农村义务教育政策概述</w:t>
      </w:r>
      <w:r w:rsidR="0061374C">
        <w:rPr>
          <w:rFonts w:ascii="Times New Roman" w:eastAsia="宋体" w:hAnsi="Times New Roman" w:cs="Times New Roman"/>
          <w:szCs w:val="21"/>
        </w:rPr>
        <w:t>；</w:t>
      </w:r>
    </w:p>
    <w:p w:rsidR="004531E7" w:rsidRDefault="004531E7" w:rsidP="004531E7">
      <w:pPr>
        <w:spacing w:line="420" w:lineRule="exact"/>
        <w:ind w:leftChars="100" w:left="210"/>
        <w:rPr>
          <w:rFonts w:ascii="Times New Roman" w:eastAsia="宋体" w:hAnsi="Times New Roman" w:cs="Times New Roman"/>
          <w:szCs w:val="21"/>
        </w:rPr>
      </w:pPr>
      <w:r w:rsidRPr="004531E7">
        <w:rPr>
          <w:rFonts w:ascii="Times New Roman" w:eastAsia="宋体" w:hAnsi="Times New Roman" w:cs="Times New Roman"/>
          <w:szCs w:val="21"/>
        </w:rPr>
        <w:t>2.</w:t>
      </w:r>
      <w:r w:rsidRPr="004531E7">
        <w:rPr>
          <w:rFonts w:ascii="Times New Roman" w:eastAsia="宋体" w:hAnsi="Times New Roman" w:cs="Times New Roman"/>
          <w:szCs w:val="21"/>
        </w:rPr>
        <w:t>农村义务教育</w:t>
      </w:r>
      <w:r w:rsidRPr="004531E7">
        <w:rPr>
          <w:rFonts w:ascii="Times New Roman" w:eastAsia="宋体" w:hAnsi="Times New Roman" w:cs="Times New Roman" w:hint="eastAsia"/>
          <w:szCs w:val="21"/>
        </w:rPr>
        <w:t>政策执行</w:t>
      </w:r>
      <w:r w:rsidR="0061374C">
        <w:rPr>
          <w:rFonts w:ascii="Times New Roman" w:eastAsia="宋体" w:hAnsi="Times New Roman" w:cs="Times New Roman" w:hint="eastAsia"/>
          <w:szCs w:val="21"/>
        </w:rPr>
        <w:t>；</w:t>
      </w:r>
      <w:r w:rsidRPr="004531E7">
        <w:rPr>
          <w:rFonts w:ascii="Times New Roman" w:eastAsia="宋体" w:hAnsi="Times New Roman" w:cs="Times New Roman"/>
          <w:szCs w:val="21"/>
        </w:rPr>
        <w:br/>
        <w:t>3.</w:t>
      </w:r>
      <w:r w:rsidRPr="004531E7">
        <w:rPr>
          <w:rFonts w:ascii="Times New Roman" w:eastAsia="宋体" w:hAnsi="Times New Roman" w:cs="Times New Roman"/>
          <w:szCs w:val="21"/>
        </w:rPr>
        <w:t>农村义务教育</w:t>
      </w:r>
      <w:r w:rsidRPr="004531E7">
        <w:rPr>
          <w:rFonts w:ascii="Times New Roman" w:eastAsia="宋体" w:hAnsi="Times New Roman" w:cs="Times New Roman" w:hint="eastAsia"/>
          <w:szCs w:val="21"/>
        </w:rPr>
        <w:t>政策评估与调整</w:t>
      </w:r>
      <w:r w:rsidR="0061374C">
        <w:rPr>
          <w:rFonts w:ascii="Times New Roman" w:eastAsia="宋体" w:hAnsi="Times New Roman" w:cs="Times New Roman" w:hint="eastAsia"/>
          <w:szCs w:val="21"/>
        </w:rPr>
        <w:t>；</w:t>
      </w:r>
    </w:p>
    <w:p w:rsidR="0061374C" w:rsidRDefault="0061374C" w:rsidP="0061374C">
      <w:pPr>
        <w:spacing w:line="420" w:lineRule="exact"/>
        <w:ind w:leftChars="100" w:left="210"/>
        <w:rPr>
          <w:rFonts w:ascii="Times New Roman" w:eastAsia="宋体" w:hAnsi="Times New Roman" w:cs="Times New Roman"/>
          <w:szCs w:val="21"/>
        </w:rPr>
      </w:pPr>
      <w:r w:rsidRPr="004531E7">
        <w:rPr>
          <w:rFonts w:ascii="Times New Roman" w:eastAsia="宋体" w:hAnsi="Times New Roman" w:cs="Times New Roman"/>
          <w:szCs w:val="21"/>
        </w:rPr>
        <w:t>（</w:t>
      </w:r>
      <w:r>
        <w:rPr>
          <w:rFonts w:ascii="Times New Roman" w:eastAsia="宋体" w:hAnsi="Times New Roman" w:cs="Times New Roman" w:hint="eastAsia"/>
          <w:szCs w:val="21"/>
        </w:rPr>
        <w:t>四</w:t>
      </w:r>
      <w:r w:rsidRPr="004531E7">
        <w:rPr>
          <w:rFonts w:ascii="Times New Roman" w:eastAsia="宋体" w:hAnsi="Times New Roman" w:cs="Times New Roman"/>
          <w:szCs w:val="21"/>
        </w:rPr>
        <w:t>）农业科技政策</w:t>
      </w:r>
      <w:r w:rsidRPr="004531E7">
        <w:rPr>
          <w:rFonts w:ascii="Times New Roman" w:eastAsia="宋体" w:hAnsi="Times New Roman" w:cs="Times New Roman"/>
          <w:szCs w:val="21"/>
        </w:rPr>
        <w:br/>
        <w:t>1.</w:t>
      </w:r>
      <w:r w:rsidRPr="004531E7">
        <w:rPr>
          <w:rFonts w:ascii="Times New Roman" w:eastAsia="宋体" w:hAnsi="Times New Roman" w:cs="Times New Roman"/>
          <w:szCs w:val="21"/>
        </w:rPr>
        <w:t>农业科研政策</w:t>
      </w:r>
      <w:r>
        <w:rPr>
          <w:rFonts w:ascii="Times New Roman" w:eastAsia="宋体" w:hAnsi="Times New Roman" w:cs="Times New Roman"/>
          <w:szCs w:val="21"/>
        </w:rPr>
        <w:t>；</w:t>
      </w:r>
      <w:r w:rsidRPr="004531E7">
        <w:rPr>
          <w:rFonts w:ascii="Times New Roman" w:eastAsia="宋体" w:hAnsi="Times New Roman" w:cs="Times New Roman"/>
          <w:szCs w:val="21"/>
        </w:rPr>
        <w:br/>
        <w:t>2.</w:t>
      </w:r>
      <w:r w:rsidRPr="004531E7">
        <w:rPr>
          <w:rFonts w:ascii="Times New Roman" w:eastAsia="宋体" w:hAnsi="Times New Roman" w:cs="Times New Roman"/>
          <w:szCs w:val="21"/>
        </w:rPr>
        <w:t>农业技术推广政策</w:t>
      </w:r>
      <w:r>
        <w:rPr>
          <w:rFonts w:ascii="Times New Roman" w:eastAsia="宋体" w:hAnsi="Times New Roman" w:cs="Times New Roman"/>
          <w:szCs w:val="21"/>
        </w:rPr>
        <w:t>；</w:t>
      </w:r>
      <w:r w:rsidRPr="004531E7">
        <w:rPr>
          <w:rFonts w:ascii="Times New Roman" w:eastAsia="宋体" w:hAnsi="Times New Roman" w:cs="Times New Roman"/>
          <w:szCs w:val="21"/>
        </w:rPr>
        <w:br/>
        <w:t>3.</w:t>
      </w:r>
      <w:r w:rsidRPr="004531E7">
        <w:rPr>
          <w:rFonts w:ascii="Times New Roman" w:eastAsia="宋体" w:hAnsi="Times New Roman" w:cs="Times New Roman"/>
          <w:szCs w:val="21"/>
        </w:rPr>
        <w:t>建立和完善农业科技创新体系</w:t>
      </w:r>
      <w:r>
        <w:rPr>
          <w:rFonts w:ascii="Times New Roman" w:eastAsia="宋体" w:hAnsi="Times New Roman" w:cs="Times New Roman"/>
          <w:szCs w:val="21"/>
        </w:rPr>
        <w:t>；</w:t>
      </w:r>
    </w:p>
    <w:p w:rsidR="0061374C" w:rsidRDefault="0061374C" w:rsidP="0061374C">
      <w:pPr>
        <w:spacing w:line="420" w:lineRule="exact"/>
        <w:ind w:leftChars="100" w:left="210"/>
        <w:rPr>
          <w:rFonts w:ascii="Times New Roman" w:eastAsia="宋体" w:hAnsi="Times New Roman" w:cs="Times New Roman"/>
          <w:szCs w:val="21"/>
        </w:rPr>
      </w:pPr>
      <w:r>
        <w:rPr>
          <w:rFonts w:ascii="Times New Roman" w:eastAsia="宋体" w:hAnsi="Times New Roman" w:cs="Times New Roman" w:hint="eastAsia"/>
          <w:szCs w:val="21"/>
        </w:rPr>
        <w:t>（五）农村文化管理政策</w:t>
      </w:r>
    </w:p>
    <w:p w:rsidR="0061374C" w:rsidRDefault="0061374C" w:rsidP="0061374C">
      <w:pPr>
        <w:spacing w:line="420" w:lineRule="exact"/>
        <w:ind w:leftChars="100" w:left="210"/>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hint="eastAsia"/>
          <w:szCs w:val="21"/>
        </w:rPr>
        <w:t>、农村文化管理政策；</w:t>
      </w:r>
    </w:p>
    <w:p w:rsidR="0061374C" w:rsidRDefault="0061374C" w:rsidP="0061374C">
      <w:pPr>
        <w:spacing w:line="420" w:lineRule="exact"/>
        <w:ind w:leftChars="100" w:left="210"/>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hint="eastAsia"/>
          <w:szCs w:val="21"/>
        </w:rPr>
        <w:t>、文化政策与农村文化发展；</w:t>
      </w:r>
    </w:p>
    <w:p w:rsidR="0061374C" w:rsidRPr="004531E7" w:rsidRDefault="0061374C" w:rsidP="0061374C">
      <w:pPr>
        <w:spacing w:line="420" w:lineRule="exact"/>
        <w:ind w:leftChars="100" w:left="210"/>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hint="eastAsia"/>
          <w:szCs w:val="21"/>
        </w:rPr>
        <w:t>、深化农村文化体制改革；</w:t>
      </w:r>
    </w:p>
    <w:p w:rsidR="004531E7" w:rsidRPr="004531E7" w:rsidRDefault="004531E7" w:rsidP="004531E7">
      <w:pPr>
        <w:spacing w:line="420" w:lineRule="exact"/>
        <w:ind w:leftChars="100" w:left="210"/>
        <w:rPr>
          <w:rFonts w:ascii="Times New Roman" w:eastAsia="宋体" w:hAnsi="Times New Roman" w:cs="Times New Roman"/>
          <w:szCs w:val="21"/>
        </w:rPr>
      </w:pPr>
      <w:r w:rsidRPr="004531E7">
        <w:rPr>
          <w:rFonts w:ascii="Times New Roman" w:eastAsia="宋体" w:hAnsi="Times New Roman" w:cs="Times New Roman"/>
          <w:szCs w:val="21"/>
        </w:rPr>
        <w:t>（</w:t>
      </w:r>
      <w:r w:rsidR="0061374C">
        <w:rPr>
          <w:rFonts w:ascii="Times New Roman" w:eastAsia="宋体" w:hAnsi="Times New Roman" w:cs="Times New Roman" w:hint="eastAsia"/>
          <w:szCs w:val="21"/>
        </w:rPr>
        <w:t>六</w:t>
      </w:r>
      <w:r w:rsidRPr="004531E7">
        <w:rPr>
          <w:rFonts w:ascii="Times New Roman" w:eastAsia="宋体" w:hAnsi="Times New Roman" w:cs="Times New Roman"/>
          <w:szCs w:val="21"/>
        </w:rPr>
        <w:t>）农村合作医疗政策</w:t>
      </w:r>
      <w:r w:rsidRPr="004531E7">
        <w:rPr>
          <w:rFonts w:ascii="Times New Roman" w:eastAsia="宋体" w:hAnsi="Times New Roman" w:cs="Times New Roman"/>
          <w:szCs w:val="21"/>
        </w:rPr>
        <w:br/>
        <w:t>1.</w:t>
      </w:r>
      <w:r w:rsidRPr="004531E7">
        <w:rPr>
          <w:rFonts w:ascii="Times New Roman" w:eastAsia="宋体" w:hAnsi="Times New Roman" w:cs="Times New Roman"/>
          <w:szCs w:val="21"/>
        </w:rPr>
        <w:t>农村医疗政策的发展历程</w:t>
      </w:r>
      <w:r w:rsidR="0061374C">
        <w:rPr>
          <w:rFonts w:ascii="Times New Roman" w:eastAsia="宋体" w:hAnsi="Times New Roman" w:cs="Times New Roman"/>
          <w:szCs w:val="21"/>
        </w:rPr>
        <w:t>；</w:t>
      </w:r>
    </w:p>
    <w:p w:rsidR="004531E7" w:rsidRPr="004531E7" w:rsidRDefault="004531E7" w:rsidP="004531E7">
      <w:pPr>
        <w:spacing w:line="420" w:lineRule="exact"/>
        <w:ind w:leftChars="100" w:left="210"/>
        <w:rPr>
          <w:rFonts w:ascii="Times New Roman" w:eastAsia="宋体" w:hAnsi="Times New Roman" w:cs="Times New Roman"/>
          <w:szCs w:val="21"/>
        </w:rPr>
      </w:pPr>
      <w:r w:rsidRPr="004531E7">
        <w:rPr>
          <w:rFonts w:ascii="Times New Roman" w:eastAsia="宋体" w:hAnsi="Times New Roman" w:cs="Times New Roman"/>
          <w:szCs w:val="21"/>
        </w:rPr>
        <w:t>2.</w:t>
      </w:r>
      <w:r w:rsidRPr="004531E7">
        <w:rPr>
          <w:rFonts w:ascii="Times New Roman" w:eastAsia="宋体" w:hAnsi="Times New Roman" w:cs="Times New Roman"/>
          <w:szCs w:val="21"/>
        </w:rPr>
        <w:t>新型农村合作医疗政策评估</w:t>
      </w:r>
      <w:r w:rsidR="0061374C">
        <w:rPr>
          <w:rFonts w:ascii="Times New Roman" w:eastAsia="宋体" w:hAnsi="Times New Roman" w:cs="Times New Roman"/>
          <w:szCs w:val="21"/>
        </w:rPr>
        <w:t>；</w:t>
      </w:r>
      <w:r w:rsidRPr="004531E7">
        <w:rPr>
          <w:rFonts w:ascii="Times New Roman" w:eastAsia="宋体" w:hAnsi="Times New Roman" w:cs="Times New Roman"/>
          <w:szCs w:val="21"/>
        </w:rPr>
        <w:br/>
        <w:t>3.</w:t>
      </w:r>
      <w:r w:rsidRPr="004531E7">
        <w:rPr>
          <w:rFonts w:ascii="Times New Roman" w:eastAsia="宋体" w:hAnsi="Times New Roman" w:cs="Times New Roman"/>
          <w:szCs w:val="21"/>
        </w:rPr>
        <w:t>医疗改革新方案的评估</w:t>
      </w:r>
      <w:r w:rsidR="0061374C">
        <w:rPr>
          <w:rFonts w:ascii="Times New Roman" w:eastAsia="宋体" w:hAnsi="Times New Roman" w:cs="Times New Roman"/>
          <w:szCs w:val="21"/>
        </w:rPr>
        <w:t>；</w:t>
      </w:r>
    </w:p>
    <w:p w:rsidR="0061374C" w:rsidRDefault="004531E7" w:rsidP="004531E7">
      <w:pPr>
        <w:spacing w:line="420" w:lineRule="exact"/>
        <w:ind w:leftChars="100" w:left="210"/>
        <w:rPr>
          <w:rFonts w:ascii="Times New Roman" w:eastAsia="宋体" w:hAnsi="Times New Roman" w:cs="Times New Roman"/>
          <w:szCs w:val="21"/>
        </w:rPr>
      </w:pPr>
      <w:r w:rsidRPr="004531E7">
        <w:rPr>
          <w:rFonts w:ascii="Times New Roman" w:eastAsia="宋体" w:hAnsi="Times New Roman" w:cs="Times New Roman"/>
          <w:szCs w:val="21"/>
        </w:rPr>
        <w:t>（</w:t>
      </w:r>
      <w:r w:rsidR="0061374C">
        <w:rPr>
          <w:rFonts w:ascii="Times New Roman" w:eastAsia="宋体" w:hAnsi="Times New Roman" w:cs="Times New Roman" w:hint="eastAsia"/>
          <w:szCs w:val="21"/>
        </w:rPr>
        <w:t>七</w:t>
      </w:r>
      <w:r w:rsidRPr="004531E7">
        <w:rPr>
          <w:rFonts w:ascii="Times New Roman" w:eastAsia="宋体" w:hAnsi="Times New Roman" w:cs="Times New Roman"/>
          <w:szCs w:val="21"/>
        </w:rPr>
        <w:t>）农村城镇化政策</w:t>
      </w:r>
      <w:r w:rsidRPr="004531E7">
        <w:rPr>
          <w:rFonts w:ascii="Times New Roman" w:eastAsia="宋体" w:hAnsi="Times New Roman" w:cs="Times New Roman"/>
          <w:szCs w:val="21"/>
        </w:rPr>
        <w:br/>
        <w:t>1.</w:t>
      </w:r>
      <w:r w:rsidRPr="004531E7">
        <w:rPr>
          <w:rFonts w:ascii="Times New Roman" w:eastAsia="宋体" w:hAnsi="Times New Roman" w:cs="Times New Roman"/>
          <w:szCs w:val="21"/>
        </w:rPr>
        <w:t>改革开放以来农村城镇化政策的演变</w:t>
      </w:r>
      <w:r w:rsidR="0061374C">
        <w:rPr>
          <w:rFonts w:ascii="Times New Roman" w:eastAsia="宋体" w:hAnsi="Times New Roman" w:cs="Times New Roman"/>
          <w:szCs w:val="21"/>
        </w:rPr>
        <w:t>；</w:t>
      </w:r>
      <w:r w:rsidRPr="004531E7">
        <w:rPr>
          <w:rFonts w:ascii="Times New Roman" w:eastAsia="宋体" w:hAnsi="Times New Roman" w:cs="Times New Roman"/>
          <w:szCs w:val="21"/>
        </w:rPr>
        <w:br/>
        <w:t>2.</w:t>
      </w:r>
      <w:r w:rsidRPr="004531E7">
        <w:rPr>
          <w:rFonts w:ascii="Times New Roman" w:eastAsia="宋体" w:hAnsi="Times New Roman" w:cs="Times New Roman"/>
          <w:szCs w:val="21"/>
        </w:rPr>
        <w:t>农村城镇化政策的绩效评估</w:t>
      </w:r>
      <w:r w:rsidR="0061374C">
        <w:rPr>
          <w:rFonts w:ascii="Times New Roman" w:eastAsia="宋体" w:hAnsi="Times New Roman" w:cs="Times New Roman"/>
          <w:szCs w:val="21"/>
        </w:rPr>
        <w:t>；</w:t>
      </w:r>
    </w:p>
    <w:p w:rsidR="004531E7" w:rsidRPr="004531E7" w:rsidRDefault="0061374C" w:rsidP="004531E7">
      <w:pPr>
        <w:spacing w:line="420" w:lineRule="exact"/>
        <w:ind w:leftChars="100" w:left="210"/>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hint="eastAsia"/>
          <w:szCs w:val="21"/>
        </w:rPr>
        <w:t>、城乡统筹发展与全面城镇化建设；</w:t>
      </w:r>
      <w:r w:rsidR="004531E7" w:rsidRPr="004531E7">
        <w:rPr>
          <w:rFonts w:ascii="Times New Roman" w:eastAsia="宋体" w:hAnsi="Times New Roman" w:cs="Times New Roman"/>
          <w:szCs w:val="21"/>
        </w:rPr>
        <w:br/>
      </w:r>
      <w:r w:rsidR="004531E7" w:rsidRPr="004531E7">
        <w:rPr>
          <w:rFonts w:ascii="Times New Roman" w:eastAsia="宋体" w:hAnsi="Times New Roman" w:cs="Times New Roman"/>
          <w:szCs w:val="21"/>
        </w:rPr>
        <w:t>（</w:t>
      </w:r>
      <w:r>
        <w:rPr>
          <w:rFonts w:ascii="Times New Roman" w:eastAsia="宋体" w:hAnsi="Times New Roman" w:cs="Times New Roman" w:hint="eastAsia"/>
          <w:szCs w:val="21"/>
        </w:rPr>
        <w:t>八</w:t>
      </w:r>
      <w:r w:rsidR="004531E7" w:rsidRPr="004531E7">
        <w:rPr>
          <w:rFonts w:ascii="Times New Roman" w:eastAsia="宋体" w:hAnsi="Times New Roman" w:cs="Times New Roman"/>
          <w:szCs w:val="21"/>
        </w:rPr>
        <w:t>）农村环境政策</w:t>
      </w:r>
      <w:r w:rsidR="004531E7" w:rsidRPr="004531E7">
        <w:rPr>
          <w:rFonts w:ascii="Times New Roman" w:eastAsia="宋体" w:hAnsi="Times New Roman" w:cs="Times New Roman"/>
          <w:szCs w:val="21"/>
        </w:rPr>
        <w:br/>
        <w:t>1.</w:t>
      </w:r>
      <w:r w:rsidR="004531E7" w:rsidRPr="004531E7">
        <w:rPr>
          <w:rFonts w:ascii="Times New Roman" w:eastAsia="宋体" w:hAnsi="Times New Roman" w:cs="Times New Roman"/>
          <w:szCs w:val="21"/>
        </w:rPr>
        <w:t>农村环境</w:t>
      </w:r>
      <w:r w:rsidR="004531E7" w:rsidRPr="004531E7">
        <w:rPr>
          <w:rFonts w:ascii="Times New Roman" w:eastAsia="宋体" w:hAnsi="Times New Roman" w:cs="Times New Roman" w:hint="eastAsia"/>
          <w:szCs w:val="21"/>
        </w:rPr>
        <w:t>政策制定</w:t>
      </w:r>
      <w:r>
        <w:rPr>
          <w:rFonts w:ascii="Times New Roman" w:eastAsia="宋体" w:hAnsi="Times New Roman" w:cs="Times New Roman" w:hint="eastAsia"/>
          <w:szCs w:val="21"/>
        </w:rPr>
        <w:t>；</w:t>
      </w:r>
    </w:p>
    <w:p w:rsidR="004531E7" w:rsidRPr="004531E7" w:rsidRDefault="004531E7" w:rsidP="004531E7">
      <w:pPr>
        <w:spacing w:line="420" w:lineRule="exact"/>
        <w:ind w:firstLineChars="100" w:firstLine="210"/>
        <w:rPr>
          <w:rFonts w:ascii="Times New Roman" w:eastAsia="宋体" w:hAnsi="Times New Roman" w:cs="Times New Roman"/>
          <w:szCs w:val="21"/>
        </w:rPr>
      </w:pPr>
      <w:r w:rsidRPr="004531E7">
        <w:rPr>
          <w:rFonts w:ascii="Times New Roman" w:eastAsia="宋体" w:hAnsi="Times New Roman" w:cs="Times New Roman"/>
          <w:szCs w:val="21"/>
        </w:rPr>
        <w:t>2.</w:t>
      </w:r>
      <w:r w:rsidRPr="004531E7">
        <w:rPr>
          <w:rFonts w:ascii="Times New Roman" w:eastAsia="宋体" w:hAnsi="Times New Roman" w:cs="Times New Roman"/>
          <w:szCs w:val="21"/>
        </w:rPr>
        <w:t>农村环境</w:t>
      </w:r>
      <w:r w:rsidRPr="004531E7">
        <w:rPr>
          <w:rFonts w:ascii="Times New Roman" w:eastAsia="宋体" w:hAnsi="Times New Roman" w:cs="Times New Roman" w:hint="eastAsia"/>
          <w:szCs w:val="21"/>
        </w:rPr>
        <w:t>政策执行</w:t>
      </w:r>
      <w:r w:rsidR="0061374C">
        <w:rPr>
          <w:rFonts w:ascii="Times New Roman" w:eastAsia="宋体" w:hAnsi="Times New Roman" w:cs="Times New Roman" w:hint="eastAsia"/>
          <w:szCs w:val="21"/>
        </w:rPr>
        <w:t>；</w:t>
      </w:r>
    </w:p>
    <w:p w:rsidR="004531E7" w:rsidRPr="004531E7" w:rsidRDefault="004531E7" w:rsidP="004531E7">
      <w:pPr>
        <w:spacing w:line="420" w:lineRule="exact"/>
        <w:ind w:firstLineChars="100" w:firstLine="210"/>
        <w:rPr>
          <w:rFonts w:ascii="Times New Roman" w:eastAsia="宋体" w:hAnsi="Times New Roman" w:cs="Times New Roman"/>
          <w:szCs w:val="21"/>
        </w:rPr>
      </w:pPr>
      <w:r w:rsidRPr="004531E7">
        <w:rPr>
          <w:rFonts w:ascii="Times New Roman" w:eastAsia="宋体" w:hAnsi="Times New Roman" w:cs="Times New Roman"/>
          <w:szCs w:val="21"/>
        </w:rPr>
        <w:lastRenderedPageBreak/>
        <w:t>3.</w:t>
      </w:r>
      <w:r w:rsidRPr="004531E7">
        <w:rPr>
          <w:rFonts w:ascii="Times New Roman" w:eastAsia="宋体" w:hAnsi="Times New Roman" w:cs="Times New Roman"/>
          <w:szCs w:val="21"/>
        </w:rPr>
        <w:t>农村环境</w:t>
      </w:r>
      <w:r w:rsidRPr="004531E7">
        <w:rPr>
          <w:rFonts w:ascii="Times New Roman" w:eastAsia="宋体" w:hAnsi="Times New Roman" w:cs="Times New Roman" w:hint="eastAsia"/>
          <w:szCs w:val="21"/>
        </w:rPr>
        <w:t>政策评估</w:t>
      </w:r>
      <w:r w:rsidR="0061374C">
        <w:rPr>
          <w:rFonts w:ascii="Times New Roman" w:eastAsia="宋体" w:hAnsi="Times New Roman" w:cs="Times New Roman" w:hint="eastAsia"/>
          <w:szCs w:val="21"/>
        </w:rPr>
        <w:t>；</w:t>
      </w:r>
    </w:p>
    <w:p w:rsidR="00A54068" w:rsidRDefault="004531E7" w:rsidP="004531E7">
      <w:pPr>
        <w:spacing w:line="420" w:lineRule="exact"/>
        <w:ind w:leftChars="100" w:left="210"/>
        <w:rPr>
          <w:rFonts w:ascii="Times New Roman" w:eastAsia="宋体" w:hAnsi="Times New Roman" w:cs="Times New Roman"/>
          <w:szCs w:val="21"/>
        </w:rPr>
      </w:pPr>
      <w:r w:rsidRPr="004531E7">
        <w:rPr>
          <w:rFonts w:ascii="Times New Roman" w:eastAsia="宋体" w:hAnsi="Times New Roman" w:cs="Times New Roman"/>
          <w:szCs w:val="21"/>
        </w:rPr>
        <w:t>（</w:t>
      </w:r>
      <w:r w:rsidR="0061374C">
        <w:rPr>
          <w:rFonts w:ascii="Times New Roman" w:eastAsia="宋体" w:hAnsi="Times New Roman" w:cs="Times New Roman" w:hint="eastAsia"/>
          <w:szCs w:val="21"/>
        </w:rPr>
        <w:t>九</w:t>
      </w:r>
      <w:r w:rsidRPr="004531E7">
        <w:rPr>
          <w:rFonts w:ascii="Times New Roman" w:eastAsia="宋体" w:hAnsi="Times New Roman" w:cs="Times New Roman"/>
          <w:szCs w:val="21"/>
        </w:rPr>
        <w:t>）农村养老政策</w:t>
      </w:r>
      <w:r w:rsidRPr="004531E7">
        <w:rPr>
          <w:rFonts w:ascii="Times New Roman" w:eastAsia="宋体" w:hAnsi="Times New Roman" w:cs="Times New Roman"/>
          <w:szCs w:val="21"/>
        </w:rPr>
        <w:br/>
        <w:t>1.</w:t>
      </w:r>
      <w:r w:rsidRPr="004531E7">
        <w:rPr>
          <w:rFonts w:ascii="Times New Roman" w:eastAsia="宋体" w:hAnsi="Times New Roman" w:cs="Times New Roman"/>
          <w:szCs w:val="21"/>
        </w:rPr>
        <w:t>农村养老政策的演进</w:t>
      </w:r>
      <w:r w:rsidR="0061374C">
        <w:rPr>
          <w:rFonts w:ascii="Times New Roman" w:eastAsia="宋体" w:hAnsi="Times New Roman" w:cs="Times New Roman"/>
          <w:szCs w:val="21"/>
        </w:rPr>
        <w:t>；</w:t>
      </w:r>
      <w:r w:rsidRPr="004531E7">
        <w:rPr>
          <w:rFonts w:ascii="Times New Roman" w:eastAsia="宋体" w:hAnsi="Times New Roman" w:cs="Times New Roman"/>
          <w:szCs w:val="21"/>
        </w:rPr>
        <w:br/>
        <w:t>2.</w:t>
      </w:r>
      <w:r w:rsidR="00A54068" w:rsidRPr="00A54068">
        <w:rPr>
          <w:rFonts w:ascii="Times New Roman" w:eastAsia="宋体" w:hAnsi="Times New Roman" w:cs="Times New Roman"/>
          <w:szCs w:val="21"/>
        </w:rPr>
        <w:t xml:space="preserve"> </w:t>
      </w:r>
      <w:r w:rsidR="00A54068" w:rsidRPr="004531E7">
        <w:rPr>
          <w:rFonts w:ascii="Times New Roman" w:eastAsia="宋体" w:hAnsi="Times New Roman" w:cs="Times New Roman"/>
          <w:szCs w:val="21"/>
        </w:rPr>
        <w:t>农村养老政策的执行情况分析</w:t>
      </w:r>
      <w:r w:rsidR="0061374C">
        <w:rPr>
          <w:rFonts w:ascii="Times New Roman" w:eastAsia="宋体" w:hAnsi="Times New Roman" w:cs="Times New Roman"/>
          <w:szCs w:val="21"/>
        </w:rPr>
        <w:t>；</w:t>
      </w:r>
    </w:p>
    <w:p w:rsidR="004531E7" w:rsidRPr="004531E7" w:rsidRDefault="004531E7" w:rsidP="004531E7">
      <w:pPr>
        <w:spacing w:line="420" w:lineRule="exact"/>
        <w:ind w:leftChars="100" w:left="210"/>
        <w:rPr>
          <w:rFonts w:ascii="Times New Roman" w:eastAsia="宋体" w:hAnsi="Times New Roman" w:cs="Times New Roman"/>
          <w:szCs w:val="21"/>
        </w:rPr>
      </w:pPr>
      <w:r w:rsidRPr="004531E7">
        <w:rPr>
          <w:rFonts w:ascii="Times New Roman" w:eastAsia="宋体" w:hAnsi="Times New Roman" w:cs="Times New Roman"/>
          <w:szCs w:val="21"/>
        </w:rPr>
        <w:t>3.</w:t>
      </w:r>
      <w:r w:rsidR="00A54068" w:rsidRPr="004531E7">
        <w:rPr>
          <w:rFonts w:ascii="Times New Roman" w:eastAsia="宋体" w:hAnsi="Times New Roman" w:cs="Times New Roman"/>
          <w:szCs w:val="21"/>
        </w:rPr>
        <w:t xml:space="preserve"> </w:t>
      </w:r>
      <w:r w:rsidR="00A54068" w:rsidRPr="004531E7">
        <w:rPr>
          <w:rFonts w:ascii="Times New Roman" w:eastAsia="宋体" w:hAnsi="Times New Roman" w:cs="Times New Roman"/>
          <w:szCs w:val="21"/>
        </w:rPr>
        <w:t>新型农村社会养老保险政策</w:t>
      </w:r>
      <w:r w:rsidR="0061374C">
        <w:rPr>
          <w:rFonts w:ascii="Times New Roman" w:eastAsia="宋体" w:hAnsi="Times New Roman" w:cs="Times New Roman"/>
          <w:szCs w:val="21"/>
        </w:rPr>
        <w:t>；</w:t>
      </w:r>
    </w:p>
    <w:p w:rsidR="004531E7" w:rsidRPr="004531E7" w:rsidRDefault="004531E7" w:rsidP="004531E7">
      <w:pPr>
        <w:spacing w:line="420" w:lineRule="exact"/>
        <w:ind w:leftChars="100" w:left="210"/>
        <w:rPr>
          <w:rFonts w:ascii="Times New Roman" w:eastAsia="宋体" w:hAnsi="Times New Roman" w:cs="Times New Roman"/>
          <w:szCs w:val="21"/>
        </w:rPr>
      </w:pPr>
      <w:r w:rsidRPr="004531E7">
        <w:rPr>
          <w:rFonts w:ascii="Times New Roman" w:eastAsia="宋体" w:hAnsi="Times New Roman" w:cs="Times New Roman"/>
          <w:szCs w:val="21"/>
        </w:rPr>
        <w:t>（</w:t>
      </w:r>
      <w:r w:rsidR="0061374C">
        <w:rPr>
          <w:rFonts w:ascii="Times New Roman" w:eastAsia="宋体" w:hAnsi="Times New Roman" w:cs="Times New Roman" w:hint="eastAsia"/>
          <w:szCs w:val="21"/>
        </w:rPr>
        <w:t>十</w:t>
      </w:r>
      <w:r w:rsidRPr="004531E7">
        <w:rPr>
          <w:rFonts w:ascii="Times New Roman" w:eastAsia="宋体" w:hAnsi="Times New Roman" w:cs="Times New Roman"/>
          <w:szCs w:val="21"/>
        </w:rPr>
        <w:t>）农村行政体制改革</w:t>
      </w:r>
      <w:r w:rsidRPr="004531E7">
        <w:rPr>
          <w:rFonts w:ascii="Times New Roman" w:eastAsia="宋体" w:hAnsi="Times New Roman" w:cs="Times New Roman"/>
          <w:szCs w:val="21"/>
        </w:rPr>
        <w:br/>
        <w:t>1.</w:t>
      </w:r>
      <w:r w:rsidRPr="004531E7">
        <w:rPr>
          <w:rFonts w:ascii="Times New Roman" w:eastAsia="宋体" w:hAnsi="Times New Roman" w:cs="Times New Roman"/>
          <w:szCs w:val="21"/>
        </w:rPr>
        <w:t>乡镇</w:t>
      </w:r>
      <w:r w:rsidR="003B1B44">
        <w:rPr>
          <w:rFonts w:ascii="Times New Roman" w:eastAsia="宋体" w:hAnsi="Times New Roman" w:cs="Times New Roman" w:hint="eastAsia"/>
          <w:szCs w:val="21"/>
        </w:rPr>
        <w:t>村建制</w:t>
      </w:r>
      <w:r w:rsidRPr="004531E7">
        <w:rPr>
          <w:rFonts w:ascii="Times New Roman" w:eastAsia="宋体" w:hAnsi="Times New Roman" w:cs="Times New Roman"/>
          <w:szCs w:val="21"/>
        </w:rPr>
        <w:t>的</w:t>
      </w:r>
      <w:r w:rsidR="003B1B44">
        <w:rPr>
          <w:rFonts w:ascii="Times New Roman" w:eastAsia="宋体" w:hAnsi="Times New Roman" w:cs="Times New Roman" w:hint="eastAsia"/>
          <w:szCs w:val="21"/>
        </w:rPr>
        <w:t>变迁及其</w:t>
      </w:r>
      <w:r w:rsidRPr="004531E7">
        <w:rPr>
          <w:rFonts w:ascii="Times New Roman" w:eastAsia="宋体" w:hAnsi="Times New Roman" w:cs="Times New Roman"/>
          <w:szCs w:val="21"/>
        </w:rPr>
        <w:t>发展现状</w:t>
      </w:r>
      <w:r w:rsidR="0061374C">
        <w:rPr>
          <w:rFonts w:ascii="Times New Roman" w:eastAsia="宋体" w:hAnsi="Times New Roman" w:cs="Times New Roman"/>
          <w:szCs w:val="21"/>
        </w:rPr>
        <w:t>；</w:t>
      </w:r>
      <w:r w:rsidRPr="004531E7">
        <w:rPr>
          <w:rFonts w:ascii="Times New Roman" w:eastAsia="宋体" w:hAnsi="Times New Roman" w:cs="Times New Roman"/>
          <w:szCs w:val="21"/>
        </w:rPr>
        <w:br/>
        <w:t>2.</w:t>
      </w:r>
      <w:r w:rsidRPr="004531E7">
        <w:rPr>
          <w:rFonts w:ascii="Times New Roman" w:eastAsia="宋体" w:hAnsi="Times New Roman" w:cs="Times New Roman"/>
          <w:szCs w:val="21"/>
        </w:rPr>
        <w:t>乡镇</w:t>
      </w:r>
      <w:r w:rsidR="003B1B44">
        <w:rPr>
          <w:rFonts w:ascii="Times New Roman" w:eastAsia="宋体" w:hAnsi="Times New Roman" w:cs="Times New Roman" w:hint="eastAsia"/>
          <w:szCs w:val="21"/>
        </w:rPr>
        <w:t>公共服务与</w:t>
      </w:r>
      <w:r w:rsidRPr="004531E7">
        <w:rPr>
          <w:rFonts w:ascii="Times New Roman" w:eastAsia="宋体" w:hAnsi="Times New Roman" w:cs="Times New Roman"/>
          <w:szCs w:val="21"/>
        </w:rPr>
        <w:t>行政改革方向</w:t>
      </w:r>
      <w:r w:rsidR="0061374C">
        <w:rPr>
          <w:rFonts w:ascii="Times New Roman" w:eastAsia="宋体" w:hAnsi="Times New Roman" w:cs="Times New Roman"/>
          <w:szCs w:val="21"/>
        </w:rPr>
        <w:t>；</w:t>
      </w:r>
      <w:r w:rsidRPr="004531E7">
        <w:rPr>
          <w:rFonts w:ascii="Times New Roman" w:eastAsia="宋体" w:hAnsi="Times New Roman" w:cs="Times New Roman"/>
          <w:szCs w:val="21"/>
        </w:rPr>
        <w:br/>
        <w:t>3.</w:t>
      </w:r>
      <w:r w:rsidRPr="004531E7">
        <w:rPr>
          <w:rFonts w:ascii="Times New Roman" w:eastAsia="宋体" w:hAnsi="Times New Roman" w:cs="Times New Roman"/>
          <w:szCs w:val="21"/>
        </w:rPr>
        <w:t>撤乡并镇改革</w:t>
      </w:r>
      <w:r w:rsidR="0061374C">
        <w:rPr>
          <w:rFonts w:ascii="Times New Roman" w:eastAsia="宋体" w:hAnsi="Times New Roman" w:cs="Times New Roman"/>
          <w:szCs w:val="21"/>
        </w:rPr>
        <w:t>；</w:t>
      </w:r>
    </w:p>
    <w:p w:rsidR="004531E7" w:rsidRPr="004531E7" w:rsidRDefault="004531E7" w:rsidP="004531E7">
      <w:pPr>
        <w:spacing w:line="420" w:lineRule="exact"/>
        <w:ind w:leftChars="100" w:left="210"/>
        <w:rPr>
          <w:rFonts w:ascii="Times New Roman" w:eastAsia="宋体" w:hAnsi="Times New Roman" w:cs="Times New Roman"/>
          <w:szCs w:val="21"/>
        </w:rPr>
      </w:pPr>
      <w:r w:rsidRPr="004531E7">
        <w:rPr>
          <w:rFonts w:ascii="Times New Roman" w:eastAsia="宋体" w:hAnsi="Times New Roman" w:cs="Times New Roman"/>
          <w:szCs w:val="21"/>
        </w:rPr>
        <w:t>（</w:t>
      </w:r>
      <w:r w:rsidRPr="004531E7">
        <w:rPr>
          <w:rFonts w:ascii="Times New Roman" w:eastAsia="宋体" w:hAnsi="Times New Roman" w:cs="Times New Roman" w:hint="eastAsia"/>
          <w:szCs w:val="21"/>
        </w:rPr>
        <w:t>十</w:t>
      </w:r>
      <w:r w:rsidR="003B1B44">
        <w:rPr>
          <w:rFonts w:ascii="Times New Roman" w:eastAsia="宋体" w:hAnsi="Times New Roman" w:cs="Times New Roman" w:hint="eastAsia"/>
          <w:szCs w:val="21"/>
        </w:rPr>
        <w:t>一</w:t>
      </w:r>
      <w:r w:rsidRPr="004531E7">
        <w:rPr>
          <w:rFonts w:ascii="Times New Roman" w:eastAsia="宋体" w:hAnsi="Times New Roman" w:cs="Times New Roman"/>
          <w:szCs w:val="21"/>
        </w:rPr>
        <w:t>）农村选举与村委会发展</w:t>
      </w:r>
      <w:r w:rsidRPr="004531E7">
        <w:rPr>
          <w:rFonts w:ascii="Times New Roman" w:eastAsia="宋体" w:hAnsi="Times New Roman" w:cs="Times New Roman"/>
          <w:szCs w:val="21"/>
        </w:rPr>
        <w:br/>
        <w:t>1.</w:t>
      </w:r>
      <w:r w:rsidRPr="004531E7">
        <w:rPr>
          <w:rFonts w:ascii="Times New Roman" w:eastAsia="宋体" w:hAnsi="Times New Roman" w:cs="Times New Roman"/>
          <w:szCs w:val="21"/>
        </w:rPr>
        <w:t>农村村委会选举的现状</w:t>
      </w:r>
      <w:r w:rsidR="003B1B44">
        <w:rPr>
          <w:rFonts w:ascii="Times New Roman" w:eastAsia="宋体" w:hAnsi="Times New Roman" w:cs="Times New Roman"/>
          <w:szCs w:val="21"/>
        </w:rPr>
        <w:t>；</w:t>
      </w:r>
      <w:r w:rsidRPr="004531E7">
        <w:rPr>
          <w:rFonts w:ascii="Times New Roman" w:eastAsia="宋体" w:hAnsi="Times New Roman" w:cs="Times New Roman"/>
          <w:szCs w:val="21"/>
        </w:rPr>
        <w:br/>
        <w:t>2.</w:t>
      </w:r>
      <w:r w:rsidRPr="004531E7">
        <w:rPr>
          <w:rFonts w:ascii="Times New Roman" w:eastAsia="宋体" w:hAnsi="Times New Roman" w:cs="Times New Roman"/>
          <w:szCs w:val="21"/>
        </w:rPr>
        <w:t>村委会选举和村委会的合法性</w:t>
      </w:r>
      <w:r w:rsidR="00DB5E32">
        <w:rPr>
          <w:rFonts w:ascii="Times New Roman" w:eastAsia="宋体" w:hAnsi="Times New Roman" w:cs="Times New Roman" w:hint="eastAsia"/>
          <w:szCs w:val="21"/>
        </w:rPr>
        <w:t>分析</w:t>
      </w:r>
      <w:r w:rsidR="003B1B44">
        <w:rPr>
          <w:rFonts w:ascii="Times New Roman" w:eastAsia="宋体" w:hAnsi="Times New Roman" w:cs="Times New Roman" w:hint="eastAsia"/>
          <w:szCs w:val="21"/>
        </w:rPr>
        <w:t>；</w:t>
      </w:r>
      <w:r w:rsidRPr="004531E7">
        <w:rPr>
          <w:rFonts w:ascii="Times New Roman" w:eastAsia="宋体" w:hAnsi="Times New Roman" w:cs="Times New Roman"/>
          <w:szCs w:val="21"/>
        </w:rPr>
        <w:br/>
        <w:t>3.</w:t>
      </w:r>
      <w:r w:rsidRPr="004531E7">
        <w:rPr>
          <w:rFonts w:ascii="Times New Roman" w:eastAsia="宋体" w:hAnsi="Times New Roman" w:cs="Times New Roman"/>
          <w:szCs w:val="21"/>
        </w:rPr>
        <w:t>村委会选举制度</w:t>
      </w:r>
      <w:r w:rsidR="00DB5E32">
        <w:rPr>
          <w:rFonts w:ascii="Times New Roman" w:eastAsia="宋体" w:hAnsi="Times New Roman" w:cs="Times New Roman" w:hint="eastAsia"/>
          <w:szCs w:val="21"/>
        </w:rPr>
        <w:t>执行</w:t>
      </w:r>
      <w:r w:rsidRPr="004531E7">
        <w:rPr>
          <w:rFonts w:ascii="Times New Roman" w:eastAsia="宋体" w:hAnsi="Times New Roman" w:cs="Times New Roman"/>
          <w:szCs w:val="21"/>
        </w:rPr>
        <w:t>存在的问题</w:t>
      </w:r>
      <w:r w:rsidR="003B1B44">
        <w:rPr>
          <w:rFonts w:ascii="Times New Roman" w:eastAsia="宋体" w:hAnsi="Times New Roman" w:cs="Times New Roman"/>
          <w:szCs w:val="21"/>
        </w:rPr>
        <w:t>；</w:t>
      </w:r>
    </w:p>
    <w:p w:rsidR="004531E7" w:rsidRPr="004531E7" w:rsidRDefault="004531E7" w:rsidP="004531E7">
      <w:pPr>
        <w:spacing w:line="420" w:lineRule="exact"/>
        <w:ind w:leftChars="100" w:left="210"/>
        <w:rPr>
          <w:rFonts w:ascii="Times New Roman" w:eastAsia="宋体" w:hAnsi="Times New Roman" w:cs="Times New Roman"/>
          <w:szCs w:val="21"/>
        </w:rPr>
      </w:pPr>
      <w:r w:rsidRPr="004531E7">
        <w:rPr>
          <w:rFonts w:ascii="Times New Roman" w:eastAsia="宋体" w:hAnsi="Times New Roman" w:cs="Times New Roman"/>
          <w:szCs w:val="21"/>
        </w:rPr>
        <w:t>（十</w:t>
      </w:r>
      <w:r w:rsidR="003B1B44">
        <w:rPr>
          <w:rFonts w:ascii="Times New Roman" w:eastAsia="宋体" w:hAnsi="Times New Roman" w:cs="Times New Roman" w:hint="eastAsia"/>
          <w:szCs w:val="21"/>
        </w:rPr>
        <w:t>二</w:t>
      </w:r>
      <w:r w:rsidRPr="004531E7">
        <w:rPr>
          <w:rFonts w:ascii="Times New Roman" w:eastAsia="宋体" w:hAnsi="Times New Roman" w:cs="Times New Roman"/>
          <w:szCs w:val="21"/>
        </w:rPr>
        <w:t>）农村土地流转政策</w:t>
      </w:r>
      <w:r w:rsidRPr="004531E7">
        <w:rPr>
          <w:rFonts w:ascii="Times New Roman" w:eastAsia="宋体" w:hAnsi="Times New Roman" w:cs="Times New Roman"/>
          <w:szCs w:val="21"/>
        </w:rPr>
        <w:br/>
        <w:t>1.</w:t>
      </w:r>
      <w:r w:rsidRPr="004531E7">
        <w:rPr>
          <w:rFonts w:ascii="Times New Roman" w:eastAsia="宋体" w:hAnsi="Times New Roman" w:cs="Times New Roman"/>
          <w:szCs w:val="21"/>
        </w:rPr>
        <w:t>土地流转政策变迁</w:t>
      </w:r>
      <w:r w:rsidR="003B1B44">
        <w:rPr>
          <w:rFonts w:ascii="Times New Roman" w:eastAsia="宋体" w:hAnsi="Times New Roman" w:cs="Times New Roman"/>
          <w:szCs w:val="21"/>
        </w:rPr>
        <w:t>；</w:t>
      </w:r>
    </w:p>
    <w:p w:rsidR="004531E7" w:rsidRPr="004531E7" w:rsidRDefault="004531E7" w:rsidP="004531E7">
      <w:pPr>
        <w:spacing w:line="420" w:lineRule="exact"/>
        <w:ind w:leftChars="100" w:left="210"/>
        <w:rPr>
          <w:rFonts w:ascii="Times New Roman" w:eastAsia="宋体" w:hAnsi="Times New Roman" w:cs="Times New Roman"/>
          <w:szCs w:val="21"/>
        </w:rPr>
      </w:pPr>
      <w:r w:rsidRPr="004531E7">
        <w:rPr>
          <w:rFonts w:ascii="Times New Roman" w:eastAsia="宋体" w:hAnsi="Times New Roman" w:cs="Times New Roman"/>
          <w:szCs w:val="21"/>
        </w:rPr>
        <w:t>2.</w:t>
      </w:r>
      <w:r w:rsidRPr="004531E7">
        <w:rPr>
          <w:rFonts w:ascii="Times New Roman" w:eastAsia="宋体" w:hAnsi="Times New Roman" w:cs="Times New Roman"/>
          <w:szCs w:val="21"/>
        </w:rPr>
        <w:t>全国土地流转现状</w:t>
      </w:r>
      <w:r w:rsidR="003B1B44">
        <w:rPr>
          <w:rFonts w:ascii="Times New Roman" w:eastAsia="宋体" w:hAnsi="Times New Roman" w:cs="Times New Roman"/>
          <w:szCs w:val="21"/>
        </w:rPr>
        <w:t>；</w:t>
      </w:r>
      <w:r w:rsidRPr="004531E7">
        <w:rPr>
          <w:rFonts w:ascii="Times New Roman" w:eastAsia="宋体" w:hAnsi="Times New Roman" w:cs="Times New Roman"/>
          <w:szCs w:val="21"/>
        </w:rPr>
        <w:br/>
        <w:t>3.</w:t>
      </w:r>
      <w:r w:rsidRPr="004531E7">
        <w:rPr>
          <w:rFonts w:ascii="Times New Roman" w:eastAsia="宋体" w:hAnsi="Times New Roman" w:cs="Times New Roman"/>
          <w:szCs w:val="21"/>
        </w:rPr>
        <w:t>土地流转中的问题及约束性条件分析</w:t>
      </w:r>
      <w:r w:rsidR="003B1B44">
        <w:rPr>
          <w:rFonts w:ascii="Times New Roman" w:eastAsia="宋体" w:hAnsi="Times New Roman" w:cs="Times New Roman"/>
          <w:szCs w:val="21"/>
        </w:rPr>
        <w:t>。</w:t>
      </w:r>
      <w:r w:rsidRPr="004531E7">
        <w:rPr>
          <w:rFonts w:ascii="Times New Roman" w:eastAsia="宋体" w:hAnsi="Times New Roman" w:cs="Times New Roman"/>
          <w:szCs w:val="21"/>
        </w:rPr>
        <w:br/>
      </w:r>
    </w:p>
    <w:p w:rsidR="002138B2" w:rsidRPr="004531E7" w:rsidRDefault="002138B2">
      <w:pPr>
        <w:rPr>
          <w:rFonts w:ascii="Times New Roman" w:hAnsi="Times New Roman" w:cs="Times New Roman"/>
          <w:szCs w:val="21"/>
        </w:rPr>
      </w:pPr>
    </w:p>
    <w:p w:rsidR="00344E37" w:rsidRPr="00E44C0E" w:rsidRDefault="00344E37" w:rsidP="00344E37">
      <w:pPr>
        <w:jc w:val="center"/>
        <w:rPr>
          <w:rFonts w:ascii="Times New Roman" w:hAnsi="Times New Roman" w:cs="Times New Roman"/>
          <w:b/>
          <w:bCs/>
          <w:sz w:val="28"/>
          <w:szCs w:val="28"/>
        </w:rPr>
      </w:pPr>
      <w:r w:rsidRPr="00E44C0E">
        <w:rPr>
          <w:rFonts w:ascii="Times New Roman" w:hAnsi="Times New Roman" w:cs="Times New Roman" w:hint="eastAsia"/>
          <w:b/>
          <w:bCs/>
          <w:sz w:val="28"/>
          <w:szCs w:val="28"/>
        </w:rPr>
        <w:t>三、农村社会学</w:t>
      </w:r>
    </w:p>
    <w:p w:rsidR="00344E37" w:rsidRDefault="00344E37" w:rsidP="00344E37">
      <w:pPr>
        <w:rPr>
          <w:rFonts w:ascii="Times New Roman" w:hAnsi="Times New Roman" w:cs="Times New Roman"/>
          <w:szCs w:val="21"/>
        </w:rPr>
      </w:pPr>
    </w:p>
    <w:p w:rsidR="00344E37" w:rsidRPr="00344E37" w:rsidRDefault="00344E37" w:rsidP="00344E37">
      <w:pPr>
        <w:spacing w:line="420" w:lineRule="exact"/>
        <w:rPr>
          <w:rFonts w:ascii="Times New Roman" w:hAnsi="Times New Roman" w:cs="Times New Roman"/>
          <w:szCs w:val="21"/>
        </w:rPr>
      </w:pPr>
      <w:r>
        <w:rPr>
          <w:rFonts w:ascii="Times New Roman" w:hAnsi="Times New Roman" w:cs="Times New Roman" w:hint="eastAsia"/>
          <w:szCs w:val="21"/>
        </w:rPr>
        <w:t>（一）</w:t>
      </w:r>
      <w:r w:rsidRPr="00344E37">
        <w:rPr>
          <w:rFonts w:ascii="Times New Roman" w:hAnsi="Times New Roman" w:cs="Times New Roman" w:hint="eastAsia"/>
          <w:szCs w:val="21"/>
        </w:rPr>
        <w:t xml:space="preserve"> </w:t>
      </w:r>
      <w:r w:rsidRPr="00344E37">
        <w:rPr>
          <w:rFonts w:ascii="Times New Roman" w:hAnsi="Times New Roman" w:cs="Times New Roman" w:hint="eastAsia"/>
          <w:szCs w:val="21"/>
        </w:rPr>
        <w:t>农村社会学</w:t>
      </w:r>
      <w:r w:rsidR="003B1B44">
        <w:rPr>
          <w:rFonts w:ascii="Times New Roman" w:hAnsi="Times New Roman" w:cs="Times New Roman" w:hint="eastAsia"/>
          <w:szCs w:val="21"/>
        </w:rPr>
        <w:t>概述</w:t>
      </w:r>
    </w:p>
    <w:p w:rsidR="007F28D6" w:rsidRDefault="00344E37" w:rsidP="00344E37">
      <w:pPr>
        <w:spacing w:line="420" w:lineRule="exact"/>
        <w:rPr>
          <w:rFonts w:ascii="Times New Roman" w:hAnsi="Times New Roman" w:cs="Times New Roman"/>
          <w:szCs w:val="21"/>
        </w:rPr>
      </w:pPr>
      <w:r w:rsidRPr="00344E37">
        <w:rPr>
          <w:rFonts w:ascii="Times New Roman" w:hAnsi="Times New Roman" w:cs="Times New Roman" w:hint="eastAsia"/>
          <w:szCs w:val="21"/>
        </w:rPr>
        <w:t xml:space="preserve">　</w:t>
      </w:r>
      <w:r w:rsidR="007F28D6">
        <w:rPr>
          <w:rFonts w:ascii="Times New Roman" w:hAnsi="Times New Roman" w:cs="Times New Roman" w:hint="eastAsia"/>
          <w:szCs w:val="21"/>
        </w:rPr>
        <w:t>1</w:t>
      </w:r>
      <w:r w:rsidR="007F28D6">
        <w:rPr>
          <w:rFonts w:ascii="Times New Roman" w:hAnsi="Times New Roman" w:cs="Times New Roman" w:hint="eastAsia"/>
          <w:szCs w:val="21"/>
        </w:rPr>
        <w:t>、</w:t>
      </w:r>
      <w:r w:rsidRPr="00344E37">
        <w:rPr>
          <w:rFonts w:ascii="Times New Roman" w:hAnsi="Times New Roman" w:cs="Times New Roman" w:hint="eastAsia"/>
          <w:szCs w:val="21"/>
        </w:rPr>
        <w:t>农村社会学的研究对象</w:t>
      </w:r>
    </w:p>
    <w:p w:rsidR="00344E37" w:rsidRPr="00344E37" w:rsidRDefault="007F28D6" w:rsidP="007F28D6">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hint="eastAsia"/>
          <w:szCs w:val="21"/>
        </w:rPr>
        <w:t>、</w:t>
      </w:r>
      <w:r w:rsidR="00344E37" w:rsidRPr="00344E37">
        <w:rPr>
          <w:rFonts w:ascii="Times New Roman" w:hAnsi="Times New Roman" w:cs="Times New Roman" w:hint="eastAsia"/>
          <w:szCs w:val="21"/>
        </w:rPr>
        <w:t>农村社会学的</w:t>
      </w:r>
      <w:r w:rsidR="00DB5E32">
        <w:rPr>
          <w:rFonts w:ascii="Times New Roman" w:hAnsi="Times New Roman" w:cs="Times New Roman" w:hint="eastAsia"/>
          <w:szCs w:val="21"/>
        </w:rPr>
        <w:t>主要内容</w:t>
      </w:r>
    </w:p>
    <w:p w:rsidR="00344E37" w:rsidRPr="00344E37" w:rsidRDefault="00344E37" w:rsidP="00344E37">
      <w:pPr>
        <w:spacing w:line="420" w:lineRule="exact"/>
        <w:rPr>
          <w:rFonts w:ascii="Times New Roman" w:hAnsi="Times New Roman" w:cs="Times New Roman"/>
          <w:szCs w:val="21"/>
        </w:rPr>
      </w:pPr>
      <w:r>
        <w:rPr>
          <w:rFonts w:ascii="Times New Roman" w:hAnsi="Times New Roman" w:cs="Times New Roman" w:hint="eastAsia"/>
          <w:szCs w:val="21"/>
        </w:rPr>
        <w:t>（二）</w:t>
      </w:r>
      <w:r w:rsidRPr="00344E37">
        <w:rPr>
          <w:rFonts w:ascii="Times New Roman" w:hAnsi="Times New Roman" w:cs="Times New Roman" w:hint="eastAsia"/>
          <w:szCs w:val="21"/>
        </w:rPr>
        <w:t>中国农村社会学的简要历史</w:t>
      </w:r>
    </w:p>
    <w:p w:rsidR="007F28D6" w:rsidRDefault="00344E37" w:rsidP="00344E37">
      <w:pPr>
        <w:spacing w:line="420" w:lineRule="exact"/>
        <w:rPr>
          <w:rFonts w:ascii="Times New Roman" w:hAnsi="Times New Roman" w:cs="Times New Roman"/>
          <w:szCs w:val="21"/>
        </w:rPr>
      </w:pPr>
      <w:r w:rsidRPr="00344E37">
        <w:rPr>
          <w:rFonts w:ascii="Times New Roman" w:hAnsi="Times New Roman" w:cs="Times New Roman" w:hint="eastAsia"/>
          <w:szCs w:val="21"/>
        </w:rPr>
        <w:t xml:space="preserve">　</w:t>
      </w:r>
      <w:r w:rsidR="007F28D6">
        <w:rPr>
          <w:rFonts w:ascii="Times New Roman" w:hAnsi="Times New Roman" w:cs="Times New Roman" w:hint="eastAsia"/>
          <w:szCs w:val="21"/>
        </w:rPr>
        <w:t>1</w:t>
      </w:r>
      <w:r w:rsidR="007F28D6">
        <w:rPr>
          <w:rFonts w:ascii="Times New Roman" w:hAnsi="Times New Roman" w:cs="Times New Roman" w:hint="eastAsia"/>
          <w:szCs w:val="21"/>
        </w:rPr>
        <w:t>、</w:t>
      </w:r>
      <w:r w:rsidRPr="00344E37">
        <w:rPr>
          <w:rFonts w:ascii="Times New Roman" w:hAnsi="Times New Roman" w:cs="Times New Roman" w:hint="eastAsia"/>
          <w:szCs w:val="21"/>
        </w:rPr>
        <w:t>中国的农村社会调查</w:t>
      </w:r>
    </w:p>
    <w:p w:rsidR="00344E37" w:rsidRPr="00344E37" w:rsidRDefault="007F28D6" w:rsidP="007F28D6">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hint="eastAsia"/>
          <w:szCs w:val="21"/>
        </w:rPr>
        <w:t>、</w:t>
      </w:r>
      <w:r w:rsidR="00344E37" w:rsidRPr="00344E37">
        <w:rPr>
          <w:rFonts w:ascii="Times New Roman" w:hAnsi="Times New Roman" w:cs="Times New Roman" w:hint="eastAsia"/>
          <w:szCs w:val="21"/>
        </w:rPr>
        <w:t>中国的乡村建设运动</w:t>
      </w:r>
    </w:p>
    <w:p w:rsidR="00344E37" w:rsidRPr="00344E37" w:rsidRDefault="00344E37" w:rsidP="00344E37">
      <w:pPr>
        <w:spacing w:line="420" w:lineRule="exact"/>
        <w:rPr>
          <w:rFonts w:ascii="Times New Roman" w:hAnsi="Times New Roman" w:cs="Times New Roman"/>
          <w:szCs w:val="21"/>
        </w:rPr>
      </w:pPr>
      <w:r>
        <w:rPr>
          <w:rFonts w:ascii="Times New Roman" w:hAnsi="Times New Roman" w:cs="Times New Roman" w:hint="eastAsia"/>
          <w:szCs w:val="21"/>
        </w:rPr>
        <w:t>（三）</w:t>
      </w:r>
      <w:r w:rsidRPr="00344E37">
        <w:rPr>
          <w:rFonts w:ascii="Times New Roman" w:hAnsi="Times New Roman" w:cs="Times New Roman" w:hint="eastAsia"/>
          <w:szCs w:val="21"/>
        </w:rPr>
        <w:t>农村社会中</w:t>
      </w:r>
      <w:bookmarkStart w:id="0" w:name="_GoBack"/>
      <w:bookmarkEnd w:id="0"/>
      <w:r w:rsidRPr="00344E37">
        <w:rPr>
          <w:rFonts w:ascii="Times New Roman" w:hAnsi="Times New Roman" w:cs="Times New Roman" w:hint="eastAsia"/>
          <w:szCs w:val="21"/>
        </w:rPr>
        <w:t>的个人——农民</w:t>
      </w:r>
    </w:p>
    <w:p w:rsidR="007F28D6" w:rsidRDefault="007F28D6" w:rsidP="007F28D6">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hint="eastAsia"/>
          <w:szCs w:val="21"/>
        </w:rPr>
        <w:t>、</w:t>
      </w:r>
      <w:r w:rsidR="00344E37" w:rsidRPr="00344E37">
        <w:rPr>
          <w:rFonts w:ascii="Times New Roman" w:hAnsi="Times New Roman" w:cs="Times New Roman" w:hint="eastAsia"/>
          <w:szCs w:val="21"/>
        </w:rPr>
        <w:t>农民与农村社会</w:t>
      </w:r>
    </w:p>
    <w:p w:rsidR="007F28D6" w:rsidRDefault="007F28D6" w:rsidP="007F28D6">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hint="eastAsia"/>
          <w:szCs w:val="21"/>
        </w:rPr>
        <w:t>、</w:t>
      </w:r>
      <w:r w:rsidR="00344E37" w:rsidRPr="00344E37">
        <w:rPr>
          <w:rFonts w:ascii="Times New Roman" w:hAnsi="Times New Roman" w:cs="Times New Roman" w:hint="eastAsia"/>
          <w:szCs w:val="21"/>
        </w:rPr>
        <w:t>农民的社会属性与特征</w:t>
      </w:r>
    </w:p>
    <w:p w:rsidR="007F28D6" w:rsidRDefault="007F28D6" w:rsidP="007F28D6">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hint="eastAsia"/>
          <w:szCs w:val="21"/>
        </w:rPr>
        <w:t>、</w:t>
      </w:r>
      <w:r w:rsidR="00344E37" w:rsidRPr="00344E37">
        <w:rPr>
          <w:rFonts w:ascii="Times New Roman" w:hAnsi="Times New Roman" w:cs="Times New Roman" w:hint="eastAsia"/>
          <w:szCs w:val="21"/>
        </w:rPr>
        <w:t>农民的社会化及其特征</w:t>
      </w:r>
    </w:p>
    <w:p w:rsidR="00344E37" w:rsidRPr="00344E37" w:rsidRDefault="007F28D6" w:rsidP="007F28D6">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4</w:t>
      </w:r>
      <w:r>
        <w:rPr>
          <w:rFonts w:ascii="Times New Roman" w:hAnsi="Times New Roman" w:cs="Times New Roman" w:hint="eastAsia"/>
          <w:szCs w:val="21"/>
        </w:rPr>
        <w:t>、</w:t>
      </w:r>
      <w:r w:rsidR="00344E37" w:rsidRPr="00344E37">
        <w:rPr>
          <w:rFonts w:ascii="Times New Roman" w:hAnsi="Times New Roman" w:cs="Times New Roman" w:hint="eastAsia"/>
          <w:szCs w:val="21"/>
        </w:rPr>
        <w:t>中国农村基层社会组织体系的建设及其演变趋势</w:t>
      </w:r>
    </w:p>
    <w:p w:rsidR="00344E37" w:rsidRPr="00344E37" w:rsidRDefault="00344E37" w:rsidP="00344E37">
      <w:pPr>
        <w:spacing w:line="420" w:lineRule="exact"/>
        <w:rPr>
          <w:rFonts w:ascii="Times New Roman" w:hAnsi="Times New Roman" w:cs="Times New Roman"/>
          <w:szCs w:val="21"/>
        </w:rPr>
      </w:pPr>
      <w:r>
        <w:rPr>
          <w:rFonts w:ascii="Times New Roman" w:hAnsi="Times New Roman" w:cs="Times New Roman" w:hint="eastAsia"/>
          <w:szCs w:val="21"/>
        </w:rPr>
        <w:t>（四）</w:t>
      </w:r>
      <w:r w:rsidRPr="00344E37">
        <w:rPr>
          <w:rFonts w:ascii="Times New Roman" w:hAnsi="Times New Roman" w:cs="Times New Roman" w:hint="eastAsia"/>
          <w:szCs w:val="21"/>
        </w:rPr>
        <w:t>农村居民的婚姻与家庭</w:t>
      </w:r>
    </w:p>
    <w:p w:rsidR="007F28D6" w:rsidRDefault="00344E37" w:rsidP="00344E37">
      <w:pPr>
        <w:spacing w:line="420" w:lineRule="exact"/>
        <w:rPr>
          <w:rFonts w:ascii="Times New Roman" w:hAnsi="Times New Roman" w:cs="Times New Roman"/>
          <w:szCs w:val="21"/>
        </w:rPr>
      </w:pPr>
      <w:r w:rsidRPr="00344E37">
        <w:rPr>
          <w:rFonts w:ascii="Times New Roman" w:hAnsi="Times New Roman" w:cs="Times New Roman" w:hint="eastAsia"/>
          <w:szCs w:val="21"/>
        </w:rPr>
        <w:t xml:space="preserve">　</w:t>
      </w:r>
      <w:r w:rsidR="007F28D6">
        <w:rPr>
          <w:rFonts w:ascii="Times New Roman" w:hAnsi="Times New Roman" w:cs="Times New Roman" w:hint="eastAsia"/>
          <w:szCs w:val="21"/>
        </w:rPr>
        <w:t>1</w:t>
      </w:r>
      <w:r w:rsidR="007F28D6">
        <w:rPr>
          <w:rFonts w:ascii="Times New Roman" w:hAnsi="Times New Roman" w:cs="Times New Roman" w:hint="eastAsia"/>
          <w:szCs w:val="21"/>
        </w:rPr>
        <w:t>、</w:t>
      </w:r>
      <w:r w:rsidRPr="00344E37">
        <w:rPr>
          <w:rFonts w:ascii="Times New Roman" w:hAnsi="Times New Roman" w:cs="Times New Roman" w:hint="eastAsia"/>
          <w:szCs w:val="21"/>
        </w:rPr>
        <w:t>农村居民的婚姻行为</w:t>
      </w:r>
    </w:p>
    <w:p w:rsidR="00344E37" w:rsidRPr="00344E37" w:rsidRDefault="007F28D6" w:rsidP="007F28D6">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lastRenderedPageBreak/>
        <w:t>2</w:t>
      </w:r>
      <w:r>
        <w:rPr>
          <w:rFonts w:ascii="Times New Roman" w:hAnsi="Times New Roman" w:cs="Times New Roman" w:hint="eastAsia"/>
          <w:szCs w:val="21"/>
        </w:rPr>
        <w:t>、</w:t>
      </w:r>
      <w:r w:rsidR="00344E37" w:rsidRPr="00344E37">
        <w:rPr>
          <w:rFonts w:ascii="Times New Roman" w:hAnsi="Times New Roman" w:cs="Times New Roman" w:hint="eastAsia"/>
          <w:szCs w:val="21"/>
        </w:rPr>
        <w:t>农村家庭及家庭网络变迁</w:t>
      </w:r>
    </w:p>
    <w:p w:rsidR="00344E37" w:rsidRPr="00344E37" w:rsidRDefault="00344E37" w:rsidP="00344E37">
      <w:pPr>
        <w:spacing w:line="420" w:lineRule="exact"/>
        <w:rPr>
          <w:rFonts w:ascii="Times New Roman" w:hAnsi="Times New Roman" w:cs="Times New Roman"/>
          <w:szCs w:val="21"/>
        </w:rPr>
      </w:pPr>
      <w:r>
        <w:rPr>
          <w:rFonts w:ascii="Times New Roman" w:hAnsi="Times New Roman" w:cs="Times New Roman" w:hint="eastAsia"/>
          <w:szCs w:val="21"/>
        </w:rPr>
        <w:t>（五）</w:t>
      </w:r>
      <w:r w:rsidRPr="00344E37">
        <w:rPr>
          <w:rFonts w:ascii="Times New Roman" w:hAnsi="Times New Roman" w:cs="Times New Roman" w:hint="eastAsia"/>
          <w:szCs w:val="21"/>
        </w:rPr>
        <w:t>农村社会组织</w:t>
      </w:r>
    </w:p>
    <w:p w:rsidR="007F28D6" w:rsidRDefault="007F28D6" w:rsidP="007F28D6">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hint="eastAsia"/>
          <w:szCs w:val="21"/>
        </w:rPr>
        <w:t>、</w:t>
      </w:r>
      <w:r w:rsidR="00344E37" w:rsidRPr="00344E37">
        <w:rPr>
          <w:rFonts w:ascii="Times New Roman" w:hAnsi="Times New Roman" w:cs="Times New Roman" w:hint="eastAsia"/>
          <w:szCs w:val="21"/>
        </w:rPr>
        <w:t>中国农村基层社会组织的历史变迁</w:t>
      </w:r>
    </w:p>
    <w:p w:rsidR="00344E37" w:rsidRPr="00344E37" w:rsidRDefault="007F28D6" w:rsidP="007F28D6">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hint="eastAsia"/>
          <w:szCs w:val="21"/>
        </w:rPr>
        <w:t>、</w:t>
      </w:r>
      <w:r w:rsidR="00344E37" w:rsidRPr="00344E37">
        <w:rPr>
          <w:rFonts w:ascii="Times New Roman" w:hAnsi="Times New Roman" w:cs="Times New Roman" w:hint="eastAsia"/>
          <w:szCs w:val="21"/>
        </w:rPr>
        <w:t>当前中国农村基层社会组织的类型及其功能</w:t>
      </w:r>
    </w:p>
    <w:p w:rsidR="00344E37" w:rsidRPr="00344E37" w:rsidRDefault="00344E37" w:rsidP="00344E37">
      <w:pPr>
        <w:spacing w:line="420" w:lineRule="exact"/>
        <w:rPr>
          <w:rFonts w:ascii="Times New Roman" w:hAnsi="Times New Roman" w:cs="Times New Roman"/>
          <w:szCs w:val="21"/>
        </w:rPr>
      </w:pPr>
      <w:r>
        <w:rPr>
          <w:rFonts w:ascii="Times New Roman" w:hAnsi="Times New Roman" w:cs="Times New Roman" w:hint="eastAsia"/>
          <w:szCs w:val="21"/>
        </w:rPr>
        <w:t>（六）</w:t>
      </w:r>
      <w:r w:rsidRPr="00344E37">
        <w:rPr>
          <w:rFonts w:ascii="Times New Roman" w:hAnsi="Times New Roman" w:cs="Times New Roman" w:hint="eastAsia"/>
          <w:szCs w:val="21"/>
        </w:rPr>
        <w:t>农村社会分层与社会流动</w:t>
      </w:r>
    </w:p>
    <w:p w:rsidR="007F28D6" w:rsidRDefault="00344E37" w:rsidP="00344E37">
      <w:pPr>
        <w:spacing w:line="420" w:lineRule="exact"/>
        <w:rPr>
          <w:rFonts w:ascii="Times New Roman" w:hAnsi="Times New Roman" w:cs="Times New Roman"/>
          <w:szCs w:val="21"/>
        </w:rPr>
      </w:pPr>
      <w:r w:rsidRPr="00344E37">
        <w:rPr>
          <w:rFonts w:ascii="Times New Roman" w:hAnsi="Times New Roman" w:cs="Times New Roman" w:hint="eastAsia"/>
          <w:szCs w:val="21"/>
        </w:rPr>
        <w:t xml:space="preserve">　</w:t>
      </w:r>
      <w:r w:rsidR="007F28D6">
        <w:rPr>
          <w:rFonts w:ascii="Times New Roman" w:hAnsi="Times New Roman" w:cs="Times New Roman" w:hint="eastAsia"/>
          <w:szCs w:val="21"/>
        </w:rPr>
        <w:t>1</w:t>
      </w:r>
      <w:r w:rsidR="007F28D6">
        <w:rPr>
          <w:rFonts w:ascii="Times New Roman" w:hAnsi="Times New Roman" w:cs="Times New Roman" w:hint="eastAsia"/>
          <w:szCs w:val="21"/>
        </w:rPr>
        <w:t>、</w:t>
      </w:r>
      <w:r w:rsidRPr="00344E37">
        <w:rPr>
          <w:rFonts w:ascii="Times New Roman" w:hAnsi="Times New Roman" w:cs="Times New Roman" w:hint="eastAsia"/>
          <w:szCs w:val="21"/>
        </w:rPr>
        <w:t>农村社会分层的标准</w:t>
      </w:r>
    </w:p>
    <w:p w:rsidR="007F28D6" w:rsidRDefault="007F28D6" w:rsidP="007F28D6">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hint="eastAsia"/>
          <w:szCs w:val="21"/>
        </w:rPr>
        <w:t>、</w:t>
      </w:r>
      <w:r w:rsidR="00344E37" w:rsidRPr="00344E37">
        <w:rPr>
          <w:rFonts w:ascii="Times New Roman" w:hAnsi="Times New Roman" w:cs="Times New Roman" w:hint="eastAsia"/>
          <w:szCs w:val="21"/>
        </w:rPr>
        <w:t>中国农村的社会分层结构</w:t>
      </w:r>
    </w:p>
    <w:p w:rsidR="00344E37" w:rsidRPr="00344E37" w:rsidRDefault="007F28D6" w:rsidP="007F28D6">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hint="eastAsia"/>
          <w:szCs w:val="21"/>
        </w:rPr>
        <w:t>、</w:t>
      </w:r>
      <w:r w:rsidR="00344E37" w:rsidRPr="00344E37">
        <w:rPr>
          <w:rFonts w:ascii="Times New Roman" w:hAnsi="Times New Roman" w:cs="Times New Roman" w:hint="eastAsia"/>
          <w:szCs w:val="21"/>
        </w:rPr>
        <w:t>农村社会流动问题</w:t>
      </w:r>
    </w:p>
    <w:p w:rsidR="00344E37" w:rsidRPr="00344E37" w:rsidRDefault="00344E37" w:rsidP="00344E37">
      <w:pPr>
        <w:spacing w:line="420" w:lineRule="exact"/>
        <w:rPr>
          <w:rFonts w:ascii="Times New Roman" w:hAnsi="Times New Roman" w:cs="Times New Roman"/>
          <w:szCs w:val="21"/>
        </w:rPr>
      </w:pPr>
      <w:r>
        <w:rPr>
          <w:rFonts w:ascii="Times New Roman" w:hAnsi="Times New Roman" w:cs="Times New Roman" w:hint="eastAsia"/>
          <w:szCs w:val="21"/>
        </w:rPr>
        <w:t>（七）</w:t>
      </w:r>
      <w:r w:rsidRPr="00344E37">
        <w:rPr>
          <w:rFonts w:ascii="Times New Roman" w:hAnsi="Times New Roman" w:cs="Times New Roman" w:hint="eastAsia"/>
          <w:szCs w:val="21"/>
        </w:rPr>
        <w:t>农村社区</w:t>
      </w:r>
    </w:p>
    <w:p w:rsidR="007F28D6" w:rsidRDefault="00344E37" w:rsidP="00344E37">
      <w:pPr>
        <w:spacing w:line="420" w:lineRule="exact"/>
        <w:rPr>
          <w:rFonts w:ascii="Times New Roman" w:hAnsi="Times New Roman" w:cs="Times New Roman"/>
          <w:szCs w:val="21"/>
        </w:rPr>
      </w:pPr>
      <w:r w:rsidRPr="00344E37">
        <w:rPr>
          <w:rFonts w:ascii="Times New Roman" w:hAnsi="Times New Roman" w:cs="Times New Roman" w:hint="eastAsia"/>
          <w:szCs w:val="21"/>
        </w:rPr>
        <w:t xml:space="preserve">　</w:t>
      </w:r>
      <w:r w:rsidR="007F28D6">
        <w:rPr>
          <w:rFonts w:ascii="Times New Roman" w:hAnsi="Times New Roman" w:cs="Times New Roman" w:hint="eastAsia"/>
          <w:szCs w:val="21"/>
        </w:rPr>
        <w:t>1</w:t>
      </w:r>
      <w:r w:rsidR="007F28D6">
        <w:rPr>
          <w:rFonts w:ascii="Times New Roman" w:hAnsi="Times New Roman" w:cs="Times New Roman" w:hint="eastAsia"/>
          <w:szCs w:val="21"/>
        </w:rPr>
        <w:t>、</w:t>
      </w:r>
      <w:r w:rsidRPr="00344E37">
        <w:rPr>
          <w:rFonts w:ascii="Times New Roman" w:hAnsi="Times New Roman" w:cs="Times New Roman" w:hint="eastAsia"/>
          <w:szCs w:val="21"/>
        </w:rPr>
        <w:t>农村社区的起点及其特点</w:t>
      </w:r>
    </w:p>
    <w:p w:rsidR="007F28D6" w:rsidRDefault="007F28D6" w:rsidP="007F28D6">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hint="eastAsia"/>
          <w:szCs w:val="21"/>
        </w:rPr>
        <w:t>、</w:t>
      </w:r>
      <w:r w:rsidR="00344E37" w:rsidRPr="00344E37">
        <w:rPr>
          <w:rFonts w:ascii="Times New Roman" w:hAnsi="Times New Roman" w:cs="Times New Roman" w:hint="eastAsia"/>
          <w:szCs w:val="21"/>
        </w:rPr>
        <w:t>农村社区的类型</w:t>
      </w:r>
    </w:p>
    <w:p w:rsidR="00344E37" w:rsidRPr="00344E37" w:rsidRDefault="007F28D6" w:rsidP="007F28D6">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hint="eastAsia"/>
          <w:szCs w:val="21"/>
        </w:rPr>
        <w:t>、</w:t>
      </w:r>
      <w:r w:rsidR="00344E37" w:rsidRPr="00344E37">
        <w:rPr>
          <w:rFonts w:ascii="Times New Roman" w:hAnsi="Times New Roman" w:cs="Times New Roman" w:hint="eastAsia"/>
          <w:szCs w:val="21"/>
        </w:rPr>
        <w:t>农村社区发展中存在的问题</w:t>
      </w:r>
    </w:p>
    <w:p w:rsidR="00344E37" w:rsidRPr="00344E37" w:rsidRDefault="00344E37" w:rsidP="00344E37">
      <w:pPr>
        <w:spacing w:line="420" w:lineRule="exact"/>
        <w:rPr>
          <w:rFonts w:ascii="Times New Roman" w:hAnsi="Times New Roman" w:cs="Times New Roman"/>
          <w:szCs w:val="21"/>
        </w:rPr>
      </w:pPr>
      <w:r>
        <w:rPr>
          <w:rFonts w:ascii="Times New Roman" w:hAnsi="Times New Roman" w:cs="Times New Roman" w:hint="eastAsia"/>
          <w:szCs w:val="21"/>
        </w:rPr>
        <w:t>（八）</w:t>
      </w:r>
      <w:r w:rsidRPr="00344E37">
        <w:rPr>
          <w:rFonts w:ascii="Times New Roman" w:hAnsi="Times New Roman" w:cs="Times New Roman" w:hint="eastAsia"/>
          <w:szCs w:val="21"/>
        </w:rPr>
        <w:t>农村社会问题及社会控制</w:t>
      </w:r>
    </w:p>
    <w:p w:rsidR="007F28D6" w:rsidRDefault="00344E37" w:rsidP="00344E37">
      <w:pPr>
        <w:spacing w:line="420" w:lineRule="exact"/>
        <w:rPr>
          <w:rFonts w:ascii="Times New Roman" w:hAnsi="Times New Roman" w:cs="Times New Roman"/>
          <w:szCs w:val="21"/>
        </w:rPr>
      </w:pPr>
      <w:r w:rsidRPr="00344E37">
        <w:rPr>
          <w:rFonts w:ascii="Times New Roman" w:hAnsi="Times New Roman" w:cs="Times New Roman" w:hint="eastAsia"/>
          <w:szCs w:val="21"/>
        </w:rPr>
        <w:t xml:space="preserve">　</w:t>
      </w:r>
      <w:r w:rsidR="007F28D6">
        <w:rPr>
          <w:rFonts w:ascii="Times New Roman" w:hAnsi="Times New Roman" w:cs="Times New Roman" w:hint="eastAsia"/>
          <w:szCs w:val="21"/>
        </w:rPr>
        <w:t>1</w:t>
      </w:r>
      <w:r w:rsidR="007F28D6">
        <w:rPr>
          <w:rFonts w:ascii="Times New Roman" w:hAnsi="Times New Roman" w:cs="Times New Roman" w:hint="eastAsia"/>
          <w:szCs w:val="21"/>
        </w:rPr>
        <w:t>、</w:t>
      </w:r>
      <w:r w:rsidR="00DB5E32" w:rsidRPr="00344E37">
        <w:rPr>
          <w:rFonts w:ascii="Times New Roman" w:hAnsi="Times New Roman" w:cs="Times New Roman" w:hint="eastAsia"/>
          <w:szCs w:val="21"/>
        </w:rPr>
        <w:t>农村贫困问题</w:t>
      </w:r>
    </w:p>
    <w:p w:rsidR="007F28D6" w:rsidRDefault="007F28D6" w:rsidP="007F28D6">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hint="eastAsia"/>
          <w:szCs w:val="21"/>
        </w:rPr>
        <w:t>、</w:t>
      </w:r>
      <w:r w:rsidR="00DB5E32" w:rsidRPr="00344E37">
        <w:rPr>
          <w:rFonts w:ascii="Times New Roman" w:hAnsi="Times New Roman" w:cs="Times New Roman" w:hint="eastAsia"/>
          <w:szCs w:val="21"/>
        </w:rPr>
        <w:t>农村人口问题</w:t>
      </w:r>
    </w:p>
    <w:p w:rsidR="007F28D6" w:rsidRDefault="007F28D6" w:rsidP="007F28D6">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hint="eastAsia"/>
          <w:szCs w:val="21"/>
        </w:rPr>
        <w:t>、</w:t>
      </w:r>
      <w:r w:rsidR="00DB5E32" w:rsidRPr="00344E37">
        <w:rPr>
          <w:rFonts w:ascii="Times New Roman" w:hAnsi="Times New Roman" w:cs="Times New Roman" w:hint="eastAsia"/>
          <w:szCs w:val="21"/>
        </w:rPr>
        <w:t>农村社会控制</w:t>
      </w:r>
    </w:p>
    <w:p w:rsidR="00344E37" w:rsidRPr="00344E37" w:rsidRDefault="00344E37" w:rsidP="00344E37">
      <w:pPr>
        <w:spacing w:line="420" w:lineRule="exact"/>
        <w:rPr>
          <w:rFonts w:ascii="Times New Roman" w:hAnsi="Times New Roman" w:cs="Times New Roman"/>
          <w:szCs w:val="21"/>
        </w:rPr>
      </w:pPr>
      <w:r>
        <w:rPr>
          <w:rFonts w:ascii="Times New Roman" w:hAnsi="Times New Roman" w:cs="Times New Roman" w:hint="eastAsia"/>
          <w:szCs w:val="21"/>
        </w:rPr>
        <w:t>（九）</w:t>
      </w:r>
      <w:r w:rsidRPr="00344E37">
        <w:rPr>
          <w:rFonts w:ascii="Times New Roman" w:hAnsi="Times New Roman" w:cs="Times New Roman" w:hint="eastAsia"/>
          <w:szCs w:val="21"/>
        </w:rPr>
        <w:t>农村社会保障</w:t>
      </w:r>
    </w:p>
    <w:p w:rsidR="007F28D6" w:rsidRDefault="00344E37" w:rsidP="00344E37">
      <w:pPr>
        <w:spacing w:line="420" w:lineRule="exact"/>
        <w:rPr>
          <w:rFonts w:ascii="Times New Roman" w:hAnsi="Times New Roman" w:cs="Times New Roman"/>
          <w:szCs w:val="21"/>
        </w:rPr>
      </w:pPr>
      <w:r w:rsidRPr="00344E37">
        <w:rPr>
          <w:rFonts w:ascii="Times New Roman" w:hAnsi="Times New Roman" w:cs="Times New Roman" w:hint="eastAsia"/>
          <w:szCs w:val="21"/>
        </w:rPr>
        <w:t xml:space="preserve">　</w:t>
      </w:r>
      <w:r w:rsidR="007F28D6">
        <w:rPr>
          <w:rFonts w:ascii="Times New Roman" w:hAnsi="Times New Roman" w:cs="Times New Roman" w:hint="eastAsia"/>
          <w:szCs w:val="21"/>
        </w:rPr>
        <w:t>1</w:t>
      </w:r>
      <w:r w:rsidR="007F28D6">
        <w:rPr>
          <w:rFonts w:ascii="Times New Roman" w:hAnsi="Times New Roman" w:cs="Times New Roman" w:hint="eastAsia"/>
          <w:szCs w:val="21"/>
        </w:rPr>
        <w:t>、</w:t>
      </w:r>
      <w:r w:rsidRPr="00344E37">
        <w:rPr>
          <w:rFonts w:ascii="Times New Roman" w:hAnsi="Times New Roman" w:cs="Times New Roman" w:hint="eastAsia"/>
          <w:szCs w:val="21"/>
        </w:rPr>
        <w:t>农村社会保障</w:t>
      </w:r>
      <w:r w:rsidR="005703EB">
        <w:rPr>
          <w:rFonts w:ascii="Times New Roman" w:hAnsi="Times New Roman" w:cs="Times New Roman" w:hint="eastAsia"/>
          <w:szCs w:val="21"/>
        </w:rPr>
        <w:t>架构</w:t>
      </w:r>
    </w:p>
    <w:p w:rsidR="00344E37" w:rsidRPr="00344E37" w:rsidRDefault="007F28D6" w:rsidP="007F28D6">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hint="eastAsia"/>
          <w:szCs w:val="21"/>
        </w:rPr>
        <w:t>、</w:t>
      </w:r>
      <w:r w:rsidR="00344E37" w:rsidRPr="00344E37">
        <w:rPr>
          <w:rFonts w:ascii="Times New Roman" w:hAnsi="Times New Roman" w:cs="Times New Roman" w:hint="eastAsia"/>
          <w:szCs w:val="21"/>
        </w:rPr>
        <w:t>国家有关农村社会保障制度的政策</w:t>
      </w:r>
      <w:r w:rsidR="00DB5E32">
        <w:rPr>
          <w:rFonts w:ascii="Times New Roman" w:hAnsi="Times New Roman" w:cs="Times New Roman" w:hint="eastAsia"/>
          <w:szCs w:val="21"/>
        </w:rPr>
        <w:t>分析</w:t>
      </w:r>
    </w:p>
    <w:p w:rsidR="00344E37" w:rsidRPr="00344E37" w:rsidRDefault="007F28D6" w:rsidP="00344E37">
      <w:pPr>
        <w:spacing w:line="420" w:lineRule="exact"/>
        <w:rPr>
          <w:rFonts w:ascii="Times New Roman" w:hAnsi="Times New Roman" w:cs="Times New Roman"/>
          <w:szCs w:val="21"/>
        </w:rPr>
      </w:pPr>
      <w:r>
        <w:rPr>
          <w:rFonts w:ascii="Times New Roman" w:hAnsi="Times New Roman" w:cs="Times New Roman" w:hint="eastAsia"/>
          <w:szCs w:val="21"/>
        </w:rPr>
        <w:t>（</w:t>
      </w:r>
      <w:r w:rsidR="00344E37" w:rsidRPr="00344E37">
        <w:rPr>
          <w:rFonts w:ascii="Times New Roman" w:hAnsi="Times New Roman" w:cs="Times New Roman" w:hint="eastAsia"/>
          <w:szCs w:val="21"/>
        </w:rPr>
        <w:t>十</w:t>
      </w:r>
      <w:r>
        <w:rPr>
          <w:rFonts w:ascii="Times New Roman" w:hAnsi="Times New Roman" w:cs="Times New Roman" w:hint="eastAsia"/>
          <w:szCs w:val="21"/>
        </w:rPr>
        <w:t>）</w:t>
      </w:r>
      <w:r w:rsidR="00344E37" w:rsidRPr="00344E37">
        <w:rPr>
          <w:rFonts w:ascii="Times New Roman" w:hAnsi="Times New Roman" w:cs="Times New Roman" w:hint="eastAsia"/>
          <w:szCs w:val="21"/>
        </w:rPr>
        <w:t>、农村社会变迁</w:t>
      </w:r>
    </w:p>
    <w:p w:rsidR="007F28D6" w:rsidRDefault="007F28D6" w:rsidP="007F28D6">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hint="eastAsia"/>
          <w:szCs w:val="21"/>
        </w:rPr>
        <w:t>、</w:t>
      </w:r>
      <w:r w:rsidR="00344E37" w:rsidRPr="00344E37">
        <w:rPr>
          <w:rFonts w:ascii="Times New Roman" w:hAnsi="Times New Roman" w:cs="Times New Roman" w:hint="eastAsia"/>
          <w:szCs w:val="21"/>
        </w:rPr>
        <w:t>社会变迁的基本理论</w:t>
      </w:r>
    </w:p>
    <w:p w:rsidR="007F28D6" w:rsidRDefault="007F28D6" w:rsidP="007F28D6">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hint="eastAsia"/>
          <w:szCs w:val="21"/>
        </w:rPr>
        <w:t>、</w:t>
      </w:r>
      <w:r w:rsidR="00344E37" w:rsidRPr="00344E37">
        <w:rPr>
          <w:rFonts w:ascii="Times New Roman" w:hAnsi="Times New Roman" w:cs="Times New Roman" w:hint="eastAsia"/>
          <w:szCs w:val="21"/>
        </w:rPr>
        <w:t>影响农村社会变迁的因素</w:t>
      </w:r>
    </w:p>
    <w:p w:rsidR="00344E37" w:rsidRPr="00344E37" w:rsidRDefault="007F28D6" w:rsidP="007F28D6">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hint="eastAsia"/>
          <w:szCs w:val="21"/>
        </w:rPr>
        <w:t>、</w:t>
      </w:r>
      <w:r w:rsidR="00344E37" w:rsidRPr="00344E37">
        <w:rPr>
          <w:rFonts w:ascii="Times New Roman" w:hAnsi="Times New Roman" w:cs="Times New Roman" w:hint="eastAsia"/>
          <w:szCs w:val="21"/>
        </w:rPr>
        <w:t>中国农村改革与社会转型</w:t>
      </w:r>
    </w:p>
    <w:p w:rsidR="00344E37" w:rsidRPr="00344E37" w:rsidRDefault="007F28D6" w:rsidP="00344E37">
      <w:pPr>
        <w:spacing w:line="420" w:lineRule="exact"/>
        <w:rPr>
          <w:rFonts w:ascii="Times New Roman" w:hAnsi="Times New Roman" w:cs="Times New Roman"/>
          <w:szCs w:val="21"/>
        </w:rPr>
      </w:pPr>
      <w:r>
        <w:rPr>
          <w:rFonts w:ascii="Times New Roman" w:hAnsi="Times New Roman" w:cs="Times New Roman" w:hint="eastAsia"/>
          <w:szCs w:val="21"/>
        </w:rPr>
        <w:t>（</w:t>
      </w:r>
      <w:r w:rsidR="00344E37" w:rsidRPr="00344E37">
        <w:rPr>
          <w:rFonts w:ascii="Times New Roman" w:hAnsi="Times New Roman" w:cs="Times New Roman" w:hint="eastAsia"/>
          <w:szCs w:val="21"/>
        </w:rPr>
        <w:t>十一</w:t>
      </w:r>
      <w:r>
        <w:rPr>
          <w:rFonts w:ascii="Times New Roman" w:hAnsi="Times New Roman" w:cs="Times New Roman" w:hint="eastAsia"/>
          <w:szCs w:val="21"/>
        </w:rPr>
        <w:t>）</w:t>
      </w:r>
      <w:r w:rsidR="00344E37" w:rsidRPr="00344E37">
        <w:rPr>
          <w:rFonts w:ascii="Times New Roman" w:hAnsi="Times New Roman" w:cs="Times New Roman" w:hint="eastAsia"/>
          <w:szCs w:val="21"/>
        </w:rPr>
        <w:t>、</w:t>
      </w:r>
      <w:r w:rsidR="00847CE8">
        <w:rPr>
          <w:rFonts w:ascii="Times New Roman" w:hAnsi="Times New Roman" w:cs="Times New Roman" w:hint="eastAsia"/>
          <w:szCs w:val="21"/>
        </w:rPr>
        <w:t>乡村振兴战略</w:t>
      </w:r>
    </w:p>
    <w:p w:rsidR="007F28D6" w:rsidRDefault="00344E37" w:rsidP="00344E37">
      <w:pPr>
        <w:spacing w:line="420" w:lineRule="exact"/>
        <w:rPr>
          <w:rFonts w:ascii="Times New Roman" w:hAnsi="Times New Roman" w:cs="Times New Roman"/>
          <w:szCs w:val="21"/>
        </w:rPr>
      </w:pPr>
      <w:r w:rsidRPr="00344E37">
        <w:rPr>
          <w:rFonts w:ascii="Times New Roman" w:hAnsi="Times New Roman" w:cs="Times New Roman" w:hint="eastAsia"/>
          <w:szCs w:val="21"/>
        </w:rPr>
        <w:t xml:space="preserve">　</w:t>
      </w:r>
      <w:r w:rsidR="007F28D6">
        <w:rPr>
          <w:rFonts w:ascii="Times New Roman" w:hAnsi="Times New Roman" w:cs="Times New Roman" w:hint="eastAsia"/>
          <w:szCs w:val="21"/>
        </w:rPr>
        <w:t>1</w:t>
      </w:r>
      <w:r w:rsidR="007F28D6">
        <w:rPr>
          <w:rFonts w:ascii="Times New Roman" w:hAnsi="Times New Roman" w:cs="Times New Roman" w:hint="eastAsia"/>
          <w:szCs w:val="21"/>
        </w:rPr>
        <w:t>、</w:t>
      </w:r>
      <w:r w:rsidR="00847CE8">
        <w:rPr>
          <w:rFonts w:ascii="Times New Roman" w:hAnsi="Times New Roman" w:cs="Times New Roman" w:hint="eastAsia"/>
          <w:szCs w:val="21"/>
        </w:rPr>
        <w:t>乡村振兴</w:t>
      </w:r>
      <w:r w:rsidRPr="00344E37">
        <w:rPr>
          <w:rFonts w:ascii="Times New Roman" w:hAnsi="Times New Roman" w:cs="Times New Roman" w:hint="eastAsia"/>
          <w:szCs w:val="21"/>
        </w:rPr>
        <w:t>战略目标</w:t>
      </w:r>
    </w:p>
    <w:p w:rsidR="00344E37" w:rsidRPr="00BC1380" w:rsidRDefault="007F28D6" w:rsidP="007F28D6">
      <w:pPr>
        <w:spacing w:line="420" w:lineRule="exact"/>
        <w:ind w:firstLineChars="100" w:firstLine="210"/>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hint="eastAsia"/>
          <w:szCs w:val="21"/>
        </w:rPr>
        <w:t>、</w:t>
      </w:r>
      <w:r w:rsidR="00847CE8">
        <w:rPr>
          <w:rFonts w:ascii="Times New Roman" w:hAnsi="Times New Roman" w:cs="Times New Roman" w:hint="eastAsia"/>
          <w:szCs w:val="21"/>
        </w:rPr>
        <w:t>乡村振兴战略与三农问题</w:t>
      </w:r>
    </w:p>
    <w:sectPr w:rsidR="00344E37" w:rsidRPr="00BC1380" w:rsidSect="00BE56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705" w:rsidRDefault="00546705" w:rsidP="00BC1380">
      <w:pPr>
        <w:spacing w:line="240" w:lineRule="auto"/>
      </w:pPr>
      <w:r>
        <w:separator/>
      </w:r>
    </w:p>
  </w:endnote>
  <w:endnote w:type="continuationSeparator" w:id="0">
    <w:p w:rsidR="00546705" w:rsidRDefault="00546705" w:rsidP="00BC138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altName w:val="hakuyoxingshu7000"/>
    <w:charset w:val="86"/>
    <w:family w:val="auto"/>
    <w:pitch w:val="variable"/>
    <w:sig w:usb0="00000000"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705" w:rsidRDefault="00546705" w:rsidP="00BC1380">
      <w:pPr>
        <w:spacing w:line="240" w:lineRule="auto"/>
      </w:pPr>
      <w:r>
        <w:separator/>
      </w:r>
    </w:p>
  </w:footnote>
  <w:footnote w:type="continuationSeparator" w:id="0">
    <w:p w:rsidR="00546705" w:rsidRDefault="00546705" w:rsidP="00BC138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44846"/>
    <w:multiLevelType w:val="hybridMultilevel"/>
    <w:tmpl w:val="50624B4E"/>
    <w:lvl w:ilvl="0" w:tplc="FE1040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2F32554"/>
    <w:multiLevelType w:val="hybridMultilevel"/>
    <w:tmpl w:val="F078C574"/>
    <w:lvl w:ilvl="0" w:tplc="344E0D84">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39C6845"/>
    <w:multiLevelType w:val="hybridMultilevel"/>
    <w:tmpl w:val="3DA08A4E"/>
    <w:lvl w:ilvl="0" w:tplc="68A8630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3D63974"/>
    <w:multiLevelType w:val="hybridMultilevel"/>
    <w:tmpl w:val="A62693A4"/>
    <w:lvl w:ilvl="0" w:tplc="0FB05300">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74F6DAA"/>
    <w:multiLevelType w:val="hybridMultilevel"/>
    <w:tmpl w:val="C094974A"/>
    <w:lvl w:ilvl="0" w:tplc="BE788F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64C8C"/>
    <w:rsid w:val="00013421"/>
    <w:rsid w:val="000475E0"/>
    <w:rsid w:val="00064C8C"/>
    <w:rsid w:val="00116E37"/>
    <w:rsid w:val="00127C2C"/>
    <w:rsid w:val="002138B2"/>
    <w:rsid w:val="0021593F"/>
    <w:rsid w:val="00241221"/>
    <w:rsid w:val="0024732B"/>
    <w:rsid w:val="00247407"/>
    <w:rsid w:val="002C4906"/>
    <w:rsid w:val="00330A24"/>
    <w:rsid w:val="00344E37"/>
    <w:rsid w:val="00393B0D"/>
    <w:rsid w:val="003A4413"/>
    <w:rsid w:val="003B1B44"/>
    <w:rsid w:val="004531E7"/>
    <w:rsid w:val="005231DE"/>
    <w:rsid w:val="00546705"/>
    <w:rsid w:val="005703EB"/>
    <w:rsid w:val="005A6E8B"/>
    <w:rsid w:val="005F1DF9"/>
    <w:rsid w:val="0061374C"/>
    <w:rsid w:val="006435A1"/>
    <w:rsid w:val="00651A34"/>
    <w:rsid w:val="006A19C4"/>
    <w:rsid w:val="006F77DA"/>
    <w:rsid w:val="00703030"/>
    <w:rsid w:val="0071085A"/>
    <w:rsid w:val="00727B08"/>
    <w:rsid w:val="00770B7C"/>
    <w:rsid w:val="00775247"/>
    <w:rsid w:val="007F28D6"/>
    <w:rsid w:val="0083280E"/>
    <w:rsid w:val="00847CE8"/>
    <w:rsid w:val="008946EE"/>
    <w:rsid w:val="008B2148"/>
    <w:rsid w:val="008E0E60"/>
    <w:rsid w:val="0097508D"/>
    <w:rsid w:val="009D59E6"/>
    <w:rsid w:val="009F351C"/>
    <w:rsid w:val="00A012A4"/>
    <w:rsid w:val="00A54068"/>
    <w:rsid w:val="00AC22E7"/>
    <w:rsid w:val="00BB0D20"/>
    <w:rsid w:val="00BC1380"/>
    <w:rsid w:val="00BE5610"/>
    <w:rsid w:val="00BF2B0D"/>
    <w:rsid w:val="00CD149C"/>
    <w:rsid w:val="00CD2921"/>
    <w:rsid w:val="00D472B9"/>
    <w:rsid w:val="00D95C97"/>
    <w:rsid w:val="00DA68FE"/>
    <w:rsid w:val="00DB5E32"/>
    <w:rsid w:val="00DC225A"/>
    <w:rsid w:val="00E44C0E"/>
    <w:rsid w:val="00EE1C7E"/>
    <w:rsid w:val="00FD52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A34"/>
    <w:pPr>
      <w:widowControl w:val="0"/>
      <w:spacing w:line="2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51A34"/>
    <w:rPr>
      <w:color w:val="0000FF" w:themeColor="hyperlink"/>
      <w:u w:val="single"/>
    </w:rPr>
  </w:style>
  <w:style w:type="paragraph" w:styleId="a4">
    <w:name w:val="List Paragraph"/>
    <w:basedOn w:val="a"/>
    <w:uiPriority w:val="34"/>
    <w:qFormat/>
    <w:rsid w:val="00651A34"/>
    <w:pPr>
      <w:ind w:firstLineChars="200" w:firstLine="420"/>
    </w:pPr>
  </w:style>
  <w:style w:type="paragraph" w:styleId="a5">
    <w:name w:val="header"/>
    <w:basedOn w:val="a"/>
    <w:link w:val="Char"/>
    <w:uiPriority w:val="99"/>
    <w:unhideWhenUsed/>
    <w:rsid w:val="00BC1380"/>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5"/>
    <w:uiPriority w:val="99"/>
    <w:rsid w:val="00BC1380"/>
    <w:rPr>
      <w:sz w:val="18"/>
      <w:szCs w:val="18"/>
    </w:rPr>
  </w:style>
  <w:style w:type="paragraph" w:styleId="a6">
    <w:name w:val="footer"/>
    <w:basedOn w:val="a"/>
    <w:link w:val="Char0"/>
    <w:uiPriority w:val="99"/>
    <w:unhideWhenUsed/>
    <w:rsid w:val="00BC1380"/>
    <w:pPr>
      <w:tabs>
        <w:tab w:val="center" w:pos="4153"/>
        <w:tab w:val="right" w:pos="8306"/>
      </w:tabs>
      <w:snapToGrid w:val="0"/>
      <w:spacing w:line="240" w:lineRule="atLeast"/>
      <w:jc w:val="left"/>
    </w:pPr>
    <w:rPr>
      <w:sz w:val="18"/>
      <w:szCs w:val="18"/>
    </w:rPr>
  </w:style>
  <w:style w:type="character" w:customStyle="1" w:styleId="Char0">
    <w:name w:val="页脚 Char"/>
    <w:basedOn w:val="a0"/>
    <w:link w:val="a6"/>
    <w:uiPriority w:val="99"/>
    <w:rsid w:val="00BC138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A34"/>
    <w:pPr>
      <w:widowControl w:val="0"/>
      <w:spacing w:line="2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51A34"/>
    <w:rPr>
      <w:color w:val="0000FF" w:themeColor="hyperlink"/>
      <w:u w:val="single"/>
    </w:rPr>
  </w:style>
  <w:style w:type="paragraph" w:styleId="a4">
    <w:name w:val="List Paragraph"/>
    <w:basedOn w:val="a"/>
    <w:uiPriority w:val="34"/>
    <w:qFormat/>
    <w:rsid w:val="00651A34"/>
    <w:pPr>
      <w:ind w:firstLineChars="200" w:firstLine="420"/>
    </w:pPr>
  </w:style>
  <w:style w:type="paragraph" w:styleId="a5">
    <w:name w:val="header"/>
    <w:basedOn w:val="a"/>
    <w:link w:val="Char"/>
    <w:uiPriority w:val="99"/>
    <w:unhideWhenUsed/>
    <w:rsid w:val="00BC1380"/>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5"/>
    <w:uiPriority w:val="99"/>
    <w:rsid w:val="00BC1380"/>
    <w:rPr>
      <w:sz w:val="18"/>
      <w:szCs w:val="18"/>
    </w:rPr>
  </w:style>
  <w:style w:type="paragraph" w:styleId="a6">
    <w:name w:val="footer"/>
    <w:basedOn w:val="a"/>
    <w:link w:val="Char0"/>
    <w:uiPriority w:val="99"/>
    <w:unhideWhenUsed/>
    <w:rsid w:val="00BC1380"/>
    <w:pPr>
      <w:tabs>
        <w:tab w:val="center" w:pos="4153"/>
        <w:tab w:val="right" w:pos="8306"/>
      </w:tabs>
      <w:snapToGrid w:val="0"/>
      <w:spacing w:line="240" w:lineRule="atLeast"/>
      <w:jc w:val="left"/>
    </w:pPr>
    <w:rPr>
      <w:sz w:val="18"/>
      <w:szCs w:val="18"/>
    </w:rPr>
  </w:style>
  <w:style w:type="character" w:customStyle="1" w:styleId="Char0">
    <w:name w:val="页脚 Char"/>
    <w:basedOn w:val="a0"/>
    <w:link w:val="a6"/>
    <w:uiPriority w:val="99"/>
    <w:rsid w:val="00BC1380"/>
    <w:rPr>
      <w:sz w:val="18"/>
      <w:szCs w:val="18"/>
    </w:rPr>
  </w:style>
</w:styles>
</file>

<file path=word/webSettings.xml><?xml version="1.0" encoding="utf-8"?>
<w:webSettings xmlns:r="http://schemas.openxmlformats.org/officeDocument/2006/relationships" xmlns:w="http://schemas.openxmlformats.org/wordprocessingml/2006/main">
  <w:divs>
    <w:div w:id="1565532483">
      <w:bodyDiv w:val="1"/>
      <w:marLeft w:val="0"/>
      <w:marRight w:val="0"/>
      <w:marTop w:val="0"/>
      <w:marBottom w:val="0"/>
      <w:divBdr>
        <w:top w:val="none" w:sz="0" w:space="0" w:color="auto"/>
        <w:left w:val="none" w:sz="0" w:space="0" w:color="auto"/>
        <w:bottom w:val="none" w:sz="0" w:space="0" w:color="auto"/>
        <w:right w:val="none" w:sz="0" w:space="0" w:color="auto"/>
      </w:divBdr>
    </w:div>
    <w:div w:id="160799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6</Pages>
  <Words>449</Words>
  <Characters>2562</Characters>
  <Application>Microsoft Office Word</Application>
  <DocSecurity>0</DocSecurity>
  <Lines>21</Lines>
  <Paragraphs>6</Paragraphs>
  <ScaleCrop>false</ScaleCrop>
  <Company/>
  <LinksUpToDate>false</LinksUpToDate>
  <CharactersWithSpaces>3005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Administrator</cp:lastModifiedBy>
  <cp:revision>32</cp:revision>
  <dcterms:created xsi:type="dcterms:W3CDTF">2019-07-19T01:54:00Z</dcterms:created>
  <dcterms:modified xsi:type="dcterms:W3CDTF">2019-10-08T07:27:00Z</dcterms:modified>
</cp:coreProperties>
</file>