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9C" w:rsidRPr="004B5E9C" w:rsidRDefault="004B5E9C" w:rsidP="004B5E9C">
      <w:pPr>
        <w:pStyle w:val="a5"/>
        <w:rPr>
          <w:rFonts w:ascii="黑体" w:eastAsia="黑体" w:hAnsi="黑体"/>
          <w:sz w:val="28"/>
          <w:szCs w:val="28"/>
        </w:rPr>
      </w:pPr>
      <w:r w:rsidRPr="004B5E9C">
        <w:rPr>
          <w:rFonts w:ascii="黑体" w:eastAsia="黑体" w:hAnsi="黑体" w:hint="eastAsia"/>
        </w:rPr>
        <w:t>科目代码：</w:t>
      </w:r>
      <w:r w:rsidR="000D7BB3" w:rsidRPr="000D7BB3">
        <w:rPr>
          <w:rFonts w:ascii="黑体" w:eastAsia="黑体" w:hAnsi="黑体" w:hint="eastAsia"/>
        </w:rPr>
        <w:t>F0205 科</w:t>
      </w:r>
      <w:r w:rsidRPr="004B5E9C">
        <w:rPr>
          <w:rFonts w:ascii="黑体" w:eastAsia="黑体" w:hAnsi="黑体" w:hint="eastAsia"/>
        </w:rPr>
        <w:t>目名称：</w:t>
      </w:r>
      <w:r w:rsidR="000D7BB3">
        <w:rPr>
          <w:rFonts w:ascii="黑体" w:eastAsia="黑体" w:hAnsi="黑体" w:hint="eastAsia"/>
        </w:rPr>
        <w:t>桥梁工程</w:t>
      </w:r>
    </w:p>
    <w:p w:rsidR="004B5E9C" w:rsidRDefault="004B5E9C" w:rsidP="004B5E9C">
      <w:pPr>
        <w:pStyle w:val="Default"/>
      </w:pPr>
    </w:p>
    <w:p w:rsidR="004B5E9C" w:rsidRPr="004B5E9C" w:rsidRDefault="004B5E9C" w:rsidP="004B5E9C">
      <w:pPr>
        <w:pStyle w:val="Default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B5E9C">
        <w:rPr>
          <w:rFonts w:asciiTheme="minorEastAsia" w:eastAsiaTheme="minorEastAsia" w:hAnsiTheme="minorEastAsia" w:hint="eastAsia"/>
          <w:b/>
          <w:sz w:val="28"/>
          <w:szCs w:val="28"/>
        </w:rPr>
        <w:t>一、考试要求</w:t>
      </w:r>
    </w:p>
    <w:p w:rsidR="000D7BB3" w:rsidRPr="000D7BB3" w:rsidRDefault="000D7BB3" w:rsidP="000D7BB3">
      <w:pPr>
        <w:spacing w:line="360" w:lineRule="auto"/>
        <w:ind w:firstLineChars="200" w:firstLine="560"/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</w:pPr>
      <w:r w:rsidRPr="000D7BB3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要求掌握我国桥梁总体规划设计原则和作用；中、小型桥梁上部结构的构造、设计计算方法和施工方法；了解现代大跨度桥梁的构造、计算特点和施工方法；熟悉桥梁墩台的构造和设计计算方法；理解现代桥梁结构电算的相关理论和方法。</w:t>
      </w:r>
    </w:p>
    <w:p w:rsidR="004B5E9C" w:rsidRPr="004B5E9C" w:rsidRDefault="004B5E9C" w:rsidP="004B5E9C">
      <w:pPr>
        <w:pStyle w:val="Default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B5E9C">
        <w:rPr>
          <w:rFonts w:asciiTheme="minorEastAsia" w:eastAsiaTheme="minorEastAsia" w:hAnsiTheme="minorEastAsia" w:hint="eastAsia"/>
          <w:b/>
          <w:sz w:val="28"/>
          <w:szCs w:val="28"/>
        </w:rPr>
        <w:t>二、考试内容</w:t>
      </w:r>
      <w:r w:rsidRPr="004B5E9C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p w:rsidR="000D7BB3" w:rsidRPr="000D7BB3" w:rsidRDefault="000D7BB3" w:rsidP="000D7BB3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0D7BB3">
        <w:rPr>
          <w:rFonts w:asciiTheme="minorEastAsia" w:eastAsiaTheme="minorEastAsia" w:hAnsiTheme="minorEastAsia" w:cs="仿宋_GB2312" w:hint="eastAsia"/>
          <w:sz w:val="28"/>
          <w:szCs w:val="28"/>
        </w:rPr>
        <w:t>1、总论</w:t>
      </w:r>
    </w:p>
    <w:p w:rsidR="000D7BB3" w:rsidRPr="000D7BB3" w:rsidRDefault="000D7BB3" w:rsidP="000D7BB3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0D7BB3">
        <w:rPr>
          <w:rFonts w:asciiTheme="minorEastAsia" w:eastAsiaTheme="minorEastAsia" w:hAnsiTheme="minorEastAsia" w:cs="仿宋_GB2312" w:hint="eastAsia"/>
          <w:sz w:val="28"/>
          <w:szCs w:val="28"/>
        </w:rPr>
        <w:t>桥梁的组成、分类和名词术语；桥梁设计原则、平纵横断面设计</w:t>
      </w:r>
      <w:r w:rsidR="004D5B5C">
        <w:rPr>
          <w:rFonts w:asciiTheme="minorEastAsia" w:eastAsiaTheme="minorEastAsia" w:hAnsiTheme="minorEastAsia" w:cs="仿宋_GB2312" w:hint="eastAsia"/>
          <w:sz w:val="28"/>
          <w:szCs w:val="28"/>
        </w:rPr>
        <w:t>；桥梁</w:t>
      </w:r>
      <w:r w:rsidRPr="000D7BB3">
        <w:rPr>
          <w:rFonts w:asciiTheme="minorEastAsia" w:eastAsiaTheme="minorEastAsia" w:hAnsiTheme="minorEastAsia" w:cs="仿宋_GB2312" w:hint="eastAsia"/>
          <w:sz w:val="28"/>
          <w:szCs w:val="28"/>
        </w:rPr>
        <w:t>建设程序及方案比选；桥梁作用和作用组合；桥面布置与构造。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2、混凝土梁式桥和刚架桥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简支板、梁桥的构造；悬臂体系和连续体系梁桥的构造；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桥面板计算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荷载横向分布系数计算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(包括杠杆法、偏心压力法、修正偏心压力法、铰接板法、刚接梁法、G－M法等方法的计算原理、计算假定、适应条件及实例计算；荷载横向分布系数沿桥跨的变化)；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主梁内力计算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横隔板内力计算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挠度和预拱度计算；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悬臂体系和连续体系梁桥的施工方法及恒载内力计算；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箱梁剪力滞和有效宽度；超静定结构次内力计算</w:t>
      </w:r>
      <w:r w:rsidR="000D6FBB">
        <w:rPr>
          <w:rFonts w:asciiTheme="minorEastAsia" w:eastAsiaTheme="minorEastAsia" w:hAnsiTheme="minorEastAsia" w:cs="仿宋_GB2312" w:hint="eastAsia"/>
          <w:sz w:val="28"/>
          <w:szCs w:val="28"/>
        </w:rPr>
        <w:t>(次内力概念、预应力效应的等效荷载法、吻合束；砼收缩徐变概念、收缩徐变系数模型及经典理论、静定与超静定结构砼徐变效应计算；基础沉降次内力计算；温度荷载、温度自应力及次内力计算)；预应力砼梁式桥主梁开裂下挠原因及对策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；刚架桥的种类、构造和受力特点；</w:t>
      </w:r>
      <w:r w:rsidR="000D6FBB">
        <w:rPr>
          <w:rFonts w:asciiTheme="minorEastAsia" w:eastAsiaTheme="minorEastAsia" w:hAnsiTheme="minorEastAsia" w:cs="仿宋_GB2312" w:hint="eastAsia"/>
          <w:sz w:val="28"/>
          <w:szCs w:val="28"/>
        </w:rPr>
        <w:t>常见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支座构造、布置原则与设计计算方法；斜梁桥的基本概念、斜板桥的受力特点；弯梁桥的特点和构造</w:t>
      </w:r>
      <w:r w:rsidR="004D5B5C">
        <w:rPr>
          <w:rFonts w:asciiTheme="minorEastAsia" w:eastAsiaTheme="minorEastAsia" w:hAnsiTheme="minorEastAsia" w:cs="仿宋_GB2312" w:hint="eastAsia"/>
          <w:sz w:val="28"/>
          <w:szCs w:val="28"/>
        </w:rPr>
        <w:t>；砼梁桥施工。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3、混凝土拱桥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拱桥特点、组成和</w:t>
      </w:r>
      <w:r w:rsidR="00721BFC">
        <w:rPr>
          <w:rFonts w:asciiTheme="minorEastAsia" w:eastAsiaTheme="minorEastAsia" w:hAnsiTheme="minorEastAsia" w:cs="仿宋_GB2312" w:hint="eastAsia"/>
          <w:sz w:val="28"/>
          <w:szCs w:val="28"/>
        </w:rPr>
        <w:t>主要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类型；</w:t>
      </w:r>
      <w:r w:rsidR="00721BFC">
        <w:rPr>
          <w:rFonts w:asciiTheme="minorEastAsia" w:eastAsiaTheme="minorEastAsia" w:hAnsiTheme="minorEastAsia" w:cs="仿宋_GB2312" w:hint="eastAsia"/>
          <w:sz w:val="28"/>
          <w:szCs w:val="28"/>
        </w:rPr>
        <w:t>板拱、肋拱箱、形拱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拱</w:t>
      </w:r>
      <w:r w:rsidR="00721BFC">
        <w:rPr>
          <w:rFonts w:asciiTheme="minorEastAsia" w:eastAsiaTheme="minorEastAsia" w:hAnsiTheme="minorEastAsia" w:cs="仿宋_GB2312" w:hint="eastAsia"/>
          <w:sz w:val="28"/>
          <w:szCs w:val="28"/>
        </w:rPr>
        <w:t>、双曲拱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桥构造</w:t>
      </w:r>
      <w:r w:rsidR="00721BFC">
        <w:rPr>
          <w:rFonts w:asciiTheme="minorEastAsia" w:eastAsiaTheme="minorEastAsia" w:hAnsiTheme="minorEastAsia" w:cs="仿宋_GB2312" w:hint="eastAsia"/>
          <w:sz w:val="28"/>
          <w:szCs w:val="28"/>
        </w:rPr>
        <w:t>；桁架拱桥的构造；拱上建筑的构造；拱桥的总体布置；不等跨连续拱桥恒载不平衡推力的处理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；上承式拱桥拱轴方程</w:t>
      </w:r>
      <w:r w:rsidR="00721BFC">
        <w:rPr>
          <w:rFonts w:asciiTheme="minorEastAsia" w:eastAsiaTheme="minorEastAsia" w:hAnsiTheme="minorEastAsia" w:cs="仿宋_GB2312" w:hint="eastAsia"/>
          <w:sz w:val="28"/>
          <w:szCs w:val="28"/>
        </w:rPr>
        <w:t>及拱轴系数确定方法；弹性中心；无铰拱的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内力计算和验算；中下承式拱桥的计算；拱桥的施工。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4、缆索支承桥梁</w:t>
      </w:r>
    </w:p>
    <w:p w:rsidR="002E71F7" w:rsidRPr="002E71F7" w:rsidRDefault="0001154D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斜拉桥的发展阶段、孔跨布置、索塔布置、拉索布置及结构体系；斜拉桥主梁构造、索塔构造、拉索构造及减振；斜拉桥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非线性分析</w:t>
      </w:r>
      <w:r w:rsidR="0044621A">
        <w:rPr>
          <w:rFonts w:asciiTheme="minorEastAsia" w:eastAsiaTheme="minorEastAsia" w:hAnsiTheme="minorEastAsia" w:cs="仿宋_GB2312" w:hint="eastAsia"/>
          <w:sz w:val="28"/>
          <w:szCs w:val="28"/>
        </w:rPr>
        <w:t>及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索垂度效应分析的等效弹性模量方法</w:t>
      </w:r>
      <w:r w:rsidR="0044621A">
        <w:rPr>
          <w:rFonts w:asciiTheme="minorEastAsia" w:eastAsiaTheme="minorEastAsia" w:hAnsiTheme="minorEastAsia" w:cs="仿宋_GB2312" w:hint="eastAsia"/>
          <w:sz w:val="28"/>
          <w:szCs w:val="28"/>
        </w:rPr>
        <w:t>；斜拉桥合理成桥状态和施工状态的确定；悬索桥结构特点和主要构造；悬索桥恒</w:t>
      </w:r>
      <w:r w:rsidR="004D5B5C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44621A">
        <w:rPr>
          <w:rFonts w:asciiTheme="minorEastAsia" w:eastAsiaTheme="minorEastAsia" w:hAnsiTheme="minorEastAsia" w:cs="仿宋_GB2312" w:hint="eastAsia"/>
          <w:sz w:val="28"/>
          <w:szCs w:val="28"/>
        </w:rPr>
        <w:t>活载计算理论；</w:t>
      </w:r>
      <w:r w:rsidR="002E71F7"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缆索支承桥梁的施工。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5、桥梁墩台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桥梁墩台的构造；</w:t>
      </w:r>
      <w:r w:rsidR="0044621A">
        <w:rPr>
          <w:rFonts w:asciiTheme="minorEastAsia" w:eastAsiaTheme="minorEastAsia" w:hAnsiTheme="minorEastAsia" w:cs="仿宋_GB2312" w:hint="eastAsia"/>
          <w:sz w:val="28"/>
          <w:szCs w:val="28"/>
        </w:rPr>
        <w:t>桥墩防撞设计要点；</w:t>
      </w: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常见墩台的计算内容和计算方法。</w:t>
      </w:r>
    </w:p>
    <w:p w:rsidR="002E71F7" w:rsidRPr="002E71F7" w:rsidRDefault="002E71F7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 w:rsidRPr="002E71F7">
        <w:rPr>
          <w:rFonts w:asciiTheme="minorEastAsia" w:eastAsiaTheme="minorEastAsia" w:hAnsiTheme="minorEastAsia" w:cs="仿宋_GB2312" w:hint="eastAsia"/>
          <w:sz w:val="28"/>
          <w:szCs w:val="28"/>
        </w:rPr>
        <w:t>6、桥梁结构电算</w:t>
      </w:r>
    </w:p>
    <w:p w:rsidR="0044621A" w:rsidRDefault="0044621A" w:rsidP="002E71F7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有限元概念及著名软件；截面几何特性计算；</w:t>
      </w:r>
      <w:r w:rsidR="002E71F7" w:rsidRPr="0044621A">
        <w:rPr>
          <w:rFonts w:asciiTheme="minorEastAsia" w:eastAsiaTheme="minorEastAsia" w:hAnsiTheme="minorEastAsia" w:cs="仿宋_GB2312" w:hint="eastAsia"/>
          <w:sz w:val="28"/>
          <w:szCs w:val="28"/>
        </w:rPr>
        <w:t>平面杆系有限元计算理论；桥梁结构作用计算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及组合。</w:t>
      </w:r>
    </w:p>
    <w:p w:rsidR="00FC34BA" w:rsidRPr="004B5E9C" w:rsidRDefault="004B5E9C" w:rsidP="004B5E9C">
      <w:pPr>
        <w:pStyle w:val="Default"/>
        <w:spacing w:line="560" w:lineRule="exact"/>
        <w:rPr>
          <w:rFonts w:ascii="宋体" w:eastAsia="宋体" w:hAnsi="宋体"/>
          <w:b/>
          <w:sz w:val="28"/>
          <w:szCs w:val="28"/>
        </w:rPr>
      </w:pPr>
      <w:r w:rsidRPr="004B5E9C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FC34BA" w:rsidRPr="004B5E9C">
        <w:rPr>
          <w:rFonts w:ascii="宋体" w:eastAsia="宋体" w:hAnsi="宋体" w:hint="eastAsia"/>
          <w:b/>
          <w:sz w:val="28"/>
          <w:szCs w:val="28"/>
        </w:rPr>
        <w:t>题型</w:t>
      </w:r>
    </w:p>
    <w:p w:rsidR="00756D5B" w:rsidRDefault="00FC34BA" w:rsidP="0044621A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4B5E9C">
        <w:rPr>
          <w:rFonts w:ascii="宋体" w:eastAsia="宋体" w:hAnsi="宋体" w:cs="Times New Roman" w:hint="eastAsia"/>
          <w:sz w:val="28"/>
          <w:szCs w:val="28"/>
        </w:rPr>
        <w:t>试卷满分为1</w:t>
      </w:r>
      <w:r w:rsidR="0044621A">
        <w:rPr>
          <w:rFonts w:ascii="宋体" w:eastAsia="宋体" w:hAnsi="宋体" w:cs="Times New Roman" w:hint="eastAsia"/>
          <w:sz w:val="28"/>
          <w:szCs w:val="28"/>
        </w:rPr>
        <w:t>0</w:t>
      </w:r>
      <w:r w:rsidRPr="004B5E9C">
        <w:rPr>
          <w:rFonts w:ascii="宋体" w:eastAsia="宋体" w:hAnsi="宋体" w:cs="Times New Roman" w:hint="eastAsia"/>
          <w:sz w:val="28"/>
          <w:szCs w:val="28"/>
        </w:rPr>
        <w:t>0分</w:t>
      </w:r>
      <w:r w:rsidR="00756D5B">
        <w:rPr>
          <w:rFonts w:ascii="宋体" w:eastAsia="宋体" w:hAnsi="宋体" w:cs="Times New Roman" w:hint="eastAsia"/>
          <w:sz w:val="28"/>
          <w:szCs w:val="28"/>
        </w:rPr>
        <w:t>. 试题题型主要有名词解释、填空、简答、判断、计算。</w:t>
      </w:r>
      <w:r w:rsidRPr="004B5E9C">
        <w:rPr>
          <w:rFonts w:ascii="宋体" w:eastAsia="宋体" w:hAnsi="宋体" w:cs="Times New Roman" w:hint="eastAsia"/>
          <w:sz w:val="28"/>
          <w:szCs w:val="28"/>
        </w:rPr>
        <w:t>其中</w:t>
      </w:r>
      <w:r w:rsidR="00756D5B">
        <w:rPr>
          <w:rFonts w:ascii="宋体" w:eastAsia="宋体" w:hAnsi="宋体" w:cs="Times New Roman" w:hint="eastAsia"/>
          <w:sz w:val="28"/>
          <w:szCs w:val="28"/>
        </w:rPr>
        <w:t>计算题</w:t>
      </w:r>
      <w:r w:rsidR="004D5B5C">
        <w:rPr>
          <w:rFonts w:ascii="宋体" w:eastAsia="宋体" w:hAnsi="宋体" w:cs="Times New Roman" w:hint="eastAsia"/>
          <w:sz w:val="28"/>
          <w:szCs w:val="28"/>
        </w:rPr>
        <w:t>分值不低于</w:t>
      </w:r>
      <w:r w:rsidR="00756D5B">
        <w:rPr>
          <w:rFonts w:ascii="宋体" w:eastAsia="宋体" w:hAnsi="宋体" w:cs="Times New Roman" w:hint="eastAsia"/>
          <w:sz w:val="28"/>
          <w:szCs w:val="28"/>
        </w:rPr>
        <w:t>25</w:t>
      </w:r>
      <w:r w:rsidRPr="004B5E9C">
        <w:rPr>
          <w:rFonts w:ascii="宋体" w:eastAsia="宋体" w:hAnsi="宋体" w:cs="Times New Roman" w:hint="eastAsia"/>
          <w:sz w:val="28"/>
          <w:szCs w:val="28"/>
        </w:rPr>
        <w:t>%</w:t>
      </w:r>
      <w:r w:rsidR="004D5B5C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FC34BA" w:rsidRPr="004B5E9C" w:rsidRDefault="004B5E9C" w:rsidP="00756D5B">
      <w:pPr>
        <w:spacing w:line="560" w:lineRule="exact"/>
        <w:rPr>
          <w:rFonts w:ascii="宋体" w:eastAsia="宋体" w:hAnsi="宋体" w:cs="黑体"/>
          <w:b/>
          <w:color w:val="000000"/>
          <w:kern w:val="0"/>
          <w:sz w:val="28"/>
          <w:szCs w:val="28"/>
        </w:rPr>
      </w:pPr>
      <w:r w:rsidRPr="004B5E9C">
        <w:rPr>
          <w:rFonts w:asciiTheme="minorEastAsia" w:hAnsiTheme="minorEastAsia" w:cs="黑体" w:hint="eastAsia"/>
          <w:b/>
          <w:color w:val="000000"/>
          <w:kern w:val="0"/>
          <w:sz w:val="28"/>
          <w:szCs w:val="28"/>
        </w:rPr>
        <w:t>四、</w:t>
      </w:r>
      <w:r w:rsidR="00FC34BA" w:rsidRPr="004B5E9C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参考教材</w:t>
      </w:r>
    </w:p>
    <w:p w:rsidR="004B5E9C" w:rsidRPr="004B5E9C" w:rsidRDefault="004B5E9C" w:rsidP="004B5E9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B5E9C">
        <w:rPr>
          <w:rFonts w:asciiTheme="minorEastAsia" w:hAnsiTheme="minorEastAsia" w:hint="eastAsia"/>
          <w:sz w:val="28"/>
          <w:szCs w:val="28"/>
        </w:rPr>
        <w:t>1．</w:t>
      </w:r>
      <w:r w:rsidR="00756D5B">
        <w:rPr>
          <w:rFonts w:asciiTheme="minorEastAsia" w:hAnsiTheme="minorEastAsia" w:hint="eastAsia"/>
          <w:sz w:val="28"/>
          <w:szCs w:val="28"/>
        </w:rPr>
        <w:t>邵旭东.桥梁工程(第三版)</w:t>
      </w:r>
      <w:r w:rsidR="004D5B5C">
        <w:rPr>
          <w:rFonts w:asciiTheme="minorEastAsia" w:hAnsiTheme="minorEastAsia" w:hint="eastAsia"/>
          <w:sz w:val="28"/>
          <w:szCs w:val="28"/>
        </w:rPr>
        <w:t>.</w:t>
      </w:r>
      <w:r w:rsidR="00756D5B">
        <w:rPr>
          <w:rFonts w:asciiTheme="minorEastAsia" w:hAnsiTheme="minorEastAsia" w:hint="eastAsia"/>
          <w:sz w:val="28"/>
          <w:szCs w:val="28"/>
        </w:rPr>
        <w:t>北京:人民交通出版社</w:t>
      </w:r>
      <w:r w:rsidR="004D5B5C">
        <w:rPr>
          <w:rFonts w:asciiTheme="minorEastAsia" w:hAnsiTheme="minorEastAsia" w:hint="eastAsia"/>
          <w:sz w:val="28"/>
          <w:szCs w:val="28"/>
        </w:rPr>
        <w:t>,</w:t>
      </w:r>
      <w:r w:rsidRPr="004B5E9C">
        <w:rPr>
          <w:rFonts w:asciiTheme="minorEastAsia" w:hAnsiTheme="minorEastAsia" w:hint="eastAsia"/>
          <w:sz w:val="28"/>
          <w:szCs w:val="28"/>
        </w:rPr>
        <w:t>2014。</w:t>
      </w:r>
    </w:p>
    <w:p w:rsidR="00F7474B" w:rsidRPr="00FC34BA" w:rsidRDefault="004B5E9C" w:rsidP="004B5E9C">
      <w:pPr>
        <w:spacing w:line="560" w:lineRule="exact"/>
        <w:ind w:firstLineChars="200" w:firstLine="560"/>
      </w:pPr>
      <w:r w:rsidRPr="004B5E9C">
        <w:rPr>
          <w:rFonts w:asciiTheme="minorEastAsia" w:hAnsiTheme="minorEastAsia" w:hint="eastAsia"/>
          <w:sz w:val="28"/>
          <w:szCs w:val="28"/>
        </w:rPr>
        <w:t>2．</w:t>
      </w:r>
      <w:r w:rsidR="00756D5B">
        <w:rPr>
          <w:rFonts w:asciiTheme="minorEastAsia" w:hAnsiTheme="minorEastAsia" w:hint="eastAsia"/>
          <w:sz w:val="28"/>
          <w:szCs w:val="28"/>
        </w:rPr>
        <w:t>姚玲森.桥梁工程(第二版)</w:t>
      </w:r>
      <w:r w:rsidR="004D5B5C">
        <w:rPr>
          <w:rFonts w:asciiTheme="minorEastAsia" w:hAnsiTheme="minorEastAsia" w:hint="eastAsia"/>
          <w:sz w:val="28"/>
          <w:szCs w:val="28"/>
        </w:rPr>
        <w:t>.</w:t>
      </w:r>
      <w:r w:rsidR="00756D5B">
        <w:rPr>
          <w:rFonts w:asciiTheme="minorEastAsia" w:hAnsiTheme="minorEastAsia" w:hint="eastAsia"/>
          <w:sz w:val="28"/>
          <w:szCs w:val="28"/>
        </w:rPr>
        <w:t>北京</w:t>
      </w:r>
      <w:r w:rsidR="004D5B5C">
        <w:rPr>
          <w:rFonts w:asciiTheme="minorEastAsia" w:hAnsiTheme="minorEastAsia" w:hint="eastAsia"/>
          <w:sz w:val="28"/>
          <w:szCs w:val="28"/>
        </w:rPr>
        <w:t>:</w:t>
      </w:r>
      <w:r w:rsidR="00756D5B">
        <w:rPr>
          <w:rFonts w:asciiTheme="minorEastAsia" w:hAnsiTheme="minorEastAsia" w:hint="eastAsia"/>
          <w:sz w:val="28"/>
          <w:szCs w:val="28"/>
        </w:rPr>
        <w:t>人民交通出版社</w:t>
      </w:r>
      <w:r w:rsidR="004D5B5C">
        <w:rPr>
          <w:rFonts w:asciiTheme="minorEastAsia" w:hAnsiTheme="minorEastAsia" w:hint="eastAsia"/>
          <w:sz w:val="28"/>
          <w:szCs w:val="28"/>
        </w:rPr>
        <w:t>,</w:t>
      </w:r>
      <w:r w:rsidRPr="004B5E9C">
        <w:rPr>
          <w:rFonts w:asciiTheme="minorEastAsia" w:hAnsiTheme="minorEastAsia" w:hint="eastAsia"/>
          <w:sz w:val="28"/>
          <w:szCs w:val="28"/>
        </w:rPr>
        <w:t>20</w:t>
      </w:r>
      <w:r w:rsidR="00756D5B">
        <w:rPr>
          <w:rFonts w:asciiTheme="minorEastAsia" w:hAnsiTheme="minorEastAsia" w:hint="eastAsia"/>
          <w:sz w:val="28"/>
          <w:szCs w:val="28"/>
        </w:rPr>
        <w:t>08</w:t>
      </w:r>
      <w:r w:rsidRPr="004B5E9C">
        <w:rPr>
          <w:rFonts w:asciiTheme="minorEastAsia" w:hAnsiTheme="minorEastAsia" w:hint="eastAsia"/>
          <w:sz w:val="28"/>
          <w:szCs w:val="28"/>
        </w:rPr>
        <w:t>。</w:t>
      </w:r>
    </w:p>
    <w:sectPr w:rsidR="00F7474B" w:rsidRPr="00FC34BA" w:rsidSect="00F0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74" w:rsidRDefault="00E01774" w:rsidP="00FC34BA">
      <w:r>
        <w:separator/>
      </w:r>
    </w:p>
  </w:endnote>
  <w:endnote w:type="continuationSeparator" w:id="1">
    <w:p w:rsidR="00E01774" w:rsidRDefault="00E01774" w:rsidP="00FC3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74" w:rsidRDefault="00E01774" w:rsidP="00FC34BA">
      <w:r>
        <w:separator/>
      </w:r>
    </w:p>
  </w:footnote>
  <w:footnote w:type="continuationSeparator" w:id="1">
    <w:p w:rsidR="00E01774" w:rsidRDefault="00E01774" w:rsidP="00FC3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6893"/>
    <w:multiLevelType w:val="hybridMultilevel"/>
    <w:tmpl w:val="51E65786"/>
    <w:lvl w:ilvl="0" w:tplc="786E895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E545988"/>
    <w:multiLevelType w:val="hybridMultilevel"/>
    <w:tmpl w:val="832009E4"/>
    <w:lvl w:ilvl="0" w:tplc="7BBC7428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4BA"/>
    <w:rsid w:val="0001154D"/>
    <w:rsid w:val="000D6FBB"/>
    <w:rsid w:val="000D7BB3"/>
    <w:rsid w:val="002E71F7"/>
    <w:rsid w:val="0044621A"/>
    <w:rsid w:val="004B5E9C"/>
    <w:rsid w:val="004D5B5C"/>
    <w:rsid w:val="00721BFC"/>
    <w:rsid w:val="00756D5B"/>
    <w:rsid w:val="009521F9"/>
    <w:rsid w:val="00E01774"/>
    <w:rsid w:val="00F01828"/>
    <w:rsid w:val="00F7474B"/>
    <w:rsid w:val="00FC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3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4BA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B5E9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4B5E9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4B5E9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管德清</dc:creator>
  <cp:lastModifiedBy>XIA Guiyun</cp:lastModifiedBy>
  <cp:revision>5</cp:revision>
  <dcterms:created xsi:type="dcterms:W3CDTF">2016-05-03T00:58:00Z</dcterms:created>
  <dcterms:modified xsi:type="dcterms:W3CDTF">2016-05-08T00:51:00Z</dcterms:modified>
</cp:coreProperties>
</file>