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81B" w:rsidRPr="00C0781B" w:rsidRDefault="00C0781B" w:rsidP="00C0781B">
      <w:pPr>
        <w:spacing w:before="0" w:after="0"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F3774"/>
          <w:kern w:val="36"/>
          <w:sz w:val="33"/>
          <w:szCs w:val="33"/>
        </w:rPr>
      </w:pPr>
      <w:r w:rsidRPr="00C0781B">
        <w:rPr>
          <w:rFonts w:ascii="微软雅黑" w:eastAsia="微软雅黑" w:hAnsi="微软雅黑" w:cs="宋体" w:hint="eastAsia"/>
          <w:b/>
          <w:bCs/>
          <w:color w:val="0F3774"/>
          <w:kern w:val="36"/>
          <w:sz w:val="33"/>
          <w:szCs w:val="33"/>
        </w:rPr>
        <w:t>2020年上海社会科学院研招答疑（02.27）</w:t>
      </w:r>
    </w:p>
    <w:p w:rsidR="00C0781B" w:rsidRPr="00C0781B" w:rsidRDefault="00C0781B" w:rsidP="00C0781B">
      <w:pPr>
        <w:spacing w:before="0" w:after="0" w:line="33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0781B">
        <w:rPr>
          <w:rFonts w:ascii="微软雅黑" w:eastAsia="微软雅黑" w:hAnsi="微软雅黑" w:cs="宋体" w:hint="eastAsia"/>
          <w:color w:val="939393"/>
          <w:kern w:val="0"/>
          <w:szCs w:val="21"/>
        </w:rPr>
        <w:t>发布时间：2020-02-27发布者：研究生院访问量：7148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1、如何进行成绩复查？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  全国统考科目：考生可登录上海市教育考试院网站（www.shmeea.edu.cn）申请复核，详情请登录该网站查询。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 我院自命题科目：考生可发送邮件至研招办邮箱yzb@sass.org.cn，邮件主题：硕士考试成绩复核-姓名-报考专业，邮件内容包含身份证原件正反面扫描件，准考证扫描件及复核申请表（见通知）。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  自命题科目成绩复核申请时间为：3月2日9:00至3月3日16:00，为避免遗漏，请考生务必在此期间发送申请邮件，其余时间段不予受理。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2、近期，招办电话无人接听，如有疑问该如何咨询？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  疫情期间，如有疑问可在招办微信公众号（上海社科院招生）的推文中留言提问，或添加微信咨询号（上社研招咨询</w:t>
      </w:r>
      <w:proofErr w:type="spellStart"/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sassyzb</w:t>
      </w:r>
      <w:proofErr w:type="spellEnd"/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）进行询问，我院一志愿考生优先回复。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3、今年复试会不会延期？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  关于复试时间和形式，我院将根据教育部、上海教育考试院文件要求安排部署后，另行通知，请考生及时关注官网发布的信息。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 </w:t>
      </w:r>
    </w:p>
    <w:p w:rsidR="00C0781B" w:rsidRPr="00C0781B" w:rsidRDefault="00C0781B" w:rsidP="00C0781B">
      <w:pPr>
        <w:spacing w:before="0" w:after="0" w:line="540" w:lineRule="atLeast"/>
        <w:rPr>
          <w:rFonts w:ascii="微软雅黑" w:eastAsia="微软雅黑" w:hAnsi="微软雅黑" w:cs="宋体" w:hint="eastAsia"/>
          <w:color w:val="4D453A"/>
          <w:kern w:val="0"/>
          <w:sz w:val="24"/>
        </w:rPr>
      </w:pP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t>4、专硕可以调剂至学硕吗？</w:t>
      </w:r>
      <w:r w:rsidRPr="00C0781B">
        <w:rPr>
          <w:rFonts w:ascii="微软雅黑" w:eastAsia="微软雅黑" w:hAnsi="微软雅黑" w:cs="宋体" w:hint="eastAsia"/>
          <w:color w:val="4D453A"/>
          <w:kern w:val="0"/>
          <w:sz w:val="24"/>
        </w:rPr>
        <w:br/>
        <w:t>          不可以</w:t>
      </w:r>
    </w:p>
    <w:p w:rsidR="0032071E" w:rsidRDefault="0032071E">
      <w:bookmarkStart w:id="0" w:name="_GoBack"/>
      <w:bookmarkEnd w:id="0"/>
    </w:p>
    <w:sectPr w:rsidR="0032071E" w:rsidSect="009E6D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1B"/>
    <w:rsid w:val="0032071E"/>
    <w:rsid w:val="009E6DE9"/>
    <w:rsid w:val="00C0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3F97A-BEA7-394D-8C4F-EF3D24B7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before="340" w:after="330" w:line="57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81B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81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C0781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C0781B"/>
  </w:style>
  <w:style w:type="character" w:customStyle="1" w:styleId="arti-publisher">
    <w:name w:val="arti-publisher"/>
    <w:basedOn w:val="a0"/>
    <w:rsid w:val="00C0781B"/>
  </w:style>
  <w:style w:type="character" w:customStyle="1" w:styleId="arti-views">
    <w:name w:val="arti-views"/>
    <w:basedOn w:val="a0"/>
    <w:rsid w:val="00C0781B"/>
  </w:style>
  <w:style w:type="character" w:customStyle="1" w:styleId="wpvisitcount">
    <w:name w:val="wp_visitcount"/>
    <w:basedOn w:val="a0"/>
    <w:rsid w:val="00C0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03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903559522@qq.com</dc:creator>
  <cp:keywords/>
  <dc:description/>
  <cp:lastModifiedBy>903559522@qq.com</cp:lastModifiedBy>
  <cp:revision>1</cp:revision>
  <dcterms:created xsi:type="dcterms:W3CDTF">2020-04-16T10:32:00Z</dcterms:created>
  <dcterms:modified xsi:type="dcterms:W3CDTF">2020-04-16T10:32:00Z</dcterms:modified>
</cp:coreProperties>
</file>