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BE" w:rsidRDefault="00A84C01" w:rsidP="00D963BE">
      <w:pPr>
        <w:widowControl/>
        <w:spacing w:line="0" w:lineRule="atLeast"/>
        <w:ind w:firstLine="505"/>
        <w:jc w:val="center"/>
        <w:outlineLvl w:val="1"/>
        <w:rPr>
          <w:rFonts w:ascii="微软雅黑" w:eastAsia="微软雅黑" w:hAnsi="微软雅黑" w:cs="宋体"/>
          <w:b/>
          <w:bCs/>
          <w:color w:val="000000" w:themeColor="text1"/>
          <w:kern w:val="0"/>
          <w:sz w:val="25"/>
          <w:szCs w:val="25"/>
        </w:rPr>
      </w:pPr>
      <w:r w:rsidRPr="00AC280F">
        <w:rPr>
          <w:rFonts w:ascii="微软雅黑" w:eastAsia="微软雅黑" w:hAnsi="微软雅黑" w:cs="宋体" w:hint="eastAsia"/>
          <w:b/>
          <w:bCs/>
          <w:color w:val="000000" w:themeColor="text1"/>
          <w:kern w:val="0"/>
          <w:sz w:val="25"/>
          <w:szCs w:val="25"/>
        </w:rPr>
        <w:t>关于开展浙江</w:t>
      </w:r>
      <w:r w:rsidR="00123ED8" w:rsidRPr="00AC280F">
        <w:rPr>
          <w:rFonts w:ascii="微软雅黑" w:eastAsia="微软雅黑" w:hAnsi="微软雅黑" w:cs="宋体" w:hint="eastAsia"/>
          <w:b/>
          <w:bCs/>
          <w:color w:val="000000" w:themeColor="text1"/>
          <w:kern w:val="0"/>
          <w:sz w:val="25"/>
          <w:szCs w:val="25"/>
        </w:rPr>
        <w:t>工商大学</w:t>
      </w:r>
      <w:r w:rsidR="000F7605" w:rsidRPr="00AC280F">
        <w:rPr>
          <w:rFonts w:ascii="微软雅黑" w:eastAsia="微软雅黑" w:hAnsi="微软雅黑" w:cs="宋体" w:hint="eastAsia"/>
          <w:b/>
          <w:bCs/>
          <w:color w:val="000000" w:themeColor="text1"/>
          <w:kern w:val="0"/>
          <w:sz w:val="25"/>
          <w:szCs w:val="25"/>
        </w:rPr>
        <w:t>优秀</w:t>
      </w:r>
      <w:r w:rsidR="00486F59" w:rsidRPr="00AC280F">
        <w:rPr>
          <w:rFonts w:ascii="微软雅黑" w:eastAsia="微软雅黑" w:hAnsi="微软雅黑" w:cs="宋体" w:hint="eastAsia"/>
          <w:b/>
          <w:bCs/>
          <w:color w:val="000000" w:themeColor="text1"/>
          <w:kern w:val="0"/>
          <w:sz w:val="25"/>
          <w:szCs w:val="25"/>
        </w:rPr>
        <w:t>研究生教学案例认定</w:t>
      </w:r>
    </w:p>
    <w:p w:rsidR="00A84C01" w:rsidRDefault="00486F59" w:rsidP="00D963BE">
      <w:pPr>
        <w:widowControl/>
        <w:spacing w:line="0" w:lineRule="atLeast"/>
        <w:ind w:firstLine="505"/>
        <w:jc w:val="center"/>
        <w:outlineLvl w:val="1"/>
        <w:rPr>
          <w:rFonts w:ascii="微软雅黑" w:eastAsia="微软雅黑" w:hAnsi="微软雅黑" w:cs="宋体"/>
          <w:b/>
          <w:bCs/>
          <w:color w:val="000000" w:themeColor="text1"/>
          <w:kern w:val="0"/>
          <w:sz w:val="25"/>
          <w:szCs w:val="25"/>
        </w:rPr>
      </w:pPr>
      <w:r w:rsidRPr="00AC280F">
        <w:rPr>
          <w:rFonts w:ascii="微软雅黑" w:eastAsia="微软雅黑" w:hAnsi="微软雅黑" w:cs="宋体" w:hint="eastAsia"/>
          <w:b/>
          <w:bCs/>
          <w:color w:val="000000" w:themeColor="text1"/>
          <w:kern w:val="0"/>
          <w:sz w:val="25"/>
          <w:szCs w:val="25"/>
        </w:rPr>
        <w:t>暨</w:t>
      </w:r>
      <w:r w:rsidR="00193AB2">
        <w:rPr>
          <w:rFonts w:ascii="微软雅黑" w:eastAsia="微软雅黑" w:hAnsi="微软雅黑" w:cs="宋体" w:hint="eastAsia"/>
          <w:b/>
          <w:bCs/>
          <w:color w:val="000000" w:themeColor="text1"/>
          <w:kern w:val="0"/>
          <w:sz w:val="25"/>
          <w:szCs w:val="25"/>
        </w:rPr>
        <w:t>推荐申报</w:t>
      </w:r>
      <w:r w:rsidR="00EE48CA">
        <w:rPr>
          <w:rFonts w:ascii="微软雅黑" w:eastAsia="微软雅黑" w:hAnsi="微软雅黑" w:cs="宋体" w:hint="eastAsia"/>
          <w:b/>
          <w:bCs/>
          <w:color w:val="000000" w:themeColor="text1"/>
          <w:kern w:val="0"/>
          <w:sz w:val="25"/>
          <w:szCs w:val="25"/>
        </w:rPr>
        <w:t>2020年</w:t>
      </w:r>
      <w:r w:rsidR="00D91312" w:rsidRPr="00AC280F">
        <w:rPr>
          <w:rFonts w:ascii="微软雅黑" w:eastAsia="微软雅黑" w:hAnsi="微软雅黑" w:cs="宋体" w:hint="eastAsia"/>
          <w:b/>
          <w:bCs/>
          <w:color w:val="000000" w:themeColor="text1"/>
          <w:kern w:val="0"/>
          <w:sz w:val="25"/>
          <w:szCs w:val="25"/>
        </w:rPr>
        <w:t>浙江省</w:t>
      </w:r>
      <w:r w:rsidR="000F7605" w:rsidRPr="00AC280F">
        <w:rPr>
          <w:rFonts w:ascii="微软雅黑" w:eastAsia="微软雅黑" w:hAnsi="微软雅黑" w:cs="宋体" w:hint="eastAsia"/>
          <w:b/>
          <w:bCs/>
          <w:color w:val="000000" w:themeColor="text1"/>
          <w:kern w:val="0"/>
          <w:sz w:val="25"/>
          <w:szCs w:val="25"/>
        </w:rPr>
        <w:t>优秀</w:t>
      </w:r>
      <w:r w:rsidRPr="00AC280F">
        <w:rPr>
          <w:rFonts w:ascii="微软雅黑" w:eastAsia="微软雅黑" w:hAnsi="微软雅黑" w:cs="宋体" w:hint="eastAsia"/>
          <w:b/>
          <w:bCs/>
          <w:color w:val="000000" w:themeColor="text1"/>
          <w:kern w:val="0"/>
          <w:sz w:val="25"/>
          <w:szCs w:val="25"/>
        </w:rPr>
        <w:t>研</w:t>
      </w:r>
      <w:r w:rsidR="000F7605" w:rsidRPr="00AC280F">
        <w:rPr>
          <w:rFonts w:ascii="微软雅黑" w:eastAsia="微软雅黑" w:hAnsi="微软雅黑" w:cs="宋体" w:hint="eastAsia"/>
          <w:b/>
          <w:bCs/>
          <w:color w:val="000000" w:themeColor="text1"/>
          <w:kern w:val="0"/>
          <w:sz w:val="25"/>
          <w:szCs w:val="25"/>
        </w:rPr>
        <w:t>究生</w:t>
      </w:r>
      <w:r w:rsidRPr="00AC280F">
        <w:rPr>
          <w:rFonts w:ascii="微软雅黑" w:eastAsia="微软雅黑" w:hAnsi="微软雅黑" w:cs="宋体" w:hint="eastAsia"/>
          <w:b/>
          <w:bCs/>
          <w:color w:val="000000" w:themeColor="text1"/>
          <w:kern w:val="0"/>
          <w:sz w:val="25"/>
          <w:szCs w:val="25"/>
        </w:rPr>
        <w:t>教学案例</w:t>
      </w:r>
      <w:r w:rsidR="00A84C01" w:rsidRPr="00AC280F">
        <w:rPr>
          <w:rFonts w:ascii="微软雅黑" w:eastAsia="微软雅黑" w:hAnsi="微软雅黑" w:cs="宋体" w:hint="eastAsia"/>
          <w:b/>
          <w:bCs/>
          <w:color w:val="000000" w:themeColor="text1"/>
          <w:kern w:val="0"/>
          <w:sz w:val="25"/>
          <w:szCs w:val="25"/>
        </w:rPr>
        <w:t>的通知</w:t>
      </w:r>
    </w:p>
    <w:p w:rsidR="00AC280F" w:rsidRPr="004A2065" w:rsidRDefault="004A2065" w:rsidP="004A2065">
      <w:pPr>
        <w:widowControl/>
        <w:jc w:val="left"/>
        <w:outlineLvl w:val="1"/>
        <w:rPr>
          <w:rFonts w:asciiTheme="majorEastAsia" w:eastAsiaTheme="majorEastAsia" w:hAnsiTheme="majorEastAsia" w:cs="宋体"/>
          <w:bCs/>
          <w:color w:val="000000" w:themeColor="text1"/>
          <w:kern w:val="0"/>
          <w:sz w:val="24"/>
          <w:szCs w:val="24"/>
        </w:rPr>
      </w:pPr>
      <w:r w:rsidRPr="004A2065">
        <w:rPr>
          <w:rFonts w:asciiTheme="majorEastAsia" w:eastAsiaTheme="majorEastAsia" w:hAnsiTheme="majorEastAsia" w:cs="宋体" w:hint="eastAsia"/>
          <w:bCs/>
          <w:color w:val="000000" w:themeColor="text1"/>
          <w:kern w:val="0"/>
          <w:sz w:val="24"/>
          <w:szCs w:val="24"/>
        </w:rPr>
        <w:t>各学院：</w:t>
      </w:r>
    </w:p>
    <w:p w:rsidR="00A84C01" w:rsidRPr="00AC280F" w:rsidRDefault="00F214BD" w:rsidP="00D963BE">
      <w:pPr>
        <w:widowControl/>
        <w:ind w:firstLine="640"/>
        <w:jc w:val="left"/>
        <w:rPr>
          <w:rFonts w:ascii="宋体" w:eastAsia="宋体" w:hAnsi="宋体" w:cs="宋体"/>
          <w:color w:val="000000" w:themeColor="text1"/>
          <w:kern w:val="0"/>
          <w:sz w:val="24"/>
          <w:szCs w:val="24"/>
        </w:rPr>
      </w:pPr>
      <w:r w:rsidRPr="00231359">
        <w:rPr>
          <w:rFonts w:ascii="宋体" w:eastAsia="宋体" w:hAnsi="宋体" w:cs="宋体" w:hint="eastAsia"/>
          <w:kern w:val="0"/>
          <w:sz w:val="24"/>
          <w:szCs w:val="24"/>
        </w:rPr>
        <w:t>根据《浙江省优秀研究生教学案例认定试行办法》（浙</w:t>
      </w:r>
      <w:proofErr w:type="gramStart"/>
      <w:r w:rsidRPr="00231359">
        <w:rPr>
          <w:rFonts w:ascii="宋体" w:eastAsia="宋体" w:hAnsi="宋体" w:cs="宋体" w:hint="eastAsia"/>
          <w:kern w:val="0"/>
          <w:sz w:val="24"/>
          <w:szCs w:val="24"/>
        </w:rPr>
        <w:t>研</w:t>
      </w:r>
      <w:proofErr w:type="gramEnd"/>
      <w:r w:rsidRPr="00231359">
        <w:rPr>
          <w:rFonts w:ascii="宋体" w:eastAsia="宋体" w:hAnsi="宋体" w:cs="宋体" w:hint="eastAsia"/>
          <w:kern w:val="0"/>
          <w:sz w:val="24"/>
          <w:szCs w:val="24"/>
        </w:rPr>
        <w:t>教字[2019]7号）、《关于开展2020年浙江省优秀研究生教学案例认定工作的通知》（浙</w:t>
      </w:r>
      <w:proofErr w:type="gramStart"/>
      <w:r w:rsidRPr="00231359">
        <w:rPr>
          <w:rFonts w:ascii="宋体" w:eastAsia="宋体" w:hAnsi="宋体" w:cs="宋体" w:hint="eastAsia"/>
          <w:kern w:val="0"/>
          <w:sz w:val="24"/>
          <w:szCs w:val="24"/>
        </w:rPr>
        <w:t>研</w:t>
      </w:r>
      <w:proofErr w:type="gramEnd"/>
      <w:r w:rsidRPr="00231359">
        <w:rPr>
          <w:rFonts w:ascii="宋体" w:eastAsia="宋体" w:hAnsi="宋体" w:cs="宋体" w:hint="eastAsia"/>
          <w:kern w:val="0"/>
          <w:sz w:val="24"/>
          <w:szCs w:val="24"/>
        </w:rPr>
        <w:t>教字[2020]04号）</w:t>
      </w:r>
      <w:r w:rsidR="00A84C01" w:rsidRPr="00AC280F">
        <w:rPr>
          <w:rFonts w:ascii="宋体" w:eastAsia="宋体" w:hAnsi="宋体" w:cs="宋体"/>
          <w:color w:val="000000" w:themeColor="text1"/>
          <w:kern w:val="0"/>
          <w:sz w:val="24"/>
          <w:szCs w:val="24"/>
        </w:rPr>
        <w:t>，现开展</w:t>
      </w:r>
      <w:r w:rsidR="00BB4E24" w:rsidRPr="00AC280F">
        <w:rPr>
          <w:rFonts w:ascii="宋体" w:eastAsia="宋体" w:hAnsi="宋体" w:cs="宋体" w:hint="eastAsia"/>
          <w:color w:val="000000" w:themeColor="text1"/>
          <w:kern w:val="0"/>
          <w:sz w:val="24"/>
          <w:szCs w:val="24"/>
        </w:rPr>
        <w:t>浙江工商大学</w:t>
      </w:r>
      <w:r w:rsidR="000F7605" w:rsidRPr="00AC280F">
        <w:rPr>
          <w:rFonts w:ascii="宋体" w:eastAsia="宋体" w:hAnsi="宋体" w:cs="宋体" w:hint="eastAsia"/>
          <w:color w:val="000000" w:themeColor="text1"/>
          <w:kern w:val="0"/>
          <w:sz w:val="24"/>
          <w:szCs w:val="24"/>
        </w:rPr>
        <w:t>优秀研究生教学案例认定暨浙江省优秀研究生</w:t>
      </w:r>
      <w:r w:rsidR="00BB4E24" w:rsidRPr="00AC280F">
        <w:rPr>
          <w:rFonts w:ascii="宋体" w:eastAsia="宋体" w:hAnsi="宋体" w:cs="宋体" w:hint="eastAsia"/>
          <w:color w:val="000000" w:themeColor="text1"/>
          <w:kern w:val="0"/>
          <w:sz w:val="24"/>
          <w:szCs w:val="24"/>
        </w:rPr>
        <w:t>教学案例</w:t>
      </w:r>
      <w:r w:rsidR="00AC280F">
        <w:rPr>
          <w:rFonts w:ascii="宋体" w:eastAsia="宋体" w:hAnsi="宋体" w:cs="宋体" w:hint="eastAsia"/>
          <w:color w:val="000000" w:themeColor="text1"/>
          <w:kern w:val="0"/>
          <w:sz w:val="24"/>
          <w:szCs w:val="24"/>
        </w:rPr>
        <w:t>申报</w:t>
      </w:r>
      <w:r w:rsidR="00BB4E24" w:rsidRPr="00AC280F">
        <w:rPr>
          <w:rFonts w:ascii="宋体" w:eastAsia="宋体" w:hAnsi="宋体" w:cs="宋体" w:hint="eastAsia"/>
          <w:color w:val="000000" w:themeColor="text1"/>
          <w:kern w:val="0"/>
          <w:sz w:val="24"/>
          <w:szCs w:val="24"/>
        </w:rPr>
        <w:t>认定</w:t>
      </w:r>
      <w:r w:rsidR="00A84C01" w:rsidRPr="00AC280F">
        <w:rPr>
          <w:rFonts w:ascii="宋体" w:eastAsia="宋体" w:hAnsi="宋体" w:cs="宋体"/>
          <w:color w:val="000000" w:themeColor="text1"/>
          <w:kern w:val="0"/>
          <w:sz w:val="24"/>
          <w:szCs w:val="24"/>
        </w:rPr>
        <w:t>工作，有关申报事项通知如下。</w:t>
      </w:r>
    </w:p>
    <w:p w:rsidR="00A84C01" w:rsidRPr="00610A01" w:rsidRDefault="00A84C01" w:rsidP="00D963BE">
      <w:pPr>
        <w:widowControl/>
        <w:ind w:firstLine="640"/>
        <w:jc w:val="left"/>
        <w:rPr>
          <w:rFonts w:ascii="宋体" w:eastAsia="宋体" w:hAnsi="宋体" w:cs="宋体"/>
          <w:b/>
          <w:color w:val="000000" w:themeColor="text1"/>
          <w:kern w:val="0"/>
          <w:sz w:val="24"/>
          <w:szCs w:val="24"/>
        </w:rPr>
      </w:pPr>
      <w:r w:rsidRPr="00610A01">
        <w:rPr>
          <w:rFonts w:ascii="宋体" w:eastAsia="宋体" w:hAnsi="宋体" w:cs="宋体"/>
          <w:b/>
          <w:color w:val="000000" w:themeColor="text1"/>
          <w:kern w:val="0"/>
          <w:sz w:val="24"/>
          <w:szCs w:val="24"/>
        </w:rPr>
        <w:t>一、认定条件</w:t>
      </w:r>
    </w:p>
    <w:p w:rsidR="00A84C01" w:rsidRPr="00AC280F" w:rsidRDefault="000F7605" w:rsidP="00D963BE">
      <w:pPr>
        <w:widowControl/>
        <w:ind w:firstLine="640"/>
        <w:jc w:val="left"/>
        <w:rPr>
          <w:rFonts w:ascii="宋体" w:eastAsia="宋体" w:hAnsi="宋体" w:cs="宋体"/>
          <w:color w:val="000000" w:themeColor="text1"/>
          <w:kern w:val="0"/>
          <w:sz w:val="24"/>
          <w:szCs w:val="24"/>
        </w:rPr>
      </w:pPr>
      <w:r w:rsidRPr="003E732C">
        <w:rPr>
          <w:rFonts w:ascii="宋体" w:eastAsia="宋体" w:hAnsi="宋体" w:cs="宋体"/>
          <w:color w:val="000000" w:themeColor="text1"/>
          <w:kern w:val="0"/>
          <w:sz w:val="24"/>
          <w:szCs w:val="24"/>
        </w:rPr>
        <w:t>教学案例课程须是我校</w:t>
      </w:r>
      <w:r w:rsidRPr="003E732C">
        <w:rPr>
          <w:rFonts w:ascii="宋体" w:eastAsia="宋体" w:hAnsi="宋体" w:cs="宋体" w:hint="eastAsia"/>
          <w:color w:val="000000" w:themeColor="text1"/>
          <w:kern w:val="0"/>
          <w:sz w:val="24"/>
          <w:szCs w:val="24"/>
        </w:rPr>
        <w:t>研究生</w:t>
      </w:r>
      <w:r w:rsidRPr="003E732C">
        <w:rPr>
          <w:rFonts w:ascii="宋体" w:eastAsia="宋体" w:hAnsi="宋体" w:cs="宋体"/>
          <w:color w:val="000000" w:themeColor="text1"/>
          <w:kern w:val="0"/>
          <w:sz w:val="24"/>
          <w:szCs w:val="24"/>
        </w:rPr>
        <w:t>培养方案的</w:t>
      </w:r>
      <w:r w:rsidR="00A84C01" w:rsidRPr="003E732C">
        <w:rPr>
          <w:rFonts w:ascii="宋体" w:eastAsia="宋体" w:hAnsi="宋体" w:cs="宋体"/>
          <w:color w:val="000000" w:themeColor="text1"/>
          <w:kern w:val="0"/>
          <w:sz w:val="24"/>
          <w:szCs w:val="24"/>
        </w:rPr>
        <w:t>课程，</w:t>
      </w:r>
      <w:r w:rsidR="002B063F" w:rsidRPr="00231359">
        <w:rPr>
          <w:rFonts w:ascii="宋体" w:eastAsia="宋体" w:hAnsi="宋体" w:cs="宋体" w:hint="eastAsia"/>
          <w:kern w:val="0"/>
          <w:sz w:val="24"/>
          <w:szCs w:val="24"/>
        </w:rPr>
        <w:t>鼓励各学院聚焦省优势特色学科和省一流学科建设</w:t>
      </w:r>
      <w:r w:rsidR="002B063F">
        <w:rPr>
          <w:rFonts w:ascii="宋体" w:eastAsia="宋体" w:hAnsi="宋体" w:cs="宋体" w:hint="eastAsia"/>
          <w:kern w:val="0"/>
          <w:sz w:val="24"/>
          <w:szCs w:val="24"/>
        </w:rPr>
        <w:t>，</w:t>
      </w:r>
      <w:r w:rsidR="00A84C01" w:rsidRPr="00AC280F">
        <w:rPr>
          <w:rFonts w:ascii="宋体" w:eastAsia="宋体" w:hAnsi="宋体" w:cs="宋体"/>
          <w:color w:val="000000" w:themeColor="text1"/>
          <w:kern w:val="0"/>
          <w:sz w:val="24"/>
          <w:szCs w:val="24"/>
        </w:rPr>
        <w:t>符合案例教学规范和要求、具有推广使用价值。</w:t>
      </w:r>
    </w:p>
    <w:p w:rsidR="00A84C01" w:rsidRPr="00AC280F" w:rsidRDefault="00A84C01" w:rsidP="00D963BE">
      <w:pPr>
        <w:widowControl/>
        <w:ind w:firstLine="640"/>
        <w:jc w:val="left"/>
        <w:rPr>
          <w:rFonts w:ascii="宋体" w:eastAsia="宋体" w:hAnsi="宋体" w:cs="宋体"/>
          <w:color w:val="000000" w:themeColor="text1"/>
          <w:kern w:val="0"/>
          <w:sz w:val="24"/>
          <w:szCs w:val="24"/>
        </w:rPr>
      </w:pPr>
      <w:r w:rsidRPr="00AC280F">
        <w:rPr>
          <w:rFonts w:ascii="宋体" w:eastAsia="宋体" w:hAnsi="宋体" w:cs="宋体"/>
          <w:color w:val="000000" w:themeColor="text1"/>
          <w:kern w:val="0"/>
          <w:sz w:val="24"/>
          <w:szCs w:val="24"/>
        </w:rPr>
        <w:t>（一）案例主题明确、亮点突出</w:t>
      </w:r>
      <w:r w:rsidR="00BD0E76">
        <w:rPr>
          <w:rFonts w:ascii="宋体" w:eastAsia="宋体" w:hAnsi="宋体" w:cs="宋体" w:hint="eastAsia"/>
          <w:color w:val="000000" w:themeColor="text1"/>
          <w:kern w:val="0"/>
          <w:sz w:val="24"/>
          <w:szCs w:val="24"/>
        </w:rPr>
        <w:t>、导向正确，</w:t>
      </w:r>
      <w:r w:rsidRPr="00AC280F">
        <w:rPr>
          <w:rFonts w:ascii="宋体" w:eastAsia="宋体" w:hAnsi="宋体" w:cs="宋体"/>
          <w:color w:val="000000" w:themeColor="text1"/>
          <w:kern w:val="0"/>
          <w:sz w:val="24"/>
          <w:szCs w:val="24"/>
        </w:rPr>
        <w:t>落实立德树人</w:t>
      </w:r>
      <w:r w:rsidR="00BD0E76">
        <w:rPr>
          <w:rFonts w:ascii="宋体" w:eastAsia="宋体" w:hAnsi="宋体" w:cs="宋体" w:hint="eastAsia"/>
          <w:color w:val="000000" w:themeColor="text1"/>
          <w:kern w:val="0"/>
          <w:sz w:val="24"/>
          <w:szCs w:val="24"/>
        </w:rPr>
        <w:t>根</w:t>
      </w:r>
      <w:r w:rsidRPr="00AC280F">
        <w:rPr>
          <w:rFonts w:ascii="宋体" w:eastAsia="宋体" w:hAnsi="宋体" w:cs="宋体"/>
          <w:color w:val="000000" w:themeColor="text1"/>
          <w:kern w:val="0"/>
          <w:sz w:val="24"/>
          <w:szCs w:val="24"/>
        </w:rPr>
        <w:t>本任务。案例素材新颖，主要面向高质量的研究生课堂（</w:t>
      </w:r>
      <w:proofErr w:type="gramStart"/>
      <w:r w:rsidRPr="00AC280F">
        <w:rPr>
          <w:rFonts w:ascii="宋体" w:eastAsia="宋体" w:hAnsi="宋体" w:cs="宋体"/>
          <w:color w:val="000000" w:themeColor="text1"/>
          <w:kern w:val="0"/>
          <w:sz w:val="24"/>
          <w:szCs w:val="24"/>
        </w:rPr>
        <w:t>含实践类</w:t>
      </w:r>
      <w:proofErr w:type="gramEnd"/>
      <w:r w:rsidRPr="00AC280F">
        <w:rPr>
          <w:rFonts w:ascii="宋体" w:eastAsia="宋体" w:hAnsi="宋体" w:cs="宋体"/>
          <w:color w:val="000000" w:themeColor="text1"/>
          <w:kern w:val="0"/>
          <w:sz w:val="24"/>
          <w:szCs w:val="24"/>
        </w:rPr>
        <w:t>课程）教学实践。</w:t>
      </w:r>
    </w:p>
    <w:p w:rsidR="00A84C01" w:rsidRPr="00AC280F" w:rsidRDefault="00A84C01" w:rsidP="00D963BE">
      <w:pPr>
        <w:widowControl/>
        <w:ind w:firstLine="640"/>
        <w:jc w:val="left"/>
        <w:rPr>
          <w:rFonts w:ascii="宋体" w:eastAsia="宋体" w:hAnsi="宋体" w:cs="宋体"/>
          <w:color w:val="000000" w:themeColor="text1"/>
          <w:kern w:val="0"/>
          <w:sz w:val="24"/>
          <w:szCs w:val="24"/>
        </w:rPr>
      </w:pPr>
      <w:r w:rsidRPr="00AC280F">
        <w:rPr>
          <w:rFonts w:ascii="宋体" w:eastAsia="宋体" w:hAnsi="宋体" w:cs="宋体"/>
          <w:color w:val="000000" w:themeColor="text1"/>
          <w:kern w:val="0"/>
          <w:sz w:val="24"/>
          <w:szCs w:val="24"/>
        </w:rPr>
        <w:t>（二）</w:t>
      </w:r>
      <w:r w:rsidR="006667E4">
        <w:rPr>
          <w:rFonts w:ascii="宋体" w:eastAsia="宋体" w:hAnsi="宋体" w:cs="宋体" w:hint="eastAsia"/>
          <w:color w:val="000000" w:themeColor="text1"/>
          <w:kern w:val="0"/>
          <w:sz w:val="24"/>
          <w:szCs w:val="24"/>
        </w:rPr>
        <w:t>申请认定的案例应当</w:t>
      </w:r>
      <w:r w:rsidRPr="00AC280F">
        <w:rPr>
          <w:rFonts w:ascii="宋体" w:eastAsia="宋体" w:hAnsi="宋体" w:cs="宋体"/>
          <w:color w:val="000000" w:themeColor="text1"/>
          <w:kern w:val="0"/>
          <w:sz w:val="24"/>
          <w:szCs w:val="24"/>
        </w:rPr>
        <w:t>是原创案例，案例知识产权清晰，案例作者已与案例发生方就案例内容达成授权协议，不涉及保密以及其它存在争议的内容。</w:t>
      </w:r>
      <w:r w:rsidR="006667E4">
        <w:rPr>
          <w:rFonts w:ascii="宋体" w:eastAsia="宋体" w:hAnsi="宋体" w:cs="宋体" w:hint="eastAsia"/>
          <w:color w:val="000000" w:themeColor="text1"/>
          <w:kern w:val="0"/>
          <w:sz w:val="24"/>
          <w:szCs w:val="24"/>
        </w:rPr>
        <w:t>并出具《作者授权书》。</w:t>
      </w:r>
    </w:p>
    <w:p w:rsidR="00A84C01" w:rsidRPr="00AC280F" w:rsidRDefault="00A84C01" w:rsidP="00D963BE">
      <w:pPr>
        <w:widowControl/>
        <w:ind w:firstLine="640"/>
        <w:jc w:val="left"/>
        <w:rPr>
          <w:rFonts w:ascii="宋体" w:eastAsia="宋体" w:hAnsi="宋体" w:cs="宋体"/>
          <w:color w:val="000000" w:themeColor="text1"/>
          <w:kern w:val="0"/>
          <w:sz w:val="24"/>
          <w:szCs w:val="24"/>
        </w:rPr>
      </w:pPr>
      <w:r w:rsidRPr="00AC280F">
        <w:rPr>
          <w:rFonts w:ascii="宋体" w:eastAsia="宋体" w:hAnsi="宋体" w:cs="宋体"/>
          <w:color w:val="000000" w:themeColor="text1"/>
          <w:kern w:val="0"/>
          <w:sz w:val="24"/>
          <w:szCs w:val="24"/>
        </w:rPr>
        <w:t>（三）案例素材应来源于教学管理、生产建设、研究设计、经营管理等工作实践，具有典型性、引领性</w:t>
      </w:r>
      <w:r w:rsidR="00167217">
        <w:rPr>
          <w:rFonts w:ascii="宋体" w:eastAsia="宋体" w:hAnsi="宋体" w:cs="宋体" w:hint="eastAsia"/>
          <w:color w:val="000000" w:themeColor="text1"/>
          <w:kern w:val="0"/>
          <w:sz w:val="24"/>
          <w:szCs w:val="24"/>
        </w:rPr>
        <w:t>和</w:t>
      </w:r>
      <w:r w:rsidRPr="00AC280F">
        <w:rPr>
          <w:rFonts w:ascii="宋体" w:eastAsia="宋体" w:hAnsi="宋体" w:cs="宋体"/>
          <w:color w:val="000000" w:themeColor="text1"/>
          <w:kern w:val="0"/>
          <w:sz w:val="24"/>
          <w:szCs w:val="24"/>
        </w:rPr>
        <w:t>示范性。</w:t>
      </w:r>
    </w:p>
    <w:p w:rsidR="00A84C01" w:rsidRPr="00AC280F" w:rsidRDefault="00A84C01" w:rsidP="00D963BE">
      <w:pPr>
        <w:widowControl/>
        <w:ind w:firstLine="640"/>
        <w:jc w:val="left"/>
        <w:rPr>
          <w:rFonts w:ascii="宋体" w:eastAsia="宋体" w:hAnsi="宋体" w:cs="宋体"/>
          <w:color w:val="000000" w:themeColor="text1"/>
          <w:kern w:val="0"/>
          <w:sz w:val="24"/>
          <w:szCs w:val="24"/>
        </w:rPr>
      </w:pPr>
      <w:r w:rsidRPr="00AC280F">
        <w:rPr>
          <w:rFonts w:ascii="宋体" w:eastAsia="宋体" w:hAnsi="宋体" w:cs="宋体"/>
          <w:color w:val="000000" w:themeColor="text1"/>
          <w:kern w:val="0"/>
          <w:sz w:val="24"/>
          <w:szCs w:val="24"/>
        </w:rPr>
        <w:t>（四）案例撰写内容与格式须符合</w:t>
      </w:r>
      <w:proofErr w:type="gramStart"/>
      <w:r w:rsidRPr="00AC280F">
        <w:rPr>
          <w:rFonts w:ascii="宋体" w:eastAsia="宋体" w:hAnsi="宋体" w:cs="宋体"/>
          <w:color w:val="000000" w:themeColor="text1"/>
          <w:kern w:val="0"/>
          <w:sz w:val="24"/>
          <w:szCs w:val="24"/>
        </w:rPr>
        <w:t>相关教指委</w:t>
      </w:r>
      <w:proofErr w:type="gramEnd"/>
      <w:r w:rsidRPr="00AC280F">
        <w:rPr>
          <w:rFonts w:ascii="宋体" w:eastAsia="宋体" w:hAnsi="宋体" w:cs="宋体"/>
          <w:color w:val="000000" w:themeColor="text1"/>
          <w:kern w:val="0"/>
          <w:sz w:val="24"/>
          <w:szCs w:val="24"/>
        </w:rPr>
        <w:t>的要求，如</w:t>
      </w:r>
      <w:proofErr w:type="gramStart"/>
      <w:r w:rsidRPr="00AC280F">
        <w:rPr>
          <w:rFonts w:ascii="宋体" w:eastAsia="宋体" w:hAnsi="宋体" w:cs="宋体"/>
          <w:color w:val="000000" w:themeColor="text1"/>
          <w:kern w:val="0"/>
          <w:sz w:val="24"/>
          <w:szCs w:val="24"/>
        </w:rPr>
        <w:t>相关教指委</w:t>
      </w:r>
      <w:proofErr w:type="gramEnd"/>
      <w:r w:rsidRPr="00AC280F">
        <w:rPr>
          <w:rFonts w:ascii="宋体" w:eastAsia="宋体" w:hAnsi="宋体" w:cs="宋体"/>
          <w:color w:val="000000" w:themeColor="text1"/>
          <w:kern w:val="0"/>
          <w:sz w:val="24"/>
          <w:szCs w:val="24"/>
        </w:rPr>
        <w:t>没有具体要求，可参照附件参考格式执行。</w:t>
      </w:r>
    </w:p>
    <w:p w:rsidR="00A84C01" w:rsidRPr="00610A01" w:rsidRDefault="00A84C01" w:rsidP="00D963BE">
      <w:pPr>
        <w:widowControl/>
        <w:ind w:firstLine="640"/>
        <w:jc w:val="left"/>
        <w:rPr>
          <w:rFonts w:ascii="宋体" w:eastAsia="宋体" w:hAnsi="宋体" w:cs="宋体"/>
          <w:b/>
          <w:color w:val="000000" w:themeColor="text1"/>
          <w:kern w:val="0"/>
          <w:sz w:val="24"/>
          <w:szCs w:val="24"/>
        </w:rPr>
      </w:pPr>
      <w:r w:rsidRPr="00610A01">
        <w:rPr>
          <w:rFonts w:ascii="宋体" w:eastAsia="宋体" w:hAnsi="宋体" w:cs="宋体"/>
          <w:b/>
          <w:color w:val="000000" w:themeColor="text1"/>
          <w:kern w:val="0"/>
          <w:sz w:val="24"/>
          <w:szCs w:val="24"/>
        </w:rPr>
        <w:t>二、认定程序及应交材料</w:t>
      </w:r>
    </w:p>
    <w:p w:rsidR="00FF343E" w:rsidRDefault="00A84C01" w:rsidP="00E64F41">
      <w:pPr>
        <w:widowControl/>
        <w:ind w:firstLine="640"/>
        <w:jc w:val="left"/>
        <w:rPr>
          <w:rFonts w:ascii="宋体" w:eastAsia="宋体" w:hAnsi="宋体" w:cs="宋体"/>
          <w:color w:val="000000" w:themeColor="text1"/>
          <w:kern w:val="0"/>
          <w:sz w:val="24"/>
          <w:szCs w:val="24"/>
        </w:rPr>
      </w:pPr>
      <w:r w:rsidRPr="00AC280F">
        <w:rPr>
          <w:rFonts w:ascii="宋体" w:eastAsia="宋体" w:hAnsi="宋体" w:cs="宋体"/>
          <w:color w:val="000000" w:themeColor="text1"/>
          <w:kern w:val="0"/>
          <w:sz w:val="24"/>
          <w:szCs w:val="24"/>
        </w:rPr>
        <w:t>（一）</w:t>
      </w:r>
      <w:r w:rsidR="001512A4">
        <w:rPr>
          <w:rFonts w:ascii="宋体" w:eastAsia="宋体" w:hAnsi="宋体" w:cs="宋体" w:hint="eastAsia"/>
          <w:color w:val="000000" w:themeColor="text1"/>
          <w:kern w:val="0"/>
          <w:sz w:val="24"/>
          <w:szCs w:val="24"/>
        </w:rPr>
        <w:t>个人申报程序</w:t>
      </w:r>
      <w:r w:rsidRPr="00AC280F">
        <w:rPr>
          <w:rFonts w:ascii="宋体" w:eastAsia="宋体" w:hAnsi="宋体" w:cs="宋体"/>
          <w:color w:val="000000" w:themeColor="text1"/>
          <w:kern w:val="0"/>
          <w:sz w:val="24"/>
          <w:szCs w:val="24"/>
        </w:rPr>
        <w:t>。申请部门或个人撰写案例说明</w:t>
      </w:r>
      <w:r w:rsidR="00CF6A76">
        <w:rPr>
          <w:rFonts w:ascii="宋体" w:eastAsia="宋体" w:hAnsi="宋体" w:cs="宋体" w:hint="eastAsia"/>
          <w:color w:val="000000" w:themeColor="text1"/>
          <w:kern w:val="0"/>
          <w:sz w:val="24"/>
          <w:szCs w:val="24"/>
        </w:rPr>
        <w:t>书、作者授权书</w:t>
      </w:r>
      <w:r w:rsidRPr="00AC280F">
        <w:rPr>
          <w:rFonts w:ascii="宋体" w:eastAsia="宋体" w:hAnsi="宋体" w:cs="宋体"/>
          <w:color w:val="000000" w:themeColor="text1"/>
          <w:kern w:val="0"/>
          <w:sz w:val="24"/>
          <w:szCs w:val="24"/>
        </w:rPr>
        <w:t>向所在学院提交</w:t>
      </w:r>
      <w:r w:rsidR="00CF6A76">
        <w:rPr>
          <w:rFonts w:ascii="宋体" w:eastAsia="宋体" w:hAnsi="宋体" w:cs="宋体" w:hint="eastAsia"/>
          <w:color w:val="000000" w:themeColor="text1"/>
          <w:kern w:val="0"/>
          <w:sz w:val="24"/>
          <w:szCs w:val="24"/>
        </w:rPr>
        <w:t>认定</w:t>
      </w:r>
      <w:r w:rsidR="001512A4">
        <w:rPr>
          <w:rFonts w:ascii="宋体" w:eastAsia="宋体" w:hAnsi="宋体" w:cs="宋体"/>
          <w:color w:val="000000" w:themeColor="text1"/>
          <w:kern w:val="0"/>
          <w:sz w:val="24"/>
          <w:szCs w:val="24"/>
        </w:rPr>
        <w:t>申请</w:t>
      </w:r>
      <w:r w:rsidR="001512A4">
        <w:rPr>
          <w:rFonts w:ascii="宋体" w:eastAsia="宋体" w:hAnsi="宋体" w:cs="宋体" w:hint="eastAsia"/>
          <w:color w:val="000000" w:themeColor="text1"/>
          <w:kern w:val="0"/>
          <w:sz w:val="24"/>
          <w:szCs w:val="24"/>
        </w:rPr>
        <w:t>，</w:t>
      </w:r>
      <w:r w:rsidR="00123ED8" w:rsidRPr="00AC280F">
        <w:rPr>
          <w:rFonts w:ascii="宋体" w:eastAsia="宋体" w:hAnsi="宋体" w:cs="宋体"/>
          <w:color w:val="000000" w:themeColor="text1"/>
          <w:kern w:val="0"/>
          <w:sz w:val="24"/>
          <w:szCs w:val="24"/>
        </w:rPr>
        <w:t>各学院</w:t>
      </w:r>
      <w:r w:rsidRPr="00AC280F">
        <w:rPr>
          <w:rFonts w:ascii="宋体" w:eastAsia="宋体" w:hAnsi="宋体" w:cs="宋体"/>
          <w:color w:val="000000" w:themeColor="text1"/>
          <w:kern w:val="0"/>
          <w:sz w:val="24"/>
          <w:szCs w:val="24"/>
        </w:rPr>
        <w:t>填写推荐汇总表并</w:t>
      </w:r>
      <w:r w:rsidR="00E64F41">
        <w:rPr>
          <w:rFonts w:ascii="宋体" w:eastAsia="宋体" w:hAnsi="宋体" w:cs="宋体" w:hint="eastAsia"/>
          <w:color w:val="000000" w:themeColor="text1"/>
          <w:kern w:val="0"/>
          <w:sz w:val="24"/>
          <w:szCs w:val="24"/>
        </w:rPr>
        <w:t>认真审核</w:t>
      </w:r>
      <w:r w:rsidRPr="00AC280F">
        <w:rPr>
          <w:rFonts w:ascii="宋体" w:eastAsia="宋体" w:hAnsi="宋体" w:cs="宋体"/>
          <w:color w:val="000000" w:themeColor="text1"/>
          <w:kern w:val="0"/>
          <w:sz w:val="24"/>
          <w:szCs w:val="24"/>
        </w:rPr>
        <w:t>择优</w:t>
      </w:r>
      <w:r w:rsidR="00123ED8" w:rsidRPr="001512A4">
        <w:rPr>
          <w:rFonts w:ascii="宋体" w:eastAsia="宋体" w:hAnsi="宋体" w:cs="宋体" w:hint="eastAsia"/>
          <w:b/>
          <w:color w:val="000000" w:themeColor="text1"/>
          <w:kern w:val="0"/>
          <w:sz w:val="24"/>
          <w:szCs w:val="24"/>
        </w:rPr>
        <w:t>排序</w:t>
      </w:r>
      <w:r w:rsidRPr="00AC280F">
        <w:rPr>
          <w:rFonts w:ascii="宋体" w:eastAsia="宋体" w:hAnsi="宋体" w:cs="宋体"/>
          <w:color w:val="000000" w:themeColor="text1"/>
          <w:kern w:val="0"/>
          <w:sz w:val="24"/>
          <w:szCs w:val="24"/>
        </w:rPr>
        <w:t>向研究生院推荐。</w:t>
      </w:r>
    </w:p>
    <w:p w:rsidR="00FF343E" w:rsidRDefault="00FF343E" w:rsidP="00FF343E">
      <w:pPr>
        <w:widowControl/>
        <w:ind w:firstLine="64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材料递交：</w:t>
      </w:r>
    </w:p>
    <w:p w:rsidR="00FF343E" w:rsidRPr="009F3949" w:rsidRDefault="002E7A7B" w:rsidP="009F3949">
      <w:pPr>
        <w:shd w:val="clear" w:color="auto" w:fill="FFFFFF"/>
        <w:spacing w:before="163" w:after="163" w:line="300" w:lineRule="auto"/>
        <w:ind w:firstLineChars="150" w:firstLine="360"/>
        <w:rPr>
          <w:rFonts w:ascii="宋体" w:eastAsia="宋体" w:hAnsi="宋体" w:cs="宋体"/>
          <w:color w:val="333333"/>
          <w:kern w:val="0"/>
          <w:sz w:val="24"/>
          <w:szCs w:val="24"/>
        </w:rPr>
      </w:pPr>
      <w:r w:rsidRPr="009F3949">
        <w:rPr>
          <w:rFonts w:ascii="宋体" w:eastAsia="宋体" w:hAnsi="宋体" w:cs="宋体" w:hint="eastAsia"/>
          <w:color w:val="444444"/>
          <w:kern w:val="0"/>
          <w:sz w:val="24"/>
          <w:szCs w:val="24"/>
        </w:rPr>
        <w:t>1</w:t>
      </w:r>
      <w:r w:rsidR="00954001" w:rsidRPr="009F3949">
        <w:rPr>
          <w:rFonts w:ascii="宋体" w:eastAsia="宋体" w:hAnsi="宋体" w:cs="宋体" w:hint="eastAsia"/>
          <w:color w:val="444444"/>
          <w:kern w:val="0"/>
          <w:sz w:val="24"/>
          <w:szCs w:val="24"/>
        </w:rPr>
        <w:t>、</w:t>
      </w:r>
      <w:r w:rsidR="00FF343E" w:rsidRPr="009F3949">
        <w:rPr>
          <w:rFonts w:ascii="宋体" w:eastAsia="宋体" w:hAnsi="宋体" w:cs="宋体" w:hint="eastAsia"/>
          <w:color w:val="444444"/>
          <w:kern w:val="0"/>
          <w:sz w:val="24"/>
          <w:szCs w:val="24"/>
        </w:rPr>
        <w:t>报送纸质版材料：《案例说明书》（案例编写内容及格式参考详见附件</w:t>
      </w:r>
      <w:r w:rsidR="005577E5" w:rsidRPr="009F3949">
        <w:rPr>
          <w:rFonts w:ascii="宋体" w:eastAsia="宋体" w:hAnsi="宋体" w:cs="宋体" w:hint="eastAsia"/>
          <w:color w:val="444444"/>
          <w:kern w:val="0"/>
          <w:sz w:val="24"/>
          <w:szCs w:val="24"/>
        </w:rPr>
        <w:t>1</w:t>
      </w:r>
      <w:r w:rsidR="00FF343E" w:rsidRPr="009F3949">
        <w:rPr>
          <w:rFonts w:ascii="宋体" w:eastAsia="宋体" w:hAnsi="宋体" w:cs="宋体"/>
          <w:color w:val="444444"/>
          <w:kern w:val="0"/>
          <w:sz w:val="24"/>
          <w:szCs w:val="24"/>
        </w:rPr>
        <w:t>）一式三份；《作者授权书》（见附件</w:t>
      </w:r>
      <w:r w:rsidR="005577E5" w:rsidRPr="009F3949">
        <w:rPr>
          <w:rFonts w:ascii="宋体" w:eastAsia="宋体" w:hAnsi="宋体" w:cs="宋体" w:hint="eastAsia"/>
          <w:color w:val="444444"/>
          <w:kern w:val="0"/>
          <w:sz w:val="24"/>
          <w:szCs w:val="24"/>
        </w:rPr>
        <w:t>2</w:t>
      </w:r>
      <w:r w:rsidR="00FF343E" w:rsidRPr="009F3949">
        <w:rPr>
          <w:rFonts w:ascii="宋体" w:eastAsia="宋体" w:hAnsi="宋体" w:cs="宋体"/>
          <w:color w:val="444444"/>
          <w:kern w:val="0"/>
          <w:sz w:val="24"/>
          <w:szCs w:val="24"/>
        </w:rPr>
        <w:t>）（</w:t>
      </w:r>
      <w:r w:rsidR="0001390E" w:rsidRPr="009F3949">
        <w:rPr>
          <w:rFonts w:ascii="宋体" w:eastAsia="宋体" w:hAnsi="宋体" w:cs="宋体" w:hint="eastAsia"/>
          <w:color w:val="444444"/>
          <w:kern w:val="0"/>
          <w:sz w:val="24"/>
          <w:szCs w:val="24"/>
        </w:rPr>
        <w:t>必须</w:t>
      </w:r>
      <w:r w:rsidR="00FF343E" w:rsidRPr="009F3949">
        <w:rPr>
          <w:rFonts w:ascii="宋体" w:eastAsia="宋体" w:hAnsi="宋体" w:cs="宋体"/>
          <w:color w:val="444444"/>
          <w:kern w:val="0"/>
          <w:sz w:val="24"/>
          <w:szCs w:val="24"/>
        </w:rPr>
        <w:t>本人手签）</w:t>
      </w:r>
      <w:r w:rsidR="00FF343E" w:rsidRPr="009F3949">
        <w:rPr>
          <w:rFonts w:ascii="宋体" w:eastAsia="宋体" w:hAnsi="宋体" w:cs="宋体"/>
          <w:b/>
          <w:color w:val="444444"/>
          <w:kern w:val="0"/>
          <w:sz w:val="24"/>
          <w:szCs w:val="24"/>
        </w:rPr>
        <w:t>一式三份</w:t>
      </w:r>
      <w:r w:rsidR="00FF343E" w:rsidRPr="009F3949">
        <w:rPr>
          <w:rFonts w:ascii="宋体" w:eastAsia="宋体" w:hAnsi="宋体" w:cs="宋体"/>
          <w:color w:val="444444"/>
          <w:kern w:val="0"/>
          <w:sz w:val="24"/>
          <w:szCs w:val="24"/>
        </w:rPr>
        <w:t>；《浙江省优秀研究生教学案例推荐汇总表》（见附件</w:t>
      </w:r>
      <w:r w:rsidR="005577E5" w:rsidRPr="009F3949">
        <w:rPr>
          <w:rFonts w:ascii="宋体" w:eastAsia="宋体" w:hAnsi="宋体" w:cs="宋体" w:hint="eastAsia"/>
          <w:color w:val="444444"/>
          <w:kern w:val="0"/>
          <w:sz w:val="24"/>
          <w:szCs w:val="24"/>
        </w:rPr>
        <w:t>3</w:t>
      </w:r>
      <w:r w:rsidR="00FF343E" w:rsidRPr="009F3949">
        <w:rPr>
          <w:rFonts w:ascii="宋体" w:eastAsia="宋体" w:hAnsi="宋体" w:cs="宋体" w:hint="eastAsia"/>
          <w:color w:val="444444"/>
          <w:kern w:val="0"/>
          <w:sz w:val="24"/>
          <w:szCs w:val="24"/>
        </w:rPr>
        <w:t>，有主管领导签名和学院公章）一式</w:t>
      </w:r>
      <w:r w:rsidR="0001390E" w:rsidRPr="009F3949">
        <w:rPr>
          <w:rFonts w:ascii="宋体" w:eastAsia="宋体" w:hAnsi="宋体" w:cs="宋体" w:hint="eastAsia"/>
          <w:color w:val="444444"/>
          <w:kern w:val="0"/>
          <w:sz w:val="24"/>
          <w:szCs w:val="24"/>
        </w:rPr>
        <w:t>一</w:t>
      </w:r>
      <w:r w:rsidR="00FF343E" w:rsidRPr="009F3949">
        <w:rPr>
          <w:rFonts w:ascii="宋体" w:eastAsia="宋体" w:hAnsi="宋体" w:cs="宋体"/>
          <w:color w:val="444444"/>
          <w:kern w:val="0"/>
          <w:sz w:val="24"/>
          <w:szCs w:val="24"/>
        </w:rPr>
        <w:t>份。</w:t>
      </w:r>
    </w:p>
    <w:p w:rsidR="001512A4" w:rsidRPr="00585825" w:rsidRDefault="00954001" w:rsidP="00585825">
      <w:pPr>
        <w:widowControl/>
        <w:shd w:val="clear" w:color="auto" w:fill="FFFFFF"/>
        <w:spacing w:before="163" w:after="163" w:line="300" w:lineRule="auto"/>
        <w:ind w:firstLine="426"/>
        <w:jc w:val="left"/>
        <w:rPr>
          <w:rFonts w:ascii="宋体" w:eastAsia="宋体" w:hAnsi="宋体" w:cs="宋体"/>
          <w:color w:val="333333"/>
          <w:kern w:val="0"/>
          <w:sz w:val="24"/>
          <w:szCs w:val="24"/>
        </w:rPr>
      </w:pPr>
      <w:r w:rsidRPr="009F3949">
        <w:rPr>
          <w:rFonts w:ascii="宋体" w:eastAsia="宋体" w:hAnsi="宋体" w:cs="宋体" w:hint="eastAsia"/>
          <w:color w:val="444444"/>
          <w:kern w:val="0"/>
          <w:sz w:val="24"/>
          <w:szCs w:val="24"/>
        </w:rPr>
        <w:t>2、</w:t>
      </w:r>
      <w:r w:rsidR="00FF343E" w:rsidRPr="009F3949">
        <w:rPr>
          <w:rFonts w:ascii="宋体" w:eastAsia="宋体" w:hAnsi="宋体" w:cs="宋体" w:hint="eastAsia"/>
          <w:color w:val="444444"/>
          <w:kern w:val="0"/>
          <w:sz w:val="24"/>
          <w:szCs w:val="24"/>
        </w:rPr>
        <w:t>报送电子版材料：《案例说明书》《作者授权书》《</w:t>
      </w:r>
      <w:r w:rsidR="00FF343E" w:rsidRPr="009F3949">
        <w:rPr>
          <w:rFonts w:ascii="宋体" w:eastAsia="宋体" w:hAnsi="宋体" w:cs="宋体" w:hint="eastAsia"/>
          <w:color w:val="333333"/>
          <w:kern w:val="0"/>
          <w:sz w:val="24"/>
          <w:szCs w:val="24"/>
        </w:rPr>
        <w:t>浙江省优秀研究生教学案例推荐汇总表</w:t>
      </w:r>
      <w:r w:rsidR="00FF343E" w:rsidRPr="009F3949">
        <w:rPr>
          <w:rFonts w:ascii="宋体" w:eastAsia="宋体" w:hAnsi="宋体" w:cs="宋体" w:hint="eastAsia"/>
          <w:color w:val="444444"/>
          <w:kern w:val="0"/>
          <w:sz w:val="24"/>
          <w:szCs w:val="24"/>
        </w:rPr>
        <w:t>》。</w:t>
      </w:r>
      <w:r w:rsidR="00FF343E" w:rsidRPr="00FF343E">
        <w:rPr>
          <w:rFonts w:ascii="宋体" w:eastAsia="宋体" w:hAnsi="宋体" w:cs="宋体" w:hint="eastAsia"/>
          <w:b/>
          <w:color w:val="444444"/>
          <w:kern w:val="0"/>
          <w:sz w:val="24"/>
          <w:szCs w:val="24"/>
        </w:rPr>
        <w:t>其中案例说明书应为手签名后的扫描件，文件命名方式为</w:t>
      </w:r>
      <w:r w:rsidR="00FF343E" w:rsidRPr="00FF343E">
        <w:rPr>
          <w:rFonts w:ascii="宋体" w:eastAsia="宋体" w:hAnsi="宋体" w:cs="宋体"/>
          <w:b/>
          <w:color w:val="444444"/>
          <w:kern w:val="0"/>
          <w:sz w:val="24"/>
          <w:szCs w:val="24"/>
        </w:rPr>
        <w:t>:材料名称-单位-第一完成人（如：案例说明/作者授权书/</w:t>
      </w:r>
      <w:r w:rsidR="00FF343E" w:rsidRPr="00FF343E">
        <w:rPr>
          <w:rFonts w:ascii="宋体" w:eastAsia="宋体" w:hAnsi="宋体" w:cs="宋体" w:hint="eastAsia"/>
          <w:b/>
          <w:color w:val="333333"/>
          <w:kern w:val="0"/>
          <w:sz w:val="24"/>
          <w:szCs w:val="24"/>
        </w:rPr>
        <w:t>浙江省优秀研究生教学案例推荐汇总表</w:t>
      </w:r>
      <w:r w:rsidR="00FF343E" w:rsidRPr="00FF343E">
        <w:rPr>
          <w:rFonts w:ascii="宋体" w:eastAsia="宋体" w:hAnsi="宋体" w:cs="宋体"/>
          <w:b/>
          <w:color w:val="333333"/>
          <w:kern w:val="0"/>
          <w:sz w:val="24"/>
          <w:szCs w:val="24"/>
        </w:rPr>
        <w:t>-**</w:t>
      </w:r>
      <w:r w:rsidR="00FF343E" w:rsidRPr="00FF343E">
        <w:rPr>
          <w:rFonts w:ascii="宋体" w:eastAsia="宋体" w:hAnsi="宋体" w:cs="宋体" w:hint="eastAsia"/>
          <w:b/>
          <w:color w:val="333333"/>
          <w:kern w:val="0"/>
          <w:sz w:val="24"/>
          <w:szCs w:val="24"/>
        </w:rPr>
        <w:t>学院</w:t>
      </w:r>
      <w:r w:rsidR="00FF343E" w:rsidRPr="00FF343E">
        <w:rPr>
          <w:rFonts w:ascii="宋体" w:eastAsia="宋体" w:hAnsi="宋体" w:cs="宋体"/>
          <w:b/>
          <w:color w:val="333333"/>
          <w:kern w:val="0"/>
          <w:sz w:val="24"/>
          <w:szCs w:val="24"/>
        </w:rPr>
        <w:t>-姓名）</w:t>
      </w:r>
      <w:r w:rsidR="00FF343E" w:rsidRPr="00FF343E">
        <w:rPr>
          <w:rFonts w:ascii="宋体" w:eastAsia="宋体" w:hAnsi="宋体" w:cs="宋体"/>
          <w:color w:val="333333"/>
          <w:kern w:val="0"/>
          <w:sz w:val="24"/>
          <w:szCs w:val="24"/>
        </w:rPr>
        <w:t>。</w:t>
      </w:r>
    </w:p>
    <w:p w:rsidR="00A84C01" w:rsidRPr="00AC280F" w:rsidRDefault="00A84C01" w:rsidP="00D963BE">
      <w:pPr>
        <w:widowControl/>
        <w:ind w:firstLine="640"/>
        <w:jc w:val="left"/>
        <w:rPr>
          <w:rFonts w:ascii="宋体" w:eastAsia="宋体" w:hAnsi="宋体" w:cs="宋体"/>
          <w:color w:val="000000" w:themeColor="text1"/>
          <w:kern w:val="0"/>
          <w:sz w:val="24"/>
          <w:szCs w:val="24"/>
        </w:rPr>
      </w:pPr>
      <w:r w:rsidRPr="00AC280F">
        <w:rPr>
          <w:rFonts w:ascii="宋体" w:eastAsia="宋体" w:hAnsi="宋体" w:cs="宋体"/>
          <w:color w:val="000000" w:themeColor="text1"/>
          <w:kern w:val="0"/>
          <w:sz w:val="24"/>
          <w:szCs w:val="24"/>
        </w:rPr>
        <w:t>（</w:t>
      </w:r>
      <w:r w:rsidR="00280543">
        <w:rPr>
          <w:rFonts w:ascii="宋体" w:eastAsia="宋体" w:hAnsi="宋体" w:cs="宋体" w:hint="eastAsia"/>
          <w:color w:val="000000" w:themeColor="text1"/>
          <w:kern w:val="0"/>
          <w:sz w:val="24"/>
          <w:szCs w:val="24"/>
        </w:rPr>
        <w:t>二</w:t>
      </w:r>
      <w:r w:rsidRPr="00AC280F">
        <w:rPr>
          <w:rFonts w:ascii="宋体" w:eastAsia="宋体" w:hAnsi="宋体" w:cs="宋体"/>
          <w:color w:val="000000" w:themeColor="text1"/>
          <w:kern w:val="0"/>
          <w:sz w:val="24"/>
          <w:szCs w:val="24"/>
        </w:rPr>
        <w:t>）学校认定。研究生院将组织专家对申报材料进行评审，认定</w:t>
      </w:r>
      <w:r w:rsidR="00610A01">
        <w:rPr>
          <w:rFonts w:ascii="宋体" w:eastAsia="宋体" w:hAnsi="宋体" w:cs="宋体" w:hint="eastAsia"/>
          <w:color w:val="000000" w:themeColor="text1"/>
          <w:kern w:val="0"/>
          <w:sz w:val="24"/>
          <w:szCs w:val="24"/>
        </w:rPr>
        <w:t>一批校级研究生</w:t>
      </w:r>
      <w:r w:rsidRPr="00AC280F">
        <w:rPr>
          <w:rFonts w:ascii="宋体" w:eastAsia="宋体" w:hAnsi="宋体" w:cs="宋体"/>
          <w:color w:val="000000" w:themeColor="text1"/>
          <w:kern w:val="0"/>
          <w:sz w:val="24"/>
          <w:szCs w:val="24"/>
        </w:rPr>
        <w:t>优秀教学案例</w:t>
      </w:r>
      <w:r w:rsidR="00610A01">
        <w:rPr>
          <w:rFonts w:ascii="宋体" w:eastAsia="宋体" w:hAnsi="宋体" w:cs="宋体" w:hint="eastAsia"/>
          <w:color w:val="000000" w:themeColor="text1"/>
          <w:kern w:val="0"/>
          <w:sz w:val="24"/>
          <w:szCs w:val="24"/>
        </w:rPr>
        <w:t>，</w:t>
      </w:r>
      <w:r w:rsidRPr="00AC280F">
        <w:rPr>
          <w:rFonts w:ascii="宋体" w:eastAsia="宋体" w:hAnsi="宋体" w:cs="宋体"/>
          <w:color w:val="000000" w:themeColor="text1"/>
          <w:kern w:val="0"/>
          <w:sz w:val="24"/>
          <w:szCs w:val="24"/>
        </w:rPr>
        <w:t>公示</w:t>
      </w:r>
      <w:r w:rsidR="00610A01">
        <w:rPr>
          <w:rFonts w:ascii="宋体" w:eastAsia="宋体" w:hAnsi="宋体" w:cs="宋体" w:hint="eastAsia"/>
          <w:color w:val="000000" w:themeColor="text1"/>
          <w:kern w:val="0"/>
          <w:sz w:val="24"/>
          <w:szCs w:val="24"/>
        </w:rPr>
        <w:t>后</w:t>
      </w:r>
      <w:r w:rsidR="002E05A5" w:rsidRPr="00AC280F">
        <w:rPr>
          <w:rFonts w:ascii="宋体" w:eastAsia="宋体" w:hAnsi="宋体" w:cs="宋体" w:hint="eastAsia"/>
          <w:color w:val="000000" w:themeColor="text1"/>
          <w:kern w:val="0"/>
          <w:sz w:val="24"/>
          <w:szCs w:val="24"/>
        </w:rPr>
        <w:t>学校将</w:t>
      </w:r>
      <w:r w:rsidR="002E05A5" w:rsidRPr="00AC280F">
        <w:rPr>
          <w:rFonts w:ascii="宋体" w:eastAsia="宋体" w:hAnsi="宋体" w:cs="宋体"/>
          <w:color w:val="000000" w:themeColor="text1"/>
          <w:kern w:val="0"/>
          <w:sz w:val="24"/>
          <w:szCs w:val="24"/>
        </w:rPr>
        <w:t>择优</w:t>
      </w:r>
      <w:r w:rsidR="002E05A5" w:rsidRPr="00AC280F">
        <w:rPr>
          <w:rFonts w:ascii="宋体" w:eastAsia="宋体" w:hAnsi="宋体" w:cs="宋体" w:hint="eastAsia"/>
          <w:color w:val="000000" w:themeColor="text1"/>
          <w:kern w:val="0"/>
          <w:sz w:val="24"/>
          <w:szCs w:val="24"/>
        </w:rPr>
        <w:t>6项推荐参与浙江省</w:t>
      </w:r>
      <w:r w:rsidR="000F7605" w:rsidRPr="00AC280F">
        <w:rPr>
          <w:rFonts w:ascii="宋体" w:eastAsia="宋体" w:hAnsi="宋体" w:cs="宋体"/>
          <w:color w:val="000000" w:themeColor="text1"/>
          <w:kern w:val="0"/>
          <w:sz w:val="24"/>
          <w:szCs w:val="24"/>
        </w:rPr>
        <w:t>优秀</w:t>
      </w:r>
      <w:r w:rsidR="002E05A5" w:rsidRPr="00AC280F">
        <w:rPr>
          <w:rFonts w:ascii="宋体" w:eastAsia="宋体" w:hAnsi="宋体" w:cs="宋体"/>
          <w:color w:val="000000" w:themeColor="text1"/>
          <w:kern w:val="0"/>
          <w:sz w:val="24"/>
          <w:szCs w:val="24"/>
        </w:rPr>
        <w:t>研究生教学案例认定</w:t>
      </w:r>
      <w:r w:rsidRPr="00AC280F">
        <w:rPr>
          <w:rFonts w:ascii="宋体" w:eastAsia="宋体" w:hAnsi="宋体" w:cs="宋体"/>
          <w:color w:val="000000" w:themeColor="text1"/>
          <w:kern w:val="0"/>
          <w:sz w:val="24"/>
          <w:szCs w:val="24"/>
        </w:rPr>
        <w:t>。</w:t>
      </w:r>
    </w:p>
    <w:p w:rsidR="00DC7852" w:rsidRPr="00AC280F" w:rsidRDefault="00A84C01" w:rsidP="00D963BE">
      <w:pPr>
        <w:widowControl/>
        <w:ind w:firstLine="640"/>
        <w:jc w:val="left"/>
        <w:rPr>
          <w:rFonts w:ascii="宋体" w:eastAsia="宋体" w:hAnsi="宋体" w:cs="宋体"/>
          <w:color w:val="000000" w:themeColor="text1"/>
          <w:kern w:val="0"/>
          <w:sz w:val="24"/>
          <w:szCs w:val="24"/>
        </w:rPr>
      </w:pPr>
      <w:r w:rsidRPr="00AC280F">
        <w:rPr>
          <w:rFonts w:ascii="宋体" w:eastAsia="宋体" w:hAnsi="宋体" w:cs="宋体"/>
          <w:color w:val="000000" w:themeColor="text1"/>
          <w:kern w:val="0"/>
          <w:sz w:val="24"/>
          <w:szCs w:val="24"/>
        </w:rPr>
        <w:t>（</w:t>
      </w:r>
      <w:r w:rsidR="00280543">
        <w:rPr>
          <w:rFonts w:ascii="宋体" w:eastAsia="宋体" w:hAnsi="宋体" w:cs="宋体" w:hint="eastAsia"/>
          <w:color w:val="000000" w:themeColor="text1"/>
          <w:kern w:val="0"/>
          <w:sz w:val="24"/>
          <w:szCs w:val="24"/>
        </w:rPr>
        <w:t>三</w:t>
      </w:r>
      <w:r w:rsidRPr="00AC280F">
        <w:rPr>
          <w:rFonts w:ascii="宋体" w:eastAsia="宋体" w:hAnsi="宋体" w:cs="宋体"/>
          <w:color w:val="000000" w:themeColor="text1"/>
          <w:kern w:val="0"/>
          <w:sz w:val="24"/>
          <w:szCs w:val="24"/>
        </w:rPr>
        <w:t>）已被中国学位与研究生教育学会、全国各专业学位研究生教育指导委员会认定的案例</w:t>
      </w:r>
      <w:r w:rsidR="00832D0D">
        <w:rPr>
          <w:rFonts w:ascii="宋体" w:eastAsia="宋体" w:hAnsi="宋体" w:cs="宋体" w:hint="eastAsia"/>
          <w:color w:val="000000" w:themeColor="text1"/>
          <w:kern w:val="0"/>
          <w:sz w:val="24"/>
          <w:szCs w:val="24"/>
        </w:rPr>
        <w:t>自然为校级</w:t>
      </w:r>
      <w:r w:rsidR="00832D0D" w:rsidRPr="00AC280F">
        <w:rPr>
          <w:rFonts w:ascii="宋体" w:eastAsia="宋体" w:hAnsi="宋体" w:cs="宋体"/>
          <w:color w:val="000000" w:themeColor="text1"/>
          <w:kern w:val="0"/>
          <w:sz w:val="24"/>
          <w:szCs w:val="24"/>
        </w:rPr>
        <w:t>优秀研究生教学案例</w:t>
      </w:r>
      <w:r w:rsidR="00832D0D">
        <w:rPr>
          <w:rFonts w:ascii="宋体" w:eastAsia="宋体" w:hAnsi="宋体" w:cs="宋体" w:hint="eastAsia"/>
          <w:color w:val="000000" w:themeColor="text1"/>
          <w:kern w:val="0"/>
          <w:sz w:val="24"/>
          <w:szCs w:val="24"/>
        </w:rPr>
        <w:t>，经申请</w:t>
      </w:r>
      <w:r w:rsidR="00832D0D" w:rsidRPr="00AC280F">
        <w:rPr>
          <w:rFonts w:ascii="宋体" w:eastAsia="宋体" w:hAnsi="宋体" w:cs="宋体"/>
          <w:color w:val="000000" w:themeColor="text1"/>
          <w:kern w:val="0"/>
          <w:sz w:val="24"/>
          <w:szCs w:val="24"/>
        </w:rPr>
        <w:t>，可直接认定</w:t>
      </w:r>
      <w:r w:rsidR="00832D0D">
        <w:rPr>
          <w:rFonts w:ascii="宋体" w:eastAsia="宋体" w:hAnsi="宋体" w:cs="宋体" w:hint="eastAsia"/>
          <w:color w:val="000000" w:themeColor="text1"/>
          <w:kern w:val="0"/>
          <w:sz w:val="24"/>
          <w:szCs w:val="24"/>
        </w:rPr>
        <w:t>为</w:t>
      </w:r>
      <w:r w:rsidR="00832D0D" w:rsidRPr="00AC280F">
        <w:rPr>
          <w:rFonts w:ascii="宋体" w:eastAsia="宋体" w:hAnsi="宋体" w:cs="宋体" w:hint="eastAsia"/>
          <w:color w:val="000000" w:themeColor="text1"/>
          <w:kern w:val="0"/>
          <w:sz w:val="24"/>
          <w:szCs w:val="24"/>
        </w:rPr>
        <w:t>“</w:t>
      </w:r>
      <w:r w:rsidR="00832D0D" w:rsidRPr="00AC280F">
        <w:rPr>
          <w:rFonts w:ascii="宋体" w:eastAsia="宋体" w:hAnsi="宋体" w:cs="宋体"/>
          <w:color w:val="000000" w:themeColor="text1"/>
          <w:kern w:val="0"/>
          <w:sz w:val="24"/>
          <w:szCs w:val="24"/>
        </w:rPr>
        <w:t>浙江</w:t>
      </w:r>
      <w:r w:rsidR="00832D0D" w:rsidRPr="00AC280F">
        <w:rPr>
          <w:rFonts w:ascii="宋体" w:eastAsia="宋体" w:hAnsi="宋体" w:cs="宋体" w:hint="eastAsia"/>
          <w:color w:val="000000" w:themeColor="text1"/>
          <w:kern w:val="0"/>
          <w:sz w:val="24"/>
          <w:szCs w:val="24"/>
        </w:rPr>
        <w:t>省</w:t>
      </w:r>
      <w:r w:rsidR="00832D0D" w:rsidRPr="00AC280F">
        <w:rPr>
          <w:rFonts w:ascii="宋体" w:eastAsia="宋体" w:hAnsi="宋体" w:cs="宋体"/>
          <w:color w:val="000000" w:themeColor="text1"/>
          <w:kern w:val="0"/>
          <w:sz w:val="24"/>
          <w:szCs w:val="24"/>
        </w:rPr>
        <w:t>优秀研究生教学案例</w:t>
      </w:r>
      <w:r w:rsidR="00832D0D" w:rsidRPr="00AC280F">
        <w:rPr>
          <w:rFonts w:ascii="宋体" w:eastAsia="宋体" w:hAnsi="宋体" w:cs="宋体" w:hint="eastAsia"/>
          <w:color w:val="000000" w:themeColor="text1"/>
          <w:kern w:val="0"/>
          <w:sz w:val="24"/>
          <w:szCs w:val="24"/>
        </w:rPr>
        <w:t>”</w:t>
      </w:r>
      <w:r w:rsidR="00832D0D">
        <w:rPr>
          <w:rFonts w:ascii="宋体" w:eastAsia="宋体" w:hAnsi="宋体" w:cs="宋体" w:hint="eastAsia"/>
          <w:color w:val="000000" w:themeColor="text1"/>
          <w:kern w:val="0"/>
          <w:sz w:val="24"/>
          <w:szCs w:val="24"/>
        </w:rPr>
        <w:t>且</w:t>
      </w:r>
      <w:proofErr w:type="gramStart"/>
      <w:r w:rsidR="00832D0D">
        <w:rPr>
          <w:rFonts w:ascii="宋体" w:eastAsia="宋体" w:hAnsi="宋体" w:cs="宋体" w:hint="eastAsia"/>
          <w:color w:val="000000" w:themeColor="text1"/>
          <w:kern w:val="0"/>
          <w:sz w:val="24"/>
          <w:szCs w:val="24"/>
        </w:rPr>
        <w:t>不计入本单位</w:t>
      </w:r>
      <w:proofErr w:type="gramEnd"/>
      <w:r w:rsidR="00832D0D">
        <w:rPr>
          <w:rFonts w:ascii="宋体" w:eastAsia="宋体" w:hAnsi="宋体" w:cs="宋体" w:hint="eastAsia"/>
          <w:color w:val="000000" w:themeColor="text1"/>
          <w:kern w:val="0"/>
          <w:sz w:val="24"/>
          <w:szCs w:val="24"/>
        </w:rPr>
        <w:t>名额内</w:t>
      </w:r>
      <w:r w:rsidR="00832D0D" w:rsidRPr="00AC280F">
        <w:rPr>
          <w:rFonts w:ascii="宋体" w:eastAsia="宋体" w:hAnsi="宋体" w:cs="宋体"/>
          <w:color w:val="000000" w:themeColor="text1"/>
          <w:kern w:val="0"/>
          <w:sz w:val="24"/>
          <w:szCs w:val="24"/>
        </w:rPr>
        <w:t>。</w:t>
      </w:r>
      <w:r w:rsidR="005070F5" w:rsidRPr="00231359">
        <w:rPr>
          <w:rFonts w:ascii="宋体" w:eastAsia="宋体" w:hAnsi="宋体" w:cs="宋体" w:hint="eastAsia"/>
          <w:b/>
          <w:kern w:val="0"/>
          <w:sz w:val="24"/>
          <w:szCs w:val="24"/>
        </w:rPr>
        <w:t>需</w:t>
      </w:r>
      <w:r w:rsidR="00D5257C">
        <w:rPr>
          <w:rFonts w:ascii="宋体" w:eastAsia="宋体" w:hAnsi="宋体" w:cs="宋体" w:hint="eastAsia"/>
          <w:b/>
          <w:kern w:val="0"/>
          <w:sz w:val="24"/>
          <w:szCs w:val="24"/>
        </w:rPr>
        <w:t>在</w:t>
      </w:r>
      <w:r w:rsidR="005070F5">
        <w:rPr>
          <w:rFonts w:ascii="宋体" w:eastAsia="宋体" w:hAnsi="宋体" w:cs="宋体" w:hint="eastAsia"/>
          <w:b/>
          <w:kern w:val="0"/>
          <w:sz w:val="24"/>
          <w:szCs w:val="24"/>
        </w:rPr>
        <w:t>推荐</w:t>
      </w:r>
      <w:r w:rsidR="005070F5" w:rsidRPr="00231359">
        <w:rPr>
          <w:rFonts w:ascii="宋体" w:eastAsia="宋体" w:hAnsi="宋体" w:cs="宋体" w:hint="eastAsia"/>
          <w:b/>
          <w:kern w:val="0"/>
          <w:sz w:val="24"/>
          <w:szCs w:val="24"/>
        </w:rPr>
        <w:t>汇总表</w:t>
      </w:r>
      <w:r w:rsidR="00D5257C">
        <w:rPr>
          <w:rFonts w:ascii="宋体" w:eastAsia="宋体" w:hAnsi="宋体" w:cs="宋体" w:hint="eastAsia"/>
          <w:b/>
          <w:kern w:val="0"/>
          <w:sz w:val="24"/>
          <w:szCs w:val="24"/>
        </w:rPr>
        <w:t>并在</w:t>
      </w:r>
      <w:r w:rsidR="005070F5" w:rsidRPr="00231359">
        <w:rPr>
          <w:rFonts w:ascii="宋体" w:eastAsia="宋体" w:hAnsi="宋体" w:cs="宋体" w:hint="eastAsia"/>
          <w:b/>
          <w:kern w:val="0"/>
          <w:sz w:val="24"/>
          <w:szCs w:val="24"/>
        </w:rPr>
        <w:t>备注中填写认定单位及认定时间，并将其证明材料扫描件发送</w:t>
      </w:r>
      <w:r w:rsidR="00832D0D" w:rsidRPr="00AC280F">
        <w:rPr>
          <w:rFonts w:ascii="宋体" w:eastAsia="宋体" w:hAnsi="宋体" w:cs="宋体" w:hint="eastAsia"/>
          <w:color w:val="000000" w:themeColor="text1"/>
          <w:kern w:val="0"/>
          <w:sz w:val="24"/>
          <w:szCs w:val="24"/>
        </w:rPr>
        <w:t>。</w:t>
      </w:r>
    </w:p>
    <w:p w:rsidR="00A84C01" w:rsidRPr="00D963BE" w:rsidRDefault="00A84C01" w:rsidP="00D963BE">
      <w:pPr>
        <w:widowControl/>
        <w:ind w:firstLine="640"/>
        <w:jc w:val="left"/>
        <w:rPr>
          <w:rFonts w:ascii="宋体" w:eastAsia="宋体" w:hAnsi="宋体" w:cs="宋体"/>
          <w:b/>
          <w:color w:val="000000" w:themeColor="text1"/>
          <w:kern w:val="0"/>
          <w:sz w:val="24"/>
          <w:szCs w:val="24"/>
        </w:rPr>
      </w:pPr>
      <w:r w:rsidRPr="00D963BE">
        <w:rPr>
          <w:rFonts w:ascii="宋体" w:eastAsia="宋体" w:hAnsi="宋体" w:cs="宋体"/>
          <w:b/>
          <w:color w:val="000000" w:themeColor="text1"/>
          <w:kern w:val="0"/>
          <w:sz w:val="24"/>
          <w:szCs w:val="24"/>
        </w:rPr>
        <w:t>三、</w:t>
      </w:r>
      <w:r w:rsidR="00D963BE" w:rsidRPr="00D963BE">
        <w:rPr>
          <w:rFonts w:ascii="宋体" w:eastAsia="宋体" w:hAnsi="宋体" w:cs="宋体" w:hint="eastAsia"/>
          <w:b/>
          <w:color w:val="000000" w:themeColor="text1"/>
          <w:kern w:val="0"/>
          <w:sz w:val="24"/>
          <w:szCs w:val="24"/>
        </w:rPr>
        <w:t>相关说明</w:t>
      </w:r>
    </w:p>
    <w:p w:rsidR="00A84C01" w:rsidRPr="00AC280F" w:rsidRDefault="00A84C01" w:rsidP="00D963BE">
      <w:pPr>
        <w:widowControl/>
        <w:ind w:firstLine="640"/>
        <w:jc w:val="left"/>
        <w:rPr>
          <w:rFonts w:ascii="宋体" w:eastAsia="宋体" w:hAnsi="宋体" w:cs="宋体"/>
          <w:color w:val="000000" w:themeColor="text1"/>
          <w:kern w:val="0"/>
          <w:sz w:val="24"/>
          <w:szCs w:val="24"/>
        </w:rPr>
      </w:pPr>
      <w:r w:rsidRPr="00AC280F">
        <w:rPr>
          <w:rFonts w:ascii="宋体" w:eastAsia="宋体" w:hAnsi="宋体" w:cs="宋体"/>
          <w:color w:val="000000" w:themeColor="text1"/>
          <w:kern w:val="0"/>
          <w:sz w:val="24"/>
          <w:szCs w:val="24"/>
        </w:rPr>
        <w:t>学校对认定的</w:t>
      </w:r>
      <w:r w:rsidR="00D963BE">
        <w:rPr>
          <w:rFonts w:ascii="宋体" w:eastAsia="宋体" w:hAnsi="宋体" w:cs="宋体" w:hint="eastAsia"/>
          <w:color w:val="000000" w:themeColor="text1"/>
          <w:kern w:val="0"/>
          <w:sz w:val="24"/>
          <w:szCs w:val="24"/>
        </w:rPr>
        <w:t>校级研究生</w:t>
      </w:r>
      <w:r w:rsidRPr="00AC280F">
        <w:rPr>
          <w:rFonts w:ascii="宋体" w:eastAsia="宋体" w:hAnsi="宋体" w:cs="宋体"/>
          <w:color w:val="000000" w:themeColor="text1"/>
          <w:kern w:val="0"/>
          <w:sz w:val="24"/>
          <w:szCs w:val="24"/>
        </w:rPr>
        <w:t>优秀教学案例给予</w:t>
      </w:r>
      <w:r w:rsidR="004A3375">
        <w:rPr>
          <w:rFonts w:ascii="宋体" w:eastAsia="宋体" w:hAnsi="宋体" w:cs="宋体" w:hint="eastAsia"/>
          <w:color w:val="000000" w:themeColor="text1"/>
          <w:kern w:val="0"/>
          <w:sz w:val="24"/>
          <w:szCs w:val="24"/>
        </w:rPr>
        <w:t>1</w:t>
      </w:r>
      <w:r w:rsidRPr="00AC280F">
        <w:rPr>
          <w:rFonts w:ascii="宋体" w:eastAsia="宋体" w:hAnsi="宋体" w:cs="宋体"/>
          <w:color w:val="000000" w:themeColor="text1"/>
          <w:kern w:val="0"/>
          <w:sz w:val="24"/>
          <w:szCs w:val="24"/>
        </w:rPr>
        <w:t>万元</w:t>
      </w:r>
      <w:r w:rsidR="00D963BE">
        <w:rPr>
          <w:rFonts w:ascii="宋体" w:eastAsia="宋体" w:hAnsi="宋体" w:cs="宋体" w:hint="eastAsia"/>
          <w:color w:val="000000" w:themeColor="text1"/>
          <w:kern w:val="0"/>
          <w:sz w:val="24"/>
          <w:szCs w:val="24"/>
        </w:rPr>
        <w:t>/每项</w:t>
      </w:r>
      <w:r w:rsidRPr="00AC280F">
        <w:rPr>
          <w:rFonts w:ascii="宋体" w:eastAsia="宋体" w:hAnsi="宋体" w:cs="宋体"/>
          <w:color w:val="000000" w:themeColor="text1"/>
          <w:kern w:val="0"/>
          <w:sz w:val="24"/>
          <w:szCs w:val="24"/>
        </w:rPr>
        <w:t>的</w:t>
      </w:r>
      <w:r w:rsidR="004A3375">
        <w:rPr>
          <w:rFonts w:ascii="宋体" w:eastAsia="宋体" w:hAnsi="宋体" w:cs="宋体" w:hint="eastAsia"/>
          <w:color w:val="000000" w:themeColor="text1"/>
          <w:kern w:val="0"/>
          <w:sz w:val="24"/>
          <w:szCs w:val="24"/>
        </w:rPr>
        <w:t>资助</w:t>
      </w:r>
      <w:r w:rsidRPr="00AC280F">
        <w:rPr>
          <w:rFonts w:ascii="宋体" w:eastAsia="宋体" w:hAnsi="宋体" w:cs="宋体"/>
          <w:color w:val="000000" w:themeColor="text1"/>
          <w:kern w:val="0"/>
          <w:sz w:val="24"/>
          <w:szCs w:val="24"/>
        </w:rPr>
        <w:t>，</w:t>
      </w:r>
      <w:r w:rsidR="004A3375">
        <w:rPr>
          <w:rFonts w:ascii="宋体" w:eastAsia="宋体" w:hAnsi="宋体" w:cs="宋体" w:hint="eastAsia"/>
          <w:color w:val="000000" w:themeColor="text1"/>
          <w:kern w:val="0"/>
          <w:sz w:val="24"/>
          <w:szCs w:val="24"/>
        </w:rPr>
        <w:t>资助</w:t>
      </w:r>
      <w:r w:rsidRPr="00AC280F">
        <w:rPr>
          <w:rFonts w:ascii="宋体" w:eastAsia="宋体" w:hAnsi="宋体" w:cs="宋体"/>
          <w:color w:val="000000" w:themeColor="text1"/>
          <w:kern w:val="0"/>
          <w:sz w:val="24"/>
          <w:szCs w:val="24"/>
        </w:rPr>
        <w:t>经费由项目负责人（申报人）审批使用，支出须执行学校财务规定，主要用于项目</w:t>
      </w:r>
      <w:r w:rsidRPr="00AC280F">
        <w:rPr>
          <w:rFonts w:ascii="宋体" w:eastAsia="宋体" w:hAnsi="宋体" w:cs="宋体"/>
          <w:color w:val="000000" w:themeColor="text1"/>
          <w:kern w:val="0"/>
          <w:sz w:val="24"/>
          <w:szCs w:val="24"/>
        </w:rPr>
        <w:lastRenderedPageBreak/>
        <w:t>调研、整理资料、案例编写等支出，不得用于购置固定资产。</w:t>
      </w:r>
      <w:r w:rsidR="00D963BE">
        <w:rPr>
          <w:rFonts w:ascii="宋体" w:eastAsia="宋体" w:hAnsi="宋体" w:cs="宋体" w:hint="eastAsia"/>
          <w:color w:val="000000" w:themeColor="text1"/>
          <w:kern w:val="0"/>
          <w:sz w:val="24"/>
          <w:szCs w:val="24"/>
        </w:rPr>
        <w:t>若被认定为省级研究生优秀教学案例，将按相关奖励办</w:t>
      </w:r>
      <w:bookmarkStart w:id="0" w:name="_GoBack"/>
      <w:bookmarkEnd w:id="0"/>
      <w:r w:rsidR="00D963BE">
        <w:rPr>
          <w:rFonts w:ascii="宋体" w:eastAsia="宋体" w:hAnsi="宋体" w:cs="宋体" w:hint="eastAsia"/>
          <w:color w:val="000000" w:themeColor="text1"/>
          <w:kern w:val="0"/>
          <w:sz w:val="24"/>
          <w:szCs w:val="24"/>
        </w:rPr>
        <w:t>法给予奖励。</w:t>
      </w:r>
    </w:p>
    <w:p w:rsidR="00A84C01" w:rsidRDefault="00A84C01" w:rsidP="00D963BE">
      <w:pPr>
        <w:widowControl/>
        <w:ind w:firstLine="641"/>
        <w:jc w:val="left"/>
        <w:rPr>
          <w:rFonts w:ascii="宋体" w:eastAsia="宋体" w:hAnsi="宋体" w:cs="宋体"/>
          <w:color w:val="000000" w:themeColor="text1"/>
          <w:kern w:val="0"/>
          <w:sz w:val="24"/>
          <w:szCs w:val="24"/>
        </w:rPr>
      </w:pPr>
      <w:r w:rsidRPr="00AC280F">
        <w:rPr>
          <w:rFonts w:ascii="宋体" w:eastAsia="宋体" w:hAnsi="宋体" w:cs="宋体"/>
          <w:color w:val="000000" w:themeColor="text1"/>
          <w:kern w:val="0"/>
          <w:sz w:val="24"/>
          <w:szCs w:val="24"/>
        </w:rPr>
        <w:t>鼓励各项目申报单位在项目完成过程中，积极参加有关专业学位教育指导委员会或中国专业学位教学案例中心的案例申报工作。</w:t>
      </w:r>
    </w:p>
    <w:p w:rsidR="006A3741" w:rsidRPr="00410832" w:rsidRDefault="006A3741" w:rsidP="00410832">
      <w:pPr>
        <w:widowControl/>
        <w:spacing w:line="420" w:lineRule="atLeast"/>
        <w:ind w:firstLineChars="200" w:firstLine="482"/>
        <w:jc w:val="left"/>
        <w:rPr>
          <w:rFonts w:ascii="宋体" w:eastAsia="宋体" w:hAnsi="宋体" w:cs="宋体"/>
          <w:b/>
          <w:kern w:val="0"/>
          <w:sz w:val="24"/>
          <w:szCs w:val="24"/>
        </w:rPr>
      </w:pPr>
      <w:r w:rsidRPr="00410832">
        <w:rPr>
          <w:rFonts w:ascii="宋体" w:eastAsia="宋体" w:hAnsi="宋体" w:cs="宋体" w:hint="eastAsia"/>
          <w:b/>
          <w:kern w:val="0"/>
          <w:sz w:val="24"/>
          <w:szCs w:val="24"/>
        </w:rPr>
        <w:t>四、报送时间</w:t>
      </w:r>
    </w:p>
    <w:p w:rsidR="006A3741" w:rsidRDefault="006A3741" w:rsidP="006A3741">
      <w:pPr>
        <w:widowControl/>
        <w:spacing w:line="420" w:lineRule="atLeast"/>
        <w:ind w:firstLine="480"/>
        <w:jc w:val="left"/>
        <w:rPr>
          <w:rFonts w:ascii="宋体" w:eastAsia="宋体" w:hAnsi="宋体" w:cs="宋体"/>
          <w:kern w:val="0"/>
          <w:sz w:val="24"/>
          <w:szCs w:val="24"/>
          <w:shd w:val="clear" w:color="auto" w:fill="FFFFFF"/>
        </w:rPr>
      </w:pPr>
      <w:r w:rsidRPr="00133467">
        <w:rPr>
          <w:rFonts w:ascii="宋体" w:eastAsia="宋体" w:hAnsi="宋体" w:cs="宋体" w:hint="eastAsia"/>
          <w:kern w:val="0"/>
          <w:sz w:val="24"/>
          <w:szCs w:val="24"/>
          <w:shd w:val="clear" w:color="auto" w:fill="FFFFFF"/>
        </w:rPr>
        <w:t>所有材料需在</w:t>
      </w:r>
      <w:r w:rsidRPr="007B2D2A">
        <w:rPr>
          <w:rFonts w:ascii="宋体" w:eastAsia="宋体" w:hAnsi="宋体" w:cs="宋体" w:hint="eastAsia"/>
          <w:color w:val="FF0000"/>
          <w:kern w:val="0"/>
          <w:sz w:val="24"/>
          <w:szCs w:val="24"/>
          <w:shd w:val="clear" w:color="auto" w:fill="FFFFFF"/>
        </w:rPr>
        <w:t>2020年5月15日</w:t>
      </w:r>
      <w:r w:rsidRPr="00133467">
        <w:rPr>
          <w:rFonts w:ascii="宋体" w:eastAsia="宋体" w:hAnsi="宋体" w:cs="宋体" w:hint="eastAsia"/>
          <w:kern w:val="0"/>
          <w:sz w:val="24"/>
          <w:szCs w:val="24"/>
          <w:shd w:val="clear" w:color="auto" w:fill="FFFFFF"/>
        </w:rPr>
        <w:t>前完成，纸质材料报送到研究生院</w:t>
      </w:r>
      <w:proofErr w:type="gramStart"/>
      <w:r w:rsidRPr="00133467">
        <w:rPr>
          <w:rFonts w:ascii="宋体" w:eastAsia="宋体" w:hAnsi="宋体" w:cs="宋体" w:hint="eastAsia"/>
          <w:kern w:val="0"/>
          <w:sz w:val="24"/>
          <w:szCs w:val="24"/>
          <w:shd w:val="clear" w:color="auto" w:fill="FFFFFF"/>
        </w:rPr>
        <w:t>培养办</w:t>
      </w:r>
      <w:proofErr w:type="gramEnd"/>
      <w:r w:rsidRPr="00133467">
        <w:rPr>
          <w:rFonts w:ascii="宋体" w:eastAsia="宋体" w:hAnsi="宋体" w:cs="宋体" w:hint="eastAsia"/>
          <w:kern w:val="0"/>
          <w:sz w:val="24"/>
          <w:szCs w:val="24"/>
          <w:shd w:val="clear" w:color="auto" w:fill="FFFFFF"/>
        </w:rPr>
        <w:t>1039，</w:t>
      </w:r>
      <w:hyperlink r:id="rId6" w:history="1">
        <w:r w:rsidRPr="00133467">
          <w:rPr>
            <w:rStyle w:val="a5"/>
            <w:rFonts w:ascii="宋体" w:eastAsia="宋体" w:hAnsi="宋体" w:cs="宋体" w:hint="eastAsia"/>
            <w:kern w:val="0"/>
            <w:sz w:val="24"/>
            <w:szCs w:val="24"/>
            <w:shd w:val="clear" w:color="auto" w:fill="FFFFFF"/>
          </w:rPr>
          <w:t>电邮材料发到</w:t>
        </w:r>
        <w:r w:rsidRPr="00133467">
          <w:rPr>
            <w:rStyle w:val="a5"/>
            <w:rFonts w:ascii="Verdana" w:hAnsi="Verdana"/>
            <w:sz w:val="24"/>
            <w:szCs w:val="24"/>
            <w:shd w:val="clear" w:color="auto" w:fill="FFFFFF"/>
          </w:rPr>
          <w:t>yjsypyb@zjgsu.edu.cn</w:t>
        </w:r>
      </w:hyperlink>
      <w:r w:rsidRPr="00133467">
        <w:rPr>
          <w:rFonts w:ascii="Verdana" w:hAnsi="Verdana" w:hint="eastAsia"/>
          <w:color w:val="000000"/>
          <w:sz w:val="24"/>
          <w:szCs w:val="24"/>
          <w:shd w:val="clear" w:color="auto" w:fill="FFFFFF"/>
        </w:rPr>
        <w:t xml:space="preserve"> </w:t>
      </w:r>
      <w:r w:rsidRPr="00133467">
        <w:rPr>
          <w:rFonts w:ascii="宋体" w:eastAsia="宋体" w:hAnsi="宋体" w:cs="宋体" w:hint="eastAsia"/>
          <w:kern w:val="0"/>
          <w:sz w:val="24"/>
          <w:szCs w:val="24"/>
          <w:shd w:val="clear" w:color="auto" w:fill="FFFFFF"/>
        </w:rPr>
        <w:t>逾期不予受理。</w:t>
      </w:r>
    </w:p>
    <w:p w:rsidR="00D963BE" w:rsidRPr="006A3741" w:rsidRDefault="00D963BE" w:rsidP="00A84C01">
      <w:pPr>
        <w:widowControl/>
        <w:spacing w:before="240" w:after="240" w:line="361" w:lineRule="atLeast"/>
        <w:ind w:firstLine="641"/>
        <w:jc w:val="left"/>
        <w:rPr>
          <w:rFonts w:ascii="宋体" w:eastAsia="宋体" w:hAnsi="宋体" w:cs="宋体"/>
          <w:color w:val="000000" w:themeColor="text1"/>
          <w:kern w:val="0"/>
          <w:sz w:val="24"/>
          <w:szCs w:val="24"/>
        </w:rPr>
      </w:pPr>
    </w:p>
    <w:p w:rsidR="00A84C01" w:rsidRPr="00AC280F" w:rsidRDefault="002C7DB1" w:rsidP="00D963BE">
      <w:pPr>
        <w:widowControl/>
        <w:ind w:firstLine="535"/>
        <w:jc w:val="left"/>
        <w:rPr>
          <w:rFonts w:ascii="宋体" w:eastAsia="宋体" w:hAnsi="宋体" w:cs="宋体"/>
          <w:color w:val="000000" w:themeColor="text1"/>
          <w:kern w:val="0"/>
          <w:sz w:val="24"/>
          <w:szCs w:val="24"/>
        </w:rPr>
      </w:pPr>
      <w:r w:rsidRPr="00AC280F">
        <w:rPr>
          <w:rFonts w:ascii="宋体" w:eastAsia="宋体" w:hAnsi="宋体" w:cs="宋体" w:hint="eastAsia"/>
          <w:color w:val="000000" w:themeColor="text1"/>
          <w:kern w:val="0"/>
          <w:sz w:val="24"/>
          <w:szCs w:val="24"/>
        </w:rPr>
        <w:t xml:space="preserve">                                          </w:t>
      </w:r>
      <w:r w:rsidR="00A84C01" w:rsidRPr="00AC280F">
        <w:rPr>
          <w:rFonts w:ascii="宋体" w:eastAsia="宋体" w:hAnsi="宋体" w:cs="宋体"/>
          <w:color w:val="000000" w:themeColor="text1"/>
          <w:kern w:val="0"/>
          <w:sz w:val="24"/>
          <w:szCs w:val="24"/>
        </w:rPr>
        <w:t>浙江</w:t>
      </w:r>
      <w:r w:rsidRPr="00AC280F">
        <w:rPr>
          <w:rFonts w:ascii="宋体" w:eastAsia="宋体" w:hAnsi="宋体" w:cs="宋体" w:hint="eastAsia"/>
          <w:color w:val="000000" w:themeColor="text1"/>
          <w:kern w:val="0"/>
          <w:sz w:val="24"/>
          <w:szCs w:val="24"/>
        </w:rPr>
        <w:t>工商</w:t>
      </w:r>
      <w:r w:rsidR="00A84C01" w:rsidRPr="00AC280F">
        <w:rPr>
          <w:rFonts w:ascii="宋体" w:eastAsia="宋体" w:hAnsi="宋体" w:cs="宋体"/>
          <w:color w:val="000000" w:themeColor="text1"/>
          <w:kern w:val="0"/>
          <w:sz w:val="24"/>
          <w:szCs w:val="24"/>
        </w:rPr>
        <w:t>大学研究生院</w:t>
      </w:r>
    </w:p>
    <w:p w:rsidR="00F840E3" w:rsidRPr="00AC280F" w:rsidRDefault="002C7DB1" w:rsidP="00D963BE">
      <w:pPr>
        <w:widowControl/>
        <w:jc w:val="left"/>
        <w:rPr>
          <w:color w:val="000000" w:themeColor="text1"/>
        </w:rPr>
      </w:pPr>
      <w:r w:rsidRPr="00AC280F">
        <w:rPr>
          <w:rFonts w:ascii="微软雅黑" w:eastAsia="微软雅黑" w:hAnsi="微软雅黑" w:cs="宋体" w:hint="eastAsia"/>
          <w:color w:val="000000" w:themeColor="text1"/>
          <w:kern w:val="0"/>
          <w:sz w:val="20"/>
          <w:szCs w:val="20"/>
        </w:rPr>
        <w:t xml:space="preserve">                                                      </w:t>
      </w:r>
      <w:r w:rsidR="009F5C15">
        <w:rPr>
          <w:rFonts w:ascii="微软雅黑" w:eastAsia="微软雅黑" w:hAnsi="微软雅黑" w:cs="宋体" w:hint="eastAsia"/>
          <w:color w:val="000000" w:themeColor="text1"/>
          <w:kern w:val="0"/>
          <w:sz w:val="20"/>
          <w:szCs w:val="20"/>
        </w:rPr>
        <w:t xml:space="preserve">      </w:t>
      </w:r>
      <w:r w:rsidRPr="00AC280F">
        <w:rPr>
          <w:rFonts w:ascii="微软雅黑" w:eastAsia="微软雅黑" w:hAnsi="微软雅黑" w:cs="宋体" w:hint="eastAsia"/>
          <w:color w:val="000000" w:themeColor="text1"/>
          <w:kern w:val="0"/>
          <w:sz w:val="20"/>
          <w:szCs w:val="20"/>
        </w:rPr>
        <w:t xml:space="preserve"> </w:t>
      </w:r>
      <w:r w:rsidR="007E4E4B">
        <w:rPr>
          <w:rFonts w:ascii="微软雅黑" w:eastAsia="微软雅黑" w:hAnsi="微软雅黑" w:cs="宋体" w:hint="eastAsia"/>
          <w:color w:val="000000" w:themeColor="text1"/>
          <w:kern w:val="0"/>
          <w:sz w:val="20"/>
          <w:szCs w:val="20"/>
        </w:rPr>
        <w:t>2020</w:t>
      </w:r>
      <w:r w:rsidR="00A84C01" w:rsidRPr="00AC280F">
        <w:rPr>
          <w:rFonts w:ascii="微软雅黑" w:eastAsia="微软雅黑" w:hAnsi="微软雅黑" w:cs="宋体" w:hint="eastAsia"/>
          <w:color w:val="000000" w:themeColor="text1"/>
          <w:kern w:val="0"/>
          <w:sz w:val="20"/>
          <w:szCs w:val="20"/>
        </w:rPr>
        <w:t>年</w:t>
      </w:r>
      <w:r w:rsidR="007E4E4B">
        <w:rPr>
          <w:rFonts w:ascii="微软雅黑" w:eastAsia="微软雅黑" w:hAnsi="微软雅黑" w:cs="宋体" w:hint="eastAsia"/>
          <w:color w:val="000000" w:themeColor="text1"/>
          <w:kern w:val="0"/>
          <w:sz w:val="20"/>
          <w:szCs w:val="20"/>
        </w:rPr>
        <w:t>4</w:t>
      </w:r>
      <w:r w:rsidR="00A84C01" w:rsidRPr="00AC280F">
        <w:rPr>
          <w:rFonts w:ascii="微软雅黑" w:eastAsia="微软雅黑" w:hAnsi="微软雅黑" w:cs="宋体" w:hint="eastAsia"/>
          <w:color w:val="000000" w:themeColor="text1"/>
          <w:kern w:val="0"/>
          <w:sz w:val="20"/>
          <w:szCs w:val="20"/>
        </w:rPr>
        <w:t>月1</w:t>
      </w:r>
      <w:r w:rsidR="007E4E4B">
        <w:rPr>
          <w:rFonts w:ascii="微软雅黑" w:eastAsia="微软雅黑" w:hAnsi="微软雅黑" w:cs="宋体" w:hint="eastAsia"/>
          <w:color w:val="000000" w:themeColor="text1"/>
          <w:kern w:val="0"/>
          <w:sz w:val="20"/>
          <w:szCs w:val="20"/>
        </w:rPr>
        <w:t>7</w:t>
      </w:r>
      <w:r w:rsidR="00A84C01" w:rsidRPr="00AC280F">
        <w:rPr>
          <w:rFonts w:ascii="微软雅黑" w:eastAsia="微软雅黑" w:hAnsi="微软雅黑" w:cs="宋体" w:hint="eastAsia"/>
          <w:color w:val="000000" w:themeColor="text1"/>
          <w:kern w:val="0"/>
          <w:sz w:val="20"/>
          <w:szCs w:val="20"/>
        </w:rPr>
        <w:t>日</w:t>
      </w:r>
    </w:p>
    <w:sectPr w:rsidR="00F840E3" w:rsidRPr="00AC280F" w:rsidSect="00D963BE">
      <w:pgSz w:w="11906" w:h="16838"/>
      <w:pgMar w:top="993"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CD0" w:rsidRDefault="00E57CD0" w:rsidP="00A84C01">
      <w:r>
        <w:separator/>
      </w:r>
    </w:p>
  </w:endnote>
  <w:endnote w:type="continuationSeparator" w:id="0">
    <w:p w:rsidR="00E57CD0" w:rsidRDefault="00E57CD0" w:rsidP="00A84C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CD0" w:rsidRDefault="00E57CD0" w:rsidP="00A84C01">
      <w:r>
        <w:separator/>
      </w:r>
    </w:p>
  </w:footnote>
  <w:footnote w:type="continuationSeparator" w:id="0">
    <w:p w:rsidR="00E57CD0" w:rsidRDefault="00E57CD0" w:rsidP="00A84C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C01"/>
    <w:rsid w:val="0001390E"/>
    <w:rsid w:val="00032C0B"/>
    <w:rsid w:val="000A7CFB"/>
    <w:rsid w:val="000D7821"/>
    <w:rsid w:val="000F2C71"/>
    <w:rsid w:val="000F7605"/>
    <w:rsid w:val="00123ED8"/>
    <w:rsid w:val="00135926"/>
    <w:rsid w:val="001512A4"/>
    <w:rsid w:val="00167217"/>
    <w:rsid w:val="00193AB2"/>
    <w:rsid w:val="001C3AC2"/>
    <w:rsid w:val="00280543"/>
    <w:rsid w:val="002909A1"/>
    <w:rsid w:val="002B063F"/>
    <w:rsid w:val="002C7DB1"/>
    <w:rsid w:val="002D5101"/>
    <w:rsid w:val="002E05A5"/>
    <w:rsid w:val="002E7A7B"/>
    <w:rsid w:val="00305BB2"/>
    <w:rsid w:val="00307F28"/>
    <w:rsid w:val="00323BDF"/>
    <w:rsid w:val="00346E99"/>
    <w:rsid w:val="003D76B3"/>
    <w:rsid w:val="003E732C"/>
    <w:rsid w:val="00410832"/>
    <w:rsid w:val="00486F59"/>
    <w:rsid w:val="004A2065"/>
    <w:rsid w:val="004A3375"/>
    <w:rsid w:val="005070F5"/>
    <w:rsid w:val="00532AA2"/>
    <w:rsid w:val="005368EA"/>
    <w:rsid w:val="005577E5"/>
    <w:rsid w:val="005806F5"/>
    <w:rsid w:val="00585825"/>
    <w:rsid w:val="005E74C8"/>
    <w:rsid w:val="00610A01"/>
    <w:rsid w:val="0063784C"/>
    <w:rsid w:val="00663BAC"/>
    <w:rsid w:val="006667E4"/>
    <w:rsid w:val="00676C15"/>
    <w:rsid w:val="006A3741"/>
    <w:rsid w:val="006D5DFA"/>
    <w:rsid w:val="006D6120"/>
    <w:rsid w:val="00734580"/>
    <w:rsid w:val="00735143"/>
    <w:rsid w:val="0078133A"/>
    <w:rsid w:val="007911B3"/>
    <w:rsid w:val="007B2D2A"/>
    <w:rsid w:val="007E4E4B"/>
    <w:rsid w:val="00832D0D"/>
    <w:rsid w:val="008501CF"/>
    <w:rsid w:val="00920CE2"/>
    <w:rsid w:val="009263A4"/>
    <w:rsid w:val="0093569A"/>
    <w:rsid w:val="00954001"/>
    <w:rsid w:val="009B6BF6"/>
    <w:rsid w:val="009F3949"/>
    <w:rsid w:val="009F5C15"/>
    <w:rsid w:val="00A17781"/>
    <w:rsid w:val="00A56A6F"/>
    <w:rsid w:val="00A714E9"/>
    <w:rsid w:val="00A84C01"/>
    <w:rsid w:val="00AC280F"/>
    <w:rsid w:val="00BB4E24"/>
    <w:rsid w:val="00BD0E76"/>
    <w:rsid w:val="00BD6A0D"/>
    <w:rsid w:val="00C8201A"/>
    <w:rsid w:val="00C9153E"/>
    <w:rsid w:val="00CA30C6"/>
    <w:rsid w:val="00CD7AFB"/>
    <w:rsid w:val="00CF6A76"/>
    <w:rsid w:val="00D06F8B"/>
    <w:rsid w:val="00D33E3A"/>
    <w:rsid w:val="00D5257C"/>
    <w:rsid w:val="00D61914"/>
    <w:rsid w:val="00D6556B"/>
    <w:rsid w:val="00D91312"/>
    <w:rsid w:val="00D963BE"/>
    <w:rsid w:val="00D9735D"/>
    <w:rsid w:val="00DC216D"/>
    <w:rsid w:val="00DC7852"/>
    <w:rsid w:val="00E04B96"/>
    <w:rsid w:val="00E14143"/>
    <w:rsid w:val="00E2176D"/>
    <w:rsid w:val="00E57CD0"/>
    <w:rsid w:val="00E64F41"/>
    <w:rsid w:val="00E7094F"/>
    <w:rsid w:val="00EB77DF"/>
    <w:rsid w:val="00EC51B7"/>
    <w:rsid w:val="00ED3A72"/>
    <w:rsid w:val="00EE48CA"/>
    <w:rsid w:val="00F151A3"/>
    <w:rsid w:val="00F214BD"/>
    <w:rsid w:val="00F840E3"/>
    <w:rsid w:val="00FF34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821"/>
    <w:pPr>
      <w:widowControl w:val="0"/>
      <w:jc w:val="both"/>
    </w:pPr>
  </w:style>
  <w:style w:type="paragraph" w:styleId="2">
    <w:name w:val="heading 2"/>
    <w:basedOn w:val="a"/>
    <w:link w:val="2Char"/>
    <w:uiPriority w:val="9"/>
    <w:qFormat/>
    <w:rsid w:val="00A84C0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4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4C01"/>
    <w:rPr>
      <w:sz w:val="18"/>
      <w:szCs w:val="18"/>
    </w:rPr>
  </w:style>
  <w:style w:type="paragraph" w:styleId="a4">
    <w:name w:val="footer"/>
    <w:basedOn w:val="a"/>
    <w:link w:val="Char0"/>
    <w:uiPriority w:val="99"/>
    <w:semiHidden/>
    <w:unhideWhenUsed/>
    <w:rsid w:val="00A84C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4C01"/>
    <w:rPr>
      <w:sz w:val="18"/>
      <w:szCs w:val="18"/>
    </w:rPr>
  </w:style>
  <w:style w:type="character" w:customStyle="1" w:styleId="2Char">
    <w:name w:val="标题 2 Char"/>
    <w:basedOn w:val="a0"/>
    <w:link w:val="2"/>
    <w:uiPriority w:val="9"/>
    <w:rsid w:val="00A84C01"/>
    <w:rPr>
      <w:rFonts w:ascii="宋体" w:eastAsia="宋体" w:hAnsi="宋体" w:cs="宋体"/>
      <w:b/>
      <w:bCs/>
      <w:kern w:val="0"/>
      <w:sz w:val="36"/>
      <w:szCs w:val="36"/>
    </w:rPr>
  </w:style>
  <w:style w:type="character" w:customStyle="1" w:styleId="apple-converted-space">
    <w:name w:val="apple-converted-space"/>
    <w:basedOn w:val="a0"/>
    <w:rsid w:val="00A84C01"/>
  </w:style>
  <w:style w:type="character" w:styleId="a5">
    <w:name w:val="Hyperlink"/>
    <w:basedOn w:val="a0"/>
    <w:uiPriority w:val="99"/>
    <w:semiHidden/>
    <w:unhideWhenUsed/>
    <w:rsid w:val="006A3741"/>
    <w:rPr>
      <w:color w:val="0000FF"/>
      <w:u w:val="single"/>
    </w:rPr>
  </w:style>
  <w:style w:type="character" w:customStyle="1" w:styleId="15">
    <w:name w:val="15"/>
    <w:basedOn w:val="a0"/>
    <w:rsid w:val="00FF3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84C0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4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4C01"/>
    <w:rPr>
      <w:sz w:val="18"/>
      <w:szCs w:val="18"/>
    </w:rPr>
  </w:style>
  <w:style w:type="paragraph" w:styleId="a4">
    <w:name w:val="footer"/>
    <w:basedOn w:val="a"/>
    <w:link w:val="Char0"/>
    <w:uiPriority w:val="99"/>
    <w:semiHidden/>
    <w:unhideWhenUsed/>
    <w:rsid w:val="00A84C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4C01"/>
    <w:rPr>
      <w:sz w:val="18"/>
      <w:szCs w:val="18"/>
    </w:rPr>
  </w:style>
  <w:style w:type="character" w:customStyle="1" w:styleId="2Char">
    <w:name w:val="标题 2 Char"/>
    <w:basedOn w:val="a0"/>
    <w:link w:val="2"/>
    <w:uiPriority w:val="9"/>
    <w:rsid w:val="00A84C01"/>
    <w:rPr>
      <w:rFonts w:ascii="宋体" w:eastAsia="宋体" w:hAnsi="宋体" w:cs="宋体"/>
      <w:b/>
      <w:bCs/>
      <w:kern w:val="0"/>
      <w:sz w:val="36"/>
      <w:szCs w:val="36"/>
    </w:rPr>
  </w:style>
  <w:style w:type="character" w:customStyle="1" w:styleId="apple-converted-space">
    <w:name w:val="apple-converted-space"/>
    <w:basedOn w:val="a0"/>
    <w:rsid w:val="00A84C01"/>
  </w:style>
</w:styles>
</file>

<file path=word/webSettings.xml><?xml version="1.0" encoding="utf-8"?>
<w:webSettings xmlns:r="http://schemas.openxmlformats.org/officeDocument/2006/relationships" xmlns:w="http://schemas.openxmlformats.org/wordprocessingml/2006/main">
  <w:divs>
    <w:div w:id="632564909">
      <w:bodyDiv w:val="1"/>
      <w:marLeft w:val="0"/>
      <w:marRight w:val="0"/>
      <w:marTop w:val="0"/>
      <w:marBottom w:val="0"/>
      <w:divBdr>
        <w:top w:val="none" w:sz="0" w:space="0" w:color="auto"/>
        <w:left w:val="none" w:sz="0" w:space="0" w:color="auto"/>
        <w:bottom w:val="none" w:sz="0" w:space="0" w:color="auto"/>
        <w:right w:val="none" w:sz="0" w:space="0" w:color="auto"/>
      </w:divBdr>
      <w:divsChild>
        <w:div w:id="1326713534">
          <w:marLeft w:val="0"/>
          <w:marRight w:val="0"/>
          <w:marTop w:val="0"/>
          <w:marBottom w:val="0"/>
          <w:divBdr>
            <w:top w:val="none" w:sz="0" w:space="0" w:color="auto"/>
            <w:left w:val="none" w:sz="0" w:space="0" w:color="auto"/>
            <w:bottom w:val="single" w:sz="4" w:space="3" w:color="CCCCCC"/>
            <w:right w:val="none" w:sz="0" w:space="0" w:color="auto"/>
          </w:divBdr>
          <w:divsChild>
            <w:div w:id="117451607">
              <w:marLeft w:val="0"/>
              <w:marRight w:val="0"/>
              <w:marTop w:val="0"/>
              <w:marBottom w:val="0"/>
              <w:divBdr>
                <w:top w:val="none" w:sz="0" w:space="0" w:color="auto"/>
                <w:left w:val="none" w:sz="0" w:space="0" w:color="auto"/>
                <w:bottom w:val="none" w:sz="0" w:space="0" w:color="auto"/>
                <w:right w:val="none" w:sz="0" w:space="0" w:color="auto"/>
              </w:divBdr>
            </w:div>
          </w:divsChild>
        </w:div>
        <w:div w:id="369190630">
          <w:marLeft w:val="0"/>
          <w:marRight w:val="626"/>
          <w:marTop w:val="250"/>
          <w:marBottom w:val="0"/>
          <w:divBdr>
            <w:top w:val="none" w:sz="0" w:space="0" w:color="auto"/>
            <w:left w:val="none" w:sz="0" w:space="0" w:color="auto"/>
            <w:bottom w:val="none" w:sz="0" w:space="0" w:color="auto"/>
            <w:right w:val="none" w:sz="0" w:space="0" w:color="auto"/>
          </w:divBdr>
        </w:div>
      </w:divsChild>
    </w:div>
    <w:div w:id="872495145">
      <w:bodyDiv w:val="1"/>
      <w:marLeft w:val="0"/>
      <w:marRight w:val="0"/>
      <w:marTop w:val="0"/>
      <w:marBottom w:val="0"/>
      <w:divBdr>
        <w:top w:val="none" w:sz="0" w:space="0" w:color="auto"/>
        <w:left w:val="none" w:sz="0" w:space="0" w:color="auto"/>
        <w:bottom w:val="none" w:sz="0" w:space="0" w:color="auto"/>
        <w:right w:val="none" w:sz="0" w:space="0" w:color="auto"/>
      </w:divBdr>
      <w:divsChild>
        <w:div w:id="1110591271">
          <w:marLeft w:val="0"/>
          <w:marRight w:val="0"/>
          <w:marTop w:val="0"/>
          <w:marBottom w:val="0"/>
          <w:divBdr>
            <w:top w:val="none" w:sz="0" w:space="0" w:color="auto"/>
            <w:left w:val="none" w:sz="0" w:space="0" w:color="auto"/>
            <w:bottom w:val="none" w:sz="0" w:space="0" w:color="auto"/>
            <w:right w:val="none" w:sz="0" w:space="0" w:color="auto"/>
          </w:divBdr>
          <w:divsChild>
            <w:div w:id="246036959">
              <w:marLeft w:val="0"/>
              <w:marRight w:val="0"/>
              <w:marTop w:val="0"/>
              <w:marBottom w:val="0"/>
              <w:divBdr>
                <w:top w:val="none" w:sz="0" w:space="0" w:color="auto"/>
                <w:left w:val="none" w:sz="0" w:space="0" w:color="auto"/>
                <w:bottom w:val="none" w:sz="0" w:space="0" w:color="auto"/>
                <w:right w:val="none" w:sz="0" w:space="0" w:color="auto"/>
              </w:divBdr>
              <w:divsChild>
                <w:div w:id="4466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37038;&#26448;&#26009;&#21457;&#21040;yjsypyb@zjgs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220</Words>
  <Characters>1254</Characters>
  <Application>Microsoft Office Word</Application>
  <DocSecurity>0</DocSecurity>
  <Lines>10</Lines>
  <Paragraphs>2</Paragraphs>
  <ScaleCrop>false</ScaleCrop>
  <Company>Microsoft</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陈菊美</dc:creator>
  <cp:lastModifiedBy>薛薇薇</cp:lastModifiedBy>
  <cp:revision>52</cp:revision>
  <cp:lastPrinted>2020-04-17T07:39:00Z</cp:lastPrinted>
  <dcterms:created xsi:type="dcterms:W3CDTF">2019-09-11T06:49:00Z</dcterms:created>
  <dcterms:modified xsi:type="dcterms:W3CDTF">2020-04-17T07:41:00Z</dcterms:modified>
</cp:coreProperties>
</file>