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厦门大学自</w:t>
      </w:r>
      <w:r>
        <w:rPr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参考书目院系的最新更新汇总而成，只要厦大专业课考试科目不变，该参考书目即目前最权威的厦大专业课指定参考书目，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俄语：《大学俄语》（</w:t>
      </w:r>
      <w:r>
        <w:rPr>
          <w:sz w:val="21"/>
          <w:szCs w:val="21"/>
        </w:rPr>
        <w:t>1.3册）董青、乔绪主编，北京大学出版社，或其他高校的公共俄语教材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日语：《中日交流标准日本语》新版（初级上•下册、中级上•下册共四册），</w:t>
      </w:r>
      <w:r>
        <w:rPr>
          <w:sz w:val="21"/>
          <w:szCs w:val="21"/>
        </w:rPr>
        <w:t>人民教育出版社，或其他高校的公共日语教材 法语：《法语》（1、2、3、4册），马晓宏主编，外语教学与研究出版社，或</w:t>
      </w:r>
      <w:r>
        <w:rPr>
          <w:rFonts w:hint="eastAsia"/>
          <w:sz w:val="21"/>
          <w:szCs w:val="21"/>
        </w:rPr>
        <w:t>《新大学法语》（</w:t>
      </w:r>
      <w:r>
        <w:rPr>
          <w:sz w:val="21"/>
          <w:szCs w:val="21"/>
        </w:rPr>
        <w:t>1、2、3、4册），李志清总主编，高等教育出版社，2003年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《新编大学德语》</w:t>
      </w:r>
      <w:r>
        <w:rPr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・</w:t>
      </w:r>
      <w:r>
        <w:rPr>
          <w:sz w:val="21"/>
          <w:szCs w:val="21"/>
        </w:rPr>
        <w:t>4册，朱建华主编，外语教学与研究出版社，2003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英语写作：《英语写作手册》丁往道等主编，外语教学与研究出版社，</w:t>
      </w:r>
      <w:r>
        <w:rPr>
          <w:sz w:val="21"/>
          <w:szCs w:val="21"/>
        </w:rPr>
        <w:t>1984年，或其他高校英语专业 写作教材英汉、汉英翻译：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《英汉翻译教程》杨士焯著，北京大学出版社，2011年；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《英译汉教程》连淑能编著，高等教育出版社，2006年；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《笔译理论与技巧》何刚强编著，外语教学与研究出版社，2009年。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阅读理解：高校英语专业高年级通用教材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英美文学基础知识：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《英国文学选读》王守仁主编，高等教育出版社，2000年。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《美国文学选读》陶洁主编，高等教育出版社，2000年。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</w:t>
      </w:r>
      <w:r>
        <w:rPr>
          <w:sz w:val="21"/>
          <w:szCs w:val="21"/>
        </w:rPr>
        <w:tab/>
      </w:r>
      <w:r>
        <w:rPr>
          <w:sz w:val="21"/>
          <w:szCs w:val="21"/>
        </w:rPr>
        <w:t>A History of English Literature ,陈嘉著，商务印书馆出版。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《美国文学简史》常羅信著，南开大学出版社或其他高校使用的英美文学史及选读教材。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语言学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1、《语言学教程》胡壮麟等主编，北京大学出版社。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学教程》杨信彰编，高等教育出版社，</w:t>
      </w:r>
      <w:r>
        <w:rPr>
          <w:sz w:val="21"/>
          <w:szCs w:val="21"/>
        </w:rPr>
        <w:t>2009年4、或其他高校英语专业使用的语言学教材。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</w:t>
      </w:r>
      <w:r>
        <w:rPr>
          <w:sz w:val="21"/>
          <w:szCs w:val="21"/>
        </w:rPr>
        <w:t>英语翻译基础: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1、《英汉翻译教程》杨士焯著，北京大学出版社，2011年;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2、《英译汉教程》连淑能编著，高等教育出版社，2006年；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3、《视译》陈菁主编，上海外语教育出版社，2011年；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4、《笔译理论与技巧》</w:t>
      </w:r>
      <w:r>
        <w:rPr>
          <w:rFonts w:hint="eastAsia"/>
          <w:sz w:val="21"/>
          <w:szCs w:val="21"/>
        </w:rPr>
        <w:t>何刚强编著，外语教学与研究出版社，</w:t>
      </w:r>
      <w:r>
        <w:rPr>
          <w:sz w:val="21"/>
          <w:szCs w:val="21"/>
        </w:rPr>
        <w:t>2009年。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翻译硕士英语：高校英语专业高年级通用教材。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汉语写作与百科知识：无指定参考书目。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欧洲语言文学系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1、北外“东方”《大学俄语》5 - 8册，外语教学与研究出版社，1998年。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2、上外《新编俄语教程》5 — 8册，上海外语教育出版社，最新版。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3、王仰正《俄罗斯概况》，上海外语教育出版社，2006年;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4、李英男、戴桂菊《俄罗斯地理》、《俄罗斯历史》，外语教育与研究出版社, 2006 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5、吴克礼《当代俄罗斯社会与文化》，上海外语教育出版社，2002年。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外语教学部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同英语语言文学系英语语言文学专业。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2"/>
    <w:rsid w:val="00052CF4"/>
    <w:rsid w:val="000B140E"/>
    <w:rsid w:val="00201B69"/>
    <w:rsid w:val="00225E70"/>
    <w:rsid w:val="00324DC0"/>
    <w:rsid w:val="00496594"/>
    <w:rsid w:val="007A53C2"/>
    <w:rsid w:val="009F0EA0"/>
    <w:rsid w:val="00B50EA6"/>
    <w:rsid w:val="17DB2DDE"/>
    <w:rsid w:val="2BB771B1"/>
    <w:rsid w:val="32376ACE"/>
    <w:rsid w:val="330D4516"/>
    <w:rsid w:val="3B2023A2"/>
    <w:rsid w:val="4364455B"/>
    <w:rsid w:val="505F1CC5"/>
    <w:rsid w:val="522836F4"/>
    <w:rsid w:val="556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9</TotalTime>
  <ScaleCrop>false</ScaleCrop>
  <LinksUpToDate>false</LinksUpToDate>
  <CharactersWithSpaces>1279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2020-03-09T09:19:00Z</dcterms:created>
  <dc:creator>卞 瑞丰</dc:creator>
  <cp:lastModifiedBy>晓，释然</cp:lastModifiedBy>
  <dcterms:modified xsi:type="dcterms:W3CDTF">2020-04-13T07:14:55Z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