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89C" w:rsidRDefault="006D489C" w:rsidP="006D489C">
      <w:pPr>
        <w:autoSpaceDE w:val="0"/>
        <w:autoSpaceDN w:val="0"/>
        <w:adjustRightInd w:val="0"/>
        <w:spacing w:line="733" w:lineRule="exact"/>
        <w:jc w:val="center"/>
        <w:rPr>
          <w:rFonts w:ascii="Times New Roman" w:eastAsia="微软雅黑" w:hAnsi="Times New Roman" w:cs="Times New Roman"/>
          <w:b/>
          <w:bCs/>
          <w:kern w:val="0"/>
          <w:sz w:val="54"/>
          <w:szCs w:val="54"/>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-87630</wp:posOffset>
            </wp:positionV>
            <wp:extent cx="5181600" cy="1343025"/>
            <wp:effectExtent l="0" t="0" r="0" b="9525"/>
            <wp:wrapNone/>
            <wp:docPr id="1" name="图片 1" descr="标志组合-左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标志组合-左右"/>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842" t="16447" r="4340" b="23311"/>
                    <a:stretch>
                      <a:fillRect/>
                    </a:stretch>
                  </pic:blipFill>
                  <pic:spPr bwMode="auto">
                    <a:xfrm>
                      <a:off x="0" y="0"/>
                      <a:ext cx="5181600" cy="1343025"/>
                    </a:xfrm>
                    <a:prstGeom prst="rect">
                      <a:avLst/>
                    </a:prstGeom>
                    <a:noFill/>
                    <a:ln>
                      <a:noFill/>
                    </a:ln>
                  </pic:spPr>
                </pic:pic>
              </a:graphicData>
            </a:graphic>
          </wp:anchor>
        </w:drawing>
      </w:r>
    </w:p>
    <w:p w:rsidR="006D489C" w:rsidRDefault="006D489C" w:rsidP="006D489C">
      <w:pPr>
        <w:autoSpaceDE w:val="0"/>
        <w:autoSpaceDN w:val="0"/>
        <w:adjustRightInd w:val="0"/>
        <w:spacing w:line="733" w:lineRule="exact"/>
        <w:jc w:val="center"/>
        <w:rPr>
          <w:rFonts w:ascii="Times New Roman" w:eastAsia="微软雅黑" w:hAnsi="Times New Roman" w:cs="Times New Roman"/>
          <w:b/>
          <w:bCs/>
          <w:kern w:val="0"/>
          <w:sz w:val="54"/>
          <w:szCs w:val="54"/>
        </w:rPr>
      </w:pPr>
    </w:p>
    <w:p w:rsidR="006D489C" w:rsidRDefault="006D489C" w:rsidP="006D489C">
      <w:pPr>
        <w:autoSpaceDE w:val="0"/>
        <w:autoSpaceDN w:val="0"/>
        <w:adjustRightInd w:val="0"/>
        <w:spacing w:line="733" w:lineRule="exact"/>
        <w:jc w:val="center"/>
        <w:rPr>
          <w:rFonts w:ascii="Times New Roman" w:eastAsia="微软雅黑" w:hAnsi="Times New Roman" w:cs="Times New Roman"/>
          <w:b/>
          <w:bCs/>
          <w:kern w:val="0"/>
          <w:sz w:val="54"/>
          <w:szCs w:val="54"/>
        </w:rPr>
      </w:pPr>
    </w:p>
    <w:p w:rsidR="006D489C" w:rsidRDefault="006D489C" w:rsidP="006D489C">
      <w:pPr>
        <w:autoSpaceDE w:val="0"/>
        <w:autoSpaceDN w:val="0"/>
        <w:adjustRightInd w:val="0"/>
        <w:spacing w:line="733" w:lineRule="exact"/>
        <w:jc w:val="center"/>
        <w:rPr>
          <w:rFonts w:ascii="Times New Roman" w:eastAsia="微软雅黑" w:hAnsi="Times New Roman" w:cs="Times New Roman"/>
          <w:b/>
          <w:bCs/>
          <w:kern w:val="0"/>
          <w:sz w:val="54"/>
          <w:szCs w:val="54"/>
        </w:rPr>
      </w:pPr>
    </w:p>
    <w:p w:rsidR="006D489C" w:rsidRPr="006D489C" w:rsidRDefault="006D489C" w:rsidP="006D489C">
      <w:pPr>
        <w:autoSpaceDE w:val="0"/>
        <w:autoSpaceDN w:val="0"/>
        <w:adjustRightInd w:val="0"/>
        <w:spacing w:line="733" w:lineRule="exact"/>
        <w:jc w:val="center"/>
        <w:rPr>
          <w:rFonts w:ascii="Times New Roman" w:eastAsia="微软雅黑" w:hAnsi="Times New Roman" w:cs="Times New Roman"/>
          <w:b/>
          <w:bCs/>
          <w:kern w:val="0"/>
          <w:sz w:val="54"/>
          <w:szCs w:val="54"/>
        </w:rPr>
      </w:pPr>
      <w:r w:rsidRPr="006D489C">
        <w:rPr>
          <w:rFonts w:ascii="Times New Roman" w:eastAsia="微软雅黑" w:hAnsi="Times New Roman" w:cs="Times New Roman"/>
          <w:b/>
          <w:bCs/>
          <w:kern w:val="0"/>
          <w:sz w:val="54"/>
          <w:szCs w:val="54"/>
        </w:rPr>
        <w:t>研究生教育质量年度报告</w:t>
      </w:r>
    </w:p>
    <w:p w:rsidR="006D489C" w:rsidRPr="006D489C" w:rsidRDefault="006D489C" w:rsidP="006D489C">
      <w:pPr>
        <w:autoSpaceDE w:val="0"/>
        <w:autoSpaceDN w:val="0"/>
        <w:adjustRightInd w:val="0"/>
        <w:spacing w:line="211" w:lineRule="exact"/>
        <w:jc w:val="left"/>
        <w:rPr>
          <w:rFonts w:ascii="Times New Roman" w:eastAsia="微软雅黑" w:hAnsi="Times New Roman" w:cs="Times New Roman"/>
          <w:kern w:val="0"/>
          <w:sz w:val="24"/>
          <w:szCs w:val="20"/>
        </w:rPr>
      </w:pPr>
    </w:p>
    <w:p w:rsidR="006D489C" w:rsidRPr="006D489C" w:rsidRDefault="00E27F32" w:rsidP="006D489C">
      <w:pPr>
        <w:autoSpaceDE w:val="0"/>
        <w:autoSpaceDN w:val="0"/>
        <w:adjustRightInd w:val="0"/>
        <w:spacing w:line="516" w:lineRule="exact"/>
        <w:jc w:val="center"/>
        <w:rPr>
          <w:rFonts w:ascii="Times New Roman" w:eastAsia="楷体" w:hAnsi="Times New Roman" w:cs="Times New Roman"/>
          <w:b/>
          <w:bCs/>
          <w:kern w:val="0"/>
          <w:sz w:val="48"/>
          <w:szCs w:val="48"/>
        </w:rPr>
      </w:pPr>
      <w:r>
        <w:rPr>
          <w:rFonts w:ascii="Times New Roman" w:eastAsia="微软雅黑" w:hAnsi="Times New Roman" w:cs="Times New Roman"/>
          <w:b/>
          <w:bCs/>
          <w:kern w:val="0"/>
          <w:sz w:val="48"/>
          <w:szCs w:val="48"/>
        </w:rPr>
        <w:t>(2018-2019</w:t>
      </w:r>
      <w:r w:rsidR="006D489C" w:rsidRPr="006D489C">
        <w:rPr>
          <w:rFonts w:ascii="Times New Roman" w:eastAsia="楷体" w:hAnsi="Times New Roman" w:cs="Times New Roman"/>
          <w:kern w:val="0"/>
          <w:sz w:val="48"/>
          <w:szCs w:val="48"/>
        </w:rPr>
        <w:t>学年度</w:t>
      </w:r>
      <w:r w:rsidR="006D489C" w:rsidRPr="006D489C">
        <w:rPr>
          <w:rFonts w:ascii="Times New Roman" w:eastAsia="楷体" w:hAnsi="Times New Roman" w:cs="Times New Roman"/>
          <w:b/>
          <w:bCs/>
          <w:kern w:val="0"/>
          <w:sz w:val="48"/>
          <w:szCs w:val="48"/>
        </w:rPr>
        <w:t>)</w:t>
      </w:r>
    </w:p>
    <w:p w:rsidR="00B32198" w:rsidRDefault="00B32198"/>
    <w:p w:rsidR="00E27F32" w:rsidRDefault="00E27F32"/>
    <w:p w:rsidR="00E27F32" w:rsidRDefault="00E27F32"/>
    <w:p w:rsidR="00E27F32" w:rsidRDefault="00E27F32"/>
    <w:p w:rsidR="00E27F32" w:rsidRDefault="00E27F32"/>
    <w:p w:rsidR="00E27F32" w:rsidRDefault="00E27F32"/>
    <w:p w:rsidR="00E27F32" w:rsidRDefault="00E27F32"/>
    <w:p w:rsidR="00E27F32" w:rsidRDefault="00E27F32"/>
    <w:p w:rsidR="00E27F32" w:rsidRDefault="00E27F32"/>
    <w:p w:rsidR="00E27F32" w:rsidRDefault="00E27F32"/>
    <w:p w:rsidR="00E27F32" w:rsidRDefault="00E27F32"/>
    <w:p w:rsidR="00E27F32" w:rsidRDefault="00E27F32"/>
    <w:p w:rsidR="00E27F32" w:rsidRDefault="00E27F32"/>
    <w:p w:rsidR="00E27F32" w:rsidRDefault="00E27F32"/>
    <w:p w:rsidR="00E27F32" w:rsidRDefault="00E27F32"/>
    <w:p w:rsidR="00E27F32" w:rsidRDefault="00E27F32"/>
    <w:p w:rsidR="00E27F32" w:rsidRDefault="00E27F32"/>
    <w:p w:rsidR="00E27F32" w:rsidRDefault="00E27F32"/>
    <w:p w:rsidR="00E27F32" w:rsidRDefault="00E27F32"/>
    <w:p w:rsidR="00E27F32" w:rsidRDefault="00E27F32"/>
    <w:p w:rsidR="00E27F32" w:rsidRDefault="00E27F32"/>
    <w:p w:rsidR="00E27F32" w:rsidRDefault="00E27F32"/>
    <w:p w:rsidR="00E27F32" w:rsidRDefault="00E27F32"/>
    <w:p w:rsidR="00E27F32" w:rsidRDefault="00E27F32"/>
    <w:p w:rsidR="00E27F32" w:rsidRDefault="00E27F32" w:rsidP="00E27F32">
      <w:pPr>
        <w:autoSpaceDE w:val="0"/>
        <w:autoSpaceDN w:val="0"/>
        <w:adjustRightInd w:val="0"/>
        <w:spacing w:line="516" w:lineRule="exact"/>
        <w:jc w:val="center"/>
        <w:rPr>
          <w:rFonts w:ascii="Times New Roman" w:eastAsia="楷体" w:hAnsi="Times New Roman" w:cs="Times New Roman"/>
          <w:b/>
          <w:bCs/>
          <w:kern w:val="0"/>
          <w:sz w:val="48"/>
          <w:szCs w:val="48"/>
        </w:rPr>
      </w:pPr>
    </w:p>
    <w:p w:rsidR="00E27F32" w:rsidRDefault="00E27F32" w:rsidP="00E27F32">
      <w:pPr>
        <w:autoSpaceDE w:val="0"/>
        <w:autoSpaceDN w:val="0"/>
        <w:adjustRightInd w:val="0"/>
        <w:spacing w:line="516" w:lineRule="exact"/>
        <w:jc w:val="center"/>
        <w:rPr>
          <w:rFonts w:ascii="Times New Roman" w:eastAsia="楷体" w:hAnsi="Times New Roman" w:cs="Times New Roman"/>
          <w:b/>
          <w:bCs/>
          <w:kern w:val="0"/>
          <w:sz w:val="48"/>
          <w:szCs w:val="48"/>
        </w:rPr>
      </w:pPr>
    </w:p>
    <w:p w:rsidR="00E27F32" w:rsidRDefault="00E27F32" w:rsidP="00E27F32">
      <w:pPr>
        <w:autoSpaceDE w:val="0"/>
        <w:autoSpaceDN w:val="0"/>
        <w:adjustRightInd w:val="0"/>
        <w:spacing w:line="516" w:lineRule="exact"/>
        <w:jc w:val="center"/>
        <w:rPr>
          <w:rFonts w:ascii="Times New Roman" w:eastAsia="楷体" w:hAnsi="Times New Roman" w:cs="Times New Roman"/>
          <w:b/>
          <w:bCs/>
          <w:kern w:val="0"/>
          <w:sz w:val="48"/>
          <w:szCs w:val="48"/>
        </w:rPr>
      </w:pPr>
    </w:p>
    <w:p w:rsidR="00E27F32" w:rsidRDefault="00E27F32" w:rsidP="00E27F32">
      <w:pPr>
        <w:autoSpaceDE w:val="0"/>
        <w:autoSpaceDN w:val="0"/>
        <w:adjustRightInd w:val="0"/>
        <w:spacing w:line="516" w:lineRule="exact"/>
        <w:jc w:val="center"/>
        <w:rPr>
          <w:rFonts w:ascii="Times New Roman" w:eastAsia="楷体" w:hAnsi="Times New Roman" w:cs="Times New Roman"/>
          <w:b/>
          <w:bCs/>
          <w:kern w:val="0"/>
          <w:sz w:val="48"/>
          <w:szCs w:val="48"/>
        </w:rPr>
      </w:pPr>
    </w:p>
    <w:p w:rsidR="00E27F32" w:rsidRDefault="00E27F32" w:rsidP="00E27F32">
      <w:pPr>
        <w:autoSpaceDE w:val="0"/>
        <w:autoSpaceDN w:val="0"/>
        <w:adjustRightInd w:val="0"/>
        <w:spacing w:line="516" w:lineRule="exact"/>
        <w:jc w:val="center"/>
        <w:rPr>
          <w:rFonts w:ascii="Times New Roman" w:eastAsia="楷体" w:hAnsi="Times New Roman" w:cs="Times New Roman"/>
          <w:b/>
          <w:bCs/>
          <w:kern w:val="0"/>
          <w:sz w:val="48"/>
          <w:szCs w:val="48"/>
        </w:rPr>
      </w:pPr>
      <w:r w:rsidRPr="00E27F32">
        <w:rPr>
          <w:rFonts w:ascii="Times New Roman" w:eastAsia="楷体" w:hAnsi="Times New Roman" w:cs="Times New Roman"/>
          <w:b/>
          <w:bCs/>
          <w:kern w:val="0"/>
          <w:sz w:val="48"/>
          <w:szCs w:val="48"/>
        </w:rPr>
        <w:t>二</w:t>
      </w:r>
      <w:r w:rsidRPr="00E27F32">
        <w:rPr>
          <w:rFonts w:ascii="Times New Roman" w:eastAsia="楷体" w:hAnsi="Times New Roman" w:cs="Times New Roman" w:hint="eastAsia"/>
          <w:b/>
          <w:bCs/>
          <w:kern w:val="0"/>
          <w:sz w:val="44"/>
          <w:szCs w:val="44"/>
        </w:rPr>
        <w:t>○</w:t>
      </w:r>
      <w:r>
        <w:rPr>
          <w:rFonts w:ascii="Times New Roman" w:eastAsia="楷体" w:hAnsi="Times New Roman" w:cs="Times New Roman" w:hint="eastAsia"/>
          <w:b/>
          <w:bCs/>
          <w:kern w:val="0"/>
          <w:sz w:val="48"/>
          <w:szCs w:val="48"/>
        </w:rPr>
        <w:t>二</w:t>
      </w:r>
      <w:r w:rsidRPr="00E27F32">
        <w:rPr>
          <w:rFonts w:ascii="Times New Roman" w:eastAsia="楷体" w:hAnsi="Times New Roman" w:cs="Times New Roman" w:hint="eastAsia"/>
          <w:b/>
          <w:bCs/>
          <w:kern w:val="0"/>
          <w:sz w:val="44"/>
          <w:szCs w:val="44"/>
        </w:rPr>
        <w:t>○</w:t>
      </w:r>
      <w:r w:rsidRPr="00E27F32">
        <w:rPr>
          <w:rFonts w:ascii="Times New Roman" w:eastAsia="楷体" w:hAnsi="Times New Roman" w:cs="Times New Roman"/>
          <w:b/>
          <w:bCs/>
          <w:kern w:val="0"/>
          <w:sz w:val="48"/>
          <w:szCs w:val="48"/>
        </w:rPr>
        <w:t>年三月编制</w:t>
      </w:r>
    </w:p>
    <w:p w:rsidR="005C410A" w:rsidRDefault="005C410A" w:rsidP="00E27F32">
      <w:pPr>
        <w:autoSpaceDE w:val="0"/>
        <w:autoSpaceDN w:val="0"/>
        <w:adjustRightInd w:val="0"/>
        <w:spacing w:line="516" w:lineRule="exact"/>
        <w:jc w:val="center"/>
        <w:rPr>
          <w:rFonts w:ascii="Times New Roman" w:eastAsia="楷体" w:hAnsi="Times New Roman" w:cs="Times New Roman"/>
          <w:b/>
          <w:bCs/>
          <w:kern w:val="0"/>
          <w:sz w:val="48"/>
          <w:szCs w:val="48"/>
        </w:rPr>
      </w:pPr>
    </w:p>
    <w:p w:rsidR="005C410A" w:rsidRPr="007E5D2F" w:rsidRDefault="005C410A" w:rsidP="00E27F32">
      <w:pPr>
        <w:autoSpaceDE w:val="0"/>
        <w:autoSpaceDN w:val="0"/>
        <w:adjustRightInd w:val="0"/>
        <w:spacing w:line="516" w:lineRule="exact"/>
        <w:jc w:val="center"/>
        <w:rPr>
          <w:rFonts w:ascii="Times New Roman" w:eastAsia="楷体" w:hAnsi="Times New Roman" w:cs="Times New Roman"/>
          <w:b/>
          <w:bCs/>
          <w:kern w:val="0"/>
          <w:sz w:val="48"/>
          <w:szCs w:val="48"/>
        </w:rPr>
      </w:pPr>
    </w:p>
    <w:p w:rsidR="005C410A" w:rsidRDefault="005C410A" w:rsidP="00E27F32">
      <w:pPr>
        <w:autoSpaceDE w:val="0"/>
        <w:autoSpaceDN w:val="0"/>
        <w:adjustRightInd w:val="0"/>
        <w:spacing w:line="516" w:lineRule="exact"/>
        <w:jc w:val="center"/>
        <w:rPr>
          <w:rFonts w:ascii="Times New Roman" w:eastAsia="楷体" w:hAnsi="Times New Roman" w:cs="Times New Roman"/>
          <w:b/>
          <w:bCs/>
          <w:kern w:val="0"/>
          <w:sz w:val="48"/>
          <w:szCs w:val="48"/>
        </w:rPr>
      </w:pPr>
    </w:p>
    <w:p w:rsidR="005C410A" w:rsidRDefault="005C410A" w:rsidP="00E27F32">
      <w:pPr>
        <w:autoSpaceDE w:val="0"/>
        <w:autoSpaceDN w:val="0"/>
        <w:adjustRightInd w:val="0"/>
        <w:spacing w:line="516" w:lineRule="exact"/>
        <w:jc w:val="center"/>
        <w:rPr>
          <w:rFonts w:ascii="Times New Roman" w:eastAsia="楷体" w:hAnsi="Times New Roman" w:cs="Times New Roman"/>
          <w:b/>
          <w:bCs/>
          <w:kern w:val="0"/>
          <w:sz w:val="48"/>
          <w:szCs w:val="48"/>
        </w:rPr>
      </w:pPr>
    </w:p>
    <w:p w:rsidR="005C410A" w:rsidRDefault="005C410A" w:rsidP="00E27F32">
      <w:pPr>
        <w:autoSpaceDE w:val="0"/>
        <w:autoSpaceDN w:val="0"/>
        <w:adjustRightInd w:val="0"/>
        <w:spacing w:line="516" w:lineRule="exact"/>
        <w:jc w:val="center"/>
        <w:rPr>
          <w:rFonts w:ascii="Times New Roman" w:eastAsia="楷体" w:hAnsi="Times New Roman" w:cs="Times New Roman"/>
          <w:b/>
          <w:bCs/>
          <w:kern w:val="0"/>
          <w:sz w:val="48"/>
          <w:szCs w:val="48"/>
        </w:rPr>
      </w:pPr>
    </w:p>
    <w:p w:rsidR="005C410A" w:rsidRDefault="005C410A" w:rsidP="00E27F32">
      <w:pPr>
        <w:autoSpaceDE w:val="0"/>
        <w:autoSpaceDN w:val="0"/>
        <w:adjustRightInd w:val="0"/>
        <w:spacing w:line="516" w:lineRule="exact"/>
        <w:jc w:val="center"/>
        <w:rPr>
          <w:rFonts w:ascii="Times New Roman" w:eastAsia="楷体" w:hAnsi="Times New Roman" w:cs="Times New Roman"/>
          <w:b/>
          <w:bCs/>
          <w:kern w:val="0"/>
          <w:sz w:val="48"/>
          <w:szCs w:val="48"/>
        </w:rPr>
      </w:pPr>
    </w:p>
    <w:p w:rsidR="005C410A" w:rsidRDefault="005C410A" w:rsidP="00E27F32">
      <w:pPr>
        <w:autoSpaceDE w:val="0"/>
        <w:autoSpaceDN w:val="0"/>
        <w:adjustRightInd w:val="0"/>
        <w:spacing w:line="516" w:lineRule="exact"/>
        <w:jc w:val="center"/>
        <w:rPr>
          <w:rFonts w:ascii="Times New Roman" w:eastAsia="楷体" w:hAnsi="Times New Roman" w:cs="Times New Roman"/>
          <w:b/>
          <w:bCs/>
          <w:kern w:val="0"/>
          <w:sz w:val="48"/>
          <w:szCs w:val="48"/>
        </w:rPr>
      </w:pPr>
    </w:p>
    <w:p w:rsidR="005C410A" w:rsidRDefault="005C410A" w:rsidP="00E27F32">
      <w:pPr>
        <w:autoSpaceDE w:val="0"/>
        <w:autoSpaceDN w:val="0"/>
        <w:adjustRightInd w:val="0"/>
        <w:spacing w:line="516" w:lineRule="exact"/>
        <w:jc w:val="center"/>
        <w:rPr>
          <w:rFonts w:ascii="Times New Roman" w:eastAsia="楷体" w:hAnsi="Times New Roman" w:cs="Times New Roman"/>
          <w:b/>
          <w:bCs/>
          <w:kern w:val="0"/>
          <w:sz w:val="48"/>
          <w:szCs w:val="48"/>
        </w:rPr>
      </w:pPr>
    </w:p>
    <w:p w:rsidR="005C410A" w:rsidRDefault="005C410A" w:rsidP="00E27F32">
      <w:pPr>
        <w:autoSpaceDE w:val="0"/>
        <w:autoSpaceDN w:val="0"/>
        <w:adjustRightInd w:val="0"/>
        <w:spacing w:line="516" w:lineRule="exact"/>
        <w:jc w:val="center"/>
        <w:rPr>
          <w:rFonts w:ascii="Times New Roman" w:eastAsia="楷体" w:hAnsi="Times New Roman" w:cs="Times New Roman"/>
          <w:b/>
          <w:bCs/>
          <w:kern w:val="0"/>
          <w:sz w:val="48"/>
          <w:szCs w:val="48"/>
        </w:rPr>
      </w:pPr>
    </w:p>
    <w:p w:rsidR="005C410A" w:rsidRDefault="005C410A" w:rsidP="00E27F32">
      <w:pPr>
        <w:autoSpaceDE w:val="0"/>
        <w:autoSpaceDN w:val="0"/>
        <w:adjustRightInd w:val="0"/>
        <w:spacing w:line="516" w:lineRule="exact"/>
        <w:jc w:val="center"/>
        <w:rPr>
          <w:rFonts w:ascii="Times New Roman" w:eastAsia="楷体" w:hAnsi="Times New Roman" w:cs="Times New Roman"/>
          <w:b/>
          <w:bCs/>
          <w:kern w:val="0"/>
          <w:sz w:val="48"/>
          <w:szCs w:val="48"/>
        </w:rPr>
      </w:pPr>
    </w:p>
    <w:p w:rsidR="005C410A" w:rsidRDefault="005C410A" w:rsidP="00E27F32">
      <w:pPr>
        <w:autoSpaceDE w:val="0"/>
        <w:autoSpaceDN w:val="0"/>
        <w:adjustRightInd w:val="0"/>
        <w:spacing w:line="516" w:lineRule="exact"/>
        <w:jc w:val="center"/>
        <w:rPr>
          <w:rFonts w:ascii="Times New Roman" w:eastAsia="楷体" w:hAnsi="Times New Roman" w:cs="Times New Roman"/>
          <w:b/>
          <w:bCs/>
          <w:kern w:val="0"/>
          <w:sz w:val="48"/>
          <w:szCs w:val="48"/>
        </w:rPr>
      </w:pPr>
    </w:p>
    <w:p w:rsidR="005C410A" w:rsidRDefault="005C410A" w:rsidP="00E27F32">
      <w:pPr>
        <w:autoSpaceDE w:val="0"/>
        <w:autoSpaceDN w:val="0"/>
        <w:adjustRightInd w:val="0"/>
        <w:spacing w:line="516" w:lineRule="exact"/>
        <w:jc w:val="center"/>
        <w:rPr>
          <w:rFonts w:ascii="Times New Roman" w:eastAsia="楷体" w:hAnsi="Times New Roman" w:cs="Times New Roman"/>
          <w:b/>
          <w:bCs/>
          <w:kern w:val="0"/>
          <w:sz w:val="48"/>
          <w:szCs w:val="48"/>
        </w:rPr>
      </w:pPr>
    </w:p>
    <w:p w:rsidR="005C410A" w:rsidRDefault="005C410A" w:rsidP="00E27F32">
      <w:pPr>
        <w:autoSpaceDE w:val="0"/>
        <w:autoSpaceDN w:val="0"/>
        <w:adjustRightInd w:val="0"/>
        <w:spacing w:line="516" w:lineRule="exact"/>
        <w:jc w:val="center"/>
        <w:rPr>
          <w:rFonts w:ascii="Times New Roman" w:eastAsia="楷体" w:hAnsi="Times New Roman" w:cs="Times New Roman"/>
          <w:b/>
          <w:bCs/>
          <w:kern w:val="0"/>
          <w:sz w:val="48"/>
          <w:szCs w:val="48"/>
        </w:rPr>
      </w:pPr>
    </w:p>
    <w:p w:rsidR="005C410A" w:rsidRDefault="005C410A" w:rsidP="00E27F32">
      <w:pPr>
        <w:autoSpaceDE w:val="0"/>
        <w:autoSpaceDN w:val="0"/>
        <w:adjustRightInd w:val="0"/>
        <w:spacing w:line="516" w:lineRule="exact"/>
        <w:jc w:val="center"/>
        <w:rPr>
          <w:rFonts w:ascii="Times New Roman" w:eastAsia="楷体" w:hAnsi="Times New Roman" w:cs="Times New Roman"/>
          <w:b/>
          <w:bCs/>
          <w:kern w:val="0"/>
          <w:sz w:val="48"/>
          <w:szCs w:val="48"/>
        </w:rPr>
      </w:pPr>
    </w:p>
    <w:p w:rsidR="005C410A" w:rsidRDefault="005C410A" w:rsidP="00E27F32">
      <w:pPr>
        <w:autoSpaceDE w:val="0"/>
        <w:autoSpaceDN w:val="0"/>
        <w:adjustRightInd w:val="0"/>
        <w:spacing w:line="516" w:lineRule="exact"/>
        <w:jc w:val="center"/>
        <w:rPr>
          <w:rFonts w:ascii="Times New Roman" w:eastAsia="楷体" w:hAnsi="Times New Roman" w:cs="Times New Roman"/>
          <w:b/>
          <w:bCs/>
          <w:kern w:val="0"/>
          <w:sz w:val="48"/>
          <w:szCs w:val="48"/>
        </w:rPr>
      </w:pPr>
    </w:p>
    <w:p w:rsidR="005C410A" w:rsidRPr="005C410A" w:rsidRDefault="005C410A" w:rsidP="00E27F32">
      <w:pPr>
        <w:autoSpaceDE w:val="0"/>
        <w:autoSpaceDN w:val="0"/>
        <w:adjustRightInd w:val="0"/>
        <w:spacing w:line="516" w:lineRule="exact"/>
        <w:jc w:val="center"/>
        <w:rPr>
          <w:rFonts w:ascii="Times New Roman" w:eastAsia="楷体" w:hAnsi="Times New Roman" w:cs="Times New Roman"/>
          <w:b/>
          <w:bCs/>
          <w:kern w:val="0"/>
          <w:sz w:val="48"/>
          <w:szCs w:val="48"/>
        </w:rPr>
        <w:sectPr w:rsidR="005C410A" w:rsidRPr="005C410A">
          <w:footerReference w:type="even" r:id="rId9"/>
          <w:footerReference w:type="default" r:id="rId10"/>
          <w:footerReference w:type="first" r:id="rId11"/>
          <w:pgSz w:w="11906" w:h="16838"/>
          <w:pgMar w:top="1440" w:right="1797" w:bottom="1440" w:left="1797" w:header="720" w:footer="720" w:gutter="0"/>
          <w:pgNumType w:fmt="numberInDash"/>
          <w:cols w:space="720"/>
          <w:titlePg/>
        </w:sectPr>
      </w:pPr>
    </w:p>
    <w:p w:rsidR="00E27F32" w:rsidRDefault="00E27F32" w:rsidP="0054177F">
      <w:pPr>
        <w:spacing w:beforeLines="100" w:afterLines="100" w:line="600" w:lineRule="exact"/>
        <w:jc w:val="center"/>
        <w:rPr>
          <w:rFonts w:eastAsia="黑体"/>
          <w:b/>
          <w:kern w:val="0"/>
          <w:sz w:val="44"/>
          <w:szCs w:val="44"/>
        </w:rPr>
      </w:pPr>
      <w:r>
        <w:rPr>
          <w:rFonts w:eastAsia="黑体"/>
          <w:b/>
          <w:kern w:val="0"/>
          <w:sz w:val="44"/>
          <w:szCs w:val="44"/>
        </w:rPr>
        <w:lastRenderedPageBreak/>
        <w:t>目</w:t>
      </w:r>
      <w:r>
        <w:rPr>
          <w:rFonts w:eastAsia="黑体"/>
          <w:b/>
          <w:kern w:val="0"/>
          <w:sz w:val="44"/>
          <w:szCs w:val="44"/>
        </w:rPr>
        <w:t xml:space="preserve">  </w:t>
      </w:r>
      <w:r>
        <w:rPr>
          <w:rFonts w:eastAsia="黑体"/>
          <w:b/>
          <w:kern w:val="0"/>
          <w:sz w:val="44"/>
          <w:szCs w:val="44"/>
        </w:rPr>
        <w:t>录</w:t>
      </w:r>
    </w:p>
    <w:p w:rsidR="00E27F32" w:rsidRDefault="00B96E65" w:rsidP="00E27F32">
      <w:pPr>
        <w:pStyle w:val="10"/>
        <w:tabs>
          <w:tab w:val="clear" w:pos="9628"/>
          <w:tab w:val="right" w:leader="dot" w:pos="9638"/>
        </w:tabs>
        <w:spacing w:after="0" w:line="600" w:lineRule="exact"/>
        <w:ind w:firstLineChars="0" w:firstLine="0"/>
      </w:pPr>
      <w:r w:rsidRPr="00B96E65">
        <w:rPr>
          <w:rFonts w:ascii="Times New Roman" w:eastAsia="仿宋_GB2312" w:hAnsi="Times New Roman"/>
        </w:rPr>
        <w:fldChar w:fldCharType="begin"/>
      </w:r>
      <w:r w:rsidR="00E27F32">
        <w:rPr>
          <w:rFonts w:ascii="Times New Roman" w:eastAsia="仿宋_GB2312" w:hAnsi="Times New Roman"/>
        </w:rPr>
        <w:instrText xml:space="preserve"> TOC \o "1-3" \h \z \u </w:instrText>
      </w:r>
      <w:r w:rsidRPr="00B96E65">
        <w:rPr>
          <w:rFonts w:ascii="Times New Roman" w:eastAsia="仿宋_GB2312" w:hAnsi="Times New Roman"/>
        </w:rPr>
        <w:fldChar w:fldCharType="separate"/>
      </w:r>
      <w:hyperlink w:anchor="_Toc9713" w:history="1">
        <w:r w:rsidR="00E27F32">
          <w:t>一、研究生教育发展概况</w:t>
        </w:r>
        <w:r w:rsidR="00E27F32">
          <w:tab/>
        </w:r>
        <w:fldSimple w:instr=" PAGEREF _Toc9713 ">
          <w:r w:rsidR="009A31C2">
            <w:rPr>
              <w:noProof/>
            </w:rPr>
            <w:t>1</w:t>
          </w:r>
        </w:fldSimple>
      </w:hyperlink>
    </w:p>
    <w:p w:rsidR="00E27F32" w:rsidRDefault="00B96E65" w:rsidP="00E27F32">
      <w:pPr>
        <w:pStyle w:val="20"/>
        <w:tabs>
          <w:tab w:val="clear" w:pos="9628"/>
          <w:tab w:val="right" w:leader="dot" w:pos="9638"/>
        </w:tabs>
        <w:spacing w:line="600" w:lineRule="exact"/>
        <w:ind w:left="0"/>
      </w:pPr>
      <w:hyperlink w:anchor="_Toc3304" w:history="1">
        <w:r w:rsidR="00E27F32">
          <w:rPr>
            <w:rFonts w:ascii="Times New Roman" w:eastAsia="楷体" w:hAnsi="Times New Roman"/>
          </w:rPr>
          <w:t>（一）指导思想</w:t>
        </w:r>
        <w:r w:rsidR="00E27F32">
          <w:tab/>
        </w:r>
        <w:fldSimple w:instr=" PAGEREF _Toc3304 ">
          <w:r w:rsidR="009A31C2">
            <w:rPr>
              <w:noProof/>
            </w:rPr>
            <w:t>1</w:t>
          </w:r>
        </w:fldSimple>
      </w:hyperlink>
    </w:p>
    <w:p w:rsidR="00E27F32" w:rsidRDefault="00B96E65" w:rsidP="00E27F32">
      <w:pPr>
        <w:pStyle w:val="20"/>
        <w:tabs>
          <w:tab w:val="clear" w:pos="9628"/>
          <w:tab w:val="right" w:leader="dot" w:pos="9638"/>
        </w:tabs>
        <w:spacing w:line="600" w:lineRule="exact"/>
        <w:ind w:left="0"/>
      </w:pPr>
      <w:hyperlink w:anchor="_Toc8159" w:history="1">
        <w:r w:rsidR="00E27F32">
          <w:rPr>
            <w:rFonts w:ascii="Times New Roman" w:eastAsia="楷体" w:hAnsi="Times New Roman"/>
          </w:rPr>
          <w:t>（二）研究生教育概况</w:t>
        </w:r>
        <w:r w:rsidR="00E27F32">
          <w:tab/>
        </w:r>
        <w:fldSimple w:instr=" PAGEREF _Toc8159 ">
          <w:r w:rsidR="009A31C2">
            <w:rPr>
              <w:noProof/>
            </w:rPr>
            <w:t>1</w:t>
          </w:r>
        </w:fldSimple>
      </w:hyperlink>
    </w:p>
    <w:p w:rsidR="00E27F32" w:rsidRDefault="00B96E65" w:rsidP="00E27F32">
      <w:pPr>
        <w:pStyle w:val="20"/>
        <w:tabs>
          <w:tab w:val="clear" w:pos="9628"/>
          <w:tab w:val="right" w:leader="dot" w:pos="9638"/>
        </w:tabs>
        <w:spacing w:line="600" w:lineRule="exact"/>
        <w:ind w:left="0"/>
      </w:pPr>
      <w:hyperlink w:anchor="_Toc27283" w:history="1">
        <w:r w:rsidR="00E27F32">
          <w:rPr>
            <w:rFonts w:ascii="Times New Roman" w:hAnsi="Times New Roman"/>
          </w:rPr>
          <w:t>二、规模与结构情况</w:t>
        </w:r>
        <w:r w:rsidR="00E27F32">
          <w:tab/>
        </w:r>
        <w:fldSimple w:instr=" PAGEREF _Toc27283 ">
          <w:r w:rsidR="009A31C2">
            <w:rPr>
              <w:noProof/>
            </w:rPr>
            <w:t>2</w:t>
          </w:r>
        </w:fldSimple>
      </w:hyperlink>
    </w:p>
    <w:p w:rsidR="00E27F32" w:rsidRDefault="00B96E65" w:rsidP="00E27F32">
      <w:pPr>
        <w:pStyle w:val="20"/>
        <w:tabs>
          <w:tab w:val="clear" w:pos="9628"/>
          <w:tab w:val="right" w:leader="dot" w:pos="9638"/>
        </w:tabs>
        <w:spacing w:line="600" w:lineRule="exact"/>
        <w:ind w:left="0"/>
      </w:pPr>
      <w:hyperlink w:anchor="_Toc11805" w:history="1">
        <w:r w:rsidR="00E27F32">
          <w:rPr>
            <w:rFonts w:ascii="Times New Roman" w:eastAsia="楷体" w:hAnsi="Times New Roman"/>
          </w:rPr>
          <w:t>（一）博士、硕士学位点分布及结构</w:t>
        </w:r>
        <w:r w:rsidR="00E27F32">
          <w:tab/>
        </w:r>
        <w:fldSimple w:instr=" PAGEREF _Toc11805 ">
          <w:r w:rsidR="009A31C2">
            <w:rPr>
              <w:noProof/>
            </w:rPr>
            <w:t>2</w:t>
          </w:r>
        </w:fldSimple>
      </w:hyperlink>
    </w:p>
    <w:p w:rsidR="00E27F32" w:rsidRDefault="00B96E65" w:rsidP="00E27F32">
      <w:pPr>
        <w:pStyle w:val="20"/>
        <w:tabs>
          <w:tab w:val="clear" w:pos="9628"/>
          <w:tab w:val="right" w:leader="dot" w:pos="9638"/>
        </w:tabs>
        <w:spacing w:line="600" w:lineRule="exact"/>
        <w:ind w:left="0"/>
      </w:pPr>
      <w:hyperlink w:anchor="_Toc11584" w:history="1">
        <w:r w:rsidR="00E27F32">
          <w:rPr>
            <w:rFonts w:ascii="Times New Roman" w:eastAsia="楷体" w:hAnsi="Times New Roman"/>
          </w:rPr>
          <w:t>（二）学科设置与经济发展融合度</w:t>
        </w:r>
        <w:r w:rsidR="00E27F32">
          <w:tab/>
        </w:r>
        <w:fldSimple w:instr=" PAGEREF _Toc11584 ">
          <w:r w:rsidR="009A31C2">
            <w:rPr>
              <w:noProof/>
            </w:rPr>
            <w:t>4</w:t>
          </w:r>
        </w:fldSimple>
      </w:hyperlink>
    </w:p>
    <w:p w:rsidR="00E27F32" w:rsidRDefault="00B96E65" w:rsidP="00E27F32">
      <w:pPr>
        <w:pStyle w:val="20"/>
        <w:tabs>
          <w:tab w:val="clear" w:pos="9628"/>
          <w:tab w:val="right" w:leader="dot" w:pos="9638"/>
        </w:tabs>
        <w:spacing w:line="600" w:lineRule="exact"/>
        <w:ind w:left="0"/>
      </w:pPr>
      <w:hyperlink w:anchor="_Toc29831" w:history="1">
        <w:r w:rsidR="00E27F32">
          <w:rPr>
            <w:rFonts w:ascii="Times New Roman" w:eastAsia="楷体" w:hAnsi="Times New Roman"/>
          </w:rPr>
          <w:t>（三）研究生规模及结构</w:t>
        </w:r>
        <w:r w:rsidR="00E27F32">
          <w:tab/>
        </w:r>
        <w:r w:rsidR="00F40DAD">
          <w:t>7</w:t>
        </w:r>
      </w:hyperlink>
    </w:p>
    <w:p w:rsidR="00E27F32" w:rsidRDefault="00B96E65" w:rsidP="00E27F32">
      <w:pPr>
        <w:pStyle w:val="20"/>
        <w:tabs>
          <w:tab w:val="clear" w:pos="9628"/>
          <w:tab w:val="right" w:leader="dot" w:pos="9638"/>
        </w:tabs>
        <w:spacing w:line="600" w:lineRule="exact"/>
        <w:ind w:left="0"/>
      </w:pPr>
      <w:hyperlink w:anchor="_Toc10958" w:history="1">
        <w:r w:rsidR="00E27F32">
          <w:rPr>
            <w:rFonts w:ascii="Times New Roman" w:eastAsia="楷体" w:hAnsi="Times New Roman"/>
          </w:rPr>
          <w:t>（四）重点学科情况</w:t>
        </w:r>
        <w:r w:rsidR="00E27F32">
          <w:tab/>
        </w:r>
        <w:r w:rsidR="00F40DAD">
          <w:t>8</w:t>
        </w:r>
      </w:hyperlink>
    </w:p>
    <w:p w:rsidR="00E27F32" w:rsidRDefault="00B96E65" w:rsidP="00E27F32">
      <w:pPr>
        <w:pStyle w:val="20"/>
        <w:tabs>
          <w:tab w:val="clear" w:pos="9628"/>
          <w:tab w:val="right" w:leader="dot" w:pos="9638"/>
        </w:tabs>
        <w:spacing w:line="600" w:lineRule="exact"/>
        <w:ind w:left="0"/>
      </w:pPr>
      <w:hyperlink w:anchor="_Toc5394" w:history="1">
        <w:r w:rsidR="00E27F32">
          <w:rPr>
            <w:rFonts w:ascii="Times New Roman" w:eastAsia="楷体" w:hAnsi="Times New Roman"/>
          </w:rPr>
          <w:t>（五）学科评估水平</w:t>
        </w:r>
        <w:r w:rsidR="00E27F32">
          <w:tab/>
        </w:r>
        <w:r w:rsidR="00B7132E">
          <w:t>9</w:t>
        </w:r>
      </w:hyperlink>
    </w:p>
    <w:p w:rsidR="00E27F32" w:rsidRDefault="00B96E65" w:rsidP="00E27F32">
      <w:pPr>
        <w:pStyle w:val="20"/>
        <w:tabs>
          <w:tab w:val="clear" w:pos="9628"/>
          <w:tab w:val="right" w:leader="dot" w:pos="9638"/>
        </w:tabs>
        <w:spacing w:line="600" w:lineRule="exact"/>
        <w:ind w:left="0"/>
      </w:pPr>
      <w:hyperlink w:anchor="_Toc23215" w:history="1">
        <w:r w:rsidR="00E27F32">
          <w:rPr>
            <w:rFonts w:ascii="Times New Roman" w:eastAsia="楷体" w:hAnsi="Times New Roman"/>
          </w:rPr>
          <w:t>（六）学位点合格评估和动态调整情况</w:t>
        </w:r>
        <w:r w:rsidR="00E27F32">
          <w:tab/>
        </w:r>
        <w:r w:rsidR="007A7E18">
          <w:rPr>
            <w:rFonts w:hint="eastAsia"/>
          </w:rPr>
          <w:t>10</w:t>
        </w:r>
      </w:hyperlink>
    </w:p>
    <w:p w:rsidR="00E27F32" w:rsidRDefault="00B96E65" w:rsidP="00E27F32">
      <w:pPr>
        <w:pStyle w:val="10"/>
        <w:tabs>
          <w:tab w:val="clear" w:pos="9628"/>
          <w:tab w:val="right" w:leader="dot" w:pos="9638"/>
        </w:tabs>
        <w:spacing w:after="0" w:line="600" w:lineRule="exact"/>
        <w:ind w:firstLineChars="0" w:firstLine="0"/>
      </w:pPr>
      <w:hyperlink w:anchor="_Toc14730" w:history="1">
        <w:r w:rsidR="00E27F32">
          <w:t>三、招生与就业情况</w:t>
        </w:r>
        <w:r w:rsidR="00E27F32">
          <w:tab/>
        </w:r>
        <w:r w:rsidR="00B7132E">
          <w:t>1</w:t>
        </w:r>
        <w:r w:rsidR="00F71B0D">
          <w:t>1</w:t>
        </w:r>
      </w:hyperlink>
    </w:p>
    <w:p w:rsidR="00E27F32" w:rsidRDefault="00B96E65" w:rsidP="00E27F32">
      <w:pPr>
        <w:pStyle w:val="20"/>
        <w:tabs>
          <w:tab w:val="clear" w:pos="9628"/>
          <w:tab w:val="right" w:leader="dot" w:pos="9638"/>
        </w:tabs>
        <w:spacing w:line="600" w:lineRule="exact"/>
        <w:ind w:left="0"/>
      </w:pPr>
      <w:hyperlink w:anchor="_Toc5909" w:history="1">
        <w:r w:rsidR="00E27F32">
          <w:rPr>
            <w:rFonts w:ascii="Times New Roman" w:eastAsia="楷体" w:hAnsi="Times New Roman"/>
          </w:rPr>
          <w:t>（一）研究生招生及生源情况</w:t>
        </w:r>
        <w:r w:rsidR="00E27F32">
          <w:tab/>
        </w:r>
        <w:r w:rsidR="00B7132E">
          <w:t>1</w:t>
        </w:r>
        <w:r w:rsidR="00F71B0D">
          <w:t>1</w:t>
        </w:r>
      </w:hyperlink>
    </w:p>
    <w:p w:rsidR="00E27F32" w:rsidRDefault="00B96E65" w:rsidP="00E27F32">
      <w:pPr>
        <w:pStyle w:val="20"/>
        <w:tabs>
          <w:tab w:val="clear" w:pos="9628"/>
          <w:tab w:val="right" w:leader="dot" w:pos="9638"/>
        </w:tabs>
        <w:spacing w:line="600" w:lineRule="exact"/>
        <w:ind w:left="0"/>
      </w:pPr>
      <w:hyperlink w:anchor="_Toc13450" w:history="1">
        <w:r w:rsidR="00E27F32">
          <w:rPr>
            <w:rFonts w:ascii="Times New Roman" w:eastAsia="楷体" w:hAnsi="Times New Roman"/>
          </w:rPr>
          <w:t>（二）研究生招生机制改革</w:t>
        </w:r>
        <w:r w:rsidR="00E27F32">
          <w:tab/>
        </w:r>
        <w:fldSimple w:instr=" PAGEREF _Toc13450 ">
          <w:r w:rsidR="009A31C2">
            <w:rPr>
              <w:noProof/>
            </w:rPr>
            <w:t>12</w:t>
          </w:r>
        </w:fldSimple>
      </w:hyperlink>
    </w:p>
    <w:p w:rsidR="00E27F32" w:rsidRDefault="00B96E65" w:rsidP="00E27F32">
      <w:pPr>
        <w:pStyle w:val="20"/>
        <w:tabs>
          <w:tab w:val="clear" w:pos="9628"/>
          <w:tab w:val="right" w:leader="dot" w:pos="9638"/>
        </w:tabs>
        <w:spacing w:line="600" w:lineRule="exact"/>
        <w:ind w:left="0"/>
      </w:pPr>
      <w:hyperlink w:anchor="_Toc3229" w:history="1">
        <w:r w:rsidR="00E27F32">
          <w:rPr>
            <w:rFonts w:ascii="Times New Roman" w:eastAsia="楷体" w:hAnsi="Times New Roman"/>
          </w:rPr>
          <w:t>（三）学位授予情况</w:t>
        </w:r>
        <w:r w:rsidR="00E27F32">
          <w:tab/>
        </w:r>
        <w:fldSimple w:instr=" PAGEREF _Toc3229 ">
          <w:r w:rsidR="009A31C2">
            <w:rPr>
              <w:noProof/>
            </w:rPr>
            <w:t>14</w:t>
          </w:r>
        </w:fldSimple>
      </w:hyperlink>
    </w:p>
    <w:p w:rsidR="00E27F32" w:rsidRDefault="00B96E65" w:rsidP="00E27F32">
      <w:pPr>
        <w:pStyle w:val="20"/>
        <w:tabs>
          <w:tab w:val="clear" w:pos="9628"/>
          <w:tab w:val="right" w:leader="dot" w:pos="9638"/>
        </w:tabs>
        <w:spacing w:line="600" w:lineRule="exact"/>
        <w:ind w:left="0"/>
      </w:pPr>
      <w:hyperlink w:anchor="_Toc15103" w:history="1">
        <w:r w:rsidR="00E27F32">
          <w:rPr>
            <w:rFonts w:ascii="Times New Roman" w:eastAsia="楷体" w:hAnsi="Times New Roman"/>
          </w:rPr>
          <w:t>（四）研究生毕业及就业状况</w:t>
        </w:r>
        <w:r w:rsidR="00E27F32">
          <w:tab/>
        </w:r>
        <w:fldSimple w:instr=" PAGEREF _Toc15103 ">
          <w:r w:rsidR="009A31C2">
            <w:rPr>
              <w:noProof/>
            </w:rPr>
            <w:t>17</w:t>
          </w:r>
        </w:fldSimple>
      </w:hyperlink>
    </w:p>
    <w:p w:rsidR="00E27F32" w:rsidRDefault="00B96E65" w:rsidP="00E27F32">
      <w:pPr>
        <w:pStyle w:val="20"/>
        <w:tabs>
          <w:tab w:val="clear" w:pos="9628"/>
          <w:tab w:val="right" w:leader="dot" w:pos="9638"/>
        </w:tabs>
        <w:spacing w:line="600" w:lineRule="exact"/>
        <w:ind w:left="0"/>
      </w:pPr>
      <w:hyperlink w:anchor="_Toc29749" w:history="1">
        <w:r w:rsidR="00E27F32">
          <w:rPr>
            <w:rFonts w:ascii="Times New Roman" w:hAnsi="Times New Roman"/>
          </w:rPr>
          <w:t>四、资源与条件情况</w:t>
        </w:r>
        <w:r w:rsidR="00E27F32">
          <w:tab/>
        </w:r>
        <w:fldSimple w:instr=" PAGEREF _Toc29749 ">
          <w:r w:rsidR="009A31C2">
            <w:rPr>
              <w:noProof/>
            </w:rPr>
            <w:t>24</w:t>
          </w:r>
        </w:fldSimple>
      </w:hyperlink>
    </w:p>
    <w:p w:rsidR="00E27F32" w:rsidRDefault="00B96E65" w:rsidP="00E27F32">
      <w:pPr>
        <w:pStyle w:val="20"/>
        <w:tabs>
          <w:tab w:val="clear" w:pos="9628"/>
          <w:tab w:val="right" w:leader="dot" w:pos="9638"/>
        </w:tabs>
        <w:spacing w:line="600" w:lineRule="exact"/>
        <w:ind w:left="0"/>
      </w:pPr>
      <w:hyperlink w:anchor="_Toc754" w:history="1">
        <w:r w:rsidR="00E27F32">
          <w:rPr>
            <w:rFonts w:ascii="Times New Roman" w:eastAsia="楷体" w:hAnsi="Times New Roman"/>
          </w:rPr>
          <w:t>（一）研究生教育教学资源与条件</w:t>
        </w:r>
        <w:r w:rsidR="00E27F32">
          <w:tab/>
        </w:r>
        <w:fldSimple w:instr=" PAGEREF _Toc754 ">
          <w:r w:rsidR="009A31C2">
            <w:rPr>
              <w:noProof/>
            </w:rPr>
            <w:t>24</w:t>
          </w:r>
        </w:fldSimple>
      </w:hyperlink>
    </w:p>
    <w:p w:rsidR="00E27F32" w:rsidRDefault="00B96E65" w:rsidP="00E27F32">
      <w:pPr>
        <w:pStyle w:val="20"/>
        <w:tabs>
          <w:tab w:val="clear" w:pos="9628"/>
          <w:tab w:val="right" w:leader="dot" w:pos="9638"/>
        </w:tabs>
        <w:spacing w:line="600" w:lineRule="exact"/>
        <w:ind w:left="0"/>
      </w:pPr>
      <w:hyperlink w:anchor="_Toc20814" w:history="1">
        <w:r w:rsidR="00E27F32">
          <w:rPr>
            <w:rFonts w:ascii="Times New Roman" w:eastAsia="楷体" w:hAnsi="Times New Roman"/>
          </w:rPr>
          <w:t>（二）研究生教育经费投入情况</w:t>
        </w:r>
        <w:r w:rsidR="00E27F32">
          <w:tab/>
        </w:r>
        <w:fldSimple w:instr=" PAGEREF _Toc20814 ">
          <w:r w:rsidR="009A31C2">
            <w:rPr>
              <w:noProof/>
            </w:rPr>
            <w:t>28</w:t>
          </w:r>
        </w:fldSimple>
      </w:hyperlink>
    </w:p>
    <w:p w:rsidR="00E27F32" w:rsidRDefault="00B96E65" w:rsidP="00E27F32">
      <w:pPr>
        <w:pStyle w:val="20"/>
        <w:tabs>
          <w:tab w:val="clear" w:pos="9628"/>
          <w:tab w:val="right" w:leader="dot" w:pos="9638"/>
        </w:tabs>
        <w:spacing w:line="600" w:lineRule="exact"/>
        <w:ind w:left="0"/>
      </w:pPr>
      <w:hyperlink w:anchor="_Toc14702" w:history="1">
        <w:r w:rsidR="00E27F32">
          <w:rPr>
            <w:rFonts w:ascii="Times New Roman" w:eastAsia="楷体" w:hAnsi="Times New Roman"/>
          </w:rPr>
          <w:t>（三）导师队伍规模及结构情况</w:t>
        </w:r>
        <w:r w:rsidR="00E27F32">
          <w:tab/>
        </w:r>
        <w:r w:rsidR="00F40DAD">
          <w:rPr>
            <w:rFonts w:hint="eastAsia"/>
          </w:rPr>
          <w:t>3</w:t>
        </w:r>
        <w:r w:rsidR="00F71B0D">
          <w:rPr>
            <w:rFonts w:hint="eastAsia"/>
          </w:rPr>
          <w:t>1</w:t>
        </w:r>
      </w:hyperlink>
    </w:p>
    <w:p w:rsidR="00E27F32" w:rsidRDefault="00B96E65" w:rsidP="00E27F32">
      <w:pPr>
        <w:pStyle w:val="20"/>
        <w:tabs>
          <w:tab w:val="clear" w:pos="9628"/>
          <w:tab w:val="right" w:leader="dot" w:pos="9638"/>
        </w:tabs>
        <w:spacing w:line="600" w:lineRule="exact"/>
        <w:ind w:left="0"/>
      </w:pPr>
      <w:hyperlink w:anchor="_Toc32420" w:history="1">
        <w:r w:rsidR="00E27F32">
          <w:rPr>
            <w:rFonts w:ascii="Times New Roman" w:hAnsi="Times New Roman"/>
          </w:rPr>
          <w:t>五、培养与管理情况</w:t>
        </w:r>
        <w:r w:rsidR="00E27F32">
          <w:tab/>
        </w:r>
        <w:fldSimple w:instr=" PAGEREF _Toc32420 ">
          <w:r w:rsidR="009A31C2">
            <w:rPr>
              <w:noProof/>
            </w:rPr>
            <w:t>34</w:t>
          </w:r>
        </w:fldSimple>
      </w:hyperlink>
    </w:p>
    <w:p w:rsidR="00E27F32" w:rsidRDefault="00B96E65" w:rsidP="00E27F32">
      <w:pPr>
        <w:pStyle w:val="20"/>
        <w:tabs>
          <w:tab w:val="clear" w:pos="9628"/>
          <w:tab w:val="right" w:leader="dot" w:pos="9638"/>
        </w:tabs>
        <w:spacing w:line="600" w:lineRule="exact"/>
        <w:ind w:left="0"/>
      </w:pPr>
      <w:hyperlink w:anchor="_Toc4278" w:history="1">
        <w:r w:rsidR="00E27F32">
          <w:rPr>
            <w:rFonts w:ascii="Times New Roman" w:eastAsia="楷体" w:hAnsi="Times New Roman"/>
          </w:rPr>
          <w:t>（一）研究生课程改革和建设情况</w:t>
        </w:r>
        <w:r w:rsidR="00E27F32">
          <w:tab/>
        </w:r>
        <w:fldSimple w:instr=" PAGEREF _Toc4278 ">
          <w:r w:rsidR="009A31C2">
            <w:rPr>
              <w:noProof/>
            </w:rPr>
            <w:t>34</w:t>
          </w:r>
        </w:fldSimple>
      </w:hyperlink>
    </w:p>
    <w:p w:rsidR="00E27F32" w:rsidRDefault="00B96E65" w:rsidP="00E27F32">
      <w:pPr>
        <w:pStyle w:val="20"/>
        <w:tabs>
          <w:tab w:val="clear" w:pos="9628"/>
          <w:tab w:val="right" w:leader="dot" w:pos="9638"/>
        </w:tabs>
        <w:spacing w:line="600" w:lineRule="exact"/>
        <w:ind w:left="0"/>
      </w:pPr>
      <w:hyperlink w:anchor="_Toc26131" w:history="1">
        <w:r w:rsidR="00E27F32">
          <w:rPr>
            <w:rFonts w:ascii="Times New Roman" w:eastAsia="楷体_GB2312" w:hAnsi="Times New Roman"/>
          </w:rPr>
          <w:t>（二）研究生教育创新计划实施及成效</w:t>
        </w:r>
        <w:r w:rsidR="00E27F32">
          <w:tab/>
        </w:r>
        <w:fldSimple w:instr=" PAGEREF _Toc26131 ">
          <w:r w:rsidR="009A31C2">
            <w:rPr>
              <w:noProof/>
            </w:rPr>
            <w:t>36</w:t>
          </w:r>
        </w:fldSimple>
      </w:hyperlink>
    </w:p>
    <w:p w:rsidR="00E27F32" w:rsidRDefault="00B96E65" w:rsidP="00E27F32">
      <w:pPr>
        <w:pStyle w:val="20"/>
        <w:tabs>
          <w:tab w:val="clear" w:pos="9628"/>
          <w:tab w:val="right" w:leader="dot" w:pos="9638"/>
        </w:tabs>
        <w:spacing w:line="600" w:lineRule="exact"/>
        <w:ind w:left="0"/>
      </w:pPr>
      <w:hyperlink w:anchor="_Toc28980" w:history="1">
        <w:r w:rsidR="00E27F32">
          <w:rPr>
            <w:rFonts w:ascii="Times New Roman" w:eastAsia="楷体" w:hAnsi="Times New Roman"/>
          </w:rPr>
          <w:t>（三）研究生专业能力提升工作实施及成效</w:t>
        </w:r>
        <w:r w:rsidR="00E27F32">
          <w:tab/>
        </w:r>
      </w:hyperlink>
      <w:r w:rsidR="0054177F">
        <w:rPr>
          <w:rFonts w:hint="eastAsia"/>
        </w:rPr>
        <w:t>46</w:t>
      </w:r>
    </w:p>
    <w:p w:rsidR="00E27F32" w:rsidRDefault="00B96E65" w:rsidP="00E27F32">
      <w:pPr>
        <w:pStyle w:val="20"/>
        <w:tabs>
          <w:tab w:val="clear" w:pos="9628"/>
          <w:tab w:val="right" w:leader="dot" w:pos="9638"/>
        </w:tabs>
        <w:spacing w:line="600" w:lineRule="exact"/>
        <w:ind w:left="0"/>
      </w:pPr>
      <w:r>
        <w:fldChar w:fldCharType="begin"/>
      </w:r>
      <w:r>
        <w:instrText>HYPERLINK \l "_Toc25689"</w:instrText>
      </w:r>
      <w:r>
        <w:fldChar w:fldCharType="separate"/>
      </w:r>
      <w:r w:rsidR="00E27F32">
        <w:rPr>
          <w:rFonts w:ascii="Times New Roman" w:eastAsia="楷体" w:hAnsi="Times New Roman"/>
          <w:bCs/>
        </w:rPr>
        <w:t>（四）产学研合作培养机制及成效</w:t>
      </w:r>
      <w:r w:rsidR="00E27F32">
        <w:tab/>
      </w:r>
      <w:r>
        <w:fldChar w:fldCharType="end"/>
      </w:r>
      <w:r w:rsidR="0054177F">
        <w:rPr>
          <w:rFonts w:hint="eastAsia"/>
        </w:rPr>
        <w:t>48</w:t>
      </w:r>
    </w:p>
    <w:p w:rsidR="00E27F32" w:rsidRDefault="00B96E65" w:rsidP="00E27F32">
      <w:pPr>
        <w:pStyle w:val="20"/>
        <w:tabs>
          <w:tab w:val="clear" w:pos="9628"/>
          <w:tab w:val="right" w:leader="dot" w:pos="9638"/>
        </w:tabs>
        <w:spacing w:line="600" w:lineRule="exact"/>
        <w:ind w:left="0"/>
      </w:pPr>
      <w:r>
        <w:fldChar w:fldCharType="begin"/>
      </w:r>
      <w:r>
        <w:instrText>HYPERLINK \l "_Toc27326"</w:instrText>
      </w:r>
      <w:r>
        <w:fldChar w:fldCharType="separate"/>
      </w:r>
      <w:r w:rsidR="00E27F32">
        <w:rPr>
          <w:rFonts w:ascii="Times New Roman" w:eastAsia="楷体" w:hAnsi="Times New Roman"/>
        </w:rPr>
        <w:t>（五）研究生论文发表、专利授权及科研获奖情况</w:t>
      </w:r>
      <w:r w:rsidR="00E27F32">
        <w:tab/>
      </w:r>
      <w:r w:rsidR="00F71B0D">
        <w:t>50</w:t>
      </w:r>
      <w:r>
        <w:fldChar w:fldCharType="end"/>
      </w:r>
    </w:p>
    <w:p w:rsidR="00E27F32" w:rsidRDefault="00B96E65" w:rsidP="00E27F32">
      <w:pPr>
        <w:pStyle w:val="20"/>
        <w:tabs>
          <w:tab w:val="clear" w:pos="9628"/>
          <w:tab w:val="right" w:leader="dot" w:pos="9638"/>
        </w:tabs>
        <w:spacing w:line="600" w:lineRule="exact"/>
        <w:ind w:left="0"/>
      </w:pPr>
      <w:hyperlink w:anchor="_Toc12584" w:history="1">
        <w:r w:rsidR="00E27F32">
          <w:rPr>
            <w:rFonts w:ascii="Times New Roman" w:eastAsia="楷体" w:hAnsi="Times New Roman"/>
          </w:rPr>
          <w:t>（六）研究生参加国家及省级相关专业能力比赛获奖情况</w:t>
        </w:r>
        <w:r w:rsidR="00E27F32">
          <w:tab/>
        </w:r>
        <w:r w:rsidR="00296671">
          <w:t>5</w:t>
        </w:r>
        <w:r w:rsidR="00F71B0D">
          <w:t>3</w:t>
        </w:r>
      </w:hyperlink>
    </w:p>
    <w:p w:rsidR="00E27F32" w:rsidRDefault="00B96E65" w:rsidP="00E27F32">
      <w:pPr>
        <w:pStyle w:val="20"/>
        <w:tabs>
          <w:tab w:val="clear" w:pos="9628"/>
          <w:tab w:val="right" w:leader="dot" w:pos="9638"/>
        </w:tabs>
        <w:spacing w:line="600" w:lineRule="exact"/>
        <w:ind w:left="0"/>
      </w:pPr>
      <w:hyperlink w:anchor="_Toc4321" w:history="1">
        <w:r w:rsidR="00E27F32">
          <w:rPr>
            <w:rFonts w:ascii="Times New Roman" w:eastAsia="楷体" w:hAnsi="Times New Roman"/>
          </w:rPr>
          <w:t>（七）研究生培养特色及改革典型案例</w:t>
        </w:r>
        <w:r w:rsidR="00E27F32">
          <w:tab/>
        </w:r>
        <w:fldSimple w:instr=" PAGEREF _Toc4321 ">
          <w:r w:rsidR="009A31C2">
            <w:rPr>
              <w:noProof/>
            </w:rPr>
            <w:t>53</w:t>
          </w:r>
        </w:fldSimple>
      </w:hyperlink>
    </w:p>
    <w:p w:rsidR="00E27F32" w:rsidRDefault="00B96E65" w:rsidP="00E27F32">
      <w:pPr>
        <w:pStyle w:val="20"/>
        <w:tabs>
          <w:tab w:val="clear" w:pos="9628"/>
          <w:tab w:val="right" w:leader="dot" w:pos="9638"/>
        </w:tabs>
        <w:spacing w:line="600" w:lineRule="exact"/>
        <w:ind w:left="0"/>
      </w:pPr>
      <w:hyperlink w:anchor="_Toc14167" w:history="1">
        <w:r w:rsidR="00E27F32">
          <w:rPr>
            <w:rFonts w:ascii="Times New Roman" w:hAnsi="Times New Roman"/>
          </w:rPr>
          <w:t>六、质量保障体系建设及成效</w:t>
        </w:r>
        <w:r w:rsidR="00E27F32">
          <w:tab/>
        </w:r>
        <w:r w:rsidR="00B02AAC">
          <w:t>5</w:t>
        </w:r>
        <w:r w:rsidR="00F71B0D">
          <w:t>4</w:t>
        </w:r>
      </w:hyperlink>
    </w:p>
    <w:p w:rsidR="00E27F32" w:rsidRDefault="00B96E65" w:rsidP="00E27F32">
      <w:pPr>
        <w:pStyle w:val="20"/>
        <w:tabs>
          <w:tab w:val="clear" w:pos="9628"/>
          <w:tab w:val="right" w:leader="dot" w:pos="9638"/>
        </w:tabs>
        <w:spacing w:line="600" w:lineRule="exact"/>
        <w:ind w:left="0"/>
      </w:pPr>
      <w:hyperlink w:anchor="_Toc17534" w:history="1">
        <w:r w:rsidR="00E27F32">
          <w:rPr>
            <w:rFonts w:ascii="Times New Roman" w:eastAsia="楷体" w:hAnsi="Times New Roman"/>
            <w:bCs/>
          </w:rPr>
          <w:t>（一）研究生教育质量保障制度建设</w:t>
        </w:r>
        <w:r w:rsidR="00E27F32">
          <w:tab/>
        </w:r>
        <w:r w:rsidR="00B02AAC">
          <w:t>5</w:t>
        </w:r>
        <w:r w:rsidR="00F71B0D">
          <w:t>4</w:t>
        </w:r>
      </w:hyperlink>
    </w:p>
    <w:p w:rsidR="00E27F32" w:rsidRDefault="00B96E65" w:rsidP="00E27F32">
      <w:pPr>
        <w:pStyle w:val="20"/>
        <w:tabs>
          <w:tab w:val="clear" w:pos="9628"/>
          <w:tab w:val="right" w:leader="dot" w:pos="9638"/>
        </w:tabs>
        <w:spacing w:line="600" w:lineRule="exact"/>
        <w:ind w:left="0"/>
      </w:pPr>
      <w:hyperlink w:anchor="_Toc32688" w:history="1">
        <w:r w:rsidR="00E27F32">
          <w:rPr>
            <w:rFonts w:ascii="Times New Roman" w:eastAsia="楷体" w:hAnsi="Times New Roman"/>
            <w:bCs/>
          </w:rPr>
          <w:t>（二）研究生教育管理与服务举措</w:t>
        </w:r>
        <w:r w:rsidR="00E27F32">
          <w:tab/>
        </w:r>
        <w:r w:rsidR="00B02AAC">
          <w:t>5</w:t>
        </w:r>
        <w:r w:rsidR="00B7132E">
          <w:rPr>
            <w:rFonts w:hint="eastAsia"/>
          </w:rPr>
          <w:t>5</w:t>
        </w:r>
      </w:hyperlink>
    </w:p>
    <w:p w:rsidR="00E27F32" w:rsidRDefault="00B96E65" w:rsidP="00E27F32">
      <w:pPr>
        <w:pStyle w:val="20"/>
        <w:tabs>
          <w:tab w:val="clear" w:pos="9628"/>
          <w:tab w:val="right" w:leader="dot" w:pos="9638"/>
        </w:tabs>
        <w:spacing w:line="600" w:lineRule="exact"/>
        <w:ind w:left="0"/>
      </w:pPr>
      <w:hyperlink w:anchor="_Toc13292" w:history="1">
        <w:r w:rsidR="00E27F32">
          <w:rPr>
            <w:rFonts w:ascii="Times New Roman" w:eastAsia="楷体" w:hAnsi="Times New Roman"/>
          </w:rPr>
          <w:t>（三）学术或学位论文评优获奖情况</w:t>
        </w:r>
        <w:r w:rsidR="00E27F32">
          <w:tab/>
        </w:r>
        <w:r w:rsidR="00F71B0D">
          <w:t>60</w:t>
        </w:r>
      </w:hyperlink>
    </w:p>
    <w:p w:rsidR="00E27F32" w:rsidRDefault="00B96E65" w:rsidP="00E27F32">
      <w:pPr>
        <w:pStyle w:val="20"/>
        <w:tabs>
          <w:tab w:val="clear" w:pos="9628"/>
          <w:tab w:val="right" w:leader="dot" w:pos="9638"/>
        </w:tabs>
        <w:spacing w:line="600" w:lineRule="exact"/>
        <w:ind w:left="0"/>
      </w:pPr>
      <w:hyperlink w:anchor="_Toc2229" w:history="1">
        <w:r w:rsidR="00E27F32">
          <w:rPr>
            <w:rFonts w:ascii="Times New Roman" w:eastAsia="楷体" w:hAnsi="Times New Roman"/>
          </w:rPr>
          <w:t>（四）学位论文盲审及抽检情况</w:t>
        </w:r>
        <w:r w:rsidR="00E27F32">
          <w:tab/>
        </w:r>
        <w:r w:rsidR="00B02AAC">
          <w:t>6</w:t>
        </w:r>
        <w:r w:rsidR="00B7132E">
          <w:rPr>
            <w:rFonts w:hint="eastAsia"/>
          </w:rPr>
          <w:t>3</w:t>
        </w:r>
      </w:hyperlink>
    </w:p>
    <w:p w:rsidR="00E27F32" w:rsidRDefault="00B96E65" w:rsidP="00E27F32">
      <w:pPr>
        <w:pStyle w:val="20"/>
        <w:tabs>
          <w:tab w:val="clear" w:pos="9628"/>
          <w:tab w:val="right" w:leader="dot" w:pos="9638"/>
        </w:tabs>
        <w:spacing w:line="600" w:lineRule="exact"/>
        <w:ind w:left="0"/>
      </w:pPr>
      <w:hyperlink w:anchor="_Toc17287" w:history="1">
        <w:r w:rsidR="00E27F32">
          <w:rPr>
            <w:rFonts w:ascii="Times New Roman" w:eastAsia="楷体" w:hAnsi="Times New Roman"/>
          </w:rPr>
          <w:t>（五）研究生奖助体系建设情况</w:t>
        </w:r>
        <w:r w:rsidR="00E27F32">
          <w:tab/>
        </w:r>
        <w:r w:rsidR="00B7132E">
          <w:t>7</w:t>
        </w:r>
        <w:r w:rsidR="00F71B0D">
          <w:t>1</w:t>
        </w:r>
      </w:hyperlink>
    </w:p>
    <w:p w:rsidR="00E27F32" w:rsidRDefault="00B96E65" w:rsidP="00E27F32">
      <w:pPr>
        <w:pStyle w:val="20"/>
        <w:tabs>
          <w:tab w:val="clear" w:pos="9628"/>
          <w:tab w:val="right" w:leader="dot" w:pos="9638"/>
        </w:tabs>
        <w:spacing w:line="600" w:lineRule="exact"/>
        <w:ind w:left="0"/>
      </w:pPr>
      <w:hyperlink w:anchor="_Toc8716" w:history="1">
        <w:r w:rsidR="00E27F32">
          <w:rPr>
            <w:rFonts w:ascii="Times New Roman" w:eastAsia="楷体" w:hAnsi="Times New Roman"/>
          </w:rPr>
          <w:t>（六）研究生教育信息化建设情况</w:t>
        </w:r>
        <w:r w:rsidR="00E27F32">
          <w:tab/>
        </w:r>
        <w:r w:rsidR="007A7E18">
          <w:rPr>
            <w:rFonts w:hint="eastAsia"/>
          </w:rPr>
          <w:t>7</w:t>
        </w:r>
        <w:r w:rsidR="00B7132E">
          <w:rPr>
            <w:rFonts w:hint="eastAsia"/>
          </w:rPr>
          <w:t>1</w:t>
        </w:r>
      </w:hyperlink>
    </w:p>
    <w:p w:rsidR="00E27F32" w:rsidRDefault="00B96E65" w:rsidP="00E27F32">
      <w:pPr>
        <w:pStyle w:val="20"/>
        <w:tabs>
          <w:tab w:val="clear" w:pos="9628"/>
          <w:tab w:val="right" w:leader="dot" w:pos="9638"/>
        </w:tabs>
        <w:spacing w:line="600" w:lineRule="exact"/>
        <w:ind w:left="0"/>
      </w:pPr>
      <w:hyperlink w:anchor="_Toc23345" w:history="1">
        <w:r w:rsidR="00E27F32">
          <w:rPr>
            <w:rFonts w:ascii="Times New Roman" w:eastAsia="楷体" w:hAnsi="Times New Roman"/>
          </w:rPr>
          <w:t>（七）思想道德教育和学风建设情况</w:t>
        </w:r>
        <w:r w:rsidR="00E27F32">
          <w:tab/>
        </w:r>
        <w:r w:rsidR="00B02AAC">
          <w:t>7</w:t>
        </w:r>
        <w:r w:rsidR="00B7132E">
          <w:t>1</w:t>
        </w:r>
      </w:hyperlink>
    </w:p>
    <w:p w:rsidR="00E27F32" w:rsidRDefault="00B96E65" w:rsidP="00E27F32">
      <w:pPr>
        <w:pStyle w:val="20"/>
        <w:tabs>
          <w:tab w:val="clear" w:pos="9628"/>
          <w:tab w:val="right" w:leader="dot" w:pos="9638"/>
        </w:tabs>
        <w:spacing w:line="600" w:lineRule="exact"/>
        <w:ind w:left="0"/>
      </w:pPr>
      <w:hyperlink w:anchor="_Toc15128" w:history="1">
        <w:r w:rsidR="00E27F32">
          <w:rPr>
            <w:rFonts w:ascii="Times New Roman" w:hAnsi="Times New Roman"/>
          </w:rPr>
          <w:t>七、研究生教育国际化情况</w:t>
        </w:r>
        <w:r w:rsidR="00E27F32">
          <w:tab/>
        </w:r>
        <w:r w:rsidR="00B02AAC">
          <w:t>7</w:t>
        </w:r>
        <w:r w:rsidR="00F71B0D">
          <w:t>3</w:t>
        </w:r>
      </w:hyperlink>
    </w:p>
    <w:p w:rsidR="00E27F32" w:rsidRDefault="00B96E65" w:rsidP="00E27F32">
      <w:pPr>
        <w:pStyle w:val="20"/>
        <w:tabs>
          <w:tab w:val="clear" w:pos="9628"/>
          <w:tab w:val="right" w:leader="dot" w:pos="9638"/>
        </w:tabs>
        <w:spacing w:line="600" w:lineRule="exact"/>
        <w:ind w:left="0"/>
      </w:pPr>
      <w:hyperlink w:anchor="_Toc7442" w:history="1">
        <w:r w:rsidR="00E27F32">
          <w:rPr>
            <w:rFonts w:ascii="Times New Roman" w:eastAsia="楷体" w:hAnsi="Times New Roman"/>
          </w:rPr>
          <w:t>（一）国际交流与合作情况</w:t>
        </w:r>
        <w:r w:rsidR="00E27F32">
          <w:tab/>
        </w:r>
        <w:r w:rsidR="00B02AAC">
          <w:t>7</w:t>
        </w:r>
        <w:r w:rsidR="00F71B0D">
          <w:t>3</w:t>
        </w:r>
      </w:hyperlink>
    </w:p>
    <w:p w:rsidR="00E27F32" w:rsidRDefault="00B96E65" w:rsidP="00E27F32">
      <w:pPr>
        <w:pStyle w:val="20"/>
        <w:tabs>
          <w:tab w:val="clear" w:pos="9628"/>
          <w:tab w:val="right" w:leader="dot" w:pos="9638"/>
        </w:tabs>
        <w:spacing w:line="600" w:lineRule="exact"/>
        <w:ind w:left="0"/>
      </w:pPr>
      <w:hyperlink w:anchor="_Toc18178" w:history="1">
        <w:r w:rsidR="00E27F32">
          <w:rPr>
            <w:rFonts w:ascii="Times New Roman" w:eastAsia="楷体" w:hAnsi="Times New Roman"/>
          </w:rPr>
          <w:t>（二）留学生情况</w:t>
        </w:r>
        <w:r w:rsidR="00E27F32">
          <w:tab/>
        </w:r>
        <w:r w:rsidR="00B02AAC">
          <w:t>7</w:t>
        </w:r>
        <w:r w:rsidR="00F71B0D">
          <w:t>3</w:t>
        </w:r>
      </w:hyperlink>
    </w:p>
    <w:p w:rsidR="00E27F32" w:rsidRDefault="00B96E65" w:rsidP="00E27F32">
      <w:pPr>
        <w:pStyle w:val="20"/>
        <w:tabs>
          <w:tab w:val="clear" w:pos="9628"/>
          <w:tab w:val="right" w:leader="dot" w:pos="9638"/>
        </w:tabs>
        <w:spacing w:line="600" w:lineRule="exact"/>
        <w:ind w:left="0"/>
      </w:pPr>
      <w:hyperlink w:anchor="_Toc6856" w:history="1">
        <w:r w:rsidR="00E27F32">
          <w:rPr>
            <w:rFonts w:ascii="Times New Roman" w:hAnsi="Times New Roman"/>
          </w:rPr>
          <w:t>八、研究生教育进一步改革与发展的思路</w:t>
        </w:r>
        <w:r w:rsidR="00E27F32">
          <w:tab/>
        </w:r>
        <w:r w:rsidR="00B02AAC">
          <w:t>7</w:t>
        </w:r>
        <w:r w:rsidR="00B7132E">
          <w:t>3</w:t>
        </w:r>
      </w:hyperlink>
    </w:p>
    <w:p w:rsidR="00E27F32" w:rsidRDefault="00B96E65" w:rsidP="00E27F32">
      <w:pPr>
        <w:pStyle w:val="20"/>
        <w:tabs>
          <w:tab w:val="clear" w:pos="9628"/>
          <w:tab w:val="right" w:leader="dot" w:pos="9638"/>
        </w:tabs>
        <w:spacing w:line="600" w:lineRule="exact"/>
      </w:pPr>
      <w:hyperlink w:anchor="_Toc10023" w:history="1">
        <w:r w:rsidR="00E27F32">
          <w:rPr>
            <w:rFonts w:ascii="Times New Roman" w:eastAsia="楷体" w:hAnsi="Times New Roman"/>
          </w:rPr>
          <w:t>(</w:t>
        </w:r>
        <w:r w:rsidR="00E27F32">
          <w:rPr>
            <w:rFonts w:ascii="Times New Roman" w:eastAsia="楷体" w:hAnsi="Times New Roman"/>
          </w:rPr>
          <w:t>一</w:t>
        </w:r>
        <w:r w:rsidR="00E27F32">
          <w:rPr>
            <w:rFonts w:ascii="Times New Roman" w:eastAsia="楷体" w:hAnsi="Times New Roman"/>
          </w:rPr>
          <w:t>)</w:t>
        </w:r>
        <w:r w:rsidR="00E27F32">
          <w:rPr>
            <w:rFonts w:ascii="Times New Roman" w:eastAsia="楷体" w:hAnsi="Times New Roman"/>
          </w:rPr>
          <w:t>面临的主要问题</w:t>
        </w:r>
        <w:r w:rsidR="00E27F32">
          <w:tab/>
        </w:r>
        <w:r w:rsidR="00B02AAC">
          <w:t>7</w:t>
        </w:r>
        <w:r w:rsidR="00B7132E">
          <w:t>3</w:t>
        </w:r>
      </w:hyperlink>
    </w:p>
    <w:p w:rsidR="00E27F32" w:rsidRDefault="00B96E65" w:rsidP="00E27F32">
      <w:pPr>
        <w:pStyle w:val="20"/>
        <w:tabs>
          <w:tab w:val="clear" w:pos="9628"/>
          <w:tab w:val="right" w:leader="dot" w:pos="9638"/>
        </w:tabs>
        <w:spacing w:line="600" w:lineRule="exact"/>
      </w:pPr>
      <w:hyperlink w:anchor="_Toc13729" w:history="1">
        <w:r w:rsidR="00E27F32">
          <w:rPr>
            <w:rFonts w:ascii="Times New Roman" w:eastAsia="楷体" w:hAnsi="Times New Roman"/>
          </w:rPr>
          <w:t>(</w:t>
        </w:r>
        <w:r w:rsidR="00E27F32">
          <w:rPr>
            <w:rFonts w:ascii="Times New Roman" w:eastAsia="楷体" w:hAnsi="Times New Roman"/>
          </w:rPr>
          <w:t>二</w:t>
        </w:r>
        <w:r w:rsidR="00E27F32">
          <w:rPr>
            <w:rFonts w:ascii="Times New Roman" w:eastAsia="楷体" w:hAnsi="Times New Roman"/>
          </w:rPr>
          <w:t>)</w:t>
        </w:r>
        <w:r w:rsidR="00E27F32">
          <w:rPr>
            <w:rFonts w:ascii="Times New Roman" w:eastAsia="楷体" w:hAnsi="Times New Roman"/>
          </w:rPr>
          <w:t>下一步改革与发展工作举措</w:t>
        </w:r>
        <w:r w:rsidR="00E27F32">
          <w:tab/>
        </w:r>
        <w:r w:rsidR="00B02AAC">
          <w:t>7</w:t>
        </w:r>
        <w:r w:rsidR="00F71B0D">
          <w:t>4</w:t>
        </w:r>
      </w:hyperlink>
    </w:p>
    <w:p w:rsidR="00E27F32" w:rsidRDefault="00B96E65" w:rsidP="00E27F32">
      <w:pPr>
        <w:spacing w:line="600" w:lineRule="exact"/>
        <w:rPr>
          <w:rFonts w:eastAsia="黑体"/>
          <w:sz w:val="32"/>
          <w:szCs w:val="32"/>
        </w:rPr>
        <w:sectPr w:rsidR="00E27F32">
          <w:footerReference w:type="default" r:id="rId12"/>
          <w:pgSz w:w="11906" w:h="16838"/>
          <w:pgMar w:top="1134" w:right="1134" w:bottom="1134" w:left="1134" w:header="851" w:footer="992" w:gutter="0"/>
          <w:pgNumType w:start="1"/>
          <w:cols w:space="720"/>
          <w:docGrid w:type="lines" w:linePitch="312"/>
        </w:sectPr>
      </w:pPr>
      <w:r>
        <w:rPr>
          <w:rFonts w:eastAsia="仿宋_GB2312"/>
          <w:kern w:val="0"/>
          <w:szCs w:val="28"/>
        </w:rPr>
        <w:fldChar w:fldCharType="end"/>
      </w:r>
    </w:p>
    <w:p w:rsidR="00E27F32" w:rsidRDefault="00401007" w:rsidP="00E27F32">
      <w:pPr>
        <w:spacing w:line="500" w:lineRule="exact"/>
        <w:jc w:val="center"/>
        <w:rPr>
          <w:b/>
          <w:kern w:val="0"/>
          <w:sz w:val="32"/>
          <w:szCs w:val="32"/>
        </w:rPr>
      </w:pPr>
      <w:r>
        <w:rPr>
          <w:rFonts w:hint="eastAsia"/>
          <w:b/>
          <w:kern w:val="0"/>
          <w:sz w:val="32"/>
          <w:szCs w:val="32"/>
        </w:rPr>
        <w:lastRenderedPageBreak/>
        <w:t xml:space="preserve"> </w:t>
      </w:r>
      <w:r w:rsidR="00E27F32">
        <w:rPr>
          <w:b/>
          <w:kern w:val="0"/>
          <w:sz w:val="32"/>
          <w:szCs w:val="32"/>
        </w:rPr>
        <w:t>福建中医药大学研究生教育质量年度报告</w:t>
      </w:r>
    </w:p>
    <w:p w:rsidR="00E27F32" w:rsidRDefault="00E27F32" w:rsidP="00E27F32">
      <w:pPr>
        <w:spacing w:line="500" w:lineRule="exact"/>
        <w:jc w:val="center"/>
        <w:rPr>
          <w:rFonts w:eastAsia="楷体"/>
          <w:kern w:val="0"/>
          <w:sz w:val="28"/>
          <w:szCs w:val="28"/>
        </w:rPr>
      </w:pPr>
      <w:r>
        <w:rPr>
          <w:rFonts w:eastAsia="楷体"/>
          <w:kern w:val="0"/>
          <w:sz w:val="28"/>
          <w:szCs w:val="28"/>
        </w:rPr>
        <w:t>(</w:t>
      </w:r>
      <w:r w:rsidRPr="00C3145A">
        <w:rPr>
          <w:rFonts w:ascii="Times New Roman" w:eastAsia="楷体" w:hAnsi="Times New Roman" w:cs="Times New Roman"/>
          <w:kern w:val="0"/>
          <w:sz w:val="28"/>
          <w:szCs w:val="28"/>
        </w:rPr>
        <w:t>2018-2019</w:t>
      </w:r>
      <w:r>
        <w:rPr>
          <w:rFonts w:eastAsia="楷体"/>
          <w:kern w:val="0"/>
          <w:sz w:val="28"/>
          <w:szCs w:val="28"/>
        </w:rPr>
        <w:t>学年度</w:t>
      </w:r>
      <w:r>
        <w:rPr>
          <w:rFonts w:eastAsia="楷体"/>
          <w:kern w:val="0"/>
          <w:sz w:val="28"/>
          <w:szCs w:val="28"/>
        </w:rPr>
        <w:t>)</w:t>
      </w:r>
    </w:p>
    <w:p w:rsidR="00E27F32" w:rsidRDefault="00C81E60" w:rsidP="0054177F">
      <w:pPr>
        <w:autoSpaceDE w:val="0"/>
        <w:autoSpaceDN w:val="0"/>
        <w:adjustRightInd w:val="0"/>
        <w:spacing w:beforeLines="50" w:line="500" w:lineRule="exact"/>
        <w:ind w:firstLineChars="200" w:firstLine="560"/>
        <w:rPr>
          <w:rFonts w:eastAsia="仿宋"/>
          <w:kern w:val="0"/>
          <w:sz w:val="28"/>
          <w:szCs w:val="28"/>
        </w:rPr>
      </w:pPr>
      <w:r>
        <w:rPr>
          <w:rFonts w:eastAsia="仿宋" w:hint="eastAsia"/>
          <w:sz w:val="28"/>
          <w:szCs w:val="28"/>
        </w:rPr>
        <w:t>研究生教育是培养高层次人才的主要途径，是国家创新体系的重要组成部分。</w:t>
      </w:r>
      <w:r w:rsidR="00E27F32">
        <w:rPr>
          <w:rFonts w:eastAsia="仿宋"/>
          <w:sz w:val="28"/>
          <w:szCs w:val="28"/>
        </w:rPr>
        <w:t>为深入贯彻落实</w:t>
      </w:r>
      <w:r w:rsidR="00E27F32">
        <w:rPr>
          <w:rFonts w:eastAsia="仿宋"/>
          <w:kern w:val="0"/>
          <w:sz w:val="28"/>
          <w:szCs w:val="28"/>
        </w:rPr>
        <w:t>《国家中长期教育改革和发展规划纲要</w:t>
      </w:r>
      <w:r w:rsidR="00E27F32">
        <w:rPr>
          <w:rFonts w:eastAsia="仿宋"/>
          <w:kern w:val="0"/>
          <w:sz w:val="28"/>
          <w:szCs w:val="28"/>
        </w:rPr>
        <w:t>(</w:t>
      </w:r>
      <w:r w:rsidR="00E27F32" w:rsidRPr="00C3145A">
        <w:rPr>
          <w:rFonts w:ascii="Times New Roman" w:eastAsia="仿宋" w:hAnsi="Times New Roman" w:cs="Times New Roman"/>
          <w:kern w:val="0"/>
          <w:sz w:val="28"/>
          <w:szCs w:val="28"/>
        </w:rPr>
        <w:t>2010—2020</w:t>
      </w:r>
      <w:r w:rsidR="00E27F32">
        <w:rPr>
          <w:rFonts w:eastAsia="仿宋"/>
          <w:kern w:val="0"/>
          <w:sz w:val="28"/>
          <w:szCs w:val="28"/>
        </w:rPr>
        <w:t>年</w:t>
      </w:r>
      <w:r w:rsidR="00E27F32">
        <w:rPr>
          <w:rFonts w:eastAsia="仿宋"/>
          <w:kern w:val="0"/>
          <w:sz w:val="28"/>
          <w:szCs w:val="28"/>
        </w:rPr>
        <w:t>)</w:t>
      </w:r>
      <w:r w:rsidR="00E27F32">
        <w:rPr>
          <w:rFonts w:eastAsia="仿宋"/>
          <w:kern w:val="0"/>
          <w:sz w:val="28"/>
          <w:szCs w:val="28"/>
        </w:rPr>
        <w:t>》、</w:t>
      </w:r>
      <w:r w:rsidR="00E27F32">
        <w:rPr>
          <w:rFonts w:eastAsia="仿宋"/>
          <w:sz w:val="28"/>
          <w:szCs w:val="28"/>
        </w:rPr>
        <w:t>《教育部、国家发展改革委、财政部关于深化研究生教育改革的意见》</w:t>
      </w:r>
      <w:r w:rsidR="00E27F32">
        <w:rPr>
          <w:rFonts w:eastAsia="仿宋"/>
          <w:sz w:val="28"/>
          <w:szCs w:val="28"/>
        </w:rPr>
        <w:t>(</w:t>
      </w:r>
      <w:r w:rsidR="00E27F32">
        <w:rPr>
          <w:rFonts w:eastAsia="仿宋"/>
          <w:sz w:val="28"/>
          <w:szCs w:val="28"/>
        </w:rPr>
        <w:t>教研〔</w:t>
      </w:r>
      <w:r w:rsidR="00E27F32" w:rsidRPr="00C3145A">
        <w:rPr>
          <w:rFonts w:ascii="Times New Roman" w:eastAsia="黑体" w:hAnsi="Times New Roman" w:cs="Times New Roman"/>
          <w:sz w:val="28"/>
          <w:szCs w:val="28"/>
        </w:rPr>
        <w:t>2013</w:t>
      </w:r>
      <w:r w:rsidR="00E27F32">
        <w:rPr>
          <w:rFonts w:eastAsia="仿宋"/>
          <w:sz w:val="28"/>
          <w:szCs w:val="28"/>
        </w:rPr>
        <w:t>〕</w:t>
      </w:r>
      <w:r w:rsidR="00E27F32" w:rsidRPr="00C3145A">
        <w:rPr>
          <w:rFonts w:ascii="Times New Roman" w:eastAsia="仿宋" w:hAnsi="Times New Roman" w:cs="Times New Roman"/>
          <w:sz w:val="28"/>
          <w:szCs w:val="28"/>
        </w:rPr>
        <w:t>1</w:t>
      </w:r>
      <w:r w:rsidR="00E27F32">
        <w:rPr>
          <w:rFonts w:eastAsia="仿宋"/>
          <w:sz w:val="28"/>
          <w:szCs w:val="28"/>
        </w:rPr>
        <w:t>号</w:t>
      </w:r>
      <w:r w:rsidR="00E27F32">
        <w:rPr>
          <w:rFonts w:eastAsia="仿宋"/>
          <w:sz w:val="28"/>
          <w:szCs w:val="28"/>
        </w:rPr>
        <w:t>)</w:t>
      </w:r>
      <w:r w:rsidR="00E27F32">
        <w:rPr>
          <w:rFonts w:eastAsia="仿宋"/>
          <w:sz w:val="28"/>
          <w:szCs w:val="28"/>
        </w:rPr>
        <w:t>和《国务院学位委员会、教育部关于加强学位与研究生教育质量保证和监督体系建设的意见》</w:t>
      </w:r>
      <w:r w:rsidR="00E27F32">
        <w:rPr>
          <w:rFonts w:eastAsia="仿宋"/>
          <w:sz w:val="28"/>
          <w:szCs w:val="28"/>
        </w:rPr>
        <w:t>(</w:t>
      </w:r>
      <w:r w:rsidR="00E27F32">
        <w:rPr>
          <w:rFonts w:eastAsia="仿宋"/>
          <w:sz w:val="28"/>
          <w:szCs w:val="28"/>
        </w:rPr>
        <w:t>学位〔</w:t>
      </w:r>
      <w:r w:rsidR="00E27F32" w:rsidRPr="00C3145A">
        <w:rPr>
          <w:rFonts w:ascii="Times New Roman" w:eastAsia="仿宋" w:hAnsi="Times New Roman" w:cs="Times New Roman"/>
          <w:sz w:val="28"/>
          <w:szCs w:val="28"/>
        </w:rPr>
        <w:t>2014</w:t>
      </w:r>
      <w:r w:rsidR="00E27F32">
        <w:rPr>
          <w:rFonts w:eastAsia="仿宋"/>
          <w:sz w:val="28"/>
          <w:szCs w:val="28"/>
        </w:rPr>
        <w:t>〕</w:t>
      </w:r>
      <w:r w:rsidR="00E27F32" w:rsidRPr="00C3145A">
        <w:rPr>
          <w:rFonts w:ascii="Times New Roman" w:eastAsia="仿宋" w:hAnsi="Times New Roman" w:cs="Times New Roman"/>
          <w:sz w:val="28"/>
          <w:szCs w:val="28"/>
        </w:rPr>
        <w:t>3</w:t>
      </w:r>
      <w:r w:rsidR="00E27F32">
        <w:rPr>
          <w:rFonts w:eastAsia="仿宋"/>
          <w:sz w:val="28"/>
          <w:szCs w:val="28"/>
        </w:rPr>
        <w:t>号</w:t>
      </w:r>
      <w:r w:rsidR="00E27F32">
        <w:rPr>
          <w:rFonts w:eastAsia="仿宋"/>
          <w:sz w:val="28"/>
          <w:szCs w:val="28"/>
        </w:rPr>
        <w:t>)</w:t>
      </w:r>
      <w:r w:rsidR="00E27F32">
        <w:rPr>
          <w:rFonts w:eastAsia="仿宋"/>
          <w:sz w:val="28"/>
          <w:szCs w:val="28"/>
        </w:rPr>
        <w:t>等文件精神，</w:t>
      </w:r>
      <w:r w:rsidR="00E27F32">
        <w:rPr>
          <w:rFonts w:eastAsia="仿宋"/>
          <w:kern w:val="0"/>
          <w:sz w:val="28"/>
          <w:szCs w:val="28"/>
        </w:rPr>
        <w:t>加大研究生教育的建设力度，加强质量常态监控，全面提高我校研究生培养质量。</w:t>
      </w:r>
      <w:r w:rsidR="00E27F32">
        <w:rPr>
          <w:rFonts w:eastAsia="仿宋"/>
          <w:sz w:val="28"/>
          <w:szCs w:val="28"/>
        </w:rPr>
        <w:t>现编制《福建中医药大学研究生教育质量年度报告</w:t>
      </w:r>
      <w:r w:rsidR="00E27F32">
        <w:rPr>
          <w:rFonts w:eastAsia="仿宋"/>
          <w:sz w:val="28"/>
          <w:szCs w:val="28"/>
        </w:rPr>
        <w:t>(</w:t>
      </w:r>
      <w:r w:rsidR="00E27F32" w:rsidRPr="00C3145A">
        <w:rPr>
          <w:rFonts w:ascii="Times New Roman" w:eastAsia="仿宋" w:hAnsi="Times New Roman" w:cs="Times New Roman"/>
          <w:sz w:val="28"/>
          <w:szCs w:val="28"/>
        </w:rPr>
        <w:t>2018-2019</w:t>
      </w:r>
      <w:r w:rsidR="00E27F32">
        <w:rPr>
          <w:rFonts w:eastAsia="仿宋"/>
          <w:sz w:val="28"/>
          <w:szCs w:val="28"/>
        </w:rPr>
        <w:t>学年度</w:t>
      </w:r>
      <w:r w:rsidR="00E27F32">
        <w:rPr>
          <w:rFonts w:eastAsia="仿宋"/>
          <w:sz w:val="28"/>
          <w:szCs w:val="28"/>
        </w:rPr>
        <w:t>)</w:t>
      </w:r>
      <w:r w:rsidR="00E27F32">
        <w:rPr>
          <w:rFonts w:eastAsia="仿宋"/>
          <w:sz w:val="28"/>
          <w:szCs w:val="28"/>
        </w:rPr>
        <w:t>》，</w:t>
      </w:r>
      <w:r w:rsidR="00E27F32">
        <w:rPr>
          <w:rFonts w:eastAsia="仿宋"/>
          <w:kern w:val="0"/>
          <w:sz w:val="28"/>
          <w:szCs w:val="28"/>
        </w:rPr>
        <w:t>旨在向社会公开我校研究生招生、培养过程、学位授予、毕业及就业、质量保障体系建设、国际化等情况，主动接受社会评议和监督，并</w:t>
      </w:r>
      <w:r w:rsidR="001C6A30">
        <w:rPr>
          <w:rFonts w:eastAsia="仿宋" w:hint="eastAsia"/>
          <w:kern w:val="0"/>
          <w:sz w:val="28"/>
          <w:szCs w:val="28"/>
        </w:rPr>
        <w:t>全面梳理和</w:t>
      </w:r>
      <w:r w:rsidR="00E27F32">
        <w:rPr>
          <w:rFonts w:eastAsia="仿宋"/>
          <w:kern w:val="0"/>
          <w:sz w:val="28"/>
          <w:szCs w:val="28"/>
        </w:rPr>
        <w:t>总结上一学年度学校研究生教育工作，分析目前存在</w:t>
      </w:r>
      <w:r w:rsidR="001C6A30">
        <w:rPr>
          <w:rFonts w:eastAsia="仿宋"/>
          <w:kern w:val="0"/>
          <w:sz w:val="28"/>
          <w:szCs w:val="28"/>
        </w:rPr>
        <w:t>的问题，提出可持续发展的对策，以期</w:t>
      </w:r>
      <w:r w:rsidR="001C6A30">
        <w:rPr>
          <w:rFonts w:eastAsia="仿宋" w:hint="eastAsia"/>
          <w:kern w:val="0"/>
          <w:sz w:val="28"/>
          <w:szCs w:val="28"/>
        </w:rPr>
        <w:t>将学校研究生教育改革发展事业推向一个新的水平。</w:t>
      </w:r>
    </w:p>
    <w:p w:rsidR="00E27F32" w:rsidRDefault="00E27F32" w:rsidP="00F744A1">
      <w:pPr>
        <w:pStyle w:val="1"/>
        <w:spacing w:before="0" w:after="0" w:line="500" w:lineRule="exact"/>
        <w:ind w:firstLineChars="196" w:firstLine="551"/>
        <w:rPr>
          <w:rFonts w:eastAsia="黑体"/>
          <w:kern w:val="0"/>
          <w:sz w:val="28"/>
          <w:szCs w:val="28"/>
        </w:rPr>
      </w:pPr>
      <w:bookmarkStart w:id="0" w:name="_Toc9713"/>
      <w:r>
        <w:rPr>
          <w:rFonts w:eastAsia="黑体"/>
          <w:kern w:val="0"/>
          <w:sz w:val="28"/>
          <w:szCs w:val="28"/>
        </w:rPr>
        <w:t>一、研究生教育发展概况</w:t>
      </w:r>
      <w:bookmarkEnd w:id="0"/>
    </w:p>
    <w:p w:rsidR="00E27F32" w:rsidRDefault="00E27F32" w:rsidP="00F744A1">
      <w:pPr>
        <w:pStyle w:val="2"/>
        <w:spacing w:before="0" w:after="0" w:line="500" w:lineRule="exact"/>
        <w:ind w:firstLineChars="200" w:firstLine="562"/>
        <w:rPr>
          <w:rFonts w:ascii="Times New Roman" w:eastAsia="楷体" w:hAnsi="Times New Roman"/>
          <w:kern w:val="0"/>
          <w:sz w:val="28"/>
          <w:szCs w:val="28"/>
        </w:rPr>
      </w:pPr>
      <w:bookmarkStart w:id="1" w:name="_Toc3304"/>
      <w:r>
        <w:rPr>
          <w:rFonts w:ascii="Times New Roman" w:eastAsia="楷体" w:hAnsi="Times New Roman"/>
          <w:kern w:val="0"/>
          <w:sz w:val="28"/>
          <w:szCs w:val="28"/>
        </w:rPr>
        <w:t>（一）指导思想</w:t>
      </w:r>
      <w:bookmarkEnd w:id="1"/>
    </w:p>
    <w:p w:rsidR="00E27F32" w:rsidRDefault="00E27F32" w:rsidP="00F744A1">
      <w:pPr>
        <w:widowControl/>
        <w:spacing w:line="500" w:lineRule="exact"/>
        <w:ind w:firstLineChars="200" w:firstLine="560"/>
        <w:rPr>
          <w:rFonts w:eastAsia="仿宋"/>
          <w:kern w:val="0"/>
          <w:sz w:val="28"/>
          <w:szCs w:val="28"/>
        </w:rPr>
      </w:pPr>
      <w:r>
        <w:rPr>
          <w:rFonts w:eastAsia="仿宋"/>
          <w:kern w:val="0"/>
          <w:sz w:val="28"/>
          <w:szCs w:val="28"/>
        </w:rPr>
        <w:t>根据《国务院关于扶持和促进中医药事业发展的若干意见》、《中医药创新发展规划纲要（</w:t>
      </w:r>
      <w:r w:rsidRPr="00C3145A">
        <w:rPr>
          <w:rFonts w:ascii="Times New Roman" w:eastAsia="仿宋" w:hAnsi="Times New Roman" w:cs="Times New Roman"/>
          <w:kern w:val="0"/>
          <w:sz w:val="28"/>
          <w:szCs w:val="28"/>
        </w:rPr>
        <w:t>2006-2020</w:t>
      </w:r>
      <w:r>
        <w:rPr>
          <w:rFonts w:eastAsia="仿宋"/>
          <w:kern w:val="0"/>
          <w:sz w:val="28"/>
          <w:szCs w:val="28"/>
        </w:rPr>
        <w:t>年）》、《中医药事业发展</w:t>
      </w:r>
      <w:r>
        <w:rPr>
          <w:rFonts w:eastAsia="仿宋"/>
          <w:kern w:val="0"/>
          <w:sz w:val="28"/>
          <w:szCs w:val="28"/>
        </w:rPr>
        <w:t>“</w:t>
      </w:r>
      <w:r>
        <w:rPr>
          <w:rFonts w:eastAsia="仿宋"/>
          <w:kern w:val="0"/>
          <w:sz w:val="28"/>
          <w:szCs w:val="28"/>
        </w:rPr>
        <w:t>十</w:t>
      </w:r>
      <w:r>
        <w:rPr>
          <w:rFonts w:eastAsia="仿宋" w:hint="eastAsia"/>
          <w:kern w:val="0"/>
          <w:sz w:val="28"/>
          <w:szCs w:val="28"/>
        </w:rPr>
        <w:t>三</w:t>
      </w:r>
      <w:r>
        <w:rPr>
          <w:rFonts w:eastAsia="仿宋"/>
          <w:kern w:val="0"/>
          <w:sz w:val="28"/>
          <w:szCs w:val="28"/>
        </w:rPr>
        <w:t>五</w:t>
      </w:r>
      <w:r>
        <w:rPr>
          <w:rFonts w:eastAsia="仿宋"/>
          <w:kern w:val="0"/>
          <w:sz w:val="28"/>
          <w:szCs w:val="28"/>
        </w:rPr>
        <w:t>”</w:t>
      </w:r>
      <w:r>
        <w:rPr>
          <w:rFonts w:eastAsia="仿宋"/>
          <w:kern w:val="0"/>
          <w:sz w:val="28"/>
          <w:szCs w:val="28"/>
        </w:rPr>
        <w:t>规划》等文件精神，以</w:t>
      </w:r>
      <w:r w:rsidR="00C81E60">
        <w:rPr>
          <w:rFonts w:eastAsia="仿宋" w:hint="eastAsia"/>
          <w:kern w:val="0"/>
          <w:sz w:val="28"/>
          <w:szCs w:val="28"/>
        </w:rPr>
        <w:t>毛泽东思想、</w:t>
      </w:r>
      <w:r>
        <w:rPr>
          <w:rFonts w:eastAsia="仿宋"/>
          <w:kern w:val="0"/>
          <w:sz w:val="28"/>
          <w:szCs w:val="28"/>
        </w:rPr>
        <w:t>邓小平理论、</w:t>
      </w:r>
      <w:r>
        <w:rPr>
          <w:rFonts w:eastAsia="仿宋"/>
          <w:kern w:val="0"/>
          <w:sz w:val="28"/>
          <w:szCs w:val="28"/>
        </w:rPr>
        <w:t>“</w:t>
      </w:r>
      <w:r>
        <w:rPr>
          <w:rFonts w:eastAsia="仿宋"/>
          <w:kern w:val="0"/>
          <w:sz w:val="28"/>
          <w:szCs w:val="28"/>
        </w:rPr>
        <w:t>三个代表</w:t>
      </w:r>
      <w:r>
        <w:rPr>
          <w:rFonts w:eastAsia="仿宋"/>
          <w:kern w:val="0"/>
          <w:sz w:val="28"/>
          <w:szCs w:val="28"/>
        </w:rPr>
        <w:t>”</w:t>
      </w:r>
      <w:r>
        <w:rPr>
          <w:rFonts w:eastAsia="仿宋"/>
          <w:kern w:val="0"/>
          <w:sz w:val="28"/>
          <w:szCs w:val="28"/>
        </w:rPr>
        <w:t>、科学发展观和习近平新时代中国特色社会主义思想为指导，全面贯彻党的教育政策，深入实施教育、科技和人才规划纲要，</w:t>
      </w:r>
      <w:r w:rsidR="00771DB7">
        <w:rPr>
          <w:rFonts w:eastAsia="仿宋" w:hint="eastAsia"/>
          <w:kern w:val="0"/>
          <w:sz w:val="28"/>
          <w:szCs w:val="28"/>
        </w:rPr>
        <w:t>立足教育内涵式发展，构建研究生教育质量保障体系，不断以高层次的学科建设推动高水平创新人才培养，坚持</w:t>
      </w:r>
      <w:r>
        <w:rPr>
          <w:rFonts w:eastAsia="仿宋"/>
          <w:kern w:val="0"/>
          <w:sz w:val="28"/>
          <w:szCs w:val="28"/>
        </w:rPr>
        <w:t>把立德树人作为研究生教育的根本任务，全面推进素质教育，培养具有创新精神和实践能力的中医药高级专门人才，</w:t>
      </w:r>
      <w:r>
        <w:rPr>
          <w:rFonts w:eastAsia="仿宋"/>
          <w:sz w:val="28"/>
          <w:szCs w:val="28"/>
        </w:rPr>
        <w:t>为发展中医药特色研究生教育，建设高水平有特色的教学研究型中医药大学提供</w:t>
      </w:r>
      <w:r>
        <w:rPr>
          <w:rFonts w:eastAsia="仿宋"/>
          <w:kern w:val="0"/>
          <w:sz w:val="28"/>
          <w:szCs w:val="28"/>
        </w:rPr>
        <w:t>坚强保证。</w:t>
      </w:r>
      <w:bookmarkStart w:id="2" w:name="_Toc8159"/>
    </w:p>
    <w:p w:rsidR="00F67647" w:rsidRDefault="00E27F32" w:rsidP="00F744A1">
      <w:pPr>
        <w:widowControl/>
        <w:spacing w:line="500" w:lineRule="exact"/>
        <w:ind w:firstLineChars="200" w:firstLine="562"/>
        <w:rPr>
          <w:rFonts w:ascii="Times New Roman" w:eastAsia="楷体" w:hAnsi="Times New Roman"/>
          <w:b/>
          <w:color w:val="000000" w:themeColor="text1"/>
          <w:kern w:val="0"/>
          <w:sz w:val="28"/>
          <w:szCs w:val="28"/>
        </w:rPr>
        <w:sectPr w:rsidR="00F67647" w:rsidSect="00F67647">
          <w:footerReference w:type="default" r:id="rId13"/>
          <w:pgSz w:w="11906" w:h="16838"/>
          <w:pgMar w:top="1440" w:right="1800" w:bottom="1440" w:left="1800" w:header="851" w:footer="992" w:gutter="0"/>
          <w:pgNumType w:start="1"/>
          <w:cols w:space="425"/>
          <w:docGrid w:type="lines" w:linePitch="312"/>
        </w:sectPr>
      </w:pPr>
      <w:r w:rsidRPr="00E13399">
        <w:rPr>
          <w:rFonts w:ascii="Times New Roman" w:eastAsia="楷体" w:hAnsi="Times New Roman"/>
          <w:b/>
          <w:color w:val="000000" w:themeColor="text1"/>
          <w:kern w:val="0"/>
          <w:sz w:val="28"/>
          <w:szCs w:val="28"/>
        </w:rPr>
        <w:t>（二）研究生教育概况</w:t>
      </w:r>
      <w:bookmarkEnd w:id="2"/>
    </w:p>
    <w:p w:rsidR="00E27F32" w:rsidRDefault="00E27F32" w:rsidP="00F744A1">
      <w:pPr>
        <w:widowControl/>
        <w:spacing w:line="500" w:lineRule="exact"/>
        <w:ind w:firstLineChars="200" w:firstLine="560"/>
        <w:rPr>
          <w:rFonts w:eastAsia="仿宋"/>
          <w:kern w:val="0"/>
          <w:sz w:val="28"/>
          <w:szCs w:val="28"/>
        </w:rPr>
      </w:pPr>
      <w:r>
        <w:rPr>
          <w:rFonts w:eastAsia="仿宋"/>
          <w:kern w:val="0"/>
          <w:sz w:val="28"/>
          <w:szCs w:val="28"/>
        </w:rPr>
        <w:lastRenderedPageBreak/>
        <w:t>福建中医药大学研究生教育起步于</w:t>
      </w:r>
      <w:r w:rsidRPr="00C3145A">
        <w:rPr>
          <w:rFonts w:ascii="Times New Roman" w:eastAsia="仿宋" w:hAnsi="Times New Roman" w:cs="Times New Roman"/>
          <w:kern w:val="0"/>
          <w:sz w:val="28"/>
          <w:szCs w:val="28"/>
        </w:rPr>
        <w:t>20</w:t>
      </w:r>
      <w:r>
        <w:rPr>
          <w:rFonts w:eastAsia="仿宋"/>
          <w:kern w:val="0"/>
          <w:sz w:val="28"/>
          <w:szCs w:val="28"/>
        </w:rPr>
        <w:t>世纪</w:t>
      </w:r>
      <w:r w:rsidRPr="00C3145A">
        <w:rPr>
          <w:rFonts w:ascii="Times New Roman" w:eastAsia="仿宋" w:hAnsi="Times New Roman" w:cs="Times New Roman"/>
          <w:kern w:val="0"/>
          <w:sz w:val="28"/>
          <w:szCs w:val="28"/>
        </w:rPr>
        <w:t>80</w:t>
      </w:r>
      <w:r>
        <w:rPr>
          <w:rFonts w:eastAsia="仿宋"/>
          <w:kern w:val="0"/>
          <w:sz w:val="28"/>
          <w:szCs w:val="28"/>
        </w:rPr>
        <w:t>年代。</w:t>
      </w:r>
      <w:r w:rsidRPr="00C3145A">
        <w:rPr>
          <w:rFonts w:ascii="Times New Roman" w:eastAsia="仿宋" w:hAnsi="Times New Roman" w:cs="Times New Roman"/>
          <w:kern w:val="0"/>
          <w:sz w:val="28"/>
          <w:szCs w:val="28"/>
        </w:rPr>
        <w:t>1985</w:t>
      </w:r>
      <w:r>
        <w:rPr>
          <w:rFonts w:eastAsia="仿宋"/>
          <w:kern w:val="0"/>
          <w:sz w:val="28"/>
          <w:szCs w:val="28"/>
        </w:rPr>
        <w:t>年，我校被国务院学位委员会批准为具有硕士学位授予权的单位，</w:t>
      </w:r>
      <w:r w:rsidRPr="00C3145A">
        <w:rPr>
          <w:rFonts w:ascii="Times New Roman" w:eastAsia="仿宋" w:hAnsi="Times New Roman" w:cs="Times New Roman"/>
          <w:kern w:val="0"/>
          <w:sz w:val="28"/>
          <w:szCs w:val="28"/>
        </w:rPr>
        <w:t>1998</w:t>
      </w:r>
      <w:r>
        <w:rPr>
          <w:rFonts w:eastAsia="仿宋"/>
          <w:kern w:val="0"/>
          <w:sz w:val="28"/>
          <w:szCs w:val="28"/>
        </w:rPr>
        <w:t>年，被国务院学位委员会批准为具有博士学位授予权的单位。经过</w:t>
      </w:r>
      <w:r w:rsidRPr="00C3145A">
        <w:rPr>
          <w:rFonts w:ascii="Times New Roman" w:eastAsia="仿宋" w:hAnsi="Times New Roman" w:cs="Times New Roman"/>
          <w:kern w:val="0"/>
          <w:sz w:val="28"/>
          <w:szCs w:val="28"/>
        </w:rPr>
        <w:t>30</w:t>
      </w:r>
      <w:r>
        <w:rPr>
          <w:rFonts w:eastAsia="仿宋"/>
          <w:kern w:val="0"/>
          <w:sz w:val="28"/>
          <w:szCs w:val="28"/>
        </w:rPr>
        <w:t>多年的努力，我校学位与研究生教育工作已建立起具有一定规模、学科相对齐全、多层次、多形式的学位与研究生教育体系：是有权推荐优秀本科应届毕业生免试攻读硕士学位单位；是在职人员以同等学力申请硕士学位单位；是开展中医、中药学、药学、护理</w:t>
      </w:r>
      <w:r w:rsidRPr="00C3145A">
        <w:rPr>
          <w:rFonts w:ascii="Times New Roman" w:eastAsia="仿宋" w:hAnsi="Times New Roman" w:cs="Times New Roman"/>
          <w:kern w:val="0"/>
          <w:sz w:val="28"/>
          <w:szCs w:val="28"/>
        </w:rPr>
        <w:t>4</w:t>
      </w:r>
      <w:r>
        <w:rPr>
          <w:rFonts w:eastAsia="仿宋"/>
          <w:kern w:val="0"/>
          <w:sz w:val="28"/>
          <w:szCs w:val="28"/>
        </w:rPr>
        <w:t>个专业学位的工作单位。</w:t>
      </w:r>
    </w:p>
    <w:p w:rsidR="00CA7A8E" w:rsidRDefault="00E27F32" w:rsidP="00F744A1">
      <w:pPr>
        <w:widowControl/>
        <w:spacing w:line="500" w:lineRule="exact"/>
        <w:ind w:firstLineChars="200" w:firstLine="560"/>
        <w:rPr>
          <w:rFonts w:eastAsia="仿宋"/>
          <w:sz w:val="28"/>
          <w:szCs w:val="28"/>
        </w:rPr>
      </w:pPr>
      <w:r>
        <w:rPr>
          <w:rFonts w:eastAsia="仿宋"/>
          <w:sz w:val="28"/>
          <w:szCs w:val="28"/>
        </w:rPr>
        <w:t>我校现有中医学、中西医结合</w:t>
      </w:r>
      <w:r w:rsidR="00B845BF">
        <w:rPr>
          <w:rFonts w:ascii="Times New Roman" w:eastAsia="仿宋" w:hAnsi="Times New Roman" w:cs="Times New Roman"/>
          <w:sz w:val="28"/>
          <w:szCs w:val="28"/>
        </w:rPr>
        <w:t>2</w:t>
      </w:r>
      <w:r>
        <w:rPr>
          <w:rFonts w:eastAsia="仿宋"/>
          <w:sz w:val="28"/>
          <w:szCs w:val="28"/>
        </w:rPr>
        <w:t>个博士后科研流动站，有中医学、中西医结合</w:t>
      </w:r>
      <w:r w:rsidRPr="00C3145A">
        <w:rPr>
          <w:rFonts w:ascii="Times New Roman" w:eastAsia="仿宋" w:hAnsi="Times New Roman" w:cs="Times New Roman"/>
          <w:sz w:val="28"/>
          <w:szCs w:val="28"/>
        </w:rPr>
        <w:t>2</w:t>
      </w:r>
      <w:r>
        <w:rPr>
          <w:rFonts w:eastAsia="仿宋"/>
          <w:sz w:val="28"/>
          <w:szCs w:val="28"/>
        </w:rPr>
        <w:t>个博士学位授权一级学科，有临床医学、中医学、中西医结合、药学、中药学、护理学</w:t>
      </w:r>
      <w:r w:rsidR="00E13399">
        <w:rPr>
          <w:rFonts w:eastAsia="仿宋" w:hint="eastAsia"/>
          <w:sz w:val="28"/>
          <w:szCs w:val="28"/>
        </w:rPr>
        <w:t>和医学技术等</w:t>
      </w:r>
      <w:r w:rsidR="00E13399" w:rsidRPr="00C3145A">
        <w:rPr>
          <w:rFonts w:ascii="Times New Roman" w:eastAsia="仿宋" w:hAnsi="Times New Roman" w:cs="Times New Roman"/>
          <w:sz w:val="28"/>
          <w:szCs w:val="28"/>
        </w:rPr>
        <w:t>7</w:t>
      </w:r>
      <w:r>
        <w:rPr>
          <w:rFonts w:eastAsia="仿宋"/>
          <w:sz w:val="28"/>
          <w:szCs w:val="28"/>
        </w:rPr>
        <w:t>个硕士学位授权一级学科，有中医、中药学、药学、护理</w:t>
      </w:r>
      <w:r w:rsidRPr="00C3145A">
        <w:rPr>
          <w:rFonts w:ascii="Times New Roman" w:eastAsia="仿宋" w:hAnsi="Times New Roman" w:cs="Times New Roman"/>
          <w:sz w:val="28"/>
          <w:szCs w:val="28"/>
        </w:rPr>
        <w:t>4</w:t>
      </w:r>
      <w:r>
        <w:rPr>
          <w:rFonts w:eastAsia="仿宋"/>
          <w:sz w:val="28"/>
          <w:szCs w:val="28"/>
        </w:rPr>
        <w:t>个硕士专业学位类别；有</w:t>
      </w:r>
      <w:r w:rsidRPr="00C3145A">
        <w:rPr>
          <w:rFonts w:ascii="Times New Roman" w:eastAsia="仿宋" w:hAnsi="Times New Roman" w:cs="Times New Roman"/>
          <w:sz w:val="28"/>
          <w:szCs w:val="28"/>
        </w:rPr>
        <w:t>5</w:t>
      </w:r>
      <w:r>
        <w:rPr>
          <w:rFonts w:eastAsia="仿宋"/>
          <w:sz w:val="28"/>
          <w:szCs w:val="28"/>
        </w:rPr>
        <w:t>个福建省研究生创新基地，</w:t>
      </w:r>
      <w:r w:rsidRPr="00C3145A">
        <w:rPr>
          <w:rFonts w:ascii="Times New Roman" w:eastAsia="仿宋" w:hAnsi="Times New Roman" w:cs="Times New Roman"/>
          <w:sz w:val="28"/>
          <w:szCs w:val="28"/>
        </w:rPr>
        <w:t>2</w:t>
      </w:r>
      <w:r>
        <w:rPr>
          <w:rFonts w:eastAsia="仿宋"/>
          <w:sz w:val="28"/>
          <w:szCs w:val="28"/>
        </w:rPr>
        <w:t>个专业学位联合培养省级示范基地，</w:t>
      </w:r>
      <w:r w:rsidRPr="00C3145A">
        <w:rPr>
          <w:rFonts w:ascii="Times New Roman" w:eastAsia="仿宋" w:hAnsi="Times New Roman" w:cs="Times New Roman"/>
          <w:sz w:val="28"/>
          <w:szCs w:val="28"/>
        </w:rPr>
        <w:t>2</w:t>
      </w:r>
      <w:r w:rsidR="00CA7A8E">
        <w:rPr>
          <w:rFonts w:eastAsia="仿宋"/>
          <w:sz w:val="28"/>
          <w:szCs w:val="28"/>
        </w:rPr>
        <w:t>个省级专业学位研究生教学案例库，</w:t>
      </w:r>
      <w:r w:rsidR="00CA7A8E" w:rsidRPr="0013471A">
        <w:rPr>
          <w:rFonts w:ascii="Times New Roman" w:eastAsia="仿宋" w:hAnsi="Times New Roman" w:cs="Times New Roman"/>
          <w:sz w:val="28"/>
          <w:szCs w:val="28"/>
        </w:rPr>
        <w:t>6</w:t>
      </w:r>
      <w:r w:rsidR="00CA7A8E" w:rsidRPr="00B85857">
        <w:rPr>
          <w:rFonts w:eastAsia="仿宋" w:hint="eastAsia"/>
          <w:sz w:val="28"/>
          <w:szCs w:val="28"/>
        </w:rPr>
        <w:t>个省级硕士专业学位研究生导师团队，</w:t>
      </w:r>
      <w:r w:rsidR="00CA7A8E" w:rsidRPr="0013471A">
        <w:rPr>
          <w:rFonts w:ascii="Times New Roman" w:eastAsia="仿宋" w:hAnsi="Times New Roman" w:cs="Times New Roman"/>
          <w:sz w:val="28"/>
          <w:szCs w:val="28"/>
        </w:rPr>
        <w:t>2</w:t>
      </w:r>
      <w:r w:rsidR="00CA7A8E" w:rsidRPr="00B85857">
        <w:rPr>
          <w:rFonts w:eastAsia="仿宋" w:hint="eastAsia"/>
          <w:sz w:val="28"/>
          <w:szCs w:val="28"/>
        </w:rPr>
        <w:t>个省级博士研究生导师团队，</w:t>
      </w:r>
      <w:r w:rsidR="00CA7A8E" w:rsidRPr="0013471A">
        <w:rPr>
          <w:rFonts w:ascii="Times New Roman" w:eastAsia="仿宋" w:hAnsi="Times New Roman" w:cs="Times New Roman"/>
          <w:sz w:val="28"/>
          <w:szCs w:val="28"/>
        </w:rPr>
        <w:t>2</w:t>
      </w:r>
      <w:r w:rsidR="00CA7A8E" w:rsidRPr="00B85857">
        <w:rPr>
          <w:rFonts w:eastAsia="仿宋" w:hint="eastAsia"/>
          <w:sz w:val="28"/>
          <w:szCs w:val="28"/>
        </w:rPr>
        <w:t>个省级硕士研究生导师团队。</w:t>
      </w:r>
    </w:p>
    <w:p w:rsidR="00E27F32" w:rsidRDefault="00E27F32" w:rsidP="00F744A1">
      <w:pPr>
        <w:widowControl/>
        <w:spacing w:line="500" w:lineRule="exact"/>
        <w:ind w:firstLineChars="200" w:firstLine="560"/>
        <w:rPr>
          <w:rFonts w:eastAsia="仿宋"/>
          <w:sz w:val="28"/>
          <w:szCs w:val="28"/>
        </w:rPr>
      </w:pPr>
      <w:r>
        <w:rPr>
          <w:rFonts w:eastAsia="仿宋"/>
          <w:kern w:val="0"/>
          <w:sz w:val="28"/>
          <w:szCs w:val="28"/>
        </w:rPr>
        <w:t>目前，我校</w:t>
      </w:r>
      <w:r>
        <w:rPr>
          <w:rFonts w:eastAsia="仿宋"/>
          <w:bCs/>
          <w:kern w:val="0"/>
          <w:sz w:val="28"/>
          <w:szCs w:val="28"/>
        </w:rPr>
        <w:t>中医学博士后科研流动站</w:t>
      </w:r>
      <w:r>
        <w:rPr>
          <w:rFonts w:eastAsia="仿宋"/>
          <w:sz w:val="28"/>
          <w:szCs w:val="28"/>
        </w:rPr>
        <w:t>在站博士后</w:t>
      </w:r>
      <w:r w:rsidRPr="00C3145A">
        <w:rPr>
          <w:rFonts w:ascii="Times New Roman" w:eastAsia="仿宋" w:hAnsi="Times New Roman" w:cs="Times New Roman"/>
          <w:sz w:val="28"/>
          <w:szCs w:val="28"/>
        </w:rPr>
        <w:t>3</w:t>
      </w:r>
      <w:r>
        <w:rPr>
          <w:rFonts w:eastAsia="仿宋"/>
          <w:sz w:val="28"/>
          <w:szCs w:val="28"/>
        </w:rPr>
        <w:t>人，中西医结合</w:t>
      </w:r>
      <w:r>
        <w:rPr>
          <w:rFonts w:eastAsia="仿宋"/>
          <w:bCs/>
          <w:kern w:val="0"/>
          <w:sz w:val="28"/>
          <w:szCs w:val="28"/>
        </w:rPr>
        <w:t>博士后科研流动站</w:t>
      </w:r>
      <w:r>
        <w:rPr>
          <w:rFonts w:eastAsia="仿宋"/>
          <w:sz w:val="28"/>
          <w:szCs w:val="28"/>
        </w:rPr>
        <w:t>在站博士后</w:t>
      </w:r>
      <w:r w:rsidR="00E13399" w:rsidRPr="00C3145A">
        <w:rPr>
          <w:rFonts w:ascii="Times New Roman" w:eastAsia="仿宋" w:hAnsi="Times New Roman" w:cs="Times New Roman"/>
          <w:sz w:val="28"/>
          <w:szCs w:val="28"/>
        </w:rPr>
        <w:t>8</w:t>
      </w:r>
      <w:r>
        <w:rPr>
          <w:rFonts w:eastAsia="仿宋"/>
          <w:sz w:val="28"/>
          <w:szCs w:val="28"/>
        </w:rPr>
        <w:t>人；</w:t>
      </w:r>
      <w:r w:rsidR="00033793">
        <w:rPr>
          <w:rFonts w:eastAsia="仿宋" w:hint="eastAsia"/>
          <w:sz w:val="28"/>
          <w:szCs w:val="28"/>
        </w:rPr>
        <w:t>截至</w:t>
      </w:r>
      <w:r w:rsidR="00033793">
        <w:rPr>
          <w:rFonts w:eastAsia="仿宋" w:hint="eastAsia"/>
          <w:sz w:val="28"/>
          <w:szCs w:val="28"/>
        </w:rPr>
        <w:t>2018</w:t>
      </w:r>
      <w:r w:rsidR="00033793">
        <w:rPr>
          <w:rFonts w:eastAsia="仿宋" w:hint="eastAsia"/>
          <w:sz w:val="28"/>
          <w:szCs w:val="28"/>
        </w:rPr>
        <w:t>年</w:t>
      </w:r>
      <w:r w:rsidR="00033793">
        <w:rPr>
          <w:rFonts w:eastAsia="仿宋" w:hint="eastAsia"/>
          <w:sz w:val="28"/>
          <w:szCs w:val="28"/>
        </w:rPr>
        <w:t>9</w:t>
      </w:r>
      <w:r w:rsidR="00033793">
        <w:rPr>
          <w:rFonts w:eastAsia="仿宋" w:hint="eastAsia"/>
          <w:sz w:val="28"/>
          <w:szCs w:val="28"/>
        </w:rPr>
        <w:t>月</w:t>
      </w:r>
      <w:r w:rsidR="00E62C63">
        <w:rPr>
          <w:rFonts w:eastAsia="仿宋" w:hint="eastAsia"/>
          <w:sz w:val="28"/>
          <w:szCs w:val="28"/>
        </w:rPr>
        <w:t>，</w:t>
      </w:r>
      <w:r>
        <w:rPr>
          <w:rFonts w:eastAsia="仿宋"/>
          <w:sz w:val="28"/>
          <w:szCs w:val="28"/>
        </w:rPr>
        <w:t>学校在校研究生</w:t>
      </w:r>
      <w:r w:rsidR="00E13399" w:rsidRPr="00C3145A">
        <w:rPr>
          <w:rFonts w:ascii="Times New Roman" w:eastAsia="仿宋" w:hAnsi="Times New Roman" w:cs="Times New Roman"/>
          <w:sz w:val="28"/>
          <w:szCs w:val="28"/>
        </w:rPr>
        <w:t>1889</w:t>
      </w:r>
      <w:r>
        <w:rPr>
          <w:rFonts w:eastAsia="仿宋"/>
          <w:sz w:val="28"/>
          <w:szCs w:val="28"/>
        </w:rPr>
        <w:t>人，其中学术型博士研究生</w:t>
      </w:r>
      <w:r w:rsidR="00E13399" w:rsidRPr="00C3145A">
        <w:rPr>
          <w:rFonts w:ascii="Times New Roman" w:eastAsia="仿宋" w:hAnsi="Times New Roman" w:cs="Times New Roman"/>
          <w:sz w:val="28"/>
          <w:szCs w:val="28"/>
        </w:rPr>
        <w:t>138</w:t>
      </w:r>
      <w:r>
        <w:rPr>
          <w:rFonts w:eastAsia="仿宋"/>
          <w:sz w:val="28"/>
          <w:szCs w:val="28"/>
        </w:rPr>
        <w:t>人，学术型硕士研究生</w:t>
      </w:r>
      <w:r w:rsidR="00E13399" w:rsidRPr="00C3145A">
        <w:rPr>
          <w:rFonts w:ascii="Times New Roman" w:eastAsia="仿宋" w:hAnsi="Times New Roman" w:cs="Times New Roman"/>
          <w:sz w:val="28"/>
          <w:szCs w:val="28"/>
        </w:rPr>
        <w:t>475</w:t>
      </w:r>
      <w:r>
        <w:rPr>
          <w:rFonts w:eastAsia="仿宋"/>
          <w:sz w:val="28"/>
          <w:szCs w:val="28"/>
        </w:rPr>
        <w:t>人，专业型硕士研究生</w:t>
      </w:r>
      <w:r w:rsidR="00E13399" w:rsidRPr="00C3145A">
        <w:rPr>
          <w:rFonts w:ascii="Times New Roman" w:eastAsia="仿宋" w:hAnsi="Times New Roman" w:cs="Times New Roman"/>
          <w:sz w:val="28"/>
          <w:szCs w:val="28"/>
        </w:rPr>
        <w:t>1276</w:t>
      </w:r>
      <w:r>
        <w:rPr>
          <w:rFonts w:eastAsia="仿宋"/>
          <w:sz w:val="28"/>
          <w:szCs w:val="28"/>
        </w:rPr>
        <w:t>人。</w:t>
      </w:r>
    </w:p>
    <w:p w:rsidR="00E27F32" w:rsidRPr="00E13399" w:rsidRDefault="00E27F32" w:rsidP="00F744A1">
      <w:pPr>
        <w:pStyle w:val="2"/>
        <w:spacing w:before="0" w:after="0" w:line="500" w:lineRule="exact"/>
        <w:ind w:firstLineChars="196" w:firstLine="551"/>
        <w:rPr>
          <w:rFonts w:ascii="Times New Roman" w:eastAsia="黑体" w:hAnsi="Times New Roman"/>
          <w:color w:val="000000" w:themeColor="text1"/>
          <w:kern w:val="0"/>
          <w:sz w:val="28"/>
          <w:szCs w:val="28"/>
        </w:rPr>
      </w:pPr>
      <w:bookmarkStart w:id="3" w:name="_Toc27283"/>
      <w:r w:rsidRPr="00E13399">
        <w:rPr>
          <w:rFonts w:ascii="Times New Roman" w:eastAsia="黑体" w:hAnsi="Times New Roman"/>
          <w:color w:val="000000" w:themeColor="text1"/>
          <w:kern w:val="0"/>
          <w:sz w:val="28"/>
          <w:szCs w:val="28"/>
        </w:rPr>
        <w:t>二、规模与结构情况</w:t>
      </w:r>
      <w:bookmarkEnd w:id="3"/>
    </w:p>
    <w:p w:rsidR="00E27F32" w:rsidRDefault="00E27F32" w:rsidP="00F744A1">
      <w:pPr>
        <w:pStyle w:val="2"/>
        <w:spacing w:before="0" w:after="0" w:line="500" w:lineRule="exact"/>
        <w:ind w:firstLineChars="100" w:firstLine="281"/>
        <w:rPr>
          <w:rFonts w:ascii="Times New Roman" w:eastAsia="楷体" w:hAnsi="Times New Roman"/>
          <w:kern w:val="0"/>
          <w:sz w:val="28"/>
          <w:szCs w:val="28"/>
        </w:rPr>
      </w:pPr>
      <w:bookmarkStart w:id="4" w:name="_Toc11805"/>
      <w:r>
        <w:rPr>
          <w:rFonts w:ascii="Times New Roman" w:eastAsia="楷体" w:hAnsi="Times New Roman"/>
          <w:kern w:val="0"/>
          <w:sz w:val="28"/>
          <w:szCs w:val="28"/>
        </w:rPr>
        <w:t>（一）博士、硕士学位点分布及结构</w:t>
      </w:r>
      <w:bookmarkEnd w:id="4"/>
    </w:p>
    <w:p w:rsidR="000F3EC8" w:rsidRPr="00C16D77" w:rsidRDefault="00E27F32" w:rsidP="00F744A1">
      <w:pPr>
        <w:spacing w:line="500" w:lineRule="exact"/>
        <w:ind w:firstLineChars="200" w:firstLine="560"/>
        <w:rPr>
          <w:rFonts w:eastAsia="仿宋"/>
          <w:kern w:val="0"/>
          <w:sz w:val="28"/>
          <w:szCs w:val="28"/>
        </w:rPr>
      </w:pPr>
      <w:r>
        <w:rPr>
          <w:rFonts w:eastAsia="仿宋"/>
          <w:kern w:val="0"/>
          <w:sz w:val="28"/>
          <w:szCs w:val="28"/>
        </w:rPr>
        <w:t>近年来，学校不断加强学位点建设，已建立起门类较齐全、层次多样的学科体系。目前学校拥有</w:t>
      </w:r>
      <w:r w:rsidRPr="00C3145A">
        <w:rPr>
          <w:rFonts w:ascii="Times New Roman" w:eastAsia="仿宋" w:hAnsi="Times New Roman" w:cs="Times New Roman"/>
          <w:kern w:val="0"/>
          <w:sz w:val="28"/>
          <w:szCs w:val="28"/>
        </w:rPr>
        <w:t>2</w:t>
      </w:r>
      <w:r>
        <w:rPr>
          <w:rFonts w:eastAsia="仿宋"/>
          <w:kern w:val="0"/>
          <w:sz w:val="28"/>
          <w:szCs w:val="28"/>
        </w:rPr>
        <w:t>个博士学位授权一级学科，涵盖</w:t>
      </w:r>
      <w:r w:rsidRPr="00C3145A">
        <w:rPr>
          <w:rFonts w:ascii="Times New Roman" w:eastAsia="仿宋" w:hAnsi="Times New Roman" w:cs="Times New Roman"/>
          <w:kern w:val="0"/>
          <w:sz w:val="28"/>
          <w:szCs w:val="28"/>
        </w:rPr>
        <w:t>17</w:t>
      </w:r>
      <w:r>
        <w:rPr>
          <w:rFonts w:eastAsia="仿宋"/>
          <w:kern w:val="0"/>
          <w:sz w:val="28"/>
          <w:szCs w:val="28"/>
        </w:rPr>
        <w:t>个博士学位授权点（含自设二级学科）；有</w:t>
      </w:r>
      <w:r w:rsidR="00E13399" w:rsidRPr="00C3145A">
        <w:rPr>
          <w:rFonts w:ascii="Times New Roman" w:eastAsia="黑体" w:hAnsi="Times New Roman" w:cs="Times New Roman"/>
          <w:kern w:val="0"/>
          <w:sz w:val="28"/>
          <w:szCs w:val="28"/>
        </w:rPr>
        <w:t>7</w:t>
      </w:r>
      <w:r>
        <w:rPr>
          <w:rFonts w:eastAsia="仿宋"/>
          <w:kern w:val="0"/>
          <w:sz w:val="28"/>
          <w:szCs w:val="28"/>
        </w:rPr>
        <w:t>个硕士学位授权一级学科，涵盖</w:t>
      </w:r>
      <w:r w:rsidRPr="00C3145A">
        <w:rPr>
          <w:rFonts w:ascii="Times New Roman" w:eastAsia="仿宋" w:hAnsi="Times New Roman" w:cs="Times New Roman"/>
          <w:kern w:val="0"/>
          <w:sz w:val="28"/>
          <w:szCs w:val="28"/>
        </w:rPr>
        <w:t>45</w:t>
      </w:r>
      <w:r>
        <w:rPr>
          <w:rFonts w:eastAsia="仿宋"/>
          <w:kern w:val="0"/>
          <w:sz w:val="28"/>
          <w:szCs w:val="28"/>
        </w:rPr>
        <w:t>个硕士学位授权点（含自设二级学科）；有</w:t>
      </w:r>
      <w:r w:rsidRPr="00C3145A">
        <w:rPr>
          <w:rFonts w:ascii="Times New Roman" w:eastAsia="仿宋" w:hAnsi="Times New Roman" w:cs="Times New Roman"/>
          <w:kern w:val="0"/>
          <w:sz w:val="28"/>
          <w:szCs w:val="28"/>
        </w:rPr>
        <w:t>4</w:t>
      </w:r>
      <w:r>
        <w:rPr>
          <w:rFonts w:eastAsia="仿宋"/>
          <w:kern w:val="0"/>
          <w:sz w:val="28"/>
          <w:szCs w:val="28"/>
        </w:rPr>
        <w:t>个硕士专业学位类别，涵盖</w:t>
      </w:r>
      <w:r w:rsidRPr="00C3145A">
        <w:rPr>
          <w:rFonts w:ascii="Times New Roman" w:eastAsia="仿宋" w:hAnsi="Times New Roman" w:cs="Times New Roman"/>
          <w:kern w:val="0"/>
          <w:sz w:val="28"/>
          <w:szCs w:val="28"/>
        </w:rPr>
        <w:t>12</w:t>
      </w:r>
      <w:r>
        <w:rPr>
          <w:rFonts w:eastAsia="仿宋"/>
          <w:kern w:val="0"/>
          <w:sz w:val="28"/>
          <w:szCs w:val="28"/>
        </w:rPr>
        <w:t>个硕士专业学位领域。具体分布情况见表</w:t>
      </w:r>
      <w:r w:rsidRPr="00C3145A">
        <w:rPr>
          <w:rFonts w:ascii="Times New Roman" w:eastAsia="仿宋" w:hAnsi="Times New Roman" w:cs="Times New Roman"/>
          <w:kern w:val="0"/>
          <w:sz w:val="28"/>
          <w:szCs w:val="28"/>
        </w:rPr>
        <w:t>2-1</w:t>
      </w:r>
      <w:r>
        <w:rPr>
          <w:rFonts w:eastAsia="仿宋"/>
          <w:kern w:val="0"/>
          <w:sz w:val="28"/>
          <w:szCs w:val="28"/>
        </w:rPr>
        <w:t>、表</w:t>
      </w:r>
      <w:r w:rsidRPr="00C3145A">
        <w:rPr>
          <w:rFonts w:ascii="Times New Roman" w:eastAsia="仿宋" w:hAnsi="Times New Roman" w:cs="Times New Roman"/>
          <w:kern w:val="0"/>
          <w:sz w:val="28"/>
          <w:szCs w:val="28"/>
        </w:rPr>
        <w:t>2-2</w:t>
      </w:r>
      <w:r>
        <w:rPr>
          <w:rFonts w:eastAsia="仿宋"/>
          <w:kern w:val="0"/>
          <w:sz w:val="28"/>
          <w:szCs w:val="28"/>
        </w:rPr>
        <w:t>。</w:t>
      </w:r>
    </w:p>
    <w:p w:rsidR="00E27F32" w:rsidRPr="008948A4" w:rsidRDefault="00E27F32" w:rsidP="00E27F32">
      <w:pPr>
        <w:spacing w:line="500" w:lineRule="exact"/>
        <w:jc w:val="center"/>
        <w:rPr>
          <w:rFonts w:ascii="仿宋" w:eastAsia="仿宋" w:hAnsi="仿宋"/>
          <w:b/>
          <w:kern w:val="0"/>
          <w:sz w:val="24"/>
          <w:szCs w:val="24"/>
        </w:rPr>
      </w:pPr>
      <w:r w:rsidRPr="008948A4">
        <w:rPr>
          <w:rFonts w:ascii="仿宋" w:eastAsia="仿宋" w:hAnsi="仿宋"/>
          <w:b/>
          <w:kern w:val="0"/>
          <w:sz w:val="24"/>
          <w:szCs w:val="24"/>
        </w:rPr>
        <w:lastRenderedPageBreak/>
        <w:t>表</w:t>
      </w:r>
      <w:r w:rsidRPr="00C3145A">
        <w:rPr>
          <w:rFonts w:ascii="Times New Roman" w:eastAsia="仿宋" w:hAnsi="Times New Roman" w:cs="Times New Roman"/>
          <w:b/>
          <w:kern w:val="0"/>
          <w:sz w:val="24"/>
          <w:szCs w:val="24"/>
        </w:rPr>
        <w:t>2-1</w:t>
      </w:r>
      <w:r w:rsidRPr="008948A4">
        <w:rPr>
          <w:rFonts w:ascii="仿宋" w:eastAsia="仿宋" w:hAnsi="仿宋"/>
          <w:b/>
          <w:kern w:val="0"/>
          <w:sz w:val="24"/>
          <w:szCs w:val="24"/>
        </w:rPr>
        <w:t xml:space="preserve"> 福建中医药大学博、硕士学位授权学科一览表</w:t>
      </w:r>
    </w:p>
    <w:tbl>
      <w:tblPr>
        <w:tblW w:w="928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133"/>
        <w:gridCol w:w="3031"/>
        <w:gridCol w:w="5122"/>
      </w:tblGrid>
      <w:tr w:rsidR="00E27F32" w:rsidRPr="00D24BFF" w:rsidTr="00E13399">
        <w:trPr>
          <w:jc w:val="center"/>
        </w:trPr>
        <w:tc>
          <w:tcPr>
            <w:tcW w:w="1133" w:type="dxa"/>
            <w:vAlign w:val="center"/>
          </w:tcPr>
          <w:p w:rsidR="00E27F32" w:rsidRPr="00D24BFF" w:rsidRDefault="00E27F32" w:rsidP="00E13399">
            <w:pPr>
              <w:spacing w:line="300" w:lineRule="exact"/>
              <w:jc w:val="center"/>
              <w:rPr>
                <w:rFonts w:ascii="黑体" w:eastAsia="黑体" w:hAnsi="黑体"/>
                <w:bCs/>
                <w:sz w:val="24"/>
                <w:szCs w:val="24"/>
              </w:rPr>
            </w:pPr>
            <w:r w:rsidRPr="00D24BFF">
              <w:rPr>
                <w:rFonts w:ascii="黑体" w:eastAsia="黑体" w:hAnsi="黑体"/>
                <w:bCs/>
                <w:sz w:val="24"/>
                <w:szCs w:val="24"/>
              </w:rPr>
              <w:t>层次</w:t>
            </w:r>
          </w:p>
        </w:tc>
        <w:tc>
          <w:tcPr>
            <w:tcW w:w="3031" w:type="dxa"/>
            <w:vAlign w:val="center"/>
          </w:tcPr>
          <w:p w:rsidR="00E27F32" w:rsidRPr="00D24BFF" w:rsidRDefault="00E27F32" w:rsidP="00E13399">
            <w:pPr>
              <w:spacing w:line="300" w:lineRule="exact"/>
              <w:jc w:val="center"/>
              <w:rPr>
                <w:rFonts w:ascii="黑体" w:eastAsia="黑体" w:hAnsi="黑体"/>
                <w:bCs/>
                <w:sz w:val="24"/>
                <w:szCs w:val="24"/>
              </w:rPr>
            </w:pPr>
            <w:r w:rsidRPr="00D24BFF">
              <w:rPr>
                <w:rFonts w:ascii="黑体" w:eastAsia="黑体" w:hAnsi="黑体"/>
                <w:bCs/>
                <w:sz w:val="24"/>
                <w:szCs w:val="24"/>
              </w:rPr>
              <w:t>学科代码/名称</w:t>
            </w:r>
          </w:p>
        </w:tc>
        <w:tc>
          <w:tcPr>
            <w:tcW w:w="5122" w:type="dxa"/>
            <w:vAlign w:val="center"/>
          </w:tcPr>
          <w:p w:rsidR="00E27F32" w:rsidRPr="00D24BFF" w:rsidRDefault="00E27F32" w:rsidP="00E13399">
            <w:pPr>
              <w:spacing w:line="300" w:lineRule="exact"/>
              <w:jc w:val="center"/>
              <w:rPr>
                <w:rFonts w:ascii="黑体" w:eastAsia="黑体" w:hAnsi="黑体"/>
                <w:bCs/>
                <w:sz w:val="24"/>
                <w:szCs w:val="24"/>
              </w:rPr>
            </w:pPr>
            <w:r w:rsidRPr="00D24BFF">
              <w:rPr>
                <w:rFonts w:ascii="黑体" w:eastAsia="黑体" w:hAnsi="黑体"/>
                <w:bCs/>
                <w:sz w:val="24"/>
                <w:szCs w:val="24"/>
              </w:rPr>
              <w:t>专业代码/名称</w:t>
            </w:r>
          </w:p>
        </w:tc>
      </w:tr>
      <w:tr w:rsidR="00E27F32" w:rsidRPr="00D24BFF" w:rsidTr="00E13399">
        <w:trPr>
          <w:jc w:val="center"/>
        </w:trPr>
        <w:tc>
          <w:tcPr>
            <w:tcW w:w="1133" w:type="dxa"/>
            <w:vMerge w:val="restart"/>
            <w:vAlign w:val="center"/>
          </w:tcPr>
          <w:p w:rsidR="00E27F32" w:rsidRPr="00D24BFF" w:rsidRDefault="00E27F32" w:rsidP="00E13399">
            <w:pPr>
              <w:spacing w:line="300" w:lineRule="exact"/>
              <w:jc w:val="center"/>
              <w:rPr>
                <w:rFonts w:ascii="黑体" w:eastAsia="黑体" w:hAnsi="黑体"/>
                <w:bCs/>
                <w:sz w:val="24"/>
                <w:szCs w:val="24"/>
              </w:rPr>
            </w:pPr>
            <w:r w:rsidRPr="00D24BFF">
              <w:rPr>
                <w:rFonts w:ascii="黑体" w:eastAsia="黑体" w:hAnsi="黑体"/>
                <w:bCs/>
                <w:sz w:val="24"/>
                <w:szCs w:val="24"/>
              </w:rPr>
              <w:t>博士</w:t>
            </w:r>
          </w:p>
        </w:tc>
        <w:tc>
          <w:tcPr>
            <w:tcW w:w="3031" w:type="dxa"/>
            <w:vMerge w:val="restart"/>
            <w:vAlign w:val="center"/>
          </w:tcPr>
          <w:p w:rsidR="00E27F32" w:rsidRPr="002F0D28" w:rsidRDefault="00E27F32" w:rsidP="00E13399">
            <w:pPr>
              <w:spacing w:line="300" w:lineRule="exact"/>
              <w:jc w:val="center"/>
              <w:rPr>
                <w:rFonts w:ascii="黑体" w:eastAsia="黑体" w:hAnsi="黑体"/>
                <w:kern w:val="0"/>
                <w:sz w:val="24"/>
                <w:szCs w:val="24"/>
              </w:rPr>
            </w:pPr>
            <w:r w:rsidRPr="002F0D28">
              <w:rPr>
                <w:rFonts w:ascii="Times New Roman" w:eastAsia="黑体" w:hAnsi="Times New Roman" w:cs="Times New Roman"/>
                <w:kern w:val="0"/>
                <w:sz w:val="24"/>
                <w:szCs w:val="24"/>
              </w:rPr>
              <w:t>1005</w:t>
            </w:r>
            <w:r w:rsidRPr="002F0D28">
              <w:rPr>
                <w:rFonts w:ascii="黑体" w:eastAsia="黑体" w:hAnsi="黑体"/>
                <w:kern w:val="0"/>
                <w:sz w:val="24"/>
                <w:szCs w:val="24"/>
              </w:rPr>
              <w:t>中医学※</w:t>
            </w:r>
          </w:p>
        </w:tc>
        <w:tc>
          <w:tcPr>
            <w:tcW w:w="5122" w:type="dxa"/>
            <w:vAlign w:val="center"/>
          </w:tcPr>
          <w:p w:rsidR="00E27F32" w:rsidRPr="00D40A95" w:rsidRDefault="00E27F32"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100501</w:t>
            </w:r>
            <w:r w:rsidRPr="00D40A95">
              <w:rPr>
                <w:rFonts w:ascii="仿宋" w:eastAsia="仿宋" w:hAnsi="仿宋"/>
                <w:sz w:val="24"/>
                <w:szCs w:val="24"/>
              </w:rPr>
              <w:t>中医基础理论</w:t>
            </w:r>
          </w:p>
        </w:tc>
      </w:tr>
      <w:tr w:rsidR="00E27F32" w:rsidRPr="00D24BFF" w:rsidTr="00E13399">
        <w:trPr>
          <w:jc w:val="center"/>
        </w:trPr>
        <w:tc>
          <w:tcPr>
            <w:tcW w:w="1133" w:type="dxa"/>
            <w:vMerge/>
            <w:vAlign w:val="center"/>
          </w:tcPr>
          <w:p w:rsidR="00E27F32" w:rsidRPr="00D24BFF" w:rsidRDefault="00E27F32" w:rsidP="00E13399">
            <w:pPr>
              <w:spacing w:line="300" w:lineRule="exact"/>
              <w:jc w:val="center"/>
              <w:rPr>
                <w:rFonts w:ascii="黑体" w:eastAsia="黑体" w:hAnsi="黑体"/>
                <w:b/>
                <w:bCs/>
                <w:sz w:val="24"/>
                <w:szCs w:val="24"/>
              </w:rPr>
            </w:pPr>
          </w:p>
        </w:tc>
        <w:tc>
          <w:tcPr>
            <w:tcW w:w="3031" w:type="dxa"/>
            <w:vMerge/>
            <w:vAlign w:val="center"/>
          </w:tcPr>
          <w:p w:rsidR="00E27F32" w:rsidRPr="002F0D28" w:rsidRDefault="00E27F32" w:rsidP="00E13399">
            <w:pPr>
              <w:widowControl/>
              <w:spacing w:line="300" w:lineRule="exact"/>
              <w:jc w:val="center"/>
              <w:rPr>
                <w:rFonts w:ascii="黑体" w:eastAsia="黑体" w:hAnsi="黑体"/>
                <w:kern w:val="0"/>
                <w:sz w:val="24"/>
                <w:szCs w:val="24"/>
              </w:rPr>
            </w:pPr>
          </w:p>
        </w:tc>
        <w:tc>
          <w:tcPr>
            <w:tcW w:w="5122" w:type="dxa"/>
            <w:vAlign w:val="center"/>
          </w:tcPr>
          <w:p w:rsidR="00E27F32" w:rsidRPr="008948A4" w:rsidRDefault="00E27F32"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100502</w:t>
            </w:r>
            <w:r w:rsidRPr="008948A4">
              <w:rPr>
                <w:rFonts w:ascii="仿宋" w:eastAsia="仿宋" w:hAnsi="仿宋"/>
                <w:sz w:val="24"/>
                <w:szCs w:val="24"/>
              </w:rPr>
              <w:t>中医临床基础</w:t>
            </w:r>
          </w:p>
        </w:tc>
      </w:tr>
      <w:tr w:rsidR="00E27F32" w:rsidRPr="00D24BFF" w:rsidTr="00E13399">
        <w:trPr>
          <w:jc w:val="center"/>
        </w:trPr>
        <w:tc>
          <w:tcPr>
            <w:tcW w:w="1133" w:type="dxa"/>
            <w:vMerge/>
            <w:vAlign w:val="center"/>
          </w:tcPr>
          <w:p w:rsidR="00E27F32" w:rsidRPr="00D24BFF" w:rsidRDefault="00E27F32" w:rsidP="00E13399">
            <w:pPr>
              <w:spacing w:line="300" w:lineRule="exact"/>
              <w:jc w:val="center"/>
              <w:rPr>
                <w:rFonts w:ascii="黑体" w:eastAsia="黑体" w:hAnsi="黑体"/>
                <w:b/>
                <w:bCs/>
                <w:sz w:val="24"/>
                <w:szCs w:val="24"/>
              </w:rPr>
            </w:pPr>
          </w:p>
        </w:tc>
        <w:tc>
          <w:tcPr>
            <w:tcW w:w="3031" w:type="dxa"/>
            <w:vMerge/>
            <w:vAlign w:val="center"/>
          </w:tcPr>
          <w:p w:rsidR="00E27F32" w:rsidRPr="002F0D28" w:rsidRDefault="00E27F32" w:rsidP="00E13399">
            <w:pPr>
              <w:widowControl/>
              <w:spacing w:line="300" w:lineRule="exact"/>
              <w:jc w:val="center"/>
              <w:rPr>
                <w:rFonts w:ascii="黑体" w:eastAsia="黑体" w:hAnsi="黑体"/>
                <w:kern w:val="0"/>
                <w:sz w:val="24"/>
                <w:szCs w:val="24"/>
              </w:rPr>
            </w:pPr>
          </w:p>
        </w:tc>
        <w:tc>
          <w:tcPr>
            <w:tcW w:w="5122" w:type="dxa"/>
            <w:vAlign w:val="center"/>
          </w:tcPr>
          <w:p w:rsidR="00E27F32" w:rsidRPr="008948A4" w:rsidRDefault="00E27F32"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100503</w:t>
            </w:r>
            <w:r w:rsidRPr="008948A4">
              <w:rPr>
                <w:rFonts w:ascii="仿宋" w:eastAsia="仿宋" w:hAnsi="仿宋"/>
                <w:sz w:val="24"/>
                <w:szCs w:val="24"/>
              </w:rPr>
              <w:t>中医</w:t>
            </w:r>
            <w:proofErr w:type="gramStart"/>
            <w:r w:rsidRPr="008948A4">
              <w:rPr>
                <w:rFonts w:ascii="仿宋" w:eastAsia="仿宋" w:hAnsi="仿宋"/>
                <w:sz w:val="24"/>
                <w:szCs w:val="24"/>
              </w:rPr>
              <w:t>医</w:t>
            </w:r>
            <w:proofErr w:type="gramEnd"/>
            <w:r w:rsidRPr="008948A4">
              <w:rPr>
                <w:rFonts w:ascii="仿宋" w:eastAsia="仿宋" w:hAnsi="仿宋"/>
                <w:sz w:val="24"/>
                <w:szCs w:val="24"/>
              </w:rPr>
              <w:t>史文献</w:t>
            </w:r>
          </w:p>
        </w:tc>
      </w:tr>
      <w:tr w:rsidR="00E27F32" w:rsidRPr="00D24BFF" w:rsidTr="00E13399">
        <w:trPr>
          <w:jc w:val="center"/>
        </w:trPr>
        <w:tc>
          <w:tcPr>
            <w:tcW w:w="1133" w:type="dxa"/>
            <w:vMerge/>
            <w:vAlign w:val="center"/>
          </w:tcPr>
          <w:p w:rsidR="00E27F32" w:rsidRPr="00D24BFF" w:rsidRDefault="00E27F32" w:rsidP="00E13399">
            <w:pPr>
              <w:spacing w:line="300" w:lineRule="exact"/>
              <w:jc w:val="center"/>
              <w:rPr>
                <w:rFonts w:ascii="黑体" w:eastAsia="黑体" w:hAnsi="黑体"/>
                <w:b/>
                <w:bCs/>
                <w:sz w:val="24"/>
                <w:szCs w:val="24"/>
              </w:rPr>
            </w:pPr>
          </w:p>
        </w:tc>
        <w:tc>
          <w:tcPr>
            <w:tcW w:w="3031" w:type="dxa"/>
            <w:vMerge/>
            <w:vAlign w:val="center"/>
          </w:tcPr>
          <w:p w:rsidR="00E27F32" w:rsidRPr="002F0D28" w:rsidRDefault="00E27F32" w:rsidP="00E13399">
            <w:pPr>
              <w:widowControl/>
              <w:spacing w:line="300" w:lineRule="exact"/>
              <w:jc w:val="center"/>
              <w:rPr>
                <w:rFonts w:ascii="黑体" w:eastAsia="黑体" w:hAnsi="黑体"/>
                <w:kern w:val="0"/>
                <w:sz w:val="24"/>
                <w:szCs w:val="24"/>
              </w:rPr>
            </w:pPr>
          </w:p>
        </w:tc>
        <w:tc>
          <w:tcPr>
            <w:tcW w:w="5122" w:type="dxa"/>
            <w:vAlign w:val="center"/>
          </w:tcPr>
          <w:p w:rsidR="00E27F32" w:rsidRPr="008948A4" w:rsidRDefault="00E27F32"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100504</w:t>
            </w:r>
            <w:r w:rsidRPr="008948A4">
              <w:rPr>
                <w:rFonts w:ascii="仿宋" w:eastAsia="仿宋" w:hAnsi="仿宋"/>
                <w:sz w:val="24"/>
                <w:szCs w:val="24"/>
              </w:rPr>
              <w:t>方剂学</w:t>
            </w:r>
          </w:p>
        </w:tc>
      </w:tr>
      <w:tr w:rsidR="00E27F32" w:rsidRPr="00D24BFF" w:rsidTr="00E13399">
        <w:trPr>
          <w:jc w:val="center"/>
        </w:trPr>
        <w:tc>
          <w:tcPr>
            <w:tcW w:w="1133" w:type="dxa"/>
            <w:vMerge/>
            <w:vAlign w:val="center"/>
          </w:tcPr>
          <w:p w:rsidR="00E27F32" w:rsidRPr="00D24BFF" w:rsidRDefault="00E27F32" w:rsidP="00E13399">
            <w:pPr>
              <w:spacing w:line="300" w:lineRule="exact"/>
              <w:jc w:val="center"/>
              <w:rPr>
                <w:rFonts w:ascii="黑体" w:eastAsia="黑体" w:hAnsi="黑体"/>
                <w:b/>
                <w:bCs/>
                <w:sz w:val="24"/>
                <w:szCs w:val="24"/>
              </w:rPr>
            </w:pPr>
          </w:p>
        </w:tc>
        <w:tc>
          <w:tcPr>
            <w:tcW w:w="3031" w:type="dxa"/>
            <w:vMerge/>
            <w:vAlign w:val="center"/>
          </w:tcPr>
          <w:p w:rsidR="00E27F32" w:rsidRPr="002F0D28" w:rsidRDefault="00E27F32" w:rsidP="00E13399">
            <w:pPr>
              <w:widowControl/>
              <w:spacing w:line="300" w:lineRule="exact"/>
              <w:jc w:val="center"/>
              <w:rPr>
                <w:rFonts w:ascii="黑体" w:eastAsia="黑体" w:hAnsi="黑体"/>
                <w:kern w:val="0"/>
                <w:sz w:val="24"/>
                <w:szCs w:val="24"/>
              </w:rPr>
            </w:pPr>
          </w:p>
        </w:tc>
        <w:tc>
          <w:tcPr>
            <w:tcW w:w="5122" w:type="dxa"/>
            <w:vAlign w:val="center"/>
          </w:tcPr>
          <w:p w:rsidR="00E27F32" w:rsidRPr="008948A4" w:rsidRDefault="00E27F32"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100505</w:t>
            </w:r>
            <w:r w:rsidRPr="008948A4">
              <w:rPr>
                <w:rFonts w:ascii="仿宋" w:eastAsia="仿宋" w:hAnsi="仿宋"/>
                <w:sz w:val="24"/>
                <w:szCs w:val="24"/>
              </w:rPr>
              <w:t>中医诊断学</w:t>
            </w:r>
          </w:p>
        </w:tc>
      </w:tr>
      <w:tr w:rsidR="00E27F32" w:rsidRPr="00D24BFF" w:rsidTr="00E13399">
        <w:trPr>
          <w:jc w:val="center"/>
        </w:trPr>
        <w:tc>
          <w:tcPr>
            <w:tcW w:w="1133" w:type="dxa"/>
            <w:vMerge/>
            <w:vAlign w:val="center"/>
          </w:tcPr>
          <w:p w:rsidR="00E27F32" w:rsidRPr="00D24BFF" w:rsidRDefault="00E27F32" w:rsidP="00E13399">
            <w:pPr>
              <w:spacing w:line="300" w:lineRule="exact"/>
              <w:jc w:val="center"/>
              <w:rPr>
                <w:rFonts w:ascii="黑体" w:eastAsia="黑体" w:hAnsi="黑体"/>
                <w:b/>
                <w:bCs/>
                <w:sz w:val="24"/>
                <w:szCs w:val="24"/>
              </w:rPr>
            </w:pPr>
          </w:p>
        </w:tc>
        <w:tc>
          <w:tcPr>
            <w:tcW w:w="3031" w:type="dxa"/>
            <w:vMerge/>
            <w:vAlign w:val="center"/>
          </w:tcPr>
          <w:p w:rsidR="00E27F32" w:rsidRPr="002F0D28" w:rsidRDefault="00E27F32" w:rsidP="00E13399">
            <w:pPr>
              <w:widowControl/>
              <w:spacing w:line="300" w:lineRule="exact"/>
              <w:jc w:val="center"/>
              <w:rPr>
                <w:rFonts w:ascii="黑体" w:eastAsia="黑体" w:hAnsi="黑体"/>
                <w:kern w:val="0"/>
                <w:sz w:val="24"/>
                <w:szCs w:val="24"/>
              </w:rPr>
            </w:pPr>
          </w:p>
        </w:tc>
        <w:tc>
          <w:tcPr>
            <w:tcW w:w="5122" w:type="dxa"/>
            <w:vAlign w:val="center"/>
          </w:tcPr>
          <w:p w:rsidR="00E27F32" w:rsidRPr="008948A4" w:rsidRDefault="00E27F32"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100506</w:t>
            </w:r>
            <w:r w:rsidRPr="008948A4">
              <w:rPr>
                <w:rFonts w:ascii="仿宋" w:eastAsia="仿宋" w:hAnsi="仿宋"/>
                <w:sz w:val="24"/>
                <w:szCs w:val="24"/>
              </w:rPr>
              <w:t>中医内科学</w:t>
            </w:r>
          </w:p>
        </w:tc>
      </w:tr>
      <w:tr w:rsidR="00E27F32" w:rsidRPr="00D24BFF" w:rsidTr="00E13399">
        <w:trPr>
          <w:jc w:val="center"/>
        </w:trPr>
        <w:tc>
          <w:tcPr>
            <w:tcW w:w="1133" w:type="dxa"/>
            <w:vMerge/>
            <w:vAlign w:val="center"/>
          </w:tcPr>
          <w:p w:rsidR="00E27F32" w:rsidRPr="00D24BFF" w:rsidRDefault="00E27F32" w:rsidP="00E13399">
            <w:pPr>
              <w:spacing w:line="300" w:lineRule="exact"/>
              <w:jc w:val="center"/>
              <w:rPr>
                <w:rFonts w:ascii="黑体" w:eastAsia="黑体" w:hAnsi="黑体"/>
                <w:b/>
                <w:bCs/>
                <w:sz w:val="24"/>
                <w:szCs w:val="24"/>
              </w:rPr>
            </w:pPr>
          </w:p>
        </w:tc>
        <w:tc>
          <w:tcPr>
            <w:tcW w:w="3031" w:type="dxa"/>
            <w:vMerge/>
            <w:vAlign w:val="center"/>
          </w:tcPr>
          <w:p w:rsidR="00E27F32" w:rsidRPr="002F0D28" w:rsidRDefault="00E27F32" w:rsidP="00E13399">
            <w:pPr>
              <w:widowControl/>
              <w:spacing w:line="300" w:lineRule="exact"/>
              <w:jc w:val="center"/>
              <w:rPr>
                <w:rFonts w:ascii="黑体" w:eastAsia="黑体" w:hAnsi="黑体"/>
                <w:kern w:val="0"/>
                <w:sz w:val="24"/>
                <w:szCs w:val="24"/>
              </w:rPr>
            </w:pPr>
          </w:p>
        </w:tc>
        <w:tc>
          <w:tcPr>
            <w:tcW w:w="5122" w:type="dxa"/>
            <w:vAlign w:val="center"/>
          </w:tcPr>
          <w:p w:rsidR="00E27F32" w:rsidRPr="008948A4" w:rsidRDefault="00E27F32"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100507</w:t>
            </w:r>
            <w:r w:rsidRPr="008948A4">
              <w:rPr>
                <w:rFonts w:ascii="仿宋" w:eastAsia="仿宋" w:hAnsi="仿宋"/>
                <w:sz w:val="24"/>
                <w:szCs w:val="24"/>
              </w:rPr>
              <w:t>中医外科学</w:t>
            </w:r>
          </w:p>
        </w:tc>
      </w:tr>
      <w:tr w:rsidR="00E27F32" w:rsidRPr="00D24BFF" w:rsidTr="00E13399">
        <w:trPr>
          <w:jc w:val="center"/>
        </w:trPr>
        <w:tc>
          <w:tcPr>
            <w:tcW w:w="1133" w:type="dxa"/>
            <w:vMerge/>
            <w:vAlign w:val="center"/>
          </w:tcPr>
          <w:p w:rsidR="00E27F32" w:rsidRPr="00D24BFF" w:rsidRDefault="00E27F32" w:rsidP="00E13399">
            <w:pPr>
              <w:spacing w:line="300" w:lineRule="exact"/>
              <w:jc w:val="center"/>
              <w:rPr>
                <w:rFonts w:ascii="黑体" w:eastAsia="黑体" w:hAnsi="黑体"/>
                <w:b/>
                <w:bCs/>
                <w:sz w:val="24"/>
                <w:szCs w:val="24"/>
              </w:rPr>
            </w:pPr>
          </w:p>
        </w:tc>
        <w:tc>
          <w:tcPr>
            <w:tcW w:w="3031" w:type="dxa"/>
            <w:vMerge/>
            <w:vAlign w:val="center"/>
          </w:tcPr>
          <w:p w:rsidR="00E27F32" w:rsidRPr="002F0D28" w:rsidRDefault="00E27F32" w:rsidP="00E13399">
            <w:pPr>
              <w:widowControl/>
              <w:spacing w:line="300" w:lineRule="exact"/>
              <w:jc w:val="center"/>
              <w:rPr>
                <w:rFonts w:ascii="黑体" w:eastAsia="黑体" w:hAnsi="黑体"/>
                <w:kern w:val="0"/>
                <w:sz w:val="24"/>
                <w:szCs w:val="24"/>
              </w:rPr>
            </w:pPr>
          </w:p>
        </w:tc>
        <w:tc>
          <w:tcPr>
            <w:tcW w:w="5122" w:type="dxa"/>
            <w:vAlign w:val="center"/>
          </w:tcPr>
          <w:p w:rsidR="00E27F32" w:rsidRPr="008948A4" w:rsidRDefault="00E27F32"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100508</w:t>
            </w:r>
            <w:r w:rsidRPr="008948A4">
              <w:rPr>
                <w:rFonts w:ascii="仿宋" w:eastAsia="仿宋" w:hAnsi="仿宋"/>
                <w:sz w:val="24"/>
                <w:szCs w:val="24"/>
              </w:rPr>
              <w:t>中医骨</w:t>
            </w:r>
            <w:proofErr w:type="gramStart"/>
            <w:r w:rsidRPr="008948A4">
              <w:rPr>
                <w:rFonts w:ascii="仿宋" w:eastAsia="仿宋" w:hAnsi="仿宋"/>
                <w:sz w:val="24"/>
                <w:szCs w:val="24"/>
              </w:rPr>
              <w:t>伤科学</w:t>
            </w:r>
            <w:proofErr w:type="gramEnd"/>
          </w:p>
        </w:tc>
      </w:tr>
      <w:tr w:rsidR="00E27F32" w:rsidRPr="00D24BFF" w:rsidTr="00E13399">
        <w:trPr>
          <w:jc w:val="center"/>
        </w:trPr>
        <w:tc>
          <w:tcPr>
            <w:tcW w:w="1133" w:type="dxa"/>
            <w:vMerge/>
            <w:vAlign w:val="center"/>
          </w:tcPr>
          <w:p w:rsidR="00E27F32" w:rsidRPr="00D24BFF" w:rsidRDefault="00E27F32" w:rsidP="00E13399">
            <w:pPr>
              <w:spacing w:line="300" w:lineRule="exact"/>
              <w:jc w:val="center"/>
              <w:rPr>
                <w:rFonts w:ascii="黑体" w:eastAsia="黑体" w:hAnsi="黑体"/>
                <w:b/>
                <w:bCs/>
                <w:sz w:val="24"/>
                <w:szCs w:val="24"/>
              </w:rPr>
            </w:pPr>
          </w:p>
        </w:tc>
        <w:tc>
          <w:tcPr>
            <w:tcW w:w="3031" w:type="dxa"/>
            <w:vMerge/>
            <w:vAlign w:val="center"/>
          </w:tcPr>
          <w:p w:rsidR="00E27F32" w:rsidRPr="002F0D28" w:rsidRDefault="00E27F32" w:rsidP="00E13399">
            <w:pPr>
              <w:widowControl/>
              <w:spacing w:line="300" w:lineRule="exact"/>
              <w:jc w:val="center"/>
              <w:rPr>
                <w:rFonts w:ascii="黑体" w:eastAsia="黑体" w:hAnsi="黑体"/>
                <w:kern w:val="0"/>
                <w:sz w:val="24"/>
                <w:szCs w:val="24"/>
              </w:rPr>
            </w:pPr>
          </w:p>
        </w:tc>
        <w:tc>
          <w:tcPr>
            <w:tcW w:w="5122" w:type="dxa"/>
            <w:vAlign w:val="center"/>
          </w:tcPr>
          <w:p w:rsidR="00E27F32" w:rsidRPr="008948A4" w:rsidRDefault="00E27F32"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100509</w:t>
            </w:r>
            <w:r w:rsidRPr="008948A4">
              <w:rPr>
                <w:rFonts w:ascii="仿宋" w:eastAsia="仿宋" w:hAnsi="仿宋"/>
                <w:sz w:val="24"/>
                <w:szCs w:val="24"/>
              </w:rPr>
              <w:t>中医妇科学</w:t>
            </w:r>
          </w:p>
        </w:tc>
      </w:tr>
      <w:tr w:rsidR="00E27F32" w:rsidRPr="00D24BFF" w:rsidTr="00E13399">
        <w:trPr>
          <w:jc w:val="center"/>
        </w:trPr>
        <w:tc>
          <w:tcPr>
            <w:tcW w:w="1133" w:type="dxa"/>
            <w:vMerge/>
            <w:vAlign w:val="center"/>
          </w:tcPr>
          <w:p w:rsidR="00E27F32" w:rsidRPr="00D24BFF" w:rsidRDefault="00E27F32" w:rsidP="00E13399">
            <w:pPr>
              <w:spacing w:line="300" w:lineRule="exact"/>
              <w:jc w:val="center"/>
              <w:rPr>
                <w:rFonts w:ascii="黑体" w:eastAsia="黑体" w:hAnsi="黑体"/>
                <w:b/>
                <w:bCs/>
                <w:sz w:val="24"/>
                <w:szCs w:val="24"/>
              </w:rPr>
            </w:pPr>
          </w:p>
        </w:tc>
        <w:tc>
          <w:tcPr>
            <w:tcW w:w="3031" w:type="dxa"/>
            <w:vMerge/>
            <w:vAlign w:val="center"/>
          </w:tcPr>
          <w:p w:rsidR="00E27F32" w:rsidRPr="002F0D28" w:rsidRDefault="00E27F32" w:rsidP="00E13399">
            <w:pPr>
              <w:widowControl/>
              <w:spacing w:line="300" w:lineRule="exact"/>
              <w:jc w:val="center"/>
              <w:rPr>
                <w:rFonts w:ascii="黑体" w:eastAsia="黑体" w:hAnsi="黑体"/>
                <w:kern w:val="0"/>
                <w:sz w:val="24"/>
                <w:szCs w:val="24"/>
              </w:rPr>
            </w:pPr>
          </w:p>
        </w:tc>
        <w:tc>
          <w:tcPr>
            <w:tcW w:w="5122" w:type="dxa"/>
            <w:vAlign w:val="center"/>
          </w:tcPr>
          <w:p w:rsidR="00E27F32" w:rsidRPr="008948A4" w:rsidRDefault="00E27F32"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100510</w:t>
            </w:r>
            <w:r w:rsidRPr="008948A4">
              <w:rPr>
                <w:rFonts w:ascii="仿宋" w:eastAsia="仿宋" w:hAnsi="仿宋"/>
                <w:sz w:val="24"/>
                <w:szCs w:val="24"/>
              </w:rPr>
              <w:t>中医儿科学</w:t>
            </w:r>
          </w:p>
        </w:tc>
      </w:tr>
      <w:tr w:rsidR="00E27F32" w:rsidRPr="00D24BFF" w:rsidTr="00E13399">
        <w:trPr>
          <w:jc w:val="center"/>
        </w:trPr>
        <w:tc>
          <w:tcPr>
            <w:tcW w:w="1133" w:type="dxa"/>
            <w:vMerge/>
            <w:vAlign w:val="center"/>
          </w:tcPr>
          <w:p w:rsidR="00E27F32" w:rsidRPr="00D24BFF" w:rsidRDefault="00E27F32" w:rsidP="00E13399">
            <w:pPr>
              <w:spacing w:line="300" w:lineRule="exact"/>
              <w:jc w:val="center"/>
              <w:rPr>
                <w:rFonts w:ascii="黑体" w:eastAsia="黑体" w:hAnsi="黑体"/>
                <w:b/>
                <w:bCs/>
                <w:sz w:val="24"/>
                <w:szCs w:val="24"/>
              </w:rPr>
            </w:pPr>
          </w:p>
        </w:tc>
        <w:tc>
          <w:tcPr>
            <w:tcW w:w="3031" w:type="dxa"/>
            <w:vMerge/>
            <w:vAlign w:val="center"/>
          </w:tcPr>
          <w:p w:rsidR="00E27F32" w:rsidRPr="002F0D28" w:rsidRDefault="00E27F32" w:rsidP="00E13399">
            <w:pPr>
              <w:widowControl/>
              <w:spacing w:line="300" w:lineRule="exact"/>
              <w:jc w:val="center"/>
              <w:rPr>
                <w:rFonts w:ascii="黑体" w:eastAsia="黑体" w:hAnsi="黑体"/>
                <w:kern w:val="0"/>
                <w:sz w:val="24"/>
                <w:szCs w:val="24"/>
              </w:rPr>
            </w:pPr>
          </w:p>
        </w:tc>
        <w:tc>
          <w:tcPr>
            <w:tcW w:w="5122" w:type="dxa"/>
            <w:vAlign w:val="center"/>
          </w:tcPr>
          <w:p w:rsidR="00E27F32" w:rsidRPr="008948A4" w:rsidRDefault="00E27F32"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100511</w:t>
            </w:r>
            <w:r w:rsidRPr="008948A4">
              <w:rPr>
                <w:rFonts w:ascii="仿宋" w:eastAsia="仿宋" w:hAnsi="仿宋"/>
                <w:sz w:val="24"/>
                <w:szCs w:val="24"/>
              </w:rPr>
              <w:t>中医五官科学</w:t>
            </w:r>
          </w:p>
        </w:tc>
      </w:tr>
      <w:tr w:rsidR="00E27F32" w:rsidRPr="00D24BFF" w:rsidTr="00E13399">
        <w:trPr>
          <w:jc w:val="center"/>
        </w:trPr>
        <w:tc>
          <w:tcPr>
            <w:tcW w:w="1133" w:type="dxa"/>
            <w:vMerge/>
            <w:vAlign w:val="center"/>
          </w:tcPr>
          <w:p w:rsidR="00E27F32" w:rsidRPr="00D24BFF" w:rsidRDefault="00E27F32" w:rsidP="00E13399">
            <w:pPr>
              <w:spacing w:line="300" w:lineRule="exact"/>
              <w:jc w:val="center"/>
              <w:rPr>
                <w:rFonts w:ascii="黑体" w:eastAsia="黑体" w:hAnsi="黑体"/>
                <w:b/>
                <w:bCs/>
                <w:sz w:val="24"/>
                <w:szCs w:val="24"/>
              </w:rPr>
            </w:pPr>
          </w:p>
        </w:tc>
        <w:tc>
          <w:tcPr>
            <w:tcW w:w="3031" w:type="dxa"/>
            <w:vMerge/>
            <w:vAlign w:val="center"/>
          </w:tcPr>
          <w:p w:rsidR="00E27F32" w:rsidRPr="002F0D28" w:rsidRDefault="00E27F32" w:rsidP="00E13399">
            <w:pPr>
              <w:widowControl/>
              <w:spacing w:line="300" w:lineRule="exact"/>
              <w:jc w:val="center"/>
              <w:rPr>
                <w:rFonts w:ascii="黑体" w:eastAsia="黑体" w:hAnsi="黑体"/>
                <w:kern w:val="0"/>
                <w:sz w:val="24"/>
                <w:szCs w:val="24"/>
              </w:rPr>
            </w:pPr>
          </w:p>
        </w:tc>
        <w:tc>
          <w:tcPr>
            <w:tcW w:w="5122" w:type="dxa"/>
            <w:vAlign w:val="center"/>
          </w:tcPr>
          <w:p w:rsidR="00E27F32" w:rsidRPr="008948A4" w:rsidRDefault="00E27F32"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100512</w:t>
            </w:r>
            <w:r w:rsidRPr="008948A4">
              <w:rPr>
                <w:rFonts w:ascii="仿宋" w:eastAsia="仿宋" w:hAnsi="仿宋"/>
                <w:sz w:val="24"/>
                <w:szCs w:val="24"/>
              </w:rPr>
              <w:t>针灸推拿学</w:t>
            </w:r>
          </w:p>
        </w:tc>
      </w:tr>
      <w:tr w:rsidR="00E27F32" w:rsidRPr="00D24BFF" w:rsidTr="00E13399">
        <w:trPr>
          <w:jc w:val="center"/>
        </w:trPr>
        <w:tc>
          <w:tcPr>
            <w:tcW w:w="1133" w:type="dxa"/>
            <w:vMerge/>
            <w:vAlign w:val="center"/>
          </w:tcPr>
          <w:p w:rsidR="00E27F32" w:rsidRPr="00D24BFF" w:rsidRDefault="00E27F32" w:rsidP="00E13399">
            <w:pPr>
              <w:spacing w:line="300" w:lineRule="exact"/>
              <w:jc w:val="center"/>
              <w:rPr>
                <w:rFonts w:ascii="黑体" w:eastAsia="黑体" w:hAnsi="黑体"/>
                <w:b/>
                <w:bCs/>
                <w:sz w:val="24"/>
                <w:szCs w:val="24"/>
              </w:rPr>
            </w:pPr>
          </w:p>
        </w:tc>
        <w:tc>
          <w:tcPr>
            <w:tcW w:w="3031" w:type="dxa"/>
            <w:vMerge/>
            <w:vAlign w:val="center"/>
          </w:tcPr>
          <w:p w:rsidR="00E27F32" w:rsidRPr="002F0D28" w:rsidRDefault="00E27F32" w:rsidP="00E13399">
            <w:pPr>
              <w:spacing w:line="300" w:lineRule="exact"/>
              <w:jc w:val="center"/>
              <w:rPr>
                <w:rFonts w:ascii="黑体" w:eastAsia="黑体" w:hAnsi="黑体"/>
                <w:kern w:val="0"/>
                <w:sz w:val="24"/>
                <w:szCs w:val="24"/>
              </w:rPr>
            </w:pPr>
          </w:p>
        </w:tc>
        <w:tc>
          <w:tcPr>
            <w:tcW w:w="5122" w:type="dxa"/>
            <w:vAlign w:val="center"/>
          </w:tcPr>
          <w:p w:rsidR="00E27F32" w:rsidRPr="008948A4" w:rsidRDefault="00E27F32"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1005Z1</w:t>
            </w:r>
            <w:r w:rsidRPr="008948A4">
              <w:rPr>
                <w:rFonts w:ascii="仿宋" w:eastAsia="仿宋" w:hAnsi="仿宋"/>
                <w:sz w:val="24"/>
                <w:szCs w:val="24"/>
              </w:rPr>
              <w:t>中医康复学</w:t>
            </w:r>
            <w:r w:rsidRPr="008948A4">
              <w:rPr>
                <w:rFonts w:ascii="仿宋" w:eastAsia="仿宋" w:hAnsi="仿宋"/>
                <w:kern w:val="0"/>
                <w:sz w:val="24"/>
                <w:szCs w:val="24"/>
              </w:rPr>
              <w:t>﹟</w:t>
            </w:r>
          </w:p>
        </w:tc>
      </w:tr>
      <w:tr w:rsidR="00E27F32" w:rsidRPr="00D24BFF" w:rsidTr="00E13399">
        <w:trPr>
          <w:jc w:val="center"/>
        </w:trPr>
        <w:tc>
          <w:tcPr>
            <w:tcW w:w="1133" w:type="dxa"/>
            <w:vMerge/>
            <w:vAlign w:val="center"/>
          </w:tcPr>
          <w:p w:rsidR="00E27F32" w:rsidRPr="00D24BFF" w:rsidRDefault="00E27F32" w:rsidP="00E13399">
            <w:pPr>
              <w:spacing w:line="300" w:lineRule="exact"/>
              <w:jc w:val="center"/>
              <w:rPr>
                <w:rFonts w:ascii="黑体" w:eastAsia="黑体" w:hAnsi="黑体"/>
                <w:b/>
                <w:bCs/>
                <w:sz w:val="24"/>
                <w:szCs w:val="24"/>
              </w:rPr>
            </w:pPr>
          </w:p>
        </w:tc>
        <w:tc>
          <w:tcPr>
            <w:tcW w:w="3031" w:type="dxa"/>
            <w:vMerge w:val="restart"/>
            <w:vAlign w:val="center"/>
          </w:tcPr>
          <w:p w:rsidR="00E27F32" w:rsidRPr="002F0D28" w:rsidRDefault="00E27F32" w:rsidP="00E13399">
            <w:pPr>
              <w:widowControl/>
              <w:spacing w:line="300" w:lineRule="exact"/>
              <w:jc w:val="center"/>
              <w:rPr>
                <w:rFonts w:ascii="黑体" w:eastAsia="黑体" w:hAnsi="黑体"/>
                <w:kern w:val="0"/>
                <w:sz w:val="24"/>
                <w:szCs w:val="24"/>
              </w:rPr>
            </w:pPr>
            <w:r w:rsidRPr="002F0D28">
              <w:rPr>
                <w:rFonts w:ascii="Times New Roman" w:eastAsia="黑体" w:hAnsi="Times New Roman" w:cs="Times New Roman"/>
                <w:kern w:val="0"/>
                <w:sz w:val="24"/>
                <w:szCs w:val="24"/>
              </w:rPr>
              <w:t>1006</w:t>
            </w:r>
            <w:r w:rsidRPr="002F0D28">
              <w:rPr>
                <w:rFonts w:ascii="黑体" w:eastAsia="黑体" w:hAnsi="黑体"/>
                <w:kern w:val="0"/>
                <w:sz w:val="24"/>
                <w:szCs w:val="24"/>
              </w:rPr>
              <w:t>中西医结合※</w:t>
            </w:r>
          </w:p>
        </w:tc>
        <w:tc>
          <w:tcPr>
            <w:tcW w:w="5122" w:type="dxa"/>
            <w:vAlign w:val="center"/>
          </w:tcPr>
          <w:p w:rsidR="00E27F32" w:rsidRPr="008948A4" w:rsidRDefault="00E27F32"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100601</w:t>
            </w:r>
            <w:r w:rsidRPr="008948A4">
              <w:rPr>
                <w:rFonts w:ascii="仿宋" w:eastAsia="仿宋" w:hAnsi="仿宋"/>
                <w:sz w:val="24"/>
                <w:szCs w:val="24"/>
              </w:rPr>
              <w:t>中西医结合基础</w:t>
            </w:r>
          </w:p>
        </w:tc>
      </w:tr>
      <w:tr w:rsidR="00E27F32" w:rsidRPr="00D24BFF" w:rsidTr="00E13399">
        <w:trPr>
          <w:jc w:val="center"/>
        </w:trPr>
        <w:tc>
          <w:tcPr>
            <w:tcW w:w="1133" w:type="dxa"/>
            <w:vMerge/>
            <w:vAlign w:val="center"/>
          </w:tcPr>
          <w:p w:rsidR="00E27F32" w:rsidRPr="00D24BFF" w:rsidRDefault="00E27F32" w:rsidP="00E13399">
            <w:pPr>
              <w:spacing w:line="300" w:lineRule="exact"/>
              <w:jc w:val="center"/>
              <w:rPr>
                <w:rFonts w:ascii="黑体" w:eastAsia="黑体" w:hAnsi="黑体"/>
                <w:b/>
                <w:bCs/>
                <w:sz w:val="24"/>
                <w:szCs w:val="24"/>
              </w:rPr>
            </w:pPr>
          </w:p>
        </w:tc>
        <w:tc>
          <w:tcPr>
            <w:tcW w:w="3031" w:type="dxa"/>
            <w:vMerge/>
            <w:vAlign w:val="center"/>
          </w:tcPr>
          <w:p w:rsidR="00E27F32" w:rsidRPr="002F0D28" w:rsidRDefault="00E27F32" w:rsidP="00E13399">
            <w:pPr>
              <w:widowControl/>
              <w:spacing w:line="300" w:lineRule="exact"/>
              <w:jc w:val="center"/>
              <w:rPr>
                <w:rFonts w:ascii="黑体" w:eastAsia="黑体" w:hAnsi="黑体"/>
                <w:kern w:val="0"/>
                <w:sz w:val="24"/>
                <w:szCs w:val="24"/>
              </w:rPr>
            </w:pPr>
          </w:p>
        </w:tc>
        <w:tc>
          <w:tcPr>
            <w:tcW w:w="5122" w:type="dxa"/>
            <w:vAlign w:val="center"/>
          </w:tcPr>
          <w:p w:rsidR="00E27F32" w:rsidRPr="008948A4" w:rsidRDefault="00E27F32"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100602</w:t>
            </w:r>
            <w:r w:rsidRPr="008948A4">
              <w:rPr>
                <w:rFonts w:ascii="仿宋" w:eastAsia="仿宋" w:hAnsi="仿宋"/>
                <w:sz w:val="24"/>
                <w:szCs w:val="24"/>
              </w:rPr>
              <w:t>中西医结合临床</w:t>
            </w:r>
          </w:p>
        </w:tc>
      </w:tr>
      <w:tr w:rsidR="00E27F32" w:rsidRPr="00D24BFF" w:rsidTr="00E13399">
        <w:trPr>
          <w:jc w:val="center"/>
        </w:trPr>
        <w:tc>
          <w:tcPr>
            <w:tcW w:w="1133" w:type="dxa"/>
            <w:vMerge/>
            <w:vAlign w:val="center"/>
          </w:tcPr>
          <w:p w:rsidR="00E27F32" w:rsidRPr="00D24BFF" w:rsidRDefault="00E27F32" w:rsidP="00E13399">
            <w:pPr>
              <w:spacing w:line="300" w:lineRule="exact"/>
              <w:jc w:val="center"/>
              <w:rPr>
                <w:rFonts w:ascii="黑体" w:eastAsia="黑体" w:hAnsi="黑体"/>
                <w:b/>
                <w:bCs/>
                <w:sz w:val="24"/>
                <w:szCs w:val="24"/>
              </w:rPr>
            </w:pPr>
          </w:p>
        </w:tc>
        <w:tc>
          <w:tcPr>
            <w:tcW w:w="3031" w:type="dxa"/>
            <w:vMerge/>
            <w:vAlign w:val="center"/>
          </w:tcPr>
          <w:p w:rsidR="00E27F32" w:rsidRPr="002F0D28" w:rsidRDefault="00E27F32" w:rsidP="00E13399">
            <w:pPr>
              <w:widowControl/>
              <w:spacing w:line="300" w:lineRule="exact"/>
              <w:jc w:val="center"/>
              <w:rPr>
                <w:rFonts w:ascii="黑体" w:eastAsia="黑体" w:hAnsi="黑体"/>
                <w:kern w:val="0"/>
                <w:sz w:val="24"/>
                <w:szCs w:val="24"/>
              </w:rPr>
            </w:pPr>
          </w:p>
        </w:tc>
        <w:tc>
          <w:tcPr>
            <w:tcW w:w="5122" w:type="dxa"/>
            <w:vAlign w:val="center"/>
          </w:tcPr>
          <w:p w:rsidR="00E27F32" w:rsidRPr="008948A4" w:rsidRDefault="00E27F32"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1006Z1</w:t>
            </w:r>
            <w:r w:rsidRPr="008948A4">
              <w:rPr>
                <w:rFonts w:ascii="仿宋" w:eastAsia="仿宋" w:hAnsi="仿宋"/>
                <w:sz w:val="24"/>
                <w:szCs w:val="24"/>
              </w:rPr>
              <w:t>中西医结合康复学</w:t>
            </w:r>
            <w:r w:rsidRPr="008948A4">
              <w:rPr>
                <w:rFonts w:ascii="仿宋" w:eastAsia="仿宋" w:hAnsi="仿宋"/>
                <w:kern w:val="0"/>
                <w:sz w:val="24"/>
                <w:szCs w:val="24"/>
              </w:rPr>
              <w:t>﹟</w:t>
            </w:r>
          </w:p>
        </w:tc>
      </w:tr>
      <w:tr w:rsidR="00E27F32" w:rsidRPr="00D24BFF" w:rsidTr="00E13399">
        <w:trPr>
          <w:jc w:val="center"/>
        </w:trPr>
        <w:tc>
          <w:tcPr>
            <w:tcW w:w="1133" w:type="dxa"/>
            <w:vMerge/>
            <w:vAlign w:val="center"/>
          </w:tcPr>
          <w:p w:rsidR="00E27F32" w:rsidRPr="00D24BFF" w:rsidRDefault="00E27F32" w:rsidP="00E13399">
            <w:pPr>
              <w:widowControl/>
              <w:spacing w:line="300" w:lineRule="exact"/>
              <w:jc w:val="center"/>
              <w:rPr>
                <w:rFonts w:ascii="黑体" w:eastAsia="黑体" w:hAnsi="黑体"/>
                <w:b/>
                <w:bCs/>
                <w:kern w:val="0"/>
                <w:sz w:val="24"/>
                <w:szCs w:val="24"/>
              </w:rPr>
            </w:pPr>
          </w:p>
        </w:tc>
        <w:tc>
          <w:tcPr>
            <w:tcW w:w="3031" w:type="dxa"/>
            <w:vMerge/>
            <w:vAlign w:val="center"/>
          </w:tcPr>
          <w:p w:rsidR="00E27F32" w:rsidRPr="002F0D28" w:rsidRDefault="00E27F32" w:rsidP="00E13399">
            <w:pPr>
              <w:widowControl/>
              <w:spacing w:line="300" w:lineRule="exact"/>
              <w:jc w:val="center"/>
              <w:rPr>
                <w:rFonts w:ascii="黑体" w:eastAsia="黑体" w:hAnsi="黑体"/>
                <w:kern w:val="0"/>
                <w:sz w:val="24"/>
                <w:szCs w:val="24"/>
              </w:rPr>
            </w:pPr>
          </w:p>
        </w:tc>
        <w:tc>
          <w:tcPr>
            <w:tcW w:w="5122" w:type="dxa"/>
            <w:vAlign w:val="center"/>
          </w:tcPr>
          <w:p w:rsidR="00E27F32" w:rsidRPr="008948A4" w:rsidRDefault="00E27F32"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1006Z2</w:t>
            </w:r>
            <w:r w:rsidRPr="008948A4">
              <w:rPr>
                <w:rFonts w:ascii="仿宋" w:eastAsia="仿宋" w:hAnsi="仿宋"/>
                <w:sz w:val="24"/>
                <w:szCs w:val="24"/>
              </w:rPr>
              <w:t>中西医结合护理学</w:t>
            </w:r>
            <w:r w:rsidRPr="008948A4">
              <w:rPr>
                <w:rFonts w:ascii="仿宋" w:eastAsia="仿宋" w:hAnsi="仿宋"/>
                <w:kern w:val="0"/>
                <w:sz w:val="24"/>
                <w:szCs w:val="24"/>
              </w:rPr>
              <w:t>﹟</w:t>
            </w:r>
          </w:p>
        </w:tc>
      </w:tr>
      <w:tr w:rsidR="00E13399" w:rsidRPr="00D24BFF" w:rsidTr="00E13399">
        <w:trPr>
          <w:jc w:val="center"/>
        </w:trPr>
        <w:tc>
          <w:tcPr>
            <w:tcW w:w="1133" w:type="dxa"/>
            <w:vMerge w:val="restart"/>
            <w:vAlign w:val="center"/>
          </w:tcPr>
          <w:p w:rsidR="00E13399" w:rsidRPr="00D24BFF" w:rsidRDefault="00E13399" w:rsidP="00E13399">
            <w:pPr>
              <w:widowControl/>
              <w:spacing w:line="300" w:lineRule="exact"/>
              <w:jc w:val="center"/>
              <w:rPr>
                <w:rFonts w:ascii="黑体" w:eastAsia="黑体" w:hAnsi="黑体"/>
                <w:bCs/>
                <w:kern w:val="0"/>
                <w:sz w:val="24"/>
                <w:szCs w:val="24"/>
              </w:rPr>
            </w:pPr>
            <w:r w:rsidRPr="00D24BFF">
              <w:rPr>
                <w:rFonts w:ascii="黑体" w:eastAsia="黑体" w:hAnsi="黑体"/>
                <w:bCs/>
                <w:kern w:val="0"/>
                <w:sz w:val="24"/>
                <w:szCs w:val="24"/>
              </w:rPr>
              <w:t>硕士</w:t>
            </w:r>
          </w:p>
        </w:tc>
        <w:tc>
          <w:tcPr>
            <w:tcW w:w="3031" w:type="dxa"/>
            <w:vMerge w:val="restart"/>
            <w:vAlign w:val="center"/>
          </w:tcPr>
          <w:p w:rsidR="00E13399" w:rsidRPr="002F0D28" w:rsidRDefault="00E13399" w:rsidP="00E13399">
            <w:pPr>
              <w:spacing w:line="300" w:lineRule="exact"/>
              <w:jc w:val="center"/>
              <w:rPr>
                <w:rFonts w:ascii="黑体" w:eastAsia="黑体" w:hAnsi="黑体"/>
                <w:kern w:val="0"/>
                <w:sz w:val="24"/>
                <w:szCs w:val="24"/>
              </w:rPr>
            </w:pPr>
            <w:r w:rsidRPr="002F0D28">
              <w:rPr>
                <w:rFonts w:ascii="Times New Roman" w:eastAsia="黑体" w:hAnsi="Times New Roman" w:cs="Times New Roman"/>
                <w:kern w:val="0"/>
                <w:sz w:val="24"/>
                <w:szCs w:val="24"/>
              </w:rPr>
              <w:t>1002</w:t>
            </w:r>
            <w:r w:rsidRPr="002F0D28">
              <w:rPr>
                <w:rFonts w:ascii="黑体" w:eastAsia="黑体" w:hAnsi="黑体"/>
                <w:kern w:val="0"/>
                <w:sz w:val="24"/>
                <w:szCs w:val="24"/>
              </w:rPr>
              <w:t>临床医学</w:t>
            </w:r>
          </w:p>
          <w:p w:rsidR="00E13399" w:rsidRPr="002F0D28" w:rsidRDefault="00E13399" w:rsidP="00E13399">
            <w:pPr>
              <w:spacing w:line="300" w:lineRule="exact"/>
              <w:jc w:val="center"/>
              <w:rPr>
                <w:rFonts w:ascii="黑体" w:eastAsia="黑体" w:hAnsi="黑体"/>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100201</w:t>
            </w:r>
            <w:r w:rsidRPr="008948A4">
              <w:rPr>
                <w:rFonts w:ascii="仿宋" w:eastAsia="仿宋" w:hAnsi="仿宋"/>
                <w:sz w:val="24"/>
                <w:szCs w:val="24"/>
              </w:rPr>
              <w:t>内科学</w:t>
            </w:r>
          </w:p>
        </w:tc>
      </w:tr>
      <w:tr w:rsidR="00E13399" w:rsidRPr="00D24BFF" w:rsidTr="00E13399">
        <w:trPr>
          <w:jc w:val="center"/>
        </w:trPr>
        <w:tc>
          <w:tcPr>
            <w:tcW w:w="1133" w:type="dxa"/>
            <w:vMerge/>
            <w:vAlign w:val="center"/>
          </w:tcPr>
          <w:p w:rsidR="00E13399" w:rsidRPr="00D24BFF" w:rsidRDefault="00E13399" w:rsidP="00E13399">
            <w:pPr>
              <w:spacing w:line="300" w:lineRule="exact"/>
              <w:jc w:val="center"/>
              <w:rPr>
                <w:rFonts w:ascii="黑体" w:eastAsia="黑体" w:hAnsi="黑体"/>
                <w:b/>
                <w:bCs/>
                <w:sz w:val="24"/>
                <w:szCs w:val="24"/>
              </w:rPr>
            </w:pPr>
          </w:p>
        </w:tc>
        <w:tc>
          <w:tcPr>
            <w:tcW w:w="3031" w:type="dxa"/>
            <w:vMerge/>
            <w:vAlign w:val="center"/>
          </w:tcPr>
          <w:p w:rsidR="00E13399" w:rsidRPr="002F0D28" w:rsidRDefault="00E13399" w:rsidP="00E13399">
            <w:pPr>
              <w:spacing w:line="300" w:lineRule="exact"/>
              <w:jc w:val="center"/>
              <w:rPr>
                <w:rFonts w:ascii="黑体" w:eastAsia="黑体" w:hAnsi="黑体"/>
                <w:kern w:val="0"/>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100202</w:t>
            </w:r>
            <w:r w:rsidRPr="008948A4">
              <w:rPr>
                <w:rFonts w:ascii="仿宋" w:eastAsia="仿宋" w:hAnsi="仿宋"/>
                <w:sz w:val="24"/>
                <w:szCs w:val="24"/>
              </w:rPr>
              <w:t>儿科学</w:t>
            </w:r>
            <w:r w:rsidR="002D46BC" w:rsidRPr="004B1296">
              <w:rPr>
                <w:rFonts w:ascii="仿宋" w:eastAsia="仿宋" w:hAnsi="仿宋" w:hint="eastAsia"/>
                <w:b/>
                <w:kern w:val="0"/>
                <w:szCs w:val="21"/>
              </w:rPr>
              <w:t>△</w:t>
            </w:r>
          </w:p>
        </w:tc>
      </w:tr>
      <w:tr w:rsidR="00E13399" w:rsidRPr="00D24BFF" w:rsidTr="00E13399">
        <w:trPr>
          <w:jc w:val="center"/>
        </w:trPr>
        <w:tc>
          <w:tcPr>
            <w:tcW w:w="1133" w:type="dxa"/>
            <w:vMerge/>
            <w:vAlign w:val="center"/>
          </w:tcPr>
          <w:p w:rsidR="00E13399" w:rsidRPr="00D24BFF" w:rsidRDefault="00E13399" w:rsidP="00E13399">
            <w:pPr>
              <w:spacing w:line="300" w:lineRule="exact"/>
              <w:jc w:val="center"/>
              <w:rPr>
                <w:rFonts w:ascii="黑体" w:eastAsia="黑体" w:hAnsi="黑体"/>
                <w:b/>
                <w:bCs/>
                <w:sz w:val="24"/>
                <w:szCs w:val="24"/>
              </w:rPr>
            </w:pPr>
          </w:p>
        </w:tc>
        <w:tc>
          <w:tcPr>
            <w:tcW w:w="3031" w:type="dxa"/>
            <w:vMerge/>
            <w:vAlign w:val="center"/>
          </w:tcPr>
          <w:p w:rsidR="00E13399" w:rsidRPr="002F0D28" w:rsidRDefault="00E13399" w:rsidP="00E13399">
            <w:pPr>
              <w:widowControl/>
              <w:spacing w:line="300" w:lineRule="exact"/>
              <w:jc w:val="center"/>
              <w:rPr>
                <w:rFonts w:ascii="黑体" w:eastAsia="黑体" w:hAnsi="黑体"/>
                <w:kern w:val="0"/>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100203</w:t>
            </w:r>
            <w:r w:rsidRPr="008948A4">
              <w:rPr>
                <w:rFonts w:ascii="仿宋" w:eastAsia="仿宋" w:hAnsi="仿宋"/>
                <w:sz w:val="24"/>
                <w:szCs w:val="24"/>
              </w:rPr>
              <w:t>老年医学</w:t>
            </w:r>
            <w:r w:rsidR="002D46BC" w:rsidRPr="004B1296">
              <w:rPr>
                <w:rFonts w:ascii="仿宋" w:eastAsia="仿宋" w:hAnsi="仿宋" w:hint="eastAsia"/>
                <w:b/>
                <w:kern w:val="0"/>
                <w:szCs w:val="21"/>
              </w:rPr>
              <w:t>△</w:t>
            </w:r>
          </w:p>
        </w:tc>
      </w:tr>
      <w:tr w:rsidR="00E13399" w:rsidRPr="00D24BFF" w:rsidTr="00E13399">
        <w:trPr>
          <w:jc w:val="center"/>
        </w:trPr>
        <w:tc>
          <w:tcPr>
            <w:tcW w:w="1133" w:type="dxa"/>
            <w:vMerge/>
            <w:vAlign w:val="center"/>
          </w:tcPr>
          <w:p w:rsidR="00E13399" w:rsidRPr="00D24BFF" w:rsidRDefault="00E13399" w:rsidP="00E13399">
            <w:pPr>
              <w:spacing w:line="300" w:lineRule="exact"/>
              <w:jc w:val="center"/>
              <w:rPr>
                <w:rFonts w:ascii="黑体" w:eastAsia="黑体" w:hAnsi="黑体"/>
                <w:b/>
                <w:bCs/>
                <w:sz w:val="24"/>
                <w:szCs w:val="24"/>
              </w:rPr>
            </w:pPr>
          </w:p>
        </w:tc>
        <w:tc>
          <w:tcPr>
            <w:tcW w:w="3031" w:type="dxa"/>
            <w:vMerge/>
            <w:vAlign w:val="center"/>
          </w:tcPr>
          <w:p w:rsidR="00E13399" w:rsidRPr="002F0D28" w:rsidRDefault="00E13399" w:rsidP="00E13399">
            <w:pPr>
              <w:spacing w:line="300" w:lineRule="exact"/>
              <w:jc w:val="center"/>
              <w:rPr>
                <w:rFonts w:ascii="黑体" w:eastAsia="黑体" w:hAnsi="黑体"/>
                <w:kern w:val="0"/>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100204</w:t>
            </w:r>
            <w:r w:rsidRPr="008948A4">
              <w:rPr>
                <w:rFonts w:ascii="仿宋" w:eastAsia="仿宋" w:hAnsi="仿宋"/>
                <w:sz w:val="24"/>
                <w:szCs w:val="24"/>
              </w:rPr>
              <w:t>神经病学</w:t>
            </w:r>
            <w:r w:rsidR="002D46BC" w:rsidRPr="004B1296">
              <w:rPr>
                <w:rFonts w:ascii="仿宋" w:eastAsia="仿宋" w:hAnsi="仿宋" w:hint="eastAsia"/>
                <w:b/>
                <w:kern w:val="0"/>
                <w:szCs w:val="21"/>
              </w:rPr>
              <w:t>△</w:t>
            </w:r>
          </w:p>
        </w:tc>
      </w:tr>
      <w:tr w:rsidR="00E13399" w:rsidRPr="00D24BFF" w:rsidTr="00E13399">
        <w:trPr>
          <w:jc w:val="center"/>
        </w:trPr>
        <w:tc>
          <w:tcPr>
            <w:tcW w:w="1133" w:type="dxa"/>
            <w:vMerge/>
            <w:vAlign w:val="center"/>
          </w:tcPr>
          <w:p w:rsidR="00E13399" w:rsidRPr="00D24BFF" w:rsidRDefault="00E13399" w:rsidP="00E13399">
            <w:pPr>
              <w:spacing w:line="300" w:lineRule="exact"/>
              <w:jc w:val="center"/>
              <w:rPr>
                <w:rFonts w:ascii="黑体" w:eastAsia="黑体" w:hAnsi="黑体"/>
                <w:b/>
                <w:bCs/>
                <w:sz w:val="24"/>
                <w:szCs w:val="24"/>
              </w:rPr>
            </w:pPr>
          </w:p>
        </w:tc>
        <w:tc>
          <w:tcPr>
            <w:tcW w:w="3031" w:type="dxa"/>
            <w:vMerge/>
            <w:vAlign w:val="center"/>
          </w:tcPr>
          <w:p w:rsidR="00E13399" w:rsidRPr="002F0D28" w:rsidRDefault="00E13399" w:rsidP="00E13399">
            <w:pPr>
              <w:widowControl/>
              <w:spacing w:line="300" w:lineRule="exact"/>
              <w:jc w:val="center"/>
              <w:rPr>
                <w:rFonts w:ascii="黑体" w:eastAsia="黑体" w:hAnsi="黑体"/>
                <w:kern w:val="0"/>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100205</w:t>
            </w:r>
            <w:r w:rsidRPr="008948A4">
              <w:rPr>
                <w:rFonts w:ascii="仿宋" w:eastAsia="仿宋" w:hAnsi="仿宋"/>
                <w:sz w:val="24"/>
                <w:szCs w:val="24"/>
              </w:rPr>
              <w:t>精神病与精神卫生学</w:t>
            </w:r>
            <w:r w:rsidR="002D46BC" w:rsidRPr="004B1296">
              <w:rPr>
                <w:rFonts w:ascii="仿宋" w:eastAsia="仿宋" w:hAnsi="仿宋" w:hint="eastAsia"/>
                <w:b/>
                <w:kern w:val="0"/>
                <w:szCs w:val="21"/>
              </w:rPr>
              <w:t>△</w:t>
            </w:r>
          </w:p>
        </w:tc>
      </w:tr>
      <w:tr w:rsidR="00E13399" w:rsidRPr="00D24BFF" w:rsidTr="00E13399">
        <w:trPr>
          <w:jc w:val="center"/>
        </w:trPr>
        <w:tc>
          <w:tcPr>
            <w:tcW w:w="1133" w:type="dxa"/>
            <w:vMerge/>
            <w:vAlign w:val="center"/>
          </w:tcPr>
          <w:p w:rsidR="00E13399" w:rsidRPr="00D24BFF" w:rsidRDefault="00E13399" w:rsidP="00E13399">
            <w:pPr>
              <w:spacing w:line="300" w:lineRule="exact"/>
              <w:jc w:val="center"/>
              <w:rPr>
                <w:rFonts w:ascii="黑体" w:eastAsia="黑体" w:hAnsi="黑体"/>
                <w:b/>
                <w:bCs/>
                <w:sz w:val="24"/>
                <w:szCs w:val="24"/>
              </w:rPr>
            </w:pPr>
          </w:p>
        </w:tc>
        <w:tc>
          <w:tcPr>
            <w:tcW w:w="3031" w:type="dxa"/>
            <w:vMerge/>
            <w:vAlign w:val="center"/>
          </w:tcPr>
          <w:p w:rsidR="00E13399" w:rsidRPr="002F0D28" w:rsidRDefault="00E13399" w:rsidP="00E13399">
            <w:pPr>
              <w:widowControl/>
              <w:spacing w:line="300" w:lineRule="exact"/>
              <w:jc w:val="center"/>
              <w:rPr>
                <w:rFonts w:ascii="黑体" w:eastAsia="黑体" w:hAnsi="黑体"/>
                <w:kern w:val="0"/>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100206</w:t>
            </w:r>
            <w:r w:rsidRPr="008948A4">
              <w:rPr>
                <w:rFonts w:ascii="仿宋" w:eastAsia="仿宋" w:hAnsi="仿宋"/>
                <w:sz w:val="24"/>
                <w:szCs w:val="24"/>
              </w:rPr>
              <w:t>皮肤病与性病学</w:t>
            </w:r>
            <w:r w:rsidR="002D46BC" w:rsidRPr="004B1296">
              <w:rPr>
                <w:rFonts w:ascii="仿宋" w:eastAsia="仿宋" w:hAnsi="仿宋" w:hint="eastAsia"/>
                <w:b/>
                <w:kern w:val="0"/>
                <w:szCs w:val="21"/>
              </w:rPr>
              <w:t>△</w:t>
            </w:r>
          </w:p>
        </w:tc>
      </w:tr>
      <w:tr w:rsidR="00E13399" w:rsidRPr="00D24BFF" w:rsidTr="00E13399">
        <w:trPr>
          <w:jc w:val="center"/>
        </w:trPr>
        <w:tc>
          <w:tcPr>
            <w:tcW w:w="1133" w:type="dxa"/>
            <w:vMerge/>
            <w:vAlign w:val="center"/>
          </w:tcPr>
          <w:p w:rsidR="00E13399" w:rsidRPr="00D24BFF" w:rsidRDefault="00E13399" w:rsidP="00E13399">
            <w:pPr>
              <w:spacing w:line="300" w:lineRule="exact"/>
              <w:jc w:val="center"/>
              <w:rPr>
                <w:rFonts w:ascii="黑体" w:eastAsia="黑体" w:hAnsi="黑体"/>
                <w:b/>
                <w:bCs/>
                <w:sz w:val="24"/>
                <w:szCs w:val="24"/>
              </w:rPr>
            </w:pPr>
          </w:p>
        </w:tc>
        <w:tc>
          <w:tcPr>
            <w:tcW w:w="3031" w:type="dxa"/>
            <w:vMerge/>
            <w:vAlign w:val="center"/>
          </w:tcPr>
          <w:p w:rsidR="00E13399" w:rsidRPr="002F0D28" w:rsidRDefault="00E13399" w:rsidP="00E13399">
            <w:pPr>
              <w:widowControl/>
              <w:spacing w:line="300" w:lineRule="exact"/>
              <w:jc w:val="center"/>
              <w:rPr>
                <w:rFonts w:ascii="黑体" w:eastAsia="黑体" w:hAnsi="黑体"/>
                <w:kern w:val="0"/>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100207</w:t>
            </w:r>
            <w:r w:rsidRPr="008948A4">
              <w:rPr>
                <w:rFonts w:ascii="仿宋" w:eastAsia="仿宋" w:hAnsi="仿宋"/>
                <w:sz w:val="24"/>
                <w:szCs w:val="24"/>
              </w:rPr>
              <w:t>影像医学与核医学</w:t>
            </w:r>
          </w:p>
        </w:tc>
      </w:tr>
      <w:tr w:rsidR="00E13399" w:rsidRPr="00D24BFF" w:rsidTr="00E13399">
        <w:trPr>
          <w:jc w:val="center"/>
        </w:trPr>
        <w:tc>
          <w:tcPr>
            <w:tcW w:w="1133" w:type="dxa"/>
            <w:vMerge/>
            <w:vAlign w:val="center"/>
          </w:tcPr>
          <w:p w:rsidR="00E13399" w:rsidRPr="00D24BFF" w:rsidRDefault="00E13399" w:rsidP="00E13399">
            <w:pPr>
              <w:widowControl/>
              <w:spacing w:line="300" w:lineRule="exact"/>
              <w:jc w:val="center"/>
              <w:rPr>
                <w:rFonts w:ascii="黑体" w:eastAsia="黑体" w:hAnsi="黑体"/>
                <w:b/>
                <w:bCs/>
                <w:kern w:val="0"/>
                <w:sz w:val="24"/>
                <w:szCs w:val="24"/>
              </w:rPr>
            </w:pPr>
          </w:p>
        </w:tc>
        <w:tc>
          <w:tcPr>
            <w:tcW w:w="3031" w:type="dxa"/>
            <w:vMerge/>
            <w:vAlign w:val="center"/>
          </w:tcPr>
          <w:p w:rsidR="00E13399" w:rsidRPr="002F0D28" w:rsidRDefault="00E13399" w:rsidP="00E13399">
            <w:pPr>
              <w:widowControl/>
              <w:spacing w:line="300" w:lineRule="exact"/>
              <w:jc w:val="center"/>
              <w:rPr>
                <w:rFonts w:ascii="黑体" w:eastAsia="黑体" w:hAnsi="黑体"/>
                <w:kern w:val="0"/>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100208</w:t>
            </w:r>
            <w:r w:rsidRPr="008948A4">
              <w:rPr>
                <w:rFonts w:ascii="仿宋" w:eastAsia="仿宋" w:hAnsi="仿宋"/>
                <w:sz w:val="24"/>
                <w:szCs w:val="24"/>
              </w:rPr>
              <w:t>临床检验诊断学</w:t>
            </w:r>
          </w:p>
        </w:tc>
      </w:tr>
      <w:tr w:rsidR="00E13399" w:rsidRPr="00D24BFF" w:rsidTr="00E13399">
        <w:trPr>
          <w:jc w:val="center"/>
        </w:trPr>
        <w:tc>
          <w:tcPr>
            <w:tcW w:w="1133" w:type="dxa"/>
            <w:vMerge/>
            <w:vAlign w:val="center"/>
          </w:tcPr>
          <w:p w:rsidR="00E13399" w:rsidRPr="00D24BFF" w:rsidRDefault="00E13399" w:rsidP="00E13399">
            <w:pPr>
              <w:widowControl/>
              <w:spacing w:line="300" w:lineRule="exact"/>
              <w:jc w:val="center"/>
              <w:rPr>
                <w:rFonts w:ascii="黑体" w:eastAsia="黑体" w:hAnsi="黑体"/>
                <w:b/>
                <w:bCs/>
                <w:kern w:val="0"/>
                <w:sz w:val="24"/>
                <w:szCs w:val="24"/>
              </w:rPr>
            </w:pPr>
          </w:p>
        </w:tc>
        <w:tc>
          <w:tcPr>
            <w:tcW w:w="3031" w:type="dxa"/>
            <w:vMerge/>
            <w:vAlign w:val="center"/>
          </w:tcPr>
          <w:p w:rsidR="00E13399" w:rsidRPr="002F0D28" w:rsidRDefault="00E13399" w:rsidP="00E13399">
            <w:pPr>
              <w:widowControl/>
              <w:spacing w:line="300" w:lineRule="exact"/>
              <w:jc w:val="center"/>
              <w:rPr>
                <w:rFonts w:ascii="黑体" w:eastAsia="黑体" w:hAnsi="黑体"/>
                <w:kern w:val="0"/>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100210</w:t>
            </w:r>
            <w:r w:rsidRPr="008948A4">
              <w:rPr>
                <w:rFonts w:ascii="仿宋" w:eastAsia="仿宋" w:hAnsi="仿宋"/>
                <w:sz w:val="24"/>
                <w:szCs w:val="24"/>
              </w:rPr>
              <w:t>外科学</w:t>
            </w:r>
          </w:p>
        </w:tc>
      </w:tr>
      <w:tr w:rsidR="00E13399" w:rsidRPr="00D24BFF" w:rsidTr="00E13399">
        <w:trPr>
          <w:jc w:val="center"/>
        </w:trPr>
        <w:tc>
          <w:tcPr>
            <w:tcW w:w="1133" w:type="dxa"/>
            <w:vMerge/>
            <w:vAlign w:val="center"/>
          </w:tcPr>
          <w:p w:rsidR="00E13399" w:rsidRPr="00D24BFF" w:rsidRDefault="00E13399" w:rsidP="00E13399">
            <w:pPr>
              <w:spacing w:line="300" w:lineRule="exact"/>
              <w:jc w:val="center"/>
              <w:rPr>
                <w:rFonts w:ascii="黑体" w:eastAsia="黑体" w:hAnsi="黑体"/>
                <w:b/>
                <w:bCs/>
                <w:sz w:val="24"/>
                <w:szCs w:val="24"/>
              </w:rPr>
            </w:pPr>
          </w:p>
        </w:tc>
        <w:tc>
          <w:tcPr>
            <w:tcW w:w="3031" w:type="dxa"/>
            <w:vMerge/>
            <w:vAlign w:val="center"/>
          </w:tcPr>
          <w:p w:rsidR="00E13399" w:rsidRPr="002F0D28" w:rsidRDefault="00E13399" w:rsidP="00E13399">
            <w:pPr>
              <w:spacing w:line="300" w:lineRule="exact"/>
              <w:jc w:val="center"/>
              <w:rPr>
                <w:rFonts w:ascii="黑体" w:eastAsia="黑体" w:hAnsi="黑体"/>
                <w:kern w:val="0"/>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100211</w:t>
            </w:r>
            <w:r w:rsidRPr="008948A4">
              <w:rPr>
                <w:rFonts w:ascii="仿宋" w:eastAsia="仿宋" w:hAnsi="仿宋"/>
                <w:sz w:val="24"/>
                <w:szCs w:val="24"/>
              </w:rPr>
              <w:t>妇产科学</w:t>
            </w:r>
          </w:p>
        </w:tc>
      </w:tr>
      <w:tr w:rsidR="00E13399" w:rsidRPr="00D24BFF" w:rsidTr="00E13399">
        <w:trPr>
          <w:jc w:val="center"/>
        </w:trPr>
        <w:tc>
          <w:tcPr>
            <w:tcW w:w="1133" w:type="dxa"/>
            <w:vMerge/>
            <w:vAlign w:val="center"/>
          </w:tcPr>
          <w:p w:rsidR="00E13399" w:rsidRPr="00D24BFF" w:rsidRDefault="00E13399" w:rsidP="00E13399">
            <w:pPr>
              <w:spacing w:line="300" w:lineRule="exact"/>
              <w:jc w:val="center"/>
              <w:rPr>
                <w:rFonts w:ascii="黑体" w:eastAsia="黑体" w:hAnsi="黑体"/>
                <w:b/>
                <w:bCs/>
                <w:sz w:val="24"/>
                <w:szCs w:val="24"/>
              </w:rPr>
            </w:pPr>
          </w:p>
        </w:tc>
        <w:tc>
          <w:tcPr>
            <w:tcW w:w="3031" w:type="dxa"/>
            <w:vMerge/>
            <w:vAlign w:val="center"/>
          </w:tcPr>
          <w:p w:rsidR="00E13399" w:rsidRPr="002F0D28" w:rsidRDefault="00E13399" w:rsidP="00E13399">
            <w:pPr>
              <w:widowControl/>
              <w:spacing w:line="300" w:lineRule="exact"/>
              <w:jc w:val="center"/>
              <w:rPr>
                <w:rFonts w:ascii="黑体" w:eastAsia="黑体" w:hAnsi="黑体"/>
                <w:kern w:val="0"/>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100212</w:t>
            </w:r>
            <w:r w:rsidRPr="008948A4">
              <w:rPr>
                <w:rFonts w:ascii="仿宋" w:eastAsia="仿宋" w:hAnsi="仿宋"/>
                <w:sz w:val="24"/>
                <w:szCs w:val="24"/>
              </w:rPr>
              <w:t>眼科学</w:t>
            </w:r>
          </w:p>
        </w:tc>
      </w:tr>
      <w:tr w:rsidR="00E13399" w:rsidRPr="00D24BFF" w:rsidTr="00E13399">
        <w:trPr>
          <w:jc w:val="center"/>
        </w:trPr>
        <w:tc>
          <w:tcPr>
            <w:tcW w:w="1133" w:type="dxa"/>
            <w:vMerge/>
            <w:vAlign w:val="center"/>
          </w:tcPr>
          <w:p w:rsidR="00E13399" w:rsidRPr="00D24BFF" w:rsidRDefault="00E13399" w:rsidP="00E13399">
            <w:pPr>
              <w:widowControl/>
              <w:spacing w:line="300" w:lineRule="exact"/>
              <w:jc w:val="center"/>
              <w:rPr>
                <w:rFonts w:ascii="黑体" w:eastAsia="黑体" w:hAnsi="黑体"/>
                <w:b/>
                <w:bCs/>
                <w:kern w:val="0"/>
                <w:sz w:val="24"/>
                <w:szCs w:val="24"/>
              </w:rPr>
            </w:pPr>
          </w:p>
        </w:tc>
        <w:tc>
          <w:tcPr>
            <w:tcW w:w="3031" w:type="dxa"/>
            <w:vMerge/>
            <w:vAlign w:val="center"/>
          </w:tcPr>
          <w:p w:rsidR="00E13399" w:rsidRPr="002F0D28" w:rsidRDefault="00E13399" w:rsidP="00E13399">
            <w:pPr>
              <w:widowControl/>
              <w:spacing w:line="300" w:lineRule="exact"/>
              <w:jc w:val="center"/>
              <w:rPr>
                <w:rFonts w:ascii="黑体" w:eastAsia="黑体" w:hAnsi="黑体"/>
                <w:kern w:val="0"/>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100213</w:t>
            </w:r>
            <w:r w:rsidRPr="008948A4">
              <w:rPr>
                <w:rFonts w:ascii="仿宋" w:eastAsia="仿宋" w:hAnsi="仿宋"/>
                <w:sz w:val="24"/>
                <w:szCs w:val="24"/>
              </w:rPr>
              <w:t>耳鼻咽喉科学</w:t>
            </w:r>
            <w:r w:rsidR="002D46BC" w:rsidRPr="004B1296">
              <w:rPr>
                <w:rFonts w:ascii="仿宋" w:eastAsia="仿宋" w:hAnsi="仿宋" w:hint="eastAsia"/>
                <w:b/>
                <w:kern w:val="0"/>
                <w:szCs w:val="21"/>
              </w:rPr>
              <w:t>△</w:t>
            </w:r>
          </w:p>
        </w:tc>
      </w:tr>
      <w:tr w:rsidR="00E13399" w:rsidRPr="00D24BFF" w:rsidTr="00E13399">
        <w:trPr>
          <w:jc w:val="center"/>
        </w:trPr>
        <w:tc>
          <w:tcPr>
            <w:tcW w:w="1133" w:type="dxa"/>
            <w:vMerge/>
            <w:vAlign w:val="center"/>
          </w:tcPr>
          <w:p w:rsidR="00E13399" w:rsidRPr="00D24BFF" w:rsidRDefault="00E13399" w:rsidP="00E13399">
            <w:pPr>
              <w:widowControl/>
              <w:spacing w:line="300" w:lineRule="exact"/>
              <w:jc w:val="center"/>
              <w:rPr>
                <w:rFonts w:ascii="黑体" w:eastAsia="黑体" w:hAnsi="黑体"/>
                <w:b/>
                <w:bCs/>
                <w:kern w:val="0"/>
                <w:sz w:val="24"/>
                <w:szCs w:val="24"/>
              </w:rPr>
            </w:pPr>
          </w:p>
        </w:tc>
        <w:tc>
          <w:tcPr>
            <w:tcW w:w="3031" w:type="dxa"/>
            <w:vMerge/>
            <w:vAlign w:val="center"/>
          </w:tcPr>
          <w:p w:rsidR="00E13399" w:rsidRPr="002F0D28" w:rsidRDefault="00E13399" w:rsidP="00E13399">
            <w:pPr>
              <w:widowControl/>
              <w:spacing w:line="300" w:lineRule="exact"/>
              <w:jc w:val="center"/>
              <w:rPr>
                <w:rFonts w:ascii="黑体" w:eastAsia="黑体" w:hAnsi="黑体"/>
                <w:kern w:val="0"/>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100214</w:t>
            </w:r>
            <w:r w:rsidRPr="008948A4">
              <w:rPr>
                <w:rFonts w:ascii="仿宋" w:eastAsia="仿宋" w:hAnsi="仿宋"/>
                <w:sz w:val="24"/>
                <w:szCs w:val="24"/>
              </w:rPr>
              <w:t>肿瘤学</w:t>
            </w:r>
          </w:p>
        </w:tc>
      </w:tr>
      <w:tr w:rsidR="00E13399" w:rsidRPr="00D24BFF" w:rsidTr="00E13399">
        <w:trPr>
          <w:jc w:val="center"/>
        </w:trPr>
        <w:tc>
          <w:tcPr>
            <w:tcW w:w="1133" w:type="dxa"/>
            <w:vMerge/>
            <w:vAlign w:val="center"/>
          </w:tcPr>
          <w:p w:rsidR="00E13399" w:rsidRPr="00D24BFF" w:rsidRDefault="00E13399" w:rsidP="00E13399">
            <w:pPr>
              <w:spacing w:line="300" w:lineRule="exact"/>
              <w:jc w:val="center"/>
              <w:rPr>
                <w:rFonts w:ascii="黑体" w:eastAsia="黑体" w:hAnsi="黑体"/>
                <w:b/>
                <w:bCs/>
                <w:sz w:val="24"/>
                <w:szCs w:val="24"/>
              </w:rPr>
            </w:pPr>
          </w:p>
        </w:tc>
        <w:tc>
          <w:tcPr>
            <w:tcW w:w="3031" w:type="dxa"/>
            <w:vMerge/>
            <w:vAlign w:val="center"/>
          </w:tcPr>
          <w:p w:rsidR="00E13399" w:rsidRPr="002F0D28" w:rsidRDefault="00E13399" w:rsidP="00E13399">
            <w:pPr>
              <w:spacing w:line="300" w:lineRule="exact"/>
              <w:jc w:val="center"/>
              <w:rPr>
                <w:rFonts w:ascii="黑体" w:eastAsia="黑体" w:hAnsi="黑体"/>
                <w:kern w:val="0"/>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100215</w:t>
            </w:r>
            <w:r w:rsidRPr="008948A4">
              <w:rPr>
                <w:rFonts w:ascii="仿宋" w:eastAsia="仿宋" w:hAnsi="仿宋"/>
                <w:sz w:val="24"/>
                <w:szCs w:val="24"/>
              </w:rPr>
              <w:t>康复医学与理疗学</w:t>
            </w:r>
          </w:p>
        </w:tc>
      </w:tr>
      <w:tr w:rsidR="00E13399" w:rsidRPr="00D24BFF" w:rsidTr="00E13399">
        <w:trPr>
          <w:jc w:val="center"/>
        </w:trPr>
        <w:tc>
          <w:tcPr>
            <w:tcW w:w="1133" w:type="dxa"/>
            <w:vMerge/>
            <w:vAlign w:val="center"/>
          </w:tcPr>
          <w:p w:rsidR="00E13399" w:rsidRPr="00D24BFF" w:rsidRDefault="00E13399" w:rsidP="00E13399">
            <w:pPr>
              <w:spacing w:line="300" w:lineRule="exact"/>
              <w:jc w:val="center"/>
              <w:rPr>
                <w:rFonts w:ascii="黑体" w:eastAsia="黑体" w:hAnsi="黑体"/>
                <w:b/>
                <w:bCs/>
                <w:sz w:val="24"/>
                <w:szCs w:val="24"/>
              </w:rPr>
            </w:pPr>
          </w:p>
        </w:tc>
        <w:tc>
          <w:tcPr>
            <w:tcW w:w="3031" w:type="dxa"/>
            <w:vMerge/>
            <w:vAlign w:val="center"/>
          </w:tcPr>
          <w:p w:rsidR="00E13399" w:rsidRPr="002F0D28" w:rsidRDefault="00E13399" w:rsidP="00E13399">
            <w:pPr>
              <w:widowControl/>
              <w:spacing w:line="300" w:lineRule="exact"/>
              <w:jc w:val="center"/>
              <w:rPr>
                <w:rFonts w:ascii="黑体" w:eastAsia="黑体" w:hAnsi="黑体"/>
                <w:kern w:val="0"/>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100216</w:t>
            </w:r>
            <w:r w:rsidRPr="008948A4">
              <w:rPr>
                <w:rFonts w:ascii="仿宋" w:eastAsia="仿宋" w:hAnsi="仿宋"/>
                <w:sz w:val="24"/>
                <w:szCs w:val="24"/>
              </w:rPr>
              <w:t>运动医学</w:t>
            </w:r>
            <w:r w:rsidR="002D46BC" w:rsidRPr="004B1296">
              <w:rPr>
                <w:rFonts w:ascii="仿宋" w:eastAsia="仿宋" w:hAnsi="仿宋" w:hint="eastAsia"/>
                <w:b/>
                <w:kern w:val="0"/>
                <w:szCs w:val="21"/>
              </w:rPr>
              <w:t>△</w:t>
            </w:r>
          </w:p>
        </w:tc>
      </w:tr>
      <w:tr w:rsidR="00E13399" w:rsidRPr="00D24BFF" w:rsidTr="00E13399">
        <w:trPr>
          <w:jc w:val="center"/>
        </w:trPr>
        <w:tc>
          <w:tcPr>
            <w:tcW w:w="1133" w:type="dxa"/>
            <w:vMerge/>
            <w:vAlign w:val="center"/>
          </w:tcPr>
          <w:p w:rsidR="00E13399" w:rsidRPr="00D24BFF" w:rsidRDefault="00E13399" w:rsidP="00E13399">
            <w:pPr>
              <w:widowControl/>
              <w:spacing w:line="300" w:lineRule="exact"/>
              <w:jc w:val="center"/>
              <w:rPr>
                <w:rFonts w:ascii="黑体" w:eastAsia="黑体" w:hAnsi="黑体"/>
                <w:b/>
                <w:bCs/>
                <w:kern w:val="0"/>
                <w:sz w:val="24"/>
                <w:szCs w:val="24"/>
              </w:rPr>
            </w:pPr>
          </w:p>
        </w:tc>
        <w:tc>
          <w:tcPr>
            <w:tcW w:w="3031" w:type="dxa"/>
            <w:vMerge/>
            <w:vAlign w:val="center"/>
          </w:tcPr>
          <w:p w:rsidR="00E13399" w:rsidRPr="002F0D28" w:rsidRDefault="00E13399" w:rsidP="00E13399">
            <w:pPr>
              <w:widowControl/>
              <w:spacing w:line="300" w:lineRule="exact"/>
              <w:jc w:val="center"/>
              <w:rPr>
                <w:rFonts w:ascii="黑体" w:eastAsia="黑体" w:hAnsi="黑体"/>
                <w:kern w:val="0"/>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100217</w:t>
            </w:r>
            <w:r w:rsidRPr="008948A4">
              <w:rPr>
                <w:rFonts w:ascii="仿宋" w:eastAsia="仿宋" w:hAnsi="仿宋"/>
                <w:sz w:val="24"/>
                <w:szCs w:val="24"/>
              </w:rPr>
              <w:t>麻醉学</w:t>
            </w:r>
            <w:r w:rsidR="002D46BC" w:rsidRPr="004B1296">
              <w:rPr>
                <w:rFonts w:ascii="仿宋" w:eastAsia="仿宋" w:hAnsi="仿宋" w:hint="eastAsia"/>
                <w:b/>
                <w:kern w:val="0"/>
                <w:szCs w:val="21"/>
              </w:rPr>
              <w:t>△</w:t>
            </w:r>
          </w:p>
        </w:tc>
      </w:tr>
      <w:tr w:rsidR="00E13399" w:rsidRPr="00D24BFF" w:rsidTr="00E13399">
        <w:trPr>
          <w:jc w:val="center"/>
        </w:trPr>
        <w:tc>
          <w:tcPr>
            <w:tcW w:w="1133" w:type="dxa"/>
            <w:vMerge/>
            <w:vAlign w:val="center"/>
          </w:tcPr>
          <w:p w:rsidR="00E13399" w:rsidRPr="00D24BFF" w:rsidRDefault="00E13399" w:rsidP="00E13399">
            <w:pPr>
              <w:widowControl/>
              <w:spacing w:line="300" w:lineRule="exact"/>
              <w:jc w:val="center"/>
              <w:rPr>
                <w:rFonts w:ascii="黑体" w:eastAsia="黑体" w:hAnsi="黑体"/>
                <w:b/>
                <w:bCs/>
                <w:kern w:val="0"/>
                <w:sz w:val="24"/>
                <w:szCs w:val="24"/>
              </w:rPr>
            </w:pPr>
          </w:p>
        </w:tc>
        <w:tc>
          <w:tcPr>
            <w:tcW w:w="3031" w:type="dxa"/>
            <w:vMerge/>
            <w:vAlign w:val="center"/>
          </w:tcPr>
          <w:p w:rsidR="00E13399" w:rsidRPr="002F0D28" w:rsidRDefault="00E13399" w:rsidP="00E13399">
            <w:pPr>
              <w:widowControl/>
              <w:spacing w:line="300" w:lineRule="exact"/>
              <w:jc w:val="center"/>
              <w:rPr>
                <w:rFonts w:ascii="黑体" w:eastAsia="黑体" w:hAnsi="黑体"/>
                <w:kern w:val="0"/>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100218</w:t>
            </w:r>
            <w:r w:rsidRPr="008948A4">
              <w:rPr>
                <w:rFonts w:ascii="仿宋" w:eastAsia="仿宋" w:hAnsi="仿宋"/>
                <w:sz w:val="24"/>
                <w:szCs w:val="24"/>
              </w:rPr>
              <w:t>急诊医学</w:t>
            </w:r>
          </w:p>
        </w:tc>
      </w:tr>
      <w:tr w:rsidR="00E13399" w:rsidRPr="00D24BFF" w:rsidTr="00E13399">
        <w:trPr>
          <w:jc w:val="center"/>
        </w:trPr>
        <w:tc>
          <w:tcPr>
            <w:tcW w:w="1133" w:type="dxa"/>
            <w:vMerge/>
            <w:vAlign w:val="center"/>
          </w:tcPr>
          <w:p w:rsidR="00E13399" w:rsidRPr="00D24BFF" w:rsidRDefault="00E13399" w:rsidP="00E13399">
            <w:pPr>
              <w:spacing w:line="300" w:lineRule="exact"/>
              <w:jc w:val="center"/>
              <w:rPr>
                <w:rFonts w:ascii="黑体" w:eastAsia="黑体" w:hAnsi="黑体"/>
                <w:b/>
                <w:bCs/>
                <w:sz w:val="24"/>
                <w:szCs w:val="24"/>
              </w:rPr>
            </w:pPr>
          </w:p>
        </w:tc>
        <w:tc>
          <w:tcPr>
            <w:tcW w:w="3031" w:type="dxa"/>
            <w:vMerge w:val="restart"/>
            <w:vAlign w:val="center"/>
          </w:tcPr>
          <w:p w:rsidR="00E13399" w:rsidRPr="002F0D28" w:rsidRDefault="00E13399" w:rsidP="00E13399">
            <w:pPr>
              <w:widowControl/>
              <w:spacing w:line="300" w:lineRule="exact"/>
              <w:jc w:val="center"/>
              <w:rPr>
                <w:rFonts w:ascii="黑体" w:eastAsia="黑体" w:hAnsi="黑体"/>
                <w:kern w:val="0"/>
                <w:sz w:val="24"/>
                <w:szCs w:val="24"/>
              </w:rPr>
            </w:pPr>
            <w:r w:rsidRPr="002F0D28">
              <w:rPr>
                <w:rFonts w:ascii="Times New Roman" w:eastAsia="黑体" w:hAnsi="Times New Roman" w:cs="Times New Roman"/>
                <w:kern w:val="0"/>
                <w:sz w:val="24"/>
                <w:szCs w:val="24"/>
              </w:rPr>
              <w:t>1005</w:t>
            </w:r>
            <w:r w:rsidRPr="002F0D28">
              <w:rPr>
                <w:rFonts w:ascii="黑体" w:eastAsia="黑体" w:hAnsi="黑体"/>
                <w:kern w:val="0"/>
                <w:sz w:val="24"/>
                <w:szCs w:val="24"/>
              </w:rPr>
              <w:t>中医学</w:t>
            </w:r>
          </w:p>
          <w:p w:rsidR="00E13399" w:rsidRPr="002F0D28" w:rsidRDefault="00E13399" w:rsidP="00E13399">
            <w:pPr>
              <w:spacing w:line="300" w:lineRule="exact"/>
              <w:jc w:val="center"/>
              <w:rPr>
                <w:rFonts w:ascii="黑体" w:eastAsia="黑体" w:hAnsi="黑体"/>
                <w:kern w:val="0"/>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100501</w:t>
            </w:r>
            <w:r w:rsidRPr="008948A4">
              <w:rPr>
                <w:rFonts w:ascii="仿宋" w:eastAsia="仿宋" w:hAnsi="仿宋"/>
                <w:sz w:val="24"/>
                <w:szCs w:val="24"/>
              </w:rPr>
              <w:t>中医基础理论</w:t>
            </w:r>
          </w:p>
        </w:tc>
      </w:tr>
      <w:tr w:rsidR="00E13399" w:rsidRPr="00D24BFF" w:rsidTr="00E13399">
        <w:trPr>
          <w:jc w:val="center"/>
        </w:trPr>
        <w:tc>
          <w:tcPr>
            <w:tcW w:w="1133" w:type="dxa"/>
            <w:vMerge/>
            <w:vAlign w:val="center"/>
          </w:tcPr>
          <w:p w:rsidR="00E13399" w:rsidRPr="00D24BFF" w:rsidRDefault="00E13399" w:rsidP="00E13399">
            <w:pPr>
              <w:spacing w:line="300" w:lineRule="exact"/>
              <w:jc w:val="center"/>
              <w:rPr>
                <w:rFonts w:ascii="黑体" w:eastAsia="黑体" w:hAnsi="黑体"/>
                <w:b/>
                <w:bCs/>
                <w:sz w:val="24"/>
                <w:szCs w:val="24"/>
              </w:rPr>
            </w:pPr>
          </w:p>
        </w:tc>
        <w:tc>
          <w:tcPr>
            <w:tcW w:w="3031" w:type="dxa"/>
            <w:vMerge/>
            <w:vAlign w:val="center"/>
          </w:tcPr>
          <w:p w:rsidR="00E13399" w:rsidRPr="008948A4" w:rsidRDefault="00E13399" w:rsidP="00E13399">
            <w:pPr>
              <w:widowControl/>
              <w:spacing w:line="300" w:lineRule="exact"/>
              <w:jc w:val="center"/>
              <w:rPr>
                <w:rFonts w:ascii="仿宋" w:eastAsia="仿宋" w:hAnsi="仿宋"/>
                <w:kern w:val="0"/>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100502</w:t>
            </w:r>
            <w:r w:rsidRPr="008948A4">
              <w:rPr>
                <w:rFonts w:ascii="仿宋" w:eastAsia="仿宋" w:hAnsi="仿宋"/>
                <w:sz w:val="24"/>
                <w:szCs w:val="24"/>
              </w:rPr>
              <w:t>中医临床基础</w:t>
            </w:r>
          </w:p>
        </w:tc>
      </w:tr>
      <w:tr w:rsidR="00E13399" w:rsidRPr="00D24BFF" w:rsidTr="00E13399">
        <w:trPr>
          <w:jc w:val="center"/>
        </w:trPr>
        <w:tc>
          <w:tcPr>
            <w:tcW w:w="1133" w:type="dxa"/>
            <w:vMerge/>
            <w:vAlign w:val="center"/>
          </w:tcPr>
          <w:p w:rsidR="00E13399" w:rsidRPr="00D24BFF" w:rsidRDefault="00E13399" w:rsidP="00E13399">
            <w:pPr>
              <w:spacing w:line="300" w:lineRule="exact"/>
              <w:jc w:val="center"/>
              <w:rPr>
                <w:rFonts w:ascii="黑体" w:eastAsia="黑体" w:hAnsi="黑体"/>
                <w:b/>
                <w:bCs/>
                <w:sz w:val="24"/>
                <w:szCs w:val="24"/>
              </w:rPr>
            </w:pPr>
          </w:p>
        </w:tc>
        <w:tc>
          <w:tcPr>
            <w:tcW w:w="3031" w:type="dxa"/>
            <w:vMerge/>
            <w:vAlign w:val="center"/>
          </w:tcPr>
          <w:p w:rsidR="00E13399" w:rsidRPr="008948A4" w:rsidRDefault="00E13399" w:rsidP="00E13399">
            <w:pPr>
              <w:widowControl/>
              <w:spacing w:line="300" w:lineRule="exact"/>
              <w:jc w:val="center"/>
              <w:rPr>
                <w:rFonts w:ascii="仿宋" w:eastAsia="仿宋" w:hAnsi="仿宋"/>
                <w:kern w:val="0"/>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100503</w:t>
            </w:r>
            <w:r w:rsidRPr="008948A4">
              <w:rPr>
                <w:rFonts w:ascii="仿宋" w:eastAsia="仿宋" w:hAnsi="仿宋"/>
                <w:sz w:val="24"/>
                <w:szCs w:val="24"/>
              </w:rPr>
              <w:t>中医</w:t>
            </w:r>
            <w:proofErr w:type="gramStart"/>
            <w:r w:rsidRPr="008948A4">
              <w:rPr>
                <w:rFonts w:ascii="仿宋" w:eastAsia="仿宋" w:hAnsi="仿宋"/>
                <w:sz w:val="24"/>
                <w:szCs w:val="24"/>
              </w:rPr>
              <w:t>医</w:t>
            </w:r>
            <w:proofErr w:type="gramEnd"/>
            <w:r w:rsidRPr="008948A4">
              <w:rPr>
                <w:rFonts w:ascii="仿宋" w:eastAsia="仿宋" w:hAnsi="仿宋"/>
                <w:sz w:val="24"/>
                <w:szCs w:val="24"/>
              </w:rPr>
              <w:t>史文献</w:t>
            </w:r>
          </w:p>
        </w:tc>
      </w:tr>
      <w:tr w:rsidR="00E13399" w:rsidRPr="00D24BFF" w:rsidTr="00E13399">
        <w:trPr>
          <w:jc w:val="center"/>
        </w:trPr>
        <w:tc>
          <w:tcPr>
            <w:tcW w:w="1133" w:type="dxa"/>
            <w:vMerge/>
            <w:vAlign w:val="center"/>
          </w:tcPr>
          <w:p w:rsidR="00E13399" w:rsidRPr="00D24BFF" w:rsidRDefault="00E13399" w:rsidP="00E13399">
            <w:pPr>
              <w:spacing w:line="300" w:lineRule="exact"/>
              <w:jc w:val="center"/>
              <w:rPr>
                <w:rFonts w:ascii="黑体" w:eastAsia="黑体" w:hAnsi="黑体"/>
                <w:b/>
                <w:bCs/>
                <w:sz w:val="24"/>
                <w:szCs w:val="24"/>
              </w:rPr>
            </w:pPr>
          </w:p>
        </w:tc>
        <w:tc>
          <w:tcPr>
            <w:tcW w:w="3031" w:type="dxa"/>
            <w:vMerge/>
            <w:vAlign w:val="center"/>
          </w:tcPr>
          <w:p w:rsidR="00E13399" w:rsidRPr="008948A4" w:rsidRDefault="00E13399" w:rsidP="00E13399">
            <w:pPr>
              <w:spacing w:line="300" w:lineRule="exact"/>
              <w:jc w:val="center"/>
              <w:rPr>
                <w:rFonts w:ascii="仿宋" w:eastAsia="仿宋" w:hAnsi="仿宋"/>
                <w:kern w:val="0"/>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100504</w:t>
            </w:r>
            <w:r w:rsidRPr="008948A4">
              <w:rPr>
                <w:rFonts w:ascii="仿宋" w:eastAsia="仿宋" w:hAnsi="仿宋"/>
                <w:sz w:val="24"/>
                <w:szCs w:val="24"/>
              </w:rPr>
              <w:t>方剂学</w:t>
            </w:r>
          </w:p>
        </w:tc>
      </w:tr>
      <w:tr w:rsidR="00E13399" w:rsidRPr="00D24BFF" w:rsidTr="00E13399">
        <w:trPr>
          <w:jc w:val="center"/>
        </w:trPr>
        <w:tc>
          <w:tcPr>
            <w:tcW w:w="1133" w:type="dxa"/>
            <w:vMerge/>
            <w:vAlign w:val="center"/>
          </w:tcPr>
          <w:p w:rsidR="00E13399" w:rsidRPr="00D24BFF" w:rsidRDefault="00E13399" w:rsidP="00E13399">
            <w:pPr>
              <w:spacing w:line="300" w:lineRule="exact"/>
              <w:jc w:val="center"/>
              <w:rPr>
                <w:rFonts w:ascii="黑体" w:eastAsia="黑体" w:hAnsi="黑体"/>
                <w:b/>
                <w:bCs/>
                <w:sz w:val="24"/>
                <w:szCs w:val="24"/>
              </w:rPr>
            </w:pPr>
          </w:p>
        </w:tc>
        <w:tc>
          <w:tcPr>
            <w:tcW w:w="3031" w:type="dxa"/>
            <w:vMerge/>
            <w:vAlign w:val="center"/>
          </w:tcPr>
          <w:p w:rsidR="00E13399" w:rsidRPr="008948A4" w:rsidRDefault="00E13399" w:rsidP="00E13399">
            <w:pPr>
              <w:widowControl/>
              <w:spacing w:line="300" w:lineRule="exact"/>
              <w:jc w:val="center"/>
              <w:rPr>
                <w:rFonts w:ascii="仿宋" w:eastAsia="仿宋" w:hAnsi="仿宋"/>
                <w:kern w:val="0"/>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100505</w:t>
            </w:r>
            <w:r w:rsidRPr="008948A4">
              <w:rPr>
                <w:rFonts w:ascii="仿宋" w:eastAsia="仿宋" w:hAnsi="仿宋"/>
                <w:sz w:val="24"/>
                <w:szCs w:val="24"/>
              </w:rPr>
              <w:t>中医诊断学</w:t>
            </w:r>
          </w:p>
        </w:tc>
      </w:tr>
      <w:tr w:rsidR="00E13399" w:rsidRPr="00D24BFF" w:rsidTr="00E13399">
        <w:trPr>
          <w:jc w:val="center"/>
        </w:trPr>
        <w:tc>
          <w:tcPr>
            <w:tcW w:w="1133" w:type="dxa"/>
            <w:vMerge/>
            <w:vAlign w:val="center"/>
          </w:tcPr>
          <w:p w:rsidR="00E13399" w:rsidRPr="00D24BFF" w:rsidRDefault="00E13399" w:rsidP="00E13399">
            <w:pPr>
              <w:widowControl/>
              <w:spacing w:line="300" w:lineRule="exact"/>
              <w:jc w:val="center"/>
              <w:rPr>
                <w:rFonts w:ascii="黑体" w:eastAsia="黑体" w:hAnsi="黑体"/>
                <w:b/>
                <w:bCs/>
                <w:kern w:val="0"/>
                <w:sz w:val="24"/>
                <w:szCs w:val="24"/>
              </w:rPr>
            </w:pPr>
          </w:p>
        </w:tc>
        <w:tc>
          <w:tcPr>
            <w:tcW w:w="3031" w:type="dxa"/>
            <w:vMerge/>
            <w:vAlign w:val="center"/>
          </w:tcPr>
          <w:p w:rsidR="00E13399" w:rsidRPr="008948A4" w:rsidRDefault="00E13399" w:rsidP="00E13399">
            <w:pPr>
              <w:widowControl/>
              <w:spacing w:line="300" w:lineRule="exact"/>
              <w:jc w:val="center"/>
              <w:rPr>
                <w:rFonts w:ascii="仿宋" w:eastAsia="仿宋" w:hAnsi="仿宋"/>
                <w:kern w:val="0"/>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100506</w:t>
            </w:r>
            <w:r w:rsidRPr="008948A4">
              <w:rPr>
                <w:rFonts w:ascii="仿宋" w:eastAsia="仿宋" w:hAnsi="仿宋"/>
                <w:sz w:val="24"/>
                <w:szCs w:val="24"/>
              </w:rPr>
              <w:t>中医内科学</w:t>
            </w:r>
          </w:p>
        </w:tc>
      </w:tr>
      <w:tr w:rsidR="00E13399" w:rsidRPr="00D24BFF" w:rsidTr="00E13399">
        <w:trPr>
          <w:jc w:val="center"/>
        </w:trPr>
        <w:tc>
          <w:tcPr>
            <w:tcW w:w="1133" w:type="dxa"/>
            <w:vMerge/>
            <w:vAlign w:val="center"/>
          </w:tcPr>
          <w:p w:rsidR="00E13399" w:rsidRPr="00D24BFF" w:rsidRDefault="00E13399" w:rsidP="00E13399">
            <w:pPr>
              <w:widowControl/>
              <w:spacing w:line="300" w:lineRule="exact"/>
              <w:jc w:val="center"/>
              <w:rPr>
                <w:rFonts w:ascii="黑体" w:eastAsia="黑体" w:hAnsi="黑体"/>
                <w:b/>
                <w:bCs/>
                <w:kern w:val="0"/>
                <w:sz w:val="24"/>
                <w:szCs w:val="24"/>
              </w:rPr>
            </w:pPr>
          </w:p>
        </w:tc>
        <w:tc>
          <w:tcPr>
            <w:tcW w:w="3031" w:type="dxa"/>
            <w:vMerge/>
            <w:vAlign w:val="center"/>
          </w:tcPr>
          <w:p w:rsidR="00E13399" w:rsidRPr="008948A4" w:rsidRDefault="00E13399" w:rsidP="00E13399">
            <w:pPr>
              <w:widowControl/>
              <w:spacing w:line="300" w:lineRule="exact"/>
              <w:jc w:val="center"/>
              <w:rPr>
                <w:rFonts w:ascii="仿宋" w:eastAsia="仿宋" w:hAnsi="仿宋"/>
                <w:kern w:val="0"/>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100507</w:t>
            </w:r>
            <w:r w:rsidRPr="008948A4">
              <w:rPr>
                <w:rFonts w:ascii="仿宋" w:eastAsia="仿宋" w:hAnsi="仿宋"/>
                <w:sz w:val="24"/>
                <w:szCs w:val="24"/>
              </w:rPr>
              <w:t>中医外科学</w:t>
            </w:r>
          </w:p>
        </w:tc>
      </w:tr>
      <w:tr w:rsidR="00E13399" w:rsidRPr="00D24BFF" w:rsidTr="00E13399">
        <w:trPr>
          <w:jc w:val="center"/>
        </w:trPr>
        <w:tc>
          <w:tcPr>
            <w:tcW w:w="1133" w:type="dxa"/>
            <w:vMerge/>
            <w:vAlign w:val="center"/>
          </w:tcPr>
          <w:p w:rsidR="00E13399" w:rsidRPr="00D24BFF" w:rsidRDefault="00E13399" w:rsidP="00E13399">
            <w:pPr>
              <w:spacing w:line="300" w:lineRule="exact"/>
              <w:jc w:val="center"/>
              <w:rPr>
                <w:rFonts w:ascii="黑体" w:eastAsia="黑体" w:hAnsi="黑体"/>
                <w:b/>
                <w:bCs/>
                <w:sz w:val="24"/>
                <w:szCs w:val="24"/>
              </w:rPr>
            </w:pPr>
          </w:p>
        </w:tc>
        <w:tc>
          <w:tcPr>
            <w:tcW w:w="3031" w:type="dxa"/>
            <w:vMerge/>
            <w:vAlign w:val="center"/>
          </w:tcPr>
          <w:p w:rsidR="00E13399" w:rsidRPr="008948A4" w:rsidRDefault="00E13399" w:rsidP="00E13399">
            <w:pPr>
              <w:spacing w:line="300" w:lineRule="exact"/>
              <w:jc w:val="center"/>
              <w:rPr>
                <w:rFonts w:ascii="仿宋" w:eastAsia="仿宋" w:hAnsi="仿宋"/>
                <w:kern w:val="0"/>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100508</w:t>
            </w:r>
            <w:r w:rsidRPr="008948A4">
              <w:rPr>
                <w:rFonts w:ascii="仿宋" w:eastAsia="仿宋" w:hAnsi="仿宋"/>
                <w:sz w:val="24"/>
                <w:szCs w:val="24"/>
              </w:rPr>
              <w:t>中医骨</w:t>
            </w:r>
            <w:proofErr w:type="gramStart"/>
            <w:r w:rsidRPr="008948A4">
              <w:rPr>
                <w:rFonts w:ascii="仿宋" w:eastAsia="仿宋" w:hAnsi="仿宋"/>
                <w:sz w:val="24"/>
                <w:szCs w:val="24"/>
              </w:rPr>
              <w:t>伤科学</w:t>
            </w:r>
            <w:proofErr w:type="gramEnd"/>
          </w:p>
        </w:tc>
      </w:tr>
      <w:tr w:rsidR="00E13399" w:rsidRPr="00D24BFF" w:rsidTr="00E13399">
        <w:trPr>
          <w:jc w:val="center"/>
        </w:trPr>
        <w:tc>
          <w:tcPr>
            <w:tcW w:w="1133" w:type="dxa"/>
            <w:vMerge/>
            <w:vAlign w:val="center"/>
          </w:tcPr>
          <w:p w:rsidR="00E13399" w:rsidRPr="00D24BFF" w:rsidRDefault="00E13399" w:rsidP="00E13399">
            <w:pPr>
              <w:spacing w:line="300" w:lineRule="exact"/>
              <w:jc w:val="center"/>
              <w:rPr>
                <w:rFonts w:ascii="黑体" w:eastAsia="黑体" w:hAnsi="黑体"/>
                <w:b/>
                <w:bCs/>
                <w:sz w:val="24"/>
                <w:szCs w:val="24"/>
              </w:rPr>
            </w:pPr>
          </w:p>
        </w:tc>
        <w:tc>
          <w:tcPr>
            <w:tcW w:w="3031" w:type="dxa"/>
            <w:vMerge/>
            <w:vAlign w:val="center"/>
          </w:tcPr>
          <w:p w:rsidR="00E13399" w:rsidRPr="008948A4" w:rsidRDefault="00E13399" w:rsidP="00E13399">
            <w:pPr>
              <w:widowControl/>
              <w:spacing w:line="300" w:lineRule="exact"/>
              <w:jc w:val="center"/>
              <w:rPr>
                <w:rFonts w:ascii="仿宋" w:eastAsia="仿宋" w:hAnsi="仿宋"/>
                <w:kern w:val="0"/>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100509</w:t>
            </w:r>
            <w:r w:rsidRPr="008948A4">
              <w:rPr>
                <w:rFonts w:ascii="仿宋" w:eastAsia="仿宋" w:hAnsi="仿宋"/>
                <w:sz w:val="24"/>
                <w:szCs w:val="24"/>
              </w:rPr>
              <w:t>中医妇科学</w:t>
            </w:r>
          </w:p>
        </w:tc>
      </w:tr>
      <w:tr w:rsidR="00E13399" w:rsidRPr="00D24BFF" w:rsidTr="00E13399">
        <w:trPr>
          <w:jc w:val="center"/>
        </w:trPr>
        <w:tc>
          <w:tcPr>
            <w:tcW w:w="1133" w:type="dxa"/>
            <w:vMerge/>
            <w:vAlign w:val="center"/>
          </w:tcPr>
          <w:p w:rsidR="00E13399" w:rsidRPr="00D24BFF" w:rsidRDefault="00E13399" w:rsidP="00E13399">
            <w:pPr>
              <w:widowControl/>
              <w:spacing w:line="300" w:lineRule="exact"/>
              <w:jc w:val="center"/>
              <w:rPr>
                <w:rFonts w:ascii="黑体" w:eastAsia="黑体" w:hAnsi="黑体"/>
                <w:b/>
                <w:bCs/>
                <w:kern w:val="0"/>
                <w:sz w:val="24"/>
                <w:szCs w:val="24"/>
              </w:rPr>
            </w:pPr>
          </w:p>
        </w:tc>
        <w:tc>
          <w:tcPr>
            <w:tcW w:w="3031" w:type="dxa"/>
            <w:vMerge/>
            <w:vAlign w:val="center"/>
          </w:tcPr>
          <w:p w:rsidR="00E13399" w:rsidRPr="00D24BFF" w:rsidRDefault="00E13399" w:rsidP="00E13399">
            <w:pPr>
              <w:widowControl/>
              <w:spacing w:line="300" w:lineRule="exact"/>
              <w:jc w:val="center"/>
              <w:rPr>
                <w:rFonts w:ascii="黑体" w:eastAsia="黑体" w:hAnsi="黑体"/>
                <w:kern w:val="0"/>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100510</w:t>
            </w:r>
            <w:r w:rsidRPr="008948A4">
              <w:rPr>
                <w:rFonts w:ascii="仿宋" w:eastAsia="仿宋" w:hAnsi="仿宋"/>
                <w:sz w:val="24"/>
                <w:szCs w:val="24"/>
              </w:rPr>
              <w:t>中医儿科学</w:t>
            </w:r>
          </w:p>
        </w:tc>
      </w:tr>
      <w:tr w:rsidR="00E13399" w:rsidRPr="00D24BFF" w:rsidTr="00E13399">
        <w:trPr>
          <w:jc w:val="center"/>
        </w:trPr>
        <w:tc>
          <w:tcPr>
            <w:tcW w:w="1133" w:type="dxa"/>
            <w:vMerge/>
            <w:vAlign w:val="center"/>
          </w:tcPr>
          <w:p w:rsidR="00E13399" w:rsidRPr="00D24BFF" w:rsidRDefault="00E13399" w:rsidP="00E13399">
            <w:pPr>
              <w:widowControl/>
              <w:spacing w:line="300" w:lineRule="exact"/>
              <w:jc w:val="center"/>
              <w:rPr>
                <w:rFonts w:ascii="黑体" w:eastAsia="黑体" w:hAnsi="黑体"/>
                <w:b/>
                <w:bCs/>
                <w:kern w:val="0"/>
                <w:sz w:val="24"/>
                <w:szCs w:val="24"/>
              </w:rPr>
            </w:pPr>
          </w:p>
        </w:tc>
        <w:tc>
          <w:tcPr>
            <w:tcW w:w="3031" w:type="dxa"/>
            <w:vMerge/>
            <w:vAlign w:val="center"/>
          </w:tcPr>
          <w:p w:rsidR="00E13399" w:rsidRPr="00D24BFF" w:rsidRDefault="00E13399" w:rsidP="00E13399">
            <w:pPr>
              <w:widowControl/>
              <w:spacing w:line="300" w:lineRule="exact"/>
              <w:jc w:val="center"/>
              <w:rPr>
                <w:rFonts w:ascii="黑体" w:eastAsia="黑体" w:hAnsi="黑体"/>
                <w:kern w:val="0"/>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100511</w:t>
            </w:r>
            <w:r w:rsidRPr="008948A4">
              <w:rPr>
                <w:rFonts w:ascii="仿宋" w:eastAsia="仿宋" w:hAnsi="仿宋"/>
                <w:sz w:val="24"/>
                <w:szCs w:val="24"/>
              </w:rPr>
              <w:t>中医五官科学</w:t>
            </w:r>
          </w:p>
        </w:tc>
      </w:tr>
      <w:tr w:rsidR="00E13399" w:rsidRPr="00D24BFF" w:rsidTr="00E13399">
        <w:trPr>
          <w:jc w:val="center"/>
        </w:trPr>
        <w:tc>
          <w:tcPr>
            <w:tcW w:w="1133" w:type="dxa"/>
            <w:vMerge/>
            <w:vAlign w:val="center"/>
          </w:tcPr>
          <w:p w:rsidR="00E13399" w:rsidRPr="00D24BFF" w:rsidRDefault="00E13399" w:rsidP="00E13399">
            <w:pPr>
              <w:widowControl/>
              <w:spacing w:line="300" w:lineRule="exact"/>
              <w:jc w:val="center"/>
              <w:rPr>
                <w:rFonts w:ascii="黑体" w:eastAsia="黑体" w:hAnsi="黑体"/>
                <w:b/>
                <w:bCs/>
                <w:kern w:val="0"/>
                <w:sz w:val="24"/>
                <w:szCs w:val="24"/>
              </w:rPr>
            </w:pPr>
          </w:p>
        </w:tc>
        <w:tc>
          <w:tcPr>
            <w:tcW w:w="3031" w:type="dxa"/>
            <w:vMerge/>
            <w:vAlign w:val="center"/>
          </w:tcPr>
          <w:p w:rsidR="00E13399" w:rsidRPr="00D24BFF" w:rsidRDefault="00E13399" w:rsidP="00E13399">
            <w:pPr>
              <w:widowControl/>
              <w:spacing w:line="300" w:lineRule="exact"/>
              <w:jc w:val="center"/>
              <w:rPr>
                <w:rFonts w:ascii="黑体" w:eastAsia="黑体" w:hAnsi="黑体"/>
                <w:kern w:val="0"/>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100512</w:t>
            </w:r>
            <w:r w:rsidRPr="008948A4">
              <w:rPr>
                <w:rFonts w:ascii="仿宋" w:eastAsia="仿宋" w:hAnsi="仿宋"/>
                <w:sz w:val="24"/>
                <w:szCs w:val="24"/>
              </w:rPr>
              <w:t>针灸推拿学</w:t>
            </w:r>
          </w:p>
        </w:tc>
      </w:tr>
      <w:tr w:rsidR="00E13399" w:rsidRPr="00D24BFF" w:rsidTr="00E13399">
        <w:trPr>
          <w:jc w:val="center"/>
        </w:trPr>
        <w:tc>
          <w:tcPr>
            <w:tcW w:w="1133" w:type="dxa"/>
            <w:vMerge/>
            <w:vAlign w:val="center"/>
          </w:tcPr>
          <w:p w:rsidR="00E13399" w:rsidRPr="00D24BFF" w:rsidRDefault="00E13399" w:rsidP="00E13399">
            <w:pPr>
              <w:widowControl/>
              <w:spacing w:line="300" w:lineRule="exact"/>
              <w:jc w:val="center"/>
              <w:rPr>
                <w:rFonts w:ascii="黑体" w:eastAsia="黑体" w:hAnsi="黑体"/>
                <w:b/>
                <w:bCs/>
                <w:kern w:val="0"/>
                <w:sz w:val="24"/>
                <w:szCs w:val="24"/>
              </w:rPr>
            </w:pPr>
          </w:p>
        </w:tc>
        <w:tc>
          <w:tcPr>
            <w:tcW w:w="3031" w:type="dxa"/>
            <w:vMerge/>
            <w:vAlign w:val="center"/>
          </w:tcPr>
          <w:p w:rsidR="00E13399" w:rsidRPr="00D24BFF" w:rsidRDefault="00E13399" w:rsidP="00E13399">
            <w:pPr>
              <w:widowControl/>
              <w:spacing w:line="300" w:lineRule="exact"/>
              <w:jc w:val="center"/>
              <w:rPr>
                <w:rFonts w:ascii="黑体" w:eastAsia="黑体" w:hAnsi="黑体"/>
                <w:kern w:val="0"/>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1005Z1</w:t>
            </w:r>
            <w:r w:rsidRPr="008948A4">
              <w:rPr>
                <w:rFonts w:ascii="仿宋" w:eastAsia="仿宋" w:hAnsi="仿宋"/>
                <w:sz w:val="24"/>
                <w:szCs w:val="24"/>
              </w:rPr>
              <w:t>中医康复学</w:t>
            </w:r>
            <w:r w:rsidRPr="008948A4">
              <w:rPr>
                <w:rFonts w:ascii="仿宋" w:eastAsia="仿宋" w:hAnsi="仿宋"/>
                <w:kern w:val="0"/>
                <w:sz w:val="24"/>
                <w:szCs w:val="24"/>
              </w:rPr>
              <w:t>﹟</w:t>
            </w:r>
          </w:p>
        </w:tc>
      </w:tr>
      <w:tr w:rsidR="00E13399" w:rsidRPr="00D24BFF" w:rsidTr="00E13399">
        <w:trPr>
          <w:jc w:val="center"/>
        </w:trPr>
        <w:tc>
          <w:tcPr>
            <w:tcW w:w="1133" w:type="dxa"/>
            <w:vMerge/>
            <w:vAlign w:val="center"/>
          </w:tcPr>
          <w:p w:rsidR="00E13399" w:rsidRPr="00D24BFF" w:rsidRDefault="00E13399" w:rsidP="00E13399">
            <w:pPr>
              <w:spacing w:line="300" w:lineRule="exact"/>
              <w:jc w:val="center"/>
              <w:rPr>
                <w:rFonts w:ascii="黑体" w:eastAsia="黑体" w:hAnsi="黑体"/>
                <w:b/>
                <w:bCs/>
                <w:sz w:val="24"/>
                <w:szCs w:val="24"/>
              </w:rPr>
            </w:pPr>
          </w:p>
        </w:tc>
        <w:tc>
          <w:tcPr>
            <w:tcW w:w="3031" w:type="dxa"/>
            <w:vMerge/>
            <w:vAlign w:val="center"/>
          </w:tcPr>
          <w:p w:rsidR="00E13399" w:rsidRPr="00D24BFF" w:rsidRDefault="00E13399" w:rsidP="00E13399">
            <w:pPr>
              <w:spacing w:line="300" w:lineRule="exact"/>
              <w:jc w:val="center"/>
              <w:rPr>
                <w:rFonts w:ascii="黑体" w:eastAsia="黑体" w:hAnsi="黑体"/>
                <w:kern w:val="0"/>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1005Z4</w:t>
            </w:r>
            <w:r w:rsidRPr="008948A4">
              <w:rPr>
                <w:rFonts w:ascii="仿宋" w:eastAsia="仿宋" w:hAnsi="仿宋"/>
                <w:sz w:val="24"/>
                <w:szCs w:val="24"/>
              </w:rPr>
              <w:t>中医文化学</w:t>
            </w:r>
            <w:r w:rsidRPr="008948A4">
              <w:rPr>
                <w:rFonts w:ascii="仿宋" w:eastAsia="仿宋" w:hAnsi="仿宋"/>
                <w:kern w:val="0"/>
                <w:sz w:val="24"/>
                <w:szCs w:val="24"/>
              </w:rPr>
              <w:t>﹟</w:t>
            </w:r>
          </w:p>
        </w:tc>
      </w:tr>
      <w:tr w:rsidR="00E13399" w:rsidRPr="00D24BFF" w:rsidTr="00E13399">
        <w:trPr>
          <w:jc w:val="center"/>
        </w:trPr>
        <w:tc>
          <w:tcPr>
            <w:tcW w:w="1133" w:type="dxa"/>
            <w:vMerge/>
            <w:vAlign w:val="center"/>
          </w:tcPr>
          <w:p w:rsidR="00E13399" w:rsidRPr="00D24BFF" w:rsidRDefault="00E13399" w:rsidP="00E13399">
            <w:pPr>
              <w:widowControl/>
              <w:spacing w:line="300" w:lineRule="exact"/>
              <w:jc w:val="center"/>
              <w:rPr>
                <w:rFonts w:ascii="黑体" w:eastAsia="黑体" w:hAnsi="黑体"/>
                <w:b/>
                <w:bCs/>
                <w:kern w:val="0"/>
                <w:sz w:val="24"/>
                <w:szCs w:val="24"/>
              </w:rPr>
            </w:pPr>
          </w:p>
        </w:tc>
        <w:tc>
          <w:tcPr>
            <w:tcW w:w="3031" w:type="dxa"/>
            <w:vMerge w:val="restart"/>
            <w:vAlign w:val="center"/>
          </w:tcPr>
          <w:p w:rsidR="00E13399" w:rsidRPr="002F0D28" w:rsidRDefault="00E13399" w:rsidP="00E13399">
            <w:pPr>
              <w:widowControl/>
              <w:spacing w:line="300" w:lineRule="exact"/>
              <w:jc w:val="center"/>
              <w:rPr>
                <w:rFonts w:ascii="黑体" w:eastAsia="黑体" w:hAnsi="黑体"/>
                <w:kern w:val="0"/>
                <w:sz w:val="24"/>
                <w:szCs w:val="24"/>
              </w:rPr>
            </w:pPr>
            <w:r w:rsidRPr="002F0D28">
              <w:rPr>
                <w:rFonts w:ascii="Times New Roman" w:eastAsia="黑体" w:hAnsi="Times New Roman" w:cs="Times New Roman"/>
                <w:kern w:val="0"/>
                <w:sz w:val="24"/>
                <w:szCs w:val="24"/>
              </w:rPr>
              <w:t>1006</w:t>
            </w:r>
            <w:r w:rsidRPr="002F0D28">
              <w:rPr>
                <w:rFonts w:ascii="黑体" w:eastAsia="黑体" w:hAnsi="黑体"/>
                <w:kern w:val="0"/>
                <w:sz w:val="24"/>
                <w:szCs w:val="24"/>
              </w:rPr>
              <w:t>中西医结合</w:t>
            </w:r>
          </w:p>
          <w:p w:rsidR="00E13399" w:rsidRPr="002F0D28" w:rsidRDefault="00E13399" w:rsidP="00E13399">
            <w:pPr>
              <w:spacing w:line="300" w:lineRule="exact"/>
              <w:jc w:val="center"/>
              <w:rPr>
                <w:rFonts w:ascii="黑体" w:eastAsia="黑体" w:hAnsi="黑体"/>
                <w:kern w:val="0"/>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100601</w:t>
            </w:r>
            <w:r w:rsidRPr="008948A4">
              <w:rPr>
                <w:rFonts w:ascii="仿宋" w:eastAsia="仿宋" w:hAnsi="仿宋"/>
                <w:sz w:val="24"/>
                <w:szCs w:val="24"/>
              </w:rPr>
              <w:t>中西医结合基础</w:t>
            </w:r>
          </w:p>
        </w:tc>
      </w:tr>
      <w:tr w:rsidR="00E13399" w:rsidRPr="00D24BFF" w:rsidTr="00E13399">
        <w:trPr>
          <w:jc w:val="center"/>
        </w:trPr>
        <w:tc>
          <w:tcPr>
            <w:tcW w:w="1133" w:type="dxa"/>
            <w:vMerge/>
            <w:vAlign w:val="center"/>
          </w:tcPr>
          <w:p w:rsidR="00E13399" w:rsidRPr="00D24BFF" w:rsidRDefault="00E13399" w:rsidP="00E13399">
            <w:pPr>
              <w:widowControl/>
              <w:spacing w:line="300" w:lineRule="exact"/>
              <w:jc w:val="center"/>
              <w:rPr>
                <w:rFonts w:ascii="黑体" w:eastAsia="黑体" w:hAnsi="黑体"/>
                <w:b/>
                <w:bCs/>
                <w:kern w:val="0"/>
                <w:sz w:val="24"/>
                <w:szCs w:val="24"/>
              </w:rPr>
            </w:pPr>
          </w:p>
        </w:tc>
        <w:tc>
          <w:tcPr>
            <w:tcW w:w="3031" w:type="dxa"/>
            <w:vMerge/>
            <w:vAlign w:val="center"/>
          </w:tcPr>
          <w:p w:rsidR="00E13399" w:rsidRPr="002F0D28" w:rsidRDefault="00E13399" w:rsidP="00E13399">
            <w:pPr>
              <w:widowControl/>
              <w:spacing w:line="300" w:lineRule="exact"/>
              <w:jc w:val="center"/>
              <w:rPr>
                <w:rFonts w:ascii="黑体" w:eastAsia="黑体" w:hAnsi="黑体"/>
                <w:kern w:val="0"/>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100602</w:t>
            </w:r>
            <w:r w:rsidRPr="008948A4">
              <w:rPr>
                <w:rFonts w:ascii="仿宋" w:eastAsia="仿宋" w:hAnsi="仿宋"/>
                <w:sz w:val="24"/>
                <w:szCs w:val="24"/>
              </w:rPr>
              <w:t>中西医结合临床</w:t>
            </w:r>
          </w:p>
        </w:tc>
      </w:tr>
      <w:tr w:rsidR="00E13399" w:rsidRPr="00D24BFF" w:rsidTr="00E13399">
        <w:trPr>
          <w:jc w:val="center"/>
        </w:trPr>
        <w:tc>
          <w:tcPr>
            <w:tcW w:w="1133" w:type="dxa"/>
            <w:vMerge/>
            <w:vAlign w:val="center"/>
          </w:tcPr>
          <w:p w:rsidR="00E13399" w:rsidRPr="00D24BFF" w:rsidRDefault="00E13399" w:rsidP="00E13399">
            <w:pPr>
              <w:widowControl/>
              <w:spacing w:line="300" w:lineRule="exact"/>
              <w:jc w:val="center"/>
              <w:rPr>
                <w:rFonts w:ascii="黑体" w:eastAsia="黑体" w:hAnsi="黑体"/>
                <w:b/>
                <w:bCs/>
                <w:kern w:val="0"/>
                <w:sz w:val="24"/>
                <w:szCs w:val="24"/>
              </w:rPr>
            </w:pPr>
          </w:p>
        </w:tc>
        <w:tc>
          <w:tcPr>
            <w:tcW w:w="3031" w:type="dxa"/>
            <w:vMerge/>
            <w:vAlign w:val="center"/>
          </w:tcPr>
          <w:p w:rsidR="00E13399" w:rsidRPr="002F0D28" w:rsidRDefault="00E13399" w:rsidP="00E13399">
            <w:pPr>
              <w:widowControl/>
              <w:spacing w:line="300" w:lineRule="exact"/>
              <w:jc w:val="center"/>
              <w:rPr>
                <w:rFonts w:ascii="黑体" w:eastAsia="黑体" w:hAnsi="黑体"/>
                <w:kern w:val="0"/>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1006Z1</w:t>
            </w:r>
            <w:r w:rsidRPr="008948A4">
              <w:rPr>
                <w:rFonts w:ascii="仿宋" w:eastAsia="仿宋" w:hAnsi="仿宋"/>
                <w:sz w:val="24"/>
                <w:szCs w:val="24"/>
              </w:rPr>
              <w:t>中西医结合康复学</w:t>
            </w:r>
            <w:r w:rsidRPr="008948A4">
              <w:rPr>
                <w:rFonts w:ascii="仿宋" w:eastAsia="仿宋" w:hAnsi="仿宋"/>
                <w:kern w:val="0"/>
                <w:sz w:val="24"/>
                <w:szCs w:val="24"/>
              </w:rPr>
              <w:t>﹟</w:t>
            </w:r>
          </w:p>
        </w:tc>
      </w:tr>
      <w:tr w:rsidR="00E13399" w:rsidRPr="00D24BFF" w:rsidTr="00E13399">
        <w:trPr>
          <w:jc w:val="center"/>
        </w:trPr>
        <w:tc>
          <w:tcPr>
            <w:tcW w:w="1133" w:type="dxa"/>
            <w:vMerge/>
            <w:vAlign w:val="center"/>
          </w:tcPr>
          <w:p w:rsidR="00E13399" w:rsidRPr="00D24BFF" w:rsidRDefault="00E13399" w:rsidP="00E13399">
            <w:pPr>
              <w:spacing w:line="300" w:lineRule="exact"/>
              <w:jc w:val="center"/>
              <w:rPr>
                <w:rFonts w:ascii="黑体" w:eastAsia="黑体" w:hAnsi="黑体"/>
                <w:b/>
                <w:bCs/>
                <w:sz w:val="24"/>
                <w:szCs w:val="24"/>
              </w:rPr>
            </w:pPr>
          </w:p>
        </w:tc>
        <w:tc>
          <w:tcPr>
            <w:tcW w:w="3031" w:type="dxa"/>
            <w:vMerge/>
            <w:vAlign w:val="center"/>
          </w:tcPr>
          <w:p w:rsidR="00E13399" w:rsidRPr="002F0D28" w:rsidRDefault="00E13399" w:rsidP="00E13399">
            <w:pPr>
              <w:spacing w:line="300" w:lineRule="exact"/>
              <w:jc w:val="center"/>
              <w:rPr>
                <w:rFonts w:ascii="黑体" w:eastAsia="黑体" w:hAnsi="黑体"/>
                <w:kern w:val="0"/>
                <w:sz w:val="24"/>
                <w:szCs w:val="24"/>
              </w:rPr>
            </w:pPr>
          </w:p>
        </w:tc>
        <w:tc>
          <w:tcPr>
            <w:tcW w:w="5122" w:type="dxa"/>
            <w:vAlign w:val="center"/>
          </w:tcPr>
          <w:p w:rsidR="00E13399" w:rsidRPr="008948A4" w:rsidRDefault="00E13399"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1006Z2</w:t>
            </w:r>
            <w:r w:rsidRPr="008948A4">
              <w:rPr>
                <w:rFonts w:ascii="仿宋" w:eastAsia="仿宋" w:hAnsi="仿宋"/>
                <w:sz w:val="24"/>
                <w:szCs w:val="24"/>
              </w:rPr>
              <w:t>中西医结合护理学</w:t>
            </w:r>
            <w:r w:rsidRPr="008948A4">
              <w:rPr>
                <w:rFonts w:ascii="仿宋" w:eastAsia="仿宋" w:hAnsi="仿宋"/>
                <w:kern w:val="0"/>
                <w:sz w:val="24"/>
                <w:szCs w:val="24"/>
              </w:rPr>
              <w:t>﹟</w:t>
            </w:r>
            <w:r w:rsidR="002D46BC" w:rsidRPr="004B1296">
              <w:rPr>
                <w:rFonts w:ascii="仿宋" w:eastAsia="仿宋" w:hAnsi="仿宋" w:hint="eastAsia"/>
                <w:b/>
                <w:kern w:val="0"/>
                <w:szCs w:val="21"/>
              </w:rPr>
              <w:t>△</w:t>
            </w:r>
          </w:p>
        </w:tc>
      </w:tr>
      <w:tr w:rsidR="00CD0B25" w:rsidRPr="00D24BFF" w:rsidTr="00E13399">
        <w:trPr>
          <w:jc w:val="center"/>
        </w:trPr>
        <w:tc>
          <w:tcPr>
            <w:tcW w:w="1133" w:type="dxa"/>
            <w:vMerge/>
            <w:vAlign w:val="center"/>
          </w:tcPr>
          <w:p w:rsidR="00CD0B25" w:rsidRPr="00D24BFF" w:rsidRDefault="00CD0B25" w:rsidP="00E13399">
            <w:pPr>
              <w:widowControl/>
              <w:spacing w:line="300" w:lineRule="exact"/>
              <w:jc w:val="center"/>
              <w:rPr>
                <w:rFonts w:ascii="黑体" w:eastAsia="黑体" w:hAnsi="黑体"/>
                <w:b/>
                <w:bCs/>
                <w:kern w:val="0"/>
                <w:sz w:val="24"/>
                <w:szCs w:val="24"/>
              </w:rPr>
            </w:pPr>
          </w:p>
        </w:tc>
        <w:tc>
          <w:tcPr>
            <w:tcW w:w="3031" w:type="dxa"/>
            <w:vMerge w:val="restart"/>
            <w:vAlign w:val="center"/>
          </w:tcPr>
          <w:p w:rsidR="00CD0B25" w:rsidRPr="002F0D28" w:rsidRDefault="00CD0B25" w:rsidP="00E13399">
            <w:pPr>
              <w:widowControl/>
              <w:spacing w:line="300" w:lineRule="exact"/>
              <w:jc w:val="center"/>
              <w:rPr>
                <w:rFonts w:ascii="黑体" w:eastAsia="黑体" w:hAnsi="黑体"/>
                <w:kern w:val="0"/>
                <w:sz w:val="24"/>
                <w:szCs w:val="24"/>
              </w:rPr>
            </w:pPr>
            <w:r w:rsidRPr="002F0D28">
              <w:rPr>
                <w:rFonts w:ascii="Times New Roman" w:eastAsia="黑体" w:hAnsi="Times New Roman" w:cs="Times New Roman"/>
                <w:kern w:val="0"/>
                <w:sz w:val="24"/>
                <w:szCs w:val="24"/>
              </w:rPr>
              <w:t>1007</w:t>
            </w:r>
            <w:r w:rsidRPr="002F0D28">
              <w:rPr>
                <w:rFonts w:ascii="黑体" w:eastAsia="黑体" w:hAnsi="黑体"/>
                <w:kern w:val="0"/>
                <w:sz w:val="24"/>
                <w:szCs w:val="24"/>
              </w:rPr>
              <w:t>药学</w:t>
            </w:r>
          </w:p>
          <w:p w:rsidR="00CD0B25" w:rsidRPr="002F0D28" w:rsidRDefault="00CD0B25" w:rsidP="00E13399">
            <w:pPr>
              <w:spacing w:line="300" w:lineRule="exact"/>
              <w:jc w:val="center"/>
              <w:rPr>
                <w:rFonts w:ascii="黑体" w:eastAsia="黑体" w:hAnsi="黑体"/>
                <w:kern w:val="0"/>
                <w:sz w:val="24"/>
                <w:szCs w:val="24"/>
              </w:rPr>
            </w:pPr>
          </w:p>
        </w:tc>
        <w:tc>
          <w:tcPr>
            <w:tcW w:w="5122" w:type="dxa"/>
            <w:vAlign w:val="center"/>
          </w:tcPr>
          <w:p w:rsidR="00CD0B25" w:rsidRPr="008948A4" w:rsidRDefault="00CD0B25"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100701</w:t>
            </w:r>
            <w:r w:rsidRPr="008948A4">
              <w:rPr>
                <w:rFonts w:ascii="仿宋" w:eastAsia="仿宋" w:hAnsi="仿宋"/>
                <w:sz w:val="24"/>
                <w:szCs w:val="24"/>
              </w:rPr>
              <w:t>药物化学</w:t>
            </w:r>
          </w:p>
        </w:tc>
      </w:tr>
      <w:tr w:rsidR="00CD0B25" w:rsidRPr="00D24BFF" w:rsidTr="00E13399">
        <w:trPr>
          <w:jc w:val="center"/>
        </w:trPr>
        <w:tc>
          <w:tcPr>
            <w:tcW w:w="1133" w:type="dxa"/>
            <w:vMerge/>
            <w:vAlign w:val="center"/>
          </w:tcPr>
          <w:p w:rsidR="00CD0B25" w:rsidRPr="00D24BFF" w:rsidRDefault="00CD0B25" w:rsidP="00E13399">
            <w:pPr>
              <w:widowControl/>
              <w:spacing w:line="300" w:lineRule="exact"/>
              <w:jc w:val="center"/>
              <w:rPr>
                <w:rFonts w:ascii="黑体" w:eastAsia="黑体" w:hAnsi="黑体"/>
                <w:b/>
                <w:bCs/>
                <w:kern w:val="0"/>
                <w:sz w:val="24"/>
                <w:szCs w:val="24"/>
              </w:rPr>
            </w:pPr>
          </w:p>
        </w:tc>
        <w:tc>
          <w:tcPr>
            <w:tcW w:w="3031" w:type="dxa"/>
            <w:vMerge/>
            <w:vAlign w:val="center"/>
          </w:tcPr>
          <w:p w:rsidR="00CD0B25" w:rsidRPr="002F0D28" w:rsidRDefault="00CD0B25" w:rsidP="00E13399">
            <w:pPr>
              <w:widowControl/>
              <w:spacing w:line="300" w:lineRule="exact"/>
              <w:jc w:val="center"/>
              <w:rPr>
                <w:rFonts w:ascii="黑体" w:eastAsia="黑体" w:hAnsi="黑体"/>
                <w:kern w:val="0"/>
                <w:sz w:val="24"/>
                <w:szCs w:val="24"/>
              </w:rPr>
            </w:pPr>
          </w:p>
        </w:tc>
        <w:tc>
          <w:tcPr>
            <w:tcW w:w="5122" w:type="dxa"/>
            <w:vAlign w:val="center"/>
          </w:tcPr>
          <w:p w:rsidR="00CD0B25" w:rsidRPr="008948A4" w:rsidRDefault="00CD0B25"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100702</w:t>
            </w:r>
            <w:r w:rsidRPr="008948A4">
              <w:rPr>
                <w:rFonts w:ascii="仿宋" w:eastAsia="仿宋" w:hAnsi="仿宋"/>
                <w:sz w:val="24"/>
                <w:szCs w:val="24"/>
              </w:rPr>
              <w:t>药剂学</w:t>
            </w:r>
          </w:p>
        </w:tc>
      </w:tr>
      <w:tr w:rsidR="00CD0B25" w:rsidRPr="00D24BFF" w:rsidTr="00E13399">
        <w:trPr>
          <w:jc w:val="center"/>
        </w:trPr>
        <w:tc>
          <w:tcPr>
            <w:tcW w:w="1133" w:type="dxa"/>
            <w:vMerge/>
            <w:vAlign w:val="center"/>
          </w:tcPr>
          <w:p w:rsidR="00CD0B25" w:rsidRPr="00D24BFF" w:rsidRDefault="00CD0B25" w:rsidP="00E13399">
            <w:pPr>
              <w:widowControl/>
              <w:spacing w:line="300" w:lineRule="exact"/>
              <w:jc w:val="center"/>
              <w:rPr>
                <w:rFonts w:ascii="黑体" w:eastAsia="黑体" w:hAnsi="黑体"/>
                <w:b/>
                <w:bCs/>
                <w:kern w:val="0"/>
                <w:sz w:val="24"/>
                <w:szCs w:val="24"/>
              </w:rPr>
            </w:pPr>
          </w:p>
        </w:tc>
        <w:tc>
          <w:tcPr>
            <w:tcW w:w="3031" w:type="dxa"/>
            <w:vMerge/>
            <w:vAlign w:val="center"/>
          </w:tcPr>
          <w:p w:rsidR="00CD0B25" w:rsidRPr="002F0D28" w:rsidRDefault="00CD0B25" w:rsidP="00E13399">
            <w:pPr>
              <w:widowControl/>
              <w:spacing w:line="300" w:lineRule="exact"/>
              <w:jc w:val="center"/>
              <w:rPr>
                <w:rFonts w:ascii="黑体" w:eastAsia="黑体" w:hAnsi="黑体"/>
                <w:kern w:val="0"/>
                <w:sz w:val="24"/>
                <w:szCs w:val="24"/>
              </w:rPr>
            </w:pPr>
          </w:p>
        </w:tc>
        <w:tc>
          <w:tcPr>
            <w:tcW w:w="5122" w:type="dxa"/>
            <w:vAlign w:val="center"/>
          </w:tcPr>
          <w:p w:rsidR="00CD0B25" w:rsidRPr="008948A4" w:rsidRDefault="00CD0B25" w:rsidP="00E13399">
            <w:pPr>
              <w:spacing w:line="300" w:lineRule="exact"/>
              <w:rPr>
                <w:rFonts w:ascii="仿宋" w:eastAsia="仿宋" w:hAnsi="仿宋"/>
                <w:sz w:val="24"/>
                <w:szCs w:val="24"/>
              </w:rPr>
            </w:pPr>
            <w:r w:rsidRPr="00401007">
              <w:rPr>
                <w:rFonts w:ascii="Times New Roman" w:eastAsia="仿宋" w:hAnsi="Times New Roman" w:cs="Times New Roman"/>
                <w:sz w:val="24"/>
                <w:szCs w:val="24"/>
              </w:rPr>
              <w:t>100703</w:t>
            </w:r>
            <w:r w:rsidRPr="008948A4">
              <w:rPr>
                <w:rFonts w:ascii="仿宋" w:eastAsia="仿宋" w:hAnsi="仿宋"/>
                <w:sz w:val="24"/>
                <w:szCs w:val="24"/>
              </w:rPr>
              <w:t>生药学</w:t>
            </w:r>
          </w:p>
        </w:tc>
      </w:tr>
      <w:tr w:rsidR="00CD0B25" w:rsidRPr="00D24BFF" w:rsidTr="00E13399">
        <w:trPr>
          <w:jc w:val="center"/>
        </w:trPr>
        <w:tc>
          <w:tcPr>
            <w:tcW w:w="1133" w:type="dxa"/>
            <w:vMerge/>
            <w:vAlign w:val="center"/>
          </w:tcPr>
          <w:p w:rsidR="00CD0B25" w:rsidRPr="00D24BFF" w:rsidRDefault="00CD0B25" w:rsidP="00E13399">
            <w:pPr>
              <w:spacing w:line="300" w:lineRule="exact"/>
              <w:jc w:val="center"/>
              <w:rPr>
                <w:rFonts w:ascii="黑体" w:eastAsia="黑体" w:hAnsi="黑体"/>
                <w:b/>
                <w:bCs/>
                <w:sz w:val="24"/>
                <w:szCs w:val="24"/>
              </w:rPr>
            </w:pPr>
          </w:p>
        </w:tc>
        <w:tc>
          <w:tcPr>
            <w:tcW w:w="3031" w:type="dxa"/>
            <w:vMerge/>
            <w:vAlign w:val="center"/>
          </w:tcPr>
          <w:p w:rsidR="00CD0B25" w:rsidRPr="002F0D28" w:rsidRDefault="00CD0B25" w:rsidP="00E13399">
            <w:pPr>
              <w:spacing w:line="300" w:lineRule="exact"/>
              <w:jc w:val="center"/>
              <w:rPr>
                <w:rFonts w:ascii="黑体" w:eastAsia="黑体" w:hAnsi="黑体"/>
                <w:kern w:val="0"/>
                <w:sz w:val="24"/>
                <w:szCs w:val="24"/>
              </w:rPr>
            </w:pPr>
          </w:p>
        </w:tc>
        <w:tc>
          <w:tcPr>
            <w:tcW w:w="5122" w:type="dxa"/>
            <w:vAlign w:val="center"/>
          </w:tcPr>
          <w:p w:rsidR="00CD0B25" w:rsidRPr="008948A4" w:rsidRDefault="00CD0B25" w:rsidP="00E13399">
            <w:pPr>
              <w:spacing w:line="300" w:lineRule="exact"/>
              <w:rPr>
                <w:rFonts w:ascii="仿宋" w:eastAsia="仿宋" w:hAnsi="仿宋"/>
                <w:sz w:val="24"/>
                <w:szCs w:val="24"/>
              </w:rPr>
            </w:pPr>
            <w:r w:rsidRPr="00094E3D">
              <w:rPr>
                <w:rFonts w:ascii="Times New Roman" w:eastAsia="仿宋" w:hAnsi="Times New Roman" w:cs="Times New Roman"/>
                <w:sz w:val="24"/>
                <w:szCs w:val="24"/>
              </w:rPr>
              <w:t>100704</w:t>
            </w:r>
            <w:r w:rsidRPr="008948A4">
              <w:rPr>
                <w:rFonts w:ascii="仿宋" w:eastAsia="仿宋" w:hAnsi="仿宋"/>
                <w:sz w:val="24"/>
                <w:szCs w:val="24"/>
              </w:rPr>
              <w:t>药物分析学</w:t>
            </w:r>
          </w:p>
        </w:tc>
      </w:tr>
      <w:tr w:rsidR="00CD0B25" w:rsidRPr="00D24BFF" w:rsidTr="00E13399">
        <w:trPr>
          <w:jc w:val="center"/>
        </w:trPr>
        <w:tc>
          <w:tcPr>
            <w:tcW w:w="1133" w:type="dxa"/>
            <w:vMerge/>
            <w:vAlign w:val="center"/>
          </w:tcPr>
          <w:p w:rsidR="00CD0B25" w:rsidRPr="00D24BFF" w:rsidRDefault="00CD0B25" w:rsidP="00E13399">
            <w:pPr>
              <w:spacing w:line="300" w:lineRule="exact"/>
              <w:jc w:val="center"/>
              <w:rPr>
                <w:rFonts w:ascii="黑体" w:eastAsia="黑体" w:hAnsi="黑体"/>
                <w:b/>
                <w:bCs/>
                <w:sz w:val="24"/>
                <w:szCs w:val="24"/>
              </w:rPr>
            </w:pPr>
          </w:p>
        </w:tc>
        <w:tc>
          <w:tcPr>
            <w:tcW w:w="3031" w:type="dxa"/>
            <w:vMerge/>
            <w:vAlign w:val="center"/>
          </w:tcPr>
          <w:p w:rsidR="00CD0B25" w:rsidRPr="002F0D28" w:rsidRDefault="00CD0B25" w:rsidP="00E13399">
            <w:pPr>
              <w:widowControl/>
              <w:spacing w:line="300" w:lineRule="exact"/>
              <w:jc w:val="center"/>
              <w:rPr>
                <w:rFonts w:ascii="黑体" w:eastAsia="黑体" w:hAnsi="黑体"/>
                <w:kern w:val="0"/>
                <w:sz w:val="24"/>
                <w:szCs w:val="24"/>
              </w:rPr>
            </w:pPr>
          </w:p>
        </w:tc>
        <w:tc>
          <w:tcPr>
            <w:tcW w:w="5122" w:type="dxa"/>
            <w:vAlign w:val="center"/>
          </w:tcPr>
          <w:p w:rsidR="00CD0B25" w:rsidRPr="008948A4" w:rsidRDefault="00CD0B25" w:rsidP="00E13399">
            <w:pPr>
              <w:spacing w:line="300" w:lineRule="exact"/>
              <w:rPr>
                <w:rFonts w:ascii="仿宋" w:eastAsia="仿宋" w:hAnsi="仿宋"/>
                <w:sz w:val="24"/>
                <w:szCs w:val="24"/>
              </w:rPr>
            </w:pPr>
            <w:r w:rsidRPr="00094E3D">
              <w:rPr>
                <w:rFonts w:ascii="Times New Roman" w:eastAsia="仿宋" w:hAnsi="Times New Roman" w:cs="Times New Roman"/>
                <w:sz w:val="24"/>
                <w:szCs w:val="24"/>
              </w:rPr>
              <w:t>100705</w:t>
            </w:r>
            <w:r w:rsidRPr="008948A4">
              <w:rPr>
                <w:rFonts w:ascii="仿宋" w:eastAsia="仿宋" w:hAnsi="仿宋"/>
                <w:sz w:val="24"/>
                <w:szCs w:val="24"/>
              </w:rPr>
              <w:t>微生物与生化药学</w:t>
            </w:r>
          </w:p>
        </w:tc>
      </w:tr>
      <w:tr w:rsidR="00CD0B25" w:rsidRPr="00D24BFF" w:rsidTr="00E13399">
        <w:trPr>
          <w:jc w:val="center"/>
        </w:trPr>
        <w:tc>
          <w:tcPr>
            <w:tcW w:w="1133" w:type="dxa"/>
            <w:vMerge/>
            <w:vAlign w:val="center"/>
          </w:tcPr>
          <w:p w:rsidR="00CD0B25" w:rsidRPr="00D24BFF" w:rsidRDefault="00CD0B25" w:rsidP="00E13399">
            <w:pPr>
              <w:spacing w:line="300" w:lineRule="exact"/>
              <w:jc w:val="center"/>
              <w:rPr>
                <w:rFonts w:ascii="黑体" w:eastAsia="黑体" w:hAnsi="黑体"/>
                <w:b/>
                <w:bCs/>
                <w:sz w:val="24"/>
                <w:szCs w:val="24"/>
              </w:rPr>
            </w:pPr>
          </w:p>
        </w:tc>
        <w:tc>
          <w:tcPr>
            <w:tcW w:w="3031" w:type="dxa"/>
            <w:vMerge/>
            <w:vAlign w:val="center"/>
          </w:tcPr>
          <w:p w:rsidR="00CD0B25" w:rsidRPr="002F0D28" w:rsidRDefault="00CD0B25" w:rsidP="00E13399">
            <w:pPr>
              <w:spacing w:line="300" w:lineRule="exact"/>
              <w:jc w:val="center"/>
              <w:rPr>
                <w:rFonts w:ascii="黑体" w:eastAsia="黑体" w:hAnsi="黑体"/>
                <w:kern w:val="0"/>
                <w:sz w:val="24"/>
                <w:szCs w:val="24"/>
              </w:rPr>
            </w:pPr>
          </w:p>
        </w:tc>
        <w:tc>
          <w:tcPr>
            <w:tcW w:w="5122" w:type="dxa"/>
            <w:vAlign w:val="center"/>
          </w:tcPr>
          <w:p w:rsidR="00CD0B25" w:rsidRPr="008948A4" w:rsidRDefault="00CD0B25" w:rsidP="00E13399">
            <w:pPr>
              <w:spacing w:line="300" w:lineRule="exact"/>
              <w:rPr>
                <w:rFonts w:ascii="仿宋" w:eastAsia="仿宋" w:hAnsi="仿宋"/>
                <w:sz w:val="24"/>
                <w:szCs w:val="24"/>
              </w:rPr>
            </w:pPr>
            <w:r w:rsidRPr="00094E3D">
              <w:rPr>
                <w:rFonts w:ascii="Times New Roman" w:eastAsia="仿宋" w:hAnsi="Times New Roman" w:cs="Times New Roman"/>
                <w:sz w:val="24"/>
                <w:szCs w:val="24"/>
              </w:rPr>
              <w:t>100706</w:t>
            </w:r>
            <w:r w:rsidRPr="008948A4">
              <w:rPr>
                <w:rFonts w:ascii="仿宋" w:eastAsia="仿宋" w:hAnsi="仿宋"/>
                <w:sz w:val="24"/>
                <w:szCs w:val="24"/>
              </w:rPr>
              <w:t>药理学</w:t>
            </w:r>
          </w:p>
        </w:tc>
      </w:tr>
      <w:tr w:rsidR="00CD0B25" w:rsidRPr="00D24BFF" w:rsidTr="00E13399">
        <w:trPr>
          <w:jc w:val="center"/>
        </w:trPr>
        <w:tc>
          <w:tcPr>
            <w:tcW w:w="1133" w:type="dxa"/>
            <w:vMerge/>
            <w:vAlign w:val="center"/>
          </w:tcPr>
          <w:p w:rsidR="00CD0B25" w:rsidRPr="00D24BFF" w:rsidRDefault="00CD0B25" w:rsidP="00E13399">
            <w:pPr>
              <w:spacing w:line="300" w:lineRule="exact"/>
              <w:jc w:val="center"/>
              <w:rPr>
                <w:rFonts w:ascii="黑体" w:eastAsia="黑体" w:hAnsi="黑体"/>
                <w:b/>
                <w:bCs/>
                <w:sz w:val="24"/>
                <w:szCs w:val="24"/>
              </w:rPr>
            </w:pPr>
          </w:p>
        </w:tc>
        <w:tc>
          <w:tcPr>
            <w:tcW w:w="3031" w:type="dxa"/>
            <w:vMerge/>
            <w:vAlign w:val="center"/>
          </w:tcPr>
          <w:p w:rsidR="00CD0B25" w:rsidRPr="002F0D28" w:rsidRDefault="00CD0B25" w:rsidP="00E13399">
            <w:pPr>
              <w:widowControl/>
              <w:spacing w:line="300" w:lineRule="exact"/>
              <w:jc w:val="center"/>
              <w:rPr>
                <w:rFonts w:ascii="黑体" w:eastAsia="黑体" w:hAnsi="黑体"/>
                <w:kern w:val="0"/>
                <w:sz w:val="24"/>
                <w:szCs w:val="24"/>
              </w:rPr>
            </w:pPr>
          </w:p>
        </w:tc>
        <w:tc>
          <w:tcPr>
            <w:tcW w:w="5122" w:type="dxa"/>
            <w:vAlign w:val="center"/>
          </w:tcPr>
          <w:p w:rsidR="00CD0B25" w:rsidRPr="008948A4" w:rsidRDefault="00CD0B25" w:rsidP="00E13399">
            <w:pPr>
              <w:spacing w:line="300" w:lineRule="exact"/>
              <w:rPr>
                <w:rFonts w:ascii="仿宋" w:eastAsia="仿宋" w:hAnsi="仿宋"/>
                <w:sz w:val="24"/>
                <w:szCs w:val="24"/>
              </w:rPr>
            </w:pPr>
            <w:r w:rsidRPr="00094E3D">
              <w:rPr>
                <w:rFonts w:ascii="Times New Roman" w:eastAsia="仿宋" w:hAnsi="Times New Roman" w:cs="Times New Roman"/>
                <w:sz w:val="24"/>
                <w:szCs w:val="24"/>
              </w:rPr>
              <w:t>1007Z1</w:t>
            </w:r>
            <w:r w:rsidRPr="008948A4">
              <w:rPr>
                <w:rFonts w:ascii="仿宋" w:eastAsia="仿宋" w:hAnsi="仿宋"/>
                <w:sz w:val="24"/>
                <w:szCs w:val="24"/>
              </w:rPr>
              <w:t>社会发展与药事管理学</w:t>
            </w:r>
            <w:r w:rsidRPr="008948A4">
              <w:rPr>
                <w:rFonts w:ascii="仿宋" w:eastAsia="仿宋" w:hAnsi="仿宋"/>
                <w:kern w:val="0"/>
                <w:sz w:val="24"/>
                <w:szCs w:val="24"/>
              </w:rPr>
              <w:t>﹟</w:t>
            </w:r>
          </w:p>
        </w:tc>
      </w:tr>
      <w:tr w:rsidR="00CD0B25" w:rsidRPr="00D24BFF" w:rsidTr="00E13399">
        <w:trPr>
          <w:jc w:val="center"/>
        </w:trPr>
        <w:tc>
          <w:tcPr>
            <w:tcW w:w="1133" w:type="dxa"/>
            <w:vMerge/>
            <w:vAlign w:val="center"/>
          </w:tcPr>
          <w:p w:rsidR="00CD0B25" w:rsidRPr="00D24BFF" w:rsidRDefault="00CD0B25" w:rsidP="00E13399">
            <w:pPr>
              <w:widowControl/>
              <w:spacing w:line="300" w:lineRule="exact"/>
              <w:jc w:val="center"/>
              <w:rPr>
                <w:rFonts w:ascii="黑体" w:eastAsia="黑体" w:hAnsi="黑体"/>
                <w:b/>
                <w:bCs/>
                <w:kern w:val="0"/>
                <w:sz w:val="24"/>
                <w:szCs w:val="24"/>
              </w:rPr>
            </w:pPr>
          </w:p>
        </w:tc>
        <w:tc>
          <w:tcPr>
            <w:tcW w:w="3031" w:type="dxa"/>
            <w:vAlign w:val="center"/>
          </w:tcPr>
          <w:p w:rsidR="00CD0B25" w:rsidRPr="002F0D28" w:rsidRDefault="00CD0B25" w:rsidP="00E13399">
            <w:pPr>
              <w:widowControl/>
              <w:spacing w:line="300" w:lineRule="exact"/>
              <w:jc w:val="center"/>
              <w:rPr>
                <w:rFonts w:ascii="黑体" w:eastAsia="黑体" w:hAnsi="黑体"/>
                <w:kern w:val="0"/>
                <w:sz w:val="24"/>
                <w:szCs w:val="24"/>
              </w:rPr>
            </w:pPr>
            <w:r w:rsidRPr="002F0D28">
              <w:rPr>
                <w:rFonts w:ascii="Times New Roman" w:eastAsia="黑体" w:hAnsi="Times New Roman" w:cs="Times New Roman"/>
                <w:kern w:val="0"/>
                <w:sz w:val="24"/>
              </w:rPr>
              <w:t>1008</w:t>
            </w:r>
            <w:r w:rsidRPr="002F0D28">
              <w:rPr>
                <w:rFonts w:ascii="黑体" w:eastAsia="黑体" w:hAnsi="黑体"/>
                <w:kern w:val="0"/>
                <w:sz w:val="24"/>
              </w:rPr>
              <w:t>中药学</w:t>
            </w:r>
          </w:p>
        </w:tc>
        <w:tc>
          <w:tcPr>
            <w:tcW w:w="5122" w:type="dxa"/>
            <w:vAlign w:val="center"/>
          </w:tcPr>
          <w:p w:rsidR="00CD0B25" w:rsidRPr="008948A4" w:rsidRDefault="00CD0B25" w:rsidP="00E13399">
            <w:pPr>
              <w:spacing w:line="300" w:lineRule="exact"/>
              <w:rPr>
                <w:rFonts w:ascii="仿宋" w:eastAsia="仿宋" w:hAnsi="仿宋"/>
                <w:sz w:val="24"/>
                <w:szCs w:val="24"/>
              </w:rPr>
            </w:pPr>
            <w:r w:rsidRPr="00B40119">
              <w:rPr>
                <w:rFonts w:eastAsia="仿宋"/>
                <w:sz w:val="24"/>
              </w:rPr>
              <w:t>本一级学科不分设二级学科</w:t>
            </w:r>
          </w:p>
        </w:tc>
      </w:tr>
      <w:tr w:rsidR="00CD0B25" w:rsidRPr="00D24BFF" w:rsidTr="00E13399">
        <w:trPr>
          <w:jc w:val="center"/>
        </w:trPr>
        <w:tc>
          <w:tcPr>
            <w:tcW w:w="1133" w:type="dxa"/>
            <w:vMerge/>
            <w:vAlign w:val="center"/>
          </w:tcPr>
          <w:p w:rsidR="00CD0B25" w:rsidRPr="00D24BFF" w:rsidRDefault="00CD0B25" w:rsidP="00E13399">
            <w:pPr>
              <w:widowControl/>
              <w:spacing w:line="300" w:lineRule="exact"/>
              <w:jc w:val="center"/>
              <w:rPr>
                <w:rFonts w:ascii="黑体" w:eastAsia="黑体" w:hAnsi="黑体"/>
                <w:b/>
                <w:bCs/>
                <w:kern w:val="0"/>
                <w:sz w:val="24"/>
                <w:szCs w:val="24"/>
              </w:rPr>
            </w:pPr>
          </w:p>
        </w:tc>
        <w:tc>
          <w:tcPr>
            <w:tcW w:w="3031" w:type="dxa"/>
            <w:vAlign w:val="center"/>
          </w:tcPr>
          <w:p w:rsidR="00CD0B25" w:rsidRPr="002F0D28" w:rsidRDefault="00CD0B25" w:rsidP="00E13399">
            <w:pPr>
              <w:widowControl/>
              <w:spacing w:line="300" w:lineRule="exact"/>
              <w:jc w:val="center"/>
              <w:rPr>
                <w:rFonts w:ascii="黑体" w:eastAsia="黑体" w:hAnsi="黑体"/>
                <w:kern w:val="0"/>
                <w:sz w:val="24"/>
                <w:szCs w:val="24"/>
              </w:rPr>
            </w:pPr>
            <w:r w:rsidRPr="002F0D28">
              <w:rPr>
                <w:rFonts w:ascii="Times New Roman" w:eastAsia="黑体" w:hAnsi="Times New Roman" w:cs="Times New Roman"/>
                <w:kern w:val="0"/>
                <w:sz w:val="24"/>
              </w:rPr>
              <w:t>1010</w:t>
            </w:r>
            <w:r w:rsidRPr="002F0D28">
              <w:rPr>
                <w:rFonts w:ascii="黑体" w:eastAsia="黑体" w:hAnsi="黑体" w:hint="eastAsia"/>
                <w:kern w:val="0"/>
                <w:sz w:val="24"/>
              </w:rPr>
              <w:t>医学技术</w:t>
            </w:r>
          </w:p>
        </w:tc>
        <w:tc>
          <w:tcPr>
            <w:tcW w:w="5122" w:type="dxa"/>
            <w:vAlign w:val="center"/>
          </w:tcPr>
          <w:p w:rsidR="00CD0B25" w:rsidRPr="008948A4" w:rsidRDefault="00CD0B25" w:rsidP="00E13399">
            <w:pPr>
              <w:spacing w:line="300" w:lineRule="exact"/>
              <w:rPr>
                <w:rFonts w:ascii="仿宋" w:eastAsia="仿宋" w:hAnsi="仿宋"/>
                <w:sz w:val="24"/>
                <w:szCs w:val="24"/>
              </w:rPr>
            </w:pPr>
            <w:r w:rsidRPr="00B40119">
              <w:rPr>
                <w:rFonts w:eastAsia="仿宋"/>
                <w:sz w:val="24"/>
              </w:rPr>
              <w:t>本一级学科不分设二级学科</w:t>
            </w:r>
          </w:p>
        </w:tc>
      </w:tr>
      <w:tr w:rsidR="00E13399" w:rsidRPr="00D24BFF" w:rsidTr="00E13399">
        <w:trPr>
          <w:jc w:val="center"/>
        </w:trPr>
        <w:tc>
          <w:tcPr>
            <w:tcW w:w="1133" w:type="dxa"/>
            <w:vMerge/>
            <w:vAlign w:val="center"/>
          </w:tcPr>
          <w:p w:rsidR="00E13399" w:rsidRPr="00D24BFF" w:rsidRDefault="00E13399" w:rsidP="00E13399">
            <w:pPr>
              <w:widowControl/>
              <w:spacing w:line="300" w:lineRule="exact"/>
              <w:jc w:val="center"/>
              <w:rPr>
                <w:rFonts w:ascii="黑体" w:eastAsia="黑体" w:hAnsi="黑体"/>
                <w:b/>
                <w:bCs/>
                <w:kern w:val="0"/>
                <w:sz w:val="24"/>
                <w:szCs w:val="24"/>
              </w:rPr>
            </w:pPr>
          </w:p>
        </w:tc>
        <w:tc>
          <w:tcPr>
            <w:tcW w:w="3031" w:type="dxa"/>
            <w:vAlign w:val="center"/>
          </w:tcPr>
          <w:p w:rsidR="00E13399" w:rsidRPr="002F0D28" w:rsidRDefault="00E13399" w:rsidP="00E13399">
            <w:pPr>
              <w:widowControl/>
              <w:spacing w:line="300" w:lineRule="exact"/>
              <w:jc w:val="center"/>
              <w:rPr>
                <w:rFonts w:ascii="黑体" w:eastAsia="黑体" w:hAnsi="黑体"/>
                <w:kern w:val="0"/>
                <w:sz w:val="24"/>
                <w:szCs w:val="24"/>
              </w:rPr>
            </w:pPr>
            <w:r w:rsidRPr="002F0D28">
              <w:rPr>
                <w:rFonts w:ascii="Times New Roman" w:eastAsia="黑体" w:hAnsi="Times New Roman" w:cs="Times New Roman"/>
                <w:kern w:val="0"/>
                <w:sz w:val="24"/>
                <w:szCs w:val="24"/>
              </w:rPr>
              <w:t>1011</w:t>
            </w:r>
            <w:r w:rsidRPr="002F0D28">
              <w:rPr>
                <w:rFonts w:ascii="黑体" w:eastAsia="黑体" w:hAnsi="黑体"/>
                <w:kern w:val="0"/>
                <w:sz w:val="24"/>
                <w:szCs w:val="24"/>
              </w:rPr>
              <w:t>护理学</w:t>
            </w:r>
          </w:p>
        </w:tc>
        <w:tc>
          <w:tcPr>
            <w:tcW w:w="5122" w:type="dxa"/>
            <w:vAlign w:val="center"/>
          </w:tcPr>
          <w:p w:rsidR="00E13399" w:rsidRPr="008948A4" w:rsidRDefault="00E13399" w:rsidP="00E13399">
            <w:pPr>
              <w:spacing w:line="300" w:lineRule="exact"/>
              <w:rPr>
                <w:rFonts w:ascii="仿宋" w:eastAsia="仿宋" w:hAnsi="仿宋"/>
                <w:sz w:val="24"/>
                <w:szCs w:val="24"/>
              </w:rPr>
            </w:pPr>
            <w:r w:rsidRPr="008948A4">
              <w:rPr>
                <w:rFonts w:ascii="仿宋" w:eastAsia="仿宋" w:hAnsi="仿宋"/>
                <w:sz w:val="24"/>
                <w:szCs w:val="24"/>
              </w:rPr>
              <w:t>本一级学科不分设二级学科</w:t>
            </w:r>
          </w:p>
        </w:tc>
      </w:tr>
    </w:tbl>
    <w:p w:rsidR="00E27F32" w:rsidRPr="008948A4" w:rsidRDefault="00E27F32" w:rsidP="002D46BC">
      <w:pPr>
        <w:spacing w:line="300" w:lineRule="exact"/>
        <w:rPr>
          <w:rFonts w:ascii="仿宋" w:eastAsia="仿宋" w:hAnsi="仿宋"/>
          <w:b/>
          <w:kern w:val="0"/>
          <w:szCs w:val="21"/>
        </w:rPr>
      </w:pPr>
      <w:r w:rsidRPr="008948A4">
        <w:rPr>
          <w:rFonts w:ascii="仿宋" w:eastAsia="仿宋" w:hAnsi="仿宋"/>
          <w:b/>
          <w:kern w:val="0"/>
          <w:szCs w:val="21"/>
        </w:rPr>
        <w:t>备注：</w:t>
      </w:r>
      <w:r w:rsidRPr="00D40A95">
        <w:rPr>
          <w:rFonts w:ascii="Times New Roman" w:eastAsia="仿宋" w:hAnsi="Times New Roman" w:cs="Times New Roman"/>
          <w:b/>
          <w:kern w:val="0"/>
          <w:szCs w:val="21"/>
        </w:rPr>
        <w:t>1.</w:t>
      </w:r>
      <w:r w:rsidRPr="008948A4">
        <w:rPr>
          <w:rFonts w:ascii="仿宋" w:eastAsia="仿宋" w:hAnsi="仿宋"/>
          <w:b/>
          <w:kern w:val="0"/>
          <w:szCs w:val="21"/>
        </w:rPr>
        <w:t>“※”为博士后科研流动站；</w:t>
      </w:r>
      <w:r w:rsidRPr="00D40A95">
        <w:rPr>
          <w:rFonts w:ascii="Times New Roman" w:eastAsia="仿宋" w:hAnsi="Times New Roman" w:cs="Times New Roman"/>
          <w:b/>
          <w:kern w:val="0"/>
          <w:szCs w:val="21"/>
        </w:rPr>
        <w:t>2.</w:t>
      </w:r>
      <w:r w:rsidRPr="008948A4">
        <w:rPr>
          <w:rFonts w:ascii="仿宋" w:eastAsia="仿宋" w:hAnsi="仿宋"/>
          <w:b/>
          <w:kern w:val="0"/>
          <w:szCs w:val="21"/>
        </w:rPr>
        <w:t>“﹟”为自设专业；</w:t>
      </w:r>
      <w:r w:rsidR="002D46BC" w:rsidRPr="00585BDC">
        <w:rPr>
          <w:rFonts w:ascii="Times New Roman" w:eastAsia="仿宋" w:hAnsi="Times New Roman" w:cs="Times New Roman"/>
          <w:b/>
          <w:kern w:val="0"/>
          <w:szCs w:val="21"/>
        </w:rPr>
        <w:t>3.</w:t>
      </w:r>
      <w:r w:rsidR="002D46BC" w:rsidRPr="004B1296">
        <w:rPr>
          <w:rFonts w:ascii="仿宋" w:eastAsia="仿宋" w:hAnsi="仿宋" w:hint="eastAsia"/>
          <w:b/>
          <w:kern w:val="0"/>
          <w:szCs w:val="21"/>
        </w:rPr>
        <w:t>“△”为未设置招生专业</w:t>
      </w:r>
    </w:p>
    <w:p w:rsidR="00E27F32" w:rsidRPr="008948A4" w:rsidRDefault="00E27F32" w:rsidP="00E27F32">
      <w:pPr>
        <w:spacing w:line="500" w:lineRule="exact"/>
        <w:jc w:val="center"/>
        <w:rPr>
          <w:rFonts w:ascii="仿宋" w:eastAsia="仿宋" w:hAnsi="仿宋"/>
          <w:b/>
          <w:kern w:val="0"/>
          <w:sz w:val="24"/>
          <w:szCs w:val="24"/>
        </w:rPr>
      </w:pPr>
      <w:r w:rsidRPr="008948A4">
        <w:rPr>
          <w:rFonts w:ascii="仿宋" w:eastAsia="仿宋" w:hAnsi="仿宋"/>
          <w:b/>
          <w:kern w:val="0"/>
          <w:sz w:val="24"/>
          <w:szCs w:val="24"/>
        </w:rPr>
        <w:t>表</w:t>
      </w:r>
      <w:r w:rsidRPr="00D40A95">
        <w:rPr>
          <w:rFonts w:ascii="Times New Roman" w:eastAsia="仿宋" w:hAnsi="Times New Roman" w:cs="Times New Roman"/>
          <w:b/>
          <w:kern w:val="0"/>
          <w:sz w:val="24"/>
          <w:szCs w:val="24"/>
        </w:rPr>
        <w:t>2-2</w:t>
      </w:r>
      <w:r w:rsidRPr="008948A4">
        <w:rPr>
          <w:rFonts w:ascii="仿宋" w:eastAsia="仿宋" w:hAnsi="仿宋"/>
          <w:b/>
          <w:kern w:val="0"/>
          <w:sz w:val="24"/>
          <w:szCs w:val="24"/>
        </w:rPr>
        <w:t xml:space="preserve"> 福建中医药大学硕士专业学位授权点一览表</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133"/>
        <w:gridCol w:w="3031"/>
        <w:gridCol w:w="5122"/>
      </w:tblGrid>
      <w:tr w:rsidR="00E27F32" w:rsidRPr="00D24BFF" w:rsidTr="00E13399">
        <w:trPr>
          <w:jc w:val="center"/>
        </w:trPr>
        <w:tc>
          <w:tcPr>
            <w:tcW w:w="1133" w:type="dxa"/>
            <w:vAlign w:val="center"/>
          </w:tcPr>
          <w:p w:rsidR="00E27F32" w:rsidRPr="00D24BFF" w:rsidRDefault="00E27F32" w:rsidP="00E13399">
            <w:pPr>
              <w:spacing w:line="300" w:lineRule="exact"/>
              <w:jc w:val="center"/>
              <w:rPr>
                <w:rFonts w:ascii="黑体" w:eastAsia="黑体" w:hAnsi="黑体"/>
                <w:bCs/>
                <w:sz w:val="24"/>
                <w:szCs w:val="24"/>
              </w:rPr>
            </w:pPr>
            <w:r w:rsidRPr="00D24BFF">
              <w:rPr>
                <w:rFonts w:ascii="黑体" w:eastAsia="黑体" w:hAnsi="黑体"/>
                <w:bCs/>
                <w:sz w:val="24"/>
                <w:szCs w:val="24"/>
              </w:rPr>
              <w:t>层次</w:t>
            </w:r>
          </w:p>
        </w:tc>
        <w:tc>
          <w:tcPr>
            <w:tcW w:w="3031" w:type="dxa"/>
            <w:vAlign w:val="center"/>
          </w:tcPr>
          <w:p w:rsidR="00E27F32" w:rsidRPr="00D24BFF" w:rsidRDefault="0059374A" w:rsidP="00E13399">
            <w:pPr>
              <w:spacing w:line="300" w:lineRule="exact"/>
              <w:jc w:val="center"/>
              <w:rPr>
                <w:rFonts w:ascii="黑体" w:eastAsia="黑体" w:hAnsi="黑体"/>
                <w:bCs/>
                <w:sz w:val="24"/>
                <w:szCs w:val="24"/>
              </w:rPr>
            </w:pPr>
            <w:r w:rsidRPr="004F70FB">
              <w:rPr>
                <w:rFonts w:ascii="黑体" w:eastAsia="黑体" w:hAnsi="黑体" w:hint="eastAsia"/>
                <w:bCs/>
                <w:color w:val="000000" w:themeColor="text1"/>
                <w:sz w:val="24"/>
                <w:szCs w:val="24"/>
              </w:rPr>
              <w:t>学科</w:t>
            </w:r>
            <w:r w:rsidR="00E27F32" w:rsidRPr="00D24BFF">
              <w:rPr>
                <w:rFonts w:ascii="黑体" w:eastAsia="黑体" w:hAnsi="黑体"/>
                <w:bCs/>
                <w:sz w:val="24"/>
                <w:szCs w:val="24"/>
              </w:rPr>
              <w:t>代码/名称</w:t>
            </w:r>
          </w:p>
        </w:tc>
        <w:tc>
          <w:tcPr>
            <w:tcW w:w="5122" w:type="dxa"/>
            <w:vAlign w:val="center"/>
          </w:tcPr>
          <w:p w:rsidR="00E27F32" w:rsidRPr="00D24BFF" w:rsidRDefault="00E27F32" w:rsidP="00E13399">
            <w:pPr>
              <w:spacing w:line="300" w:lineRule="exact"/>
              <w:jc w:val="center"/>
              <w:rPr>
                <w:rFonts w:ascii="黑体" w:eastAsia="黑体" w:hAnsi="黑体"/>
                <w:bCs/>
                <w:sz w:val="24"/>
                <w:szCs w:val="24"/>
              </w:rPr>
            </w:pPr>
            <w:r w:rsidRPr="00D24BFF">
              <w:rPr>
                <w:rFonts w:ascii="黑体" w:eastAsia="黑体" w:hAnsi="黑体"/>
                <w:bCs/>
                <w:sz w:val="24"/>
                <w:szCs w:val="24"/>
              </w:rPr>
              <w:t>专业代码/名称</w:t>
            </w:r>
          </w:p>
        </w:tc>
      </w:tr>
      <w:tr w:rsidR="00E27F32" w:rsidRPr="00D24BFF" w:rsidTr="00E13399">
        <w:trPr>
          <w:jc w:val="center"/>
        </w:trPr>
        <w:tc>
          <w:tcPr>
            <w:tcW w:w="1133" w:type="dxa"/>
            <w:vMerge w:val="restart"/>
            <w:vAlign w:val="center"/>
          </w:tcPr>
          <w:p w:rsidR="00E27F32" w:rsidRPr="00D24BFF" w:rsidRDefault="00E27F32" w:rsidP="00E13399">
            <w:pPr>
              <w:spacing w:line="300" w:lineRule="exact"/>
              <w:jc w:val="center"/>
              <w:rPr>
                <w:rFonts w:ascii="黑体" w:eastAsia="黑体" w:hAnsi="黑体"/>
                <w:bCs/>
                <w:sz w:val="24"/>
                <w:szCs w:val="24"/>
              </w:rPr>
            </w:pPr>
            <w:r w:rsidRPr="00D24BFF">
              <w:rPr>
                <w:rFonts w:ascii="黑体" w:eastAsia="黑体" w:hAnsi="黑体"/>
                <w:bCs/>
                <w:sz w:val="24"/>
                <w:szCs w:val="24"/>
              </w:rPr>
              <w:t>硕士</w:t>
            </w:r>
          </w:p>
        </w:tc>
        <w:tc>
          <w:tcPr>
            <w:tcW w:w="3031" w:type="dxa"/>
            <w:vAlign w:val="center"/>
          </w:tcPr>
          <w:p w:rsidR="00E27F32" w:rsidRPr="002F0D28" w:rsidRDefault="00E27F32" w:rsidP="00E13399">
            <w:pPr>
              <w:spacing w:line="300" w:lineRule="exact"/>
              <w:jc w:val="center"/>
              <w:rPr>
                <w:rFonts w:ascii="黑体" w:eastAsia="黑体" w:hAnsi="黑体"/>
                <w:bCs/>
                <w:sz w:val="24"/>
                <w:szCs w:val="24"/>
              </w:rPr>
            </w:pPr>
            <w:r w:rsidRPr="002F0D28">
              <w:rPr>
                <w:rFonts w:ascii="Times New Roman" w:eastAsia="黑体" w:hAnsi="Times New Roman" w:cs="Times New Roman"/>
                <w:bCs/>
                <w:sz w:val="24"/>
                <w:szCs w:val="24"/>
              </w:rPr>
              <w:t>1054</w:t>
            </w:r>
            <w:r w:rsidRPr="002F0D28">
              <w:rPr>
                <w:rFonts w:ascii="黑体" w:eastAsia="黑体" w:hAnsi="黑体"/>
                <w:kern w:val="0"/>
                <w:sz w:val="24"/>
                <w:szCs w:val="24"/>
              </w:rPr>
              <w:t>护理</w:t>
            </w:r>
          </w:p>
        </w:tc>
        <w:tc>
          <w:tcPr>
            <w:tcW w:w="5122" w:type="dxa"/>
            <w:vAlign w:val="center"/>
          </w:tcPr>
          <w:p w:rsidR="00E27F32" w:rsidRPr="008948A4" w:rsidRDefault="00E27F32" w:rsidP="00E13399">
            <w:pPr>
              <w:spacing w:line="300" w:lineRule="exact"/>
              <w:rPr>
                <w:rFonts w:ascii="仿宋" w:eastAsia="仿宋" w:hAnsi="仿宋"/>
                <w:sz w:val="24"/>
                <w:szCs w:val="24"/>
              </w:rPr>
            </w:pPr>
            <w:r w:rsidRPr="008948A4">
              <w:rPr>
                <w:rFonts w:ascii="仿宋" w:eastAsia="仿宋" w:hAnsi="仿宋"/>
                <w:sz w:val="24"/>
                <w:szCs w:val="24"/>
              </w:rPr>
              <w:t>不分设专业学位领域</w:t>
            </w:r>
          </w:p>
        </w:tc>
      </w:tr>
      <w:tr w:rsidR="00E27F32" w:rsidRPr="00D24BFF" w:rsidTr="00E13399">
        <w:trPr>
          <w:jc w:val="center"/>
        </w:trPr>
        <w:tc>
          <w:tcPr>
            <w:tcW w:w="1133" w:type="dxa"/>
            <w:vMerge/>
            <w:vAlign w:val="center"/>
          </w:tcPr>
          <w:p w:rsidR="00E27F32" w:rsidRPr="00D24BFF" w:rsidRDefault="00E27F32" w:rsidP="00E13399">
            <w:pPr>
              <w:spacing w:line="300" w:lineRule="exact"/>
              <w:jc w:val="center"/>
              <w:rPr>
                <w:rFonts w:ascii="黑体" w:eastAsia="黑体" w:hAnsi="黑体"/>
                <w:bCs/>
                <w:sz w:val="24"/>
                <w:szCs w:val="24"/>
              </w:rPr>
            </w:pPr>
          </w:p>
        </w:tc>
        <w:tc>
          <w:tcPr>
            <w:tcW w:w="3031" w:type="dxa"/>
            <w:vAlign w:val="center"/>
          </w:tcPr>
          <w:p w:rsidR="00E27F32" w:rsidRPr="002F0D28" w:rsidRDefault="00E27F32" w:rsidP="00E13399">
            <w:pPr>
              <w:spacing w:line="300" w:lineRule="exact"/>
              <w:jc w:val="center"/>
              <w:rPr>
                <w:rFonts w:ascii="黑体" w:eastAsia="黑体" w:hAnsi="黑体"/>
                <w:bCs/>
                <w:sz w:val="24"/>
                <w:szCs w:val="24"/>
              </w:rPr>
            </w:pPr>
            <w:r w:rsidRPr="002F0D28">
              <w:rPr>
                <w:rFonts w:ascii="Times New Roman" w:eastAsia="黑体" w:hAnsi="Times New Roman" w:cs="Times New Roman"/>
                <w:bCs/>
                <w:sz w:val="24"/>
                <w:szCs w:val="24"/>
              </w:rPr>
              <w:t>1055</w:t>
            </w:r>
            <w:r w:rsidRPr="002F0D28">
              <w:rPr>
                <w:rFonts w:ascii="黑体" w:eastAsia="黑体" w:hAnsi="黑体"/>
                <w:kern w:val="0"/>
                <w:sz w:val="24"/>
                <w:szCs w:val="24"/>
              </w:rPr>
              <w:t>药学</w:t>
            </w:r>
          </w:p>
        </w:tc>
        <w:tc>
          <w:tcPr>
            <w:tcW w:w="5122" w:type="dxa"/>
            <w:vAlign w:val="center"/>
          </w:tcPr>
          <w:p w:rsidR="00E27F32" w:rsidRPr="008948A4" w:rsidRDefault="00E27F32" w:rsidP="00E13399">
            <w:pPr>
              <w:spacing w:line="300" w:lineRule="exact"/>
              <w:rPr>
                <w:rFonts w:ascii="仿宋" w:eastAsia="仿宋" w:hAnsi="仿宋"/>
                <w:sz w:val="24"/>
                <w:szCs w:val="24"/>
              </w:rPr>
            </w:pPr>
            <w:r w:rsidRPr="008948A4">
              <w:rPr>
                <w:rFonts w:ascii="仿宋" w:eastAsia="仿宋" w:hAnsi="仿宋"/>
                <w:sz w:val="24"/>
                <w:szCs w:val="24"/>
              </w:rPr>
              <w:t>不分设专业学位领域</w:t>
            </w:r>
          </w:p>
        </w:tc>
      </w:tr>
      <w:tr w:rsidR="00E27F32" w:rsidRPr="00D24BFF" w:rsidTr="00E13399">
        <w:trPr>
          <w:jc w:val="center"/>
        </w:trPr>
        <w:tc>
          <w:tcPr>
            <w:tcW w:w="1133" w:type="dxa"/>
            <w:vMerge/>
            <w:vAlign w:val="center"/>
          </w:tcPr>
          <w:p w:rsidR="00E27F32" w:rsidRPr="00D24BFF" w:rsidRDefault="00E27F32" w:rsidP="00E13399">
            <w:pPr>
              <w:spacing w:line="300" w:lineRule="exact"/>
              <w:jc w:val="center"/>
              <w:rPr>
                <w:rFonts w:ascii="黑体" w:eastAsia="黑体" w:hAnsi="黑体"/>
                <w:bCs/>
                <w:sz w:val="24"/>
                <w:szCs w:val="24"/>
              </w:rPr>
            </w:pPr>
          </w:p>
        </w:tc>
        <w:tc>
          <w:tcPr>
            <w:tcW w:w="3031" w:type="dxa"/>
            <w:vAlign w:val="center"/>
          </w:tcPr>
          <w:p w:rsidR="00E27F32" w:rsidRPr="002F0D28" w:rsidRDefault="00E27F32" w:rsidP="00E13399">
            <w:pPr>
              <w:widowControl/>
              <w:spacing w:line="300" w:lineRule="exact"/>
              <w:jc w:val="center"/>
              <w:rPr>
                <w:rFonts w:ascii="黑体" w:eastAsia="黑体" w:hAnsi="黑体"/>
                <w:kern w:val="0"/>
                <w:sz w:val="24"/>
                <w:szCs w:val="24"/>
              </w:rPr>
            </w:pPr>
            <w:r w:rsidRPr="002F0D28">
              <w:rPr>
                <w:rFonts w:ascii="Times New Roman" w:eastAsia="黑体" w:hAnsi="Times New Roman" w:cs="Times New Roman"/>
                <w:kern w:val="0"/>
                <w:sz w:val="24"/>
                <w:szCs w:val="24"/>
              </w:rPr>
              <w:t>1056</w:t>
            </w:r>
            <w:r w:rsidRPr="002F0D28">
              <w:rPr>
                <w:rFonts w:ascii="黑体" w:eastAsia="黑体" w:hAnsi="黑体"/>
                <w:kern w:val="0"/>
                <w:sz w:val="24"/>
                <w:szCs w:val="24"/>
              </w:rPr>
              <w:t>中药学</w:t>
            </w:r>
          </w:p>
        </w:tc>
        <w:tc>
          <w:tcPr>
            <w:tcW w:w="5122" w:type="dxa"/>
            <w:vAlign w:val="center"/>
          </w:tcPr>
          <w:p w:rsidR="00E27F32" w:rsidRPr="008948A4" w:rsidRDefault="00E27F32" w:rsidP="00E13399">
            <w:pPr>
              <w:spacing w:line="300" w:lineRule="exact"/>
              <w:rPr>
                <w:rFonts w:ascii="仿宋" w:eastAsia="仿宋" w:hAnsi="仿宋"/>
                <w:sz w:val="24"/>
                <w:szCs w:val="24"/>
              </w:rPr>
            </w:pPr>
            <w:r w:rsidRPr="008948A4">
              <w:rPr>
                <w:rFonts w:ascii="仿宋" w:eastAsia="仿宋" w:hAnsi="仿宋"/>
                <w:sz w:val="24"/>
                <w:szCs w:val="24"/>
              </w:rPr>
              <w:t>不分设专业学位领域</w:t>
            </w:r>
          </w:p>
        </w:tc>
      </w:tr>
      <w:tr w:rsidR="00E27F32" w:rsidRPr="00D24BFF" w:rsidTr="00E13399">
        <w:trPr>
          <w:jc w:val="center"/>
        </w:trPr>
        <w:tc>
          <w:tcPr>
            <w:tcW w:w="1133" w:type="dxa"/>
            <w:vMerge/>
            <w:vAlign w:val="center"/>
          </w:tcPr>
          <w:p w:rsidR="00E27F32" w:rsidRPr="00D24BFF" w:rsidRDefault="00E27F32" w:rsidP="00E13399">
            <w:pPr>
              <w:spacing w:line="300" w:lineRule="exact"/>
              <w:jc w:val="center"/>
              <w:rPr>
                <w:rFonts w:ascii="黑体" w:eastAsia="黑体" w:hAnsi="黑体"/>
                <w:bCs/>
                <w:sz w:val="24"/>
                <w:szCs w:val="24"/>
              </w:rPr>
            </w:pPr>
          </w:p>
        </w:tc>
        <w:tc>
          <w:tcPr>
            <w:tcW w:w="3031" w:type="dxa"/>
            <w:vMerge w:val="restart"/>
            <w:vAlign w:val="center"/>
          </w:tcPr>
          <w:p w:rsidR="00E27F32" w:rsidRPr="002F0D28" w:rsidRDefault="00E27F32" w:rsidP="00E13399">
            <w:pPr>
              <w:spacing w:line="300" w:lineRule="exact"/>
              <w:jc w:val="center"/>
              <w:rPr>
                <w:rFonts w:ascii="黑体" w:eastAsia="黑体" w:hAnsi="黑体"/>
                <w:kern w:val="0"/>
                <w:sz w:val="24"/>
                <w:szCs w:val="24"/>
              </w:rPr>
            </w:pPr>
            <w:r w:rsidRPr="002F0D28">
              <w:rPr>
                <w:rFonts w:ascii="Times New Roman" w:eastAsia="黑体" w:hAnsi="Times New Roman" w:cs="Times New Roman"/>
                <w:kern w:val="0"/>
                <w:sz w:val="24"/>
                <w:szCs w:val="24"/>
              </w:rPr>
              <w:t>1057</w:t>
            </w:r>
            <w:r w:rsidRPr="002F0D28">
              <w:rPr>
                <w:rFonts w:ascii="黑体" w:eastAsia="黑体" w:hAnsi="黑体"/>
                <w:kern w:val="0"/>
                <w:sz w:val="24"/>
                <w:szCs w:val="24"/>
              </w:rPr>
              <w:t>中医</w:t>
            </w:r>
          </w:p>
        </w:tc>
        <w:tc>
          <w:tcPr>
            <w:tcW w:w="5122" w:type="dxa"/>
            <w:vAlign w:val="center"/>
          </w:tcPr>
          <w:p w:rsidR="00E27F32" w:rsidRPr="008948A4" w:rsidRDefault="00E27F32" w:rsidP="00E13399">
            <w:pPr>
              <w:spacing w:line="300" w:lineRule="exact"/>
              <w:rPr>
                <w:rFonts w:ascii="仿宋" w:eastAsia="仿宋" w:hAnsi="仿宋"/>
                <w:sz w:val="24"/>
                <w:szCs w:val="24"/>
              </w:rPr>
            </w:pPr>
            <w:r w:rsidRPr="00094E3D">
              <w:rPr>
                <w:rFonts w:ascii="Times New Roman" w:eastAsia="仿宋" w:hAnsi="Times New Roman" w:cs="Times New Roman"/>
                <w:sz w:val="24"/>
                <w:szCs w:val="24"/>
              </w:rPr>
              <w:t>105701</w:t>
            </w:r>
            <w:r w:rsidRPr="008948A4">
              <w:rPr>
                <w:rFonts w:ascii="仿宋" w:eastAsia="仿宋" w:hAnsi="仿宋"/>
                <w:sz w:val="24"/>
                <w:szCs w:val="24"/>
              </w:rPr>
              <w:t>中医内科学</w:t>
            </w:r>
          </w:p>
        </w:tc>
      </w:tr>
      <w:tr w:rsidR="00E27F32" w:rsidRPr="00D24BFF" w:rsidTr="00E13399">
        <w:trPr>
          <w:jc w:val="center"/>
        </w:trPr>
        <w:tc>
          <w:tcPr>
            <w:tcW w:w="1133" w:type="dxa"/>
            <w:vMerge/>
            <w:vAlign w:val="center"/>
          </w:tcPr>
          <w:p w:rsidR="00E27F32" w:rsidRPr="00D24BFF" w:rsidRDefault="00E27F32" w:rsidP="00E13399">
            <w:pPr>
              <w:spacing w:line="300" w:lineRule="exact"/>
              <w:jc w:val="center"/>
              <w:rPr>
                <w:rFonts w:ascii="黑体" w:eastAsia="黑体" w:hAnsi="黑体"/>
                <w:b/>
                <w:bCs/>
                <w:sz w:val="24"/>
                <w:szCs w:val="24"/>
              </w:rPr>
            </w:pPr>
          </w:p>
        </w:tc>
        <w:tc>
          <w:tcPr>
            <w:tcW w:w="3031" w:type="dxa"/>
            <w:vMerge/>
            <w:vAlign w:val="center"/>
          </w:tcPr>
          <w:p w:rsidR="00E27F32" w:rsidRPr="008948A4" w:rsidRDefault="00E27F32" w:rsidP="00E13399">
            <w:pPr>
              <w:widowControl/>
              <w:spacing w:line="300" w:lineRule="exact"/>
              <w:jc w:val="center"/>
              <w:rPr>
                <w:rFonts w:ascii="仿宋" w:eastAsia="仿宋" w:hAnsi="仿宋"/>
                <w:kern w:val="0"/>
                <w:sz w:val="24"/>
                <w:szCs w:val="24"/>
              </w:rPr>
            </w:pPr>
          </w:p>
        </w:tc>
        <w:tc>
          <w:tcPr>
            <w:tcW w:w="5122" w:type="dxa"/>
            <w:vAlign w:val="center"/>
          </w:tcPr>
          <w:p w:rsidR="00E27F32" w:rsidRPr="008948A4" w:rsidRDefault="00E27F32" w:rsidP="00E13399">
            <w:pPr>
              <w:spacing w:line="300" w:lineRule="exact"/>
              <w:rPr>
                <w:rFonts w:ascii="仿宋" w:eastAsia="仿宋" w:hAnsi="仿宋"/>
                <w:sz w:val="24"/>
                <w:szCs w:val="24"/>
              </w:rPr>
            </w:pPr>
            <w:r w:rsidRPr="00094E3D">
              <w:rPr>
                <w:rFonts w:ascii="Times New Roman" w:eastAsia="仿宋" w:hAnsi="Times New Roman" w:cs="Times New Roman"/>
                <w:sz w:val="24"/>
                <w:szCs w:val="24"/>
              </w:rPr>
              <w:t>105702</w:t>
            </w:r>
            <w:r w:rsidRPr="008948A4">
              <w:rPr>
                <w:rFonts w:ascii="仿宋" w:eastAsia="仿宋" w:hAnsi="仿宋"/>
                <w:sz w:val="24"/>
                <w:szCs w:val="24"/>
              </w:rPr>
              <w:t>中医外科学</w:t>
            </w:r>
          </w:p>
        </w:tc>
      </w:tr>
      <w:tr w:rsidR="00E27F32" w:rsidRPr="00D24BFF" w:rsidTr="00E13399">
        <w:trPr>
          <w:jc w:val="center"/>
        </w:trPr>
        <w:tc>
          <w:tcPr>
            <w:tcW w:w="1133" w:type="dxa"/>
            <w:vMerge/>
            <w:vAlign w:val="center"/>
          </w:tcPr>
          <w:p w:rsidR="00E27F32" w:rsidRPr="00D24BFF" w:rsidRDefault="00E27F32" w:rsidP="00E13399">
            <w:pPr>
              <w:spacing w:line="300" w:lineRule="exact"/>
              <w:jc w:val="center"/>
              <w:rPr>
                <w:rFonts w:ascii="黑体" w:eastAsia="黑体" w:hAnsi="黑体"/>
                <w:b/>
                <w:bCs/>
                <w:sz w:val="24"/>
                <w:szCs w:val="24"/>
              </w:rPr>
            </w:pPr>
          </w:p>
        </w:tc>
        <w:tc>
          <w:tcPr>
            <w:tcW w:w="3031" w:type="dxa"/>
            <w:vMerge/>
            <w:vAlign w:val="center"/>
          </w:tcPr>
          <w:p w:rsidR="00E27F32" w:rsidRPr="008948A4" w:rsidRDefault="00E27F32" w:rsidP="00E13399">
            <w:pPr>
              <w:widowControl/>
              <w:spacing w:line="300" w:lineRule="exact"/>
              <w:jc w:val="center"/>
              <w:rPr>
                <w:rFonts w:ascii="仿宋" w:eastAsia="仿宋" w:hAnsi="仿宋"/>
                <w:kern w:val="0"/>
                <w:sz w:val="24"/>
                <w:szCs w:val="24"/>
              </w:rPr>
            </w:pPr>
          </w:p>
        </w:tc>
        <w:tc>
          <w:tcPr>
            <w:tcW w:w="5122" w:type="dxa"/>
            <w:vAlign w:val="center"/>
          </w:tcPr>
          <w:p w:rsidR="00E27F32" w:rsidRPr="008948A4" w:rsidRDefault="00E27F32" w:rsidP="00E13399">
            <w:pPr>
              <w:spacing w:line="300" w:lineRule="exact"/>
              <w:rPr>
                <w:rFonts w:ascii="仿宋" w:eastAsia="仿宋" w:hAnsi="仿宋"/>
                <w:sz w:val="24"/>
                <w:szCs w:val="24"/>
              </w:rPr>
            </w:pPr>
            <w:r w:rsidRPr="00094E3D">
              <w:rPr>
                <w:rFonts w:ascii="Times New Roman" w:eastAsia="仿宋" w:hAnsi="Times New Roman" w:cs="Times New Roman"/>
                <w:sz w:val="24"/>
                <w:szCs w:val="24"/>
              </w:rPr>
              <w:t>105703</w:t>
            </w:r>
            <w:r w:rsidRPr="008948A4">
              <w:rPr>
                <w:rFonts w:ascii="仿宋" w:eastAsia="仿宋" w:hAnsi="仿宋"/>
                <w:sz w:val="24"/>
                <w:szCs w:val="24"/>
              </w:rPr>
              <w:t>中医骨</w:t>
            </w:r>
            <w:proofErr w:type="gramStart"/>
            <w:r w:rsidRPr="008948A4">
              <w:rPr>
                <w:rFonts w:ascii="仿宋" w:eastAsia="仿宋" w:hAnsi="仿宋"/>
                <w:sz w:val="24"/>
                <w:szCs w:val="24"/>
              </w:rPr>
              <w:t>伤科学</w:t>
            </w:r>
            <w:proofErr w:type="gramEnd"/>
          </w:p>
        </w:tc>
      </w:tr>
      <w:tr w:rsidR="00E27F32" w:rsidRPr="00D24BFF" w:rsidTr="00E13399">
        <w:trPr>
          <w:jc w:val="center"/>
        </w:trPr>
        <w:tc>
          <w:tcPr>
            <w:tcW w:w="1133" w:type="dxa"/>
            <w:vMerge/>
            <w:vAlign w:val="center"/>
          </w:tcPr>
          <w:p w:rsidR="00E27F32" w:rsidRPr="00D24BFF" w:rsidRDefault="00E27F32" w:rsidP="00E13399">
            <w:pPr>
              <w:spacing w:line="300" w:lineRule="exact"/>
              <w:jc w:val="center"/>
              <w:rPr>
                <w:rFonts w:ascii="黑体" w:eastAsia="黑体" w:hAnsi="黑体"/>
                <w:b/>
                <w:bCs/>
                <w:sz w:val="24"/>
                <w:szCs w:val="24"/>
              </w:rPr>
            </w:pPr>
          </w:p>
        </w:tc>
        <w:tc>
          <w:tcPr>
            <w:tcW w:w="3031" w:type="dxa"/>
            <w:vMerge/>
            <w:vAlign w:val="center"/>
          </w:tcPr>
          <w:p w:rsidR="00E27F32" w:rsidRPr="008948A4" w:rsidRDefault="00E27F32" w:rsidP="00E13399">
            <w:pPr>
              <w:widowControl/>
              <w:spacing w:line="300" w:lineRule="exact"/>
              <w:jc w:val="center"/>
              <w:rPr>
                <w:rFonts w:ascii="仿宋" w:eastAsia="仿宋" w:hAnsi="仿宋"/>
                <w:kern w:val="0"/>
                <w:sz w:val="24"/>
                <w:szCs w:val="24"/>
              </w:rPr>
            </w:pPr>
          </w:p>
        </w:tc>
        <w:tc>
          <w:tcPr>
            <w:tcW w:w="5122" w:type="dxa"/>
            <w:vAlign w:val="center"/>
          </w:tcPr>
          <w:p w:rsidR="00E27F32" w:rsidRPr="008948A4" w:rsidRDefault="00E27F32" w:rsidP="00E13399">
            <w:pPr>
              <w:spacing w:line="300" w:lineRule="exact"/>
              <w:rPr>
                <w:rFonts w:ascii="仿宋" w:eastAsia="仿宋" w:hAnsi="仿宋"/>
                <w:sz w:val="24"/>
                <w:szCs w:val="24"/>
              </w:rPr>
            </w:pPr>
            <w:r w:rsidRPr="00094E3D">
              <w:rPr>
                <w:rFonts w:ascii="Times New Roman" w:eastAsia="仿宋" w:hAnsi="Times New Roman" w:cs="Times New Roman"/>
                <w:sz w:val="24"/>
                <w:szCs w:val="24"/>
              </w:rPr>
              <w:t>105704</w:t>
            </w:r>
            <w:r w:rsidRPr="008948A4">
              <w:rPr>
                <w:rFonts w:ascii="仿宋" w:eastAsia="仿宋" w:hAnsi="仿宋"/>
                <w:sz w:val="24"/>
                <w:szCs w:val="24"/>
              </w:rPr>
              <w:t>中医妇科学</w:t>
            </w:r>
          </w:p>
        </w:tc>
      </w:tr>
      <w:tr w:rsidR="00E27F32" w:rsidRPr="00D24BFF" w:rsidTr="00E13399">
        <w:trPr>
          <w:jc w:val="center"/>
        </w:trPr>
        <w:tc>
          <w:tcPr>
            <w:tcW w:w="1133" w:type="dxa"/>
            <w:vMerge/>
            <w:vAlign w:val="center"/>
          </w:tcPr>
          <w:p w:rsidR="00E27F32" w:rsidRPr="00D24BFF" w:rsidRDefault="00E27F32" w:rsidP="00E13399">
            <w:pPr>
              <w:spacing w:line="300" w:lineRule="exact"/>
              <w:jc w:val="center"/>
              <w:rPr>
                <w:rFonts w:ascii="黑体" w:eastAsia="黑体" w:hAnsi="黑体"/>
                <w:b/>
                <w:bCs/>
                <w:sz w:val="24"/>
                <w:szCs w:val="24"/>
              </w:rPr>
            </w:pPr>
          </w:p>
        </w:tc>
        <w:tc>
          <w:tcPr>
            <w:tcW w:w="3031" w:type="dxa"/>
            <w:vMerge/>
            <w:vAlign w:val="center"/>
          </w:tcPr>
          <w:p w:rsidR="00E27F32" w:rsidRPr="008948A4" w:rsidRDefault="00E27F32" w:rsidP="00E13399">
            <w:pPr>
              <w:widowControl/>
              <w:spacing w:line="300" w:lineRule="exact"/>
              <w:jc w:val="center"/>
              <w:rPr>
                <w:rFonts w:ascii="仿宋" w:eastAsia="仿宋" w:hAnsi="仿宋"/>
                <w:kern w:val="0"/>
                <w:sz w:val="24"/>
                <w:szCs w:val="24"/>
              </w:rPr>
            </w:pPr>
          </w:p>
        </w:tc>
        <w:tc>
          <w:tcPr>
            <w:tcW w:w="5122" w:type="dxa"/>
            <w:vAlign w:val="center"/>
          </w:tcPr>
          <w:p w:rsidR="00E27F32" w:rsidRPr="008948A4" w:rsidRDefault="00E27F32" w:rsidP="00E13399">
            <w:pPr>
              <w:spacing w:line="300" w:lineRule="exact"/>
              <w:rPr>
                <w:rFonts w:ascii="仿宋" w:eastAsia="仿宋" w:hAnsi="仿宋"/>
                <w:sz w:val="24"/>
                <w:szCs w:val="24"/>
              </w:rPr>
            </w:pPr>
            <w:r w:rsidRPr="00094E3D">
              <w:rPr>
                <w:rFonts w:ascii="Times New Roman" w:eastAsia="仿宋" w:hAnsi="Times New Roman" w:cs="Times New Roman"/>
                <w:sz w:val="24"/>
                <w:szCs w:val="24"/>
              </w:rPr>
              <w:t>105705</w:t>
            </w:r>
            <w:r w:rsidRPr="008948A4">
              <w:rPr>
                <w:rFonts w:ascii="仿宋" w:eastAsia="仿宋" w:hAnsi="仿宋"/>
                <w:sz w:val="24"/>
                <w:szCs w:val="24"/>
              </w:rPr>
              <w:t>中医儿科学</w:t>
            </w:r>
          </w:p>
        </w:tc>
      </w:tr>
      <w:tr w:rsidR="00E27F32" w:rsidRPr="00D24BFF" w:rsidTr="00E13399">
        <w:trPr>
          <w:jc w:val="center"/>
        </w:trPr>
        <w:tc>
          <w:tcPr>
            <w:tcW w:w="1133" w:type="dxa"/>
            <w:vMerge/>
            <w:vAlign w:val="center"/>
          </w:tcPr>
          <w:p w:rsidR="00E27F32" w:rsidRPr="00D24BFF" w:rsidRDefault="00E27F32" w:rsidP="00E13399">
            <w:pPr>
              <w:spacing w:line="300" w:lineRule="exact"/>
              <w:jc w:val="center"/>
              <w:rPr>
                <w:rFonts w:ascii="黑体" w:eastAsia="黑体" w:hAnsi="黑体"/>
                <w:b/>
                <w:bCs/>
                <w:sz w:val="24"/>
                <w:szCs w:val="24"/>
              </w:rPr>
            </w:pPr>
          </w:p>
        </w:tc>
        <w:tc>
          <w:tcPr>
            <w:tcW w:w="3031" w:type="dxa"/>
            <w:vMerge/>
            <w:vAlign w:val="center"/>
          </w:tcPr>
          <w:p w:rsidR="00E27F32" w:rsidRPr="008948A4" w:rsidRDefault="00E27F32" w:rsidP="00E13399">
            <w:pPr>
              <w:widowControl/>
              <w:spacing w:line="300" w:lineRule="exact"/>
              <w:jc w:val="center"/>
              <w:rPr>
                <w:rFonts w:ascii="仿宋" w:eastAsia="仿宋" w:hAnsi="仿宋"/>
                <w:kern w:val="0"/>
                <w:sz w:val="24"/>
                <w:szCs w:val="24"/>
              </w:rPr>
            </w:pPr>
          </w:p>
        </w:tc>
        <w:tc>
          <w:tcPr>
            <w:tcW w:w="5122" w:type="dxa"/>
            <w:vAlign w:val="center"/>
          </w:tcPr>
          <w:p w:rsidR="00E27F32" w:rsidRPr="008948A4" w:rsidRDefault="00E27F32" w:rsidP="00E13399">
            <w:pPr>
              <w:spacing w:line="300" w:lineRule="exact"/>
              <w:rPr>
                <w:rFonts w:ascii="仿宋" w:eastAsia="仿宋" w:hAnsi="仿宋"/>
                <w:sz w:val="24"/>
                <w:szCs w:val="24"/>
              </w:rPr>
            </w:pPr>
            <w:r w:rsidRPr="00094E3D">
              <w:rPr>
                <w:rFonts w:ascii="Times New Roman" w:eastAsia="仿宋" w:hAnsi="Times New Roman" w:cs="Times New Roman"/>
                <w:sz w:val="24"/>
                <w:szCs w:val="24"/>
              </w:rPr>
              <w:t>105706</w:t>
            </w:r>
            <w:r w:rsidRPr="008948A4">
              <w:rPr>
                <w:rFonts w:ascii="仿宋" w:eastAsia="仿宋" w:hAnsi="仿宋"/>
                <w:sz w:val="24"/>
                <w:szCs w:val="24"/>
              </w:rPr>
              <w:t>中医五官科学</w:t>
            </w:r>
          </w:p>
        </w:tc>
      </w:tr>
      <w:tr w:rsidR="00E27F32" w:rsidRPr="00D24BFF" w:rsidTr="00E13399">
        <w:trPr>
          <w:jc w:val="center"/>
        </w:trPr>
        <w:tc>
          <w:tcPr>
            <w:tcW w:w="1133" w:type="dxa"/>
            <w:vMerge/>
            <w:vAlign w:val="center"/>
          </w:tcPr>
          <w:p w:rsidR="00E27F32" w:rsidRPr="00D24BFF" w:rsidRDefault="00E27F32" w:rsidP="00E13399">
            <w:pPr>
              <w:spacing w:line="300" w:lineRule="exact"/>
              <w:jc w:val="center"/>
              <w:rPr>
                <w:rFonts w:ascii="黑体" w:eastAsia="黑体" w:hAnsi="黑体"/>
                <w:b/>
                <w:bCs/>
                <w:sz w:val="24"/>
                <w:szCs w:val="24"/>
              </w:rPr>
            </w:pPr>
          </w:p>
        </w:tc>
        <w:tc>
          <w:tcPr>
            <w:tcW w:w="3031" w:type="dxa"/>
            <w:vMerge/>
            <w:vAlign w:val="center"/>
          </w:tcPr>
          <w:p w:rsidR="00E27F32" w:rsidRPr="008948A4" w:rsidRDefault="00E27F32" w:rsidP="00E13399">
            <w:pPr>
              <w:widowControl/>
              <w:spacing w:line="300" w:lineRule="exact"/>
              <w:jc w:val="center"/>
              <w:rPr>
                <w:rFonts w:ascii="仿宋" w:eastAsia="仿宋" w:hAnsi="仿宋"/>
                <w:kern w:val="0"/>
                <w:sz w:val="24"/>
                <w:szCs w:val="24"/>
              </w:rPr>
            </w:pPr>
          </w:p>
        </w:tc>
        <w:tc>
          <w:tcPr>
            <w:tcW w:w="5122" w:type="dxa"/>
            <w:vAlign w:val="center"/>
          </w:tcPr>
          <w:p w:rsidR="00E27F32" w:rsidRPr="008948A4" w:rsidRDefault="00E27F32" w:rsidP="00E13399">
            <w:pPr>
              <w:spacing w:line="300" w:lineRule="exact"/>
              <w:rPr>
                <w:rFonts w:ascii="仿宋" w:eastAsia="仿宋" w:hAnsi="仿宋"/>
                <w:sz w:val="24"/>
                <w:szCs w:val="24"/>
              </w:rPr>
            </w:pPr>
            <w:r w:rsidRPr="00094E3D">
              <w:rPr>
                <w:rFonts w:ascii="Times New Roman" w:eastAsia="仿宋" w:hAnsi="Times New Roman" w:cs="Times New Roman"/>
                <w:sz w:val="24"/>
                <w:szCs w:val="24"/>
              </w:rPr>
              <w:t>105707</w:t>
            </w:r>
            <w:r w:rsidRPr="008948A4">
              <w:rPr>
                <w:rFonts w:ascii="仿宋" w:eastAsia="仿宋" w:hAnsi="仿宋"/>
                <w:sz w:val="24"/>
                <w:szCs w:val="24"/>
              </w:rPr>
              <w:t>针灸推拿学</w:t>
            </w:r>
          </w:p>
        </w:tc>
      </w:tr>
      <w:tr w:rsidR="00E27F32" w:rsidRPr="00D24BFF" w:rsidTr="00E13399">
        <w:trPr>
          <w:jc w:val="center"/>
        </w:trPr>
        <w:tc>
          <w:tcPr>
            <w:tcW w:w="1133" w:type="dxa"/>
            <w:vMerge/>
            <w:vAlign w:val="center"/>
          </w:tcPr>
          <w:p w:rsidR="00E27F32" w:rsidRPr="00D24BFF" w:rsidRDefault="00E27F32" w:rsidP="00E13399">
            <w:pPr>
              <w:spacing w:line="300" w:lineRule="exact"/>
              <w:jc w:val="center"/>
              <w:rPr>
                <w:rFonts w:ascii="黑体" w:eastAsia="黑体" w:hAnsi="黑体"/>
                <w:b/>
                <w:bCs/>
                <w:sz w:val="24"/>
                <w:szCs w:val="24"/>
              </w:rPr>
            </w:pPr>
          </w:p>
        </w:tc>
        <w:tc>
          <w:tcPr>
            <w:tcW w:w="3031" w:type="dxa"/>
            <w:vMerge/>
            <w:vAlign w:val="center"/>
          </w:tcPr>
          <w:p w:rsidR="00E27F32" w:rsidRPr="008948A4" w:rsidRDefault="00E27F32" w:rsidP="00E13399">
            <w:pPr>
              <w:widowControl/>
              <w:spacing w:line="300" w:lineRule="exact"/>
              <w:jc w:val="center"/>
              <w:rPr>
                <w:rFonts w:ascii="仿宋" w:eastAsia="仿宋" w:hAnsi="仿宋"/>
                <w:kern w:val="0"/>
                <w:sz w:val="24"/>
                <w:szCs w:val="24"/>
              </w:rPr>
            </w:pPr>
          </w:p>
        </w:tc>
        <w:tc>
          <w:tcPr>
            <w:tcW w:w="5122" w:type="dxa"/>
            <w:vAlign w:val="center"/>
          </w:tcPr>
          <w:p w:rsidR="00E27F32" w:rsidRPr="008948A4" w:rsidRDefault="00E27F32" w:rsidP="00E13399">
            <w:pPr>
              <w:spacing w:line="300" w:lineRule="exact"/>
              <w:rPr>
                <w:rFonts w:ascii="仿宋" w:eastAsia="仿宋" w:hAnsi="仿宋"/>
                <w:sz w:val="24"/>
                <w:szCs w:val="24"/>
              </w:rPr>
            </w:pPr>
            <w:r w:rsidRPr="00094E3D">
              <w:rPr>
                <w:rFonts w:ascii="Times New Roman" w:eastAsia="仿宋" w:hAnsi="Times New Roman" w:cs="Times New Roman"/>
                <w:sz w:val="24"/>
                <w:szCs w:val="24"/>
              </w:rPr>
              <w:t>105709</w:t>
            </w:r>
            <w:r w:rsidRPr="008948A4">
              <w:rPr>
                <w:rFonts w:ascii="仿宋" w:eastAsia="仿宋" w:hAnsi="仿宋"/>
                <w:sz w:val="24"/>
                <w:szCs w:val="24"/>
              </w:rPr>
              <w:t>中西医结合临床</w:t>
            </w:r>
          </w:p>
        </w:tc>
      </w:tr>
      <w:tr w:rsidR="00E27F32" w:rsidRPr="00D24BFF" w:rsidTr="00E13399">
        <w:trPr>
          <w:jc w:val="center"/>
        </w:trPr>
        <w:tc>
          <w:tcPr>
            <w:tcW w:w="1133" w:type="dxa"/>
            <w:vMerge/>
            <w:vAlign w:val="center"/>
          </w:tcPr>
          <w:p w:rsidR="00E27F32" w:rsidRPr="00D24BFF" w:rsidRDefault="00E27F32" w:rsidP="00E13399">
            <w:pPr>
              <w:spacing w:line="300" w:lineRule="exact"/>
              <w:jc w:val="center"/>
              <w:rPr>
                <w:rFonts w:ascii="黑体" w:eastAsia="黑体" w:hAnsi="黑体"/>
                <w:b/>
                <w:bCs/>
                <w:sz w:val="24"/>
                <w:szCs w:val="24"/>
              </w:rPr>
            </w:pPr>
          </w:p>
        </w:tc>
        <w:tc>
          <w:tcPr>
            <w:tcW w:w="3031" w:type="dxa"/>
            <w:vMerge/>
            <w:vAlign w:val="center"/>
          </w:tcPr>
          <w:p w:rsidR="00E27F32" w:rsidRPr="00D24BFF" w:rsidRDefault="00E27F32" w:rsidP="00E13399">
            <w:pPr>
              <w:widowControl/>
              <w:spacing w:line="300" w:lineRule="exact"/>
              <w:jc w:val="center"/>
              <w:rPr>
                <w:rFonts w:ascii="黑体" w:eastAsia="黑体" w:hAnsi="黑体"/>
                <w:kern w:val="0"/>
                <w:sz w:val="24"/>
                <w:szCs w:val="24"/>
              </w:rPr>
            </w:pPr>
          </w:p>
        </w:tc>
        <w:tc>
          <w:tcPr>
            <w:tcW w:w="5122" w:type="dxa"/>
            <w:vAlign w:val="center"/>
          </w:tcPr>
          <w:p w:rsidR="00E27F32" w:rsidRPr="008948A4" w:rsidRDefault="00E27F32" w:rsidP="00E13399">
            <w:pPr>
              <w:spacing w:line="300" w:lineRule="exact"/>
              <w:rPr>
                <w:rFonts w:ascii="仿宋" w:eastAsia="仿宋" w:hAnsi="仿宋"/>
                <w:sz w:val="24"/>
                <w:szCs w:val="24"/>
              </w:rPr>
            </w:pPr>
            <w:r w:rsidRPr="00094E3D">
              <w:rPr>
                <w:rFonts w:ascii="Times New Roman" w:eastAsia="仿宋" w:hAnsi="Times New Roman" w:cs="Times New Roman"/>
                <w:sz w:val="24"/>
                <w:szCs w:val="24"/>
              </w:rPr>
              <w:t>105710</w:t>
            </w:r>
            <w:r w:rsidRPr="008948A4">
              <w:rPr>
                <w:rFonts w:ascii="仿宋" w:eastAsia="仿宋" w:hAnsi="仿宋"/>
                <w:sz w:val="24"/>
                <w:szCs w:val="24"/>
              </w:rPr>
              <w:t>全科医学</w:t>
            </w:r>
            <w:r w:rsidR="006063BF">
              <w:rPr>
                <w:rFonts w:ascii="仿宋" w:eastAsia="仿宋" w:hAnsi="仿宋"/>
                <w:sz w:val="24"/>
                <w:szCs w:val="24"/>
              </w:rPr>
              <w:t>（</w:t>
            </w:r>
            <w:r w:rsidR="006063BF">
              <w:rPr>
                <w:rFonts w:ascii="仿宋" w:eastAsia="仿宋" w:hAnsi="仿宋" w:hint="eastAsia"/>
                <w:sz w:val="24"/>
                <w:szCs w:val="24"/>
              </w:rPr>
              <w:t>中医，不授博士学位）</w:t>
            </w:r>
          </w:p>
        </w:tc>
      </w:tr>
    </w:tbl>
    <w:p w:rsidR="00CC10A3" w:rsidRPr="00CC10A3" w:rsidRDefault="00CC10A3" w:rsidP="00F744A1">
      <w:pPr>
        <w:keepNext/>
        <w:keepLines/>
        <w:spacing w:line="500" w:lineRule="exact"/>
        <w:ind w:firstLineChars="100" w:firstLine="281"/>
        <w:outlineLvl w:val="1"/>
        <w:rPr>
          <w:rFonts w:ascii="Times New Roman" w:eastAsia="楷体" w:hAnsi="Times New Roman" w:cs="Times New Roman"/>
          <w:b/>
          <w:bCs/>
          <w:kern w:val="0"/>
          <w:sz w:val="28"/>
          <w:szCs w:val="28"/>
        </w:rPr>
      </w:pPr>
      <w:bookmarkStart w:id="5" w:name="_Toc11584"/>
      <w:r w:rsidRPr="00CC10A3">
        <w:rPr>
          <w:rFonts w:ascii="Times New Roman" w:eastAsia="楷体" w:hAnsi="Times New Roman" w:cs="Times New Roman"/>
          <w:b/>
          <w:bCs/>
          <w:kern w:val="0"/>
          <w:sz w:val="28"/>
          <w:szCs w:val="28"/>
        </w:rPr>
        <w:t>（二）学科设置与经济发展融合度</w:t>
      </w:r>
      <w:bookmarkEnd w:id="5"/>
    </w:p>
    <w:p w:rsidR="006D0910" w:rsidRPr="0063793A" w:rsidRDefault="006D0910" w:rsidP="00F744A1">
      <w:pPr>
        <w:spacing w:line="500" w:lineRule="exact"/>
        <w:ind w:firstLineChars="200" w:firstLine="560"/>
      </w:pPr>
      <w:r w:rsidRPr="0063793A">
        <w:rPr>
          <w:rFonts w:eastAsia="仿宋" w:hint="eastAsia"/>
          <w:bCs/>
          <w:kern w:val="0"/>
          <w:sz w:val="28"/>
          <w:szCs w:val="28"/>
        </w:rPr>
        <w:t>随着中共中央国务院</w:t>
      </w:r>
      <w:r>
        <w:rPr>
          <w:rFonts w:eastAsia="仿宋"/>
          <w:bCs/>
          <w:kern w:val="0"/>
          <w:sz w:val="28"/>
          <w:szCs w:val="28"/>
        </w:rPr>
        <w:t>《关于促进中医药传承创新发展的意见</w:t>
      </w:r>
      <w:r>
        <w:rPr>
          <w:rFonts w:eastAsia="仿宋" w:hint="eastAsia"/>
          <w:bCs/>
          <w:kern w:val="0"/>
          <w:sz w:val="28"/>
          <w:szCs w:val="28"/>
        </w:rPr>
        <w:t>》的颁布，以及</w:t>
      </w:r>
      <w:r w:rsidRPr="0063793A">
        <w:rPr>
          <w:rFonts w:eastAsia="仿宋"/>
          <w:bCs/>
          <w:kern w:val="0"/>
          <w:sz w:val="28"/>
          <w:szCs w:val="28"/>
        </w:rPr>
        <w:t>全国中医药工作大会</w:t>
      </w:r>
      <w:r>
        <w:rPr>
          <w:rFonts w:eastAsia="仿宋" w:hint="eastAsia"/>
          <w:bCs/>
          <w:kern w:val="0"/>
          <w:sz w:val="28"/>
          <w:szCs w:val="28"/>
        </w:rPr>
        <w:t>的召开，</w:t>
      </w:r>
      <w:r w:rsidRPr="0063793A">
        <w:rPr>
          <w:rFonts w:eastAsia="仿宋"/>
          <w:bCs/>
          <w:kern w:val="0"/>
          <w:sz w:val="28"/>
          <w:szCs w:val="28"/>
        </w:rPr>
        <w:t>这</w:t>
      </w:r>
      <w:r>
        <w:rPr>
          <w:rFonts w:eastAsia="仿宋" w:hint="eastAsia"/>
          <w:bCs/>
          <w:kern w:val="0"/>
          <w:sz w:val="28"/>
          <w:szCs w:val="28"/>
        </w:rPr>
        <w:t>些具有标志性的事件不仅</w:t>
      </w:r>
      <w:r w:rsidRPr="0063793A">
        <w:rPr>
          <w:rFonts w:eastAsia="仿宋"/>
          <w:bCs/>
          <w:kern w:val="0"/>
          <w:sz w:val="28"/>
          <w:szCs w:val="28"/>
        </w:rPr>
        <w:t>昭示着</w:t>
      </w:r>
      <w:r>
        <w:rPr>
          <w:rFonts w:eastAsia="仿宋"/>
          <w:bCs/>
          <w:kern w:val="0"/>
          <w:sz w:val="28"/>
          <w:szCs w:val="28"/>
        </w:rPr>
        <w:t>中医药迎来</w:t>
      </w:r>
      <w:r>
        <w:rPr>
          <w:rFonts w:eastAsia="仿宋" w:hint="eastAsia"/>
          <w:bCs/>
          <w:kern w:val="0"/>
          <w:sz w:val="28"/>
          <w:szCs w:val="28"/>
        </w:rPr>
        <w:t>前所未有的发展机遇</w:t>
      </w:r>
      <w:r>
        <w:rPr>
          <w:rFonts w:eastAsia="仿宋"/>
          <w:bCs/>
          <w:kern w:val="0"/>
          <w:sz w:val="28"/>
          <w:szCs w:val="28"/>
        </w:rPr>
        <w:t>，</w:t>
      </w:r>
      <w:r>
        <w:rPr>
          <w:rFonts w:eastAsia="仿宋" w:hint="eastAsia"/>
          <w:bCs/>
          <w:kern w:val="0"/>
          <w:sz w:val="28"/>
          <w:szCs w:val="28"/>
        </w:rPr>
        <w:t>也对中医药事业的发展提出新要求</w:t>
      </w:r>
      <w:r w:rsidRPr="0063793A">
        <w:rPr>
          <w:rFonts w:eastAsia="仿宋"/>
          <w:bCs/>
          <w:kern w:val="0"/>
          <w:sz w:val="28"/>
          <w:szCs w:val="28"/>
        </w:rPr>
        <w:t>。</w:t>
      </w:r>
      <w:r>
        <w:rPr>
          <w:rFonts w:eastAsia="仿宋" w:hint="eastAsia"/>
          <w:bCs/>
          <w:kern w:val="0"/>
          <w:sz w:val="28"/>
          <w:szCs w:val="28"/>
        </w:rPr>
        <w:t>习近平总书记不断强调</w:t>
      </w:r>
      <w:r w:rsidRPr="0063793A">
        <w:rPr>
          <w:rFonts w:eastAsia="仿宋" w:hint="eastAsia"/>
          <w:bCs/>
          <w:kern w:val="0"/>
          <w:sz w:val="28"/>
          <w:szCs w:val="28"/>
        </w:rPr>
        <w:t>要遵循中医药发展规律，传承精华，守正创新，加快推进中医药现代化、产业化。</w:t>
      </w:r>
    </w:p>
    <w:p w:rsidR="006D0910" w:rsidRPr="009B6840" w:rsidRDefault="006D0910" w:rsidP="00F744A1">
      <w:pPr>
        <w:spacing w:line="500" w:lineRule="exact"/>
        <w:ind w:firstLineChars="200" w:firstLine="560"/>
        <w:rPr>
          <w:rFonts w:eastAsia="仿宋"/>
          <w:bCs/>
          <w:kern w:val="0"/>
          <w:sz w:val="28"/>
          <w:szCs w:val="28"/>
        </w:rPr>
      </w:pPr>
      <w:r w:rsidRPr="009B6840">
        <w:rPr>
          <w:rFonts w:eastAsia="仿宋" w:hint="eastAsia"/>
          <w:bCs/>
          <w:kern w:val="0"/>
          <w:sz w:val="28"/>
          <w:szCs w:val="28"/>
        </w:rPr>
        <w:t>在</w:t>
      </w:r>
      <w:r w:rsidRPr="009B6840">
        <w:rPr>
          <w:rFonts w:eastAsia="仿宋"/>
          <w:bCs/>
          <w:kern w:val="0"/>
          <w:sz w:val="28"/>
          <w:szCs w:val="28"/>
        </w:rPr>
        <w:t>学科设置</w:t>
      </w:r>
      <w:r w:rsidRPr="009B6840">
        <w:rPr>
          <w:rFonts w:eastAsia="仿宋" w:hint="eastAsia"/>
          <w:bCs/>
          <w:kern w:val="0"/>
          <w:sz w:val="28"/>
          <w:szCs w:val="28"/>
        </w:rPr>
        <w:t>上，</w:t>
      </w:r>
      <w:r w:rsidRPr="009B6840">
        <w:rPr>
          <w:rFonts w:eastAsia="仿宋"/>
          <w:bCs/>
          <w:kern w:val="0"/>
          <w:sz w:val="28"/>
          <w:szCs w:val="28"/>
        </w:rPr>
        <w:t>学校</w:t>
      </w:r>
      <w:r w:rsidRPr="009B6840">
        <w:rPr>
          <w:rFonts w:eastAsia="仿宋" w:hint="eastAsia"/>
          <w:bCs/>
          <w:kern w:val="0"/>
          <w:sz w:val="28"/>
          <w:szCs w:val="28"/>
        </w:rPr>
        <w:t>始终紧贴</w:t>
      </w:r>
      <w:r w:rsidRPr="009B6840">
        <w:rPr>
          <w:rFonts w:eastAsia="仿宋"/>
          <w:bCs/>
          <w:kern w:val="0"/>
          <w:sz w:val="28"/>
          <w:szCs w:val="28"/>
        </w:rPr>
        <w:t>国家和区域经济发展的</w:t>
      </w:r>
      <w:r w:rsidRPr="009B6840">
        <w:rPr>
          <w:rFonts w:eastAsia="仿宋" w:hint="eastAsia"/>
          <w:bCs/>
          <w:kern w:val="0"/>
          <w:sz w:val="28"/>
          <w:szCs w:val="28"/>
        </w:rPr>
        <w:t>实际</w:t>
      </w:r>
      <w:r w:rsidRPr="009B6840">
        <w:rPr>
          <w:rFonts w:eastAsia="仿宋"/>
          <w:bCs/>
          <w:kern w:val="0"/>
          <w:sz w:val="28"/>
          <w:szCs w:val="28"/>
        </w:rPr>
        <w:t>需要，</w:t>
      </w:r>
      <w:r w:rsidRPr="009B6840">
        <w:rPr>
          <w:rFonts w:eastAsia="仿宋" w:hint="eastAsia"/>
          <w:bCs/>
          <w:kern w:val="0"/>
          <w:sz w:val="28"/>
          <w:szCs w:val="28"/>
        </w:rPr>
        <w:t>积极衔接中医药事业</w:t>
      </w:r>
      <w:r w:rsidRPr="009B6840">
        <w:rPr>
          <w:rFonts w:eastAsia="仿宋"/>
          <w:bCs/>
          <w:kern w:val="0"/>
          <w:sz w:val="28"/>
          <w:szCs w:val="28"/>
        </w:rPr>
        <w:t>蓬勃发展的</w:t>
      </w:r>
      <w:r w:rsidRPr="009B6840">
        <w:rPr>
          <w:rFonts w:eastAsia="仿宋" w:hint="eastAsia"/>
          <w:bCs/>
          <w:kern w:val="0"/>
          <w:sz w:val="28"/>
          <w:szCs w:val="28"/>
        </w:rPr>
        <w:t>历史机遇，</w:t>
      </w:r>
      <w:r w:rsidRPr="009B6840">
        <w:rPr>
          <w:rFonts w:eastAsia="仿宋"/>
          <w:bCs/>
          <w:kern w:val="0"/>
          <w:sz w:val="28"/>
          <w:szCs w:val="28"/>
        </w:rPr>
        <w:t>按照</w:t>
      </w:r>
      <w:r w:rsidRPr="009B6840">
        <w:rPr>
          <w:rFonts w:eastAsia="仿宋"/>
          <w:bCs/>
          <w:kern w:val="0"/>
          <w:sz w:val="28"/>
          <w:szCs w:val="28"/>
        </w:rPr>
        <w:t>“</w:t>
      </w:r>
      <w:r w:rsidRPr="009B6840">
        <w:rPr>
          <w:rFonts w:eastAsia="仿宋"/>
          <w:bCs/>
          <w:kern w:val="0"/>
          <w:sz w:val="28"/>
          <w:szCs w:val="28"/>
        </w:rPr>
        <w:t>扶优、扶强、扶新、扶特</w:t>
      </w:r>
      <w:r w:rsidRPr="009B6840">
        <w:rPr>
          <w:rFonts w:eastAsia="仿宋"/>
          <w:bCs/>
          <w:kern w:val="0"/>
          <w:sz w:val="28"/>
          <w:szCs w:val="28"/>
        </w:rPr>
        <w:t>”</w:t>
      </w:r>
      <w:r w:rsidRPr="009B6840">
        <w:rPr>
          <w:rFonts w:eastAsia="仿宋"/>
          <w:bCs/>
          <w:kern w:val="0"/>
          <w:sz w:val="28"/>
          <w:szCs w:val="28"/>
        </w:rPr>
        <w:t>的</w:t>
      </w:r>
      <w:r w:rsidRPr="009B6840">
        <w:rPr>
          <w:rFonts w:eastAsia="仿宋" w:hint="eastAsia"/>
          <w:bCs/>
          <w:kern w:val="0"/>
          <w:sz w:val="28"/>
          <w:szCs w:val="28"/>
        </w:rPr>
        <w:t>学科建设</w:t>
      </w:r>
      <w:r w:rsidRPr="009B6840">
        <w:rPr>
          <w:rFonts w:eastAsia="仿宋"/>
          <w:bCs/>
          <w:kern w:val="0"/>
          <w:sz w:val="28"/>
          <w:szCs w:val="28"/>
        </w:rPr>
        <w:t>导向，进一步深化体制机制改革，以高水平学科方向、高层次人才队伍、高起点科研创新、高素质人才培养、高水准国际交流合作和高质量社会服务为抓手</w:t>
      </w:r>
      <w:r w:rsidRPr="009B6840">
        <w:rPr>
          <w:rFonts w:eastAsia="仿宋" w:hint="eastAsia"/>
          <w:bCs/>
          <w:kern w:val="0"/>
          <w:sz w:val="28"/>
          <w:szCs w:val="28"/>
        </w:rPr>
        <w:t>，</w:t>
      </w:r>
      <w:r w:rsidRPr="009B6840">
        <w:rPr>
          <w:rFonts w:eastAsia="仿宋"/>
          <w:bCs/>
          <w:kern w:val="0"/>
          <w:sz w:val="28"/>
          <w:szCs w:val="28"/>
        </w:rPr>
        <w:t>积极开展协同创新，不断提升学校科研和成果转化的能力，使学校成为福建省中医药知识创新和解决中医药重大科技问题的基地，努力在高校服务区域经济建设上发挥带头辐射作用。</w:t>
      </w:r>
    </w:p>
    <w:p w:rsidR="006D0910" w:rsidRPr="009B6840" w:rsidRDefault="006D0910" w:rsidP="00F744A1">
      <w:pPr>
        <w:spacing w:line="500" w:lineRule="exact"/>
        <w:ind w:firstLineChars="200" w:firstLine="560"/>
        <w:rPr>
          <w:rFonts w:eastAsia="仿宋"/>
          <w:bCs/>
          <w:kern w:val="0"/>
          <w:sz w:val="28"/>
          <w:szCs w:val="28"/>
        </w:rPr>
      </w:pPr>
      <w:r w:rsidRPr="009B6840">
        <w:rPr>
          <w:rFonts w:eastAsia="仿宋" w:hint="eastAsia"/>
          <w:bCs/>
          <w:kern w:val="0"/>
          <w:sz w:val="28"/>
          <w:szCs w:val="28"/>
        </w:rPr>
        <w:t>学校各个学科坚持以服务社会为己任，发挥学校学科资源和优势，融入“一带一路”战略，拓展对外交流与合作，加强产学研用结合，积极拓展中医药产业项目，提高校地、校企合作的社会效益和经济效益，扩大社会影响力。其中康复医学学科积极推动建设福建省康复产业研究院、康复医疗技术国家工程研究中心，联合高水平科研机构、知名医药企业，建立产、学、</w:t>
      </w:r>
      <w:proofErr w:type="gramStart"/>
      <w:r w:rsidRPr="009B6840">
        <w:rPr>
          <w:rFonts w:eastAsia="仿宋" w:hint="eastAsia"/>
          <w:bCs/>
          <w:kern w:val="0"/>
          <w:sz w:val="28"/>
          <w:szCs w:val="28"/>
        </w:rPr>
        <w:t>研</w:t>
      </w:r>
      <w:proofErr w:type="gramEnd"/>
      <w:r w:rsidRPr="009B6840">
        <w:rPr>
          <w:rFonts w:eastAsia="仿宋" w:hint="eastAsia"/>
          <w:bCs/>
          <w:kern w:val="0"/>
          <w:sz w:val="28"/>
          <w:szCs w:val="28"/>
        </w:rPr>
        <w:t>联合攻关科研创新平台，并围绕康复事业发展的前瞻性、战略性重大问题开展研究，为各级政府各类重大决策提供咨询服务，发挥出康复在养老、护理、运动、健康管理、健康保险等大健康领域中的积极作用，团队的科研成果——《脑卒中后功能障碍中西医结合康复关键技术及临床应用》获</w:t>
      </w:r>
      <w:r w:rsidRPr="00CF359C">
        <w:rPr>
          <w:rFonts w:ascii="Times New Roman" w:eastAsia="仿宋" w:hAnsi="Times New Roman" w:cs="Times New Roman"/>
          <w:bCs/>
          <w:kern w:val="0"/>
          <w:sz w:val="28"/>
          <w:szCs w:val="28"/>
        </w:rPr>
        <w:t>2019</w:t>
      </w:r>
      <w:r w:rsidRPr="009B6840">
        <w:rPr>
          <w:rFonts w:eastAsia="仿宋" w:hint="eastAsia"/>
          <w:bCs/>
          <w:kern w:val="0"/>
          <w:sz w:val="28"/>
          <w:szCs w:val="28"/>
        </w:rPr>
        <w:t>年度国家科学技术进步奖通用项目二等奖，进一步促进康复服务创新链、产业链、市场需求的衔接，加速康复产业的发展。</w:t>
      </w:r>
    </w:p>
    <w:p w:rsidR="006D0910" w:rsidRDefault="006D0910" w:rsidP="00F744A1">
      <w:pPr>
        <w:spacing w:line="500" w:lineRule="exact"/>
        <w:ind w:firstLineChars="200" w:firstLine="560"/>
        <w:rPr>
          <w:rFonts w:eastAsia="仿宋"/>
          <w:bCs/>
          <w:kern w:val="0"/>
          <w:sz w:val="28"/>
          <w:szCs w:val="28"/>
        </w:rPr>
      </w:pPr>
      <w:r w:rsidRPr="009B6840">
        <w:rPr>
          <w:rFonts w:eastAsia="仿宋" w:hint="eastAsia"/>
          <w:bCs/>
          <w:kern w:val="0"/>
          <w:sz w:val="28"/>
          <w:szCs w:val="28"/>
        </w:rPr>
        <w:t>学校积极响应“健康中国”战略，深入实施创新驱动发展战略，学术探索与服务国家需求紧密融合，新设置中医健康管理学科，是国内外中医健康管理的行业排头兵。开展中医特色健康管理，瞄准</w:t>
      </w:r>
      <w:proofErr w:type="gramStart"/>
      <w:r w:rsidRPr="009B6840">
        <w:rPr>
          <w:rFonts w:eastAsia="仿宋" w:hint="eastAsia"/>
          <w:bCs/>
          <w:kern w:val="0"/>
          <w:sz w:val="28"/>
          <w:szCs w:val="28"/>
        </w:rPr>
        <w:t>未来医学</w:t>
      </w:r>
      <w:proofErr w:type="gramEnd"/>
      <w:r w:rsidRPr="009B6840">
        <w:rPr>
          <w:rFonts w:eastAsia="仿宋" w:hint="eastAsia"/>
          <w:bCs/>
          <w:kern w:val="0"/>
          <w:sz w:val="28"/>
          <w:szCs w:val="28"/>
        </w:rPr>
        <w:t>目标，将中医药优势与健康管理结合，以慢性病管理为重点，以治未病理念为核心，探索融合健康文化、健康管理、健康保险为一体的中医健康保障模式，继续实施“互联网</w:t>
      </w:r>
      <w:r w:rsidRPr="009B6840">
        <w:rPr>
          <w:rFonts w:eastAsia="仿宋" w:hint="eastAsia"/>
          <w:bCs/>
          <w:kern w:val="0"/>
          <w:sz w:val="28"/>
          <w:szCs w:val="28"/>
        </w:rPr>
        <w:t>+</w:t>
      </w:r>
      <w:r w:rsidRPr="009B6840">
        <w:rPr>
          <w:rFonts w:eastAsia="仿宋" w:hint="eastAsia"/>
          <w:bCs/>
          <w:kern w:val="0"/>
          <w:sz w:val="28"/>
          <w:szCs w:val="28"/>
        </w:rPr>
        <w:t>中医健康管理”工程，提升中医药健康服务水</w:t>
      </w:r>
      <w:r w:rsidRPr="00114F69">
        <w:rPr>
          <w:rFonts w:eastAsia="仿宋" w:hint="eastAsia"/>
          <w:bCs/>
          <w:kern w:val="0"/>
          <w:sz w:val="28"/>
          <w:szCs w:val="28"/>
        </w:rPr>
        <w:t>平。</w:t>
      </w:r>
      <w:r w:rsidRPr="00FE5CFB">
        <w:rPr>
          <w:rFonts w:eastAsia="仿宋" w:hint="eastAsia"/>
          <w:bCs/>
          <w:kern w:val="0"/>
          <w:sz w:val="28"/>
          <w:szCs w:val="28"/>
        </w:rPr>
        <w:t>研发的中医健康管理太空舱作为科技部</w:t>
      </w:r>
      <w:r w:rsidRPr="00CF359C">
        <w:rPr>
          <w:rFonts w:ascii="Times New Roman" w:eastAsia="仿宋" w:hAnsi="Times New Roman" w:cs="Times New Roman"/>
          <w:bCs/>
          <w:kern w:val="0"/>
          <w:sz w:val="28"/>
          <w:szCs w:val="28"/>
        </w:rPr>
        <w:t>40</w:t>
      </w:r>
      <w:r w:rsidRPr="00FE5CFB">
        <w:rPr>
          <w:rFonts w:eastAsia="仿宋" w:hint="eastAsia"/>
          <w:bCs/>
          <w:kern w:val="0"/>
          <w:sz w:val="28"/>
          <w:szCs w:val="28"/>
        </w:rPr>
        <w:t>周年中医药现代化成就唯一产品亮相</w:t>
      </w:r>
      <w:proofErr w:type="gramStart"/>
      <w:r w:rsidRPr="00FE5CFB">
        <w:rPr>
          <w:rFonts w:eastAsia="仿宋" w:hint="eastAsia"/>
          <w:bCs/>
          <w:kern w:val="0"/>
          <w:sz w:val="28"/>
          <w:szCs w:val="28"/>
        </w:rPr>
        <w:t>香港创科博览</w:t>
      </w:r>
      <w:proofErr w:type="gramEnd"/>
      <w:r w:rsidRPr="00FE5CFB">
        <w:rPr>
          <w:rFonts w:eastAsia="仿宋" w:hint="eastAsia"/>
          <w:bCs/>
          <w:kern w:val="0"/>
          <w:sz w:val="28"/>
          <w:szCs w:val="28"/>
        </w:rPr>
        <w:t>，创新发展“越人模式”即“太医院</w:t>
      </w:r>
      <w:r w:rsidRPr="00FE5CFB">
        <w:rPr>
          <w:rFonts w:eastAsia="仿宋" w:hint="eastAsia"/>
          <w:bCs/>
          <w:kern w:val="0"/>
          <w:sz w:val="28"/>
          <w:szCs w:val="28"/>
        </w:rPr>
        <w:t>+</w:t>
      </w:r>
      <w:r w:rsidRPr="00FE5CFB">
        <w:rPr>
          <w:rFonts w:eastAsia="仿宋" w:hint="eastAsia"/>
          <w:bCs/>
          <w:kern w:val="0"/>
          <w:sz w:val="28"/>
          <w:szCs w:val="28"/>
        </w:rPr>
        <w:t>全科医生</w:t>
      </w:r>
      <w:r w:rsidRPr="00FE5CFB">
        <w:rPr>
          <w:rFonts w:eastAsia="仿宋" w:hint="eastAsia"/>
          <w:bCs/>
          <w:kern w:val="0"/>
          <w:sz w:val="28"/>
          <w:szCs w:val="28"/>
        </w:rPr>
        <w:t>+</w:t>
      </w:r>
      <w:r w:rsidRPr="00FE5CFB">
        <w:rPr>
          <w:rFonts w:eastAsia="仿宋" w:hint="eastAsia"/>
          <w:bCs/>
          <w:kern w:val="0"/>
          <w:sz w:val="28"/>
          <w:szCs w:val="28"/>
        </w:rPr>
        <w:t>互联网</w:t>
      </w:r>
      <w:r w:rsidRPr="00FE5CFB">
        <w:rPr>
          <w:rFonts w:eastAsia="仿宋" w:hint="eastAsia"/>
          <w:bCs/>
          <w:kern w:val="0"/>
          <w:sz w:val="28"/>
          <w:szCs w:val="28"/>
        </w:rPr>
        <w:t>+</w:t>
      </w:r>
      <w:r w:rsidRPr="00FE5CFB">
        <w:rPr>
          <w:rFonts w:eastAsia="仿宋" w:hint="eastAsia"/>
          <w:bCs/>
          <w:kern w:val="0"/>
          <w:sz w:val="28"/>
          <w:szCs w:val="28"/>
        </w:rPr>
        <w:t>”，形成了涵盖医院、社区、家庭，可提供整体、个性、动态化的中医健康管理服务，实现对生命全周期全过程的健康管理，得到业内认可。</w:t>
      </w:r>
    </w:p>
    <w:p w:rsidR="0087265A" w:rsidRPr="0013471A" w:rsidRDefault="0087265A" w:rsidP="00F744A1">
      <w:pPr>
        <w:spacing w:line="500" w:lineRule="exact"/>
        <w:ind w:firstLineChars="200" w:firstLine="560"/>
        <w:rPr>
          <w:rFonts w:ascii="仿宋" w:eastAsia="仿宋" w:hAnsi="仿宋"/>
          <w:bCs/>
          <w:color w:val="000000" w:themeColor="text1"/>
          <w:kern w:val="0"/>
          <w:sz w:val="28"/>
          <w:szCs w:val="28"/>
        </w:rPr>
      </w:pPr>
      <w:r w:rsidRPr="0013471A">
        <w:rPr>
          <w:rFonts w:ascii="仿宋" w:eastAsia="仿宋" w:hAnsi="仿宋" w:hint="eastAsia"/>
          <w:bCs/>
          <w:color w:val="000000" w:themeColor="text1"/>
          <w:kern w:val="0"/>
          <w:sz w:val="28"/>
          <w:szCs w:val="28"/>
        </w:rPr>
        <w:t>中西医结合学科加强与医药企业合作，促进基础研究的科技成果转化，增加协同创新能力。（1）</w:t>
      </w:r>
      <w:proofErr w:type="gramStart"/>
      <w:r w:rsidRPr="0013471A">
        <w:rPr>
          <w:rFonts w:ascii="仿宋" w:eastAsia="仿宋" w:hAnsi="仿宋" w:hint="eastAsia"/>
          <w:bCs/>
          <w:color w:val="000000" w:themeColor="text1"/>
          <w:kern w:val="0"/>
          <w:sz w:val="28"/>
          <w:szCs w:val="28"/>
        </w:rPr>
        <w:t>与天江药业</w:t>
      </w:r>
      <w:proofErr w:type="gramEnd"/>
      <w:r w:rsidRPr="0013471A">
        <w:rPr>
          <w:rFonts w:ascii="仿宋" w:eastAsia="仿宋" w:hAnsi="仿宋" w:hint="eastAsia"/>
          <w:bCs/>
          <w:color w:val="000000" w:themeColor="text1"/>
          <w:kern w:val="0"/>
          <w:sz w:val="28"/>
          <w:szCs w:val="28"/>
        </w:rPr>
        <w:t>达成合作意向，</w:t>
      </w:r>
      <w:proofErr w:type="gramStart"/>
      <w:r w:rsidRPr="0013471A">
        <w:rPr>
          <w:rFonts w:ascii="仿宋" w:eastAsia="仿宋" w:hAnsi="仿宋" w:hint="eastAsia"/>
          <w:bCs/>
          <w:color w:val="000000" w:themeColor="text1"/>
          <w:kern w:val="0"/>
          <w:sz w:val="28"/>
          <w:szCs w:val="28"/>
        </w:rPr>
        <w:t>开展清达颗粒</w:t>
      </w:r>
      <w:proofErr w:type="gramEnd"/>
      <w:r w:rsidRPr="0013471A">
        <w:rPr>
          <w:rFonts w:ascii="仿宋" w:eastAsia="仿宋" w:hAnsi="仿宋" w:hint="eastAsia"/>
          <w:bCs/>
          <w:color w:val="000000" w:themeColor="text1"/>
          <w:kern w:val="0"/>
          <w:sz w:val="28"/>
          <w:szCs w:val="28"/>
        </w:rPr>
        <w:t>防治新发1级高血压的临床疗效评价研究；（2）与厦门中药厂、北京正大天晴等医药企业开展合作研究。重点开展了</w:t>
      </w:r>
      <w:proofErr w:type="gramStart"/>
      <w:r w:rsidRPr="0013471A">
        <w:rPr>
          <w:rFonts w:ascii="仿宋" w:eastAsia="仿宋" w:hAnsi="仿宋" w:hint="eastAsia"/>
          <w:bCs/>
          <w:color w:val="000000" w:themeColor="text1"/>
          <w:kern w:val="0"/>
          <w:sz w:val="28"/>
          <w:szCs w:val="28"/>
        </w:rPr>
        <w:t>八宝丹抗胃癌</w:t>
      </w:r>
      <w:proofErr w:type="gramEnd"/>
      <w:r w:rsidRPr="0013471A">
        <w:rPr>
          <w:rFonts w:ascii="仿宋" w:eastAsia="仿宋" w:hAnsi="仿宋" w:hint="eastAsia"/>
          <w:bCs/>
          <w:color w:val="000000" w:themeColor="text1"/>
          <w:kern w:val="0"/>
          <w:sz w:val="28"/>
          <w:szCs w:val="28"/>
        </w:rPr>
        <w:t>的作用机制研究，成立“福建省中医肿瘤多学科联盟”，附属人民医院肿瘤科为理事长单位、中西医结合研究院肿瘤研究所为副理事长单位。（3）与易家健康管理有限公司、五岳尚水（北京）科技有限公司、深圳普门科技有限公司、广州一康医疗设备实业有限公司等共同开展设备研发，实现科研成果的转化。</w:t>
      </w:r>
    </w:p>
    <w:p w:rsidR="0087265A" w:rsidRPr="0013471A" w:rsidRDefault="0087265A" w:rsidP="00F744A1">
      <w:pPr>
        <w:spacing w:line="500" w:lineRule="exact"/>
        <w:ind w:firstLineChars="200" w:firstLine="560"/>
        <w:rPr>
          <w:rFonts w:ascii="仿宋" w:eastAsia="仿宋" w:hAnsi="仿宋"/>
          <w:bCs/>
          <w:color w:val="000000" w:themeColor="text1"/>
          <w:kern w:val="0"/>
          <w:sz w:val="28"/>
          <w:szCs w:val="28"/>
        </w:rPr>
      </w:pPr>
      <w:r w:rsidRPr="0013471A">
        <w:rPr>
          <w:rFonts w:ascii="仿宋" w:eastAsia="仿宋" w:hAnsi="仿宋" w:hint="eastAsia"/>
          <w:bCs/>
          <w:color w:val="000000" w:themeColor="text1"/>
          <w:kern w:val="0"/>
          <w:sz w:val="28"/>
          <w:szCs w:val="28"/>
        </w:rPr>
        <w:t>中药学科承担全国第四次中药资源普查工作任务，对合理规划福建省代表性区域的中药资源管理、保护及开发利用的工作，为我省中药资源经济产业的可持续发展提供有力政策依据。撰写的泰宁县峨嵋峰国家级自然保护区中山沼泽湿地保护典型案例被收入在2018年9月4日国家环保部组织专家关于“中国履行《生物多样性公约》第六次国家报告”的补充意见报告中。</w:t>
      </w:r>
      <w:r w:rsidRPr="0013471A">
        <w:rPr>
          <w:rFonts w:ascii="仿宋" w:eastAsia="仿宋" w:hAnsi="仿宋" w:hint="eastAsia"/>
          <w:color w:val="000000" w:themeColor="text1"/>
          <w:sz w:val="28"/>
          <w:szCs w:val="28"/>
        </w:rPr>
        <w:t>与福建承天药业有限公司合作，进行泽泻饮片及盐泽泻的产品生产全过程标准和评价体系研究，加强对地方及企业的科研服务，</w:t>
      </w:r>
      <w:r w:rsidRPr="0013471A">
        <w:rPr>
          <w:rFonts w:ascii="仿宋" w:eastAsia="仿宋" w:hAnsi="仿宋" w:hint="eastAsia"/>
          <w:bCs/>
          <w:color w:val="000000" w:themeColor="text1"/>
          <w:kern w:val="0"/>
          <w:sz w:val="28"/>
          <w:szCs w:val="28"/>
        </w:rPr>
        <w:t>推进企业工作效能，助力福建经济发展。</w:t>
      </w:r>
    </w:p>
    <w:p w:rsidR="006D0910" w:rsidRPr="0057279D" w:rsidRDefault="006D0910" w:rsidP="00F744A1">
      <w:pPr>
        <w:spacing w:line="500" w:lineRule="exact"/>
        <w:ind w:firstLineChars="200" w:firstLine="560"/>
        <w:rPr>
          <w:rFonts w:eastAsia="仿宋"/>
          <w:bCs/>
          <w:kern w:val="0"/>
          <w:sz w:val="28"/>
          <w:szCs w:val="28"/>
        </w:rPr>
      </w:pPr>
      <w:r w:rsidRPr="00B3199C">
        <w:rPr>
          <w:rFonts w:eastAsia="仿宋" w:hint="eastAsia"/>
          <w:bCs/>
          <w:kern w:val="0"/>
          <w:sz w:val="28"/>
          <w:szCs w:val="28"/>
        </w:rPr>
        <w:t>学校紧紧围绕服务社会需求，整合资源，发挥中医药学科专业技术人才资源优势，深化校企合作、产教融合。</w:t>
      </w:r>
      <w:r w:rsidRPr="00CF359C">
        <w:rPr>
          <w:rFonts w:ascii="Times New Roman" w:eastAsia="仿宋" w:hAnsi="Times New Roman" w:cs="Times New Roman"/>
          <w:bCs/>
          <w:kern w:val="0"/>
          <w:sz w:val="28"/>
          <w:szCs w:val="28"/>
        </w:rPr>
        <w:t>2018</w:t>
      </w:r>
      <w:r w:rsidRPr="00B3199C">
        <w:rPr>
          <w:rFonts w:eastAsia="仿宋" w:hint="eastAsia"/>
          <w:bCs/>
          <w:kern w:val="0"/>
          <w:sz w:val="28"/>
          <w:szCs w:val="28"/>
        </w:rPr>
        <w:t>年</w:t>
      </w:r>
      <w:r w:rsidRPr="00CF359C">
        <w:rPr>
          <w:rFonts w:ascii="Times New Roman" w:eastAsia="仿宋" w:hAnsi="Times New Roman" w:cs="Times New Roman"/>
          <w:bCs/>
          <w:kern w:val="0"/>
          <w:sz w:val="28"/>
          <w:szCs w:val="28"/>
        </w:rPr>
        <w:t>12</w:t>
      </w:r>
      <w:r>
        <w:rPr>
          <w:rFonts w:eastAsia="仿宋" w:hint="eastAsia"/>
          <w:bCs/>
          <w:kern w:val="0"/>
          <w:sz w:val="28"/>
          <w:szCs w:val="28"/>
        </w:rPr>
        <w:t>月</w:t>
      </w:r>
      <w:r w:rsidRPr="00B3199C">
        <w:rPr>
          <w:rFonts w:eastAsia="仿宋" w:hint="eastAsia"/>
          <w:bCs/>
          <w:kern w:val="0"/>
          <w:sz w:val="28"/>
          <w:szCs w:val="28"/>
        </w:rPr>
        <w:t>，“福建省中医药研究院”评为“</w:t>
      </w:r>
      <w:r w:rsidRPr="00CF359C">
        <w:rPr>
          <w:rFonts w:ascii="Times New Roman" w:eastAsia="仿宋" w:hAnsi="Times New Roman" w:cs="Times New Roman"/>
          <w:bCs/>
          <w:kern w:val="0"/>
          <w:sz w:val="28"/>
          <w:szCs w:val="28"/>
        </w:rPr>
        <w:t>2018</w:t>
      </w:r>
      <w:r w:rsidRPr="00B3199C">
        <w:rPr>
          <w:rFonts w:eastAsia="仿宋" w:hint="eastAsia"/>
          <w:bCs/>
          <w:kern w:val="0"/>
          <w:sz w:val="28"/>
          <w:szCs w:val="28"/>
        </w:rPr>
        <w:t>年省级产学研合作示范基地”，是我省首批省级产学研合作示范基地。学校与光泽县、永泰县、建瓯市等</w:t>
      </w:r>
      <w:r w:rsidRPr="00CF359C">
        <w:rPr>
          <w:rFonts w:ascii="Times New Roman" w:eastAsia="仿宋" w:hAnsi="Times New Roman" w:cs="Times New Roman"/>
          <w:bCs/>
          <w:kern w:val="0"/>
          <w:sz w:val="28"/>
          <w:szCs w:val="28"/>
        </w:rPr>
        <w:t>3</w:t>
      </w:r>
      <w:r w:rsidRPr="00B3199C">
        <w:rPr>
          <w:rFonts w:eastAsia="仿宋" w:hint="eastAsia"/>
          <w:bCs/>
          <w:kern w:val="0"/>
          <w:sz w:val="28"/>
          <w:szCs w:val="28"/>
        </w:rPr>
        <w:t>个地方政府签订校地合作协议，与福建元新健康管理有限公司、天和越人中</w:t>
      </w:r>
      <w:proofErr w:type="gramStart"/>
      <w:r w:rsidRPr="00B3199C">
        <w:rPr>
          <w:rFonts w:eastAsia="仿宋" w:hint="eastAsia"/>
          <w:bCs/>
          <w:kern w:val="0"/>
          <w:sz w:val="28"/>
          <w:szCs w:val="28"/>
        </w:rPr>
        <w:t>医</w:t>
      </w:r>
      <w:proofErr w:type="gramEnd"/>
      <w:r w:rsidRPr="00B3199C">
        <w:rPr>
          <w:rFonts w:eastAsia="仿宋" w:hint="eastAsia"/>
          <w:bCs/>
          <w:kern w:val="0"/>
          <w:sz w:val="28"/>
          <w:szCs w:val="28"/>
        </w:rPr>
        <w:t>科技股份有限公司、福建十二篮子农业科技发展有限公司等</w:t>
      </w:r>
      <w:r w:rsidRPr="00CF359C">
        <w:rPr>
          <w:rFonts w:ascii="Times New Roman" w:eastAsia="仿宋" w:hAnsi="Times New Roman" w:cs="Times New Roman"/>
          <w:bCs/>
          <w:kern w:val="0"/>
          <w:sz w:val="28"/>
          <w:szCs w:val="28"/>
        </w:rPr>
        <w:t>7</w:t>
      </w:r>
      <w:r w:rsidRPr="00B3199C">
        <w:rPr>
          <w:rFonts w:eastAsia="仿宋" w:hint="eastAsia"/>
          <w:bCs/>
          <w:kern w:val="0"/>
          <w:sz w:val="28"/>
          <w:szCs w:val="28"/>
        </w:rPr>
        <w:t>个企业签订校企合作协议，在技术服务、中草药种植、康复医疗、健康管理、科技成果转化等方面开展广泛合作。</w:t>
      </w:r>
    </w:p>
    <w:p w:rsidR="006D0910" w:rsidRPr="0026499C" w:rsidRDefault="006D0910" w:rsidP="00F744A1">
      <w:pPr>
        <w:keepNext/>
        <w:keepLines/>
        <w:spacing w:line="500" w:lineRule="exact"/>
        <w:ind w:firstLineChars="100" w:firstLine="281"/>
        <w:outlineLvl w:val="1"/>
        <w:rPr>
          <w:rFonts w:ascii="Times New Roman" w:eastAsia="楷体" w:hAnsi="Times New Roman" w:cs="Times New Roman"/>
          <w:b/>
          <w:bCs/>
          <w:color w:val="000000" w:themeColor="text1"/>
          <w:kern w:val="0"/>
          <w:sz w:val="28"/>
          <w:szCs w:val="28"/>
        </w:rPr>
      </w:pPr>
      <w:r w:rsidRPr="0026499C">
        <w:rPr>
          <w:rFonts w:ascii="Times New Roman" w:eastAsia="楷体" w:hAnsi="Times New Roman" w:cs="Times New Roman"/>
          <w:b/>
          <w:bCs/>
          <w:color w:val="000000" w:themeColor="text1"/>
          <w:kern w:val="0"/>
          <w:sz w:val="28"/>
          <w:szCs w:val="28"/>
        </w:rPr>
        <w:t>（</w:t>
      </w:r>
      <w:r w:rsidRPr="0026499C">
        <w:rPr>
          <w:rFonts w:ascii="Times New Roman" w:eastAsia="楷体" w:hAnsi="Times New Roman" w:cs="Times New Roman" w:hint="eastAsia"/>
          <w:b/>
          <w:bCs/>
          <w:color w:val="000000" w:themeColor="text1"/>
          <w:kern w:val="0"/>
          <w:sz w:val="28"/>
          <w:szCs w:val="28"/>
        </w:rPr>
        <w:t>三</w:t>
      </w:r>
      <w:r w:rsidRPr="0026499C">
        <w:rPr>
          <w:rFonts w:ascii="Times New Roman" w:eastAsia="楷体" w:hAnsi="Times New Roman" w:cs="Times New Roman"/>
          <w:b/>
          <w:bCs/>
          <w:color w:val="000000" w:themeColor="text1"/>
          <w:kern w:val="0"/>
          <w:sz w:val="28"/>
          <w:szCs w:val="28"/>
        </w:rPr>
        <w:t>）</w:t>
      </w:r>
      <w:r w:rsidRPr="0026499C">
        <w:rPr>
          <w:rFonts w:ascii="Times New Roman" w:eastAsia="楷体" w:hAnsi="Times New Roman" w:cs="Times New Roman" w:hint="eastAsia"/>
          <w:b/>
          <w:bCs/>
          <w:color w:val="000000" w:themeColor="text1"/>
          <w:kern w:val="0"/>
          <w:sz w:val="28"/>
          <w:szCs w:val="28"/>
        </w:rPr>
        <w:t>研究生规模及结构</w:t>
      </w:r>
    </w:p>
    <w:p w:rsidR="0026499C" w:rsidRPr="0026499C" w:rsidRDefault="0026499C" w:rsidP="00F744A1">
      <w:pPr>
        <w:spacing w:line="500" w:lineRule="exact"/>
        <w:ind w:firstLineChars="200" w:firstLine="560"/>
        <w:rPr>
          <w:rFonts w:eastAsia="仿宋"/>
          <w:color w:val="000000" w:themeColor="text1"/>
          <w:sz w:val="28"/>
          <w:szCs w:val="28"/>
        </w:rPr>
      </w:pPr>
      <w:r w:rsidRPr="00210CCA">
        <w:rPr>
          <w:rFonts w:ascii="Times New Roman" w:eastAsia="仿宋" w:hAnsi="Times New Roman" w:cs="Times New Roman"/>
          <w:color w:val="000000" w:themeColor="text1"/>
          <w:sz w:val="28"/>
          <w:szCs w:val="28"/>
        </w:rPr>
        <w:t>2018</w:t>
      </w:r>
      <w:r w:rsidRPr="0026499C">
        <w:rPr>
          <w:rFonts w:eastAsia="仿宋"/>
          <w:color w:val="000000" w:themeColor="text1"/>
          <w:sz w:val="28"/>
          <w:szCs w:val="28"/>
        </w:rPr>
        <w:t>-</w:t>
      </w:r>
      <w:r w:rsidRPr="00210CCA">
        <w:rPr>
          <w:rFonts w:ascii="Times New Roman" w:eastAsia="仿宋" w:hAnsi="Times New Roman" w:cs="Times New Roman"/>
          <w:color w:val="000000" w:themeColor="text1"/>
          <w:sz w:val="28"/>
          <w:szCs w:val="28"/>
        </w:rPr>
        <w:t>2019</w:t>
      </w:r>
      <w:r w:rsidRPr="0026499C">
        <w:rPr>
          <w:rFonts w:eastAsia="仿宋"/>
          <w:color w:val="000000" w:themeColor="text1"/>
          <w:sz w:val="28"/>
          <w:szCs w:val="28"/>
        </w:rPr>
        <w:t>学年，学校在校研究生</w:t>
      </w:r>
      <w:r w:rsidRPr="00210CCA">
        <w:rPr>
          <w:rFonts w:ascii="Times New Roman" w:eastAsia="仿宋" w:hAnsi="Times New Roman" w:cs="Times New Roman"/>
          <w:color w:val="000000" w:themeColor="text1"/>
          <w:sz w:val="28"/>
          <w:szCs w:val="28"/>
        </w:rPr>
        <w:t>1889</w:t>
      </w:r>
      <w:r w:rsidRPr="0026499C">
        <w:rPr>
          <w:rFonts w:eastAsia="仿宋"/>
          <w:color w:val="000000" w:themeColor="text1"/>
          <w:sz w:val="28"/>
          <w:szCs w:val="28"/>
        </w:rPr>
        <w:t>人，其中学术型博士研究生</w:t>
      </w:r>
      <w:r w:rsidRPr="00210CCA">
        <w:rPr>
          <w:rFonts w:ascii="Times New Roman" w:eastAsia="仿宋" w:hAnsi="Times New Roman" w:cs="Times New Roman"/>
          <w:color w:val="000000" w:themeColor="text1"/>
          <w:sz w:val="28"/>
          <w:szCs w:val="28"/>
        </w:rPr>
        <w:t>138</w:t>
      </w:r>
      <w:r w:rsidRPr="0026499C">
        <w:rPr>
          <w:rFonts w:eastAsia="仿宋"/>
          <w:color w:val="000000" w:themeColor="text1"/>
          <w:sz w:val="28"/>
          <w:szCs w:val="28"/>
        </w:rPr>
        <w:t>人，学术型硕士研究生</w:t>
      </w:r>
      <w:r w:rsidRPr="00210CCA">
        <w:rPr>
          <w:rFonts w:ascii="Times New Roman" w:eastAsia="仿宋" w:hAnsi="Times New Roman" w:cs="Times New Roman"/>
          <w:color w:val="000000" w:themeColor="text1"/>
          <w:sz w:val="28"/>
          <w:szCs w:val="28"/>
        </w:rPr>
        <w:t>475</w:t>
      </w:r>
      <w:r w:rsidRPr="0026499C">
        <w:rPr>
          <w:rFonts w:eastAsia="仿宋"/>
          <w:color w:val="000000" w:themeColor="text1"/>
          <w:sz w:val="28"/>
          <w:szCs w:val="28"/>
        </w:rPr>
        <w:t>人，专业型硕士研究生</w:t>
      </w:r>
      <w:r w:rsidRPr="00210CCA">
        <w:rPr>
          <w:rFonts w:ascii="Times New Roman" w:eastAsia="仿宋" w:hAnsi="Times New Roman" w:cs="Times New Roman"/>
          <w:color w:val="000000" w:themeColor="text1"/>
          <w:sz w:val="28"/>
          <w:szCs w:val="28"/>
        </w:rPr>
        <w:t>1276</w:t>
      </w:r>
      <w:r w:rsidRPr="0026499C">
        <w:rPr>
          <w:rFonts w:eastAsia="仿宋"/>
          <w:color w:val="000000" w:themeColor="text1"/>
          <w:sz w:val="28"/>
          <w:szCs w:val="28"/>
        </w:rPr>
        <w:t>人，专业型硕士研究生占全校硕士研究生的</w:t>
      </w:r>
      <w:r w:rsidRPr="00210CCA">
        <w:rPr>
          <w:rFonts w:ascii="Times New Roman" w:eastAsia="仿宋" w:hAnsi="Times New Roman" w:cs="Times New Roman"/>
          <w:color w:val="000000" w:themeColor="text1"/>
          <w:sz w:val="28"/>
          <w:szCs w:val="28"/>
        </w:rPr>
        <w:t>72.9</w:t>
      </w:r>
      <w:r w:rsidRPr="0026499C">
        <w:rPr>
          <w:rFonts w:eastAsia="仿宋"/>
          <w:color w:val="000000" w:themeColor="text1"/>
          <w:sz w:val="28"/>
          <w:szCs w:val="28"/>
        </w:rPr>
        <w:t>%</w:t>
      </w:r>
      <w:r w:rsidRPr="0026499C">
        <w:rPr>
          <w:rFonts w:eastAsia="仿宋"/>
          <w:color w:val="000000" w:themeColor="text1"/>
          <w:sz w:val="28"/>
          <w:szCs w:val="28"/>
        </w:rPr>
        <w:t>；在校全日制本科生</w:t>
      </w:r>
      <w:r w:rsidRPr="00210CCA">
        <w:rPr>
          <w:rFonts w:ascii="Times New Roman" w:eastAsia="仿宋" w:hAnsi="Times New Roman" w:cs="Times New Roman"/>
          <w:color w:val="000000" w:themeColor="text1"/>
          <w:sz w:val="28"/>
          <w:szCs w:val="28"/>
        </w:rPr>
        <w:t>10027</w:t>
      </w:r>
      <w:r w:rsidRPr="0026499C">
        <w:rPr>
          <w:rFonts w:eastAsia="仿宋"/>
          <w:color w:val="000000" w:themeColor="text1"/>
          <w:sz w:val="28"/>
          <w:szCs w:val="28"/>
        </w:rPr>
        <w:t>人，研究生与本科生的比例为</w:t>
      </w:r>
      <w:r w:rsidRPr="00210CCA">
        <w:rPr>
          <w:rFonts w:ascii="Times New Roman" w:eastAsia="仿宋" w:hAnsi="Times New Roman" w:cs="Times New Roman"/>
          <w:color w:val="000000" w:themeColor="text1"/>
          <w:sz w:val="28"/>
          <w:szCs w:val="28"/>
        </w:rPr>
        <w:t>1</w:t>
      </w:r>
      <w:r w:rsidRPr="0026499C">
        <w:rPr>
          <w:rFonts w:eastAsia="仿宋"/>
          <w:color w:val="000000" w:themeColor="text1"/>
          <w:sz w:val="28"/>
          <w:szCs w:val="28"/>
        </w:rPr>
        <w:t>:</w:t>
      </w:r>
      <w:r w:rsidRPr="00210CCA">
        <w:rPr>
          <w:rFonts w:ascii="Times New Roman" w:eastAsia="仿宋" w:hAnsi="Times New Roman" w:cs="Times New Roman"/>
          <w:color w:val="000000" w:themeColor="text1"/>
          <w:sz w:val="28"/>
          <w:szCs w:val="28"/>
        </w:rPr>
        <w:t>5.3</w:t>
      </w:r>
      <w:r w:rsidRPr="0026499C">
        <w:rPr>
          <w:rFonts w:eastAsia="仿宋"/>
          <w:color w:val="000000" w:themeColor="text1"/>
          <w:sz w:val="28"/>
          <w:szCs w:val="28"/>
        </w:rPr>
        <w:t>。详见表</w:t>
      </w:r>
      <w:r w:rsidRPr="00210CCA">
        <w:rPr>
          <w:rFonts w:ascii="Times New Roman" w:eastAsia="仿宋" w:hAnsi="Times New Roman" w:cs="Times New Roman"/>
          <w:color w:val="000000" w:themeColor="text1"/>
          <w:sz w:val="28"/>
          <w:szCs w:val="28"/>
        </w:rPr>
        <w:t>2</w:t>
      </w:r>
      <w:r w:rsidRPr="0026499C">
        <w:rPr>
          <w:rFonts w:eastAsia="仿宋"/>
          <w:color w:val="000000" w:themeColor="text1"/>
          <w:sz w:val="28"/>
          <w:szCs w:val="28"/>
        </w:rPr>
        <w:t>-</w:t>
      </w:r>
      <w:r w:rsidRPr="00210CCA">
        <w:rPr>
          <w:rFonts w:ascii="Times New Roman" w:eastAsia="仿宋" w:hAnsi="Times New Roman" w:cs="Times New Roman"/>
          <w:color w:val="000000" w:themeColor="text1"/>
          <w:sz w:val="28"/>
          <w:szCs w:val="28"/>
        </w:rPr>
        <w:t>3</w:t>
      </w:r>
      <w:r w:rsidRPr="0026499C">
        <w:rPr>
          <w:rFonts w:eastAsia="仿宋"/>
          <w:color w:val="000000" w:themeColor="text1"/>
          <w:sz w:val="28"/>
          <w:szCs w:val="28"/>
        </w:rPr>
        <w:t>、表</w:t>
      </w:r>
      <w:r w:rsidRPr="00210CCA">
        <w:rPr>
          <w:rFonts w:ascii="Times New Roman" w:eastAsia="仿宋" w:hAnsi="Times New Roman" w:cs="Times New Roman"/>
          <w:color w:val="000000" w:themeColor="text1"/>
          <w:sz w:val="28"/>
          <w:szCs w:val="28"/>
        </w:rPr>
        <w:t>2</w:t>
      </w:r>
      <w:r w:rsidRPr="0026499C">
        <w:rPr>
          <w:rFonts w:eastAsia="仿宋"/>
          <w:color w:val="000000" w:themeColor="text1"/>
          <w:sz w:val="28"/>
          <w:szCs w:val="28"/>
        </w:rPr>
        <w:t>-</w:t>
      </w:r>
      <w:r w:rsidRPr="00210CCA">
        <w:rPr>
          <w:rFonts w:ascii="Times New Roman" w:eastAsia="仿宋" w:hAnsi="Times New Roman" w:cs="Times New Roman"/>
          <w:color w:val="000000" w:themeColor="text1"/>
          <w:sz w:val="28"/>
          <w:szCs w:val="28"/>
        </w:rPr>
        <w:t>4</w:t>
      </w:r>
      <w:r w:rsidRPr="0026499C">
        <w:rPr>
          <w:rFonts w:eastAsia="仿宋"/>
          <w:color w:val="000000" w:themeColor="text1"/>
          <w:sz w:val="28"/>
          <w:szCs w:val="28"/>
        </w:rPr>
        <w:t>。</w:t>
      </w:r>
    </w:p>
    <w:p w:rsidR="0026499C" w:rsidRPr="0026499C" w:rsidRDefault="0026499C" w:rsidP="0026499C">
      <w:pPr>
        <w:spacing w:line="500" w:lineRule="exact"/>
        <w:jc w:val="center"/>
        <w:rPr>
          <w:rFonts w:ascii="仿宋" w:eastAsia="仿宋" w:hAnsi="仿宋"/>
          <w:b/>
          <w:color w:val="000000" w:themeColor="text1"/>
          <w:sz w:val="24"/>
        </w:rPr>
      </w:pPr>
      <w:r w:rsidRPr="0026499C">
        <w:rPr>
          <w:rFonts w:ascii="仿宋" w:eastAsia="仿宋" w:hAnsi="仿宋"/>
          <w:b/>
          <w:color w:val="000000" w:themeColor="text1"/>
          <w:sz w:val="24"/>
        </w:rPr>
        <w:t>表</w:t>
      </w:r>
      <w:r w:rsidRPr="00585BDC">
        <w:rPr>
          <w:rFonts w:ascii="Times New Roman" w:eastAsia="仿宋" w:hAnsi="Times New Roman" w:cs="Times New Roman"/>
          <w:b/>
          <w:color w:val="000000" w:themeColor="text1"/>
          <w:sz w:val="24"/>
        </w:rPr>
        <w:t>2</w:t>
      </w:r>
      <w:r w:rsidRPr="0026499C">
        <w:rPr>
          <w:rFonts w:ascii="仿宋" w:eastAsia="仿宋" w:hAnsi="仿宋"/>
          <w:b/>
          <w:color w:val="000000" w:themeColor="text1"/>
          <w:sz w:val="24"/>
        </w:rPr>
        <w:t>-</w:t>
      </w:r>
      <w:r w:rsidRPr="00585BDC">
        <w:rPr>
          <w:rFonts w:ascii="Times New Roman" w:eastAsia="仿宋" w:hAnsi="Times New Roman" w:cs="Times New Roman"/>
          <w:b/>
          <w:color w:val="000000" w:themeColor="text1"/>
          <w:sz w:val="24"/>
        </w:rPr>
        <w:t>3</w:t>
      </w:r>
      <w:r w:rsidRPr="0026499C">
        <w:rPr>
          <w:rFonts w:ascii="仿宋" w:eastAsia="仿宋" w:hAnsi="仿宋"/>
          <w:b/>
          <w:color w:val="000000" w:themeColor="text1"/>
          <w:sz w:val="24"/>
        </w:rPr>
        <w:t>福建中医药大学在校学术型研究生人数统计表</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4"/>
        <w:gridCol w:w="1174"/>
        <w:gridCol w:w="1177"/>
        <w:gridCol w:w="2864"/>
        <w:gridCol w:w="1434"/>
        <w:gridCol w:w="1393"/>
      </w:tblGrid>
      <w:tr w:rsidR="0026499C" w:rsidRPr="0026499C" w:rsidTr="00E3148D">
        <w:trPr>
          <w:trHeight w:val="255"/>
          <w:jc w:val="center"/>
        </w:trPr>
        <w:tc>
          <w:tcPr>
            <w:tcW w:w="1244" w:type="dxa"/>
            <w:vAlign w:val="center"/>
          </w:tcPr>
          <w:p w:rsidR="0026499C" w:rsidRPr="0026499C" w:rsidRDefault="0026499C" w:rsidP="002C1006">
            <w:pPr>
              <w:spacing w:line="300" w:lineRule="exact"/>
              <w:jc w:val="center"/>
              <w:rPr>
                <w:rFonts w:eastAsia="黑体"/>
                <w:color w:val="000000" w:themeColor="text1"/>
                <w:sz w:val="24"/>
              </w:rPr>
            </w:pPr>
            <w:r w:rsidRPr="0026499C">
              <w:rPr>
                <w:rFonts w:eastAsia="黑体"/>
                <w:color w:val="000000" w:themeColor="text1"/>
                <w:sz w:val="24"/>
              </w:rPr>
              <w:t>学科</w:t>
            </w:r>
          </w:p>
          <w:p w:rsidR="0026499C" w:rsidRPr="0026499C" w:rsidRDefault="0026499C" w:rsidP="002C1006">
            <w:pPr>
              <w:spacing w:line="300" w:lineRule="exact"/>
              <w:jc w:val="center"/>
              <w:rPr>
                <w:rFonts w:eastAsia="黑体"/>
                <w:color w:val="000000" w:themeColor="text1"/>
                <w:sz w:val="24"/>
              </w:rPr>
            </w:pPr>
            <w:r w:rsidRPr="0026499C">
              <w:rPr>
                <w:rFonts w:eastAsia="黑体"/>
                <w:color w:val="000000" w:themeColor="text1"/>
                <w:sz w:val="24"/>
              </w:rPr>
              <w:t>代码</w:t>
            </w:r>
          </w:p>
        </w:tc>
        <w:tc>
          <w:tcPr>
            <w:tcW w:w="1174" w:type="dxa"/>
            <w:vAlign w:val="center"/>
          </w:tcPr>
          <w:p w:rsidR="0026499C" w:rsidRPr="0026499C" w:rsidRDefault="0026499C" w:rsidP="002C1006">
            <w:pPr>
              <w:spacing w:line="300" w:lineRule="exact"/>
              <w:jc w:val="center"/>
              <w:rPr>
                <w:rFonts w:eastAsia="黑体"/>
                <w:color w:val="000000" w:themeColor="text1"/>
                <w:sz w:val="24"/>
              </w:rPr>
            </w:pPr>
            <w:r w:rsidRPr="0026499C">
              <w:rPr>
                <w:rFonts w:eastAsia="黑体"/>
                <w:color w:val="000000" w:themeColor="text1"/>
                <w:sz w:val="24"/>
              </w:rPr>
              <w:t>学科</w:t>
            </w:r>
          </w:p>
          <w:p w:rsidR="0026499C" w:rsidRPr="0026499C" w:rsidRDefault="0026499C" w:rsidP="002C1006">
            <w:pPr>
              <w:spacing w:line="300" w:lineRule="exact"/>
              <w:jc w:val="center"/>
              <w:rPr>
                <w:rFonts w:eastAsia="黑体"/>
                <w:color w:val="000000" w:themeColor="text1"/>
                <w:sz w:val="24"/>
              </w:rPr>
            </w:pPr>
            <w:r w:rsidRPr="0026499C">
              <w:rPr>
                <w:rFonts w:eastAsia="黑体"/>
                <w:color w:val="000000" w:themeColor="text1"/>
                <w:sz w:val="24"/>
              </w:rPr>
              <w:t>名称</w:t>
            </w:r>
          </w:p>
        </w:tc>
        <w:tc>
          <w:tcPr>
            <w:tcW w:w="1177" w:type="dxa"/>
            <w:vAlign w:val="center"/>
          </w:tcPr>
          <w:p w:rsidR="0026499C" w:rsidRPr="0026499C" w:rsidRDefault="0026499C" w:rsidP="002C1006">
            <w:pPr>
              <w:spacing w:line="300" w:lineRule="exact"/>
              <w:jc w:val="center"/>
              <w:rPr>
                <w:rFonts w:eastAsia="黑体"/>
                <w:color w:val="000000" w:themeColor="text1"/>
                <w:sz w:val="24"/>
              </w:rPr>
            </w:pPr>
            <w:r w:rsidRPr="0026499C">
              <w:rPr>
                <w:rFonts w:eastAsia="黑体"/>
                <w:color w:val="000000" w:themeColor="text1"/>
                <w:sz w:val="24"/>
              </w:rPr>
              <w:t>专业</w:t>
            </w:r>
          </w:p>
          <w:p w:rsidR="0026499C" w:rsidRPr="0026499C" w:rsidRDefault="0026499C" w:rsidP="002C1006">
            <w:pPr>
              <w:spacing w:line="300" w:lineRule="exact"/>
              <w:jc w:val="center"/>
              <w:rPr>
                <w:rFonts w:eastAsia="黑体"/>
                <w:color w:val="000000" w:themeColor="text1"/>
                <w:sz w:val="24"/>
              </w:rPr>
            </w:pPr>
            <w:r w:rsidRPr="0026499C">
              <w:rPr>
                <w:rFonts w:eastAsia="黑体"/>
                <w:color w:val="000000" w:themeColor="text1"/>
                <w:sz w:val="24"/>
              </w:rPr>
              <w:t>代码</w:t>
            </w:r>
          </w:p>
        </w:tc>
        <w:tc>
          <w:tcPr>
            <w:tcW w:w="2864" w:type="dxa"/>
            <w:vAlign w:val="center"/>
          </w:tcPr>
          <w:p w:rsidR="0026499C" w:rsidRPr="0026499C" w:rsidRDefault="0026499C" w:rsidP="002C1006">
            <w:pPr>
              <w:spacing w:line="300" w:lineRule="exact"/>
              <w:jc w:val="center"/>
              <w:rPr>
                <w:rFonts w:eastAsia="黑体"/>
                <w:color w:val="000000" w:themeColor="text1"/>
                <w:sz w:val="24"/>
              </w:rPr>
            </w:pPr>
            <w:r w:rsidRPr="0026499C">
              <w:rPr>
                <w:rFonts w:eastAsia="黑体"/>
                <w:color w:val="000000" w:themeColor="text1"/>
                <w:sz w:val="24"/>
              </w:rPr>
              <w:t>专业名称</w:t>
            </w:r>
          </w:p>
        </w:tc>
        <w:tc>
          <w:tcPr>
            <w:tcW w:w="1434" w:type="dxa"/>
            <w:vAlign w:val="center"/>
          </w:tcPr>
          <w:p w:rsidR="0026499C" w:rsidRPr="0026499C" w:rsidRDefault="0026499C" w:rsidP="002C1006">
            <w:pPr>
              <w:spacing w:line="300" w:lineRule="exact"/>
              <w:jc w:val="center"/>
              <w:rPr>
                <w:rFonts w:eastAsia="黑体"/>
                <w:color w:val="000000" w:themeColor="text1"/>
                <w:sz w:val="24"/>
              </w:rPr>
            </w:pPr>
            <w:r w:rsidRPr="0026499C">
              <w:rPr>
                <w:rFonts w:eastAsia="黑体"/>
                <w:color w:val="000000" w:themeColor="text1"/>
                <w:sz w:val="24"/>
              </w:rPr>
              <w:t>博士生数</w:t>
            </w:r>
          </w:p>
        </w:tc>
        <w:tc>
          <w:tcPr>
            <w:tcW w:w="1393" w:type="dxa"/>
            <w:vAlign w:val="center"/>
          </w:tcPr>
          <w:p w:rsidR="0026499C" w:rsidRPr="0026499C" w:rsidRDefault="0026499C" w:rsidP="002C1006">
            <w:pPr>
              <w:spacing w:line="300" w:lineRule="exact"/>
              <w:jc w:val="center"/>
              <w:rPr>
                <w:rFonts w:eastAsia="黑体"/>
                <w:color w:val="000000" w:themeColor="text1"/>
                <w:sz w:val="24"/>
              </w:rPr>
            </w:pPr>
            <w:r w:rsidRPr="0026499C">
              <w:rPr>
                <w:rFonts w:eastAsia="黑体"/>
                <w:color w:val="000000" w:themeColor="text1"/>
                <w:sz w:val="24"/>
              </w:rPr>
              <w:t>硕士生数</w:t>
            </w:r>
          </w:p>
        </w:tc>
      </w:tr>
      <w:tr w:rsidR="0026499C" w:rsidRPr="0026499C" w:rsidTr="00E3148D">
        <w:trPr>
          <w:trHeight w:val="255"/>
          <w:jc w:val="center"/>
        </w:trPr>
        <w:tc>
          <w:tcPr>
            <w:tcW w:w="1244" w:type="dxa"/>
            <w:vAlign w:val="center"/>
          </w:tcPr>
          <w:p w:rsidR="0026499C" w:rsidRPr="0059374A" w:rsidRDefault="0026499C" w:rsidP="002C1006">
            <w:pPr>
              <w:spacing w:line="300" w:lineRule="exact"/>
              <w:jc w:val="center"/>
              <w:rPr>
                <w:rFonts w:ascii="Times New Roman" w:eastAsia="黑体" w:hAnsi="Times New Roman" w:cs="Times New Roman"/>
                <w:color w:val="000000" w:themeColor="text1"/>
                <w:sz w:val="24"/>
              </w:rPr>
            </w:pPr>
            <w:r w:rsidRPr="0059374A">
              <w:rPr>
                <w:rFonts w:ascii="Times New Roman" w:eastAsia="黑体" w:hAnsi="Times New Roman" w:cs="Times New Roman"/>
                <w:color w:val="000000" w:themeColor="text1"/>
                <w:sz w:val="24"/>
              </w:rPr>
              <w:t>1001</w:t>
            </w:r>
          </w:p>
        </w:tc>
        <w:tc>
          <w:tcPr>
            <w:tcW w:w="1174" w:type="dxa"/>
            <w:vAlign w:val="center"/>
          </w:tcPr>
          <w:p w:rsidR="0026499C" w:rsidRPr="0026499C" w:rsidRDefault="0026499C" w:rsidP="002C1006">
            <w:pPr>
              <w:spacing w:line="300" w:lineRule="exact"/>
              <w:jc w:val="center"/>
              <w:rPr>
                <w:rFonts w:ascii="黑体" w:eastAsia="黑体" w:hAnsi="黑体"/>
                <w:color w:val="000000" w:themeColor="text1"/>
                <w:sz w:val="24"/>
              </w:rPr>
            </w:pPr>
            <w:r w:rsidRPr="0026499C">
              <w:rPr>
                <w:rFonts w:ascii="黑体" w:eastAsia="黑体" w:hAnsi="黑体"/>
                <w:color w:val="000000" w:themeColor="text1"/>
                <w:sz w:val="24"/>
              </w:rPr>
              <w:t>基础</w:t>
            </w:r>
          </w:p>
          <w:p w:rsidR="0026499C" w:rsidRPr="0026499C" w:rsidRDefault="0026499C" w:rsidP="002C1006">
            <w:pPr>
              <w:spacing w:line="300" w:lineRule="exact"/>
              <w:jc w:val="center"/>
              <w:rPr>
                <w:rFonts w:ascii="黑体" w:eastAsia="黑体" w:hAnsi="黑体"/>
                <w:color w:val="000000" w:themeColor="text1"/>
                <w:sz w:val="24"/>
              </w:rPr>
            </w:pPr>
            <w:r w:rsidRPr="0026499C">
              <w:rPr>
                <w:rFonts w:ascii="黑体" w:eastAsia="黑体" w:hAnsi="黑体"/>
                <w:color w:val="000000" w:themeColor="text1"/>
                <w:sz w:val="24"/>
              </w:rPr>
              <w:t>医学</w:t>
            </w:r>
          </w:p>
        </w:tc>
        <w:tc>
          <w:tcPr>
            <w:tcW w:w="1177" w:type="dxa"/>
            <w:vAlign w:val="center"/>
          </w:tcPr>
          <w:p w:rsidR="0026499C" w:rsidRPr="0026499C" w:rsidRDefault="0026499C" w:rsidP="002C1006">
            <w:pPr>
              <w:spacing w:line="300" w:lineRule="exact"/>
              <w:jc w:val="center"/>
              <w:rPr>
                <w:rFonts w:ascii="Times New Roman" w:eastAsia="仿宋" w:hAnsi="Times New Roman" w:cs="Times New Roman"/>
                <w:color w:val="000000" w:themeColor="text1"/>
                <w:sz w:val="24"/>
              </w:rPr>
            </w:pPr>
            <w:r w:rsidRPr="0026499C">
              <w:rPr>
                <w:rFonts w:ascii="Times New Roman" w:eastAsia="仿宋" w:hAnsi="Times New Roman" w:cs="Times New Roman"/>
                <w:color w:val="000000" w:themeColor="text1"/>
                <w:sz w:val="24"/>
              </w:rPr>
              <w:t>100104</w:t>
            </w:r>
          </w:p>
        </w:tc>
        <w:tc>
          <w:tcPr>
            <w:tcW w:w="2864" w:type="dxa"/>
            <w:vAlign w:val="center"/>
          </w:tcPr>
          <w:p w:rsidR="0026499C" w:rsidRPr="0026499C" w:rsidRDefault="0026499C" w:rsidP="00335E82">
            <w:pPr>
              <w:spacing w:line="300" w:lineRule="exact"/>
              <w:jc w:val="center"/>
              <w:rPr>
                <w:rFonts w:eastAsia="仿宋"/>
                <w:color w:val="000000" w:themeColor="text1"/>
                <w:w w:val="80"/>
                <w:sz w:val="24"/>
              </w:rPr>
            </w:pPr>
            <w:r w:rsidRPr="0026499C">
              <w:rPr>
                <w:rFonts w:eastAsia="仿宋"/>
                <w:color w:val="000000" w:themeColor="text1"/>
                <w:sz w:val="24"/>
              </w:rPr>
              <w:t>病理学与病理生理学</w:t>
            </w:r>
          </w:p>
        </w:tc>
        <w:tc>
          <w:tcPr>
            <w:tcW w:w="1434" w:type="dxa"/>
            <w:vAlign w:val="center"/>
          </w:tcPr>
          <w:p w:rsidR="0026499C" w:rsidRPr="0026499C" w:rsidRDefault="0026499C" w:rsidP="002C1006">
            <w:pPr>
              <w:spacing w:line="300" w:lineRule="exact"/>
              <w:jc w:val="center"/>
              <w:rPr>
                <w:rFonts w:ascii="Times New Roman" w:eastAsia="仿宋" w:hAnsi="Times New Roman" w:cs="Times New Roman"/>
                <w:color w:val="000000" w:themeColor="text1"/>
                <w:sz w:val="24"/>
              </w:rPr>
            </w:pPr>
          </w:p>
        </w:tc>
        <w:tc>
          <w:tcPr>
            <w:tcW w:w="1393" w:type="dxa"/>
            <w:vAlign w:val="center"/>
          </w:tcPr>
          <w:p w:rsidR="0026499C" w:rsidRPr="0026499C" w:rsidRDefault="0026499C" w:rsidP="002C1006">
            <w:pPr>
              <w:spacing w:line="300" w:lineRule="exact"/>
              <w:jc w:val="center"/>
              <w:rPr>
                <w:rFonts w:ascii="Times New Roman" w:eastAsia="仿宋" w:hAnsi="Times New Roman" w:cs="Times New Roman"/>
                <w:color w:val="000000" w:themeColor="text1"/>
                <w:sz w:val="24"/>
              </w:rPr>
            </w:pPr>
            <w:r w:rsidRPr="0026499C">
              <w:rPr>
                <w:rFonts w:ascii="Times New Roman" w:eastAsia="仿宋" w:hAnsi="Times New Roman" w:cs="Times New Roman"/>
                <w:color w:val="000000" w:themeColor="text1"/>
                <w:sz w:val="24"/>
              </w:rPr>
              <w:t>2</w:t>
            </w:r>
          </w:p>
        </w:tc>
      </w:tr>
      <w:tr w:rsidR="0026499C" w:rsidRPr="0026499C" w:rsidTr="00E3148D">
        <w:trPr>
          <w:trHeight w:val="255"/>
          <w:jc w:val="center"/>
        </w:trPr>
        <w:tc>
          <w:tcPr>
            <w:tcW w:w="1244" w:type="dxa"/>
            <w:vMerge w:val="restart"/>
            <w:vAlign w:val="center"/>
          </w:tcPr>
          <w:p w:rsidR="0026499C" w:rsidRPr="0059374A" w:rsidRDefault="0026499C" w:rsidP="00E3148D">
            <w:pPr>
              <w:spacing w:line="300" w:lineRule="exact"/>
              <w:ind w:firstLineChars="100" w:firstLine="240"/>
              <w:rPr>
                <w:rFonts w:ascii="Times New Roman" w:eastAsia="黑体" w:hAnsi="Times New Roman" w:cs="Times New Roman"/>
                <w:color w:val="000000" w:themeColor="text1"/>
                <w:sz w:val="24"/>
              </w:rPr>
            </w:pPr>
            <w:r w:rsidRPr="0059374A">
              <w:rPr>
                <w:rFonts w:ascii="Times New Roman" w:eastAsia="黑体" w:hAnsi="Times New Roman" w:cs="Times New Roman"/>
                <w:color w:val="000000" w:themeColor="text1"/>
                <w:sz w:val="24"/>
              </w:rPr>
              <w:t>1002</w:t>
            </w:r>
          </w:p>
        </w:tc>
        <w:tc>
          <w:tcPr>
            <w:tcW w:w="1174" w:type="dxa"/>
            <w:vMerge w:val="restart"/>
            <w:vAlign w:val="center"/>
          </w:tcPr>
          <w:p w:rsidR="0026499C" w:rsidRPr="0026499C" w:rsidRDefault="0026499C" w:rsidP="002C1006">
            <w:pPr>
              <w:spacing w:line="300" w:lineRule="exact"/>
              <w:jc w:val="center"/>
              <w:rPr>
                <w:rFonts w:ascii="黑体" w:eastAsia="黑体" w:hAnsi="黑体"/>
                <w:color w:val="000000" w:themeColor="text1"/>
                <w:sz w:val="24"/>
              </w:rPr>
            </w:pPr>
            <w:r w:rsidRPr="0026499C">
              <w:rPr>
                <w:rFonts w:ascii="黑体" w:eastAsia="黑体" w:hAnsi="黑体"/>
                <w:color w:val="000000" w:themeColor="text1"/>
                <w:sz w:val="24"/>
              </w:rPr>
              <w:t>临床</w:t>
            </w:r>
          </w:p>
          <w:p w:rsidR="0026499C" w:rsidRPr="0026499C" w:rsidRDefault="0026499C" w:rsidP="002C1006">
            <w:pPr>
              <w:spacing w:line="300" w:lineRule="exact"/>
              <w:jc w:val="center"/>
              <w:rPr>
                <w:rFonts w:ascii="黑体" w:eastAsia="黑体" w:hAnsi="黑体"/>
                <w:color w:val="000000" w:themeColor="text1"/>
                <w:sz w:val="24"/>
              </w:rPr>
            </w:pPr>
            <w:r w:rsidRPr="0026499C">
              <w:rPr>
                <w:rFonts w:ascii="黑体" w:eastAsia="黑体" w:hAnsi="黑体"/>
                <w:color w:val="000000" w:themeColor="text1"/>
                <w:sz w:val="24"/>
              </w:rPr>
              <w:t>医学</w:t>
            </w:r>
          </w:p>
        </w:tc>
        <w:tc>
          <w:tcPr>
            <w:tcW w:w="1177" w:type="dxa"/>
            <w:vAlign w:val="center"/>
          </w:tcPr>
          <w:p w:rsidR="0026499C" w:rsidRPr="0026499C" w:rsidRDefault="0026499C" w:rsidP="002C1006">
            <w:pPr>
              <w:spacing w:line="300" w:lineRule="exact"/>
              <w:jc w:val="center"/>
              <w:rPr>
                <w:rFonts w:ascii="Times New Roman" w:eastAsia="仿宋" w:hAnsi="Times New Roman" w:cs="Times New Roman"/>
                <w:color w:val="000000" w:themeColor="text1"/>
                <w:sz w:val="24"/>
              </w:rPr>
            </w:pPr>
            <w:r w:rsidRPr="0026499C">
              <w:rPr>
                <w:rFonts w:ascii="Times New Roman" w:eastAsia="仿宋" w:hAnsi="Times New Roman" w:cs="Times New Roman"/>
                <w:color w:val="000000" w:themeColor="text1"/>
                <w:sz w:val="24"/>
              </w:rPr>
              <w:t>100201</w:t>
            </w:r>
          </w:p>
        </w:tc>
        <w:tc>
          <w:tcPr>
            <w:tcW w:w="2864" w:type="dxa"/>
            <w:vAlign w:val="center"/>
          </w:tcPr>
          <w:p w:rsidR="0026499C" w:rsidRPr="0026499C" w:rsidRDefault="0026499C" w:rsidP="00335E82">
            <w:pPr>
              <w:spacing w:line="300" w:lineRule="exact"/>
              <w:jc w:val="center"/>
              <w:rPr>
                <w:rFonts w:eastAsia="仿宋"/>
                <w:color w:val="000000" w:themeColor="text1"/>
                <w:sz w:val="24"/>
              </w:rPr>
            </w:pPr>
            <w:r w:rsidRPr="0026499C">
              <w:rPr>
                <w:rFonts w:eastAsia="仿宋"/>
                <w:color w:val="000000" w:themeColor="text1"/>
                <w:sz w:val="24"/>
              </w:rPr>
              <w:t>内科学</w:t>
            </w:r>
          </w:p>
        </w:tc>
        <w:tc>
          <w:tcPr>
            <w:tcW w:w="1434" w:type="dxa"/>
            <w:vAlign w:val="center"/>
          </w:tcPr>
          <w:p w:rsidR="0026499C" w:rsidRPr="0026499C" w:rsidRDefault="0026499C" w:rsidP="002C1006">
            <w:pPr>
              <w:spacing w:line="300" w:lineRule="exact"/>
              <w:jc w:val="center"/>
              <w:rPr>
                <w:rFonts w:ascii="Times New Roman" w:eastAsia="仿宋" w:hAnsi="Times New Roman" w:cs="Times New Roman"/>
                <w:color w:val="000000" w:themeColor="text1"/>
                <w:sz w:val="24"/>
              </w:rPr>
            </w:pPr>
          </w:p>
        </w:tc>
        <w:tc>
          <w:tcPr>
            <w:tcW w:w="1393" w:type="dxa"/>
            <w:vAlign w:val="center"/>
          </w:tcPr>
          <w:p w:rsidR="0026499C" w:rsidRPr="0026499C" w:rsidRDefault="0026499C" w:rsidP="002C1006">
            <w:pPr>
              <w:spacing w:line="300" w:lineRule="exact"/>
              <w:jc w:val="center"/>
              <w:rPr>
                <w:rFonts w:ascii="Times New Roman" w:eastAsia="仿宋" w:hAnsi="Times New Roman" w:cs="Times New Roman"/>
                <w:color w:val="000000" w:themeColor="text1"/>
                <w:sz w:val="24"/>
              </w:rPr>
            </w:pPr>
            <w:r w:rsidRPr="0026499C">
              <w:rPr>
                <w:rFonts w:ascii="Times New Roman" w:eastAsia="仿宋" w:hAnsi="Times New Roman" w:cs="Times New Roman"/>
                <w:color w:val="000000" w:themeColor="text1"/>
                <w:sz w:val="24"/>
              </w:rPr>
              <w:t>4</w:t>
            </w:r>
          </w:p>
        </w:tc>
      </w:tr>
      <w:tr w:rsidR="00E3148D" w:rsidRPr="0026499C" w:rsidTr="00E3148D">
        <w:trPr>
          <w:trHeight w:val="255"/>
          <w:jc w:val="center"/>
        </w:trPr>
        <w:tc>
          <w:tcPr>
            <w:tcW w:w="1244" w:type="dxa"/>
            <w:vMerge/>
            <w:vAlign w:val="center"/>
          </w:tcPr>
          <w:p w:rsidR="00E3148D" w:rsidRPr="0059374A" w:rsidRDefault="00E3148D" w:rsidP="002C1006">
            <w:pPr>
              <w:spacing w:line="300" w:lineRule="exact"/>
              <w:jc w:val="center"/>
              <w:rPr>
                <w:rFonts w:ascii="Times New Roman" w:eastAsia="黑体" w:hAnsi="Times New Roman" w:cs="Times New Roman"/>
                <w:color w:val="000000" w:themeColor="text1"/>
                <w:sz w:val="24"/>
              </w:rPr>
            </w:pPr>
          </w:p>
        </w:tc>
        <w:tc>
          <w:tcPr>
            <w:tcW w:w="1174" w:type="dxa"/>
            <w:vMerge/>
            <w:vAlign w:val="center"/>
          </w:tcPr>
          <w:p w:rsidR="00E3148D" w:rsidRPr="0026499C" w:rsidRDefault="00E3148D" w:rsidP="002C1006">
            <w:pPr>
              <w:spacing w:line="300" w:lineRule="exact"/>
              <w:jc w:val="center"/>
              <w:rPr>
                <w:rFonts w:ascii="黑体" w:eastAsia="黑体" w:hAnsi="黑体"/>
                <w:color w:val="000000" w:themeColor="text1"/>
                <w:sz w:val="24"/>
              </w:rPr>
            </w:pPr>
          </w:p>
        </w:tc>
        <w:tc>
          <w:tcPr>
            <w:tcW w:w="1177" w:type="dxa"/>
            <w:vAlign w:val="center"/>
          </w:tcPr>
          <w:p w:rsidR="00E3148D" w:rsidRPr="0026499C" w:rsidRDefault="00E3148D" w:rsidP="002C1006">
            <w:pPr>
              <w:spacing w:line="300" w:lineRule="exact"/>
              <w:jc w:val="center"/>
              <w:rPr>
                <w:rFonts w:ascii="Times New Roman" w:eastAsia="仿宋" w:hAnsi="Times New Roman" w:cs="Times New Roman"/>
                <w:color w:val="000000" w:themeColor="text1"/>
                <w:sz w:val="24"/>
              </w:rPr>
            </w:pPr>
            <w:r>
              <w:rPr>
                <w:rFonts w:ascii="Times New Roman" w:eastAsia="仿宋" w:hAnsi="Times New Roman" w:cs="Times New Roman"/>
                <w:color w:val="000000" w:themeColor="text1"/>
                <w:sz w:val="24"/>
              </w:rPr>
              <w:t>100207</w:t>
            </w:r>
          </w:p>
        </w:tc>
        <w:tc>
          <w:tcPr>
            <w:tcW w:w="2864" w:type="dxa"/>
            <w:vAlign w:val="center"/>
          </w:tcPr>
          <w:p w:rsidR="00E3148D" w:rsidRPr="0026499C" w:rsidRDefault="00E3148D" w:rsidP="00335E82">
            <w:pPr>
              <w:spacing w:line="300" w:lineRule="exact"/>
              <w:jc w:val="center"/>
              <w:rPr>
                <w:rFonts w:eastAsia="仿宋"/>
                <w:color w:val="000000" w:themeColor="text1"/>
                <w:sz w:val="24"/>
              </w:rPr>
            </w:pPr>
            <w:r w:rsidRPr="0026499C">
              <w:rPr>
                <w:rFonts w:eastAsia="仿宋"/>
                <w:color w:val="000000" w:themeColor="text1"/>
                <w:sz w:val="24"/>
              </w:rPr>
              <w:t>影像医学与核医学</w:t>
            </w:r>
          </w:p>
        </w:tc>
        <w:tc>
          <w:tcPr>
            <w:tcW w:w="1434" w:type="dxa"/>
            <w:vAlign w:val="center"/>
          </w:tcPr>
          <w:p w:rsidR="00E3148D" w:rsidRPr="0026499C" w:rsidRDefault="00E3148D" w:rsidP="002C1006">
            <w:pPr>
              <w:spacing w:line="300" w:lineRule="exact"/>
              <w:jc w:val="center"/>
              <w:rPr>
                <w:rFonts w:ascii="Times New Roman" w:eastAsia="仿宋" w:hAnsi="Times New Roman" w:cs="Times New Roman"/>
                <w:color w:val="000000" w:themeColor="text1"/>
                <w:sz w:val="24"/>
              </w:rPr>
            </w:pPr>
          </w:p>
        </w:tc>
        <w:tc>
          <w:tcPr>
            <w:tcW w:w="1393" w:type="dxa"/>
            <w:vAlign w:val="center"/>
          </w:tcPr>
          <w:p w:rsidR="00E3148D" w:rsidRPr="0026499C" w:rsidRDefault="00E3148D" w:rsidP="002C1006">
            <w:pPr>
              <w:spacing w:line="300" w:lineRule="exact"/>
              <w:jc w:val="center"/>
              <w:rPr>
                <w:rFonts w:ascii="Times New Roman" w:eastAsia="仿宋" w:hAnsi="Times New Roman" w:cs="Times New Roman"/>
                <w:color w:val="000000" w:themeColor="text1"/>
                <w:sz w:val="24"/>
              </w:rPr>
            </w:pPr>
            <w:r w:rsidRPr="0026499C">
              <w:rPr>
                <w:rFonts w:ascii="Times New Roman" w:eastAsia="仿宋" w:hAnsi="Times New Roman" w:cs="Times New Roman"/>
                <w:color w:val="000000" w:themeColor="text1"/>
                <w:sz w:val="24"/>
              </w:rPr>
              <w:t>2</w:t>
            </w:r>
          </w:p>
        </w:tc>
      </w:tr>
      <w:tr w:rsidR="00E3148D" w:rsidRPr="0026499C" w:rsidTr="00E3148D">
        <w:trPr>
          <w:trHeight w:val="255"/>
          <w:jc w:val="center"/>
        </w:trPr>
        <w:tc>
          <w:tcPr>
            <w:tcW w:w="1244" w:type="dxa"/>
            <w:vMerge/>
            <w:vAlign w:val="center"/>
          </w:tcPr>
          <w:p w:rsidR="00E3148D" w:rsidRPr="0059374A" w:rsidRDefault="00E3148D" w:rsidP="002C1006">
            <w:pPr>
              <w:spacing w:line="300" w:lineRule="exact"/>
              <w:jc w:val="center"/>
              <w:rPr>
                <w:rFonts w:ascii="Times New Roman" w:eastAsia="黑体" w:hAnsi="Times New Roman" w:cs="Times New Roman"/>
                <w:color w:val="000000" w:themeColor="text1"/>
                <w:sz w:val="24"/>
              </w:rPr>
            </w:pPr>
          </w:p>
        </w:tc>
        <w:tc>
          <w:tcPr>
            <w:tcW w:w="1174" w:type="dxa"/>
            <w:vMerge/>
            <w:vAlign w:val="center"/>
          </w:tcPr>
          <w:p w:rsidR="00E3148D" w:rsidRPr="0026499C" w:rsidRDefault="00E3148D" w:rsidP="002C1006">
            <w:pPr>
              <w:spacing w:line="300" w:lineRule="exact"/>
              <w:jc w:val="center"/>
              <w:rPr>
                <w:rFonts w:ascii="黑体" w:eastAsia="黑体" w:hAnsi="黑体"/>
                <w:color w:val="000000" w:themeColor="text1"/>
                <w:sz w:val="24"/>
              </w:rPr>
            </w:pPr>
          </w:p>
        </w:tc>
        <w:tc>
          <w:tcPr>
            <w:tcW w:w="1177" w:type="dxa"/>
            <w:vAlign w:val="center"/>
          </w:tcPr>
          <w:p w:rsidR="00E3148D" w:rsidRDefault="00E3148D" w:rsidP="002C1006">
            <w:pPr>
              <w:spacing w:line="300" w:lineRule="exact"/>
              <w:jc w:val="center"/>
              <w:rPr>
                <w:rFonts w:ascii="Times New Roman" w:eastAsia="仿宋" w:hAnsi="Times New Roman" w:cs="Times New Roman"/>
                <w:color w:val="000000" w:themeColor="text1"/>
                <w:sz w:val="24"/>
              </w:rPr>
            </w:pPr>
            <w:r>
              <w:rPr>
                <w:rFonts w:ascii="Times New Roman" w:eastAsia="仿宋" w:hAnsi="Times New Roman" w:cs="Times New Roman"/>
                <w:color w:val="000000" w:themeColor="text1"/>
                <w:sz w:val="24"/>
              </w:rPr>
              <w:t>100208</w:t>
            </w:r>
          </w:p>
        </w:tc>
        <w:tc>
          <w:tcPr>
            <w:tcW w:w="2864" w:type="dxa"/>
            <w:vAlign w:val="center"/>
          </w:tcPr>
          <w:p w:rsidR="00E3148D" w:rsidRPr="0026499C" w:rsidRDefault="00E3148D" w:rsidP="00335E82">
            <w:pPr>
              <w:spacing w:line="300" w:lineRule="exact"/>
              <w:jc w:val="center"/>
              <w:rPr>
                <w:rFonts w:eastAsia="仿宋"/>
                <w:color w:val="000000" w:themeColor="text1"/>
                <w:sz w:val="24"/>
              </w:rPr>
            </w:pPr>
            <w:r w:rsidRPr="0026499C">
              <w:rPr>
                <w:rFonts w:eastAsia="仿宋"/>
                <w:color w:val="000000" w:themeColor="text1"/>
                <w:sz w:val="24"/>
              </w:rPr>
              <w:t>临床检验诊断学</w:t>
            </w:r>
          </w:p>
        </w:tc>
        <w:tc>
          <w:tcPr>
            <w:tcW w:w="1434" w:type="dxa"/>
            <w:vAlign w:val="center"/>
          </w:tcPr>
          <w:p w:rsidR="00E3148D" w:rsidRPr="0026499C" w:rsidRDefault="00E3148D" w:rsidP="002C1006">
            <w:pPr>
              <w:spacing w:line="300" w:lineRule="exact"/>
              <w:jc w:val="center"/>
              <w:rPr>
                <w:rFonts w:ascii="Times New Roman" w:eastAsia="仿宋" w:hAnsi="Times New Roman" w:cs="Times New Roman"/>
                <w:color w:val="000000" w:themeColor="text1"/>
                <w:sz w:val="24"/>
              </w:rPr>
            </w:pPr>
          </w:p>
        </w:tc>
        <w:tc>
          <w:tcPr>
            <w:tcW w:w="1393" w:type="dxa"/>
            <w:vAlign w:val="center"/>
          </w:tcPr>
          <w:p w:rsidR="00E3148D" w:rsidRPr="0026499C" w:rsidRDefault="00E3148D" w:rsidP="002C1006">
            <w:pPr>
              <w:spacing w:line="300" w:lineRule="exact"/>
              <w:jc w:val="center"/>
              <w:rPr>
                <w:rFonts w:ascii="Times New Roman" w:eastAsia="仿宋" w:hAnsi="Times New Roman" w:cs="Times New Roman"/>
                <w:color w:val="000000" w:themeColor="text1"/>
                <w:sz w:val="24"/>
              </w:rPr>
            </w:pPr>
            <w:r w:rsidRPr="0026499C">
              <w:rPr>
                <w:rFonts w:ascii="Times New Roman" w:eastAsia="仿宋" w:hAnsi="Times New Roman" w:cs="Times New Roman"/>
                <w:color w:val="000000" w:themeColor="text1"/>
                <w:sz w:val="24"/>
              </w:rPr>
              <w:t>3</w:t>
            </w:r>
          </w:p>
        </w:tc>
      </w:tr>
      <w:tr w:rsidR="0026499C" w:rsidRPr="0026499C" w:rsidTr="00E3148D">
        <w:trPr>
          <w:trHeight w:val="255"/>
          <w:jc w:val="center"/>
        </w:trPr>
        <w:tc>
          <w:tcPr>
            <w:tcW w:w="1244" w:type="dxa"/>
            <w:vMerge/>
            <w:vAlign w:val="center"/>
          </w:tcPr>
          <w:p w:rsidR="0026499C" w:rsidRPr="0059374A" w:rsidRDefault="0026499C" w:rsidP="002C1006">
            <w:pPr>
              <w:spacing w:line="300" w:lineRule="exact"/>
              <w:jc w:val="center"/>
              <w:rPr>
                <w:rFonts w:ascii="Times New Roman" w:eastAsia="黑体" w:hAnsi="Times New Roman" w:cs="Times New Roman"/>
                <w:color w:val="000000" w:themeColor="text1"/>
                <w:sz w:val="24"/>
              </w:rPr>
            </w:pPr>
          </w:p>
        </w:tc>
        <w:tc>
          <w:tcPr>
            <w:tcW w:w="1174" w:type="dxa"/>
            <w:vMerge/>
            <w:vAlign w:val="center"/>
          </w:tcPr>
          <w:p w:rsidR="0026499C" w:rsidRPr="0026499C" w:rsidRDefault="0026499C" w:rsidP="002C1006">
            <w:pPr>
              <w:spacing w:line="300" w:lineRule="exact"/>
              <w:jc w:val="center"/>
              <w:rPr>
                <w:rFonts w:ascii="黑体" w:eastAsia="黑体" w:hAnsi="黑体"/>
                <w:color w:val="000000" w:themeColor="text1"/>
                <w:sz w:val="24"/>
              </w:rPr>
            </w:pPr>
          </w:p>
        </w:tc>
        <w:tc>
          <w:tcPr>
            <w:tcW w:w="1177" w:type="dxa"/>
            <w:vAlign w:val="center"/>
          </w:tcPr>
          <w:p w:rsidR="0026499C" w:rsidRPr="0026499C" w:rsidRDefault="0026499C" w:rsidP="002C1006">
            <w:pPr>
              <w:spacing w:line="300" w:lineRule="exact"/>
              <w:jc w:val="center"/>
              <w:rPr>
                <w:rFonts w:ascii="Times New Roman" w:eastAsia="仿宋" w:hAnsi="Times New Roman" w:cs="Times New Roman"/>
                <w:color w:val="000000" w:themeColor="text1"/>
                <w:sz w:val="24"/>
              </w:rPr>
            </w:pPr>
            <w:r w:rsidRPr="0026499C">
              <w:rPr>
                <w:rFonts w:ascii="Times New Roman" w:eastAsia="仿宋" w:hAnsi="Times New Roman" w:cs="Times New Roman"/>
                <w:color w:val="000000" w:themeColor="text1"/>
                <w:sz w:val="24"/>
              </w:rPr>
              <w:t>100210</w:t>
            </w:r>
          </w:p>
        </w:tc>
        <w:tc>
          <w:tcPr>
            <w:tcW w:w="2864" w:type="dxa"/>
            <w:vAlign w:val="center"/>
          </w:tcPr>
          <w:p w:rsidR="0026499C" w:rsidRPr="0026499C" w:rsidRDefault="0026499C" w:rsidP="00335E82">
            <w:pPr>
              <w:spacing w:line="300" w:lineRule="exact"/>
              <w:jc w:val="center"/>
              <w:rPr>
                <w:rFonts w:eastAsia="仿宋"/>
                <w:color w:val="000000" w:themeColor="text1"/>
                <w:sz w:val="24"/>
              </w:rPr>
            </w:pPr>
            <w:r w:rsidRPr="0026499C">
              <w:rPr>
                <w:rFonts w:eastAsia="仿宋" w:hint="eastAsia"/>
                <w:color w:val="000000" w:themeColor="text1"/>
                <w:sz w:val="24"/>
              </w:rPr>
              <w:t>外科学</w:t>
            </w:r>
          </w:p>
        </w:tc>
        <w:tc>
          <w:tcPr>
            <w:tcW w:w="1434" w:type="dxa"/>
            <w:vAlign w:val="center"/>
          </w:tcPr>
          <w:p w:rsidR="0026499C" w:rsidRPr="0026499C" w:rsidRDefault="0026499C" w:rsidP="002C1006">
            <w:pPr>
              <w:spacing w:line="300" w:lineRule="exact"/>
              <w:jc w:val="center"/>
              <w:rPr>
                <w:rFonts w:ascii="Times New Roman" w:eastAsia="仿宋" w:hAnsi="Times New Roman" w:cs="Times New Roman"/>
                <w:color w:val="000000" w:themeColor="text1"/>
                <w:sz w:val="24"/>
              </w:rPr>
            </w:pPr>
          </w:p>
        </w:tc>
        <w:tc>
          <w:tcPr>
            <w:tcW w:w="1393" w:type="dxa"/>
            <w:vAlign w:val="center"/>
          </w:tcPr>
          <w:p w:rsidR="0026499C" w:rsidRPr="0026499C" w:rsidRDefault="0026499C" w:rsidP="002C1006">
            <w:pPr>
              <w:spacing w:line="300" w:lineRule="exact"/>
              <w:jc w:val="center"/>
              <w:rPr>
                <w:rFonts w:ascii="Times New Roman" w:eastAsia="仿宋" w:hAnsi="Times New Roman" w:cs="Times New Roman"/>
                <w:color w:val="000000" w:themeColor="text1"/>
                <w:sz w:val="24"/>
              </w:rPr>
            </w:pPr>
            <w:r w:rsidRPr="0026499C">
              <w:rPr>
                <w:rFonts w:ascii="Times New Roman" w:eastAsia="仿宋" w:hAnsi="Times New Roman" w:cs="Times New Roman"/>
                <w:color w:val="000000" w:themeColor="text1"/>
                <w:sz w:val="24"/>
              </w:rPr>
              <w:t>1</w:t>
            </w:r>
          </w:p>
        </w:tc>
      </w:tr>
      <w:tr w:rsidR="0026499C" w:rsidRPr="0026499C" w:rsidTr="00E3148D">
        <w:trPr>
          <w:trHeight w:val="255"/>
          <w:jc w:val="center"/>
        </w:trPr>
        <w:tc>
          <w:tcPr>
            <w:tcW w:w="1244" w:type="dxa"/>
            <w:vMerge/>
            <w:vAlign w:val="center"/>
          </w:tcPr>
          <w:p w:rsidR="0026499C" w:rsidRPr="0059374A" w:rsidRDefault="0026499C" w:rsidP="002C1006">
            <w:pPr>
              <w:spacing w:line="300" w:lineRule="exact"/>
              <w:jc w:val="center"/>
              <w:rPr>
                <w:rFonts w:ascii="Times New Roman" w:eastAsia="黑体" w:hAnsi="Times New Roman" w:cs="Times New Roman"/>
                <w:color w:val="000000" w:themeColor="text1"/>
                <w:sz w:val="24"/>
              </w:rPr>
            </w:pPr>
          </w:p>
        </w:tc>
        <w:tc>
          <w:tcPr>
            <w:tcW w:w="1174" w:type="dxa"/>
            <w:vMerge/>
            <w:vAlign w:val="center"/>
          </w:tcPr>
          <w:p w:rsidR="0026499C" w:rsidRPr="0026499C" w:rsidRDefault="0026499C" w:rsidP="002C1006">
            <w:pPr>
              <w:spacing w:line="300" w:lineRule="exact"/>
              <w:jc w:val="center"/>
              <w:rPr>
                <w:rFonts w:ascii="黑体" w:eastAsia="黑体" w:hAnsi="黑体"/>
                <w:color w:val="000000" w:themeColor="text1"/>
                <w:sz w:val="24"/>
              </w:rPr>
            </w:pPr>
          </w:p>
        </w:tc>
        <w:tc>
          <w:tcPr>
            <w:tcW w:w="1177" w:type="dxa"/>
            <w:vAlign w:val="center"/>
          </w:tcPr>
          <w:p w:rsidR="0026499C" w:rsidRPr="0026499C" w:rsidRDefault="0026499C" w:rsidP="002C1006">
            <w:pPr>
              <w:spacing w:line="300" w:lineRule="exact"/>
              <w:jc w:val="center"/>
              <w:rPr>
                <w:rFonts w:ascii="Times New Roman" w:eastAsia="仿宋" w:hAnsi="Times New Roman" w:cs="Times New Roman"/>
                <w:color w:val="000000" w:themeColor="text1"/>
                <w:sz w:val="24"/>
              </w:rPr>
            </w:pPr>
            <w:r w:rsidRPr="0026499C">
              <w:rPr>
                <w:rFonts w:ascii="Times New Roman" w:eastAsia="仿宋" w:hAnsi="Times New Roman" w:cs="Times New Roman"/>
                <w:color w:val="000000" w:themeColor="text1"/>
                <w:sz w:val="24"/>
              </w:rPr>
              <w:t>100211</w:t>
            </w:r>
          </w:p>
        </w:tc>
        <w:tc>
          <w:tcPr>
            <w:tcW w:w="2864" w:type="dxa"/>
            <w:vAlign w:val="center"/>
          </w:tcPr>
          <w:p w:rsidR="0026499C" w:rsidRPr="0026499C" w:rsidRDefault="0026499C" w:rsidP="00335E82">
            <w:pPr>
              <w:spacing w:line="300" w:lineRule="exact"/>
              <w:jc w:val="center"/>
              <w:rPr>
                <w:rFonts w:eastAsia="仿宋"/>
                <w:color w:val="000000" w:themeColor="text1"/>
                <w:sz w:val="24"/>
              </w:rPr>
            </w:pPr>
            <w:r w:rsidRPr="0026499C">
              <w:rPr>
                <w:rFonts w:eastAsia="仿宋"/>
                <w:color w:val="000000" w:themeColor="text1"/>
                <w:sz w:val="24"/>
              </w:rPr>
              <w:t>妇产科学</w:t>
            </w:r>
          </w:p>
        </w:tc>
        <w:tc>
          <w:tcPr>
            <w:tcW w:w="1434" w:type="dxa"/>
            <w:vAlign w:val="center"/>
          </w:tcPr>
          <w:p w:rsidR="0026499C" w:rsidRPr="0026499C" w:rsidRDefault="0026499C" w:rsidP="002C1006">
            <w:pPr>
              <w:spacing w:line="300" w:lineRule="exact"/>
              <w:jc w:val="center"/>
              <w:rPr>
                <w:rFonts w:ascii="Times New Roman" w:eastAsia="仿宋" w:hAnsi="Times New Roman" w:cs="Times New Roman"/>
                <w:color w:val="000000" w:themeColor="text1"/>
                <w:sz w:val="24"/>
              </w:rPr>
            </w:pPr>
          </w:p>
        </w:tc>
        <w:tc>
          <w:tcPr>
            <w:tcW w:w="1393" w:type="dxa"/>
            <w:vAlign w:val="center"/>
          </w:tcPr>
          <w:p w:rsidR="0026499C" w:rsidRPr="0026499C" w:rsidRDefault="0026499C" w:rsidP="002C1006">
            <w:pPr>
              <w:spacing w:line="300" w:lineRule="exact"/>
              <w:jc w:val="center"/>
              <w:rPr>
                <w:rFonts w:ascii="Times New Roman" w:eastAsia="仿宋" w:hAnsi="Times New Roman" w:cs="Times New Roman"/>
                <w:color w:val="000000" w:themeColor="text1"/>
                <w:sz w:val="24"/>
              </w:rPr>
            </w:pPr>
            <w:r w:rsidRPr="0026499C">
              <w:rPr>
                <w:rFonts w:ascii="Times New Roman" w:eastAsia="仿宋" w:hAnsi="Times New Roman" w:cs="Times New Roman"/>
                <w:color w:val="000000" w:themeColor="text1"/>
                <w:sz w:val="24"/>
              </w:rPr>
              <w:t>1</w:t>
            </w:r>
          </w:p>
        </w:tc>
      </w:tr>
      <w:tr w:rsidR="0026499C" w:rsidRPr="0026499C" w:rsidTr="00E3148D">
        <w:trPr>
          <w:trHeight w:val="255"/>
          <w:jc w:val="center"/>
        </w:trPr>
        <w:tc>
          <w:tcPr>
            <w:tcW w:w="1244" w:type="dxa"/>
            <w:vMerge/>
            <w:vAlign w:val="center"/>
          </w:tcPr>
          <w:p w:rsidR="0026499C" w:rsidRPr="0059374A" w:rsidRDefault="0026499C" w:rsidP="002C1006">
            <w:pPr>
              <w:spacing w:line="300" w:lineRule="exact"/>
              <w:jc w:val="center"/>
              <w:rPr>
                <w:rFonts w:ascii="Times New Roman" w:eastAsia="黑体" w:hAnsi="Times New Roman" w:cs="Times New Roman"/>
                <w:color w:val="000000" w:themeColor="text1"/>
                <w:sz w:val="24"/>
              </w:rPr>
            </w:pPr>
          </w:p>
        </w:tc>
        <w:tc>
          <w:tcPr>
            <w:tcW w:w="1174" w:type="dxa"/>
            <w:vMerge/>
            <w:vAlign w:val="center"/>
          </w:tcPr>
          <w:p w:rsidR="0026499C" w:rsidRPr="0026499C" w:rsidRDefault="0026499C" w:rsidP="002C1006">
            <w:pPr>
              <w:spacing w:line="300" w:lineRule="exact"/>
              <w:jc w:val="center"/>
              <w:rPr>
                <w:rFonts w:ascii="黑体" w:eastAsia="黑体" w:hAnsi="黑体"/>
                <w:color w:val="000000" w:themeColor="text1"/>
                <w:sz w:val="24"/>
              </w:rPr>
            </w:pPr>
          </w:p>
        </w:tc>
        <w:tc>
          <w:tcPr>
            <w:tcW w:w="1177" w:type="dxa"/>
            <w:vAlign w:val="center"/>
          </w:tcPr>
          <w:p w:rsidR="0026499C" w:rsidRPr="0026499C" w:rsidRDefault="0026499C" w:rsidP="002C1006">
            <w:pPr>
              <w:spacing w:line="300" w:lineRule="exact"/>
              <w:jc w:val="center"/>
              <w:rPr>
                <w:rFonts w:ascii="Times New Roman" w:eastAsia="仿宋" w:hAnsi="Times New Roman" w:cs="Times New Roman"/>
                <w:color w:val="000000" w:themeColor="text1"/>
                <w:sz w:val="24"/>
              </w:rPr>
            </w:pPr>
            <w:r w:rsidRPr="0026499C">
              <w:rPr>
                <w:rFonts w:ascii="Times New Roman" w:eastAsia="仿宋" w:hAnsi="Times New Roman" w:cs="Times New Roman"/>
                <w:color w:val="000000" w:themeColor="text1"/>
                <w:sz w:val="24"/>
              </w:rPr>
              <w:t>100215</w:t>
            </w:r>
          </w:p>
        </w:tc>
        <w:tc>
          <w:tcPr>
            <w:tcW w:w="2864" w:type="dxa"/>
            <w:vAlign w:val="center"/>
          </w:tcPr>
          <w:p w:rsidR="0026499C" w:rsidRPr="0026499C" w:rsidRDefault="0026499C" w:rsidP="00335E82">
            <w:pPr>
              <w:spacing w:line="300" w:lineRule="exact"/>
              <w:jc w:val="center"/>
              <w:rPr>
                <w:rFonts w:eastAsia="仿宋"/>
                <w:color w:val="000000" w:themeColor="text1"/>
                <w:sz w:val="24"/>
              </w:rPr>
            </w:pPr>
            <w:r w:rsidRPr="0026499C">
              <w:rPr>
                <w:rFonts w:eastAsia="仿宋"/>
                <w:color w:val="000000" w:themeColor="text1"/>
                <w:sz w:val="24"/>
              </w:rPr>
              <w:t>康复医学与理疗学</w:t>
            </w:r>
          </w:p>
        </w:tc>
        <w:tc>
          <w:tcPr>
            <w:tcW w:w="1434" w:type="dxa"/>
            <w:vAlign w:val="center"/>
          </w:tcPr>
          <w:p w:rsidR="0026499C" w:rsidRPr="0026499C" w:rsidRDefault="0026499C" w:rsidP="002C1006">
            <w:pPr>
              <w:spacing w:line="300" w:lineRule="exact"/>
              <w:jc w:val="center"/>
              <w:rPr>
                <w:rFonts w:ascii="Times New Roman" w:eastAsia="仿宋" w:hAnsi="Times New Roman" w:cs="Times New Roman"/>
                <w:color w:val="000000" w:themeColor="text1"/>
                <w:sz w:val="24"/>
              </w:rPr>
            </w:pPr>
          </w:p>
        </w:tc>
        <w:tc>
          <w:tcPr>
            <w:tcW w:w="1393" w:type="dxa"/>
            <w:vAlign w:val="center"/>
          </w:tcPr>
          <w:p w:rsidR="0026499C" w:rsidRPr="0026499C" w:rsidRDefault="0026499C" w:rsidP="002C1006">
            <w:pPr>
              <w:spacing w:line="300" w:lineRule="exact"/>
              <w:jc w:val="center"/>
              <w:rPr>
                <w:rFonts w:ascii="Times New Roman" w:eastAsia="仿宋" w:hAnsi="Times New Roman" w:cs="Times New Roman"/>
                <w:color w:val="000000" w:themeColor="text1"/>
                <w:sz w:val="24"/>
              </w:rPr>
            </w:pPr>
            <w:r w:rsidRPr="0026499C">
              <w:rPr>
                <w:rFonts w:ascii="Times New Roman" w:eastAsia="仿宋" w:hAnsi="Times New Roman" w:cs="Times New Roman"/>
                <w:color w:val="000000" w:themeColor="text1"/>
                <w:sz w:val="24"/>
              </w:rPr>
              <w:t>47</w:t>
            </w:r>
          </w:p>
        </w:tc>
      </w:tr>
      <w:tr w:rsidR="0026499C" w:rsidRPr="0026499C" w:rsidTr="00E3148D">
        <w:trPr>
          <w:trHeight w:val="255"/>
          <w:jc w:val="center"/>
        </w:trPr>
        <w:tc>
          <w:tcPr>
            <w:tcW w:w="1244" w:type="dxa"/>
            <w:vMerge w:val="restart"/>
            <w:vAlign w:val="center"/>
          </w:tcPr>
          <w:p w:rsidR="0026499C" w:rsidRPr="0059374A" w:rsidRDefault="0026499C" w:rsidP="002C1006">
            <w:pPr>
              <w:spacing w:line="300" w:lineRule="exact"/>
              <w:jc w:val="center"/>
              <w:rPr>
                <w:rFonts w:ascii="Times New Roman" w:eastAsia="黑体" w:hAnsi="Times New Roman" w:cs="Times New Roman"/>
                <w:color w:val="000000" w:themeColor="text1"/>
                <w:sz w:val="24"/>
              </w:rPr>
            </w:pPr>
            <w:r w:rsidRPr="0059374A">
              <w:rPr>
                <w:rFonts w:ascii="Times New Roman" w:eastAsia="黑体" w:hAnsi="Times New Roman" w:cs="Times New Roman"/>
                <w:color w:val="000000" w:themeColor="text1"/>
                <w:sz w:val="24"/>
              </w:rPr>
              <w:t>1005</w:t>
            </w:r>
          </w:p>
        </w:tc>
        <w:tc>
          <w:tcPr>
            <w:tcW w:w="1174" w:type="dxa"/>
            <w:vMerge w:val="restart"/>
            <w:vAlign w:val="center"/>
          </w:tcPr>
          <w:p w:rsidR="0026499C" w:rsidRPr="0026499C" w:rsidRDefault="0026499C" w:rsidP="002C1006">
            <w:pPr>
              <w:spacing w:line="300" w:lineRule="exact"/>
              <w:jc w:val="center"/>
              <w:rPr>
                <w:rFonts w:ascii="黑体" w:eastAsia="黑体" w:hAnsi="黑体"/>
                <w:color w:val="000000" w:themeColor="text1"/>
                <w:sz w:val="24"/>
              </w:rPr>
            </w:pPr>
            <w:r w:rsidRPr="0026499C">
              <w:rPr>
                <w:rFonts w:ascii="黑体" w:eastAsia="黑体" w:hAnsi="黑体"/>
                <w:color w:val="000000" w:themeColor="text1"/>
                <w:sz w:val="24"/>
              </w:rPr>
              <w:t>中医学</w:t>
            </w:r>
          </w:p>
        </w:tc>
        <w:tc>
          <w:tcPr>
            <w:tcW w:w="1177" w:type="dxa"/>
            <w:vAlign w:val="center"/>
          </w:tcPr>
          <w:p w:rsidR="0026499C" w:rsidRPr="0026499C" w:rsidRDefault="0026499C" w:rsidP="002C1006">
            <w:pPr>
              <w:spacing w:line="300" w:lineRule="exact"/>
              <w:jc w:val="center"/>
              <w:rPr>
                <w:rFonts w:ascii="Times New Roman" w:eastAsia="仿宋" w:hAnsi="Times New Roman" w:cs="Times New Roman"/>
                <w:color w:val="000000" w:themeColor="text1"/>
                <w:sz w:val="24"/>
              </w:rPr>
            </w:pPr>
            <w:r w:rsidRPr="0026499C">
              <w:rPr>
                <w:rFonts w:ascii="Times New Roman" w:eastAsia="仿宋" w:hAnsi="Times New Roman" w:cs="Times New Roman"/>
                <w:color w:val="000000" w:themeColor="text1"/>
                <w:sz w:val="24"/>
              </w:rPr>
              <w:t>100501</w:t>
            </w:r>
          </w:p>
        </w:tc>
        <w:tc>
          <w:tcPr>
            <w:tcW w:w="2864" w:type="dxa"/>
            <w:vAlign w:val="center"/>
          </w:tcPr>
          <w:p w:rsidR="0026499C" w:rsidRPr="0026499C" w:rsidRDefault="0026499C" w:rsidP="00335E82">
            <w:pPr>
              <w:spacing w:line="300" w:lineRule="exact"/>
              <w:jc w:val="center"/>
              <w:rPr>
                <w:rFonts w:eastAsia="仿宋"/>
                <w:color w:val="000000" w:themeColor="text1"/>
                <w:sz w:val="24"/>
              </w:rPr>
            </w:pPr>
            <w:r w:rsidRPr="0026499C">
              <w:rPr>
                <w:rFonts w:eastAsia="仿宋"/>
                <w:color w:val="000000" w:themeColor="text1"/>
                <w:sz w:val="24"/>
              </w:rPr>
              <w:t>中医基础理论</w:t>
            </w:r>
          </w:p>
        </w:tc>
        <w:tc>
          <w:tcPr>
            <w:tcW w:w="1434" w:type="dxa"/>
            <w:vAlign w:val="center"/>
          </w:tcPr>
          <w:p w:rsidR="0026499C" w:rsidRPr="0026499C" w:rsidRDefault="0026499C" w:rsidP="002C1006">
            <w:pPr>
              <w:spacing w:line="300" w:lineRule="exact"/>
              <w:jc w:val="center"/>
              <w:rPr>
                <w:rFonts w:ascii="Times New Roman" w:eastAsia="仿宋" w:hAnsi="Times New Roman" w:cs="Times New Roman"/>
                <w:color w:val="000000" w:themeColor="text1"/>
                <w:sz w:val="24"/>
              </w:rPr>
            </w:pPr>
            <w:r w:rsidRPr="0026499C">
              <w:rPr>
                <w:rFonts w:ascii="Times New Roman" w:eastAsia="仿宋" w:hAnsi="Times New Roman" w:cs="Times New Roman"/>
                <w:color w:val="000000" w:themeColor="text1"/>
                <w:sz w:val="24"/>
              </w:rPr>
              <w:t>8</w:t>
            </w:r>
          </w:p>
        </w:tc>
        <w:tc>
          <w:tcPr>
            <w:tcW w:w="1393" w:type="dxa"/>
            <w:vAlign w:val="center"/>
          </w:tcPr>
          <w:p w:rsidR="0026499C" w:rsidRPr="0026499C" w:rsidRDefault="0026499C" w:rsidP="002C1006">
            <w:pPr>
              <w:spacing w:line="300" w:lineRule="exact"/>
              <w:jc w:val="center"/>
              <w:rPr>
                <w:rFonts w:ascii="Times New Roman" w:eastAsia="仿宋" w:hAnsi="Times New Roman" w:cs="Times New Roman"/>
                <w:color w:val="000000" w:themeColor="text1"/>
                <w:sz w:val="24"/>
              </w:rPr>
            </w:pPr>
            <w:r w:rsidRPr="0026499C">
              <w:rPr>
                <w:rFonts w:ascii="Times New Roman" w:eastAsia="仿宋" w:hAnsi="Times New Roman" w:cs="Times New Roman"/>
                <w:color w:val="000000" w:themeColor="text1"/>
                <w:sz w:val="24"/>
              </w:rPr>
              <w:t>8</w:t>
            </w:r>
          </w:p>
        </w:tc>
      </w:tr>
      <w:tr w:rsidR="0026499C" w:rsidRPr="0026499C" w:rsidTr="00E3148D">
        <w:trPr>
          <w:trHeight w:val="255"/>
          <w:jc w:val="center"/>
        </w:trPr>
        <w:tc>
          <w:tcPr>
            <w:tcW w:w="1244" w:type="dxa"/>
            <w:vMerge/>
            <w:vAlign w:val="center"/>
          </w:tcPr>
          <w:p w:rsidR="0026499C" w:rsidRPr="0059374A" w:rsidRDefault="0026499C" w:rsidP="002C1006">
            <w:pPr>
              <w:spacing w:line="300" w:lineRule="exact"/>
              <w:jc w:val="center"/>
              <w:rPr>
                <w:rFonts w:ascii="Times New Roman" w:eastAsia="黑体" w:hAnsi="Times New Roman" w:cs="Times New Roman"/>
                <w:color w:val="000000" w:themeColor="text1"/>
                <w:sz w:val="24"/>
              </w:rPr>
            </w:pPr>
          </w:p>
        </w:tc>
        <w:tc>
          <w:tcPr>
            <w:tcW w:w="1174" w:type="dxa"/>
            <w:vMerge/>
            <w:vAlign w:val="center"/>
          </w:tcPr>
          <w:p w:rsidR="0026499C" w:rsidRPr="0026499C" w:rsidRDefault="0026499C" w:rsidP="002C1006">
            <w:pPr>
              <w:spacing w:line="300" w:lineRule="exact"/>
              <w:jc w:val="center"/>
              <w:rPr>
                <w:rFonts w:eastAsia="黑体"/>
                <w:color w:val="000000" w:themeColor="text1"/>
                <w:sz w:val="24"/>
              </w:rPr>
            </w:pPr>
          </w:p>
        </w:tc>
        <w:tc>
          <w:tcPr>
            <w:tcW w:w="1177" w:type="dxa"/>
            <w:vAlign w:val="center"/>
          </w:tcPr>
          <w:p w:rsidR="0026499C" w:rsidRPr="0026499C" w:rsidRDefault="0026499C" w:rsidP="002C1006">
            <w:pPr>
              <w:spacing w:line="300" w:lineRule="exact"/>
              <w:jc w:val="center"/>
              <w:rPr>
                <w:rFonts w:ascii="Times New Roman" w:eastAsia="仿宋" w:hAnsi="Times New Roman" w:cs="Times New Roman"/>
                <w:color w:val="000000" w:themeColor="text1"/>
                <w:sz w:val="24"/>
              </w:rPr>
            </w:pPr>
            <w:r w:rsidRPr="0026499C">
              <w:rPr>
                <w:rFonts w:ascii="Times New Roman" w:eastAsia="仿宋" w:hAnsi="Times New Roman" w:cs="Times New Roman"/>
                <w:color w:val="000000" w:themeColor="text1"/>
                <w:sz w:val="24"/>
              </w:rPr>
              <w:t>100502</w:t>
            </w:r>
          </w:p>
        </w:tc>
        <w:tc>
          <w:tcPr>
            <w:tcW w:w="2864" w:type="dxa"/>
            <w:vAlign w:val="center"/>
          </w:tcPr>
          <w:p w:rsidR="0026499C" w:rsidRPr="0026499C" w:rsidRDefault="0026499C" w:rsidP="00335E82">
            <w:pPr>
              <w:spacing w:line="300" w:lineRule="exact"/>
              <w:jc w:val="center"/>
              <w:rPr>
                <w:rFonts w:eastAsia="仿宋"/>
                <w:color w:val="000000" w:themeColor="text1"/>
                <w:sz w:val="24"/>
              </w:rPr>
            </w:pPr>
            <w:r w:rsidRPr="0026499C">
              <w:rPr>
                <w:rFonts w:eastAsia="仿宋"/>
                <w:color w:val="000000" w:themeColor="text1"/>
                <w:sz w:val="24"/>
              </w:rPr>
              <w:t>中医临床基础</w:t>
            </w:r>
          </w:p>
        </w:tc>
        <w:tc>
          <w:tcPr>
            <w:tcW w:w="1434" w:type="dxa"/>
            <w:vAlign w:val="center"/>
          </w:tcPr>
          <w:p w:rsidR="0026499C" w:rsidRPr="0026499C" w:rsidRDefault="0026499C" w:rsidP="002C1006">
            <w:pPr>
              <w:spacing w:line="300" w:lineRule="exact"/>
              <w:jc w:val="center"/>
              <w:rPr>
                <w:rFonts w:ascii="Times New Roman" w:eastAsia="仿宋" w:hAnsi="Times New Roman" w:cs="Times New Roman"/>
                <w:color w:val="000000" w:themeColor="text1"/>
                <w:sz w:val="24"/>
              </w:rPr>
            </w:pPr>
            <w:r w:rsidRPr="0026499C">
              <w:rPr>
                <w:rFonts w:ascii="Times New Roman" w:eastAsia="仿宋" w:hAnsi="Times New Roman" w:cs="Times New Roman"/>
                <w:color w:val="000000" w:themeColor="text1"/>
                <w:sz w:val="24"/>
              </w:rPr>
              <w:t>1</w:t>
            </w:r>
          </w:p>
        </w:tc>
        <w:tc>
          <w:tcPr>
            <w:tcW w:w="1393" w:type="dxa"/>
            <w:vAlign w:val="center"/>
          </w:tcPr>
          <w:p w:rsidR="0026499C" w:rsidRPr="0026499C" w:rsidRDefault="0026499C" w:rsidP="002C1006">
            <w:pPr>
              <w:spacing w:line="300" w:lineRule="exact"/>
              <w:jc w:val="center"/>
              <w:rPr>
                <w:rFonts w:ascii="Times New Roman" w:eastAsia="仿宋" w:hAnsi="Times New Roman" w:cs="Times New Roman"/>
                <w:color w:val="000000" w:themeColor="text1"/>
                <w:sz w:val="24"/>
              </w:rPr>
            </w:pPr>
            <w:r w:rsidRPr="0026499C">
              <w:rPr>
                <w:rFonts w:ascii="Times New Roman" w:eastAsia="仿宋" w:hAnsi="Times New Roman" w:cs="Times New Roman"/>
                <w:color w:val="000000" w:themeColor="text1"/>
                <w:sz w:val="24"/>
              </w:rPr>
              <w:t>15</w:t>
            </w:r>
          </w:p>
        </w:tc>
      </w:tr>
      <w:tr w:rsidR="0026499C" w:rsidRPr="0026499C" w:rsidTr="00E3148D">
        <w:trPr>
          <w:trHeight w:val="255"/>
          <w:jc w:val="center"/>
        </w:trPr>
        <w:tc>
          <w:tcPr>
            <w:tcW w:w="1244" w:type="dxa"/>
            <w:vMerge/>
            <w:vAlign w:val="center"/>
          </w:tcPr>
          <w:p w:rsidR="0026499C" w:rsidRPr="0059374A" w:rsidRDefault="0026499C" w:rsidP="002C1006">
            <w:pPr>
              <w:spacing w:line="300" w:lineRule="exact"/>
              <w:jc w:val="center"/>
              <w:rPr>
                <w:rFonts w:ascii="Times New Roman" w:eastAsia="黑体" w:hAnsi="Times New Roman" w:cs="Times New Roman"/>
                <w:color w:val="000000" w:themeColor="text1"/>
                <w:sz w:val="24"/>
              </w:rPr>
            </w:pPr>
          </w:p>
        </w:tc>
        <w:tc>
          <w:tcPr>
            <w:tcW w:w="1174" w:type="dxa"/>
            <w:vMerge/>
            <w:vAlign w:val="center"/>
          </w:tcPr>
          <w:p w:rsidR="0026499C" w:rsidRPr="0026499C" w:rsidRDefault="0026499C" w:rsidP="002C1006">
            <w:pPr>
              <w:spacing w:line="300" w:lineRule="exact"/>
              <w:jc w:val="center"/>
              <w:rPr>
                <w:rFonts w:eastAsia="黑体"/>
                <w:color w:val="000000" w:themeColor="text1"/>
                <w:sz w:val="24"/>
              </w:rPr>
            </w:pPr>
          </w:p>
        </w:tc>
        <w:tc>
          <w:tcPr>
            <w:tcW w:w="1177" w:type="dxa"/>
            <w:vAlign w:val="center"/>
          </w:tcPr>
          <w:p w:rsidR="0026499C" w:rsidRPr="0026499C" w:rsidRDefault="0026499C" w:rsidP="002C1006">
            <w:pPr>
              <w:spacing w:line="300" w:lineRule="exact"/>
              <w:jc w:val="center"/>
              <w:rPr>
                <w:rFonts w:ascii="Times New Roman" w:eastAsia="仿宋" w:hAnsi="Times New Roman" w:cs="Times New Roman"/>
                <w:color w:val="000000" w:themeColor="text1"/>
                <w:sz w:val="24"/>
              </w:rPr>
            </w:pPr>
            <w:r w:rsidRPr="0026499C">
              <w:rPr>
                <w:rFonts w:ascii="Times New Roman" w:eastAsia="仿宋" w:hAnsi="Times New Roman" w:cs="Times New Roman"/>
                <w:color w:val="000000" w:themeColor="text1"/>
                <w:sz w:val="24"/>
              </w:rPr>
              <w:t>100503</w:t>
            </w:r>
          </w:p>
        </w:tc>
        <w:tc>
          <w:tcPr>
            <w:tcW w:w="2864" w:type="dxa"/>
            <w:vAlign w:val="center"/>
          </w:tcPr>
          <w:p w:rsidR="0026499C" w:rsidRPr="0026499C" w:rsidRDefault="0026499C" w:rsidP="00335E82">
            <w:pPr>
              <w:spacing w:line="300" w:lineRule="exact"/>
              <w:jc w:val="center"/>
              <w:rPr>
                <w:rFonts w:eastAsia="仿宋"/>
                <w:color w:val="000000" w:themeColor="text1"/>
                <w:sz w:val="24"/>
              </w:rPr>
            </w:pPr>
            <w:r w:rsidRPr="0026499C">
              <w:rPr>
                <w:rFonts w:eastAsia="仿宋"/>
                <w:color w:val="000000" w:themeColor="text1"/>
                <w:sz w:val="24"/>
              </w:rPr>
              <w:t>中医</w:t>
            </w:r>
            <w:proofErr w:type="gramStart"/>
            <w:r w:rsidRPr="0026499C">
              <w:rPr>
                <w:rFonts w:eastAsia="仿宋"/>
                <w:color w:val="000000" w:themeColor="text1"/>
                <w:sz w:val="24"/>
              </w:rPr>
              <w:t>医</w:t>
            </w:r>
            <w:proofErr w:type="gramEnd"/>
            <w:r w:rsidRPr="0026499C">
              <w:rPr>
                <w:rFonts w:eastAsia="仿宋"/>
                <w:color w:val="000000" w:themeColor="text1"/>
                <w:sz w:val="24"/>
              </w:rPr>
              <w:t>史文献</w:t>
            </w:r>
          </w:p>
        </w:tc>
        <w:tc>
          <w:tcPr>
            <w:tcW w:w="1434" w:type="dxa"/>
            <w:vAlign w:val="center"/>
          </w:tcPr>
          <w:p w:rsidR="0026499C" w:rsidRPr="0026499C" w:rsidRDefault="0026499C" w:rsidP="002C1006">
            <w:pPr>
              <w:spacing w:line="300" w:lineRule="exact"/>
              <w:jc w:val="center"/>
              <w:rPr>
                <w:rFonts w:ascii="Times New Roman" w:eastAsia="仿宋" w:hAnsi="Times New Roman" w:cs="Times New Roman"/>
                <w:color w:val="000000" w:themeColor="text1"/>
                <w:sz w:val="24"/>
              </w:rPr>
            </w:pPr>
            <w:r w:rsidRPr="0026499C">
              <w:rPr>
                <w:rFonts w:ascii="Times New Roman" w:eastAsia="仿宋" w:hAnsi="Times New Roman" w:cs="Times New Roman"/>
                <w:color w:val="000000" w:themeColor="text1"/>
                <w:sz w:val="24"/>
              </w:rPr>
              <w:t>1</w:t>
            </w:r>
          </w:p>
        </w:tc>
        <w:tc>
          <w:tcPr>
            <w:tcW w:w="1393" w:type="dxa"/>
            <w:vAlign w:val="center"/>
          </w:tcPr>
          <w:p w:rsidR="0026499C" w:rsidRPr="0026499C" w:rsidRDefault="0026499C" w:rsidP="002C1006">
            <w:pPr>
              <w:spacing w:line="300" w:lineRule="exact"/>
              <w:jc w:val="center"/>
              <w:rPr>
                <w:rFonts w:ascii="Times New Roman" w:eastAsia="仿宋" w:hAnsi="Times New Roman" w:cs="Times New Roman"/>
                <w:color w:val="000000" w:themeColor="text1"/>
                <w:sz w:val="24"/>
              </w:rPr>
            </w:pPr>
            <w:r w:rsidRPr="0026499C">
              <w:rPr>
                <w:rFonts w:ascii="Times New Roman" w:eastAsia="仿宋" w:hAnsi="Times New Roman" w:cs="Times New Roman"/>
                <w:color w:val="000000" w:themeColor="text1"/>
                <w:sz w:val="24"/>
              </w:rPr>
              <w:t>9</w:t>
            </w:r>
          </w:p>
        </w:tc>
      </w:tr>
      <w:tr w:rsidR="0026499C" w:rsidRPr="0026499C" w:rsidTr="00E3148D">
        <w:trPr>
          <w:trHeight w:val="255"/>
          <w:jc w:val="center"/>
        </w:trPr>
        <w:tc>
          <w:tcPr>
            <w:tcW w:w="1244" w:type="dxa"/>
            <w:vMerge/>
            <w:vAlign w:val="center"/>
          </w:tcPr>
          <w:p w:rsidR="0026499C" w:rsidRPr="0059374A" w:rsidRDefault="0026499C" w:rsidP="002C1006">
            <w:pPr>
              <w:spacing w:line="300" w:lineRule="exact"/>
              <w:jc w:val="center"/>
              <w:rPr>
                <w:rFonts w:ascii="Times New Roman" w:eastAsia="黑体" w:hAnsi="Times New Roman" w:cs="Times New Roman"/>
                <w:color w:val="000000" w:themeColor="text1"/>
                <w:sz w:val="24"/>
              </w:rPr>
            </w:pPr>
          </w:p>
        </w:tc>
        <w:tc>
          <w:tcPr>
            <w:tcW w:w="1174" w:type="dxa"/>
            <w:vMerge/>
            <w:vAlign w:val="center"/>
          </w:tcPr>
          <w:p w:rsidR="0026499C" w:rsidRPr="0026499C" w:rsidRDefault="0026499C" w:rsidP="002C1006">
            <w:pPr>
              <w:spacing w:line="300" w:lineRule="exact"/>
              <w:jc w:val="center"/>
              <w:rPr>
                <w:rFonts w:eastAsia="黑体"/>
                <w:color w:val="000000" w:themeColor="text1"/>
                <w:sz w:val="24"/>
              </w:rPr>
            </w:pPr>
          </w:p>
        </w:tc>
        <w:tc>
          <w:tcPr>
            <w:tcW w:w="1177" w:type="dxa"/>
            <w:vAlign w:val="center"/>
          </w:tcPr>
          <w:p w:rsidR="0026499C" w:rsidRPr="0026499C" w:rsidRDefault="0026499C" w:rsidP="002C1006">
            <w:pPr>
              <w:spacing w:line="300" w:lineRule="exact"/>
              <w:jc w:val="center"/>
              <w:rPr>
                <w:rFonts w:ascii="Times New Roman" w:eastAsia="仿宋" w:hAnsi="Times New Roman" w:cs="Times New Roman"/>
                <w:color w:val="000000" w:themeColor="text1"/>
                <w:sz w:val="24"/>
              </w:rPr>
            </w:pPr>
            <w:r w:rsidRPr="0026499C">
              <w:rPr>
                <w:rFonts w:ascii="Times New Roman" w:eastAsia="仿宋" w:hAnsi="Times New Roman" w:cs="Times New Roman"/>
                <w:color w:val="000000" w:themeColor="text1"/>
                <w:sz w:val="24"/>
              </w:rPr>
              <w:t>100504</w:t>
            </w:r>
          </w:p>
        </w:tc>
        <w:tc>
          <w:tcPr>
            <w:tcW w:w="2864" w:type="dxa"/>
            <w:vAlign w:val="center"/>
          </w:tcPr>
          <w:p w:rsidR="0026499C" w:rsidRPr="0026499C" w:rsidRDefault="0026499C" w:rsidP="00335E82">
            <w:pPr>
              <w:spacing w:line="300" w:lineRule="exact"/>
              <w:jc w:val="center"/>
              <w:rPr>
                <w:rFonts w:eastAsia="仿宋"/>
                <w:color w:val="000000" w:themeColor="text1"/>
                <w:sz w:val="24"/>
              </w:rPr>
            </w:pPr>
            <w:r w:rsidRPr="0026499C">
              <w:rPr>
                <w:rFonts w:eastAsia="仿宋"/>
                <w:color w:val="000000" w:themeColor="text1"/>
                <w:sz w:val="24"/>
              </w:rPr>
              <w:t>方剂学</w:t>
            </w:r>
          </w:p>
        </w:tc>
        <w:tc>
          <w:tcPr>
            <w:tcW w:w="1434" w:type="dxa"/>
            <w:vAlign w:val="center"/>
          </w:tcPr>
          <w:p w:rsidR="0026499C" w:rsidRPr="0026499C" w:rsidRDefault="0026499C" w:rsidP="002C1006">
            <w:pPr>
              <w:spacing w:line="300" w:lineRule="exact"/>
              <w:jc w:val="center"/>
              <w:rPr>
                <w:rFonts w:ascii="Times New Roman" w:eastAsia="仿宋" w:hAnsi="Times New Roman" w:cs="Times New Roman"/>
                <w:color w:val="000000" w:themeColor="text1"/>
                <w:sz w:val="24"/>
              </w:rPr>
            </w:pPr>
          </w:p>
        </w:tc>
        <w:tc>
          <w:tcPr>
            <w:tcW w:w="1393" w:type="dxa"/>
            <w:vAlign w:val="center"/>
          </w:tcPr>
          <w:p w:rsidR="0026499C" w:rsidRPr="0026499C" w:rsidRDefault="0026499C" w:rsidP="002C1006">
            <w:pPr>
              <w:spacing w:line="300" w:lineRule="exact"/>
              <w:jc w:val="center"/>
              <w:rPr>
                <w:rFonts w:ascii="Times New Roman" w:eastAsia="仿宋" w:hAnsi="Times New Roman" w:cs="Times New Roman"/>
                <w:color w:val="000000" w:themeColor="text1"/>
                <w:sz w:val="24"/>
              </w:rPr>
            </w:pPr>
            <w:r w:rsidRPr="0026499C">
              <w:rPr>
                <w:rFonts w:ascii="Times New Roman" w:eastAsia="仿宋" w:hAnsi="Times New Roman" w:cs="Times New Roman"/>
                <w:color w:val="000000" w:themeColor="text1"/>
                <w:sz w:val="24"/>
              </w:rPr>
              <w:t>5</w:t>
            </w:r>
          </w:p>
        </w:tc>
      </w:tr>
      <w:tr w:rsidR="0026499C" w:rsidRPr="0026499C" w:rsidTr="00E3148D">
        <w:trPr>
          <w:trHeight w:val="255"/>
          <w:jc w:val="center"/>
        </w:trPr>
        <w:tc>
          <w:tcPr>
            <w:tcW w:w="1244" w:type="dxa"/>
            <w:vMerge/>
            <w:vAlign w:val="center"/>
          </w:tcPr>
          <w:p w:rsidR="0026499C" w:rsidRPr="0059374A" w:rsidRDefault="0026499C" w:rsidP="002C1006">
            <w:pPr>
              <w:spacing w:line="300" w:lineRule="exact"/>
              <w:jc w:val="center"/>
              <w:rPr>
                <w:rFonts w:ascii="Times New Roman" w:eastAsia="黑体" w:hAnsi="Times New Roman" w:cs="Times New Roman"/>
                <w:color w:val="000000" w:themeColor="text1"/>
                <w:sz w:val="24"/>
              </w:rPr>
            </w:pPr>
          </w:p>
        </w:tc>
        <w:tc>
          <w:tcPr>
            <w:tcW w:w="1174" w:type="dxa"/>
            <w:vMerge/>
            <w:vAlign w:val="center"/>
          </w:tcPr>
          <w:p w:rsidR="0026499C" w:rsidRPr="0026499C" w:rsidRDefault="0026499C" w:rsidP="002C1006">
            <w:pPr>
              <w:spacing w:line="300" w:lineRule="exact"/>
              <w:jc w:val="center"/>
              <w:rPr>
                <w:rFonts w:eastAsia="黑体"/>
                <w:color w:val="000000" w:themeColor="text1"/>
                <w:sz w:val="24"/>
              </w:rPr>
            </w:pPr>
          </w:p>
        </w:tc>
        <w:tc>
          <w:tcPr>
            <w:tcW w:w="1177"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100505</w:t>
            </w:r>
          </w:p>
        </w:tc>
        <w:tc>
          <w:tcPr>
            <w:tcW w:w="2864" w:type="dxa"/>
            <w:vAlign w:val="center"/>
          </w:tcPr>
          <w:p w:rsidR="0026499C" w:rsidRPr="0026499C" w:rsidRDefault="0026499C" w:rsidP="00335E82">
            <w:pPr>
              <w:spacing w:line="300" w:lineRule="exact"/>
              <w:jc w:val="center"/>
              <w:rPr>
                <w:rFonts w:eastAsia="仿宋"/>
                <w:color w:val="000000" w:themeColor="text1"/>
                <w:sz w:val="24"/>
              </w:rPr>
            </w:pPr>
            <w:r w:rsidRPr="0026499C">
              <w:rPr>
                <w:rFonts w:eastAsia="仿宋"/>
                <w:color w:val="000000" w:themeColor="text1"/>
                <w:sz w:val="24"/>
              </w:rPr>
              <w:t>中医诊断学</w:t>
            </w:r>
          </w:p>
        </w:tc>
        <w:tc>
          <w:tcPr>
            <w:tcW w:w="1434"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12</w:t>
            </w:r>
          </w:p>
        </w:tc>
        <w:tc>
          <w:tcPr>
            <w:tcW w:w="1393"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15</w:t>
            </w:r>
          </w:p>
        </w:tc>
      </w:tr>
      <w:tr w:rsidR="0026499C" w:rsidRPr="0026499C" w:rsidTr="00E3148D">
        <w:trPr>
          <w:trHeight w:val="255"/>
          <w:jc w:val="center"/>
        </w:trPr>
        <w:tc>
          <w:tcPr>
            <w:tcW w:w="1244" w:type="dxa"/>
            <w:vMerge/>
            <w:vAlign w:val="center"/>
          </w:tcPr>
          <w:p w:rsidR="0026499C" w:rsidRPr="0059374A" w:rsidRDefault="0026499C" w:rsidP="002C1006">
            <w:pPr>
              <w:spacing w:line="300" w:lineRule="exact"/>
              <w:jc w:val="center"/>
              <w:rPr>
                <w:rFonts w:ascii="Times New Roman" w:eastAsia="黑体" w:hAnsi="Times New Roman" w:cs="Times New Roman"/>
                <w:color w:val="000000" w:themeColor="text1"/>
                <w:sz w:val="24"/>
              </w:rPr>
            </w:pPr>
          </w:p>
        </w:tc>
        <w:tc>
          <w:tcPr>
            <w:tcW w:w="1174" w:type="dxa"/>
            <w:vMerge/>
            <w:vAlign w:val="center"/>
          </w:tcPr>
          <w:p w:rsidR="0026499C" w:rsidRPr="0026499C" w:rsidRDefault="0026499C" w:rsidP="002C1006">
            <w:pPr>
              <w:spacing w:line="300" w:lineRule="exact"/>
              <w:jc w:val="center"/>
              <w:rPr>
                <w:rFonts w:eastAsia="黑体"/>
                <w:color w:val="000000" w:themeColor="text1"/>
                <w:sz w:val="24"/>
              </w:rPr>
            </w:pPr>
          </w:p>
        </w:tc>
        <w:tc>
          <w:tcPr>
            <w:tcW w:w="1177"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100506</w:t>
            </w:r>
          </w:p>
        </w:tc>
        <w:tc>
          <w:tcPr>
            <w:tcW w:w="2864" w:type="dxa"/>
            <w:vAlign w:val="center"/>
          </w:tcPr>
          <w:p w:rsidR="0026499C" w:rsidRPr="0026499C" w:rsidRDefault="0026499C" w:rsidP="00335E82">
            <w:pPr>
              <w:spacing w:line="300" w:lineRule="exact"/>
              <w:jc w:val="center"/>
              <w:rPr>
                <w:rFonts w:eastAsia="仿宋"/>
                <w:color w:val="000000" w:themeColor="text1"/>
                <w:sz w:val="24"/>
              </w:rPr>
            </w:pPr>
            <w:r w:rsidRPr="0026499C">
              <w:rPr>
                <w:rFonts w:eastAsia="仿宋"/>
                <w:color w:val="000000" w:themeColor="text1"/>
                <w:sz w:val="24"/>
              </w:rPr>
              <w:t>中医内科学</w:t>
            </w:r>
          </w:p>
        </w:tc>
        <w:tc>
          <w:tcPr>
            <w:tcW w:w="1434"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18</w:t>
            </w:r>
          </w:p>
        </w:tc>
        <w:tc>
          <w:tcPr>
            <w:tcW w:w="1393"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24</w:t>
            </w:r>
          </w:p>
        </w:tc>
      </w:tr>
      <w:tr w:rsidR="0026499C" w:rsidRPr="0026499C" w:rsidTr="00E3148D">
        <w:trPr>
          <w:trHeight w:val="255"/>
          <w:jc w:val="center"/>
        </w:trPr>
        <w:tc>
          <w:tcPr>
            <w:tcW w:w="1244" w:type="dxa"/>
            <w:vMerge/>
            <w:vAlign w:val="center"/>
          </w:tcPr>
          <w:p w:rsidR="0026499C" w:rsidRPr="0059374A" w:rsidRDefault="0026499C" w:rsidP="002C1006">
            <w:pPr>
              <w:spacing w:line="300" w:lineRule="exact"/>
              <w:jc w:val="center"/>
              <w:rPr>
                <w:rFonts w:ascii="Times New Roman" w:eastAsia="黑体" w:hAnsi="Times New Roman" w:cs="Times New Roman"/>
                <w:color w:val="000000" w:themeColor="text1"/>
                <w:sz w:val="24"/>
              </w:rPr>
            </w:pPr>
          </w:p>
        </w:tc>
        <w:tc>
          <w:tcPr>
            <w:tcW w:w="1174" w:type="dxa"/>
            <w:vMerge/>
            <w:vAlign w:val="center"/>
          </w:tcPr>
          <w:p w:rsidR="0026499C" w:rsidRPr="0026499C" w:rsidRDefault="0026499C" w:rsidP="002C1006">
            <w:pPr>
              <w:spacing w:line="300" w:lineRule="exact"/>
              <w:jc w:val="center"/>
              <w:rPr>
                <w:rFonts w:eastAsia="黑体"/>
                <w:color w:val="000000" w:themeColor="text1"/>
                <w:sz w:val="24"/>
              </w:rPr>
            </w:pPr>
          </w:p>
        </w:tc>
        <w:tc>
          <w:tcPr>
            <w:tcW w:w="1177"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100508</w:t>
            </w:r>
          </w:p>
        </w:tc>
        <w:tc>
          <w:tcPr>
            <w:tcW w:w="2864" w:type="dxa"/>
            <w:vAlign w:val="center"/>
          </w:tcPr>
          <w:p w:rsidR="0026499C" w:rsidRPr="0026499C" w:rsidRDefault="0026499C" w:rsidP="00335E82">
            <w:pPr>
              <w:spacing w:line="300" w:lineRule="exact"/>
              <w:jc w:val="center"/>
              <w:rPr>
                <w:rFonts w:eastAsia="仿宋"/>
                <w:color w:val="000000" w:themeColor="text1"/>
                <w:sz w:val="24"/>
              </w:rPr>
            </w:pPr>
            <w:r w:rsidRPr="0026499C">
              <w:rPr>
                <w:rFonts w:eastAsia="仿宋"/>
                <w:color w:val="000000" w:themeColor="text1"/>
                <w:sz w:val="24"/>
              </w:rPr>
              <w:t>中医骨</w:t>
            </w:r>
            <w:proofErr w:type="gramStart"/>
            <w:r w:rsidRPr="0026499C">
              <w:rPr>
                <w:rFonts w:eastAsia="仿宋"/>
                <w:color w:val="000000" w:themeColor="text1"/>
                <w:sz w:val="24"/>
              </w:rPr>
              <w:t>伤科学</w:t>
            </w:r>
            <w:proofErr w:type="gramEnd"/>
          </w:p>
        </w:tc>
        <w:tc>
          <w:tcPr>
            <w:tcW w:w="1434"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3</w:t>
            </w:r>
          </w:p>
        </w:tc>
        <w:tc>
          <w:tcPr>
            <w:tcW w:w="1393"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25</w:t>
            </w:r>
          </w:p>
        </w:tc>
      </w:tr>
      <w:tr w:rsidR="0026499C" w:rsidRPr="0026499C" w:rsidTr="00E3148D">
        <w:trPr>
          <w:trHeight w:val="255"/>
          <w:jc w:val="center"/>
        </w:trPr>
        <w:tc>
          <w:tcPr>
            <w:tcW w:w="1244" w:type="dxa"/>
            <w:vMerge/>
            <w:vAlign w:val="center"/>
          </w:tcPr>
          <w:p w:rsidR="0026499C" w:rsidRPr="0059374A" w:rsidRDefault="0026499C" w:rsidP="002C1006">
            <w:pPr>
              <w:spacing w:line="300" w:lineRule="exact"/>
              <w:jc w:val="center"/>
              <w:rPr>
                <w:rFonts w:ascii="Times New Roman" w:eastAsia="黑体" w:hAnsi="Times New Roman" w:cs="Times New Roman"/>
                <w:color w:val="000000" w:themeColor="text1"/>
                <w:sz w:val="24"/>
              </w:rPr>
            </w:pPr>
          </w:p>
        </w:tc>
        <w:tc>
          <w:tcPr>
            <w:tcW w:w="1174" w:type="dxa"/>
            <w:vMerge/>
            <w:vAlign w:val="center"/>
          </w:tcPr>
          <w:p w:rsidR="0026499C" w:rsidRPr="0026499C" w:rsidRDefault="0026499C" w:rsidP="002C1006">
            <w:pPr>
              <w:spacing w:line="300" w:lineRule="exact"/>
              <w:jc w:val="center"/>
              <w:rPr>
                <w:rFonts w:eastAsia="黑体"/>
                <w:color w:val="000000" w:themeColor="text1"/>
                <w:sz w:val="24"/>
              </w:rPr>
            </w:pPr>
          </w:p>
        </w:tc>
        <w:tc>
          <w:tcPr>
            <w:tcW w:w="1177"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100512</w:t>
            </w:r>
          </w:p>
        </w:tc>
        <w:tc>
          <w:tcPr>
            <w:tcW w:w="2864" w:type="dxa"/>
            <w:vAlign w:val="center"/>
          </w:tcPr>
          <w:p w:rsidR="0026499C" w:rsidRPr="0026499C" w:rsidRDefault="0026499C" w:rsidP="00335E82">
            <w:pPr>
              <w:spacing w:line="300" w:lineRule="exact"/>
              <w:jc w:val="center"/>
              <w:rPr>
                <w:rFonts w:eastAsia="仿宋"/>
                <w:color w:val="000000" w:themeColor="text1"/>
                <w:sz w:val="24"/>
              </w:rPr>
            </w:pPr>
            <w:r w:rsidRPr="0026499C">
              <w:rPr>
                <w:rFonts w:eastAsia="仿宋"/>
                <w:color w:val="000000" w:themeColor="text1"/>
                <w:sz w:val="24"/>
              </w:rPr>
              <w:t>针灸推拿学</w:t>
            </w:r>
          </w:p>
        </w:tc>
        <w:tc>
          <w:tcPr>
            <w:tcW w:w="1434"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14</w:t>
            </w:r>
          </w:p>
        </w:tc>
        <w:tc>
          <w:tcPr>
            <w:tcW w:w="1393"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53</w:t>
            </w:r>
          </w:p>
        </w:tc>
      </w:tr>
      <w:tr w:rsidR="0026499C" w:rsidRPr="0026499C" w:rsidTr="00E3148D">
        <w:trPr>
          <w:trHeight w:val="255"/>
          <w:jc w:val="center"/>
        </w:trPr>
        <w:tc>
          <w:tcPr>
            <w:tcW w:w="1244" w:type="dxa"/>
            <w:vMerge/>
            <w:vAlign w:val="center"/>
          </w:tcPr>
          <w:p w:rsidR="0026499C" w:rsidRPr="0059374A" w:rsidRDefault="0026499C" w:rsidP="002C1006">
            <w:pPr>
              <w:spacing w:line="300" w:lineRule="exact"/>
              <w:jc w:val="center"/>
              <w:rPr>
                <w:rFonts w:ascii="Times New Roman" w:eastAsia="黑体" w:hAnsi="Times New Roman" w:cs="Times New Roman"/>
                <w:color w:val="000000" w:themeColor="text1"/>
                <w:sz w:val="24"/>
              </w:rPr>
            </w:pPr>
          </w:p>
        </w:tc>
        <w:tc>
          <w:tcPr>
            <w:tcW w:w="1174" w:type="dxa"/>
            <w:vMerge/>
            <w:vAlign w:val="center"/>
          </w:tcPr>
          <w:p w:rsidR="0026499C" w:rsidRPr="0026499C" w:rsidRDefault="0026499C" w:rsidP="002C1006">
            <w:pPr>
              <w:spacing w:line="300" w:lineRule="exact"/>
              <w:jc w:val="center"/>
              <w:rPr>
                <w:rFonts w:eastAsia="黑体"/>
                <w:color w:val="000000" w:themeColor="text1"/>
                <w:sz w:val="24"/>
              </w:rPr>
            </w:pPr>
          </w:p>
        </w:tc>
        <w:tc>
          <w:tcPr>
            <w:tcW w:w="1177"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1005Z1</w:t>
            </w:r>
          </w:p>
        </w:tc>
        <w:tc>
          <w:tcPr>
            <w:tcW w:w="2864" w:type="dxa"/>
            <w:vAlign w:val="center"/>
          </w:tcPr>
          <w:p w:rsidR="0026499C" w:rsidRPr="0026499C" w:rsidRDefault="0026499C" w:rsidP="00335E82">
            <w:pPr>
              <w:spacing w:line="300" w:lineRule="exact"/>
              <w:jc w:val="center"/>
              <w:rPr>
                <w:rFonts w:eastAsia="仿宋"/>
                <w:color w:val="000000" w:themeColor="text1"/>
                <w:sz w:val="24"/>
              </w:rPr>
            </w:pPr>
            <w:r w:rsidRPr="0026499C">
              <w:rPr>
                <w:rFonts w:eastAsia="仿宋"/>
                <w:color w:val="000000" w:themeColor="text1"/>
                <w:sz w:val="24"/>
              </w:rPr>
              <w:t>中医康复学</w:t>
            </w:r>
          </w:p>
        </w:tc>
        <w:tc>
          <w:tcPr>
            <w:tcW w:w="1434"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13</w:t>
            </w:r>
          </w:p>
        </w:tc>
        <w:tc>
          <w:tcPr>
            <w:tcW w:w="1393"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24</w:t>
            </w:r>
          </w:p>
        </w:tc>
      </w:tr>
      <w:tr w:rsidR="0026499C" w:rsidRPr="0026499C" w:rsidTr="00E3148D">
        <w:trPr>
          <w:trHeight w:val="255"/>
          <w:jc w:val="center"/>
        </w:trPr>
        <w:tc>
          <w:tcPr>
            <w:tcW w:w="1244" w:type="dxa"/>
            <w:vMerge/>
            <w:vAlign w:val="center"/>
          </w:tcPr>
          <w:p w:rsidR="0026499C" w:rsidRPr="0059374A" w:rsidRDefault="0026499C" w:rsidP="002C1006">
            <w:pPr>
              <w:spacing w:line="300" w:lineRule="exact"/>
              <w:jc w:val="center"/>
              <w:rPr>
                <w:rFonts w:ascii="Times New Roman" w:eastAsia="黑体" w:hAnsi="Times New Roman" w:cs="Times New Roman"/>
                <w:color w:val="000000" w:themeColor="text1"/>
                <w:sz w:val="24"/>
              </w:rPr>
            </w:pPr>
          </w:p>
        </w:tc>
        <w:tc>
          <w:tcPr>
            <w:tcW w:w="1174" w:type="dxa"/>
            <w:vMerge/>
            <w:vAlign w:val="center"/>
          </w:tcPr>
          <w:p w:rsidR="0026499C" w:rsidRPr="0026499C" w:rsidRDefault="0026499C" w:rsidP="002C1006">
            <w:pPr>
              <w:spacing w:line="300" w:lineRule="exact"/>
              <w:jc w:val="center"/>
              <w:rPr>
                <w:rFonts w:eastAsia="黑体"/>
                <w:color w:val="000000" w:themeColor="text1"/>
                <w:sz w:val="24"/>
              </w:rPr>
            </w:pPr>
          </w:p>
        </w:tc>
        <w:tc>
          <w:tcPr>
            <w:tcW w:w="1177"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1005Z4</w:t>
            </w:r>
          </w:p>
        </w:tc>
        <w:tc>
          <w:tcPr>
            <w:tcW w:w="2864" w:type="dxa"/>
            <w:vAlign w:val="center"/>
          </w:tcPr>
          <w:p w:rsidR="0026499C" w:rsidRPr="0026499C" w:rsidRDefault="0026499C" w:rsidP="00335E82">
            <w:pPr>
              <w:spacing w:line="300" w:lineRule="exact"/>
              <w:jc w:val="center"/>
              <w:rPr>
                <w:rFonts w:eastAsia="仿宋"/>
                <w:color w:val="000000" w:themeColor="text1"/>
                <w:sz w:val="24"/>
              </w:rPr>
            </w:pPr>
            <w:r w:rsidRPr="0026499C">
              <w:rPr>
                <w:rFonts w:eastAsia="仿宋"/>
                <w:color w:val="000000" w:themeColor="text1"/>
                <w:sz w:val="24"/>
              </w:rPr>
              <w:t>中医文化学</w:t>
            </w:r>
          </w:p>
        </w:tc>
        <w:tc>
          <w:tcPr>
            <w:tcW w:w="1434"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p>
        </w:tc>
        <w:tc>
          <w:tcPr>
            <w:tcW w:w="1393"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4</w:t>
            </w:r>
          </w:p>
        </w:tc>
      </w:tr>
      <w:tr w:rsidR="0026499C" w:rsidRPr="0026499C" w:rsidTr="00E3148D">
        <w:trPr>
          <w:trHeight w:val="255"/>
          <w:jc w:val="center"/>
        </w:trPr>
        <w:tc>
          <w:tcPr>
            <w:tcW w:w="1244" w:type="dxa"/>
            <w:vMerge w:val="restart"/>
            <w:vAlign w:val="center"/>
          </w:tcPr>
          <w:p w:rsidR="0026499C" w:rsidRPr="0059374A" w:rsidRDefault="0026499C" w:rsidP="002C1006">
            <w:pPr>
              <w:spacing w:line="300" w:lineRule="exact"/>
              <w:jc w:val="center"/>
              <w:rPr>
                <w:rFonts w:ascii="Times New Roman" w:eastAsia="黑体" w:hAnsi="Times New Roman" w:cs="Times New Roman"/>
                <w:color w:val="000000" w:themeColor="text1"/>
                <w:sz w:val="24"/>
              </w:rPr>
            </w:pPr>
            <w:r w:rsidRPr="0059374A">
              <w:rPr>
                <w:rFonts w:ascii="Times New Roman" w:eastAsia="黑体" w:hAnsi="Times New Roman" w:cs="Times New Roman"/>
                <w:color w:val="000000" w:themeColor="text1"/>
                <w:sz w:val="24"/>
              </w:rPr>
              <w:t>1006</w:t>
            </w:r>
          </w:p>
        </w:tc>
        <w:tc>
          <w:tcPr>
            <w:tcW w:w="1174" w:type="dxa"/>
            <w:vMerge w:val="restart"/>
            <w:vAlign w:val="center"/>
          </w:tcPr>
          <w:p w:rsidR="0026499C" w:rsidRPr="0026499C" w:rsidRDefault="0026499C" w:rsidP="002C1006">
            <w:pPr>
              <w:spacing w:line="300" w:lineRule="exact"/>
              <w:jc w:val="center"/>
              <w:rPr>
                <w:rFonts w:eastAsia="黑体"/>
                <w:color w:val="000000" w:themeColor="text1"/>
                <w:sz w:val="24"/>
              </w:rPr>
            </w:pPr>
            <w:r w:rsidRPr="0026499C">
              <w:rPr>
                <w:rFonts w:eastAsia="黑体"/>
                <w:color w:val="000000" w:themeColor="text1"/>
                <w:sz w:val="24"/>
              </w:rPr>
              <w:t>中西医结合</w:t>
            </w:r>
          </w:p>
        </w:tc>
        <w:tc>
          <w:tcPr>
            <w:tcW w:w="1177"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100601</w:t>
            </w:r>
          </w:p>
        </w:tc>
        <w:tc>
          <w:tcPr>
            <w:tcW w:w="2864" w:type="dxa"/>
            <w:vAlign w:val="center"/>
          </w:tcPr>
          <w:p w:rsidR="0026499C" w:rsidRPr="0026499C" w:rsidRDefault="0026499C" w:rsidP="00335E82">
            <w:pPr>
              <w:spacing w:line="300" w:lineRule="exact"/>
              <w:jc w:val="center"/>
              <w:rPr>
                <w:rFonts w:eastAsia="仿宋"/>
                <w:color w:val="000000" w:themeColor="text1"/>
                <w:sz w:val="24"/>
              </w:rPr>
            </w:pPr>
            <w:r w:rsidRPr="0026499C">
              <w:rPr>
                <w:rFonts w:eastAsia="仿宋"/>
                <w:color w:val="000000" w:themeColor="text1"/>
                <w:sz w:val="24"/>
              </w:rPr>
              <w:t>中西医结合基础</w:t>
            </w:r>
          </w:p>
        </w:tc>
        <w:tc>
          <w:tcPr>
            <w:tcW w:w="1434"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14</w:t>
            </w:r>
          </w:p>
        </w:tc>
        <w:tc>
          <w:tcPr>
            <w:tcW w:w="1393"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16</w:t>
            </w:r>
          </w:p>
        </w:tc>
      </w:tr>
      <w:tr w:rsidR="0026499C" w:rsidRPr="0026499C" w:rsidTr="00E3148D">
        <w:trPr>
          <w:trHeight w:val="255"/>
          <w:jc w:val="center"/>
        </w:trPr>
        <w:tc>
          <w:tcPr>
            <w:tcW w:w="1244" w:type="dxa"/>
            <w:vMerge/>
            <w:vAlign w:val="center"/>
          </w:tcPr>
          <w:p w:rsidR="0026499C" w:rsidRPr="0059374A" w:rsidRDefault="0026499C" w:rsidP="002C1006">
            <w:pPr>
              <w:spacing w:line="300" w:lineRule="exact"/>
              <w:jc w:val="center"/>
              <w:rPr>
                <w:rFonts w:ascii="Times New Roman" w:eastAsia="黑体" w:hAnsi="Times New Roman" w:cs="Times New Roman"/>
                <w:color w:val="000000" w:themeColor="text1"/>
                <w:sz w:val="24"/>
              </w:rPr>
            </w:pPr>
          </w:p>
        </w:tc>
        <w:tc>
          <w:tcPr>
            <w:tcW w:w="1174" w:type="dxa"/>
            <w:vMerge/>
            <w:vAlign w:val="center"/>
          </w:tcPr>
          <w:p w:rsidR="0026499C" w:rsidRPr="0026499C" w:rsidRDefault="0026499C" w:rsidP="002C1006">
            <w:pPr>
              <w:spacing w:line="300" w:lineRule="exact"/>
              <w:jc w:val="center"/>
              <w:rPr>
                <w:rFonts w:eastAsia="黑体"/>
                <w:color w:val="000000" w:themeColor="text1"/>
                <w:sz w:val="24"/>
              </w:rPr>
            </w:pPr>
          </w:p>
        </w:tc>
        <w:tc>
          <w:tcPr>
            <w:tcW w:w="1177"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100602</w:t>
            </w:r>
          </w:p>
        </w:tc>
        <w:tc>
          <w:tcPr>
            <w:tcW w:w="2864" w:type="dxa"/>
            <w:vAlign w:val="center"/>
          </w:tcPr>
          <w:p w:rsidR="0026499C" w:rsidRPr="0026499C" w:rsidRDefault="0026499C" w:rsidP="00335E82">
            <w:pPr>
              <w:spacing w:line="300" w:lineRule="exact"/>
              <w:jc w:val="center"/>
              <w:rPr>
                <w:rFonts w:eastAsia="仿宋"/>
                <w:color w:val="000000" w:themeColor="text1"/>
                <w:sz w:val="24"/>
              </w:rPr>
            </w:pPr>
            <w:r w:rsidRPr="0026499C">
              <w:rPr>
                <w:rFonts w:eastAsia="仿宋"/>
                <w:color w:val="000000" w:themeColor="text1"/>
                <w:sz w:val="24"/>
              </w:rPr>
              <w:t>中西医结合临床</w:t>
            </w:r>
          </w:p>
        </w:tc>
        <w:tc>
          <w:tcPr>
            <w:tcW w:w="1434"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23</w:t>
            </w:r>
          </w:p>
        </w:tc>
        <w:tc>
          <w:tcPr>
            <w:tcW w:w="1393"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38</w:t>
            </w:r>
          </w:p>
        </w:tc>
      </w:tr>
      <w:tr w:rsidR="0026499C" w:rsidRPr="0026499C" w:rsidTr="00E3148D">
        <w:trPr>
          <w:trHeight w:val="255"/>
          <w:jc w:val="center"/>
        </w:trPr>
        <w:tc>
          <w:tcPr>
            <w:tcW w:w="1244" w:type="dxa"/>
            <w:vMerge/>
            <w:vAlign w:val="center"/>
          </w:tcPr>
          <w:p w:rsidR="0026499C" w:rsidRPr="0059374A" w:rsidRDefault="0026499C" w:rsidP="002C1006">
            <w:pPr>
              <w:spacing w:line="300" w:lineRule="exact"/>
              <w:jc w:val="center"/>
              <w:rPr>
                <w:rFonts w:ascii="Times New Roman" w:eastAsia="黑体" w:hAnsi="Times New Roman" w:cs="Times New Roman"/>
                <w:color w:val="000000" w:themeColor="text1"/>
                <w:sz w:val="24"/>
              </w:rPr>
            </w:pPr>
          </w:p>
        </w:tc>
        <w:tc>
          <w:tcPr>
            <w:tcW w:w="1174" w:type="dxa"/>
            <w:vMerge/>
            <w:vAlign w:val="center"/>
          </w:tcPr>
          <w:p w:rsidR="0026499C" w:rsidRPr="0026499C" w:rsidRDefault="0026499C" w:rsidP="002C1006">
            <w:pPr>
              <w:spacing w:line="300" w:lineRule="exact"/>
              <w:jc w:val="center"/>
              <w:rPr>
                <w:rFonts w:eastAsia="黑体"/>
                <w:color w:val="000000" w:themeColor="text1"/>
                <w:sz w:val="24"/>
              </w:rPr>
            </w:pPr>
          </w:p>
        </w:tc>
        <w:tc>
          <w:tcPr>
            <w:tcW w:w="1177"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1006Z1</w:t>
            </w:r>
          </w:p>
        </w:tc>
        <w:tc>
          <w:tcPr>
            <w:tcW w:w="2864" w:type="dxa"/>
            <w:vAlign w:val="center"/>
          </w:tcPr>
          <w:p w:rsidR="0026499C" w:rsidRPr="0026499C" w:rsidRDefault="0026499C" w:rsidP="00335E82">
            <w:pPr>
              <w:spacing w:line="300" w:lineRule="exact"/>
              <w:jc w:val="center"/>
              <w:rPr>
                <w:rFonts w:eastAsia="仿宋"/>
                <w:color w:val="000000" w:themeColor="text1"/>
                <w:sz w:val="24"/>
              </w:rPr>
            </w:pPr>
            <w:r w:rsidRPr="0026499C">
              <w:rPr>
                <w:rFonts w:eastAsia="仿宋"/>
                <w:color w:val="000000" w:themeColor="text1"/>
                <w:sz w:val="24"/>
              </w:rPr>
              <w:t>中西医结合康复学</w:t>
            </w:r>
          </w:p>
        </w:tc>
        <w:tc>
          <w:tcPr>
            <w:tcW w:w="1434"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31</w:t>
            </w:r>
          </w:p>
        </w:tc>
        <w:tc>
          <w:tcPr>
            <w:tcW w:w="1393"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15</w:t>
            </w:r>
          </w:p>
        </w:tc>
      </w:tr>
      <w:tr w:rsidR="0026499C" w:rsidRPr="0026499C" w:rsidTr="00E3148D">
        <w:trPr>
          <w:trHeight w:val="255"/>
          <w:jc w:val="center"/>
        </w:trPr>
        <w:tc>
          <w:tcPr>
            <w:tcW w:w="1244" w:type="dxa"/>
            <w:vMerge w:val="restart"/>
            <w:vAlign w:val="center"/>
          </w:tcPr>
          <w:p w:rsidR="0026499C" w:rsidRPr="0059374A" w:rsidRDefault="0026499C" w:rsidP="002C1006">
            <w:pPr>
              <w:spacing w:line="300" w:lineRule="exact"/>
              <w:jc w:val="center"/>
              <w:rPr>
                <w:rFonts w:ascii="Times New Roman" w:eastAsia="黑体" w:hAnsi="Times New Roman" w:cs="Times New Roman"/>
                <w:color w:val="000000" w:themeColor="text1"/>
                <w:sz w:val="24"/>
              </w:rPr>
            </w:pPr>
            <w:r w:rsidRPr="0059374A">
              <w:rPr>
                <w:rFonts w:ascii="Times New Roman" w:eastAsia="黑体" w:hAnsi="Times New Roman" w:cs="Times New Roman"/>
                <w:color w:val="000000" w:themeColor="text1"/>
                <w:sz w:val="24"/>
              </w:rPr>
              <w:t>1007</w:t>
            </w:r>
          </w:p>
        </w:tc>
        <w:tc>
          <w:tcPr>
            <w:tcW w:w="1174" w:type="dxa"/>
            <w:vMerge w:val="restart"/>
            <w:vAlign w:val="center"/>
          </w:tcPr>
          <w:p w:rsidR="0026499C" w:rsidRPr="0026499C" w:rsidRDefault="0026499C" w:rsidP="002C1006">
            <w:pPr>
              <w:spacing w:line="300" w:lineRule="exact"/>
              <w:jc w:val="center"/>
              <w:rPr>
                <w:rFonts w:eastAsia="黑体"/>
                <w:color w:val="000000" w:themeColor="text1"/>
                <w:sz w:val="24"/>
              </w:rPr>
            </w:pPr>
            <w:r w:rsidRPr="0026499C">
              <w:rPr>
                <w:rFonts w:eastAsia="黑体"/>
                <w:color w:val="000000" w:themeColor="text1"/>
                <w:sz w:val="24"/>
              </w:rPr>
              <w:t>药学</w:t>
            </w:r>
          </w:p>
        </w:tc>
        <w:tc>
          <w:tcPr>
            <w:tcW w:w="1177"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100701</w:t>
            </w:r>
          </w:p>
        </w:tc>
        <w:tc>
          <w:tcPr>
            <w:tcW w:w="2864" w:type="dxa"/>
            <w:vAlign w:val="center"/>
          </w:tcPr>
          <w:p w:rsidR="0026499C" w:rsidRPr="0026499C" w:rsidRDefault="0026499C" w:rsidP="00335E82">
            <w:pPr>
              <w:spacing w:line="300" w:lineRule="exact"/>
              <w:jc w:val="center"/>
              <w:rPr>
                <w:rFonts w:eastAsia="仿宋"/>
                <w:color w:val="000000" w:themeColor="text1"/>
                <w:sz w:val="24"/>
              </w:rPr>
            </w:pPr>
            <w:r w:rsidRPr="0026499C">
              <w:rPr>
                <w:rFonts w:eastAsia="仿宋"/>
                <w:color w:val="000000" w:themeColor="text1"/>
                <w:sz w:val="24"/>
              </w:rPr>
              <w:t>药物化学</w:t>
            </w:r>
          </w:p>
        </w:tc>
        <w:tc>
          <w:tcPr>
            <w:tcW w:w="1434"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p>
        </w:tc>
        <w:tc>
          <w:tcPr>
            <w:tcW w:w="1393"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14</w:t>
            </w:r>
          </w:p>
        </w:tc>
      </w:tr>
      <w:tr w:rsidR="0026499C" w:rsidRPr="0026499C" w:rsidTr="00E3148D">
        <w:trPr>
          <w:trHeight w:val="255"/>
          <w:jc w:val="center"/>
        </w:trPr>
        <w:tc>
          <w:tcPr>
            <w:tcW w:w="1244" w:type="dxa"/>
            <w:vMerge/>
            <w:vAlign w:val="center"/>
          </w:tcPr>
          <w:p w:rsidR="0026499C" w:rsidRPr="004604E8" w:rsidRDefault="0026499C" w:rsidP="002C1006">
            <w:pPr>
              <w:spacing w:line="300" w:lineRule="exact"/>
              <w:jc w:val="center"/>
              <w:rPr>
                <w:rFonts w:ascii="Times New Roman" w:eastAsia="黑体" w:hAnsi="Times New Roman" w:cs="Times New Roman"/>
                <w:color w:val="000000" w:themeColor="text1"/>
                <w:sz w:val="24"/>
              </w:rPr>
            </w:pPr>
          </w:p>
        </w:tc>
        <w:tc>
          <w:tcPr>
            <w:tcW w:w="1174" w:type="dxa"/>
            <w:vMerge/>
            <w:vAlign w:val="center"/>
          </w:tcPr>
          <w:p w:rsidR="0026499C" w:rsidRPr="0026499C" w:rsidRDefault="0026499C" w:rsidP="002C1006">
            <w:pPr>
              <w:spacing w:line="300" w:lineRule="exact"/>
              <w:jc w:val="center"/>
              <w:rPr>
                <w:rFonts w:eastAsia="黑体"/>
                <w:color w:val="000000" w:themeColor="text1"/>
                <w:sz w:val="24"/>
              </w:rPr>
            </w:pPr>
          </w:p>
        </w:tc>
        <w:tc>
          <w:tcPr>
            <w:tcW w:w="1177"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100702</w:t>
            </w:r>
          </w:p>
        </w:tc>
        <w:tc>
          <w:tcPr>
            <w:tcW w:w="2864" w:type="dxa"/>
            <w:vAlign w:val="center"/>
          </w:tcPr>
          <w:p w:rsidR="0026499C" w:rsidRPr="0026499C" w:rsidRDefault="0026499C" w:rsidP="00335E82">
            <w:pPr>
              <w:spacing w:line="300" w:lineRule="exact"/>
              <w:jc w:val="center"/>
              <w:rPr>
                <w:rFonts w:eastAsia="仿宋"/>
                <w:color w:val="000000" w:themeColor="text1"/>
                <w:sz w:val="24"/>
              </w:rPr>
            </w:pPr>
            <w:r w:rsidRPr="0026499C">
              <w:rPr>
                <w:rFonts w:eastAsia="仿宋"/>
                <w:color w:val="000000" w:themeColor="text1"/>
                <w:sz w:val="24"/>
              </w:rPr>
              <w:t>药剂学</w:t>
            </w:r>
          </w:p>
        </w:tc>
        <w:tc>
          <w:tcPr>
            <w:tcW w:w="1434"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p>
        </w:tc>
        <w:tc>
          <w:tcPr>
            <w:tcW w:w="1393"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13</w:t>
            </w:r>
          </w:p>
        </w:tc>
      </w:tr>
      <w:tr w:rsidR="0026499C" w:rsidRPr="0026499C" w:rsidTr="00E3148D">
        <w:trPr>
          <w:trHeight w:val="255"/>
          <w:jc w:val="center"/>
        </w:trPr>
        <w:tc>
          <w:tcPr>
            <w:tcW w:w="1244" w:type="dxa"/>
            <w:vMerge/>
            <w:vAlign w:val="center"/>
          </w:tcPr>
          <w:p w:rsidR="0026499C" w:rsidRPr="004604E8" w:rsidRDefault="0026499C" w:rsidP="002C1006">
            <w:pPr>
              <w:spacing w:line="300" w:lineRule="exact"/>
              <w:jc w:val="center"/>
              <w:rPr>
                <w:rFonts w:ascii="Times New Roman" w:eastAsia="黑体" w:hAnsi="Times New Roman" w:cs="Times New Roman"/>
                <w:color w:val="000000" w:themeColor="text1"/>
                <w:sz w:val="24"/>
              </w:rPr>
            </w:pPr>
          </w:p>
        </w:tc>
        <w:tc>
          <w:tcPr>
            <w:tcW w:w="1174" w:type="dxa"/>
            <w:vMerge/>
            <w:vAlign w:val="center"/>
          </w:tcPr>
          <w:p w:rsidR="0026499C" w:rsidRPr="0026499C" w:rsidRDefault="0026499C" w:rsidP="002C1006">
            <w:pPr>
              <w:spacing w:line="300" w:lineRule="exact"/>
              <w:jc w:val="center"/>
              <w:rPr>
                <w:rFonts w:eastAsia="黑体"/>
                <w:color w:val="000000" w:themeColor="text1"/>
                <w:sz w:val="24"/>
              </w:rPr>
            </w:pPr>
          </w:p>
        </w:tc>
        <w:tc>
          <w:tcPr>
            <w:tcW w:w="1177"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100704</w:t>
            </w:r>
          </w:p>
        </w:tc>
        <w:tc>
          <w:tcPr>
            <w:tcW w:w="2864" w:type="dxa"/>
            <w:vAlign w:val="center"/>
          </w:tcPr>
          <w:p w:rsidR="0026499C" w:rsidRPr="0026499C" w:rsidRDefault="0026499C" w:rsidP="00335E82">
            <w:pPr>
              <w:spacing w:line="300" w:lineRule="exact"/>
              <w:jc w:val="center"/>
              <w:rPr>
                <w:rFonts w:eastAsia="仿宋"/>
                <w:color w:val="000000" w:themeColor="text1"/>
                <w:sz w:val="24"/>
              </w:rPr>
            </w:pPr>
            <w:r w:rsidRPr="0026499C">
              <w:rPr>
                <w:rFonts w:eastAsia="仿宋"/>
                <w:color w:val="000000" w:themeColor="text1"/>
                <w:sz w:val="24"/>
              </w:rPr>
              <w:t>药物分析学</w:t>
            </w:r>
          </w:p>
        </w:tc>
        <w:tc>
          <w:tcPr>
            <w:tcW w:w="1434"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p>
        </w:tc>
        <w:tc>
          <w:tcPr>
            <w:tcW w:w="1393"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21</w:t>
            </w:r>
          </w:p>
        </w:tc>
      </w:tr>
      <w:tr w:rsidR="0026499C" w:rsidRPr="0026499C" w:rsidTr="00E3148D">
        <w:trPr>
          <w:trHeight w:val="255"/>
          <w:jc w:val="center"/>
        </w:trPr>
        <w:tc>
          <w:tcPr>
            <w:tcW w:w="1244" w:type="dxa"/>
            <w:vMerge/>
            <w:vAlign w:val="center"/>
          </w:tcPr>
          <w:p w:rsidR="0026499C" w:rsidRPr="004604E8" w:rsidRDefault="0026499C" w:rsidP="002C1006">
            <w:pPr>
              <w:spacing w:line="300" w:lineRule="exact"/>
              <w:jc w:val="center"/>
              <w:rPr>
                <w:rFonts w:ascii="Times New Roman" w:eastAsia="黑体" w:hAnsi="Times New Roman" w:cs="Times New Roman"/>
                <w:color w:val="000000" w:themeColor="text1"/>
                <w:sz w:val="24"/>
              </w:rPr>
            </w:pPr>
          </w:p>
        </w:tc>
        <w:tc>
          <w:tcPr>
            <w:tcW w:w="1174" w:type="dxa"/>
            <w:vMerge/>
            <w:vAlign w:val="center"/>
          </w:tcPr>
          <w:p w:rsidR="0026499C" w:rsidRPr="0026499C" w:rsidRDefault="0026499C" w:rsidP="002C1006">
            <w:pPr>
              <w:spacing w:line="300" w:lineRule="exact"/>
              <w:jc w:val="center"/>
              <w:rPr>
                <w:rFonts w:eastAsia="黑体"/>
                <w:color w:val="000000" w:themeColor="text1"/>
                <w:sz w:val="24"/>
              </w:rPr>
            </w:pPr>
          </w:p>
        </w:tc>
        <w:tc>
          <w:tcPr>
            <w:tcW w:w="1177"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100706</w:t>
            </w:r>
          </w:p>
        </w:tc>
        <w:tc>
          <w:tcPr>
            <w:tcW w:w="2864" w:type="dxa"/>
            <w:vAlign w:val="center"/>
          </w:tcPr>
          <w:p w:rsidR="0026499C" w:rsidRPr="0026499C" w:rsidRDefault="0026499C" w:rsidP="00335E82">
            <w:pPr>
              <w:spacing w:line="300" w:lineRule="exact"/>
              <w:jc w:val="center"/>
              <w:rPr>
                <w:rFonts w:eastAsia="仿宋"/>
                <w:color w:val="000000" w:themeColor="text1"/>
                <w:sz w:val="24"/>
              </w:rPr>
            </w:pPr>
            <w:r w:rsidRPr="0026499C">
              <w:rPr>
                <w:rFonts w:eastAsia="仿宋"/>
                <w:color w:val="000000" w:themeColor="text1"/>
                <w:sz w:val="24"/>
              </w:rPr>
              <w:t>药理学</w:t>
            </w:r>
          </w:p>
        </w:tc>
        <w:tc>
          <w:tcPr>
            <w:tcW w:w="1434"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p>
        </w:tc>
        <w:tc>
          <w:tcPr>
            <w:tcW w:w="1393"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7</w:t>
            </w:r>
          </w:p>
        </w:tc>
      </w:tr>
      <w:tr w:rsidR="0026499C" w:rsidRPr="0026499C" w:rsidTr="00E3148D">
        <w:trPr>
          <w:trHeight w:val="255"/>
          <w:jc w:val="center"/>
        </w:trPr>
        <w:tc>
          <w:tcPr>
            <w:tcW w:w="1244" w:type="dxa"/>
            <w:vMerge/>
            <w:vAlign w:val="center"/>
          </w:tcPr>
          <w:p w:rsidR="0026499C" w:rsidRPr="004604E8" w:rsidRDefault="0026499C" w:rsidP="002C1006">
            <w:pPr>
              <w:spacing w:line="300" w:lineRule="exact"/>
              <w:jc w:val="center"/>
              <w:rPr>
                <w:rFonts w:ascii="Times New Roman" w:eastAsia="黑体" w:hAnsi="Times New Roman" w:cs="Times New Roman"/>
                <w:color w:val="000000" w:themeColor="text1"/>
                <w:sz w:val="24"/>
              </w:rPr>
            </w:pPr>
          </w:p>
        </w:tc>
        <w:tc>
          <w:tcPr>
            <w:tcW w:w="1174" w:type="dxa"/>
            <w:vMerge/>
            <w:vAlign w:val="center"/>
          </w:tcPr>
          <w:p w:rsidR="0026499C" w:rsidRPr="0026499C" w:rsidRDefault="0026499C" w:rsidP="002C1006">
            <w:pPr>
              <w:spacing w:line="300" w:lineRule="exact"/>
              <w:jc w:val="center"/>
              <w:rPr>
                <w:rFonts w:eastAsia="黑体"/>
                <w:color w:val="000000" w:themeColor="text1"/>
                <w:sz w:val="24"/>
              </w:rPr>
            </w:pPr>
          </w:p>
        </w:tc>
        <w:tc>
          <w:tcPr>
            <w:tcW w:w="1177"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1007Z1</w:t>
            </w:r>
          </w:p>
        </w:tc>
        <w:tc>
          <w:tcPr>
            <w:tcW w:w="2864" w:type="dxa"/>
            <w:vAlign w:val="center"/>
          </w:tcPr>
          <w:p w:rsidR="0026499C" w:rsidRPr="0026499C" w:rsidRDefault="0026499C" w:rsidP="00335E82">
            <w:pPr>
              <w:spacing w:line="300" w:lineRule="exact"/>
              <w:jc w:val="center"/>
              <w:rPr>
                <w:rFonts w:eastAsia="仿宋"/>
                <w:color w:val="000000" w:themeColor="text1"/>
                <w:sz w:val="24"/>
              </w:rPr>
            </w:pPr>
            <w:r w:rsidRPr="0026499C">
              <w:rPr>
                <w:rFonts w:eastAsia="仿宋"/>
                <w:color w:val="000000" w:themeColor="text1"/>
                <w:sz w:val="24"/>
              </w:rPr>
              <w:t>社会发展与药事管理学</w:t>
            </w:r>
          </w:p>
        </w:tc>
        <w:tc>
          <w:tcPr>
            <w:tcW w:w="1434"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p>
        </w:tc>
        <w:tc>
          <w:tcPr>
            <w:tcW w:w="1393"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7</w:t>
            </w:r>
          </w:p>
        </w:tc>
      </w:tr>
      <w:tr w:rsidR="0026499C" w:rsidRPr="0026499C" w:rsidTr="00E3148D">
        <w:trPr>
          <w:trHeight w:val="255"/>
          <w:jc w:val="center"/>
        </w:trPr>
        <w:tc>
          <w:tcPr>
            <w:tcW w:w="1244" w:type="dxa"/>
            <w:vAlign w:val="center"/>
          </w:tcPr>
          <w:p w:rsidR="0026499C" w:rsidRPr="004604E8" w:rsidRDefault="0026499C" w:rsidP="002C1006">
            <w:pPr>
              <w:spacing w:line="300" w:lineRule="exact"/>
              <w:jc w:val="center"/>
              <w:rPr>
                <w:rFonts w:ascii="Times New Roman" w:eastAsia="黑体" w:hAnsi="Times New Roman" w:cs="Times New Roman"/>
                <w:color w:val="000000" w:themeColor="text1"/>
                <w:sz w:val="24"/>
              </w:rPr>
            </w:pPr>
            <w:r w:rsidRPr="004604E8">
              <w:rPr>
                <w:rFonts w:ascii="Times New Roman" w:eastAsia="黑体" w:hAnsi="Times New Roman" w:cs="Times New Roman"/>
                <w:color w:val="000000" w:themeColor="text1"/>
                <w:sz w:val="24"/>
              </w:rPr>
              <w:t>1008</w:t>
            </w:r>
          </w:p>
        </w:tc>
        <w:tc>
          <w:tcPr>
            <w:tcW w:w="1174" w:type="dxa"/>
            <w:vAlign w:val="center"/>
          </w:tcPr>
          <w:p w:rsidR="0026499C" w:rsidRPr="0026499C" w:rsidRDefault="0026499C" w:rsidP="002C1006">
            <w:pPr>
              <w:spacing w:line="300" w:lineRule="exact"/>
              <w:jc w:val="center"/>
              <w:rPr>
                <w:rFonts w:eastAsia="黑体"/>
                <w:color w:val="000000" w:themeColor="text1"/>
                <w:sz w:val="24"/>
              </w:rPr>
            </w:pPr>
            <w:r w:rsidRPr="0026499C">
              <w:rPr>
                <w:rFonts w:eastAsia="黑体"/>
                <w:color w:val="000000" w:themeColor="text1"/>
                <w:sz w:val="24"/>
              </w:rPr>
              <w:t>中药学</w:t>
            </w:r>
          </w:p>
        </w:tc>
        <w:tc>
          <w:tcPr>
            <w:tcW w:w="1177"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100800</w:t>
            </w:r>
          </w:p>
        </w:tc>
        <w:tc>
          <w:tcPr>
            <w:tcW w:w="2864" w:type="dxa"/>
            <w:vAlign w:val="center"/>
          </w:tcPr>
          <w:p w:rsidR="0026499C" w:rsidRPr="0026499C" w:rsidRDefault="0026499C" w:rsidP="00335E82">
            <w:pPr>
              <w:spacing w:line="300" w:lineRule="exact"/>
              <w:jc w:val="center"/>
              <w:rPr>
                <w:rFonts w:eastAsia="仿宋"/>
                <w:color w:val="000000" w:themeColor="text1"/>
                <w:sz w:val="24"/>
              </w:rPr>
            </w:pPr>
            <w:r w:rsidRPr="0026499C">
              <w:rPr>
                <w:rFonts w:eastAsia="仿宋"/>
                <w:color w:val="000000" w:themeColor="text1"/>
                <w:sz w:val="24"/>
              </w:rPr>
              <w:t>中药学</w:t>
            </w:r>
          </w:p>
        </w:tc>
        <w:tc>
          <w:tcPr>
            <w:tcW w:w="1434"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p>
        </w:tc>
        <w:tc>
          <w:tcPr>
            <w:tcW w:w="1393"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70</w:t>
            </w:r>
          </w:p>
        </w:tc>
      </w:tr>
      <w:tr w:rsidR="0026499C" w:rsidRPr="0026499C" w:rsidTr="00E3148D">
        <w:trPr>
          <w:trHeight w:val="255"/>
          <w:jc w:val="center"/>
        </w:trPr>
        <w:tc>
          <w:tcPr>
            <w:tcW w:w="1244" w:type="dxa"/>
            <w:vAlign w:val="center"/>
          </w:tcPr>
          <w:p w:rsidR="0026499C" w:rsidRPr="004604E8" w:rsidRDefault="0026499C" w:rsidP="002C1006">
            <w:pPr>
              <w:spacing w:line="300" w:lineRule="exact"/>
              <w:jc w:val="center"/>
              <w:rPr>
                <w:rFonts w:ascii="Times New Roman" w:eastAsia="黑体" w:hAnsi="Times New Roman" w:cs="Times New Roman"/>
                <w:color w:val="000000" w:themeColor="text1"/>
                <w:sz w:val="24"/>
              </w:rPr>
            </w:pPr>
            <w:r w:rsidRPr="004604E8">
              <w:rPr>
                <w:rFonts w:ascii="Times New Roman" w:eastAsia="黑体" w:hAnsi="Times New Roman" w:cs="Times New Roman"/>
                <w:color w:val="000000" w:themeColor="text1"/>
                <w:sz w:val="24"/>
              </w:rPr>
              <w:t>1011</w:t>
            </w:r>
          </w:p>
        </w:tc>
        <w:tc>
          <w:tcPr>
            <w:tcW w:w="1174" w:type="dxa"/>
            <w:vAlign w:val="center"/>
          </w:tcPr>
          <w:p w:rsidR="0026499C" w:rsidRPr="0026499C" w:rsidRDefault="0026499C" w:rsidP="002C1006">
            <w:pPr>
              <w:spacing w:line="300" w:lineRule="exact"/>
              <w:jc w:val="center"/>
              <w:rPr>
                <w:rFonts w:eastAsia="黑体"/>
                <w:color w:val="000000" w:themeColor="text1"/>
                <w:sz w:val="24"/>
              </w:rPr>
            </w:pPr>
            <w:r w:rsidRPr="0026499C">
              <w:rPr>
                <w:rFonts w:eastAsia="黑体"/>
                <w:color w:val="000000" w:themeColor="text1"/>
                <w:sz w:val="24"/>
              </w:rPr>
              <w:t>护理学</w:t>
            </w:r>
          </w:p>
        </w:tc>
        <w:tc>
          <w:tcPr>
            <w:tcW w:w="1177"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101100</w:t>
            </w:r>
          </w:p>
        </w:tc>
        <w:tc>
          <w:tcPr>
            <w:tcW w:w="2864" w:type="dxa"/>
            <w:vAlign w:val="center"/>
          </w:tcPr>
          <w:p w:rsidR="0026499C" w:rsidRPr="0026499C" w:rsidRDefault="0026499C" w:rsidP="00335E82">
            <w:pPr>
              <w:spacing w:line="300" w:lineRule="exact"/>
              <w:jc w:val="center"/>
              <w:rPr>
                <w:rFonts w:eastAsia="仿宋"/>
                <w:color w:val="000000" w:themeColor="text1"/>
                <w:sz w:val="24"/>
              </w:rPr>
            </w:pPr>
            <w:r w:rsidRPr="0026499C">
              <w:rPr>
                <w:rFonts w:eastAsia="仿宋"/>
                <w:color w:val="000000" w:themeColor="text1"/>
                <w:sz w:val="24"/>
              </w:rPr>
              <w:t>护理学</w:t>
            </w:r>
          </w:p>
        </w:tc>
        <w:tc>
          <w:tcPr>
            <w:tcW w:w="1434"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p>
        </w:tc>
        <w:tc>
          <w:tcPr>
            <w:tcW w:w="1393"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32</w:t>
            </w:r>
          </w:p>
        </w:tc>
      </w:tr>
      <w:tr w:rsidR="0026499C" w:rsidRPr="0026499C" w:rsidTr="00E3148D">
        <w:trPr>
          <w:trHeight w:val="255"/>
          <w:jc w:val="center"/>
        </w:trPr>
        <w:tc>
          <w:tcPr>
            <w:tcW w:w="6459" w:type="dxa"/>
            <w:gridSpan w:val="4"/>
            <w:vAlign w:val="center"/>
          </w:tcPr>
          <w:p w:rsidR="0026499C" w:rsidRPr="0026499C" w:rsidRDefault="0026499C" w:rsidP="002C1006">
            <w:pPr>
              <w:spacing w:line="300" w:lineRule="exact"/>
              <w:jc w:val="center"/>
              <w:rPr>
                <w:rFonts w:eastAsia="黑体"/>
                <w:color w:val="000000" w:themeColor="text1"/>
                <w:sz w:val="24"/>
              </w:rPr>
            </w:pPr>
            <w:r w:rsidRPr="0026499C">
              <w:rPr>
                <w:rFonts w:eastAsia="黑体"/>
                <w:color w:val="000000" w:themeColor="text1"/>
                <w:sz w:val="24"/>
              </w:rPr>
              <w:t>合计</w:t>
            </w:r>
          </w:p>
        </w:tc>
        <w:tc>
          <w:tcPr>
            <w:tcW w:w="1434"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138</w:t>
            </w:r>
          </w:p>
        </w:tc>
        <w:tc>
          <w:tcPr>
            <w:tcW w:w="1393" w:type="dxa"/>
            <w:vAlign w:val="center"/>
          </w:tcPr>
          <w:p w:rsidR="0026499C" w:rsidRPr="004604E8" w:rsidRDefault="0026499C" w:rsidP="002C1006">
            <w:pPr>
              <w:spacing w:line="300" w:lineRule="exact"/>
              <w:jc w:val="center"/>
              <w:rPr>
                <w:rFonts w:ascii="Times New Roman" w:eastAsia="仿宋" w:hAnsi="Times New Roman" w:cs="Times New Roman"/>
                <w:color w:val="000000" w:themeColor="text1"/>
                <w:sz w:val="24"/>
              </w:rPr>
            </w:pPr>
            <w:r w:rsidRPr="004604E8">
              <w:rPr>
                <w:rFonts w:ascii="Times New Roman" w:eastAsia="仿宋" w:hAnsi="Times New Roman" w:cs="Times New Roman"/>
                <w:color w:val="000000" w:themeColor="text1"/>
                <w:sz w:val="24"/>
              </w:rPr>
              <w:t>475</w:t>
            </w:r>
          </w:p>
        </w:tc>
      </w:tr>
    </w:tbl>
    <w:p w:rsidR="0026499C" w:rsidRDefault="0026499C" w:rsidP="0054177F">
      <w:pPr>
        <w:spacing w:beforeLines="50" w:line="500" w:lineRule="exact"/>
        <w:jc w:val="center"/>
        <w:rPr>
          <w:rFonts w:eastAsia="仿宋"/>
          <w:b/>
          <w:color w:val="000000" w:themeColor="text1"/>
          <w:sz w:val="24"/>
        </w:rPr>
      </w:pPr>
      <w:r w:rsidRPr="0026499C">
        <w:rPr>
          <w:rFonts w:eastAsia="仿宋"/>
          <w:b/>
          <w:color w:val="000000" w:themeColor="text1"/>
          <w:sz w:val="24"/>
        </w:rPr>
        <w:t>表</w:t>
      </w:r>
      <w:r w:rsidRPr="00585BDC">
        <w:rPr>
          <w:rFonts w:ascii="Times New Roman" w:eastAsia="仿宋" w:hAnsi="Times New Roman" w:cs="Times New Roman"/>
          <w:b/>
          <w:color w:val="000000" w:themeColor="text1"/>
          <w:sz w:val="24"/>
        </w:rPr>
        <w:t>2</w:t>
      </w:r>
      <w:r w:rsidRPr="0026499C">
        <w:rPr>
          <w:rFonts w:eastAsia="仿宋"/>
          <w:b/>
          <w:color w:val="000000" w:themeColor="text1"/>
          <w:sz w:val="24"/>
        </w:rPr>
        <w:t>-</w:t>
      </w:r>
      <w:r w:rsidRPr="00585BDC">
        <w:rPr>
          <w:rFonts w:ascii="Times New Roman" w:eastAsia="仿宋" w:hAnsi="Times New Roman" w:cs="Times New Roman"/>
          <w:b/>
          <w:color w:val="000000" w:themeColor="text1"/>
          <w:sz w:val="24"/>
        </w:rPr>
        <w:t>4</w:t>
      </w:r>
      <w:r w:rsidRPr="0026499C">
        <w:rPr>
          <w:rFonts w:eastAsia="仿宋"/>
          <w:b/>
          <w:color w:val="000000" w:themeColor="text1"/>
          <w:sz w:val="24"/>
        </w:rPr>
        <w:t>福建中医药大学在校专业学位</w:t>
      </w:r>
      <w:proofErr w:type="gramStart"/>
      <w:r w:rsidRPr="0026499C">
        <w:rPr>
          <w:rFonts w:eastAsia="仿宋"/>
          <w:b/>
          <w:color w:val="000000" w:themeColor="text1"/>
          <w:sz w:val="24"/>
        </w:rPr>
        <w:t>型研究</w:t>
      </w:r>
      <w:proofErr w:type="gramEnd"/>
      <w:r w:rsidRPr="0026499C">
        <w:rPr>
          <w:rFonts w:eastAsia="仿宋"/>
          <w:b/>
          <w:color w:val="000000" w:themeColor="text1"/>
          <w:sz w:val="24"/>
        </w:rPr>
        <w:t>生人数统计表</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4"/>
        <w:gridCol w:w="1514"/>
        <w:gridCol w:w="1276"/>
        <w:gridCol w:w="2425"/>
        <w:gridCol w:w="1434"/>
        <w:gridCol w:w="1393"/>
      </w:tblGrid>
      <w:tr w:rsidR="002372D2" w:rsidRPr="0026499C" w:rsidTr="003F5476">
        <w:trPr>
          <w:trHeight w:val="255"/>
          <w:jc w:val="center"/>
        </w:trPr>
        <w:tc>
          <w:tcPr>
            <w:tcW w:w="1244" w:type="dxa"/>
            <w:vAlign w:val="center"/>
          </w:tcPr>
          <w:p w:rsidR="002372D2" w:rsidRPr="0026499C" w:rsidRDefault="002372D2" w:rsidP="003F5476">
            <w:pPr>
              <w:spacing w:line="300" w:lineRule="exact"/>
              <w:jc w:val="center"/>
              <w:rPr>
                <w:rFonts w:eastAsia="黑体"/>
                <w:color w:val="000000" w:themeColor="text1"/>
                <w:sz w:val="24"/>
              </w:rPr>
            </w:pPr>
            <w:r w:rsidRPr="0026499C">
              <w:rPr>
                <w:rFonts w:eastAsia="黑体"/>
                <w:color w:val="000000" w:themeColor="text1"/>
                <w:sz w:val="24"/>
              </w:rPr>
              <w:t>学科</w:t>
            </w:r>
          </w:p>
          <w:p w:rsidR="002372D2" w:rsidRPr="0026499C" w:rsidRDefault="002372D2" w:rsidP="003F5476">
            <w:pPr>
              <w:spacing w:line="300" w:lineRule="exact"/>
              <w:jc w:val="center"/>
              <w:rPr>
                <w:rFonts w:eastAsia="黑体"/>
                <w:color w:val="000000" w:themeColor="text1"/>
                <w:sz w:val="24"/>
              </w:rPr>
            </w:pPr>
            <w:r w:rsidRPr="0026499C">
              <w:rPr>
                <w:rFonts w:eastAsia="黑体"/>
                <w:color w:val="000000" w:themeColor="text1"/>
                <w:sz w:val="24"/>
              </w:rPr>
              <w:t>代码</w:t>
            </w:r>
          </w:p>
        </w:tc>
        <w:tc>
          <w:tcPr>
            <w:tcW w:w="1514" w:type="dxa"/>
            <w:vAlign w:val="center"/>
          </w:tcPr>
          <w:p w:rsidR="002372D2" w:rsidRPr="0026499C" w:rsidRDefault="002372D2" w:rsidP="003F5476">
            <w:pPr>
              <w:spacing w:line="300" w:lineRule="exact"/>
              <w:jc w:val="center"/>
              <w:rPr>
                <w:rFonts w:eastAsia="黑体"/>
                <w:color w:val="000000" w:themeColor="text1"/>
                <w:sz w:val="24"/>
              </w:rPr>
            </w:pPr>
            <w:r w:rsidRPr="0026499C">
              <w:rPr>
                <w:rFonts w:eastAsia="黑体"/>
                <w:color w:val="000000" w:themeColor="text1"/>
                <w:sz w:val="24"/>
              </w:rPr>
              <w:t>学科</w:t>
            </w:r>
          </w:p>
          <w:p w:rsidR="002372D2" w:rsidRPr="0026499C" w:rsidRDefault="002372D2" w:rsidP="003F5476">
            <w:pPr>
              <w:spacing w:line="300" w:lineRule="exact"/>
              <w:jc w:val="center"/>
              <w:rPr>
                <w:rFonts w:eastAsia="黑体"/>
                <w:color w:val="000000" w:themeColor="text1"/>
                <w:sz w:val="24"/>
              </w:rPr>
            </w:pPr>
            <w:r w:rsidRPr="0026499C">
              <w:rPr>
                <w:rFonts w:eastAsia="黑体"/>
                <w:color w:val="000000" w:themeColor="text1"/>
                <w:sz w:val="24"/>
              </w:rPr>
              <w:t>名称</w:t>
            </w:r>
          </w:p>
        </w:tc>
        <w:tc>
          <w:tcPr>
            <w:tcW w:w="1276" w:type="dxa"/>
            <w:vAlign w:val="center"/>
          </w:tcPr>
          <w:p w:rsidR="002372D2" w:rsidRPr="0026499C" w:rsidRDefault="002372D2" w:rsidP="003F5476">
            <w:pPr>
              <w:spacing w:line="300" w:lineRule="exact"/>
              <w:jc w:val="center"/>
              <w:rPr>
                <w:rFonts w:eastAsia="黑体"/>
                <w:color w:val="000000" w:themeColor="text1"/>
                <w:sz w:val="24"/>
              </w:rPr>
            </w:pPr>
            <w:r w:rsidRPr="0026499C">
              <w:rPr>
                <w:rFonts w:eastAsia="黑体"/>
                <w:color w:val="000000" w:themeColor="text1"/>
                <w:sz w:val="24"/>
              </w:rPr>
              <w:t>专业</w:t>
            </w:r>
          </w:p>
          <w:p w:rsidR="002372D2" w:rsidRPr="0026499C" w:rsidRDefault="002372D2" w:rsidP="003F5476">
            <w:pPr>
              <w:spacing w:line="300" w:lineRule="exact"/>
              <w:jc w:val="center"/>
              <w:rPr>
                <w:rFonts w:eastAsia="黑体"/>
                <w:color w:val="000000" w:themeColor="text1"/>
                <w:sz w:val="24"/>
              </w:rPr>
            </w:pPr>
            <w:r w:rsidRPr="0026499C">
              <w:rPr>
                <w:rFonts w:eastAsia="黑体"/>
                <w:color w:val="000000" w:themeColor="text1"/>
                <w:sz w:val="24"/>
              </w:rPr>
              <w:t>代码</w:t>
            </w:r>
          </w:p>
        </w:tc>
        <w:tc>
          <w:tcPr>
            <w:tcW w:w="2425" w:type="dxa"/>
            <w:vAlign w:val="center"/>
          </w:tcPr>
          <w:p w:rsidR="002372D2" w:rsidRPr="0026499C" w:rsidRDefault="002372D2" w:rsidP="003F5476">
            <w:pPr>
              <w:spacing w:line="300" w:lineRule="exact"/>
              <w:jc w:val="center"/>
              <w:rPr>
                <w:rFonts w:eastAsia="黑体"/>
                <w:color w:val="000000" w:themeColor="text1"/>
                <w:sz w:val="24"/>
              </w:rPr>
            </w:pPr>
            <w:r w:rsidRPr="0026499C">
              <w:rPr>
                <w:rFonts w:eastAsia="黑体"/>
                <w:color w:val="000000" w:themeColor="text1"/>
                <w:sz w:val="24"/>
              </w:rPr>
              <w:t>专业名称</w:t>
            </w:r>
          </w:p>
        </w:tc>
        <w:tc>
          <w:tcPr>
            <w:tcW w:w="1434" w:type="dxa"/>
            <w:vAlign w:val="center"/>
          </w:tcPr>
          <w:p w:rsidR="002372D2" w:rsidRPr="0026499C" w:rsidRDefault="002372D2" w:rsidP="003F5476">
            <w:pPr>
              <w:spacing w:line="300" w:lineRule="exact"/>
              <w:jc w:val="center"/>
              <w:rPr>
                <w:rFonts w:eastAsia="黑体"/>
                <w:color w:val="000000" w:themeColor="text1"/>
                <w:sz w:val="24"/>
              </w:rPr>
            </w:pPr>
            <w:r w:rsidRPr="0026499C">
              <w:rPr>
                <w:rFonts w:eastAsia="黑体"/>
                <w:color w:val="000000" w:themeColor="text1"/>
                <w:sz w:val="24"/>
              </w:rPr>
              <w:t>博士生数</w:t>
            </w:r>
          </w:p>
        </w:tc>
        <w:tc>
          <w:tcPr>
            <w:tcW w:w="1393" w:type="dxa"/>
            <w:vAlign w:val="center"/>
          </w:tcPr>
          <w:p w:rsidR="002372D2" w:rsidRPr="0026499C" w:rsidRDefault="002372D2" w:rsidP="003F5476">
            <w:pPr>
              <w:spacing w:line="300" w:lineRule="exact"/>
              <w:jc w:val="center"/>
              <w:rPr>
                <w:rFonts w:eastAsia="黑体"/>
                <w:color w:val="000000" w:themeColor="text1"/>
                <w:sz w:val="24"/>
              </w:rPr>
            </w:pPr>
            <w:r w:rsidRPr="0026499C">
              <w:rPr>
                <w:rFonts w:eastAsia="黑体"/>
                <w:color w:val="000000" w:themeColor="text1"/>
                <w:sz w:val="24"/>
              </w:rPr>
              <w:t>硕士生数</w:t>
            </w:r>
          </w:p>
        </w:tc>
      </w:tr>
      <w:tr w:rsidR="002372D2" w:rsidRPr="0026499C" w:rsidTr="003F5476">
        <w:trPr>
          <w:trHeight w:val="255"/>
          <w:jc w:val="center"/>
        </w:trPr>
        <w:tc>
          <w:tcPr>
            <w:tcW w:w="1244" w:type="dxa"/>
            <w:vMerge w:val="restart"/>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1051</w:t>
            </w:r>
          </w:p>
        </w:tc>
        <w:tc>
          <w:tcPr>
            <w:tcW w:w="1514" w:type="dxa"/>
            <w:vMerge w:val="restart"/>
            <w:vAlign w:val="center"/>
          </w:tcPr>
          <w:p w:rsidR="002372D2" w:rsidRPr="0026499C" w:rsidRDefault="002372D2" w:rsidP="003F5476">
            <w:pPr>
              <w:spacing w:line="300" w:lineRule="exact"/>
              <w:jc w:val="center"/>
              <w:rPr>
                <w:rFonts w:eastAsia="黑体"/>
                <w:color w:val="000000" w:themeColor="text1"/>
                <w:sz w:val="24"/>
              </w:rPr>
            </w:pPr>
            <w:r>
              <w:rPr>
                <w:rFonts w:eastAsia="黑体" w:hint="eastAsia"/>
                <w:color w:val="000000" w:themeColor="text1"/>
                <w:sz w:val="24"/>
              </w:rPr>
              <w:t>临床医学</w:t>
            </w:r>
          </w:p>
        </w:tc>
        <w:tc>
          <w:tcPr>
            <w:tcW w:w="1276"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105101</w:t>
            </w:r>
          </w:p>
        </w:tc>
        <w:tc>
          <w:tcPr>
            <w:tcW w:w="2425" w:type="dxa"/>
            <w:vAlign w:val="center"/>
          </w:tcPr>
          <w:p w:rsidR="002372D2" w:rsidRPr="0026499C" w:rsidRDefault="002372D2" w:rsidP="00335E82">
            <w:pPr>
              <w:spacing w:line="300" w:lineRule="exact"/>
              <w:jc w:val="center"/>
              <w:rPr>
                <w:rFonts w:eastAsia="黑体"/>
                <w:color w:val="000000" w:themeColor="text1"/>
                <w:sz w:val="24"/>
              </w:rPr>
            </w:pPr>
            <w:r w:rsidRPr="0026499C">
              <w:rPr>
                <w:rFonts w:eastAsia="仿宋"/>
                <w:color w:val="000000" w:themeColor="text1"/>
                <w:sz w:val="24"/>
              </w:rPr>
              <w:t>内科学</w:t>
            </w:r>
          </w:p>
        </w:tc>
        <w:tc>
          <w:tcPr>
            <w:tcW w:w="1434" w:type="dxa"/>
            <w:vAlign w:val="center"/>
          </w:tcPr>
          <w:p w:rsidR="002372D2" w:rsidRPr="0026499C" w:rsidRDefault="002372D2" w:rsidP="003F5476">
            <w:pPr>
              <w:spacing w:line="300" w:lineRule="exact"/>
              <w:jc w:val="center"/>
              <w:rPr>
                <w:rFonts w:eastAsia="黑体"/>
                <w:color w:val="000000" w:themeColor="text1"/>
                <w:sz w:val="24"/>
              </w:rPr>
            </w:pPr>
          </w:p>
        </w:tc>
        <w:tc>
          <w:tcPr>
            <w:tcW w:w="1393"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1</w:t>
            </w:r>
          </w:p>
        </w:tc>
      </w:tr>
      <w:tr w:rsidR="002372D2" w:rsidTr="003F5476">
        <w:trPr>
          <w:trHeight w:val="255"/>
          <w:jc w:val="center"/>
        </w:trPr>
        <w:tc>
          <w:tcPr>
            <w:tcW w:w="1244" w:type="dxa"/>
            <w:vMerge/>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p>
        </w:tc>
        <w:tc>
          <w:tcPr>
            <w:tcW w:w="1514" w:type="dxa"/>
            <w:vMerge/>
            <w:vAlign w:val="center"/>
          </w:tcPr>
          <w:p w:rsidR="002372D2" w:rsidRDefault="002372D2" w:rsidP="003F5476">
            <w:pPr>
              <w:spacing w:line="300" w:lineRule="exact"/>
              <w:jc w:val="center"/>
              <w:rPr>
                <w:rFonts w:eastAsia="黑体"/>
                <w:color w:val="000000" w:themeColor="text1"/>
                <w:sz w:val="24"/>
              </w:rPr>
            </w:pPr>
          </w:p>
        </w:tc>
        <w:tc>
          <w:tcPr>
            <w:tcW w:w="1276"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105118</w:t>
            </w:r>
          </w:p>
        </w:tc>
        <w:tc>
          <w:tcPr>
            <w:tcW w:w="2425" w:type="dxa"/>
            <w:vAlign w:val="center"/>
          </w:tcPr>
          <w:p w:rsidR="002372D2" w:rsidRPr="0026499C" w:rsidRDefault="002372D2" w:rsidP="00335E82">
            <w:pPr>
              <w:spacing w:line="300" w:lineRule="exact"/>
              <w:jc w:val="center"/>
              <w:rPr>
                <w:rFonts w:eastAsia="仿宋"/>
                <w:color w:val="000000" w:themeColor="text1"/>
                <w:sz w:val="24"/>
              </w:rPr>
            </w:pPr>
            <w:r>
              <w:rPr>
                <w:rFonts w:eastAsia="仿宋" w:hint="eastAsia"/>
                <w:color w:val="000000" w:themeColor="text1"/>
                <w:sz w:val="24"/>
              </w:rPr>
              <w:t>中医内科学</w:t>
            </w:r>
          </w:p>
        </w:tc>
        <w:tc>
          <w:tcPr>
            <w:tcW w:w="1434" w:type="dxa"/>
            <w:vAlign w:val="center"/>
          </w:tcPr>
          <w:p w:rsidR="002372D2" w:rsidRPr="0026499C" w:rsidRDefault="002372D2" w:rsidP="003F5476">
            <w:pPr>
              <w:spacing w:line="300" w:lineRule="exact"/>
              <w:jc w:val="center"/>
              <w:rPr>
                <w:rFonts w:eastAsia="黑体"/>
                <w:color w:val="000000" w:themeColor="text1"/>
                <w:sz w:val="24"/>
              </w:rPr>
            </w:pPr>
          </w:p>
        </w:tc>
        <w:tc>
          <w:tcPr>
            <w:tcW w:w="1393"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1</w:t>
            </w:r>
          </w:p>
        </w:tc>
      </w:tr>
      <w:tr w:rsidR="002372D2" w:rsidTr="003F5476">
        <w:trPr>
          <w:trHeight w:val="255"/>
          <w:jc w:val="center"/>
        </w:trPr>
        <w:tc>
          <w:tcPr>
            <w:tcW w:w="1244" w:type="dxa"/>
            <w:vMerge/>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p>
        </w:tc>
        <w:tc>
          <w:tcPr>
            <w:tcW w:w="1514" w:type="dxa"/>
            <w:vMerge/>
            <w:vAlign w:val="center"/>
          </w:tcPr>
          <w:p w:rsidR="002372D2" w:rsidRDefault="002372D2" w:rsidP="003F5476">
            <w:pPr>
              <w:spacing w:line="300" w:lineRule="exact"/>
              <w:jc w:val="center"/>
              <w:rPr>
                <w:rFonts w:eastAsia="黑体"/>
                <w:color w:val="000000" w:themeColor="text1"/>
                <w:sz w:val="24"/>
              </w:rPr>
            </w:pPr>
          </w:p>
        </w:tc>
        <w:tc>
          <w:tcPr>
            <w:tcW w:w="1276"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105120</w:t>
            </w:r>
          </w:p>
        </w:tc>
        <w:tc>
          <w:tcPr>
            <w:tcW w:w="2425" w:type="dxa"/>
            <w:vAlign w:val="center"/>
          </w:tcPr>
          <w:p w:rsidR="002372D2" w:rsidRDefault="002372D2" w:rsidP="00335E82">
            <w:pPr>
              <w:spacing w:line="300" w:lineRule="exact"/>
              <w:jc w:val="center"/>
              <w:rPr>
                <w:rFonts w:eastAsia="仿宋"/>
                <w:color w:val="000000" w:themeColor="text1"/>
                <w:sz w:val="24"/>
              </w:rPr>
            </w:pPr>
            <w:r>
              <w:rPr>
                <w:rFonts w:eastAsia="仿宋" w:hint="eastAsia"/>
                <w:color w:val="000000" w:themeColor="text1"/>
                <w:sz w:val="24"/>
              </w:rPr>
              <w:t>中医骨</w:t>
            </w:r>
            <w:proofErr w:type="gramStart"/>
            <w:r>
              <w:rPr>
                <w:rFonts w:eastAsia="仿宋" w:hint="eastAsia"/>
                <w:color w:val="000000" w:themeColor="text1"/>
                <w:sz w:val="24"/>
              </w:rPr>
              <w:t>伤科学</w:t>
            </w:r>
            <w:proofErr w:type="gramEnd"/>
          </w:p>
        </w:tc>
        <w:tc>
          <w:tcPr>
            <w:tcW w:w="1434" w:type="dxa"/>
            <w:vAlign w:val="center"/>
          </w:tcPr>
          <w:p w:rsidR="002372D2" w:rsidRPr="0026499C" w:rsidRDefault="002372D2" w:rsidP="003F5476">
            <w:pPr>
              <w:spacing w:line="300" w:lineRule="exact"/>
              <w:jc w:val="center"/>
              <w:rPr>
                <w:rFonts w:eastAsia="黑体"/>
                <w:color w:val="000000" w:themeColor="text1"/>
                <w:sz w:val="24"/>
              </w:rPr>
            </w:pPr>
          </w:p>
        </w:tc>
        <w:tc>
          <w:tcPr>
            <w:tcW w:w="1393"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1</w:t>
            </w:r>
          </w:p>
        </w:tc>
      </w:tr>
      <w:tr w:rsidR="002372D2" w:rsidTr="003F5476">
        <w:trPr>
          <w:trHeight w:val="255"/>
          <w:jc w:val="center"/>
        </w:trPr>
        <w:tc>
          <w:tcPr>
            <w:tcW w:w="1244" w:type="dxa"/>
            <w:vMerge/>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p>
        </w:tc>
        <w:tc>
          <w:tcPr>
            <w:tcW w:w="1514" w:type="dxa"/>
            <w:vMerge/>
            <w:vAlign w:val="center"/>
          </w:tcPr>
          <w:p w:rsidR="002372D2" w:rsidRDefault="002372D2" w:rsidP="003F5476">
            <w:pPr>
              <w:spacing w:line="300" w:lineRule="exact"/>
              <w:jc w:val="center"/>
              <w:rPr>
                <w:rFonts w:eastAsia="黑体"/>
                <w:color w:val="000000" w:themeColor="text1"/>
                <w:sz w:val="24"/>
              </w:rPr>
            </w:pPr>
          </w:p>
        </w:tc>
        <w:tc>
          <w:tcPr>
            <w:tcW w:w="1276"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105124</w:t>
            </w:r>
          </w:p>
        </w:tc>
        <w:tc>
          <w:tcPr>
            <w:tcW w:w="2425" w:type="dxa"/>
            <w:vAlign w:val="center"/>
          </w:tcPr>
          <w:p w:rsidR="002372D2" w:rsidRDefault="002372D2" w:rsidP="00335E82">
            <w:pPr>
              <w:spacing w:line="300" w:lineRule="exact"/>
              <w:jc w:val="center"/>
              <w:rPr>
                <w:rFonts w:eastAsia="仿宋"/>
                <w:color w:val="000000" w:themeColor="text1"/>
                <w:sz w:val="24"/>
              </w:rPr>
            </w:pPr>
            <w:r>
              <w:rPr>
                <w:rFonts w:eastAsia="仿宋" w:hint="eastAsia"/>
                <w:color w:val="000000" w:themeColor="text1"/>
                <w:sz w:val="24"/>
              </w:rPr>
              <w:t>针灸推拿学</w:t>
            </w:r>
          </w:p>
        </w:tc>
        <w:tc>
          <w:tcPr>
            <w:tcW w:w="1434" w:type="dxa"/>
            <w:vAlign w:val="center"/>
          </w:tcPr>
          <w:p w:rsidR="002372D2" w:rsidRPr="0026499C" w:rsidRDefault="002372D2" w:rsidP="003F5476">
            <w:pPr>
              <w:spacing w:line="300" w:lineRule="exact"/>
              <w:jc w:val="center"/>
              <w:rPr>
                <w:rFonts w:eastAsia="黑体"/>
                <w:color w:val="000000" w:themeColor="text1"/>
                <w:sz w:val="24"/>
              </w:rPr>
            </w:pPr>
          </w:p>
        </w:tc>
        <w:tc>
          <w:tcPr>
            <w:tcW w:w="1393"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2</w:t>
            </w:r>
          </w:p>
        </w:tc>
      </w:tr>
      <w:tr w:rsidR="002372D2" w:rsidTr="003F5476">
        <w:trPr>
          <w:trHeight w:val="255"/>
          <w:jc w:val="center"/>
        </w:trPr>
        <w:tc>
          <w:tcPr>
            <w:tcW w:w="1244" w:type="dxa"/>
            <w:vMerge/>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p>
        </w:tc>
        <w:tc>
          <w:tcPr>
            <w:tcW w:w="1514" w:type="dxa"/>
            <w:vMerge/>
            <w:vAlign w:val="center"/>
          </w:tcPr>
          <w:p w:rsidR="002372D2" w:rsidRDefault="002372D2" w:rsidP="003F5476">
            <w:pPr>
              <w:spacing w:line="300" w:lineRule="exact"/>
              <w:jc w:val="center"/>
              <w:rPr>
                <w:rFonts w:eastAsia="黑体"/>
                <w:color w:val="000000" w:themeColor="text1"/>
                <w:sz w:val="24"/>
              </w:rPr>
            </w:pPr>
          </w:p>
        </w:tc>
        <w:tc>
          <w:tcPr>
            <w:tcW w:w="1276"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105126</w:t>
            </w:r>
          </w:p>
        </w:tc>
        <w:tc>
          <w:tcPr>
            <w:tcW w:w="2425" w:type="dxa"/>
            <w:vAlign w:val="center"/>
          </w:tcPr>
          <w:p w:rsidR="002372D2" w:rsidRDefault="002372D2" w:rsidP="00335E82">
            <w:pPr>
              <w:spacing w:line="300" w:lineRule="exact"/>
              <w:jc w:val="center"/>
              <w:rPr>
                <w:rFonts w:eastAsia="仿宋"/>
                <w:color w:val="000000" w:themeColor="text1"/>
                <w:sz w:val="24"/>
              </w:rPr>
            </w:pPr>
            <w:r>
              <w:rPr>
                <w:rFonts w:eastAsia="仿宋" w:hint="eastAsia"/>
                <w:color w:val="000000" w:themeColor="text1"/>
                <w:sz w:val="24"/>
              </w:rPr>
              <w:t>中西医结合临床</w:t>
            </w:r>
          </w:p>
        </w:tc>
        <w:tc>
          <w:tcPr>
            <w:tcW w:w="1434" w:type="dxa"/>
            <w:vAlign w:val="center"/>
          </w:tcPr>
          <w:p w:rsidR="002372D2" w:rsidRPr="0026499C" w:rsidRDefault="002372D2" w:rsidP="003F5476">
            <w:pPr>
              <w:spacing w:line="300" w:lineRule="exact"/>
              <w:jc w:val="center"/>
              <w:rPr>
                <w:rFonts w:eastAsia="黑体"/>
                <w:color w:val="000000" w:themeColor="text1"/>
                <w:sz w:val="24"/>
              </w:rPr>
            </w:pPr>
          </w:p>
        </w:tc>
        <w:tc>
          <w:tcPr>
            <w:tcW w:w="1393"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3</w:t>
            </w:r>
          </w:p>
        </w:tc>
      </w:tr>
      <w:tr w:rsidR="002372D2" w:rsidTr="003F5476">
        <w:trPr>
          <w:trHeight w:val="255"/>
          <w:jc w:val="center"/>
        </w:trPr>
        <w:tc>
          <w:tcPr>
            <w:tcW w:w="1244"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1054</w:t>
            </w:r>
          </w:p>
        </w:tc>
        <w:tc>
          <w:tcPr>
            <w:tcW w:w="1514" w:type="dxa"/>
            <w:vAlign w:val="center"/>
          </w:tcPr>
          <w:p w:rsidR="002372D2" w:rsidRDefault="002372D2" w:rsidP="003F5476">
            <w:pPr>
              <w:spacing w:line="300" w:lineRule="exact"/>
              <w:jc w:val="center"/>
              <w:rPr>
                <w:rFonts w:eastAsia="黑体"/>
                <w:color w:val="000000" w:themeColor="text1"/>
                <w:sz w:val="24"/>
              </w:rPr>
            </w:pPr>
            <w:r>
              <w:rPr>
                <w:rFonts w:eastAsia="黑体" w:hint="eastAsia"/>
                <w:color w:val="000000" w:themeColor="text1"/>
                <w:sz w:val="24"/>
              </w:rPr>
              <w:t>护理</w:t>
            </w:r>
          </w:p>
        </w:tc>
        <w:tc>
          <w:tcPr>
            <w:tcW w:w="1276"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105400</w:t>
            </w:r>
          </w:p>
        </w:tc>
        <w:tc>
          <w:tcPr>
            <w:tcW w:w="2425" w:type="dxa"/>
            <w:vAlign w:val="center"/>
          </w:tcPr>
          <w:p w:rsidR="002372D2" w:rsidRDefault="002372D2" w:rsidP="00335E82">
            <w:pPr>
              <w:spacing w:line="300" w:lineRule="exact"/>
              <w:jc w:val="center"/>
              <w:rPr>
                <w:rFonts w:eastAsia="仿宋"/>
                <w:color w:val="000000" w:themeColor="text1"/>
                <w:sz w:val="24"/>
              </w:rPr>
            </w:pPr>
            <w:r>
              <w:rPr>
                <w:rFonts w:eastAsia="仿宋" w:hint="eastAsia"/>
                <w:color w:val="000000" w:themeColor="text1"/>
                <w:sz w:val="24"/>
              </w:rPr>
              <w:t>护理</w:t>
            </w:r>
          </w:p>
        </w:tc>
        <w:tc>
          <w:tcPr>
            <w:tcW w:w="1434" w:type="dxa"/>
            <w:vAlign w:val="center"/>
          </w:tcPr>
          <w:p w:rsidR="002372D2" w:rsidRPr="0026499C" w:rsidRDefault="002372D2" w:rsidP="003F5476">
            <w:pPr>
              <w:spacing w:line="300" w:lineRule="exact"/>
              <w:jc w:val="center"/>
              <w:rPr>
                <w:rFonts w:eastAsia="黑体"/>
                <w:color w:val="000000" w:themeColor="text1"/>
                <w:sz w:val="24"/>
              </w:rPr>
            </w:pPr>
          </w:p>
        </w:tc>
        <w:tc>
          <w:tcPr>
            <w:tcW w:w="1393"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24</w:t>
            </w:r>
          </w:p>
        </w:tc>
      </w:tr>
      <w:tr w:rsidR="002372D2" w:rsidTr="003F5476">
        <w:trPr>
          <w:trHeight w:val="255"/>
          <w:jc w:val="center"/>
        </w:trPr>
        <w:tc>
          <w:tcPr>
            <w:tcW w:w="1244"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1055</w:t>
            </w:r>
          </w:p>
        </w:tc>
        <w:tc>
          <w:tcPr>
            <w:tcW w:w="1514" w:type="dxa"/>
            <w:vAlign w:val="center"/>
          </w:tcPr>
          <w:p w:rsidR="002372D2" w:rsidRDefault="002372D2" w:rsidP="003F5476">
            <w:pPr>
              <w:spacing w:line="300" w:lineRule="exact"/>
              <w:jc w:val="center"/>
              <w:rPr>
                <w:rFonts w:eastAsia="黑体"/>
                <w:color w:val="000000" w:themeColor="text1"/>
                <w:sz w:val="24"/>
              </w:rPr>
            </w:pPr>
            <w:r>
              <w:rPr>
                <w:rFonts w:eastAsia="黑体" w:hint="eastAsia"/>
                <w:color w:val="000000" w:themeColor="text1"/>
                <w:sz w:val="24"/>
              </w:rPr>
              <w:t>药学</w:t>
            </w:r>
          </w:p>
        </w:tc>
        <w:tc>
          <w:tcPr>
            <w:tcW w:w="1276"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105500</w:t>
            </w:r>
          </w:p>
        </w:tc>
        <w:tc>
          <w:tcPr>
            <w:tcW w:w="2425" w:type="dxa"/>
            <w:vAlign w:val="center"/>
          </w:tcPr>
          <w:p w:rsidR="002372D2" w:rsidRDefault="002372D2" w:rsidP="00335E82">
            <w:pPr>
              <w:spacing w:line="300" w:lineRule="exact"/>
              <w:jc w:val="center"/>
              <w:rPr>
                <w:rFonts w:eastAsia="仿宋"/>
                <w:color w:val="000000" w:themeColor="text1"/>
                <w:sz w:val="24"/>
              </w:rPr>
            </w:pPr>
            <w:r>
              <w:rPr>
                <w:rFonts w:eastAsia="仿宋" w:hint="eastAsia"/>
                <w:color w:val="000000" w:themeColor="text1"/>
                <w:sz w:val="24"/>
              </w:rPr>
              <w:t>药学</w:t>
            </w:r>
          </w:p>
        </w:tc>
        <w:tc>
          <w:tcPr>
            <w:tcW w:w="1434" w:type="dxa"/>
            <w:vAlign w:val="center"/>
          </w:tcPr>
          <w:p w:rsidR="002372D2" w:rsidRPr="0026499C" w:rsidRDefault="002372D2" w:rsidP="003F5476">
            <w:pPr>
              <w:spacing w:line="300" w:lineRule="exact"/>
              <w:jc w:val="center"/>
              <w:rPr>
                <w:rFonts w:eastAsia="黑体"/>
                <w:color w:val="000000" w:themeColor="text1"/>
                <w:sz w:val="24"/>
              </w:rPr>
            </w:pPr>
          </w:p>
        </w:tc>
        <w:tc>
          <w:tcPr>
            <w:tcW w:w="1393"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8</w:t>
            </w:r>
          </w:p>
        </w:tc>
      </w:tr>
      <w:tr w:rsidR="002372D2" w:rsidTr="003F5476">
        <w:trPr>
          <w:trHeight w:val="255"/>
          <w:jc w:val="center"/>
        </w:trPr>
        <w:tc>
          <w:tcPr>
            <w:tcW w:w="1244"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1056</w:t>
            </w:r>
          </w:p>
        </w:tc>
        <w:tc>
          <w:tcPr>
            <w:tcW w:w="1514" w:type="dxa"/>
            <w:vAlign w:val="center"/>
          </w:tcPr>
          <w:p w:rsidR="002372D2" w:rsidRDefault="002372D2" w:rsidP="003F5476">
            <w:pPr>
              <w:spacing w:line="300" w:lineRule="exact"/>
              <w:jc w:val="center"/>
              <w:rPr>
                <w:rFonts w:eastAsia="黑体"/>
                <w:color w:val="000000" w:themeColor="text1"/>
                <w:sz w:val="24"/>
              </w:rPr>
            </w:pPr>
            <w:r>
              <w:rPr>
                <w:rFonts w:eastAsia="黑体" w:hint="eastAsia"/>
                <w:color w:val="000000" w:themeColor="text1"/>
                <w:sz w:val="24"/>
              </w:rPr>
              <w:t>中药学</w:t>
            </w:r>
          </w:p>
        </w:tc>
        <w:tc>
          <w:tcPr>
            <w:tcW w:w="1276"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105600</w:t>
            </w:r>
          </w:p>
        </w:tc>
        <w:tc>
          <w:tcPr>
            <w:tcW w:w="2425" w:type="dxa"/>
            <w:vAlign w:val="center"/>
          </w:tcPr>
          <w:p w:rsidR="002372D2" w:rsidRDefault="002372D2" w:rsidP="00335E82">
            <w:pPr>
              <w:spacing w:line="300" w:lineRule="exact"/>
              <w:jc w:val="center"/>
              <w:rPr>
                <w:rFonts w:eastAsia="仿宋"/>
                <w:color w:val="000000" w:themeColor="text1"/>
                <w:sz w:val="24"/>
              </w:rPr>
            </w:pPr>
            <w:r>
              <w:rPr>
                <w:rFonts w:eastAsia="仿宋" w:hint="eastAsia"/>
                <w:color w:val="000000" w:themeColor="text1"/>
                <w:sz w:val="24"/>
              </w:rPr>
              <w:t>中药学</w:t>
            </w:r>
          </w:p>
        </w:tc>
        <w:tc>
          <w:tcPr>
            <w:tcW w:w="1434" w:type="dxa"/>
            <w:vAlign w:val="center"/>
          </w:tcPr>
          <w:p w:rsidR="002372D2" w:rsidRPr="0026499C" w:rsidRDefault="002372D2" w:rsidP="003F5476">
            <w:pPr>
              <w:spacing w:line="300" w:lineRule="exact"/>
              <w:jc w:val="center"/>
              <w:rPr>
                <w:rFonts w:eastAsia="黑体"/>
                <w:color w:val="000000" w:themeColor="text1"/>
                <w:sz w:val="24"/>
              </w:rPr>
            </w:pPr>
          </w:p>
        </w:tc>
        <w:tc>
          <w:tcPr>
            <w:tcW w:w="1393"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21</w:t>
            </w:r>
          </w:p>
        </w:tc>
      </w:tr>
      <w:tr w:rsidR="002372D2" w:rsidTr="003F5476">
        <w:trPr>
          <w:trHeight w:val="255"/>
          <w:jc w:val="center"/>
        </w:trPr>
        <w:tc>
          <w:tcPr>
            <w:tcW w:w="1244" w:type="dxa"/>
            <w:vMerge w:val="restart"/>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1057</w:t>
            </w:r>
          </w:p>
        </w:tc>
        <w:tc>
          <w:tcPr>
            <w:tcW w:w="1514" w:type="dxa"/>
            <w:vMerge w:val="restart"/>
            <w:vAlign w:val="center"/>
          </w:tcPr>
          <w:p w:rsidR="002372D2" w:rsidRDefault="002372D2" w:rsidP="003F5476">
            <w:pPr>
              <w:spacing w:line="300" w:lineRule="exact"/>
              <w:jc w:val="center"/>
              <w:rPr>
                <w:rFonts w:eastAsia="黑体"/>
                <w:color w:val="000000" w:themeColor="text1"/>
                <w:sz w:val="24"/>
              </w:rPr>
            </w:pPr>
            <w:r>
              <w:rPr>
                <w:rFonts w:eastAsia="黑体" w:hint="eastAsia"/>
                <w:color w:val="000000" w:themeColor="text1"/>
                <w:sz w:val="24"/>
              </w:rPr>
              <w:t>中医</w:t>
            </w:r>
          </w:p>
        </w:tc>
        <w:tc>
          <w:tcPr>
            <w:tcW w:w="1276"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105701</w:t>
            </w:r>
          </w:p>
        </w:tc>
        <w:tc>
          <w:tcPr>
            <w:tcW w:w="2425" w:type="dxa"/>
            <w:vAlign w:val="center"/>
          </w:tcPr>
          <w:p w:rsidR="002372D2" w:rsidRDefault="002372D2" w:rsidP="00335E82">
            <w:pPr>
              <w:spacing w:line="300" w:lineRule="exact"/>
              <w:jc w:val="center"/>
              <w:rPr>
                <w:rFonts w:eastAsia="仿宋"/>
                <w:color w:val="000000" w:themeColor="text1"/>
                <w:sz w:val="24"/>
              </w:rPr>
            </w:pPr>
            <w:r>
              <w:rPr>
                <w:rFonts w:eastAsia="仿宋" w:hint="eastAsia"/>
                <w:color w:val="000000" w:themeColor="text1"/>
                <w:sz w:val="24"/>
              </w:rPr>
              <w:t>中医内科学</w:t>
            </w:r>
          </w:p>
        </w:tc>
        <w:tc>
          <w:tcPr>
            <w:tcW w:w="1434" w:type="dxa"/>
            <w:vAlign w:val="center"/>
          </w:tcPr>
          <w:p w:rsidR="002372D2" w:rsidRPr="0026499C" w:rsidRDefault="002372D2" w:rsidP="003F5476">
            <w:pPr>
              <w:spacing w:line="300" w:lineRule="exact"/>
              <w:jc w:val="center"/>
              <w:rPr>
                <w:rFonts w:eastAsia="黑体"/>
                <w:color w:val="000000" w:themeColor="text1"/>
                <w:sz w:val="24"/>
              </w:rPr>
            </w:pPr>
          </w:p>
        </w:tc>
        <w:tc>
          <w:tcPr>
            <w:tcW w:w="1393"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280</w:t>
            </w:r>
          </w:p>
        </w:tc>
      </w:tr>
      <w:tr w:rsidR="002372D2" w:rsidTr="003F5476">
        <w:trPr>
          <w:trHeight w:val="255"/>
          <w:jc w:val="center"/>
        </w:trPr>
        <w:tc>
          <w:tcPr>
            <w:tcW w:w="1244" w:type="dxa"/>
            <w:vMerge/>
            <w:vAlign w:val="center"/>
          </w:tcPr>
          <w:p w:rsidR="002372D2" w:rsidRDefault="002372D2" w:rsidP="003F5476">
            <w:pPr>
              <w:spacing w:line="300" w:lineRule="exact"/>
              <w:jc w:val="center"/>
              <w:rPr>
                <w:rFonts w:eastAsia="黑体"/>
                <w:color w:val="000000" w:themeColor="text1"/>
                <w:sz w:val="24"/>
              </w:rPr>
            </w:pPr>
          </w:p>
        </w:tc>
        <w:tc>
          <w:tcPr>
            <w:tcW w:w="1514" w:type="dxa"/>
            <w:vMerge/>
            <w:vAlign w:val="center"/>
          </w:tcPr>
          <w:p w:rsidR="002372D2" w:rsidRDefault="002372D2" w:rsidP="003F5476">
            <w:pPr>
              <w:spacing w:line="300" w:lineRule="exact"/>
              <w:jc w:val="center"/>
              <w:rPr>
                <w:rFonts w:eastAsia="黑体"/>
                <w:color w:val="000000" w:themeColor="text1"/>
                <w:sz w:val="24"/>
              </w:rPr>
            </w:pPr>
          </w:p>
        </w:tc>
        <w:tc>
          <w:tcPr>
            <w:tcW w:w="1276"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105702</w:t>
            </w:r>
          </w:p>
        </w:tc>
        <w:tc>
          <w:tcPr>
            <w:tcW w:w="2425" w:type="dxa"/>
            <w:vAlign w:val="center"/>
          </w:tcPr>
          <w:p w:rsidR="002372D2" w:rsidRDefault="002372D2" w:rsidP="00335E82">
            <w:pPr>
              <w:spacing w:line="300" w:lineRule="exact"/>
              <w:jc w:val="center"/>
              <w:rPr>
                <w:rFonts w:eastAsia="仿宋"/>
                <w:color w:val="000000" w:themeColor="text1"/>
                <w:sz w:val="24"/>
              </w:rPr>
            </w:pPr>
            <w:r>
              <w:rPr>
                <w:rFonts w:eastAsia="仿宋" w:hint="eastAsia"/>
                <w:color w:val="000000" w:themeColor="text1"/>
                <w:sz w:val="24"/>
              </w:rPr>
              <w:t>中医外科学</w:t>
            </w:r>
          </w:p>
        </w:tc>
        <w:tc>
          <w:tcPr>
            <w:tcW w:w="1434" w:type="dxa"/>
            <w:vAlign w:val="center"/>
          </w:tcPr>
          <w:p w:rsidR="002372D2" w:rsidRPr="0026499C" w:rsidRDefault="002372D2" w:rsidP="003F5476">
            <w:pPr>
              <w:spacing w:line="300" w:lineRule="exact"/>
              <w:jc w:val="center"/>
              <w:rPr>
                <w:rFonts w:eastAsia="黑体"/>
                <w:color w:val="000000" w:themeColor="text1"/>
                <w:sz w:val="24"/>
              </w:rPr>
            </w:pPr>
          </w:p>
        </w:tc>
        <w:tc>
          <w:tcPr>
            <w:tcW w:w="1393"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68</w:t>
            </w:r>
          </w:p>
        </w:tc>
      </w:tr>
      <w:tr w:rsidR="002372D2" w:rsidTr="003F5476">
        <w:trPr>
          <w:trHeight w:val="255"/>
          <w:jc w:val="center"/>
        </w:trPr>
        <w:tc>
          <w:tcPr>
            <w:tcW w:w="1244" w:type="dxa"/>
            <w:vMerge/>
            <w:vAlign w:val="center"/>
          </w:tcPr>
          <w:p w:rsidR="002372D2" w:rsidRDefault="002372D2" w:rsidP="003F5476">
            <w:pPr>
              <w:spacing w:line="300" w:lineRule="exact"/>
              <w:jc w:val="center"/>
              <w:rPr>
                <w:rFonts w:eastAsia="黑体"/>
                <w:color w:val="000000" w:themeColor="text1"/>
                <w:sz w:val="24"/>
              </w:rPr>
            </w:pPr>
          </w:p>
        </w:tc>
        <w:tc>
          <w:tcPr>
            <w:tcW w:w="1514" w:type="dxa"/>
            <w:vMerge/>
            <w:vAlign w:val="center"/>
          </w:tcPr>
          <w:p w:rsidR="002372D2" w:rsidRDefault="002372D2" w:rsidP="003F5476">
            <w:pPr>
              <w:spacing w:line="300" w:lineRule="exact"/>
              <w:jc w:val="center"/>
              <w:rPr>
                <w:rFonts w:eastAsia="黑体"/>
                <w:color w:val="000000" w:themeColor="text1"/>
                <w:sz w:val="24"/>
              </w:rPr>
            </w:pPr>
          </w:p>
        </w:tc>
        <w:tc>
          <w:tcPr>
            <w:tcW w:w="1276"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105703</w:t>
            </w:r>
          </w:p>
        </w:tc>
        <w:tc>
          <w:tcPr>
            <w:tcW w:w="2425" w:type="dxa"/>
            <w:vAlign w:val="center"/>
          </w:tcPr>
          <w:p w:rsidR="002372D2" w:rsidRDefault="002372D2" w:rsidP="00335E82">
            <w:pPr>
              <w:spacing w:line="300" w:lineRule="exact"/>
              <w:jc w:val="center"/>
              <w:rPr>
                <w:rFonts w:eastAsia="仿宋"/>
                <w:color w:val="000000" w:themeColor="text1"/>
                <w:sz w:val="24"/>
              </w:rPr>
            </w:pPr>
            <w:r>
              <w:rPr>
                <w:rFonts w:eastAsia="仿宋" w:hint="eastAsia"/>
                <w:color w:val="000000" w:themeColor="text1"/>
                <w:sz w:val="24"/>
              </w:rPr>
              <w:t>中医骨</w:t>
            </w:r>
            <w:proofErr w:type="gramStart"/>
            <w:r>
              <w:rPr>
                <w:rFonts w:eastAsia="仿宋" w:hint="eastAsia"/>
                <w:color w:val="000000" w:themeColor="text1"/>
                <w:sz w:val="24"/>
              </w:rPr>
              <w:t>伤科学</w:t>
            </w:r>
            <w:proofErr w:type="gramEnd"/>
          </w:p>
        </w:tc>
        <w:tc>
          <w:tcPr>
            <w:tcW w:w="1434" w:type="dxa"/>
            <w:vAlign w:val="center"/>
          </w:tcPr>
          <w:p w:rsidR="002372D2" w:rsidRPr="0026499C" w:rsidRDefault="002372D2" w:rsidP="003F5476">
            <w:pPr>
              <w:spacing w:line="300" w:lineRule="exact"/>
              <w:jc w:val="center"/>
              <w:rPr>
                <w:rFonts w:eastAsia="黑体"/>
                <w:color w:val="000000" w:themeColor="text1"/>
                <w:sz w:val="24"/>
              </w:rPr>
            </w:pPr>
          </w:p>
        </w:tc>
        <w:tc>
          <w:tcPr>
            <w:tcW w:w="1393"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177</w:t>
            </w:r>
          </w:p>
        </w:tc>
      </w:tr>
      <w:tr w:rsidR="002372D2" w:rsidTr="003F5476">
        <w:trPr>
          <w:trHeight w:val="255"/>
          <w:jc w:val="center"/>
        </w:trPr>
        <w:tc>
          <w:tcPr>
            <w:tcW w:w="1244" w:type="dxa"/>
            <w:vMerge/>
            <w:vAlign w:val="center"/>
          </w:tcPr>
          <w:p w:rsidR="002372D2" w:rsidRDefault="002372D2" w:rsidP="003F5476">
            <w:pPr>
              <w:spacing w:line="300" w:lineRule="exact"/>
              <w:jc w:val="center"/>
              <w:rPr>
                <w:rFonts w:eastAsia="黑体"/>
                <w:color w:val="000000" w:themeColor="text1"/>
                <w:sz w:val="24"/>
              </w:rPr>
            </w:pPr>
          </w:p>
        </w:tc>
        <w:tc>
          <w:tcPr>
            <w:tcW w:w="1514" w:type="dxa"/>
            <w:vMerge/>
            <w:vAlign w:val="center"/>
          </w:tcPr>
          <w:p w:rsidR="002372D2" w:rsidRDefault="002372D2" w:rsidP="003F5476">
            <w:pPr>
              <w:spacing w:line="300" w:lineRule="exact"/>
              <w:jc w:val="center"/>
              <w:rPr>
                <w:rFonts w:eastAsia="黑体"/>
                <w:color w:val="000000" w:themeColor="text1"/>
                <w:sz w:val="24"/>
              </w:rPr>
            </w:pPr>
          </w:p>
        </w:tc>
        <w:tc>
          <w:tcPr>
            <w:tcW w:w="1276"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105704</w:t>
            </w:r>
          </w:p>
        </w:tc>
        <w:tc>
          <w:tcPr>
            <w:tcW w:w="2425" w:type="dxa"/>
            <w:vAlign w:val="center"/>
          </w:tcPr>
          <w:p w:rsidR="002372D2" w:rsidRDefault="002372D2" w:rsidP="00335E82">
            <w:pPr>
              <w:spacing w:line="300" w:lineRule="exact"/>
              <w:jc w:val="center"/>
              <w:rPr>
                <w:rFonts w:eastAsia="仿宋"/>
                <w:color w:val="000000" w:themeColor="text1"/>
                <w:sz w:val="24"/>
              </w:rPr>
            </w:pPr>
            <w:r>
              <w:rPr>
                <w:rFonts w:eastAsia="仿宋" w:hint="eastAsia"/>
                <w:color w:val="000000" w:themeColor="text1"/>
                <w:sz w:val="24"/>
              </w:rPr>
              <w:t>中医妇科学</w:t>
            </w:r>
          </w:p>
        </w:tc>
        <w:tc>
          <w:tcPr>
            <w:tcW w:w="1434" w:type="dxa"/>
            <w:vAlign w:val="center"/>
          </w:tcPr>
          <w:p w:rsidR="002372D2" w:rsidRPr="0026499C" w:rsidRDefault="002372D2" w:rsidP="003F5476">
            <w:pPr>
              <w:spacing w:line="300" w:lineRule="exact"/>
              <w:jc w:val="center"/>
              <w:rPr>
                <w:rFonts w:eastAsia="黑体"/>
                <w:color w:val="000000" w:themeColor="text1"/>
                <w:sz w:val="24"/>
              </w:rPr>
            </w:pPr>
          </w:p>
        </w:tc>
        <w:tc>
          <w:tcPr>
            <w:tcW w:w="1393"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58</w:t>
            </w:r>
          </w:p>
        </w:tc>
      </w:tr>
      <w:tr w:rsidR="002372D2" w:rsidTr="003F5476">
        <w:trPr>
          <w:trHeight w:val="255"/>
          <w:jc w:val="center"/>
        </w:trPr>
        <w:tc>
          <w:tcPr>
            <w:tcW w:w="1244" w:type="dxa"/>
            <w:vMerge/>
            <w:vAlign w:val="center"/>
          </w:tcPr>
          <w:p w:rsidR="002372D2" w:rsidRDefault="002372D2" w:rsidP="003F5476">
            <w:pPr>
              <w:spacing w:line="300" w:lineRule="exact"/>
              <w:jc w:val="center"/>
              <w:rPr>
                <w:rFonts w:eastAsia="黑体"/>
                <w:color w:val="000000" w:themeColor="text1"/>
                <w:sz w:val="24"/>
              </w:rPr>
            </w:pPr>
          </w:p>
        </w:tc>
        <w:tc>
          <w:tcPr>
            <w:tcW w:w="1514" w:type="dxa"/>
            <w:vMerge/>
            <w:vAlign w:val="center"/>
          </w:tcPr>
          <w:p w:rsidR="002372D2" w:rsidRDefault="002372D2" w:rsidP="003F5476">
            <w:pPr>
              <w:spacing w:line="300" w:lineRule="exact"/>
              <w:jc w:val="center"/>
              <w:rPr>
                <w:rFonts w:eastAsia="黑体"/>
                <w:color w:val="000000" w:themeColor="text1"/>
                <w:sz w:val="24"/>
              </w:rPr>
            </w:pPr>
          </w:p>
        </w:tc>
        <w:tc>
          <w:tcPr>
            <w:tcW w:w="1276"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105705</w:t>
            </w:r>
          </w:p>
        </w:tc>
        <w:tc>
          <w:tcPr>
            <w:tcW w:w="2425" w:type="dxa"/>
            <w:vAlign w:val="center"/>
          </w:tcPr>
          <w:p w:rsidR="002372D2" w:rsidRDefault="002372D2" w:rsidP="00335E82">
            <w:pPr>
              <w:spacing w:line="300" w:lineRule="exact"/>
              <w:jc w:val="center"/>
              <w:rPr>
                <w:rFonts w:eastAsia="仿宋"/>
                <w:color w:val="000000" w:themeColor="text1"/>
                <w:sz w:val="24"/>
              </w:rPr>
            </w:pPr>
            <w:r>
              <w:rPr>
                <w:rFonts w:eastAsia="仿宋" w:hint="eastAsia"/>
                <w:color w:val="000000" w:themeColor="text1"/>
                <w:sz w:val="24"/>
              </w:rPr>
              <w:t>中医儿科学</w:t>
            </w:r>
          </w:p>
        </w:tc>
        <w:tc>
          <w:tcPr>
            <w:tcW w:w="1434" w:type="dxa"/>
            <w:vAlign w:val="center"/>
          </w:tcPr>
          <w:p w:rsidR="002372D2" w:rsidRPr="0026499C" w:rsidRDefault="002372D2" w:rsidP="003F5476">
            <w:pPr>
              <w:spacing w:line="300" w:lineRule="exact"/>
              <w:jc w:val="center"/>
              <w:rPr>
                <w:rFonts w:eastAsia="黑体"/>
                <w:color w:val="000000" w:themeColor="text1"/>
                <w:sz w:val="24"/>
              </w:rPr>
            </w:pPr>
          </w:p>
        </w:tc>
        <w:tc>
          <w:tcPr>
            <w:tcW w:w="1393"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23</w:t>
            </w:r>
          </w:p>
        </w:tc>
      </w:tr>
      <w:tr w:rsidR="002372D2" w:rsidTr="003F5476">
        <w:trPr>
          <w:trHeight w:val="255"/>
          <w:jc w:val="center"/>
        </w:trPr>
        <w:tc>
          <w:tcPr>
            <w:tcW w:w="1244" w:type="dxa"/>
            <w:vMerge/>
            <w:vAlign w:val="center"/>
          </w:tcPr>
          <w:p w:rsidR="002372D2" w:rsidRDefault="002372D2" w:rsidP="003F5476">
            <w:pPr>
              <w:spacing w:line="300" w:lineRule="exact"/>
              <w:jc w:val="center"/>
              <w:rPr>
                <w:rFonts w:eastAsia="黑体"/>
                <w:color w:val="000000" w:themeColor="text1"/>
                <w:sz w:val="24"/>
              </w:rPr>
            </w:pPr>
          </w:p>
        </w:tc>
        <w:tc>
          <w:tcPr>
            <w:tcW w:w="1514" w:type="dxa"/>
            <w:vMerge/>
            <w:vAlign w:val="center"/>
          </w:tcPr>
          <w:p w:rsidR="002372D2" w:rsidRDefault="002372D2" w:rsidP="003F5476">
            <w:pPr>
              <w:spacing w:line="300" w:lineRule="exact"/>
              <w:jc w:val="center"/>
              <w:rPr>
                <w:rFonts w:eastAsia="黑体"/>
                <w:color w:val="000000" w:themeColor="text1"/>
                <w:sz w:val="24"/>
              </w:rPr>
            </w:pPr>
          </w:p>
        </w:tc>
        <w:tc>
          <w:tcPr>
            <w:tcW w:w="1276"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105706</w:t>
            </w:r>
          </w:p>
        </w:tc>
        <w:tc>
          <w:tcPr>
            <w:tcW w:w="2425" w:type="dxa"/>
            <w:vAlign w:val="center"/>
          </w:tcPr>
          <w:p w:rsidR="002372D2" w:rsidRDefault="002372D2" w:rsidP="00335E82">
            <w:pPr>
              <w:spacing w:line="300" w:lineRule="exact"/>
              <w:jc w:val="center"/>
              <w:rPr>
                <w:rFonts w:eastAsia="仿宋"/>
                <w:color w:val="000000" w:themeColor="text1"/>
                <w:sz w:val="24"/>
              </w:rPr>
            </w:pPr>
            <w:r>
              <w:rPr>
                <w:rFonts w:eastAsia="仿宋" w:hint="eastAsia"/>
                <w:color w:val="000000" w:themeColor="text1"/>
                <w:sz w:val="24"/>
              </w:rPr>
              <w:t>中医五官科学</w:t>
            </w:r>
          </w:p>
        </w:tc>
        <w:tc>
          <w:tcPr>
            <w:tcW w:w="1434" w:type="dxa"/>
            <w:vAlign w:val="center"/>
          </w:tcPr>
          <w:p w:rsidR="002372D2" w:rsidRPr="0026499C" w:rsidRDefault="002372D2" w:rsidP="003F5476">
            <w:pPr>
              <w:spacing w:line="300" w:lineRule="exact"/>
              <w:jc w:val="center"/>
              <w:rPr>
                <w:rFonts w:eastAsia="黑体"/>
                <w:color w:val="000000" w:themeColor="text1"/>
                <w:sz w:val="24"/>
              </w:rPr>
            </w:pPr>
          </w:p>
        </w:tc>
        <w:tc>
          <w:tcPr>
            <w:tcW w:w="1393"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6</w:t>
            </w:r>
          </w:p>
        </w:tc>
      </w:tr>
      <w:tr w:rsidR="002372D2" w:rsidTr="003F5476">
        <w:trPr>
          <w:trHeight w:val="255"/>
          <w:jc w:val="center"/>
        </w:trPr>
        <w:tc>
          <w:tcPr>
            <w:tcW w:w="1244" w:type="dxa"/>
            <w:vMerge/>
            <w:vAlign w:val="center"/>
          </w:tcPr>
          <w:p w:rsidR="002372D2" w:rsidRDefault="002372D2" w:rsidP="003F5476">
            <w:pPr>
              <w:spacing w:line="300" w:lineRule="exact"/>
              <w:jc w:val="center"/>
              <w:rPr>
                <w:rFonts w:eastAsia="黑体"/>
                <w:color w:val="000000" w:themeColor="text1"/>
                <w:sz w:val="24"/>
              </w:rPr>
            </w:pPr>
          </w:p>
        </w:tc>
        <w:tc>
          <w:tcPr>
            <w:tcW w:w="1514" w:type="dxa"/>
            <w:vMerge/>
            <w:vAlign w:val="center"/>
          </w:tcPr>
          <w:p w:rsidR="002372D2" w:rsidRDefault="002372D2" w:rsidP="003F5476">
            <w:pPr>
              <w:spacing w:line="300" w:lineRule="exact"/>
              <w:jc w:val="center"/>
              <w:rPr>
                <w:rFonts w:eastAsia="黑体"/>
                <w:color w:val="000000" w:themeColor="text1"/>
                <w:sz w:val="24"/>
              </w:rPr>
            </w:pPr>
          </w:p>
        </w:tc>
        <w:tc>
          <w:tcPr>
            <w:tcW w:w="1276"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105707</w:t>
            </w:r>
          </w:p>
        </w:tc>
        <w:tc>
          <w:tcPr>
            <w:tcW w:w="2425" w:type="dxa"/>
            <w:vAlign w:val="center"/>
          </w:tcPr>
          <w:p w:rsidR="002372D2" w:rsidRDefault="002372D2" w:rsidP="00335E82">
            <w:pPr>
              <w:spacing w:line="300" w:lineRule="exact"/>
              <w:jc w:val="center"/>
              <w:rPr>
                <w:rFonts w:eastAsia="仿宋"/>
                <w:color w:val="000000" w:themeColor="text1"/>
                <w:sz w:val="24"/>
              </w:rPr>
            </w:pPr>
            <w:r>
              <w:rPr>
                <w:rFonts w:eastAsia="仿宋" w:hint="eastAsia"/>
                <w:color w:val="000000" w:themeColor="text1"/>
                <w:sz w:val="24"/>
              </w:rPr>
              <w:t>针灸推拿学</w:t>
            </w:r>
          </w:p>
        </w:tc>
        <w:tc>
          <w:tcPr>
            <w:tcW w:w="1434" w:type="dxa"/>
            <w:vAlign w:val="center"/>
          </w:tcPr>
          <w:p w:rsidR="002372D2" w:rsidRPr="0026499C" w:rsidRDefault="002372D2" w:rsidP="003F5476">
            <w:pPr>
              <w:spacing w:line="300" w:lineRule="exact"/>
              <w:jc w:val="center"/>
              <w:rPr>
                <w:rFonts w:eastAsia="黑体"/>
                <w:color w:val="000000" w:themeColor="text1"/>
                <w:sz w:val="24"/>
              </w:rPr>
            </w:pPr>
          </w:p>
        </w:tc>
        <w:tc>
          <w:tcPr>
            <w:tcW w:w="1393"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221</w:t>
            </w:r>
          </w:p>
        </w:tc>
      </w:tr>
      <w:tr w:rsidR="002372D2" w:rsidTr="003F5476">
        <w:trPr>
          <w:trHeight w:val="255"/>
          <w:jc w:val="center"/>
        </w:trPr>
        <w:tc>
          <w:tcPr>
            <w:tcW w:w="1244" w:type="dxa"/>
            <w:vMerge/>
            <w:vAlign w:val="center"/>
          </w:tcPr>
          <w:p w:rsidR="002372D2" w:rsidRDefault="002372D2" w:rsidP="003F5476">
            <w:pPr>
              <w:spacing w:line="300" w:lineRule="exact"/>
              <w:jc w:val="center"/>
              <w:rPr>
                <w:rFonts w:eastAsia="黑体"/>
                <w:color w:val="000000" w:themeColor="text1"/>
                <w:sz w:val="24"/>
              </w:rPr>
            </w:pPr>
          </w:p>
        </w:tc>
        <w:tc>
          <w:tcPr>
            <w:tcW w:w="1514" w:type="dxa"/>
            <w:vMerge/>
            <w:vAlign w:val="center"/>
          </w:tcPr>
          <w:p w:rsidR="002372D2" w:rsidRDefault="002372D2" w:rsidP="003F5476">
            <w:pPr>
              <w:spacing w:line="300" w:lineRule="exact"/>
              <w:jc w:val="center"/>
              <w:rPr>
                <w:rFonts w:eastAsia="黑体"/>
                <w:color w:val="000000" w:themeColor="text1"/>
                <w:sz w:val="24"/>
              </w:rPr>
            </w:pPr>
          </w:p>
        </w:tc>
        <w:tc>
          <w:tcPr>
            <w:tcW w:w="1276"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105709</w:t>
            </w:r>
          </w:p>
        </w:tc>
        <w:tc>
          <w:tcPr>
            <w:tcW w:w="2425" w:type="dxa"/>
            <w:vAlign w:val="center"/>
          </w:tcPr>
          <w:p w:rsidR="002372D2" w:rsidRDefault="002372D2" w:rsidP="00335E82">
            <w:pPr>
              <w:spacing w:line="300" w:lineRule="exact"/>
              <w:jc w:val="center"/>
              <w:rPr>
                <w:rFonts w:eastAsia="仿宋"/>
                <w:color w:val="000000" w:themeColor="text1"/>
                <w:sz w:val="24"/>
              </w:rPr>
            </w:pPr>
            <w:r>
              <w:rPr>
                <w:rFonts w:eastAsia="仿宋" w:hint="eastAsia"/>
                <w:color w:val="000000" w:themeColor="text1"/>
                <w:sz w:val="24"/>
              </w:rPr>
              <w:t>中西医结合临床</w:t>
            </w:r>
          </w:p>
        </w:tc>
        <w:tc>
          <w:tcPr>
            <w:tcW w:w="1434" w:type="dxa"/>
            <w:vAlign w:val="center"/>
          </w:tcPr>
          <w:p w:rsidR="002372D2" w:rsidRPr="0026499C" w:rsidRDefault="002372D2" w:rsidP="003F5476">
            <w:pPr>
              <w:spacing w:line="300" w:lineRule="exact"/>
              <w:jc w:val="center"/>
              <w:rPr>
                <w:rFonts w:eastAsia="黑体"/>
                <w:color w:val="000000" w:themeColor="text1"/>
                <w:sz w:val="24"/>
              </w:rPr>
            </w:pPr>
          </w:p>
        </w:tc>
        <w:tc>
          <w:tcPr>
            <w:tcW w:w="1393"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376</w:t>
            </w:r>
          </w:p>
        </w:tc>
      </w:tr>
      <w:tr w:rsidR="002372D2" w:rsidTr="003F5476">
        <w:trPr>
          <w:trHeight w:val="255"/>
          <w:jc w:val="center"/>
        </w:trPr>
        <w:tc>
          <w:tcPr>
            <w:tcW w:w="1244" w:type="dxa"/>
            <w:vMerge/>
            <w:vAlign w:val="center"/>
          </w:tcPr>
          <w:p w:rsidR="002372D2" w:rsidRDefault="002372D2" w:rsidP="003F5476">
            <w:pPr>
              <w:spacing w:line="300" w:lineRule="exact"/>
              <w:jc w:val="center"/>
              <w:rPr>
                <w:rFonts w:eastAsia="黑体"/>
                <w:color w:val="000000" w:themeColor="text1"/>
                <w:sz w:val="24"/>
              </w:rPr>
            </w:pPr>
          </w:p>
        </w:tc>
        <w:tc>
          <w:tcPr>
            <w:tcW w:w="1514" w:type="dxa"/>
            <w:vMerge/>
            <w:vAlign w:val="center"/>
          </w:tcPr>
          <w:p w:rsidR="002372D2" w:rsidRDefault="002372D2" w:rsidP="003F5476">
            <w:pPr>
              <w:spacing w:line="300" w:lineRule="exact"/>
              <w:jc w:val="center"/>
              <w:rPr>
                <w:rFonts w:eastAsia="黑体"/>
                <w:color w:val="000000" w:themeColor="text1"/>
                <w:sz w:val="24"/>
              </w:rPr>
            </w:pPr>
          </w:p>
        </w:tc>
        <w:tc>
          <w:tcPr>
            <w:tcW w:w="1276"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105710</w:t>
            </w:r>
          </w:p>
        </w:tc>
        <w:tc>
          <w:tcPr>
            <w:tcW w:w="2425" w:type="dxa"/>
            <w:vAlign w:val="center"/>
          </w:tcPr>
          <w:p w:rsidR="002372D2" w:rsidRDefault="002372D2" w:rsidP="00335E82">
            <w:pPr>
              <w:spacing w:line="300" w:lineRule="exact"/>
              <w:jc w:val="center"/>
              <w:rPr>
                <w:rFonts w:eastAsia="仿宋"/>
                <w:color w:val="000000" w:themeColor="text1"/>
                <w:sz w:val="24"/>
              </w:rPr>
            </w:pPr>
            <w:r>
              <w:rPr>
                <w:rFonts w:eastAsia="仿宋" w:hint="eastAsia"/>
                <w:color w:val="000000" w:themeColor="text1"/>
                <w:sz w:val="24"/>
              </w:rPr>
              <w:t>全科医学</w:t>
            </w:r>
          </w:p>
        </w:tc>
        <w:tc>
          <w:tcPr>
            <w:tcW w:w="1434" w:type="dxa"/>
            <w:vAlign w:val="center"/>
          </w:tcPr>
          <w:p w:rsidR="002372D2" w:rsidRPr="0026499C" w:rsidRDefault="002372D2" w:rsidP="003F5476">
            <w:pPr>
              <w:spacing w:line="300" w:lineRule="exact"/>
              <w:jc w:val="center"/>
              <w:rPr>
                <w:rFonts w:eastAsia="黑体"/>
                <w:color w:val="000000" w:themeColor="text1"/>
                <w:sz w:val="24"/>
              </w:rPr>
            </w:pPr>
          </w:p>
        </w:tc>
        <w:tc>
          <w:tcPr>
            <w:tcW w:w="1393"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6</w:t>
            </w:r>
          </w:p>
        </w:tc>
      </w:tr>
      <w:tr w:rsidR="002372D2" w:rsidTr="003F5476">
        <w:trPr>
          <w:trHeight w:val="255"/>
          <w:jc w:val="center"/>
        </w:trPr>
        <w:tc>
          <w:tcPr>
            <w:tcW w:w="6459" w:type="dxa"/>
            <w:gridSpan w:val="4"/>
            <w:vAlign w:val="center"/>
          </w:tcPr>
          <w:p w:rsidR="002372D2" w:rsidRPr="002372D2" w:rsidRDefault="002372D2" w:rsidP="002372D2">
            <w:pPr>
              <w:spacing w:line="300" w:lineRule="exact"/>
              <w:ind w:firstLineChars="1000" w:firstLine="2400"/>
              <w:rPr>
                <w:rFonts w:ascii="黑体" w:eastAsia="黑体" w:hAnsi="黑体"/>
                <w:bCs/>
                <w:color w:val="000000" w:themeColor="text1"/>
                <w:sz w:val="24"/>
              </w:rPr>
            </w:pPr>
            <w:r w:rsidRPr="002372D2">
              <w:rPr>
                <w:rFonts w:ascii="黑体" w:eastAsia="黑体" w:hAnsi="黑体" w:hint="eastAsia"/>
                <w:bCs/>
                <w:color w:val="000000" w:themeColor="text1"/>
                <w:sz w:val="24"/>
              </w:rPr>
              <w:t>合计</w:t>
            </w:r>
          </w:p>
        </w:tc>
        <w:tc>
          <w:tcPr>
            <w:tcW w:w="1434" w:type="dxa"/>
            <w:vAlign w:val="center"/>
          </w:tcPr>
          <w:p w:rsidR="002372D2" w:rsidRPr="0026499C" w:rsidRDefault="002372D2" w:rsidP="003F5476">
            <w:pPr>
              <w:spacing w:line="300" w:lineRule="exact"/>
              <w:jc w:val="center"/>
              <w:rPr>
                <w:rFonts w:eastAsia="黑体"/>
                <w:color w:val="000000" w:themeColor="text1"/>
                <w:sz w:val="24"/>
              </w:rPr>
            </w:pPr>
          </w:p>
        </w:tc>
        <w:tc>
          <w:tcPr>
            <w:tcW w:w="1393" w:type="dxa"/>
            <w:vAlign w:val="center"/>
          </w:tcPr>
          <w:p w:rsidR="002372D2" w:rsidRPr="002372D2" w:rsidRDefault="002372D2" w:rsidP="003F5476">
            <w:pPr>
              <w:spacing w:line="300" w:lineRule="exact"/>
              <w:jc w:val="center"/>
              <w:rPr>
                <w:rFonts w:ascii="Times New Roman" w:eastAsia="黑体" w:hAnsi="Times New Roman" w:cs="Times New Roman"/>
                <w:color w:val="000000" w:themeColor="text1"/>
                <w:sz w:val="24"/>
              </w:rPr>
            </w:pPr>
            <w:r w:rsidRPr="002372D2">
              <w:rPr>
                <w:rFonts w:ascii="Times New Roman" w:eastAsia="黑体" w:hAnsi="Times New Roman" w:cs="Times New Roman"/>
                <w:color w:val="000000" w:themeColor="text1"/>
                <w:sz w:val="24"/>
              </w:rPr>
              <w:t>1276</w:t>
            </w:r>
          </w:p>
        </w:tc>
      </w:tr>
    </w:tbl>
    <w:p w:rsidR="007E5D2F" w:rsidRPr="007E5D2F" w:rsidRDefault="007E5D2F" w:rsidP="00365F79">
      <w:pPr>
        <w:spacing w:line="500" w:lineRule="exact"/>
        <w:jc w:val="left"/>
        <w:rPr>
          <w:rFonts w:ascii="仿宋" w:eastAsia="仿宋" w:hAnsi="仿宋" w:cs="Times New Roman"/>
          <w:b/>
          <w:color w:val="000000" w:themeColor="text1"/>
          <w:szCs w:val="21"/>
        </w:rPr>
      </w:pPr>
      <w:r w:rsidRPr="007E5D2F">
        <w:rPr>
          <w:rFonts w:ascii="仿宋" w:eastAsia="仿宋" w:hAnsi="仿宋" w:cs="Times New Roman" w:hint="eastAsia"/>
          <w:b/>
          <w:color w:val="000000" w:themeColor="text1"/>
          <w:szCs w:val="21"/>
        </w:rPr>
        <w:t>备注：</w:t>
      </w:r>
      <w:r w:rsidRPr="007E5D2F">
        <w:rPr>
          <w:rFonts w:ascii="仿宋" w:eastAsia="仿宋" w:hAnsi="仿宋" w:hint="eastAsia"/>
          <w:b/>
          <w:color w:val="000000" w:themeColor="text1"/>
          <w:szCs w:val="21"/>
        </w:rPr>
        <w:t>自1998年国家试行临床医学专业学位以来，中医专业学位一直设置于临床医学专业学位之中，</w:t>
      </w:r>
      <w:r w:rsidRPr="007E5D2F">
        <w:rPr>
          <w:rFonts w:ascii="仿宋" w:eastAsia="仿宋" w:hAnsi="仿宋" w:cs="Times New Roman" w:hint="eastAsia"/>
          <w:b/>
          <w:color w:val="000000" w:themeColor="text1"/>
          <w:szCs w:val="21"/>
        </w:rPr>
        <w:t>2015年</w:t>
      </w:r>
      <w:r w:rsidRPr="007E5D2F">
        <w:rPr>
          <w:rFonts w:ascii="仿宋" w:eastAsia="仿宋" w:hAnsi="仿宋" w:hint="eastAsia"/>
          <w:b/>
          <w:color w:val="000000" w:themeColor="text1"/>
          <w:szCs w:val="21"/>
        </w:rPr>
        <w:t>国务院学位委员会审议通过《中医专业学位设置方案》，决定在我国独立设置中医专业学位</w:t>
      </w:r>
      <w:r w:rsidRPr="007E5D2F">
        <w:rPr>
          <w:rFonts w:ascii="仿宋" w:eastAsia="仿宋" w:hAnsi="仿宋" w:cs="Times New Roman" w:hint="eastAsia"/>
          <w:b/>
          <w:color w:val="000000" w:themeColor="text1"/>
          <w:szCs w:val="21"/>
        </w:rPr>
        <w:t>。</w:t>
      </w:r>
    </w:p>
    <w:p w:rsidR="0026499C" w:rsidRPr="0026499C" w:rsidRDefault="0026499C" w:rsidP="007E5D2F">
      <w:pPr>
        <w:spacing w:line="500" w:lineRule="exact"/>
        <w:ind w:firstLineChars="200" w:firstLine="560"/>
        <w:rPr>
          <w:rFonts w:eastAsia="仿宋"/>
          <w:color w:val="000000" w:themeColor="text1"/>
          <w:sz w:val="28"/>
          <w:szCs w:val="28"/>
        </w:rPr>
      </w:pPr>
      <w:r w:rsidRPr="00E502A9">
        <w:rPr>
          <w:rFonts w:ascii="Times New Roman" w:eastAsia="仿宋" w:hAnsi="Times New Roman" w:cs="Times New Roman"/>
          <w:color w:val="000000" w:themeColor="text1"/>
          <w:sz w:val="28"/>
          <w:szCs w:val="28"/>
        </w:rPr>
        <w:t>2018</w:t>
      </w:r>
      <w:r w:rsidRPr="0026499C">
        <w:rPr>
          <w:rFonts w:eastAsia="仿宋"/>
          <w:color w:val="000000" w:themeColor="text1"/>
          <w:sz w:val="28"/>
          <w:szCs w:val="28"/>
        </w:rPr>
        <w:t>-</w:t>
      </w:r>
      <w:r w:rsidRPr="00E502A9">
        <w:rPr>
          <w:rFonts w:ascii="Times New Roman" w:eastAsia="仿宋" w:hAnsi="Times New Roman" w:cs="Times New Roman"/>
          <w:color w:val="000000" w:themeColor="text1"/>
          <w:sz w:val="28"/>
          <w:szCs w:val="28"/>
        </w:rPr>
        <w:t>2019</w:t>
      </w:r>
      <w:r w:rsidR="00EB1E18">
        <w:rPr>
          <w:rFonts w:eastAsia="仿宋"/>
          <w:color w:val="000000" w:themeColor="text1"/>
          <w:sz w:val="28"/>
          <w:szCs w:val="28"/>
        </w:rPr>
        <w:t>学年研究生因攻读</w:t>
      </w:r>
      <w:r w:rsidR="00EB1E18">
        <w:rPr>
          <w:rFonts w:eastAsia="仿宋" w:hint="eastAsia"/>
          <w:color w:val="000000" w:themeColor="text1"/>
          <w:sz w:val="28"/>
          <w:szCs w:val="28"/>
        </w:rPr>
        <w:t>困难</w:t>
      </w:r>
      <w:r w:rsidRPr="0026499C">
        <w:rPr>
          <w:rFonts w:eastAsia="仿宋"/>
          <w:color w:val="000000" w:themeColor="text1"/>
          <w:sz w:val="28"/>
          <w:szCs w:val="28"/>
        </w:rPr>
        <w:t>、身体状况、提前工作、超过学习年限等原因</w:t>
      </w:r>
      <w:r w:rsidRPr="0026499C">
        <w:rPr>
          <w:rFonts w:eastAsia="仿宋" w:hint="eastAsia"/>
          <w:color w:val="000000" w:themeColor="text1"/>
          <w:sz w:val="28"/>
          <w:szCs w:val="28"/>
        </w:rPr>
        <w:t>办理学籍异动共计</w:t>
      </w:r>
      <w:r w:rsidRPr="00E502A9">
        <w:rPr>
          <w:rFonts w:ascii="Times New Roman" w:eastAsia="仿宋" w:hAnsi="Times New Roman" w:cs="Times New Roman"/>
          <w:color w:val="000000" w:themeColor="text1"/>
          <w:sz w:val="28"/>
          <w:szCs w:val="28"/>
        </w:rPr>
        <w:t>45</w:t>
      </w:r>
      <w:r w:rsidRPr="0026499C">
        <w:rPr>
          <w:rFonts w:eastAsia="仿宋" w:hint="eastAsia"/>
          <w:color w:val="000000" w:themeColor="text1"/>
          <w:sz w:val="28"/>
          <w:szCs w:val="28"/>
        </w:rPr>
        <w:t>人次。其中</w:t>
      </w:r>
      <w:r w:rsidRPr="0026499C">
        <w:rPr>
          <w:rFonts w:eastAsia="仿宋"/>
          <w:color w:val="000000" w:themeColor="text1"/>
          <w:sz w:val="28"/>
          <w:szCs w:val="28"/>
        </w:rPr>
        <w:t>休学</w:t>
      </w:r>
      <w:r w:rsidRPr="00E502A9">
        <w:rPr>
          <w:rFonts w:ascii="Times New Roman" w:eastAsia="仿宋" w:hAnsi="Times New Roman" w:cs="Times New Roman"/>
          <w:color w:val="000000" w:themeColor="text1"/>
          <w:sz w:val="28"/>
          <w:szCs w:val="28"/>
        </w:rPr>
        <w:t>30</w:t>
      </w:r>
      <w:r w:rsidRPr="0026499C">
        <w:rPr>
          <w:rFonts w:eastAsia="仿宋"/>
          <w:color w:val="000000" w:themeColor="text1"/>
          <w:sz w:val="28"/>
          <w:szCs w:val="28"/>
        </w:rPr>
        <w:t>人，复学</w:t>
      </w:r>
      <w:r w:rsidRPr="00E502A9">
        <w:rPr>
          <w:rFonts w:ascii="Times New Roman" w:eastAsia="仿宋" w:hAnsi="Times New Roman" w:cs="Times New Roman"/>
          <w:color w:val="000000" w:themeColor="text1"/>
          <w:sz w:val="28"/>
          <w:szCs w:val="28"/>
        </w:rPr>
        <w:t>7</w:t>
      </w:r>
      <w:r w:rsidRPr="0026499C">
        <w:rPr>
          <w:rFonts w:eastAsia="仿宋"/>
          <w:color w:val="000000" w:themeColor="text1"/>
          <w:sz w:val="28"/>
          <w:szCs w:val="28"/>
        </w:rPr>
        <w:t>人，退学</w:t>
      </w:r>
      <w:r w:rsidRPr="00E502A9">
        <w:rPr>
          <w:rFonts w:ascii="Times New Roman" w:eastAsia="仿宋" w:hAnsi="Times New Roman" w:cs="Times New Roman"/>
          <w:color w:val="000000" w:themeColor="text1"/>
          <w:sz w:val="28"/>
          <w:szCs w:val="28"/>
        </w:rPr>
        <w:t>8</w:t>
      </w:r>
      <w:r w:rsidRPr="0026499C">
        <w:rPr>
          <w:rFonts w:eastAsia="仿宋"/>
          <w:color w:val="000000" w:themeColor="text1"/>
          <w:sz w:val="28"/>
          <w:szCs w:val="28"/>
        </w:rPr>
        <w:t>人</w:t>
      </w:r>
      <w:r w:rsidRPr="0026499C">
        <w:rPr>
          <w:rFonts w:eastAsia="仿宋" w:hint="eastAsia"/>
          <w:color w:val="000000" w:themeColor="text1"/>
          <w:sz w:val="28"/>
          <w:szCs w:val="28"/>
        </w:rPr>
        <w:t>次。</w:t>
      </w:r>
    </w:p>
    <w:p w:rsidR="006D0910" w:rsidRDefault="006D0910" w:rsidP="00F744A1">
      <w:pPr>
        <w:keepNext/>
        <w:keepLines/>
        <w:spacing w:line="500" w:lineRule="exact"/>
        <w:ind w:firstLineChars="100" w:firstLine="281"/>
        <w:outlineLvl w:val="1"/>
        <w:rPr>
          <w:rFonts w:ascii="Times New Roman" w:eastAsia="楷体" w:hAnsi="Times New Roman" w:cs="Times New Roman"/>
          <w:b/>
          <w:bCs/>
          <w:kern w:val="0"/>
          <w:sz w:val="28"/>
          <w:szCs w:val="28"/>
        </w:rPr>
      </w:pPr>
      <w:r>
        <w:rPr>
          <w:rFonts w:ascii="Times New Roman" w:eastAsia="楷体" w:hAnsi="Times New Roman" w:cs="Times New Roman"/>
          <w:b/>
          <w:bCs/>
          <w:kern w:val="0"/>
          <w:sz w:val="28"/>
          <w:szCs w:val="28"/>
        </w:rPr>
        <w:t>（</w:t>
      </w:r>
      <w:r>
        <w:rPr>
          <w:rFonts w:ascii="Times New Roman" w:eastAsia="楷体" w:hAnsi="Times New Roman" w:cs="Times New Roman" w:hint="eastAsia"/>
          <w:b/>
          <w:bCs/>
          <w:kern w:val="0"/>
          <w:sz w:val="28"/>
          <w:szCs w:val="28"/>
        </w:rPr>
        <w:t>四</w:t>
      </w:r>
      <w:r>
        <w:rPr>
          <w:rFonts w:ascii="Times New Roman" w:eastAsia="楷体" w:hAnsi="Times New Roman" w:cs="Times New Roman"/>
          <w:b/>
          <w:bCs/>
          <w:kern w:val="0"/>
          <w:sz w:val="28"/>
          <w:szCs w:val="28"/>
        </w:rPr>
        <w:t>）</w:t>
      </w:r>
      <w:r w:rsidR="005339C4">
        <w:rPr>
          <w:rFonts w:ascii="Times New Roman" w:eastAsia="楷体" w:hAnsi="Times New Roman" w:cs="Times New Roman" w:hint="eastAsia"/>
          <w:b/>
          <w:bCs/>
          <w:kern w:val="0"/>
          <w:sz w:val="28"/>
          <w:szCs w:val="28"/>
        </w:rPr>
        <w:t>重点学科情况</w:t>
      </w:r>
    </w:p>
    <w:p w:rsidR="00DB685C" w:rsidRDefault="00DB685C" w:rsidP="00F744A1">
      <w:pPr>
        <w:spacing w:line="500" w:lineRule="exact"/>
        <w:ind w:firstLineChars="200" w:firstLine="560"/>
        <w:rPr>
          <w:rFonts w:eastAsia="仿宋"/>
          <w:bCs/>
          <w:kern w:val="0"/>
          <w:sz w:val="28"/>
          <w:szCs w:val="28"/>
        </w:rPr>
      </w:pPr>
      <w:r>
        <w:rPr>
          <w:rFonts w:eastAsia="仿宋"/>
          <w:bCs/>
          <w:kern w:val="0"/>
          <w:sz w:val="28"/>
          <w:szCs w:val="28"/>
        </w:rPr>
        <w:t>目前，学校拥有</w:t>
      </w:r>
      <w:r w:rsidRPr="00CF359C">
        <w:rPr>
          <w:rFonts w:ascii="Times New Roman" w:eastAsia="仿宋" w:hAnsi="Times New Roman" w:cs="Times New Roman"/>
          <w:bCs/>
          <w:kern w:val="0"/>
          <w:sz w:val="28"/>
          <w:szCs w:val="28"/>
        </w:rPr>
        <w:t>20</w:t>
      </w:r>
      <w:r>
        <w:rPr>
          <w:rFonts w:eastAsia="仿宋"/>
          <w:bCs/>
          <w:kern w:val="0"/>
          <w:sz w:val="28"/>
          <w:szCs w:val="28"/>
        </w:rPr>
        <w:t>个国家中医药管理局重点学科</w:t>
      </w:r>
      <w:r>
        <w:rPr>
          <w:rFonts w:eastAsia="仿宋" w:hint="eastAsia"/>
          <w:bCs/>
          <w:kern w:val="0"/>
          <w:sz w:val="28"/>
          <w:szCs w:val="28"/>
        </w:rPr>
        <w:t>。</w:t>
      </w:r>
      <w:r w:rsidRPr="006F5128">
        <w:rPr>
          <w:rFonts w:eastAsia="仿宋" w:hint="eastAsia"/>
          <w:bCs/>
          <w:kern w:val="0"/>
          <w:sz w:val="28"/>
          <w:szCs w:val="28"/>
        </w:rPr>
        <w:t>经国家中医药管理局验收专家组验收，我校“十一五”中医药重点学科的</w:t>
      </w:r>
      <w:proofErr w:type="gramStart"/>
      <w:r w:rsidRPr="006F5128">
        <w:rPr>
          <w:rFonts w:eastAsia="仿宋" w:hint="eastAsia"/>
          <w:bCs/>
          <w:kern w:val="0"/>
          <w:sz w:val="28"/>
          <w:szCs w:val="28"/>
        </w:rPr>
        <w:t>的</w:t>
      </w:r>
      <w:proofErr w:type="gramEnd"/>
      <w:r w:rsidRPr="006F5128">
        <w:rPr>
          <w:rFonts w:eastAsia="仿宋" w:hint="eastAsia"/>
          <w:bCs/>
          <w:kern w:val="0"/>
          <w:sz w:val="28"/>
          <w:szCs w:val="28"/>
        </w:rPr>
        <w:t>中医诊断学、中医康复学、中西医结合临床、中医骨伤科学、中医护理学等</w:t>
      </w:r>
      <w:r w:rsidRPr="00CF359C">
        <w:rPr>
          <w:rFonts w:ascii="Times New Roman" w:eastAsia="仿宋" w:hAnsi="Times New Roman" w:cs="Times New Roman"/>
          <w:bCs/>
          <w:kern w:val="0"/>
          <w:sz w:val="28"/>
          <w:szCs w:val="28"/>
        </w:rPr>
        <w:t>5</w:t>
      </w:r>
      <w:r w:rsidRPr="006F5128">
        <w:rPr>
          <w:rFonts w:eastAsia="仿宋" w:hint="eastAsia"/>
          <w:bCs/>
          <w:kern w:val="0"/>
          <w:sz w:val="28"/>
          <w:szCs w:val="28"/>
        </w:rPr>
        <w:t>个学科建设验收等次为优秀，“十二五”中医药重点学科的中药分析学、中西医结合基础、临床中药学等</w:t>
      </w:r>
      <w:r w:rsidRPr="00CF359C">
        <w:rPr>
          <w:rFonts w:ascii="Times New Roman" w:eastAsia="仿宋" w:hAnsi="Times New Roman" w:cs="Times New Roman"/>
          <w:bCs/>
          <w:kern w:val="0"/>
          <w:sz w:val="28"/>
          <w:szCs w:val="28"/>
        </w:rPr>
        <w:t>3</w:t>
      </w:r>
      <w:r w:rsidRPr="006F5128">
        <w:rPr>
          <w:rFonts w:eastAsia="仿宋" w:hint="eastAsia"/>
          <w:bCs/>
          <w:kern w:val="0"/>
          <w:sz w:val="28"/>
          <w:szCs w:val="28"/>
        </w:rPr>
        <w:t>个学科建设验收等次为优秀。</w:t>
      </w:r>
    </w:p>
    <w:p w:rsidR="00094E3D" w:rsidRPr="005A1F1E" w:rsidRDefault="00DB685C" w:rsidP="005A1F1E">
      <w:pPr>
        <w:spacing w:line="500" w:lineRule="exact"/>
        <w:ind w:firstLineChars="200" w:firstLine="560"/>
        <w:rPr>
          <w:rFonts w:ascii="Times New Roman" w:eastAsia="仿宋" w:hAnsi="Times New Roman" w:cs="Times New Roman"/>
          <w:bCs/>
          <w:kern w:val="0"/>
          <w:sz w:val="28"/>
          <w:szCs w:val="28"/>
        </w:rPr>
      </w:pPr>
      <w:r w:rsidRPr="00CF359C">
        <w:rPr>
          <w:rFonts w:ascii="Times New Roman" w:eastAsia="仿宋" w:hAnsi="Times New Roman" w:cs="Times New Roman"/>
          <w:bCs/>
          <w:kern w:val="0"/>
          <w:sz w:val="28"/>
          <w:szCs w:val="28"/>
        </w:rPr>
        <w:t>2018</w:t>
      </w:r>
      <w:r w:rsidRPr="006F5128">
        <w:rPr>
          <w:rFonts w:eastAsia="仿宋" w:hint="eastAsia"/>
          <w:bCs/>
          <w:kern w:val="0"/>
          <w:sz w:val="28"/>
          <w:szCs w:val="28"/>
        </w:rPr>
        <w:t>年，学校入选福建省“双一流”建设——一流学科建设高校行列，</w:t>
      </w:r>
      <w:r>
        <w:rPr>
          <w:rFonts w:eastAsia="仿宋" w:hint="eastAsia"/>
          <w:bCs/>
          <w:kern w:val="0"/>
          <w:sz w:val="28"/>
          <w:szCs w:val="28"/>
        </w:rPr>
        <w:t>有</w:t>
      </w:r>
      <w:r w:rsidRPr="00CF359C">
        <w:rPr>
          <w:rFonts w:ascii="Times New Roman" w:eastAsia="仿宋" w:hAnsi="Times New Roman" w:cs="Times New Roman"/>
          <w:bCs/>
          <w:kern w:val="0"/>
          <w:sz w:val="28"/>
          <w:szCs w:val="28"/>
        </w:rPr>
        <w:t>2</w:t>
      </w:r>
      <w:r>
        <w:rPr>
          <w:rFonts w:eastAsia="仿宋"/>
          <w:bCs/>
          <w:kern w:val="0"/>
          <w:sz w:val="28"/>
          <w:szCs w:val="28"/>
        </w:rPr>
        <w:t>个福建省</w:t>
      </w:r>
      <w:r>
        <w:rPr>
          <w:rFonts w:eastAsia="仿宋"/>
          <w:bCs/>
          <w:kern w:val="0"/>
          <w:sz w:val="28"/>
          <w:szCs w:val="28"/>
        </w:rPr>
        <w:t>A</w:t>
      </w:r>
      <w:r>
        <w:rPr>
          <w:rFonts w:eastAsia="仿宋"/>
          <w:bCs/>
          <w:kern w:val="0"/>
          <w:sz w:val="28"/>
          <w:szCs w:val="28"/>
        </w:rPr>
        <w:t>类高峰学科，</w:t>
      </w:r>
      <w:r w:rsidRPr="00CF359C">
        <w:rPr>
          <w:rFonts w:ascii="Times New Roman" w:eastAsia="仿宋" w:hAnsi="Times New Roman" w:cs="Times New Roman"/>
          <w:bCs/>
          <w:kern w:val="0"/>
          <w:sz w:val="28"/>
          <w:szCs w:val="28"/>
        </w:rPr>
        <w:t>3</w:t>
      </w:r>
      <w:r>
        <w:rPr>
          <w:rFonts w:eastAsia="仿宋"/>
          <w:bCs/>
          <w:kern w:val="0"/>
          <w:sz w:val="28"/>
          <w:szCs w:val="28"/>
        </w:rPr>
        <w:t>个福建省高原学科；</w:t>
      </w:r>
      <w:r w:rsidRPr="00CF359C">
        <w:rPr>
          <w:rFonts w:ascii="Times New Roman" w:eastAsia="仿宋" w:hAnsi="Times New Roman" w:cs="Times New Roman"/>
          <w:bCs/>
          <w:kern w:val="0"/>
          <w:sz w:val="28"/>
          <w:szCs w:val="28"/>
        </w:rPr>
        <w:t>2</w:t>
      </w:r>
      <w:r>
        <w:rPr>
          <w:rFonts w:eastAsia="仿宋"/>
          <w:bCs/>
          <w:kern w:val="0"/>
          <w:sz w:val="28"/>
          <w:szCs w:val="28"/>
        </w:rPr>
        <w:t>个福建省应用型学科；</w:t>
      </w:r>
      <w:r w:rsidRPr="00CF359C">
        <w:rPr>
          <w:rFonts w:ascii="Times New Roman" w:eastAsia="仿宋" w:hAnsi="Times New Roman" w:cs="Times New Roman"/>
          <w:bCs/>
          <w:kern w:val="0"/>
          <w:sz w:val="28"/>
          <w:szCs w:val="28"/>
        </w:rPr>
        <w:t>1</w:t>
      </w:r>
      <w:r>
        <w:rPr>
          <w:rFonts w:eastAsia="仿宋"/>
          <w:bCs/>
          <w:kern w:val="0"/>
          <w:sz w:val="28"/>
          <w:szCs w:val="28"/>
        </w:rPr>
        <w:t>个</w:t>
      </w:r>
      <w:r>
        <w:rPr>
          <w:rFonts w:eastAsia="仿宋"/>
          <w:bCs/>
          <w:kern w:val="0"/>
          <w:sz w:val="28"/>
          <w:szCs w:val="28"/>
        </w:rPr>
        <w:t>ESI</w:t>
      </w:r>
      <w:r>
        <w:rPr>
          <w:rFonts w:eastAsia="仿宋"/>
          <w:bCs/>
          <w:kern w:val="0"/>
          <w:sz w:val="28"/>
          <w:szCs w:val="28"/>
        </w:rPr>
        <w:t>全球排名前</w:t>
      </w:r>
      <w:r w:rsidRPr="00CF359C">
        <w:rPr>
          <w:rFonts w:ascii="Times New Roman" w:eastAsia="仿宋" w:hAnsi="Times New Roman" w:cs="Times New Roman"/>
          <w:bCs/>
          <w:kern w:val="0"/>
          <w:sz w:val="28"/>
          <w:szCs w:val="28"/>
        </w:rPr>
        <w:t>1</w:t>
      </w:r>
      <w:r w:rsidRPr="00CF359C">
        <w:rPr>
          <w:rFonts w:ascii="仿宋" w:eastAsia="仿宋" w:hAnsi="仿宋" w:cs="Times New Roman"/>
          <w:bCs/>
          <w:kern w:val="0"/>
          <w:sz w:val="28"/>
          <w:szCs w:val="28"/>
        </w:rPr>
        <w:t>%</w:t>
      </w:r>
      <w:r>
        <w:rPr>
          <w:rFonts w:eastAsia="仿宋"/>
          <w:bCs/>
          <w:kern w:val="0"/>
          <w:sz w:val="28"/>
          <w:szCs w:val="28"/>
        </w:rPr>
        <w:t>行列的学科（临床医学）；</w:t>
      </w:r>
      <w:r w:rsidR="00C02BC7" w:rsidRPr="00CF359C">
        <w:rPr>
          <w:rFonts w:ascii="Times New Roman" w:eastAsia="仿宋" w:hAnsi="Times New Roman" w:cs="Times New Roman"/>
          <w:bCs/>
          <w:kern w:val="0"/>
          <w:sz w:val="28"/>
          <w:szCs w:val="28"/>
        </w:rPr>
        <w:t xml:space="preserve"> </w:t>
      </w:r>
      <w:r w:rsidRPr="00CF359C">
        <w:rPr>
          <w:rFonts w:ascii="Times New Roman" w:eastAsia="仿宋" w:hAnsi="Times New Roman" w:cs="Times New Roman"/>
          <w:bCs/>
          <w:kern w:val="0"/>
          <w:sz w:val="28"/>
          <w:szCs w:val="28"/>
        </w:rPr>
        <w:t>2019</w:t>
      </w:r>
      <w:r w:rsidRPr="006F5128">
        <w:rPr>
          <w:rFonts w:eastAsia="仿宋" w:hint="eastAsia"/>
          <w:bCs/>
          <w:kern w:val="0"/>
          <w:sz w:val="28"/>
          <w:szCs w:val="28"/>
        </w:rPr>
        <w:t>年，经省政府批准，我校增列为福建省一流大学建设高校。学校以入选福建省一流大学建设高校</w:t>
      </w:r>
      <w:r w:rsidR="00D24BFF" w:rsidRPr="00D24BFF">
        <w:rPr>
          <w:rFonts w:ascii="Times New Roman" w:eastAsia="仿宋" w:hAnsi="Times New Roman" w:cs="Times New Roman" w:hint="eastAsia"/>
          <w:bCs/>
          <w:kern w:val="0"/>
          <w:sz w:val="28"/>
          <w:szCs w:val="28"/>
        </w:rPr>
        <w:t>为新起点，</w:t>
      </w:r>
      <w:r w:rsidR="00C02BC7">
        <w:rPr>
          <w:rFonts w:eastAsia="仿宋" w:hint="eastAsia"/>
          <w:bCs/>
          <w:kern w:val="0"/>
          <w:sz w:val="28"/>
          <w:szCs w:val="28"/>
        </w:rPr>
        <w:t>坚持</w:t>
      </w:r>
      <w:r w:rsidR="00C02BC7" w:rsidRPr="006F5128">
        <w:rPr>
          <w:rFonts w:eastAsia="仿宋" w:hint="eastAsia"/>
          <w:bCs/>
          <w:kern w:val="0"/>
          <w:sz w:val="28"/>
          <w:szCs w:val="28"/>
        </w:rPr>
        <w:t>“总体规划、分类指导、一院</w:t>
      </w:r>
      <w:proofErr w:type="gramStart"/>
      <w:r w:rsidR="00C02BC7" w:rsidRPr="006F5128">
        <w:rPr>
          <w:rFonts w:eastAsia="仿宋" w:hint="eastAsia"/>
          <w:bCs/>
          <w:kern w:val="0"/>
          <w:sz w:val="28"/>
          <w:szCs w:val="28"/>
        </w:rPr>
        <w:t>一</w:t>
      </w:r>
      <w:proofErr w:type="gramEnd"/>
      <w:r w:rsidR="00C02BC7" w:rsidRPr="006F5128">
        <w:rPr>
          <w:rFonts w:eastAsia="仿宋" w:hint="eastAsia"/>
          <w:bCs/>
          <w:kern w:val="0"/>
          <w:sz w:val="28"/>
          <w:szCs w:val="28"/>
        </w:rPr>
        <w:t>策、分组评价”的</w:t>
      </w:r>
      <w:r w:rsidR="00C02BC7">
        <w:rPr>
          <w:rFonts w:eastAsia="仿宋" w:hint="eastAsia"/>
          <w:bCs/>
          <w:kern w:val="0"/>
          <w:sz w:val="28"/>
          <w:szCs w:val="28"/>
        </w:rPr>
        <w:t>学科建设</w:t>
      </w:r>
      <w:r w:rsidR="00C02BC7" w:rsidRPr="006F5128">
        <w:rPr>
          <w:rFonts w:eastAsia="仿宋" w:hint="eastAsia"/>
          <w:bCs/>
          <w:kern w:val="0"/>
          <w:sz w:val="28"/>
          <w:szCs w:val="28"/>
        </w:rPr>
        <w:t>方针，</w:t>
      </w:r>
      <w:r w:rsidR="006934C8">
        <w:rPr>
          <w:rFonts w:eastAsia="仿宋" w:hint="eastAsia"/>
          <w:bCs/>
          <w:kern w:val="0"/>
          <w:sz w:val="28"/>
          <w:szCs w:val="28"/>
        </w:rPr>
        <w:t>突出优势特色，</w:t>
      </w:r>
      <w:r w:rsidR="00D24BFF" w:rsidRPr="00D24BFF">
        <w:rPr>
          <w:rFonts w:ascii="Times New Roman" w:eastAsia="仿宋" w:hAnsi="Times New Roman" w:cs="Times New Roman" w:hint="eastAsia"/>
          <w:bCs/>
          <w:kern w:val="0"/>
          <w:sz w:val="28"/>
          <w:szCs w:val="28"/>
        </w:rPr>
        <w:t>完善各学科建设方案，并督促高峰高原学科及应用型学科严格按照建设申报书，以一流学科</w:t>
      </w:r>
      <w:r w:rsidR="005A1F1E">
        <w:rPr>
          <w:rFonts w:ascii="Times New Roman" w:eastAsia="仿宋" w:hAnsi="Times New Roman" w:cs="Times New Roman" w:hint="eastAsia"/>
          <w:bCs/>
          <w:kern w:val="0"/>
          <w:sz w:val="28"/>
          <w:szCs w:val="28"/>
        </w:rPr>
        <w:t>建设标准推进学科内涵建设，提升学科建设水平。</w:t>
      </w:r>
      <w:r w:rsidR="00D24BFF">
        <w:rPr>
          <w:rFonts w:eastAsia="仿宋"/>
          <w:bCs/>
          <w:kern w:val="0"/>
          <w:sz w:val="28"/>
          <w:szCs w:val="28"/>
        </w:rPr>
        <w:t>详见表</w:t>
      </w:r>
      <w:r w:rsidR="00D24BFF" w:rsidRPr="00CF359C">
        <w:rPr>
          <w:rFonts w:ascii="Times New Roman" w:eastAsia="仿宋" w:hAnsi="Times New Roman" w:cs="Times New Roman"/>
          <w:bCs/>
          <w:kern w:val="0"/>
          <w:sz w:val="28"/>
          <w:szCs w:val="28"/>
        </w:rPr>
        <w:t>2-5</w:t>
      </w:r>
      <w:r w:rsidR="00D24BFF" w:rsidRPr="00CF359C">
        <w:rPr>
          <w:rFonts w:ascii="Times New Roman" w:hAnsi="Times New Roman" w:cs="Times New Roman"/>
          <w:bCs/>
          <w:kern w:val="0"/>
          <w:sz w:val="28"/>
          <w:szCs w:val="28"/>
        </w:rPr>
        <w:t>~</w:t>
      </w:r>
      <w:r w:rsidR="006934C8">
        <w:rPr>
          <w:rFonts w:ascii="Times New Roman" w:eastAsia="仿宋" w:hAnsi="Times New Roman" w:cs="Times New Roman"/>
          <w:bCs/>
          <w:kern w:val="0"/>
          <w:sz w:val="28"/>
          <w:szCs w:val="28"/>
        </w:rPr>
        <w:t>2-</w:t>
      </w:r>
      <w:r w:rsidR="006934C8" w:rsidRPr="006934C8">
        <w:rPr>
          <w:rFonts w:ascii="Times New Roman" w:eastAsia="仿宋" w:hAnsi="Times New Roman" w:cs="Times New Roman"/>
          <w:bCs/>
          <w:kern w:val="0"/>
          <w:sz w:val="28"/>
          <w:szCs w:val="28"/>
        </w:rPr>
        <w:t>6</w:t>
      </w:r>
      <w:r w:rsidR="00D24BFF">
        <w:rPr>
          <w:rFonts w:eastAsia="仿宋"/>
          <w:bCs/>
          <w:kern w:val="0"/>
          <w:sz w:val="28"/>
          <w:szCs w:val="28"/>
        </w:rPr>
        <w:t>。</w:t>
      </w:r>
    </w:p>
    <w:p w:rsidR="00D24BFF" w:rsidRPr="00094E3D" w:rsidRDefault="00D24BFF" w:rsidP="000C2A09">
      <w:pPr>
        <w:spacing w:line="500" w:lineRule="exact"/>
        <w:ind w:firstLineChars="200" w:firstLine="482"/>
        <w:jc w:val="center"/>
        <w:rPr>
          <w:rFonts w:eastAsia="仿宋"/>
          <w:bCs/>
          <w:kern w:val="0"/>
          <w:sz w:val="28"/>
          <w:szCs w:val="28"/>
        </w:rPr>
      </w:pPr>
      <w:r w:rsidRPr="008948A4">
        <w:rPr>
          <w:rFonts w:ascii="仿宋" w:eastAsia="仿宋" w:hAnsi="仿宋"/>
          <w:b/>
          <w:sz w:val="24"/>
          <w:szCs w:val="24"/>
        </w:rPr>
        <w:t>表</w:t>
      </w:r>
      <w:r w:rsidRPr="00CF359C">
        <w:rPr>
          <w:rFonts w:ascii="Times New Roman" w:eastAsia="仿宋" w:hAnsi="Times New Roman" w:cs="Times New Roman"/>
          <w:b/>
          <w:sz w:val="24"/>
          <w:szCs w:val="24"/>
        </w:rPr>
        <w:t>2-5</w:t>
      </w:r>
      <w:r w:rsidRPr="008948A4">
        <w:rPr>
          <w:rFonts w:ascii="仿宋" w:eastAsia="仿宋" w:hAnsi="仿宋"/>
          <w:b/>
          <w:sz w:val="24"/>
          <w:szCs w:val="24"/>
        </w:rPr>
        <w:t>福建中医药大学高峰高原学科一览表</w:t>
      </w:r>
    </w:p>
    <w:tbl>
      <w:tblPr>
        <w:tblW w:w="9214" w:type="dxa"/>
        <w:jc w:val="center"/>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08"/>
        <w:gridCol w:w="3536"/>
        <w:gridCol w:w="2361"/>
        <w:gridCol w:w="2409"/>
      </w:tblGrid>
      <w:tr w:rsidR="00D24BFF" w:rsidRPr="00D24BFF" w:rsidTr="00545464">
        <w:trPr>
          <w:trHeight w:val="448"/>
          <w:jc w:val="center"/>
        </w:trPr>
        <w:tc>
          <w:tcPr>
            <w:tcW w:w="908" w:type="dxa"/>
            <w:vAlign w:val="center"/>
          </w:tcPr>
          <w:p w:rsidR="00D24BFF" w:rsidRPr="00D24BFF" w:rsidRDefault="00D24BFF" w:rsidP="00E13399">
            <w:pPr>
              <w:spacing w:line="300" w:lineRule="exact"/>
              <w:jc w:val="center"/>
              <w:rPr>
                <w:rFonts w:ascii="黑体" w:eastAsia="黑体" w:hAnsi="黑体"/>
                <w:sz w:val="24"/>
                <w:szCs w:val="24"/>
              </w:rPr>
            </w:pPr>
            <w:r w:rsidRPr="00D24BFF">
              <w:rPr>
                <w:rFonts w:ascii="黑体" w:eastAsia="黑体" w:hAnsi="黑体"/>
                <w:sz w:val="24"/>
                <w:szCs w:val="24"/>
              </w:rPr>
              <w:t>序号</w:t>
            </w:r>
          </w:p>
        </w:tc>
        <w:tc>
          <w:tcPr>
            <w:tcW w:w="3536" w:type="dxa"/>
            <w:vAlign w:val="center"/>
          </w:tcPr>
          <w:p w:rsidR="00D24BFF" w:rsidRPr="00D24BFF" w:rsidRDefault="00D24BFF" w:rsidP="00E13399">
            <w:pPr>
              <w:spacing w:line="300" w:lineRule="exact"/>
              <w:jc w:val="center"/>
              <w:rPr>
                <w:rFonts w:ascii="黑体" w:eastAsia="黑体" w:hAnsi="黑体"/>
                <w:sz w:val="24"/>
                <w:szCs w:val="24"/>
              </w:rPr>
            </w:pPr>
            <w:r w:rsidRPr="00D24BFF">
              <w:rPr>
                <w:rFonts w:ascii="黑体" w:eastAsia="黑体" w:hAnsi="黑体"/>
                <w:sz w:val="24"/>
                <w:szCs w:val="24"/>
              </w:rPr>
              <w:t>学科名称</w:t>
            </w:r>
          </w:p>
        </w:tc>
        <w:tc>
          <w:tcPr>
            <w:tcW w:w="2361" w:type="dxa"/>
            <w:vAlign w:val="center"/>
          </w:tcPr>
          <w:p w:rsidR="00D24BFF" w:rsidRPr="00D24BFF" w:rsidRDefault="00D24BFF" w:rsidP="00E13399">
            <w:pPr>
              <w:spacing w:line="300" w:lineRule="exact"/>
              <w:jc w:val="center"/>
              <w:rPr>
                <w:rFonts w:ascii="黑体" w:eastAsia="黑体" w:hAnsi="黑体"/>
                <w:sz w:val="24"/>
                <w:szCs w:val="24"/>
              </w:rPr>
            </w:pPr>
            <w:r w:rsidRPr="00D24BFF">
              <w:rPr>
                <w:rFonts w:ascii="黑体" w:eastAsia="黑体" w:hAnsi="黑体"/>
                <w:sz w:val="24"/>
                <w:szCs w:val="24"/>
              </w:rPr>
              <w:t>学科负责人</w:t>
            </w:r>
          </w:p>
        </w:tc>
        <w:tc>
          <w:tcPr>
            <w:tcW w:w="2409" w:type="dxa"/>
            <w:vAlign w:val="center"/>
          </w:tcPr>
          <w:p w:rsidR="00D24BFF" w:rsidRPr="00D24BFF" w:rsidRDefault="00D24BFF" w:rsidP="00E13399">
            <w:pPr>
              <w:spacing w:line="300" w:lineRule="exact"/>
              <w:jc w:val="center"/>
              <w:rPr>
                <w:rFonts w:ascii="黑体" w:eastAsia="黑体" w:hAnsi="黑体"/>
                <w:sz w:val="24"/>
                <w:szCs w:val="24"/>
              </w:rPr>
            </w:pPr>
            <w:r w:rsidRPr="00D24BFF">
              <w:rPr>
                <w:rFonts w:ascii="黑体" w:eastAsia="黑体" w:hAnsi="黑体"/>
                <w:sz w:val="24"/>
                <w:szCs w:val="24"/>
              </w:rPr>
              <w:t>批准时间</w:t>
            </w:r>
          </w:p>
        </w:tc>
      </w:tr>
      <w:tr w:rsidR="00D24BFF" w:rsidRPr="00D24BFF" w:rsidTr="00545464">
        <w:trPr>
          <w:trHeight w:val="340"/>
          <w:jc w:val="center"/>
        </w:trPr>
        <w:tc>
          <w:tcPr>
            <w:tcW w:w="908" w:type="dxa"/>
            <w:vAlign w:val="center"/>
          </w:tcPr>
          <w:p w:rsidR="00D24BFF" w:rsidRPr="00CF359C" w:rsidRDefault="00D24BFF" w:rsidP="00E13399">
            <w:pPr>
              <w:spacing w:line="300" w:lineRule="exact"/>
              <w:jc w:val="center"/>
              <w:rPr>
                <w:rFonts w:ascii="Times New Roman" w:eastAsia="仿宋" w:hAnsi="Times New Roman" w:cs="Times New Roman"/>
                <w:bCs/>
                <w:kern w:val="0"/>
                <w:sz w:val="24"/>
                <w:szCs w:val="24"/>
              </w:rPr>
            </w:pPr>
            <w:r w:rsidRPr="00CF359C">
              <w:rPr>
                <w:rFonts w:ascii="Times New Roman" w:eastAsia="仿宋" w:hAnsi="Times New Roman" w:cs="Times New Roman"/>
                <w:bCs/>
                <w:kern w:val="0"/>
                <w:sz w:val="24"/>
                <w:szCs w:val="24"/>
              </w:rPr>
              <w:t>1</w:t>
            </w:r>
          </w:p>
        </w:tc>
        <w:tc>
          <w:tcPr>
            <w:tcW w:w="3536" w:type="dxa"/>
            <w:vAlign w:val="center"/>
          </w:tcPr>
          <w:p w:rsidR="00D24BFF" w:rsidRPr="002F0D28" w:rsidRDefault="00D24BFF" w:rsidP="00E13399">
            <w:pPr>
              <w:spacing w:line="300" w:lineRule="exact"/>
              <w:jc w:val="center"/>
              <w:rPr>
                <w:rFonts w:ascii="黑体" w:eastAsia="黑体" w:hAnsi="黑体"/>
                <w:sz w:val="24"/>
                <w:szCs w:val="24"/>
              </w:rPr>
            </w:pPr>
            <w:r w:rsidRPr="002F0D28">
              <w:rPr>
                <w:rFonts w:ascii="黑体" w:eastAsia="黑体" w:hAnsi="黑体"/>
                <w:sz w:val="24"/>
                <w:szCs w:val="24"/>
              </w:rPr>
              <w:t>中医学（高峰学科）</w:t>
            </w:r>
          </w:p>
        </w:tc>
        <w:tc>
          <w:tcPr>
            <w:tcW w:w="2361" w:type="dxa"/>
            <w:vAlign w:val="center"/>
          </w:tcPr>
          <w:p w:rsidR="00D24BFF" w:rsidRPr="008948A4" w:rsidRDefault="00D24BFF" w:rsidP="00E13399">
            <w:pPr>
              <w:spacing w:line="300" w:lineRule="exact"/>
              <w:jc w:val="center"/>
              <w:rPr>
                <w:rFonts w:ascii="仿宋" w:eastAsia="仿宋" w:hAnsi="仿宋"/>
                <w:sz w:val="24"/>
                <w:szCs w:val="24"/>
              </w:rPr>
            </w:pPr>
            <w:r w:rsidRPr="008948A4">
              <w:rPr>
                <w:rFonts w:ascii="仿宋" w:eastAsia="仿宋" w:hAnsi="仿宋"/>
                <w:sz w:val="24"/>
                <w:szCs w:val="24"/>
              </w:rPr>
              <w:t>李灿东</w:t>
            </w:r>
          </w:p>
        </w:tc>
        <w:tc>
          <w:tcPr>
            <w:tcW w:w="2409" w:type="dxa"/>
            <w:vAlign w:val="center"/>
          </w:tcPr>
          <w:p w:rsidR="00D24BFF" w:rsidRPr="008948A4" w:rsidRDefault="00D24BFF" w:rsidP="00E13399">
            <w:pPr>
              <w:spacing w:line="300" w:lineRule="exact"/>
              <w:jc w:val="center"/>
              <w:rPr>
                <w:rFonts w:ascii="仿宋" w:eastAsia="仿宋" w:hAnsi="仿宋"/>
                <w:bCs/>
                <w:kern w:val="0"/>
                <w:sz w:val="24"/>
                <w:szCs w:val="24"/>
              </w:rPr>
            </w:pPr>
            <w:r w:rsidRPr="008948A4">
              <w:rPr>
                <w:rFonts w:ascii="仿宋" w:eastAsia="仿宋" w:hAnsi="仿宋"/>
                <w:bCs/>
                <w:kern w:val="0"/>
                <w:sz w:val="24"/>
                <w:szCs w:val="24"/>
              </w:rPr>
              <w:t>2018年3月</w:t>
            </w:r>
          </w:p>
        </w:tc>
      </w:tr>
      <w:tr w:rsidR="00D24BFF" w:rsidRPr="00D24BFF" w:rsidTr="00545464">
        <w:trPr>
          <w:trHeight w:val="340"/>
          <w:jc w:val="center"/>
        </w:trPr>
        <w:tc>
          <w:tcPr>
            <w:tcW w:w="908" w:type="dxa"/>
            <w:vAlign w:val="center"/>
          </w:tcPr>
          <w:p w:rsidR="00D24BFF" w:rsidRPr="00CF359C" w:rsidRDefault="00D24BFF" w:rsidP="00E13399">
            <w:pPr>
              <w:spacing w:line="300" w:lineRule="exact"/>
              <w:jc w:val="center"/>
              <w:rPr>
                <w:rFonts w:ascii="Times New Roman" w:eastAsia="仿宋" w:hAnsi="Times New Roman" w:cs="Times New Roman"/>
                <w:bCs/>
                <w:kern w:val="0"/>
                <w:sz w:val="24"/>
                <w:szCs w:val="24"/>
              </w:rPr>
            </w:pPr>
            <w:r w:rsidRPr="00CF359C">
              <w:rPr>
                <w:rFonts w:ascii="Times New Roman" w:eastAsia="仿宋" w:hAnsi="Times New Roman" w:cs="Times New Roman"/>
                <w:bCs/>
                <w:kern w:val="0"/>
                <w:sz w:val="24"/>
                <w:szCs w:val="24"/>
              </w:rPr>
              <w:t>2</w:t>
            </w:r>
          </w:p>
        </w:tc>
        <w:tc>
          <w:tcPr>
            <w:tcW w:w="3536" w:type="dxa"/>
            <w:vAlign w:val="center"/>
          </w:tcPr>
          <w:p w:rsidR="00D24BFF" w:rsidRPr="002F0D28" w:rsidRDefault="00D24BFF" w:rsidP="00E13399">
            <w:pPr>
              <w:spacing w:line="300" w:lineRule="exact"/>
              <w:jc w:val="center"/>
              <w:rPr>
                <w:rFonts w:ascii="黑体" w:eastAsia="黑体" w:hAnsi="黑体"/>
                <w:sz w:val="24"/>
                <w:szCs w:val="24"/>
              </w:rPr>
            </w:pPr>
            <w:r w:rsidRPr="002F0D28">
              <w:rPr>
                <w:rFonts w:ascii="黑体" w:eastAsia="黑体" w:hAnsi="黑体"/>
                <w:sz w:val="24"/>
                <w:szCs w:val="24"/>
              </w:rPr>
              <w:t>中西医结合（高峰学科）</w:t>
            </w:r>
          </w:p>
        </w:tc>
        <w:tc>
          <w:tcPr>
            <w:tcW w:w="2361" w:type="dxa"/>
            <w:vAlign w:val="center"/>
          </w:tcPr>
          <w:p w:rsidR="00D24BFF" w:rsidRPr="008948A4" w:rsidRDefault="00D24BFF" w:rsidP="00E13399">
            <w:pPr>
              <w:spacing w:line="300" w:lineRule="exact"/>
              <w:jc w:val="center"/>
              <w:rPr>
                <w:rFonts w:ascii="仿宋" w:eastAsia="仿宋" w:hAnsi="仿宋"/>
                <w:sz w:val="24"/>
                <w:szCs w:val="24"/>
              </w:rPr>
            </w:pPr>
            <w:proofErr w:type="gramStart"/>
            <w:r w:rsidRPr="008948A4">
              <w:rPr>
                <w:rFonts w:ascii="仿宋" w:eastAsia="仿宋" w:hAnsi="仿宋"/>
                <w:sz w:val="24"/>
                <w:szCs w:val="24"/>
              </w:rPr>
              <w:t>彭</w:t>
            </w:r>
            <w:proofErr w:type="gramEnd"/>
            <w:r w:rsidRPr="008948A4">
              <w:rPr>
                <w:rFonts w:ascii="仿宋" w:eastAsia="仿宋" w:hAnsi="仿宋" w:hint="eastAsia"/>
                <w:sz w:val="24"/>
                <w:szCs w:val="24"/>
              </w:rPr>
              <w:t xml:space="preserve">  </w:t>
            </w:r>
            <w:r w:rsidRPr="008948A4">
              <w:rPr>
                <w:rFonts w:ascii="仿宋" w:eastAsia="仿宋" w:hAnsi="仿宋"/>
                <w:sz w:val="24"/>
                <w:szCs w:val="24"/>
              </w:rPr>
              <w:t>军</w:t>
            </w:r>
          </w:p>
        </w:tc>
        <w:tc>
          <w:tcPr>
            <w:tcW w:w="2409" w:type="dxa"/>
            <w:vAlign w:val="center"/>
          </w:tcPr>
          <w:p w:rsidR="00D24BFF" w:rsidRPr="008948A4" w:rsidRDefault="00D24BFF" w:rsidP="00E13399">
            <w:pPr>
              <w:spacing w:line="300" w:lineRule="exact"/>
              <w:jc w:val="center"/>
              <w:rPr>
                <w:rFonts w:ascii="仿宋" w:eastAsia="仿宋" w:hAnsi="仿宋"/>
                <w:bCs/>
                <w:kern w:val="0"/>
                <w:sz w:val="24"/>
                <w:szCs w:val="24"/>
              </w:rPr>
            </w:pPr>
            <w:r w:rsidRPr="008948A4">
              <w:rPr>
                <w:rFonts w:ascii="仿宋" w:eastAsia="仿宋" w:hAnsi="仿宋"/>
                <w:bCs/>
                <w:kern w:val="0"/>
                <w:sz w:val="24"/>
                <w:szCs w:val="24"/>
              </w:rPr>
              <w:t>2018年3月</w:t>
            </w:r>
          </w:p>
        </w:tc>
      </w:tr>
      <w:tr w:rsidR="00D24BFF" w:rsidRPr="00D24BFF" w:rsidTr="00545464">
        <w:trPr>
          <w:trHeight w:val="340"/>
          <w:jc w:val="center"/>
        </w:trPr>
        <w:tc>
          <w:tcPr>
            <w:tcW w:w="908" w:type="dxa"/>
            <w:vAlign w:val="center"/>
          </w:tcPr>
          <w:p w:rsidR="00D24BFF" w:rsidRPr="00CF359C" w:rsidRDefault="00D24BFF" w:rsidP="00E13399">
            <w:pPr>
              <w:spacing w:line="300" w:lineRule="exact"/>
              <w:jc w:val="center"/>
              <w:rPr>
                <w:rFonts w:ascii="Times New Roman" w:eastAsia="仿宋" w:hAnsi="Times New Roman" w:cs="Times New Roman"/>
                <w:bCs/>
                <w:kern w:val="0"/>
                <w:sz w:val="24"/>
                <w:szCs w:val="24"/>
              </w:rPr>
            </w:pPr>
            <w:r w:rsidRPr="00CF359C">
              <w:rPr>
                <w:rFonts w:ascii="Times New Roman" w:eastAsia="仿宋" w:hAnsi="Times New Roman" w:cs="Times New Roman"/>
                <w:bCs/>
                <w:kern w:val="0"/>
                <w:sz w:val="24"/>
                <w:szCs w:val="24"/>
              </w:rPr>
              <w:t>3</w:t>
            </w:r>
          </w:p>
        </w:tc>
        <w:tc>
          <w:tcPr>
            <w:tcW w:w="3536" w:type="dxa"/>
            <w:vAlign w:val="center"/>
          </w:tcPr>
          <w:p w:rsidR="00D24BFF" w:rsidRPr="002F0D28" w:rsidRDefault="00D24BFF" w:rsidP="00E13399">
            <w:pPr>
              <w:spacing w:line="300" w:lineRule="exact"/>
              <w:jc w:val="center"/>
              <w:rPr>
                <w:rFonts w:ascii="黑体" w:eastAsia="黑体" w:hAnsi="黑体"/>
                <w:sz w:val="24"/>
                <w:szCs w:val="24"/>
              </w:rPr>
            </w:pPr>
            <w:r w:rsidRPr="002F0D28">
              <w:rPr>
                <w:rFonts w:ascii="黑体" w:eastAsia="黑体" w:hAnsi="黑体"/>
                <w:sz w:val="24"/>
                <w:szCs w:val="24"/>
              </w:rPr>
              <w:t>药学（高原学科）</w:t>
            </w:r>
          </w:p>
        </w:tc>
        <w:tc>
          <w:tcPr>
            <w:tcW w:w="2361" w:type="dxa"/>
            <w:vAlign w:val="center"/>
          </w:tcPr>
          <w:p w:rsidR="00D24BFF" w:rsidRPr="008948A4" w:rsidRDefault="00D24BFF" w:rsidP="00E13399">
            <w:pPr>
              <w:spacing w:line="300" w:lineRule="exact"/>
              <w:jc w:val="center"/>
              <w:rPr>
                <w:rFonts w:ascii="仿宋" w:eastAsia="仿宋" w:hAnsi="仿宋"/>
                <w:sz w:val="24"/>
                <w:szCs w:val="24"/>
              </w:rPr>
            </w:pPr>
            <w:r w:rsidRPr="008948A4">
              <w:rPr>
                <w:rFonts w:ascii="仿宋" w:eastAsia="仿宋" w:hAnsi="仿宋"/>
                <w:sz w:val="24"/>
                <w:szCs w:val="24"/>
              </w:rPr>
              <w:t>徐</w:t>
            </w:r>
            <w:r w:rsidRPr="008948A4">
              <w:rPr>
                <w:rFonts w:ascii="仿宋" w:eastAsia="仿宋" w:hAnsi="仿宋" w:hint="eastAsia"/>
                <w:sz w:val="24"/>
                <w:szCs w:val="24"/>
              </w:rPr>
              <w:t xml:space="preserve">  </w:t>
            </w:r>
            <w:r w:rsidRPr="008948A4">
              <w:rPr>
                <w:rFonts w:ascii="仿宋" w:eastAsia="仿宋" w:hAnsi="仿宋"/>
                <w:sz w:val="24"/>
                <w:szCs w:val="24"/>
              </w:rPr>
              <w:t>伟</w:t>
            </w:r>
          </w:p>
        </w:tc>
        <w:tc>
          <w:tcPr>
            <w:tcW w:w="2409" w:type="dxa"/>
            <w:vAlign w:val="center"/>
          </w:tcPr>
          <w:p w:rsidR="00D24BFF" w:rsidRPr="008948A4" w:rsidRDefault="00D24BFF" w:rsidP="00E13399">
            <w:pPr>
              <w:spacing w:line="300" w:lineRule="exact"/>
              <w:jc w:val="center"/>
              <w:rPr>
                <w:rFonts w:ascii="仿宋" w:eastAsia="仿宋" w:hAnsi="仿宋"/>
                <w:bCs/>
                <w:kern w:val="0"/>
                <w:sz w:val="24"/>
                <w:szCs w:val="24"/>
              </w:rPr>
            </w:pPr>
            <w:r w:rsidRPr="008948A4">
              <w:rPr>
                <w:rFonts w:ascii="仿宋" w:eastAsia="仿宋" w:hAnsi="仿宋"/>
                <w:bCs/>
                <w:kern w:val="0"/>
                <w:sz w:val="24"/>
                <w:szCs w:val="24"/>
              </w:rPr>
              <w:t>2018年3月</w:t>
            </w:r>
          </w:p>
        </w:tc>
      </w:tr>
      <w:tr w:rsidR="00D24BFF" w:rsidRPr="00D24BFF" w:rsidTr="00545464">
        <w:trPr>
          <w:trHeight w:val="340"/>
          <w:jc w:val="center"/>
        </w:trPr>
        <w:tc>
          <w:tcPr>
            <w:tcW w:w="908" w:type="dxa"/>
            <w:vAlign w:val="center"/>
          </w:tcPr>
          <w:p w:rsidR="00D24BFF" w:rsidRPr="00CF359C" w:rsidRDefault="00D24BFF" w:rsidP="00E13399">
            <w:pPr>
              <w:spacing w:line="300" w:lineRule="exact"/>
              <w:jc w:val="center"/>
              <w:rPr>
                <w:rFonts w:ascii="Times New Roman" w:eastAsia="仿宋" w:hAnsi="Times New Roman" w:cs="Times New Roman"/>
                <w:bCs/>
                <w:kern w:val="0"/>
                <w:sz w:val="24"/>
                <w:szCs w:val="24"/>
              </w:rPr>
            </w:pPr>
            <w:r w:rsidRPr="00CF359C">
              <w:rPr>
                <w:rFonts w:ascii="Times New Roman" w:eastAsia="仿宋" w:hAnsi="Times New Roman" w:cs="Times New Roman"/>
                <w:bCs/>
                <w:kern w:val="0"/>
                <w:sz w:val="24"/>
                <w:szCs w:val="24"/>
              </w:rPr>
              <w:t>4</w:t>
            </w:r>
          </w:p>
        </w:tc>
        <w:tc>
          <w:tcPr>
            <w:tcW w:w="3536" w:type="dxa"/>
            <w:vAlign w:val="center"/>
          </w:tcPr>
          <w:p w:rsidR="00D24BFF" w:rsidRPr="002F0D28" w:rsidRDefault="00D24BFF" w:rsidP="00E13399">
            <w:pPr>
              <w:spacing w:line="300" w:lineRule="exact"/>
              <w:jc w:val="center"/>
              <w:rPr>
                <w:rFonts w:ascii="黑体" w:eastAsia="黑体" w:hAnsi="黑体"/>
                <w:sz w:val="24"/>
                <w:szCs w:val="24"/>
              </w:rPr>
            </w:pPr>
            <w:r w:rsidRPr="002F0D28">
              <w:rPr>
                <w:rFonts w:ascii="黑体" w:eastAsia="黑体" w:hAnsi="黑体"/>
                <w:sz w:val="24"/>
                <w:szCs w:val="24"/>
              </w:rPr>
              <w:t>中药学（高原学科）</w:t>
            </w:r>
          </w:p>
        </w:tc>
        <w:tc>
          <w:tcPr>
            <w:tcW w:w="2361" w:type="dxa"/>
            <w:vAlign w:val="center"/>
          </w:tcPr>
          <w:p w:rsidR="00D24BFF" w:rsidRPr="008948A4" w:rsidRDefault="00D24BFF" w:rsidP="00E13399">
            <w:pPr>
              <w:spacing w:line="300" w:lineRule="exact"/>
              <w:jc w:val="center"/>
              <w:rPr>
                <w:rFonts w:ascii="仿宋" w:eastAsia="仿宋" w:hAnsi="仿宋"/>
                <w:sz w:val="24"/>
                <w:szCs w:val="24"/>
              </w:rPr>
            </w:pPr>
            <w:r w:rsidRPr="008948A4">
              <w:rPr>
                <w:rFonts w:ascii="仿宋" w:eastAsia="仿宋" w:hAnsi="仿宋"/>
                <w:sz w:val="24"/>
                <w:szCs w:val="24"/>
              </w:rPr>
              <w:t>林</w:t>
            </w:r>
            <w:r w:rsidRPr="008948A4">
              <w:rPr>
                <w:rFonts w:ascii="仿宋" w:eastAsia="仿宋" w:hAnsi="仿宋" w:hint="eastAsia"/>
                <w:sz w:val="24"/>
                <w:szCs w:val="24"/>
              </w:rPr>
              <w:t xml:space="preserve">  </w:t>
            </w:r>
            <w:r w:rsidRPr="008948A4">
              <w:rPr>
                <w:rFonts w:ascii="仿宋" w:eastAsia="仿宋" w:hAnsi="仿宋"/>
                <w:sz w:val="24"/>
                <w:szCs w:val="24"/>
              </w:rPr>
              <w:t>羽</w:t>
            </w:r>
          </w:p>
        </w:tc>
        <w:tc>
          <w:tcPr>
            <w:tcW w:w="2409" w:type="dxa"/>
            <w:vAlign w:val="center"/>
          </w:tcPr>
          <w:p w:rsidR="00D24BFF" w:rsidRPr="008948A4" w:rsidRDefault="00D24BFF" w:rsidP="00E13399">
            <w:pPr>
              <w:spacing w:line="300" w:lineRule="exact"/>
              <w:jc w:val="center"/>
              <w:rPr>
                <w:rFonts w:ascii="仿宋" w:eastAsia="仿宋" w:hAnsi="仿宋"/>
                <w:bCs/>
                <w:kern w:val="0"/>
                <w:sz w:val="24"/>
                <w:szCs w:val="24"/>
              </w:rPr>
            </w:pPr>
            <w:r w:rsidRPr="008948A4">
              <w:rPr>
                <w:rFonts w:ascii="仿宋" w:eastAsia="仿宋" w:hAnsi="仿宋"/>
                <w:bCs/>
                <w:kern w:val="0"/>
                <w:sz w:val="24"/>
                <w:szCs w:val="24"/>
              </w:rPr>
              <w:t>2018年3月</w:t>
            </w:r>
          </w:p>
        </w:tc>
      </w:tr>
      <w:tr w:rsidR="00D24BFF" w:rsidRPr="00D24BFF" w:rsidTr="00545464">
        <w:trPr>
          <w:trHeight w:val="340"/>
          <w:jc w:val="center"/>
        </w:trPr>
        <w:tc>
          <w:tcPr>
            <w:tcW w:w="908" w:type="dxa"/>
            <w:vAlign w:val="center"/>
          </w:tcPr>
          <w:p w:rsidR="00D24BFF" w:rsidRPr="00CF359C" w:rsidRDefault="00D24BFF" w:rsidP="00E13399">
            <w:pPr>
              <w:spacing w:line="300" w:lineRule="exact"/>
              <w:jc w:val="center"/>
              <w:rPr>
                <w:rFonts w:ascii="Times New Roman" w:eastAsia="仿宋" w:hAnsi="Times New Roman" w:cs="Times New Roman"/>
                <w:bCs/>
                <w:kern w:val="0"/>
                <w:sz w:val="24"/>
                <w:szCs w:val="24"/>
              </w:rPr>
            </w:pPr>
            <w:r w:rsidRPr="00CF359C">
              <w:rPr>
                <w:rFonts w:ascii="Times New Roman" w:eastAsia="仿宋" w:hAnsi="Times New Roman" w:cs="Times New Roman"/>
                <w:bCs/>
                <w:kern w:val="0"/>
                <w:sz w:val="24"/>
                <w:szCs w:val="24"/>
              </w:rPr>
              <w:t>5</w:t>
            </w:r>
          </w:p>
        </w:tc>
        <w:tc>
          <w:tcPr>
            <w:tcW w:w="3536" w:type="dxa"/>
            <w:vAlign w:val="center"/>
          </w:tcPr>
          <w:p w:rsidR="00D24BFF" w:rsidRPr="002F0D28" w:rsidRDefault="00D24BFF" w:rsidP="00E13399">
            <w:pPr>
              <w:spacing w:line="300" w:lineRule="exact"/>
              <w:jc w:val="center"/>
              <w:rPr>
                <w:rFonts w:ascii="黑体" w:eastAsia="黑体" w:hAnsi="黑体"/>
                <w:sz w:val="24"/>
                <w:szCs w:val="24"/>
              </w:rPr>
            </w:pPr>
            <w:r w:rsidRPr="002F0D28">
              <w:rPr>
                <w:rFonts w:ascii="黑体" w:eastAsia="黑体" w:hAnsi="黑体"/>
                <w:sz w:val="24"/>
                <w:szCs w:val="24"/>
              </w:rPr>
              <w:t>护理学（高原学科）</w:t>
            </w:r>
          </w:p>
        </w:tc>
        <w:tc>
          <w:tcPr>
            <w:tcW w:w="2361" w:type="dxa"/>
            <w:vAlign w:val="center"/>
          </w:tcPr>
          <w:p w:rsidR="00D24BFF" w:rsidRPr="008948A4" w:rsidRDefault="00D24BFF" w:rsidP="00E13399">
            <w:pPr>
              <w:spacing w:line="300" w:lineRule="exact"/>
              <w:jc w:val="center"/>
              <w:rPr>
                <w:rFonts w:ascii="仿宋" w:eastAsia="仿宋" w:hAnsi="仿宋"/>
                <w:sz w:val="24"/>
                <w:szCs w:val="24"/>
              </w:rPr>
            </w:pPr>
            <w:r w:rsidRPr="008948A4">
              <w:rPr>
                <w:rFonts w:ascii="仿宋" w:eastAsia="仿宋" w:hAnsi="仿宋"/>
                <w:sz w:val="24"/>
                <w:szCs w:val="24"/>
              </w:rPr>
              <w:t>陈锦秀</w:t>
            </w:r>
          </w:p>
        </w:tc>
        <w:tc>
          <w:tcPr>
            <w:tcW w:w="2409" w:type="dxa"/>
            <w:vAlign w:val="center"/>
          </w:tcPr>
          <w:p w:rsidR="00D24BFF" w:rsidRPr="008948A4" w:rsidRDefault="00D24BFF" w:rsidP="00E13399">
            <w:pPr>
              <w:spacing w:line="300" w:lineRule="exact"/>
              <w:jc w:val="center"/>
              <w:rPr>
                <w:rFonts w:ascii="仿宋" w:eastAsia="仿宋" w:hAnsi="仿宋"/>
                <w:bCs/>
                <w:kern w:val="0"/>
                <w:sz w:val="24"/>
                <w:szCs w:val="24"/>
              </w:rPr>
            </w:pPr>
            <w:r w:rsidRPr="008948A4">
              <w:rPr>
                <w:rFonts w:ascii="仿宋" w:eastAsia="仿宋" w:hAnsi="仿宋"/>
                <w:bCs/>
                <w:kern w:val="0"/>
                <w:sz w:val="24"/>
                <w:szCs w:val="24"/>
              </w:rPr>
              <w:t>2018年3月</w:t>
            </w:r>
          </w:p>
        </w:tc>
      </w:tr>
    </w:tbl>
    <w:p w:rsidR="00D24BFF" w:rsidRPr="002F0D28" w:rsidRDefault="00D24BFF" w:rsidP="00D24BFF">
      <w:pPr>
        <w:spacing w:line="500" w:lineRule="exact"/>
        <w:jc w:val="center"/>
        <w:rPr>
          <w:rFonts w:ascii="仿宋" w:eastAsia="仿宋" w:hAnsi="仿宋"/>
          <w:sz w:val="24"/>
          <w:szCs w:val="24"/>
        </w:rPr>
      </w:pPr>
      <w:r w:rsidRPr="008948A4">
        <w:rPr>
          <w:rFonts w:ascii="仿宋" w:eastAsia="仿宋" w:hAnsi="仿宋"/>
          <w:b/>
          <w:sz w:val="24"/>
          <w:szCs w:val="24"/>
        </w:rPr>
        <w:t>表</w:t>
      </w:r>
      <w:r w:rsidRPr="00585BDC">
        <w:rPr>
          <w:rFonts w:ascii="Times New Roman" w:eastAsia="仿宋" w:hAnsi="Times New Roman" w:cs="Times New Roman"/>
          <w:b/>
          <w:sz w:val="24"/>
          <w:szCs w:val="24"/>
        </w:rPr>
        <w:t>2</w:t>
      </w:r>
      <w:r w:rsidRPr="008948A4">
        <w:rPr>
          <w:rFonts w:ascii="仿宋" w:eastAsia="仿宋" w:hAnsi="仿宋"/>
          <w:b/>
          <w:sz w:val="24"/>
          <w:szCs w:val="24"/>
        </w:rPr>
        <w:t>-</w:t>
      </w:r>
      <w:r w:rsidRPr="00585BDC">
        <w:rPr>
          <w:rFonts w:ascii="Times New Roman" w:eastAsia="仿宋" w:hAnsi="Times New Roman" w:cs="Times New Roman"/>
          <w:b/>
          <w:sz w:val="24"/>
          <w:szCs w:val="24"/>
        </w:rPr>
        <w:t>6</w:t>
      </w:r>
      <w:r w:rsidRPr="008948A4">
        <w:rPr>
          <w:rFonts w:ascii="仿宋" w:eastAsia="仿宋" w:hAnsi="仿宋"/>
          <w:b/>
          <w:sz w:val="24"/>
          <w:szCs w:val="24"/>
        </w:rPr>
        <w:t>福建中医药大学应用型学科一览表</w:t>
      </w:r>
    </w:p>
    <w:tbl>
      <w:tblPr>
        <w:tblW w:w="9167" w:type="dxa"/>
        <w:jc w:val="center"/>
        <w:tblInd w:w="2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857"/>
        <w:gridCol w:w="3543"/>
        <w:gridCol w:w="2410"/>
        <w:gridCol w:w="2357"/>
      </w:tblGrid>
      <w:tr w:rsidR="00D24BFF" w:rsidRPr="00D24BFF" w:rsidTr="00E502A9">
        <w:trPr>
          <w:trHeight w:val="448"/>
          <w:jc w:val="center"/>
        </w:trPr>
        <w:tc>
          <w:tcPr>
            <w:tcW w:w="857" w:type="dxa"/>
            <w:vAlign w:val="center"/>
          </w:tcPr>
          <w:p w:rsidR="00D24BFF" w:rsidRPr="00D24BFF" w:rsidRDefault="00D24BFF" w:rsidP="00E13399">
            <w:pPr>
              <w:spacing w:line="300" w:lineRule="exact"/>
              <w:jc w:val="center"/>
              <w:rPr>
                <w:rFonts w:ascii="黑体" w:eastAsia="黑体" w:hAnsi="黑体"/>
                <w:sz w:val="24"/>
                <w:szCs w:val="24"/>
              </w:rPr>
            </w:pPr>
            <w:r w:rsidRPr="00D24BFF">
              <w:rPr>
                <w:rFonts w:ascii="黑体" w:eastAsia="黑体" w:hAnsi="黑体"/>
                <w:sz w:val="24"/>
                <w:szCs w:val="24"/>
              </w:rPr>
              <w:t>序号</w:t>
            </w:r>
          </w:p>
        </w:tc>
        <w:tc>
          <w:tcPr>
            <w:tcW w:w="3543" w:type="dxa"/>
            <w:vAlign w:val="center"/>
          </w:tcPr>
          <w:p w:rsidR="00D24BFF" w:rsidRPr="00D24BFF" w:rsidRDefault="00D24BFF" w:rsidP="00E13399">
            <w:pPr>
              <w:spacing w:line="300" w:lineRule="exact"/>
              <w:jc w:val="center"/>
              <w:rPr>
                <w:rFonts w:ascii="黑体" w:eastAsia="黑体" w:hAnsi="黑体"/>
                <w:sz w:val="24"/>
                <w:szCs w:val="24"/>
              </w:rPr>
            </w:pPr>
            <w:r w:rsidRPr="00D24BFF">
              <w:rPr>
                <w:rFonts w:ascii="黑体" w:eastAsia="黑体" w:hAnsi="黑体"/>
                <w:sz w:val="24"/>
                <w:szCs w:val="24"/>
              </w:rPr>
              <w:t>学科名称</w:t>
            </w:r>
          </w:p>
        </w:tc>
        <w:tc>
          <w:tcPr>
            <w:tcW w:w="2410" w:type="dxa"/>
            <w:vAlign w:val="center"/>
          </w:tcPr>
          <w:p w:rsidR="00D24BFF" w:rsidRPr="00D24BFF" w:rsidRDefault="00D24BFF" w:rsidP="00E13399">
            <w:pPr>
              <w:spacing w:line="300" w:lineRule="exact"/>
              <w:jc w:val="center"/>
              <w:rPr>
                <w:rFonts w:ascii="黑体" w:eastAsia="黑体" w:hAnsi="黑体"/>
                <w:sz w:val="24"/>
                <w:szCs w:val="24"/>
              </w:rPr>
            </w:pPr>
            <w:r w:rsidRPr="00D24BFF">
              <w:rPr>
                <w:rFonts w:ascii="黑体" w:eastAsia="黑体" w:hAnsi="黑体"/>
                <w:sz w:val="24"/>
                <w:szCs w:val="24"/>
              </w:rPr>
              <w:t>学科负责人</w:t>
            </w:r>
          </w:p>
        </w:tc>
        <w:tc>
          <w:tcPr>
            <w:tcW w:w="2357" w:type="dxa"/>
            <w:vAlign w:val="center"/>
          </w:tcPr>
          <w:p w:rsidR="00D24BFF" w:rsidRPr="00D24BFF" w:rsidRDefault="00D24BFF" w:rsidP="00E13399">
            <w:pPr>
              <w:spacing w:line="300" w:lineRule="exact"/>
              <w:jc w:val="center"/>
              <w:rPr>
                <w:rFonts w:ascii="黑体" w:eastAsia="黑体" w:hAnsi="黑体"/>
                <w:sz w:val="24"/>
                <w:szCs w:val="24"/>
              </w:rPr>
            </w:pPr>
            <w:r w:rsidRPr="00D24BFF">
              <w:rPr>
                <w:rFonts w:ascii="黑体" w:eastAsia="黑体" w:hAnsi="黑体"/>
                <w:sz w:val="24"/>
                <w:szCs w:val="24"/>
              </w:rPr>
              <w:t>批准时间</w:t>
            </w:r>
          </w:p>
        </w:tc>
      </w:tr>
      <w:tr w:rsidR="00D24BFF" w:rsidRPr="00D24BFF" w:rsidTr="00E502A9">
        <w:trPr>
          <w:trHeight w:val="340"/>
          <w:jc w:val="center"/>
        </w:trPr>
        <w:tc>
          <w:tcPr>
            <w:tcW w:w="857" w:type="dxa"/>
            <w:vAlign w:val="center"/>
          </w:tcPr>
          <w:p w:rsidR="00D24BFF" w:rsidRPr="00CF359C" w:rsidRDefault="00D24BFF" w:rsidP="00E13399">
            <w:pPr>
              <w:spacing w:line="300" w:lineRule="exact"/>
              <w:jc w:val="center"/>
              <w:rPr>
                <w:rFonts w:ascii="Times New Roman" w:eastAsia="仿宋" w:hAnsi="Times New Roman" w:cs="Times New Roman"/>
                <w:bCs/>
                <w:kern w:val="0"/>
                <w:sz w:val="24"/>
                <w:szCs w:val="24"/>
              </w:rPr>
            </w:pPr>
            <w:r w:rsidRPr="00CF359C">
              <w:rPr>
                <w:rFonts w:ascii="Times New Roman" w:eastAsia="仿宋" w:hAnsi="Times New Roman" w:cs="Times New Roman"/>
                <w:bCs/>
                <w:kern w:val="0"/>
                <w:sz w:val="24"/>
                <w:szCs w:val="24"/>
              </w:rPr>
              <w:t>1</w:t>
            </w:r>
          </w:p>
        </w:tc>
        <w:tc>
          <w:tcPr>
            <w:tcW w:w="3543" w:type="dxa"/>
            <w:vAlign w:val="center"/>
          </w:tcPr>
          <w:p w:rsidR="00D24BFF" w:rsidRPr="002F0D28" w:rsidRDefault="00D24BFF" w:rsidP="00E13399">
            <w:pPr>
              <w:spacing w:line="300" w:lineRule="exact"/>
              <w:jc w:val="center"/>
              <w:rPr>
                <w:rFonts w:ascii="黑体" w:eastAsia="黑体" w:hAnsi="黑体"/>
                <w:sz w:val="24"/>
                <w:szCs w:val="24"/>
              </w:rPr>
            </w:pPr>
            <w:r w:rsidRPr="002F0D28">
              <w:rPr>
                <w:rFonts w:ascii="黑体" w:eastAsia="黑体" w:hAnsi="黑体"/>
                <w:sz w:val="24"/>
                <w:szCs w:val="24"/>
              </w:rPr>
              <w:t>临床医学</w:t>
            </w:r>
          </w:p>
        </w:tc>
        <w:tc>
          <w:tcPr>
            <w:tcW w:w="2410" w:type="dxa"/>
            <w:vAlign w:val="center"/>
          </w:tcPr>
          <w:p w:rsidR="00D24BFF" w:rsidRPr="008948A4" w:rsidRDefault="00D24BFF" w:rsidP="00E13399">
            <w:pPr>
              <w:spacing w:line="300" w:lineRule="exact"/>
              <w:jc w:val="center"/>
              <w:rPr>
                <w:rFonts w:ascii="仿宋" w:eastAsia="仿宋" w:hAnsi="仿宋"/>
                <w:sz w:val="24"/>
                <w:szCs w:val="24"/>
              </w:rPr>
            </w:pPr>
            <w:proofErr w:type="gramStart"/>
            <w:r w:rsidRPr="008948A4">
              <w:rPr>
                <w:rFonts w:ascii="仿宋" w:eastAsia="仿宋" w:hAnsi="仿宋"/>
                <w:sz w:val="24"/>
                <w:szCs w:val="24"/>
              </w:rPr>
              <w:t>赵红佳</w:t>
            </w:r>
            <w:proofErr w:type="gramEnd"/>
          </w:p>
        </w:tc>
        <w:tc>
          <w:tcPr>
            <w:tcW w:w="2357" w:type="dxa"/>
            <w:vAlign w:val="center"/>
          </w:tcPr>
          <w:p w:rsidR="00D24BFF" w:rsidRPr="008948A4" w:rsidRDefault="00D24BFF" w:rsidP="00E13399">
            <w:pPr>
              <w:spacing w:line="300" w:lineRule="exact"/>
              <w:jc w:val="center"/>
              <w:rPr>
                <w:rFonts w:ascii="仿宋" w:eastAsia="仿宋" w:hAnsi="仿宋"/>
                <w:bCs/>
                <w:kern w:val="0"/>
                <w:sz w:val="24"/>
                <w:szCs w:val="24"/>
              </w:rPr>
            </w:pPr>
            <w:r w:rsidRPr="008948A4">
              <w:rPr>
                <w:rFonts w:ascii="仿宋" w:eastAsia="仿宋" w:hAnsi="仿宋"/>
                <w:bCs/>
                <w:kern w:val="0"/>
                <w:sz w:val="24"/>
                <w:szCs w:val="24"/>
              </w:rPr>
              <w:t>2017年12月</w:t>
            </w:r>
          </w:p>
        </w:tc>
      </w:tr>
      <w:tr w:rsidR="00D24BFF" w:rsidRPr="00D24BFF" w:rsidTr="00E502A9">
        <w:trPr>
          <w:trHeight w:val="340"/>
          <w:jc w:val="center"/>
        </w:trPr>
        <w:tc>
          <w:tcPr>
            <w:tcW w:w="857" w:type="dxa"/>
            <w:vAlign w:val="center"/>
          </w:tcPr>
          <w:p w:rsidR="00D24BFF" w:rsidRPr="00CF359C" w:rsidRDefault="00D24BFF" w:rsidP="00E13399">
            <w:pPr>
              <w:spacing w:line="300" w:lineRule="exact"/>
              <w:jc w:val="center"/>
              <w:rPr>
                <w:rFonts w:ascii="Times New Roman" w:eastAsia="仿宋" w:hAnsi="Times New Roman" w:cs="Times New Roman"/>
                <w:bCs/>
                <w:kern w:val="0"/>
                <w:sz w:val="24"/>
                <w:szCs w:val="24"/>
              </w:rPr>
            </w:pPr>
            <w:r w:rsidRPr="00CF359C">
              <w:rPr>
                <w:rFonts w:ascii="Times New Roman" w:eastAsia="仿宋" w:hAnsi="Times New Roman" w:cs="Times New Roman"/>
                <w:bCs/>
                <w:kern w:val="0"/>
                <w:sz w:val="24"/>
                <w:szCs w:val="24"/>
              </w:rPr>
              <w:t>2</w:t>
            </w:r>
          </w:p>
        </w:tc>
        <w:tc>
          <w:tcPr>
            <w:tcW w:w="3543" w:type="dxa"/>
            <w:vAlign w:val="center"/>
          </w:tcPr>
          <w:p w:rsidR="00D24BFF" w:rsidRPr="002F0D28" w:rsidRDefault="00D24BFF" w:rsidP="00E13399">
            <w:pPr>
              <w:spacing w:line="300" w:lineRule="exact"/>
              <w:jc w:val="center"/>
              <w:rPr>
                <w:rFonts w:ascii="黑体" w:eastAsia="黑体" w:hAnsi="黑体"/>
                <w:sz w:val="24"/>
                <w:szCs w:val="24"/>
              </w:rPr>
            </w:pPr>
            <w:r w:rsidRPr="002F0D28">
              <w:rPr>
                <w:rFonts w:ascii="黑体" w:eastAsia="黑体" w:hAnsi="黑体"/>
                <w:sz w:val="24"/>
                <w:szCs w:val="24"/>
              </w:rPr>
              <w:t>管理学</w:t>
            </w:r>
          </w:p>
        </w:tc>
        <w:tc>
          <w:tcPr>
            <w:tcW w:w="2410" w:type="dxa"/>
            <w:vAlign w:val="center"/>
          </w:tcPr>
          <w:p w:rsidR="00D24BFF" w:rsidRPr="008948A4" w:rsidRDefault="00D24BFF" w:rsidP="00E13399">
            <w:pPr>
              <w:spacing w:line="300" w:lineRule="exact"/>
              <w:jc w:val="center"/>
              <w:rPr>
                <w:rFonts w:ascii="仿宋" w:eastAsia="仿宋" w:hAnsi="仿宋"/>
                <w:sz w:val="24"/>
                <w:szCs w:val="24"/>
              </w:rPr>
            </w:pPr>
            <w:r w:rsidRPr="008948A4">
              <w:rPr>
                <w:rFonts w:ascii="仿宋" w:eastAsia="仿宋" w:hAnsi="仿宋"/>
                <w:sz w:val="24"/>
                <w:szCs w:val="24"/>
              </w:rPr>
              <w:t>金  浪</w:t>
            </w:r>
          </w:p>
        </w:tc>
        <w:tc>
          <w:tcPr>
            <w:tcW w:w="2357" w:type="dxa"/>
            <w:vAlign w:val="center"/>
          </w:tcPr>
          <w:p w:rsidR="00D24BFF" w:rsidRPr="008948A4" w:rsidRDefault="00D24BFF" w:rsidP="00E13399">
            <w:pPr>
              <w:spacing w:line="300" w:lineRule="exact"/>
              <w:jc w:val="center"/>
              <w:rPr>
                <w:rFonts w:ascii="仿宋" w:eastAsia="仿宋" w:hAnsi="仿宋"/>
                <w:bCs/>
                <w:kern w:val="0"/>
                <w:sz w:val="24"/>
                <w:szCs w:val="24"/>
              </w:rPr>
            </w:pPr>
            <w:r w:rsidRPr="008948A4">
              <w:rPr>
                <w:rFonts w:ascii="仿宋" w:eastAsia="仿宋" w:hAnsi="仿宋"/>
                <w:bCs/>
                <w:kern w:val="0"/>
                <w:sz w:val="24"/>
                <w:szCs w:val="24"/>
              </w:rPr>
              <w:t>2017年12月</w:t>
            </w:r>
          </w:p>
        </w:tc>
      </w:tr>
    </w:tbl>
    <w:p w:rsidR="00D24BFF" w:rsidRDefault="00D24BFF" w:rsidP="00F744A1">
      <w:pPr>
        <w:keepNext/>
        <w:keepLines/>
        <w:spacing w:line="500" w:lineRule="exact"/>
        <w:outlineLvl w:val="1"/>
        <w:rPr>
          <w:rFonts w:ascii="Times New Roman" w:eastAsia="楷体" w:hAnsi="Times New Roman" w:cs="Times New Roman"/>
          <w:b/>
          <w:bCs/>
          <w:kern w:val="0"/>
          <w:sz w:val="28"/>
          <w:szCs w:val="28"/>
        </w:rPr>
      </w:pPr>
      <w:r>
        <w:rPr>
          <w:rFonts w:ascii="Times New Roman" w:eastAsia="楷体" w:hAnsi="Times New Roman" w:cs="Times New Roman"/>
          <w:b/>
          <w:bCs/>
          <w:kern w:val="0"/>
          <w:sz w:val="28"/>
          <w:szCs w:val="28"/>
        </w:rPr>
        <w:t>（</w:t>
      </w:r>
      <w:r>
        <w:rPr>
          <w:rFonts w:ascii="Times New Roman" w:eastAsia="楷体" w:hAnsi="Times New Roman" w:cs="Times New Roman" w:hint="eastAsia"/>
          <w:b/>
          <w:bCs/>
          <w:kern w:val="0"/>
          <w:sz w:val="28"/>
          <w:szCs w:val="28"/>
        </w:rPr>
        <w:t>五</w:t>
      </w:r>
      <w:r>
        <w:rPr>
          <w:rFonts w:ascii="Times New Roman" w:eastAsia="楷体" w:hAnsi="Times New Roman" w:cs="Times New Roman"/>
          <w:b/>
          <w:bCs/>
          <w:kern w:val="0"/>
          <w:sz w:val="28"/>
          <w:szCs w:val="28"/>
        </w:rPr>
        <w:t>）</w:t>
      </w:r>
      <w:r>
        <w:rPr>
          <w:rFonts w:ascii="Times New Roman" w:eastAsia="楷体" w:hAnsi="Times New Roman" w:cs="Times New Roman" w:hint="eastAsia"/>
          <w:b/>
          <w:bCs/>
          <w:kern w:val="0"/>
          <w:sz w:val="28"/>
          <w:szCs w:val="28"/>
        </w:rPr>
        <w:t>学科评估水平</w:t>
      </w:r>
    </w:p>
    <w:p w:rsidR="00D24BFF" w:rsidRPr="00D24BFF" w:rsidRDefault="00D24BFF" w:rsidP="00F744A1">
      <w:pPr>
        <w:spacing w:line="500" w:lineRule="exact"/>
        <w:ind w:firstLineChars="200" w:firstLine="560"/>
        <w:rPr>
          <w:rFonts w:ascii="Times New Roman" w:eastAsia="仿宋" w:hAnsi="Times New Roman" w:cs="Times New Roman"/>
          <w:bCs/>
          <w:kern w:val="0"/>
          <w:sz w:val="28"/>
          <w:szCs w:val="28"/>
        </w:rPr>
      </w:pPr>
      <w:r w:rsidRPr="00D24BFF">
        <w:rPr>
          <w:rFonts w:ascii="Times New Roman" w:eastAsia="仿宋" w:hAnsi="Times New Roman" w:cs="Times New Roman"/>
          <w:bCs/>
          <w:kern w:val="0"/>
          <w:sz w:val="28"/>
          <w:szCs w:val="28"/>
        </w:rPr>
        <w:t>教育部学位与研究生教育发展中心于</w:t>
      </w:r>
      <w:r w:rsidRPr="00D24BFF">
        <w:rPr>
          <w:rFonts w:ascii="Times New Roman" w:eastAsia="仿宋" w:hAnsi="Times New Roman" w:cs="Times New Roman"/>
          <w:bCs/>
          <w:kern w:val="0"/>
          <w:sz w:val="28"/>
          <w:szCs w:val="28"/>
        </w:rPr>
        <w:t>2016</w:t>
      </w:r>
      <w:r w:rsidRPr="00D24BFF">
        <w:rPr>
          <w:rFonts w:ascii="Times New Roman" w:eastAsia="仿宋" w:hAnsi="Times New Roman" w:cs="Times New Roman"/>
          <w:bCs/>
          <w:kern w:val="0"/>
          <w:sz w:val="28"/>
          <w:szCs w:val="28"/>
        </w:rPr>
        <w:t>年在全国</w:t>
      </w:r>
      <w:r w:rsidRPr="00D24BFF">
        <w:rPr>
          <w:rFonts w:ascii="Times New Roman" w:eastAsia="仿宋" w:hAnsi="Times New Roman" w:cs="Times New Roman"/>
          <w:bCs/>
          <w:kern w:val="0"/>
          <w:sz w:val="28"/>
          <w:szCs w:val="28"/>
        </w:rPr>
        <w:t>95</w:t>
      </w:r>
      <w:r w:rsidRPr="00D24BFF">
        <w:rPr>
          <w:rFonts w:ascii="Times New Roman" w:eastAsia="仿宋" w:hAnsi="Times New Roman" w:cs="Times New Roman"/>
          <w:bCs/>
          <w:kern w:val="0"/>
          <w:sz w:val="28"/>
          <w:szCs w:val="28"/>
        </w:rPr>
        <w:t>个一级学科（不含军事学门类等</w:t>
      </w:r>
      <w:r w:rsidRPr="00D24BFF">
        <w:rPr>
          <w:rFonts w:ascii="Times New Roman" w:eastAsia="仿宋" w:hAnsi="Times New Roman" w:cs="Times New Roman"/>
          <w:bCs/>
          <w:kern w:val="0"/>
          <w:sz w:val="28"/>
          <w:szCs w:val="28"/>
        </w:rPr>
        <w:t>16</w:t>
      </w:r>
      <w:r w:rsidRPr="00D24BFF">
        <w:rPr>
          <w:rFonts w:ascii="Times New Roman" w:eastAsia="仿宋" w:hAnsi="Times New Roman" w:cs="Times New Roman"/>
          <w:bCs/>
          <w:kern w:val="0"/>
          <w:sz w:val="28"/>
          <w:szCs w:val="28"/>
        </w:rPr>
        <w:t>个学科）范围内开展第四轮学科评估，共有</w:t>
      </w:r>
      <w:r w:rsidRPr="00D24BFF">
        <w:rPr>
          <w:rFonts w:ascii="Times New Roman" w:eastAsia="仿宋" w:hAnsi="Times New Roman" w:cs="Times New Roman"/>
          <w:bCs/>
          <w:kern w:val="0"/>
          <w:sz w:val="28"/>
          <w:szCs w:val="28"/>
        </w:rPr>
        <w:t>513</w:t>
      </w:r>
      <w:r w:rsidRPr="00D24BFF">
        <w:rPr>
          <w:rFonts w:ascii="Times New Roman" w:eastAsia="仿宋" w:hAnsi="Times New Roman" w:cs="Times New Roman"/>
          <w:bCs/>
          <w:kern w:val="0"/>
          <w:sz w:val="28"/>
          <w:szCs w:val="28"/>
        </w:rPr>
        <w:t>个单位的</w:t>
      </w:r>
      <w:r w:rsidRPr="00D24BFF">
        <w:rPr>
          <w:rFonts w:ascii="Times New Roman" w:eastAsia="仿宋" w:hAnsi="Times New Roman" w:cs="Times New Roman"/>
          <w:bCs/>
          <w:kern w:val="0"/>
          <w:sz w:val="28"/>
          <w:szCs w:val="28"/>
        </w:rPr>
        <w:t>7449</w:t>
      </w:r>
      <w:r w:rsidRPr="00D24BFF">
        <w:rPr>
          <w:rFonts w:ascii="Times New Roman" w:eastAsia="仿宋" w:hAnsi="Times New Roman" w:cs="Times New Roman"/>
          <w:bCs/>
          <w:kern w:val="0"/>
          <w:sz w:val="28"/>
          <w:szCs w:val="28"/>
        </w:rPr>
        <w:t>个博硕士一级学科参评。评估结果按照</w:t>
      </w:r>
      <w:r w:rsidRPr="00D24BFF">
        <w:rPr>
          <w:rFonts w:ascii="Times New Roman" w:eastAsia="仿宋" w:hAnsi="Times New Roman" w:cs="Times New Roman"/>
          <w:bCs/>
          <w:kern w:val="0"/>
          <w:sz w:val="28"/>
          <w:szCs w:val="28"/>
        </w:rPr>
        <w:t>“</w:t>
      </w:r>
      <w:r w:rsidRPr="00D24BFF">
        <w:rPr>
          <w:rFonts w:ascii="Times New Roman" w:eastAsia="仿宋" w:hAnsi="Times New Roman" w:cs="Times New Roman"/>
          <w:bCs/>
          <w:kern w:val="0"/>
          <w:sz w:val="28"/>
          <w:szCs w:val="28"/>
        </w:rPr>
        <w:t>精准计算、分档呈现</w:t>
      </w:r>
      <w:r w:rsidRPr="00D24BFF">
        <w:rPr>
          <w:rFonts w:ascii="Times New Roman" w:eastAsia="仿宋" w:hAnsi="Times New Roman" w:cs="Times New Roman"/>
          <w:bCs/>
          <w:kern w:val="0"/>
          <w:sz w:val="28"/>
          <w:szCs w:val="28"/>
        </w:rPr>
        <w:t>”</w:t>
      </w:r>
      <w:r w:rsidRPr="00D24BFF">
        <w:rPr>
          <w:rFonts w:ascii="Times New Roman" w:eastAsia="仿宋" w:hAnsi="Times New Roman" w:cs="Times New Roman"/>
          <w:bCs/>
          <w:kern w:val="0"/>
          <w:sz w:val="28"/>
          <w:szCs w:val="28"/>
        </w:rPr>
        <w:t>的原则，根据</w:t>
      </w:r>
      <w:r w:rsidRPr="00D24BFF">
        <w:rPr>
          <w:rFonts w:ascii="Times New Roman" w:eastAsia="仿宋" w:hAnsi="Times New Roman" w:cs="Times New Roman"/>
          <w:bCs/>
          <w:kern w:val="0"/>
          <w:sz w:val="28"/>
          <w:szCs w:val="28"/>
        </w:rPr>
        <w:t>“</w:t>
      </w:r>
      <w:r w:rsidRPr="00D24BFF">
        <w:rPr>
          <w:rFonts w:ascii="Times New Roman" w:eastAsia="仿宋" w:hAnsi="Times New Roman" w:cs="Times New Roman"/>
          <w:bCs/>
          <w:kern w:val="0"/>
          <w:sz w:val="28"/>
          <w:szCs w:val="28"/>
        </w:rPr>
        <w:t>学科整体水平得分</w:t>
      </w:r>
      <w:r w:rsidRPr="00D24BFF">
        <w:rPr>
          <w:rFonts w:ascii="Times New Roman" w:eastAsia="仿宋" w:hAnsi="Times New Roman" w:cs="Times New Roman"/>
          <w:bCs/>
          <w:kern w:val="0"/>
          <w:sz w:val="28"/>
          <w:szCs w:val="28"/>
        </w:rPr>
        <w:t>”</w:t>
      </w:r>
      <w:r w:rsidRPr="00D24BFF">
        <w:rPr>
          <w:rFonts w:ascii="Times New Roman" w:eastAsia="仿宋" w:hAnsi="Times New Roman" w:cs="Times New Roman"/>
          <w:bCs/>
          <w:kern w:val="0"/>
          <w:sz w:val="28"/>
          <w:szCs w:val="28"/>
        </w:rPr>
        <w:t>的位次百分位，将前</w:t>
      </w:r>
      <w:r w:rsidRPr="00D24BFF">
        <w:rPr>
          <w:rFonts w:ascii="Times New Roman" w:eastAsia="仿宋" w:hAnsi="Times New Roman" w:cs="Times New Roman"/>
          <w:bCs/>
          <w:kern w:val="0"/>
          <w:sz w:val="28"/>
          <w:szCs w:val="28"/>
        </w:rPr>
        <w:t>70%</w:t>
      </w:r>
      <w:r w:rsidRPr="00D24BFF">
        <w:rPr>
          <w:rFonts w:ascii="Times New Roman" w:eastAsia="仿宋" w:hAnsi="Times New Roman" w:cs="Times New Roman"/>
          <w:bCs/>
          <w:kern w:val="0"/>
          <w:sz w:val="28"/>
          <w:szCs w:val="28"/>
        </w:rPr>
        <w:t>的学科分为</w:t>
      </w:r>
      <w:r w:rsidRPr="00D24BFF">
        <w:rPr>
          <w:rFonts w:ascii="Times New Roman" w:eastAsia="仿宋" w:hAnsi="Times New Roman" w:cs="Times New Roman"/>
          <w:bCs/>
          <w:kern w:val="0"/>
          <w:sz w:val="28"/>
          <w:szCs w:val="28"/>
        </w:rPr>
        <w:t>9</w:t>
      </w:r>
      <w:r w:rsidRPr="00D24BFF">
        <w:rPr>
          <w:rFonts w:ascii="Times New Roman" w:eastAsia="仿宋" w:hAnsi="Times New Roman" w:cs="Times New Roman"/>
          <w:bCs/>
          <w:kern w:val="0"/>
          <w:sz w:val="28"/>
          <w:szCs w:val="28"/>
        </w:rPr>
        <w:t>档公布。我校根据全国第四轮学科评估参评规则，组织中医学、中药学、中西医结合、药学、护理学、临床医学等</w:t>
      </w:r>
      <w:r w:rsidRPr="00D24BFF">
        <w:rPr>
          <w:rFonts w:ascii="Times New Roman" w:eastAsia="仿宋" w:hAnsi="Times New Roman" w:cs="Times New Roman"/>
          <w:bCs/>
          <w:kern w:val="0"/>
          <w:sz w:val="28"/>
          <w:szCs w:val="28"/>
        </w:rPr>
        <w:t>6</w:t>
      </w:r>
      <w:r w:rsidRPr="00D24BFF">
        <w:rPr>
          <w:rFonts w:ascii="Times New Roman" w:eastAsia="仿宋" w:hAnsi="Times New Roman" w:cs="Times New Roman"/>
          <w:bCs/>
          <w:kern w:val="0"/>
          <w:sz w:val="28"/>
          <w:szCs w:val="28"/>
        </w:rPr>
        <w:t>个一级学科参加全国第四轮学科整体水平评估，最终结果如表</w:t>
      </w:r>
      <w:r w:rsidRPr="00787657">
        <w:rPr>
          <w:rFonts w:ascii="Times New Roman" w:eastAsia="仿宋" w:hAnsi="Times New Roman" w:cs="Times New Roman"/>
          <w:sz w:val="28"/>
          <w:szCs w:val="28"/>
        </w:rPr>
        <w:t>2</w:t>
      </w:r>
      <w:r w:rsidRPr="00D24BFF">
        <w:rPr>
          <w:rFonts w:ascii="Times New Roman" w:eastAsia="仿宋" w:hAnsi="Times New Roman" w:cs="Times New Roman"/>
          <w:b/>
          <w:sz w:val="24"/>
          <w:szCs w:val="20"/>
        </w:rPr>
        <w:t>-</w:t>
      </w:r>
      <w:r w:rsidR="006934C8">
        <w:rPr>
          <w:rFonts w:ascii="Times New Roman" w:eastAsia="仿宋" w:hAnsi="Times New Roman" w:cs="Times New Roman" w:hint="eastAsia"/>
          <w:sz w:val="28"/>
          <w:szCs w:val="28"/>
        </w:rPr>
        <w:t>7</w:t>
      </w:r>
      <w:r w:rsidRPr="00D24BFF">
        <w:rPr>
          <w:rFonts w:ascii="Times New Roman" w:eastAsia="仿宋" w:hAnsi="Times New Roman" w:cs="Times New Roman"/>
          <w:bCs/>
          <w:kern w:val="0"/>
          <w:sz w:val="28"/>
          <w:szCs w:val="28"/>
        </w:rPr>
        <w:t>。</w:t>
      </w:r>
    </w:p>
    <w:p w:rsidR="00D24BFF" w:rsidRPr="00D24BFF" w:rsidRDefault="00D24BFF" w:rsidP="00F744A1">
      <w:pPr>
        <w:spacing w:line="500" w:lineRule="exact"/>
        <w:ind w:firstLineChars="200" w:firstLine="560"/>
        <w:rPr>
          <w:rFonts w:ascii="Times New Roman" w:eastAsia="仿宋" w:hAnsi="Times New Roman" w:cs="Times New Roman"/>
          <w:bCs/>
          <w:kern w:val="0"/>
          <w:sz w:val="28"/>
          <w:szCs w:val="28"/>
        </w:rPr>
      </w:pPr>
      <w:r w:rsidRPr="00D24BFF">
        <w:rPr>
          <w:rFonts w:ascii="Times New Roman" w:eastAsia="仿宋" w:hAnsi="Times New Roman" w:cs="Times New Roman" w:hint="eastAsia"/>
          <w:bCs/>
          <w:kern w:val="0"/>
          <w:sz w:val="28"/>
          <w:szCs w:val="28"/>
        </w:rPr>
        <w:t>学校积极对照第四轮学科评估结果，重分析、找差距、整资源、补短板、强优势，为迎接第五轮学科评估做好准备工作，力争突破。同时，根据《福建中医院大学优势特色学科建设管理办法》对优势特色学科建设实施动态管理，按期开展年度自查和考察评估工作，确保相关建设目标的落实。通过建设，以点带面，有力推动一级学科发展。</w:t>
      </w:r>
    </w:p>
    <w:p w:rsidR="00D24BFF" w:rsidRPr="00D24BFF" w:rsidRDefault="00D24BFF" w:rsidP="00D24BFF">
      <w:pPr>
        <w:spacing w:line="500" w:lineRule="exact"/>
        <w:jc w:val="center"/>
        <w:rPr>
          <w:rFonts w:ascii="仿宋" w:eastAsia="仿宋" w:hAnsi="仿宋" w:cs="Times New Roman"/>
          <w:b/>
          <w:sz w:val="24"/>
          <w:szCs w:val="24"/>
        </w:rPr>
      </w:pPr>
      <w:r w:rsidRPr="006934C8">
        <w:rPr>
          <w:rFonts w:ascii="仿宋" w:eastAsia="仿宋" w:hAnsi="仿宋" w:cs="Times New Roman"/>
          <w:b/>
          <w:sz w:val="24"/>
          <w:szCs w:val="24"/>
        </w:rPr>
        <w:t>表</w:t>
      </w:r>
      <w:r w:rsidR="006934C8" w:rsidRPr="00585BDC">
        <w:rPr>
          <w:rFonts w:ascii="Times New Roman" w:eastAsia="仿宋" w:hAnsi="Times New Roman" w:cs="Times New Roman"/>
          <w:b/>
          <w:sz w:val="24"/>
          <w:szCs w:val="24"/>
        </w:rPr>
        <w:t>2</w:t>
      </w:r>
      <w:r w:rsidR="006934C8" w:rsidRPr="006934C8">
        <w:rPr>
          <w:rFonts w:ascii="仿宋" w:eastAsia="仿宋" w:hAnsi="仿宋" w:cs="Times New Roman"/>
          <w:b/>
          <w:sz w:val="24"/>
          <w:szCs w:val="24"/>
        </w:rPr>
        <w:t>-</w:t>
      </w:r>
      <w:r w:rsidR="006934C8" w:rsidRPr="00585BDC">
        <w:rPr>
          <w:rFonts w:ascii="Times New Roman" w:eastAsia="仿宋" w:hAnsi="Times New Roman" w:cs="Times New Roman"/>
          <w:b/>
          <w:sz w:val="24"/>
          <w:szCs w:val="24"/>
        </w:rPr>
        <w:t>7</w:t>
      </w:r>
      <w:r w:rsidRPr="006934C8">
        <w:rPr>
          <w:rFonts w:ascii="仿宋" w:eastAsia="仿宋" w:hAnsi="仿宋" w:cs="Times New Roman"/>
          <w:b/>
          <w:sz w:val="24"/>
          <w:szCs w:val="24"/>
        </w:rPr>
        <w:t>福建中</w:t>
      </w:r>
      <w:r w:rsidRPr="00D24BFF">
        <w:rPr>
          <w:rFonts w:ascii="仿宋" w:eastAsia="仿宋" w:hAnsi="仿宋" w:cs="Times New Roman"/>
          <w:b/>
          <w:sz w:val="24"/>
          <w:szCs w:val="24"/>
        </w:rPr>
        <w:t>医药大学各学科第四轮评估结果一览表</w:t>
      </w:r>
    </w:p>
    <w:tbl>
      <w:tblPr>
        <w:tblW w:w="9061" w:type="dxa"/>
        <w:jc w:val="center"/>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98"/>
        <w:gridCol w:w="1553"/>
        <w:gridCol w:w="735"/>
        <w:gridCol w:w="1194"/>
        <w:gridCol w:w="1701"/>
        <w:gridCol w:w="1701"/>
        <w:gridCol w:w="1079"/>
      </w:tblGrid>
      <w:tr w:rsidR="00D24BFF" w:rsidRPr="00D24BFF" w:rsidTr="00E502A9">
        <w:trPr>
          <w:jc w:val="center"/>
        </w:trPr>
        <w:tc>
          <w:tcPr>
            <w:tcW w:w="1098" w:type="dxa"/>
            <w:tcBorders>
              <w:right w:val="single" w:sz="4" w:space="0" w:color="auto"/>
            </w:tcBorders>
            <w:vAlign w:val="center"/>
          </w:tcPr>
          <w:p w:rsidR="00E502A9" w:rsidRDefault="00D24BFF" w:rsidP="00D24BFF">
            <w:pPr>
              <w:jc w:val="center"/>
              <w:rPr>
                <w:rFonts w:ascii="黑体" w:eastAsia="黑体" w:hAnsi="黑体" w:cs="Times New Roman"/>
                <w:sz w:val="24"/>
                <w:szCs w:val="24"/>
              </w:rPr>
            </w:pPr>
            <w:r w:rsidRPr="00D24BFF">
              <w:rPr>
                <w:rFonts w:ascii="黑体" w:eastAsia="黑体" w:hAnsi="黑体" w:cs="Times New Roman"/>
                <w:sz w:val="24"/>
                <w:szCs w:val="24"/>
              </w:rPr>
              <w:t>学科</w:t>
            </w:r>
          </w:p>
          <w:p w:rsidR="00D24BFF" w:rsidRPr="00D24BFF" w:rsidRDefault="00D24BFF" w:rsidP="00D24BFF">
            <w:pPr>
              <w:jc w:val="center"/>
              <w:rPr>
                <w:rFonts w:ascii="黑体" w:eastAsia="黑体" w:hAnsi="黑体" w:cs="Times New Roman"/>
                <w:sz w:val="24"/>
                <w:szCs w:val="24"/>
              </w:rPr>
            </w:pPr>
            <w:r w:rsidRPr="00D24BFF">
              <w:rPr>
                <w:rFonts w:ascii="黑体" w:eastAsia="黑体" w:hAnsi="黑体" w:cs="Times New Roman"/>
                <w:sz w:val="24"/>
                <w:szCs w:val="24"/>
              </w:rPr>
              <w:t>代码</w:t>
            </w:r>
          </w:p>
        </w:tc>
        <w:tc>
          <w:tcPr>
            <w:tcW w:w="1553" w:type="dxa"/>
            <w:tcBorders>
              <w:right w:val="single" w:sz="4" w:space="0" w:color="auto"/>
            </w:tcBorders>
            <w:vAlign w:val="center"/>
          </w:tcPr>
          <w:p w:rsidR="00D24BFF" w:rsidRPr="00D24BFF" w:rsidRDefault="00D24BFF" w:rsidP="00D24BFF">
            <w:pPr>
              <w:jc w:val="center"/>
              <w:rPr>
                <w:rFonts w:ascii="黑体" w:eastAsia="黑体" w:hAnsi="黑体" w:cs="Times New Roman"/>
                <w:sz w:val="24"/>
                <w:szCs w:val="24"/>
              </w:rPr>
            </w:pPr>
            <w:r w:rsidRPr="00D24BFF">
              <w:rPr>
                <w:rFonts w:ascii="黑体" w:eastAsia="黑体" w:hAnsi="黑体" w:cs="Times New Roman"/>
                <w:sz w:val="24"/>
                <w:szCs w:val="24"/>
              </w:rPr>
              <w:t>学科名称</w:t>
            </w:r>
          </w:p>
        </w:tc>
        <w:tc>
          <w:tcPr>
            <w:tcW w:w="735" w:type="dxa"/>
            <w:tcBorders>
              <w:right w:val="single" w:sz="4" w:space="0" w:color="auto"/>
            </w:tcBorders>
            <w:vAlign w:val="center"/>
          </w:tcPr>
          <w:p w:rsidR="00D24BFF" w:rsidRPr="00D24BFF" w:rsidRDefault="00D24BFF" w:rsidP="00D24BFF">
            <w:pPr>
              <w:jc w:val="center"/>
              <w:rPr>
                <w:rFonts w:ascii="黑体" w:eastAsia="黑体" w:hAnsi="黑体" w:cs="Times New Roman"/>
                <w:sz w:val="24"/>
                <w:szCs w:val="24"/>
              </w:rPr>
            </w:pPr>
            <w:r w:rsidRPr="00D24BFF">
              <w:rPr>
                <w:rFonts w:ascii="黑体" w:eastAsia="黑体" w:hAnsi="黑体" w:cs="Times New Roman"/>
                <w:sz w:val="24"/>
                <w:szCs w:val="24"/>
              </w:rPr>
              <w:t>档次</w:t>
            </w:r>
          </w:p>
        </w:tc>
        <w:tc>
          <w:tcPr>
            <w:tcW w:w="1194" w:type="dxa"/>
            <w:tcBorders>
              <w:left w:val="single" w:sz="4" w:space="0" w:color="auto"/>
            </w:tcBorders>
            <w:vAlign w:val="center"/>
          </w:tcPr>
          <w:p w:rsidR="00D24BFF" w:rsidRPr="00D24BFF" w:rsidRDefault="00D24BFF" w:rsidP="00D24BFF">
            <w:pPr>
              <w:ind w:firstLineChars="50" w:firstLine="120"/>
              <w:jc w:val="center"/>
              <w:rPr>
                <w:rFonts w:ascii="黑体" w:eastAsia="黑体" w:hAnsi="黑体" w:cs="Times New Roman"/>
                <w:sz w:val="24"/>
                <w:szCs w:val="24"/>
              </w:rPr>
            </w:pPr>
            <w:r w:rsidRPr="00D24BFF">
              <w:rPr>
                <w:rFonts w:ascii="黑体" w:eastAsia="黑体" w:hAnsi="黑体" w:cs="Times New Roman"/>
                <w:sz w:val="24"/>
                <w:szCs w:val="24"/>
              </w:rPr>
              <w:t>占比</w:t>
            </w:r>
          </w:p>
        </w:tc>
        <w:tc>
          <w:tcPr>
            <w:tcW w:w="1701" w:type="dxa"/>
            <w:vAlign w:val="center"/>
          </w:tcPr>
          <w:p w:rsidR="00D24BFF" w:rsidRPr="00D24BFF" w:rsidRDefault="00D24BFF" w:rsidP="00D24BFF">
            <w:pPr>
              <w:jc w:val="center"/>
              <w:rPr>
                <w:rFonts w:ascii="黑体" w:eastAsia="黑体" w:hAnsi="黑体" w:cs="Times New Roman"/>
                <w:sz w:val="24"/>
                <w:szCs w:val="24"/>
              </w:rPr>
            </w:pPr>
            <w:r w:rsidRPr="00D24BFF">
              <w:rPr>
                <w:rFonts w:ascii="黑体" w:eastAsia="黑体" w:hAnsi="黑体" w:cs="Times New Roman"/>
                <w:sz w:val="24"/>
                <w:szCs w:val="24"/>
              </w:rPr>
              <w:t>全国排名</w:t>
            </w:r>
          </w:p>
        </w:tc>
        <w:tc>
          <w:tcPr>
            <w:tcW w:w="1701" w:type="dxa"/>
            <w:tcBorders>
              <w:right w:val="single" w:sz="4" w:space="0" w:color="auto"/>
            </w:tcBorders>
            <w:vAlign w:val="center"/>
          </w:tcPr>
          <w:p w:rsidR="00D24BFF" w:rsidRPr="00D24BFF" w:rsidRDefault="00D24BFF" w:rsidP="00D24BFF">
            <w:pPr>
              <w:jc w:val="center"/>
              <w:rPr>
                <w:rFonts w:ascii="黑体" w:eastAsia="黑体" w:hAnsi="黑体" w:cs="Times New Roman"/>
                <w:sz w:val="24"/>
                <w:szCs w:val="24"/>
              </w:rPr>
            </w:pPr>
            <w:r w:rsidRPr="00D24BFF">
              <w:rPr>
                <w:rFonts w:ascii="黑体" w:eastAsia="黑体" w:hAnsi="黑体" w:cs="Times New Roman"/>
                <w:sz w:val="24"/>
                <w:szCs w:val="24"/>
              </w:rPr>
              <w:t>中医药</w:t>
            </w:r>
          </w:p>
          <w:p w:rsidR="00D24BFF" w:rsidRPr="00D24BFF" w:rsidRDefault="00D24BFF" w:rsidP="00D24BFF">
            <w:pPr>
              <w:jc w:val="center"/>
              <w:rPr>
                <w:rFonts w:ascii="黑体" w:eastAsia="黑体" w:hAnsi="黑体" w:cs="Times New Roman"/>
                <w:sz w:val="24"/>
                <w:szCs w:val="24"/>
              </w:rPr>
            </w:pPr>
            <w:r w:rsidRPr="00D24BFF">
              <w:rPr>
                <w:rFonts w:ascii="黑体" w:eastAsia="黑体" w:hAnsi="黑体" w:cs="Times New Roman"/>
                <w:sz w:val="24"/>
                <w:szCs w:val="24"/>
              </w:rPr>
              <w:t>院校排名</w:t>
            </w:r>
          </w:p>
        </w:tc>
        <w:tc>
          <w:tcPr>
            <w:tcW w:w="1079" w:type="dxa"/>
            <w:tcBorders>
              <w:left w:val="single" w:sz="4" w:space="0" w:color="auto"/>
            </w:tcBorders>
            <w:vAlign w:val="center"/>
          </w:tcPr>
          <w:p w:rsidR="00D24BFF" w:rsidRPr="00D24BFF" w:rsidRDefault="00D24BFF" w:rsidP="00D24BFF">
            <w:pPr>
              <w:jc w:val="center"/>
              <w:rPr>
                <w:rFonts w:ascii="黑体" w:eastAsia="黑体" w:hAnsi="黑体" w:cs="Times New Roman"/>
                <w:sz w:val="24"/>
                <w:szCs w:val="24"/>
              </w:rPr>
            </w:pPr>
            <w:r w:rsidRPr="00D24BFF">
              <w:rPr>
                <w:rFonts w:ascii="黑体" w:eastAsia="黑体" w:hAnsi="黑体" w:cs="Times New Roman"/>
                <w:sz w:val="24"/>
                <w:szCs w:val="24"/>
              </w:rPr>
              <w:t>参评</w:t>
            </w:r>
          </w:p>
          <w:p w:rsidR="00D24BFF" w:rsidRPr="00D24BFF" w:rsidRDefault="00D24BFF" w:rsidP="00D24BFF">
            <w:pPr>
              <w:jc w:val="center"/>
              <w:rPr>
                <w:rFonts w:ascii="黑体" w:eastAsia="黑体" w:hAnsi="黑体" w:cs="Times New Roman"/>
                <w:sz w:val="24"/>
                <w:szCs w:val="24"/>
              </w:rPr>
            </w:pPr>
            <w:r w:rsidRPr="00D24BFF">
              <w:rPr>
                <w:rFonts w:ascii="黑体" w:eastAsia="黑体" w:hAnsi="黑体" w:cs="Times New Roman"/>
                <w:sz w:val="24"/>
                <w:szCs w:val="24"/>
              </w:rPr>
              <w:t>单位数</w:t>
            </w:r>
          </w:p>
        </w:tc>
      </w:tr>
      <w:tr w:rsidR="00D24BFF" w:rsidRPr="00D24BFF" w:rsidTr="00E502A9">
        <w:trPr>
          <w:jc w:val="center"/>
        </w:trPr>
        <w:tc>
          <w:tcPr>
            <w:tcW w:w="1098" w:type="dxa"/>
            <w:tcBorders>
              <w:right w:val="single" w:sz="4" w:space="0" w:color="auto"/>
            </w:tcBorders>
            <w:vAlign w:val="center"/>
          </w:tcPr>
          <w:p w:rsidR="00D24BFF" w:rsidRPr="00FA10B2" w:rsidRDefault="00D24BFF" w:rsidP="00D24BFF">
            <w:pPr>
              <w:spacing w:line="300" w:lineRule="exact"/>
              <w:jc w:val="center"/>
              <w:rPr>
                <w:rFonts w:ascii="Times New Roman" w:eastAsia="仿宋" w:hAnsi="Times New Roman" w:cs="Times New Roman"/>
                <w:sz w:val="24"/>
                <w:szCs w:val="24"/>
              </w:rPr>
            </w:pPr>
            <w:r w:rsidRPr="00FA10B2">
              <w:rPr>
                <w:rFonts w:ascii="Times New Roman" w:eastAsia="仿宋" w:hAnsi="Times New Roman" w:cs="Times New Roman"/>
                <w:sz w:val="24"/>
                <w:szCs w:val="24"/>
              </w:rPr>
              <w:t>1006</w:t>
            </w:r>
          </w:p>
        </w:tc>
        <w:tc>
          <w:tcPr>
            <w:tcW w:w="1553" w:type="dxa"/>
            <w:tcBorders>
              <w:right w:val="single" w:sz="4" w:space="0" w:color="auto"/>
            </w:tcBorders>
            <w:vAlign w:val="center"/>
          </w:tcPr>
          <w:p w:rsidR="00D24BFF" w:rsidRPr="002F0D28" w:rsidRDefault="00D24BFF" w:rsidP="00D24BFF">
            <w:pPr>
              <w:spacing w:line="300" w:lineRule="exact"/>
              <w:jc w:val="center"/>
              <w:rPr>
                <w:rFonts w:ascii="黑体" w:eastAsia="黑体" w:hAnsi="黑体" w:cs="Times New Roman"/>
                <w:sz w:val="24"/>
                <w:szCs w:val="24"/>
              </w:rPr>
            </w:pPr>
            <w:r w:rsidRPr="002F0D28">
              <w:rPr>
                <w:rFonts w:ascii="黑体" w:eastAsia="黑体" w:hAnsi="黑体" w:cs="Times New Roman"/>
                <w:sz w:val="24"/>
                <w:szCs w:val="24"/>
              </w:rPr>
              <w:t>中西医结合</w:t>
            </w:r>
          </w:p>
        </w:tc>
        <w:tc>
          <w:tcPr>
            <w:tcW w:w="735" w:type="dxa"/>
            <w:tcBorders>
              <w:right w:val="single" w:sz="4" w:space="0" w:color="auto"/>
            </w:tcBorders>
            <w:vAlign w:val="center"/>
          </w:tcPr>
          <w:p w:rsidR="00D24BFF" w:rsidRPr="00D24BFF" w:rsidRDefault="00D24BFF" w:rsidP="00D24BFF">
            <w:pPr>
              <w:spacing w:line="300" w:lineRule="exact"/>
              <w:jc w:val="center"/>
              <w:rPr>
                <w:rFonts w:ascii="仿宋" w:eastAsia="仿宋" w:hAnsi="仿宋" w:cs="Times New Roman"/>
                <w:sz w:val="24"/>
                <w:szCs w:val="24"/>
              </w:rPr>
            </w:pPr>
            <w:r w:rsidRPr="00D24BFF">
              <w:rPr>
                <w:rFonts w:ascii="仿宋" w:eastAsia="仿宋" w:hAnsi="仿宋" w:cs="Times New Roman"/>
                <w:sz w:val="24"/>
                <w:szCs w:val="24"/>
              </w:rPr>
              <w:t>B</w:t>
            </w:r>
          </w:p>
        </w:tc>
        <w:tc>
          <w:tcPr>
            <w:tcW w:w="1194" w:type="dxa"/>
            <w:tcBorders>
              <w:left w:val="single" w:sz="4" w:space="0" w:color="auto"/>
            </w:tcBorders>
            <w:vAlign w:val="center"/>
          </w:tcPr>
          <w:p w:rsidR="00D24BFF" w:rsidRPr="00D24BFF" w:rsidRDefault="00D24BFF" w:rsidP="00D24BFF">
            <w:pPr>
              <w:spacing w:line="300" w:lineRule="exact"/>
              <w:jc w:val="center"/>
              <w:rPr>
                <w:rFonts w:ascii="仿宋" w:eastAsia="仿宋" w:hAnsi="仿宋" w:cs="Times New Roman"/>
                <w:sz w:val="24"/>
                <w:szCs w:val="24"/>
              </w:rPr>
            </w:pPr>
            <w:r w:rsidRPr="00D24BFF">
              <w:rPr>
                <w:rFonts w:ascii="仿宋" w:eastAsia="仿宋" w:hAnsi="仿宋" w:cs="Times New Roman"/>
                <w:sz w:val="24"/>
                <w:szCs w:val="24"/>
              </w:rPr>
              <w:t>前30%</w:t>
            </w:r>
          </w:p>
        </w:tc>
        <w:tc>
          <w:tcPr>
            <w:tcW w:w="1701" w:type="dxa"/>
            <w:vAlign w:val="center"/>
          </w:tcPr>
          <w:p w:rsidR="00D24BFF" w:rsidRPr="00D24BFF" w:rsidRDefault="00D24BFF" w:rsidP="00D24BFF">
            <w:pPr>
              <w:spacing w:line="300" w:lineRule="exact"/>
              <w:jc w:val="center"/>
              <w:rPr>
                <w:rFonts w:ascii="仿宋" w:eastAsia="仿宋" w:hAnsi="仿宋" w:cs="Times New Roman"/>
                <w:sz w:val="24"/>
                <w:szCs w:val="24"/>
              </w:rPr>
            </w:pPr>
            <w:r w:rsidRPr="00D24BFF">
              <w:rPr>
                <w:rFonts w:ascii="仿宋" w:eastAsia="仿宋" w:hAnsi="仿宋" w:cs="Times New Roman"/>
                <w:sz w:val="24"/>
                <w:szCs w:val="24"/>
              </w:rPr>
              <w:t>并列第</w:t>
            </w:r>
            <w:r w:rsidR="00EB1E18">
              <w:rPr>
                <w:rFonts w:ascii="仿宋" w:eastAsia="仿宋" w:hAnsi="仿宋" w:cs="Times New Roman"/>
                <w:sz w:val="24"/>
                <w:szCs w:val="24"/>
              </w:rPr>
              <w:t>11</w:t>
            </w:r>
            <w:r w:rsidRPr="00D24BFF">
              <w:rPr>
                <w:rFonts w:ascii="仿宋" w:eastAsia="仿宋" w:hAnsi="仿宋" w:cs="Times New Roman"/>
                <w:sz w:val="24"/>
                <w:szCs w:val="24"/>
              </w:rPr>
              <w:t>名</w:t>
            </w:r>
          </w:p>
        </w:tc>
        <w:tc>
          <w:tcPr>
            <w:tcW w:w="1701" w:type="dxa"/>
            <w:tcBorders>
              <w:right w:val="single" w:sz="4" w:space="0" w:color="auto"/>
            </w:tcBorders>
            <w:vAlign w:val="center"/>
          </w:tcPr>
          <w:p w:rsidR="00D24BFF" w:rsidRPr="00D24BFF" w:rsidRDefault="00D24BFF" w:rsidP="00D24BFF">
            <w:pPr>
              <w:spacing w:line="300" w:lineRule="exact"/>
              <w:jc w:val="center"/>
              <w:rPr>
                <w:rFonts w:ascii="仿宋" w:eastAsia="仿宋" w:hAnsi="仿宋" w:cs="Times New Roman"/>
                <w:sz w:val="24"/>
                <w:szCs w:val="24"/>
              </w:rPr>
            </w:pPr>
            <w:r w:rsidRPr="00D24BFF">
              <w:rPr>
                <w:rFonts w:ascii="仿宋" w:eastAsia="仿宋" w:hAnsi="仿宋" w:cs="Times New Roman"/>
                <w:sz w:val="24"/>
                <w:szCs w:val="24"/>
              </w:rPr>
              <w:t>并列第7名</w:t>
            </w:r>
          </w:p>
        </w:tc>
        <w:tc>
          <w:tcPr>
            <w:tcW w:w="1079" w:type="dxa"/>
            <w:tcBorders>
              <w:left w:val="single" w:sz="4" w:space="0" w:color="auto"/>
            </w:tcBorders>
            <w:vAlign w:val="center"/>
          </w:tcPr>
          <w:p w:rsidR="00D24BFF" w:rsidRPr="00FA10B2" w:rsidRDefault="00EB1E18" w:rsidP="00D24BFF">
            <w:pPr>
              <w:spacing w:line="30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55</w:t>
            </w:r>
          </w:p>
        </w:tc>
      </w:tr>
      <w:tr w:rsidR="00D24BFF" w:rsidRPr="00D24BFF" w:rsidTr="00E502A9">
        <w:trPr>
          <w:jc w:val="center"/>
        </w:trPr>
        <w:tc>
          <w:tcPr>
            <w:tcW w:w="1098" w:type="dxa"/>
            <w:tcBorders>
              <w:right w:val="single" w:sz="4" w:space="0" w:color="auto"/>
            </w:tcBorders>
            <w:vAlign w:val="center"/>
          </w:tcPr>
          <w:p w:rsidR="00D24BFF" w:rsidRPr="00FA10B2" w:rsidRDefault="00D24BFF" w:rsidP="00D24BFF">
            <w:pPr>
              <w:spacing w:line="300" w:lineRule="exact"/>
              <w:jc w:val="center"/>
              <w:rPr>
                <w:rFonts w:ascii="Times New Roman" w:eastAsia="仿宋" w:hAnsi="Times New Roman" w:cs="Times New Roman"/>
                <w:sz w:val="24"/>
                <w:szCs w:val="24"/>
              </w:rPr>
            </w:pPr>
            <w:r w:rsidRPr="00FA10B2">
              <w:rPr>
                <w:rFonts w:ascii="Times New Roman" w:eastAsia="仿宋" w:hAnsi="Times New Roman" w:cs="Times New Roman"/>
                <w:sz w:val="24"/>
                <w:szCs w:val="24"/>
              </w:rPr>
              <w:t>1005</w:t>
            </w:r>
          </w:p>
        </w:tc>
        <w:tc>
          <w:tcPr>
            <w:tcW w:w="1553" w:type="dxa"/>
            <w:tcBorders>
              <w:right w:val="single" w:sz="4" w:space="0" w:color="auto"/>
            </w:tcBorders>
            <w:vAlign w:val="center"/>
          </w:tcPr>
          <w:p w:rsidR="00D24BFF" w:rsidRPr="002F0D28" w:rsidRDefault="00D24BFF" w:rsidP="00D24BFF">
            <w:pPr>
              <w:spacing w:line="300" w:lineRule="exact"/>
              <w:jc w:val="center"/>
              <w:rPr>
                <w:rFonts w:ascii="黑体" w:eastAsia="黑体" w:hAnsi="黑体" w:cs="Times New Roman"/>
                <w:sz w:val="24"/>
                <w:szCs w:val="24"/>
              </w:rPr>
            </w:pPr>
            <w:r w:rsidRPr="002F0D28">
              <w:rPr>
                <w:rFonts w:ascii="黑体" w:eastAsia="黑体" w:hAnsi="黑体" w:cs="Times New Roman"/>
                <w:sz w:val="24"/>
                <w:szCs w:val="24"/>
              </w:rPr>
              <w:t>中医学</w:t>
            </w:r>
          </w:p>
        </w:tc>
        <w:tc>
          <w:tcPr>
            <w:tcW w:w="735" w:type="dxa"/>
            <w:tcBorders>
              <w:right w:val="single" w:sz="4" w:space="0" w:color="auto"/>
            </w:tcBorders>
            <w:vAlign w:val="center"/>
          </w:tcPr>
          <w:p w:rsidR="00D24BFF" w:rsidRPr="00D24BFF" w:rsidRDefault="00D24BFF" w:rsidP="00D24BFF">
            <w:pPr>
              <w:spacing w:line="300" w:lineRule="exact"/>
              <w:jc w:val="center"/>
              <w:rPr>
                <w:rFonts w:ascii="仿宋" w:eastAsia="仿宋" w:hAnsi="仿宋" w:cs="Times New Roman"/>
                <w:sz w:val="24"/>
                <w:szCs w:val="24"/>
              </w:rPr>
            </w:pPr>
            <w:r w:rsidRPr="00D24BFF">
              <w:rPr>
                <w:rFonts w:ascii="仿宋" w:eastAsia="仿宋" w:hAnsi="仿宋" w:cs="Times New Roman"/>
                <w:sz w:val="24"/>
                <w:szCs w:val="24"/>
              </w:rPr>
              <w:t>B-</w:t>
            </w:r>
          </w:p>
        </w:tc>
        <w:tc>
          <w:tcPr>
            <w:tcW w:w="1194" w:type="dxa"/>
            <w:tcBorders>
              <w:left w:val="single" w:sz="4" w:space="0" w:color="auto"/>
            </w:tcBorders>
            <w:vAlign w:val="center"/>
          </w:tcPr>
          <w:p w:rsidR="00D24BFF" w:rsidRPr="00D24BFF" w:rsidRDefault="00D24BFF" w:rsidP="00D24BFF">
            <w:pPr>
              <w:spacing w:line="300" w:lineRule="exact"/>
              <w:jc w:val="center"/>
              <w:rPr>
                <w:rFonts w:ascii="仿宋" w:eastAsia="仿宋" w:hAnsi="仿宋" w:cs="Times New Roman"/>
                <w:sz w:val="24"/>
                <w:szCs w:val="24"/>
              </w:rPr>
            </w:pPr>
            <w:r w:rsidRPr="00D24BFF">
              <w:rPr>
                <w:rFonts w:ascii="仿宋" w:eastAsia="仿宋" w:hAnsi="仿宋" w:cs="Times New Roman"/>
                <w:sz w:val="24"/>
                <w:szCs w:val="24"/>
              </w:rPr>
              <w:t>前40%</w:t>
            </w:r>
          </w:p>
        </w:tc>
        <w:tc>
          <w:tcPr>
            <w:tcW w:w="1701" w:type="dxa"/>
            <w:vAlign w:val="center"/>
          </w:tcPr>
          <w:p w:rsidR="00D24BFF" w:rsidRPr="00D24BFF" w:rsidRDefault="00D24BFF" w:rsidP="00D24BFF">
            <w:pPr>
              <w:spacing w:line="300" w:lineRule="exact"/>
              <w:jc w:val="center"/>
              <w:rPr>
                <w:rFonts w:ascii="仿宋" w:eastAsia="仿宋" w:hAnsi="仿宋" w:cs="Times New Roman"/>
                <w:sz w:val="24"/>
                <w:szCs w:val="24"/>
              </w:rPr>
            </w:pPr>
            <w:r w:rsidRPr="00D24BFF">
              <w:rPr>
                <w:rFonts w:ascii="仿宋" w:eastAsia="仿宋" w:hAnsi="仿宋" w:cs="Times New Roman"/>
                <w:sz w:val="24"/>
                <w:szCs w:val="24"/>
              </w:rPr>
              <w:t>并列第12名</w:t>
            </w:r>
          </w:p>
        </w:tc>
        <w:tc>
          <w:tcPr>
            <w:tcW w:w="1701" w:type="dxa"/>
            <w:tcBorders>
              <w:right w:val="single" w:sz="4" w:space="0" w:color="auto"/>
            </w:tcBorders>
            <w:vAlign w:val="center"/>
          </w:tcPr>
          <w:p w:rsidR="00D24BFF" w:rsidRPr="00D24BFF" w:rsidRDefault="00D24BFF" w:rsidP="00D24BFF">
            <w:pPr>
              <w:spacing w:line="300" w:lineRule="exact"/>
              <w:jc w:val="center"/>
              <w:rPr>
                <w:rFonts w:ascii="仿宋" w:eastAsia="仿宋" w:hAnsi="仿宋" w:cs="Times New Roman"/>
                <w:sz w:val="24"/>
                <w:szCs w:val="24"/>
              </w:rPr>
            </w:pPr>
            <w:r w:rsidRPr="00D24BFF">
              <w:rPr>
                <w:rFonts w:ascii="仿宋" w:eastAsia="仿宋" w:hAnsi="仿宋" w:cs="Times New Roman"/>
                <w:sz w:val="24"/>
                <w:szCs w:val="24"/>
              </w:rPr>
              <w:t>并列第12名</w:t>
            </w:r>
          </w:p>
        </w:tc>
        <w:tc>
          <w:tcPr>
            <w:tcW w:w="1079" w:type="dxa"/>
            <w:tcBorders>
              <w:left w:val="single" w:sz="4" w:space="0" w:color="auto"/>
            </w:tcBorders>
            <w:vAlign w:val="center"/>
          </w:tcPr>
          <w:p w:rsidR="00D24BFF" w:rsidRPr="00FA10B2" w:rsidRDefault="00EB1E18" w:rsidP="00D24BFF">
            <w:pPr>
              <w:spacing w:line="300" w:lineRule="exact"/>
              <w:jc w:val="center"/>
              <w:rPr>
                <w:rFonts w:ascii="Times New Roman" w:eastAsia="仿宋" w:hAnsi="Times New Roman" w:cs="Times New Roman"/>
                <w:sz w:val="24"/>
                <w:szCs w:val="24"/>
              </w:rPr>
            </w:pPr>
            <w:r>
              <w:rPr>
                <w:rFonts w:ascii="Times New Roman" w:eastAsia="仿宋" w:hAnsi="Times New Roman" w:cs="Times New Roman"/>
                <w:sz w:val="24"/>
                <w:szCs w:val="24"/>
              </w:rPr>
              <w:t>38</w:t>
            </w:r>
          </w:p>
        </w:tc>
      </w:tr>
      <w:tr w:rsidR="00D24BFF" w:rsidRPr="00D24BFF" w:rsidTr="00E502A9">
        <w:trPr>
          <w:jc w:val="center"/>
        </w:trPr>
        <w:tc>
          <w:tcPr>
            <w:tcW w:w="1098" w:type="dxa"/>
            <w:tcBorders>
              <w:right w:val="single" w:sz="4" w:space="0" w:color="auto"/>
            </w:tcBorders>
            <w:vAlign w:val="center"/>
          </w:tcPr>
          <w:p w:rsidR="00D24BFF" w:rsidRPr="00FA10B2" w:rsidRDefault="00D24BFF" w:rsidP="00D24BFF">
            <w:pPr>
              <w:spacing w:line="300" w:lineRule="exact"/>
              <w:jc w:val="center"/>
              <w:rPr>
                <w:rFonts w:ascii="Times New Roman" w:eastAsia="仿宋" w:hAnsi="Times New Roman" w:cs="Times New Roman"/>
                <w:sz w:val="24"/>
                <w:szCs w:val="24"/>
              </w:rPr>
            </w:pPr>
            <w:r w:rsidRPr="00FA10B2">
              <w:rPr>
                <w:rFonts w:ascii="Times New Roman" w:eastAsia="仿宋" w:hAnsi="Times New Roman" w:cs="Times New Roman"/>
                <w:sz w:val="24"/>
                <w:szCs w:val="24"/>
              </w:rPr>
              <w:t>1008</w:t>
            </w:r>
          </w:p>
        </w:tc>
        <w:tc>
          <w:tcPr>
            <w:tcW w:w="1553" w:type="dxa"/>
            <w:tcBorders>
              <w:right w:val="single" w:sz="4" w:space="0" w:color="auto"/>
            </w:tcBorders>
            <w:vAlign w:val="center"/>
          </w:tcPr>
          <w:p w:rsidR="00D24BFF" w:rsidRPr="002F0D28" w:rsidRDefault="00D24BFF" w:rsidP="00D24BFF">
            <w:pPr>
              <w:spacing w:line="300" w:lineRule="exact"/>
              <w:jc w:val="center"/>
              <w:rPr>
                <w:rFonts w:ascii="黑体" w:eastAsia="黑体" w:hAnsi="黑体" w:cs="Times New Roman"/>
                <w:sz w:val="24"/>
                <w:szCs w:val="24"/>
              </w:rPr>
            </w:pPr>
            <w:r w:rsidRPr="002F0D28">
              <w:rPr>
                <w:rFonts w:ascii="黑体" w:eastAsia="黑体" w:hAnsi="黑体" w:cs="Times New Roman"/>
                <w:sz w:val="24"/>
                <w:szCs w:val="24"/>
              </w:rPr>
              <w:t>中药学</w:t>
            </w:r>
          </w:p>
        </w:tc>
        <w:tc>
          <w:tcPr>
            <w:tcW w:w="735" w:type="dxa"/>
            <w:tcBorders>
              <w:right w:val="single" w:sz="4" w:space="0" w:color="auto"/>
            </w:tcBorders>
            <w:vAlign w:val="center"/>
          </w:tcPr>
          <w:p w:rsidR="00D24BFF" w:rsidRPr="00D24BFF" w:rsidRDefault="00D24BFF" w:rsidP="00D24BFF">
            <w:pPr>
              <w:spacing w:line="300" w:lineRule="exact"/>
              <w:jc w:val="center"/>
              <w:rPr>
                <w:rFonts w:ascii="仿宋" w:eastAsia="仿宋" w:hAnsi="仿宋" w:cs="Times New Roman"/>
                <w:sz w:val="24"/>
                <w:szCs w:val="24"/>
              </w:rPr>
            </w:pPr>
            <w:r w:rsidRPr="00D24BFF">
              <w:rPr>
                <w:rFonts w:ascii="仿宋" w:eastAsia="仿宋" w:hAnsi="仿宋" w:cs="Times New Roman"/>
                <w:sz w:val="24"/>
                <w:szCs w:val="24"/>
              </w:rPr>
              <w:t>C-</w:t>
            </w:r>
          </w:p>
        </w:tc>
        <w:tc>
          <w:tcPr>
            <w:tcW w:w="1194" w:type="dxa"/>
            <w:tcBorders>
              <w:left w:val="single" w:sz="4" w:space="0" w:color="auto"/>
            </w:tcBorders>
            <w:vAlign w:val="center"/>
          </w:tcPr>
          <w:p w:rsidR="00D24BFF" w:rsidRPr="00D24BFF" w:rsidRDefault="00D24BFF" w:rsidP="00D24BFF">
            <w:pPr>
              <w:spacing w:line="300" w:lineRule="exact"/>
              <w:jc w:val="center"/>
              <w:rPr>
                <w:rFonts w:ascii="仿宋" w:eastAsia="仿宋" w:hAnsi="仿宋" w:cs="Times New Roman"/>
                <w:sz w:val="24"/>
                <w:szCs w:val="24"/>
              </w:rPr>
            </w:pPr>
            <w:r w:rsidRPr="00D24BFF">
              <w:rPr>
                <w:rFonts w:ascii="仿宋" w:eastAsia="仿宋" w:hAnsi="仿宋" w:cs="Times New Roman"/>
                <w:sz w:val="24"/>
                <w:szCs w:val="24"/>
              </w:rPr>
              <w:t>前70%</w:t>
            </w:r>
          </w:p>
        </w:tc>
        <w:tc>
          <w:tcPr>
            <w:tcW w:w="1701" w:type="dxa"/>
            <w:vAlign w:val="center"/>
          </w:tcPr>
          <w:p w:rsidR="00D24BFF" w:rsidRPr="00D24BFF" w:rsidRDefault="00D24BFF" w:rsidP="00D24BFF">
            <w:pPr>
              <w:spacing w:line="300" w:lineRule="exact"/>
              <w:jc w:val="center"/>
              <w:rPr>
                <w:rFonts w:ascii="仿宋" w:eastAsia="仿宋" w:hAnsi="仿宋" w:cs="Times New Roman"/>
                <w:sz w:val="24"/>
                <w:szCs w:val="24"/>
              </w:rPr>
            </w:pPr>
            <w:r w:rsidRPr="00D24BFF">
              <w:rPr>
                <w:rFonts w:ascii="仿宋" w:eastAsia="仿宋" w:hAnsi="仿宋" w:cs="Times New Roman"/>
                <w:sz w:val="24"/>
                <w:szCs w:val="24"/>
              </w:rPr>
              <w:t>并列第26名</w:t>
            </w:r>
          </w:p>
        </w:tc>
        <w:tc>
          <w:tcPr>
            <w:tcW w:w="1701" w:type="dxa"/>
            <w:tcBorders>
              <w:right w:val="single" w:sz="4" w:space="0" w:color="auto"/>
            </w:tcBorders>
            <w:vAlign w:val="center"/>
          </w:tcPr>
          <w:p w:rsidR="00D24BFF" w:rsidRPr="00D24BFF" w:rsidRDefault="00D24BFF" w:rsidP="00D24BFF">
            <w:pPr>
              <w:spacing w:line="300" w:lineRule="exact"/>
              <w:jc w:val="center"/>
              <w:rPr>
                <w:rFonts w:ascii="仿宋" w:eastAsia="仿宋" w:hAnsi="仿宋" w:cs="Times New Roman"/>
                <w:sz w:val="24"/>
                <w:szCs w:val="24"/>
              </w:rPr>
            </w:pPr>
            <w:r w:rsidRPr="00D24BFF">
              <w:rPr>
                <w:rFonts w:ascii="仿宋" w:eastAsia="仿宋" w:hAnsi="仿宋" w:cs="Times New Roman"/>
                <w:sz w:val="24"/>
                <w:szCs w:val="24"/>
              </w:rPr>
              <w:t>并列第19名</w:t>
            </w:r>
          </w:p>
        </w:tc>
        <w:tc>
          <w:tcPr>
            <w:tcW w:w="1079" w:type="dxa"/>
            <w:tcBorders>
              <w:left w:val="single" w:sz="4" w:space="0" w:color="auto"/>
            </w:tcBorders>
            <w:vAlign w:val="center"/>
          </w:tcPr>
          <w:p w:rsidR="00D24BFF" w:rsidRPr="00FA10B2" w:rsidRDefault="00D24BFF" w:rsidP="00D24BFF">
            <w:pPr>
              <w:spacing w:line="300" w:lineRule="exact"/>
              <w:jc w:val="center"/>
              <w:rPr>
                <w:rFonts w:ascii="Times New Roman" w:eastAsia="仿宋" w:hAnsi="Times New Roman" w:cs="Times New Roman"/>
                <w:sz w:val="24"/>
                <w:szCs w:val="24"/>
              </w:rPr>
            </w:pPr>
            <w:r w:rsidRPr="00FA10B2">
              <w:rPr>
                <w:rFonts w:ascii="Times New Roman" w:eastAsia="仿宋" w:hAnsi="Times New Roman" w:cs="Times New Roman"/>
                <w:sz w:val="24"/>
                <w:szCs w:val="24"/>
              </w:rPr>
              <w:t>43</w:t>
            </w:r>
          </w:p>
        </w:tc>
      </w:tr>
      <w:tr w:rsidR="00D24BFF" w:rsidRPr="00D24BFF" w:rsidTr="00E502A9">
        <w:trPr>
          <w:jc w:val="center"/>
        </w:trPr>
        <w:tc>
          <w:tcPr>
            <w:tcW w:w="1098" w:type="dxa"/>
            <w:tcBorders>
              <w:right w:val="single" w:sz="4" w:space="0" w:color="auto"/>
            </w:tcBorders>
            <w:vAlign w:val="center"/>
          </w:tcPr>
          <w:p w:rsidR="00D24BFF" w:rsidRPr="00FA10B2" w:rsidRDefault="00D24BFF" w:rsidP="00D24BFF">
            <w:pPr>
              <w:spacing w:line="300" w:lineRule="exact"/>
              <w:jc w:val="center"/>
              <w:rPr>
                <w:rFonts w:ascii="Times New Roman" w:eastAsia="仿宋" w:hAnsi="Times New Roman" w:cs="Times New Roman"/>
                <w:sz w:val="24"/>
                <w:szCs w:val="24"/>
              </w:rPr>
            </w:pPr>
            <w:r w:rsidRPr="00FA10B2">
              <w:rPr>
                <w:rFonts w:ascii="Times New Roman" w:eastAsia="仿宋" w:hAnsi="Times New Roman" w:cs="Times New Roman"/>
                <w:sz w:val="24"/>
                <w:szCs w:val="24"/>
              </w:rPr>
              <w:t>1011</w:t>
            </w:r>
          </w:p>
        </w:tc>
        <w:tc>
          <w:tcPr>
            <w:tcW w:w="1553" w:type="dxa"/>
            <w:tcBorders>
              <w:right w:val="single" w:sz="4" w:space="0" w:color="auto"/>
            </w:tcBorders>
            <w:vAlign w:val="center"/>
          </w:tcPr>
          <w:p w:rsidR="00D24BFF" w:rsidRPr="002F0D28" w:rsidRDefault="00D24BFF" w:rsidP="00D24BFF">
            <w:pPr>
              <w:spacing w:line="300" w:lineRule="exact"/>
              <w:jc w:val="center"/>
              <w:rPr>
                <w:rFonts w:ascii="黑体" w:eastAsia="黑体" w:hAnsi="黑体" w:cs="Times New Roman"/>
                <w:sz w:val="24"/>
                <w:szCs w:val="24"/>
              </w:rPr>
            </w:pPr>
            <w:r w:rsidRPr="002F0D28">
              <w:rPr>
                <w:rFonts w:ascii="黑体" w:eastAsia="黑体" w:hAnsi="黑体" w:cs="Times New Roman"/>
                <w:sz w:val="24"/>
                <w:szCs w:val="24"/>
              </w:rPr>
              <w:t>护理学</w:t>
            </w:r>
          </w:p>
        </w:tc>
        <w:tc>
          <w:tcPr>
            <w:tcW w:w="735" w:type="dxa"/>
            <w:tcBorders>
              <w:right w:val="single" w:sz="4" w:space="0" w:color="auto"/>
            </w:tcBorders>
            <w:vAlign w:val="center"/>
          </w:tcPr>
          <w:p w:rsidR="00D24BFF" w:rsidRPr="00D24BFF" w:rsidRDefault="00D24BFF" w:rsidP="00D24BFF">
            <w:pPr>
              <w:spacing w:line="300" w:lineRule="exact"/>
              <w:jc w:val="center"/>
              <w:rPr>
                <w:rFonts w:ascii="仿宋" w:eastAsia="仿宋" w:hAnsi="仿宋" w:cs="Times New Roman"/>
                <w:sz w:val="24"/>
                <w:szCs w:val="24"/>
              </w:rPr>
            </w:pPr>
            <w:r w:rsidRPr="00D24BFF">
              <w:rPr>
                <w:rFonts w:ascii="仿宋" w:eastAsia="仿宋" w:hAnsi="仿宋" w:cs="Times New Roman"/>
                <w:sz w:val="24"/>
                <w:szCs w:val="24"/>
              </w:rPr>
              <w:t>C-</w:t>
            </w:r>
          </w:p>
        </w:tc>
        <w:tc>
          <w:tcPr>
            <w:tcW w:w="1194" w:type="dxa"/>
            <w:tcBorders>
              <w:left w:val="single" w:sz="4" w:space="0" w:color="auto"/>
            </w:tcBorders>
            <w:vAlign w:val="center"/>
          </w:tcPr>
          <w:p w:rsidR="00D24BFF" w:rsidRPr="00D24BFF" w:rsidRDefault="00D24BFF" w:rsidP="00D24BFF">
            <w:pPr>
              <w:spacing w:line="300" w:lineRule="exact"/>
              <w:jc w:val="center"/>
              <w:rPr>
                <w:rFonts w:ascii="仿宋" w:eastAsia="仿宋" w:hAnsi="仿宋" w:cs="Times New Roman"/>
                <w:sz w:val="24"/>
                <w:szCs w:val="24"/>
              </w:rPr>
            </w:pPr>
            <w:r w:rsidRPr="00D24BFF">
              <w:rPr>
                <w:rFonts w:ascii="仿宋" w:eastAsia="仿宋" w:hAnsi="仿宋" w:cs="Times New Roman"/>
                <w:sz w:val="24"/>
                <w:szCs w:val="24"/>
              </w:rPr>
              <w:t>前70%</w:t>
            </w:r>
          </w:p>
        </w:tc>
        <w:tc>
          <w:tcPr>
            <w:tcW w:w="1701" w:type="dxa"/>
            <w:vAlign w:val="center"/>
          </w:tcPr>
          <w:p w:rsidR="00D24BFF" w:rsidRPr="00D24BFF" w:rsidRDefault="00D24BFF" w:rsidP="00D24BFF">
            <w:pPr>
              <w:spacing w:line="300" w:lineRule="exact"/>
              <w:jc w:val="center"/>
              <w:rPr>
                <w:rFonts w:ascii="仿宋" w:eastAsia="仿宋" w:hAnsi="仿宋" w:cs="Times New Roman"/>
                <w:sz w:val="24"/>
                <w:szCs w:val="24"/>
              </w:rPr>
            </w:pPr>
            <w:r w:rsidRPr="00D24BFF">
              <w:rPr>
                <w:rFonts w:ascii="仿宋" w:eastAsia="仿宋" w:hAnsi="仿宋" w:cs="Times New Roman"/>
                <w:sz w:val="24"/>
                <w:szCs w:val="24"/>
              </w:rPr>
              <w:t>并列第36名</w:t>
            </w:r>
          </w:p>
        </w:tc>
        <w:tc>
          <w:tcPr>
            <w:tcW w:w="1701" w:type="dxa"/>
            <w:tcBorders>
              <w:right w:val="single" w:sz="4" w:space="0" w:color="auto"/>
            </w:tcBorders>
            <w:vAlign w:val="center"/>
          </w:tcPr>
          <w:p w:rsidR="00D24BFF" w:rsidRPr="00D24BFF" w:rsidRDefault="00D24BFF" w:rsidP="00D24BFF">
            <w:pPr>
              <w:spacing w:line="300" w:lineRule="exact"/>
              <w:jc w:val="center"/>
              <w:rPr>
                <w:rFonts w:ascii="仿宋" w:eastAsia="仿宋" w:hAnsi="仿宋" w:cs="Times New Roman"/>
                <w:sz w:val="24"/>
                <w:szCs w:val="24"/>
              </w:rPr>
            </w:pPr>
            <w:r w:rsidRPr="00D24BFF">
              <w:rPr>
                <w:rFonts w:ascii="仿宋" w:eastAsia="仿宋" w:hAnsi="仿宋" w:cs="Times New Roman"/>
                <w:sz w:val="24"/>
                <w:szCs w:val="24"/>
              </w:rPr>
              <w:t>并列第4名</w:t>
            </w:r>
          </w:p>
        </w:tc>
        <w:tc>
          <w:tcPr>
            <w:tcW w:w="1079" w:type="dxa"/>
            <w:tcBorders>
              <w:left w:val="single" w:sz="4" w:space="0" w:color="auto"/>
            </w:tcBorders>
            <w:vAlign w:val="center"/>
          </w:tcPr>
          <w:p w:rsidR="00D24BFF" w:rsidRPr="00FA10B2" w:rsidRDefault="00D24BFF" w:rsidP="00D24BFF">
            <w:pPr>
              <w:spacing w:line="300" w:lineRule="exact"/>
              <w:jc w:val="center"/>
              <w:rPr>
                <w:rFonts w:ascii="Times New Roman" w:eastAsia="仿宋" w:hAnsi="Times New Roman" w:cs="Times New Roman"/>
                <w:sz w:val="24"/>
                <w:szCs w:val="24"/>
              </w:rPr>
            </w:pPr>
            <w:r w:rsidRPr="00FA10B2">
              <w:rPr>
                <w:rFonts w:ascii="Times New Roman" w:eastAsia="仿宋" w:hAnsi="Times New Roman" w:cs="Times New Roman"/>
                <w:sz w:val="24"/>
                <w:szCs w:val="24"/>
              </w:rPr>
              <w:t>59</w:t>
            </w:r>
          </w:p>
        </w:tc>
      </w:tr>
    </w:tbl>
    <w:p w:rsidR="00D24BFF" w:rsidRPr="00D24BFF" w:rsidRDefault="00D24BFF" w:rsidP="00365F79">
      <w:pPr>
        <w:jc w:val="left"/>
        <w:rPr>
          <w:rFonts w:ascii="仿宋" w:eastAsia="仿宋" w:hAnsi="仿宋" w:cs="Times New Roman"/>
          <w:b/>
          <w:kern w:val="0"/>
          <w:szCs w:val="21"/>
        </w:rPr>
      </w:pPr>
      <w:r w:rsidRPr="00D24BFF">
        <w:rPr>
          <w:rFonts w:ascii="仿宋" w:eastAsia="仿宋" w:hAnsi="仿宋" w:cs="Times New Roman"/>
          <w:b/>
          <w:kern w:val="0"/>
          <w:szCs w:val="21"/>
        </w:rPr>
        <w:t>备注：我校药学与临床医学未进入该类学科排名的</w:t>
      </w:r>
      <w:r w:rsidRPr="00D70FE8">
        <w:rPr>
          <w:rFonts w:ascii="Times New Roman" w:eastAsia="仿宋" w:hAnsi="Times New Roman" w:cs="Times New Roman"/>
          <w:b/>
          <w:kern w:val="0"/>
          <w:szCs w:val="21"/>
        </w:rPr>
        <w:t>70%</w:t>
      </w:r>
      <w:r w:rsidRPr="00D24BFF">
        <w:rPr>
          <w:rFonts w:ascii="仿宋" w:eastAsia="仿宋" w:hAnsi="仿宋" w:cs="Times New Roman"/>
          <w:b/>
          <w:kern w:val="0"/>
          <w:szCs w:val="21"/>
        </w:rPr>
        <w:t>，没有相应排名。其中药学的全国参评院校</w:t>
      </w:r>
      <w:r w:rsidR="00EB1E18">
        <w:rPr>
          <w:rFonts w:ascii="Times New Roman" w:eastAsia="仿宋" w:hAnsi="Times New Roman" w:cs="Times New Roman"/>
          <w:b/>
          <w:kern w:val="0"/>
          <w:szCs w:val="21"/>
        </w:rPr>
        <w:t>105</w:t>
      </w:r>
      <w:r w:rsidRPr="00D24BFF">
        <w:rPr>
          <w:rFonts w:ascii="仿宋" w:eastAsia="仿宋" w:hAnsi="仿宋" w:cs="Times New Roman"/>
          <w:b/>
          <w:kern w:val="0"/>
          <w:szCs w:val="21"/>
        </w:rPr>
        <w:t>所，临床医学的全国参评院校</w:t>
      </w:r>
      <w:r w:rsidRPr="00FA10B2">
        <w:rPr>
          <w:rFonts w:ascii="Times New Roman" w:eastAsia="仿宋" w:hAnsi="Times New Roman" w:cs="Times New Roman"/>
          <w:b/>
          <w:kern w:val="0"/>
          <w:szCs w:val="21"/>
        </w:rPr>
        <w:t>86</w:t>
      </w:r>
      <w:r w:rsidRPr="00D24BFF">
        <w:rPr>
          <w:rFonts w:ascii="仿宋" w:eastAsia="仿宋" w:hAnsi="仿宋" w:cs="Times New Roman"/>
          <w:b/>
          <w:kern w:val="0"/>
          <w:szCs w:val="21"/>
        </w:rPr>
        <w:t>所。</w:t>
      </w:r>
    </w:p>
    <w:p w:rsidR="007A1A12" w:rsidRDefault="007A1A12" w:rsidP="00F744A1">
      <w:pPr>
        <w:keepNext/>
        <w:keepLines/>
        <w:spacing w:line="500" w:lineRule="exact"/>
        <w:outlineLvl w:val="1"/>
        <w:rPr>
          <w:rFonts w:ascii="Times New Roman" w:eastAsia="楷体" w:hAnsi="Times New Roman" w:cs="Times New Roman"/>
          <w:b/>
          <w:bCs/>
          <w:kern w:val="0"/>
          <w:sz w:val="28"/>
          <w:szCs w:val="28"/>
        </w:rPr>
      </w:pPr>
      <w:r>
        <w:rPr>
          <w:rFonts w:ascii="Times New Roman" w:eastAsia="楷体" w:hAnsi="Times New Roman" w:cs="Times New Roman"/>
          <w:b/>
          <w:bCs/>
          <w:kern w:val="0"/>
          <w:sz w:val="28"/>
          <w:szCs w:val="28"/>
        </w:rPr>
        <w:t>（</w:t>
      </w:r>
      <w:r>
        <w:rPr>
          <w:rFonts w:ascii="Times New Roman" w:eastAsia="楷体" w:hAnsi="Times New Roman" w:cs="Times New Roman" w:hint="eastAsia"/>
          <w:b/>
          <w:bCs/>
          <w:kern w:val="0"/>
          <w:sz w:val="28"/>
          <w:szCs w:val="28"/>
        </w:rPr>
        <w:t>六</w:t>
      </w:r>
      <w:r>
        <w:rPr>
          <w:rFonts w:ascii="Times New Roman" w:eastAsia="楷体" w:hAnsi="Times New Roman" w:cs="Times New Roman"/>
          <w:b/>
          <w:bCs/>
          <w:kern w:val="0"/>
          <w:sz w:val="28"/>
          <w:szCs w:val="28"/>
        </w:rPr>
        <w:t>）</w:t>
      </w:r>
      <w:r>
        <w:rPr>
          <w:rFonts w:ascii="Times New Roman" w:eastAsia="楷体" w:hAnsi="Times New Roman" w:cs="Times New Roman" w:hint="eastAsia"/>
          <w:b/>
          <w:bCs/>
          <w:kern w:val="0"/>
          <w:sz w:val="28"/>
          <w:szCs w:val="28"/>
        </w:rPr>
        <w:t>学位点合格评估和动态调整情况</w:t>
      </w:r>
    </w:p>
    <w:p w:rsidR="00160BF4" w:rsidRPr="00160BF4" w:rsidRDefault="00160BF4" w:rsidP="00F744A1">
      <w:pPr>
        <w:widowControl/>
        <w:autoSpaceDE w:val="0"/>
        <w:spacing w:line="500" w:lineRule="exact"/>
        <w:ind w:firstLineChars="200" w:firstLine="560"/>
        <w:rPr>
          <w:rFonts w:ascii="Times New Roman" w:eastAsia="宋体" w:hAnsi="Times New Roman" w:cs="Times New Roman"/>
          <w:szCs w:val="20"/>
        </w:rPr>
      </w:pPr>
      <w:r w:rsidRPr="00160BF4">
        <w:rPr>
          <w:rFonts w:eastAsia="仿宋"/>
          <w:kern w:val="0"/>
          <w:sz w:val="28"/>
          <w:szCs w:val="28"/>
        </w:rPr>
        <w:t>学校加强</w:t>
      </w:r>
      <w:r w:rsidRPr="00160BF4">
        <w:rPr>
          <w:rFonts w:eastAsia="仿宋" w:hint="eastAsia"/>
          <w:kern w:val="0"/>
          <w:sz w:val="28"/>
          <w:szCs w:val="28"/>
        </w:rPr>
        <w:t>学位点内涵建设。本学年，根据</w:t>
      </w:r>
      <w:r w:rsidRPr="00160BF4">
        <w:rPr>
          <w:rFonts w:ascii="Times New Roman" w:eastAsia="仿宋" w:hAnsi="Times New Roman" w:cs="Times New Roman" w:hint="eastAsia"/>
          <w:sz w:val="28"/>
          <w:szCs w:val="28"/>
        </w:rPr>
        <w:t>国务院学位办《博士硕士学位授权学科和专业学位授权类别动态调整办法》、《关于做好博士硕士学位授权学科和专业学位授权类型动态调整工作的通知》等文件要求，</w:t>
      </w:r>
      <w:r w:rsidRPr="00160BF4">
        <w:rPr>
          <w:rFonts w:eastAsia="仿宋" w:hint="eastAsia"/>
          <w:kern w:val="0"/>
          <w:sz w:val="28"/>
          <w:szCs w:val="28"/>
        </w:rPr>
        <w:t>结合学校实际，自主增列“医学技术”一级硕士学位点，主动撤销“病理学与病理生理学”二级硕士学位点，学位授予体系在动态调整中不断完善；根据《学位授权点合格评估办法》，学校对标《学位授权审核申请基本条件》，在校内自评互评和</w:t>
      </w:r>
      <w:proofErr w:type="gramStart"/>
      <w:r w:rsidRPr="00160BF4">
        <w:rPr>
          <w:rFonts w:eastAsia="仿宋" w:hint="eastAsia"/>
          <w:kern w:val="0"/>
          <w:sz w:val="28"/>
          <w:szCs w:val="28"/>
        </w:rPr>
        <w:t>校</w:t>
      </w:r>
      <w:r w:rsidR="0069536E">
        <w:rPr>
          <w:rFonts w:eastAsia="仿宋" w:hint="eastAsia"/>
          <w:kern w:val="0"/>
          <w:sz w:val="28"/>
          <w:szCs w:val="28"/>
        </w:rPr>
        <w:t>外函评的</w:t>
      </w:r>
      <w:proofErr w:type="gramEnd"/>
      <w:r w:rsidR="0069536E">
        <w:rPr>
          <w:rFonts w:eastAsia="仿宋" w:hint="eastAsia"/>
          <w:kern w:val="0"/>
          <w:sz w:val="28"/>
          <w:szCs w:val="28"/>
        </w:rPr>
        <w:t>基础上，开展专家入校评估的第三轮的学位点自评工作，及时</w:t>
      </w:r>
      <w:r w:rsidRPr="00160BF4">
        <w:rPr>
          <w:rFonts w:eastAsia="仿宋" w:hint="eastAsia"/>
          <w:kern w:val="0"/>
          <w:sz w:val="28"/>
          <w:szCs w:val="28"/>
        </w:rPr>
        <w:t>发现学科发展过程中存在的问题，着力提高学位培养质量。中医学、中西医结合、临床医学、药学、中药学、护理学和</w:t>
      </w:r>
      <w:proofErr w:type="gramStart"/>
      <w:r w:rsidRPr="00C736AA">
        <w:rPr>
          <w:rFonts w:eastAsia="仿宋" w:hint="eastAsia"/>
          <w:color w:val="000000" w:themeColor="text1"/>
          <w:kern w:val="0"/>
          <w:sz w:val="28"/>
          <w:szCs w:val="28"/>
        </w:rPr>
        <w:t>中医</w:t>
      </w:r>
      <w:r w:rsidR="00C736AA" w:rsidRPr="00C736AA">
        <w:rPr>
          <w:rFonts w:eastAsia="仿宋" w:hint="eastAsia"/>
          <w:color w:val="000000" w:themeColor="text1"/>
          <w:kern w:val="0"/>
          <w:sz w:val="28"/>
          <w:szCs w:val="28"/>
        </w:rPr>
        <w:t>专硕</w:t>
      </w:r>
      <w:r w:rsidRPr="00C736AA">
        <w:rPr>
          <w:rFonts w:eastAsia="仿宋" w:hint="eastAsia"/>
          <w:color w:val="000000" w:themeColor="text1"/>
          <w:kern w:val="0"/>
          <w:sz w:val="28"/>
          <w:szCs w:val="28"/>
        </w:rPr>
        <w:t>等</w:t>
      </w:r>
      <w:proofErr w:type="gramEnd"/>
      <w:r w:rsidRPr="00C736AA">
        <w:rPr>
          <w:rFonts w:ascii="Times New Roman" w:eastAsia="仿宋" w:hAnsi="Times New Roman" w:cs="Times New Roman"/>
          <w:color w:val="000000" w:themeColor="text1"/>
          <w:kern w:val="0"/>
          <w:sz w:val="28"/>
          <w:szCs w:val="28"/>
        </w:rPr>
        <w:t>7</w:t>
      </w:r>
      <w:r w:rsidRPr="00C736AA">
        <w:rPr>
          <w:rFonts w:eastAsia="仿宋" w:hint="eastAsia"/>
          <w:color w:val="000000" w:themeColor="text1"/>
          <w:kern w:val="0"/>
          <w:sz w:val="28"/>
          <w:szCs w:val="28"/>
        </w:rPr>
        <w:t>个</w:t>
      </w:r>
      <w:r w:rsidRPr="00160BF4">
        <w:rPr>
          <w:rFonts w:eastAsia="仿宋" w:hint="eastAsia"/>
          <w:kern w:val="0"/>
          <w:sz w:val="28"/>
          <w:szCs w:val="28"/>
        </w:rPr>
        <w:t>学位授予点评估结果均为合格。</w:t>
      </w:r>
      <w:r w:rsidRPr="00160BF4">
        <w:rPr>
          <w:rFonts w:ascii="Times New Roman" w:eastAsia="仿宋" w:hAnsi="Times New Roman" w:cs="Times New Roman" w:hint="eastAsia"/>
          <w:sz w:val="28"/>
          <w:szCs w:val="28"/>
        </w:rPr>
        <w:t>中药学、护理、药学等</w:t>
      </w:r>
      <w:r w:rsidRPr="00B94862">
        <w:rPr>
          <w:rFonts w:ascii="Times New Roman" w:eastAsia="仿宋" w:hAnsi="Times New Roman" w:cs="Times New Roman"/>
          <w:sz w:val="28"/>
          <w:szCs w:val="28"/>
        </w:rPr>
        <w:t>3</w:t>
      </w:r>
      <w:r w:rsidRPr="00160BF4">
        <w:rPr>
          <w:rFonts w:ascii="Times New Roman" w:eastAsia="仿宋" w:hAnsi="Times New Roman" w:cs="Times New Roman" w:hint="eastAsia"/>
          <w:sz w:val="28"/>
          <w:szCs w:val="28"/>
        </w:rPr>
        <w:t>个专业学位授权点参加国务院学位办组织的专项评估，评估结果均为合格。</w:t>
      </w:r>
    </w:p>
    <w:p w:rsidR="00993EF3" w:rsidRPr="00993EF3" w:rsidRDefault="00993EF3" w:rsidP="00F744A1">
      <w:pPr>
        <w:keepNext/>
        <w:keepLines/>
        <w:spacing w:line="500" w:lineRule="exact"/>
        <w:ind w:firstLineChars="100" w:firstLine="281"/>
        <w:outlineLvl w:val="0"/>
        <w:rPr>
          <w:rFonts w:ascii="Times New Roman" w:eastAsia="黑体" w:hAnsi="Times New Roman" w:cs="Times New Roman"/>
          <w:b/>
          <w:bCs/>
          <w:kern w:val="44"/>
          <w:sz w:val="28"/>
          <w:szCs w:val="28"/>
        </w:rPr>
      </w:pPr>
      <w:bookmarkStart w:id="6" w:name="_Toc14730"/>
      <w:r w:rsidRPr="00993EF3">
        <w:rPr>
          <w:rFonts w:ascii="Times New Roman" w:eastAsia="黑体" w:hAnsi="Times New Roman" w:cs="Times New Roman"/>
          <w:b/>
          <w:bCs/>
          <w:kern w:val="44"/>
          <w:sz w:val="28"/>
          <w:szCs w:val="28"/>
        </w:rPr>
        <w:t>三、招生与就业情况</w:t>
      </w:r>
      <w:bookmarkEnd w:id="6"/>
    </w:p>
    <w:p w:rsidR="00993EF3" w:rsidRPr="00993EF3" w:rsidRDefault="00993EF3" w:rsidP="00F744A1">
      <w:pPr>
        <w:keepNext/>
        <w:keepLines/>
        <w:spacing w:line="500" w:lineRule="exact"/>
        <w:ind w:firstLineChars="100" w:firstLine="281"/>
        <w:outlineLvl w:val="1"/>
        <w:rPr>
          <w:rFonts w:ascii="Times New Roman" w:eastAsia="楷体" w:hAnsi="Times New Roman" w:cs="Times New Roman"/>
          <w:b/>
          <w:bCs/>
          <w:kern w:val="0"/>
          <w:sz w:val="28"/>
          <w:szCs w:val="28"/>
        </w:rPr>
      </w:pPr>
      <w:bookmarkStart w:id="7" w:name="_Toc5909"/>
      <w:r w:rsidRPr="00993EF3">
        <w:rPr>
          <w:rFonts w:ascii="Times New Roman" w:eastAsia="楷体" w:hAnsi="Times New Roman" w:cs="Times New Roman"/>
          <w:b/>
          <w:bCs/>
          <w:kern w:val="0"/>
          <w:sz w:val="28"/>
          <w:szCs w:val="28"/>
        </w:rPr>
        <w:t>（一）研究生招生及生源情况</w:t>
      </w:r>
      <w:bookmarkEnd w:id="7"/>
    </w:p>
    <w:p w:rsidR="00653A4B" w:rsidRPr="00653A4B" w:rsidRDefault="00653A4B" w:rsidP="00F744A1">
      <w:pPr>
        <w:spacing w:line="500" w:lineRule="exact"/>
        <w:ind w:firstLineChars="196" w:firstLine="551"/>
        <w:rPr>
          <w:rFonts w:ascii="仿宋" w:eastAsia="仿宋" w:hAnsi="仿宋"/>
          <w:b/>
          <w:sz w:val="28"/>
          <w:szCs w:val="28"/>
        </w:rPr>
      </w:pPr>
      <w:r w:rsidRPr="00653A4B">
        <w:rPr>
          <w:rFonts w:ascii="仿宋" w:eastAsia="仿宋" w:hAnsi="仿宋"/>
          <w:b/>
          <w:sz w:val="28"/>
          <w:szCs w:val="28"/>
        </w:rPr>
        <w:t>1.规模与结构</w:t>
      </w:r>
    </w:p>
    <w:p w:rsidR="0069536E" w:rsidRPr="0069536E" w:rsidRDefault="00653A4B" w:rsidP="0069536E">
      <w:pPr>
        <w:adjustRightInd w:val="0"/>
        <w:spacing w:line="500" w:lineRule="exact"/>
        <w:ind w:firstLineChars="200" w:firstLine="560"/>
        <w:rPr>
          <w:rFonts w:ascii="Times New Roman" w:eastAsia="仿宋" w:hAnsi="Times New Roman" w:cs="Times New Roman"/>
          <w:sz w:val="28"/>
          <w:szCs w:val="28"/>
        </w:rPr>
      </w:pPr>
      <w:r w:rsidRPr="00B94862">
        <w:rPr>
          <w:rFonts w:ascii="Times New Roman" w:eastAsia="仿宋" w:hAnsi="Times New Roman" w:cs="Times New Roman"/>
          <w:sz w:val="28"/>
          <w:szCs w:val="28"/>
        </w:rPr>
        <w:t>2019</w:t>
      </w:r>
      <w:r w:rsidRPr="00653A4B">
        <w:rPr>
          <w:rFonts w:ascii="仿宋" w:eastAsia="仿宋" w:hAnsi="仿宋"/>
          <w:sz w:val="28"/>
          <w:szCs w:val="28"/>
        </w:rPr>
        <w:t>年，全校共招收各类研究生</w:t>
      </w:r>
      <w:r w:rsidRPr="00B94862">
        <w:rPr>
          <w:rFonts w:ascii="Times New Roman" w:eastAsia="仿宋" w:hAnsi="Times New Roman" w:cs="Times New Roman"/>
          <w:sz w:val="28"/>
          <w:szCs w:val="28"/>
        </w:rPr>
        <w:t>720</w:t>
      </w:r>
      <w:r w:rsidRPr="00653A4B">
        <w:rPr>
          <w:rFonts w:ascii="仿宋" w:eastAsia="仿宋" w:hAnsi="仿宋"/>
          <w:sz w:val="28"/>
          <w:szCs w:val="28"/>
        </w:rPr>
        <w:t>人，其中博士研究生</w:t>
      </w:r>
      <w:r w:rsidRPr="00B94862">
        <w:rPr>
          <w:rFonts w:ascii="Times New Roman" w:eastAsia="仿宋" w:hAnsi="Times New Roman" w:cs="Times New Roman"/>
          <w:sz w:val="28"/>
          <w:szCs w:val="28"/>
        </w:rPr>
        <w:t>29</w:t>
      </w:r>
      <w:r w:rsidRPr="00653A4B">
        <w:rPr>
          <w:rFonts w:ascii="仿宋" w:eastAsia="仿宋" w:hAnsi="仿宋"/>
          <w:sz w:val="28"/>
          <w:szCs w:val="28"/>
        </w:rPr>
        <w:t>人（</w:t>
      </w:r>
      <w:proofErr w:type="gramStart"/>
      <w:r w:rsidRPr="00653A4B">
        <w:rPr>
          <w:rFonts w:ascii="仿宋" w:eastAsia="仿宋" w:hAnsi="仿宋"/>
          <w:sz w:val="28"/>
          <w:szCs w:val="28"/>
        </w:rPr>
        <w:t>含大陆</w:t>
      </w:r>
      <w:proofErr w:type="gramEnd"/>
      <w:r w:rsidRPr="00B94862">
        <w:rPr>
          <w:rFonts w:ascii="Times New Roman" w:eastAsia="仿宋" w:hAnsi="Times New Roman" w:cs="Times New Roman"/>
          <w:sz w:val="28"/>
          <w:szCs w:val="28"/>
        </w:rPr>
        <w:t>27</w:t>
      </w:r>
      <w:r w:rsidRPr="00653A4B">
        <w:rPr>
          <w:rFonts w:ascii="仿宋" w:eastAsia="仿宋" w:hAnsi="仿宋"/>
          <w:sz w:val="28"/>
          <w:szCs w:val="28"/>
        </w:rPr>
        <w:t>人，</w:t>
      </w:r>
      <w:r w:rsidRPr="00653A4B">
        <w:rPr>
          <w:rFonts w:ascii="仿宋" w:eastAsia="仿宋" w:hAnsi="仿宋" w:hint="eastAsia"/>
          <w:sz w:val="28"/>
          <w:szCs w:val="28"/>
        </w:rPr>
        <w:t>澳大利亚</w:t>
      </w:r>
      <w:r w:rsidRPr="00B94862">
        <w:rPr>
          <w:rFonts w:ascii="Times New Roman" w:eastAsia="仿宋" w:hAnsi="Times New Roman" w:cs="Times New Roman"/>
          <w:sz w:val="28"/>
          <w:szCs w:val="28"/>
        </w:rPr>
        <w:t>2</w:t>
      </w:r>
      <w:r w:rsidRPr="00653A4B">
        <w:rPr>
          <w:rFonts w:ascii="仿宋" w:eastAsia="仿宋" w:hAnsi="仿宋"/>
          <w:sz w:val="28"/>
          <w:szCs w:val="28"/>
        </w:rPr>
        <w:t>人）；学术型硕士研究生</w:t>
      </w:r>
      <w:r w:rsidR="001D305E">
        <w:rPr>
          <w:rFonts w:ascii="Times New Roman" w:eastAsia="仿宋" w:hAnsi="Times New Roman" w:cs="Times New Roman"/>
          <w:sz w:val="28"/>
          <w:szCs w:val="28"/>
        </w:rPr>
        <w:t>173</w:t>
      </w:r>
      <w:r w:rsidRPr="00653A4B">
        <w:rPr>
          <w:rFonts w:ascii="仿宋" w:eastAsia="仿宋" w:hAnsi="仿宋"/>
          <w:sz w:val="28"/>
          <w:szCs w:val="28"/>
        </w:rPr>
        <w:t>人（含境外生</w:t>
      </w:r>
      <w:r w:rsidRPr="00B94862">
        <w:rPr>
          <w:rFonts w:ascii="Times New Roman" w:eastAsia="仿宋" w:hAnsi="Times New Roman" w:cs="Times New Roman"/>
          <w:sz w:val="28"/>
          <w:szCs w:val="28"/>
        </w:rPr>
        <w:t>2</w:t>
      </w:r>
      <w:r w:rsidRPr="00653A4B">
        <w:rPr>
          <w:rFonts w:ascii="仿宋" w:eastAsia="仿宋" w:hAnsi="仿宋"/>
          <w:sz w:val="28"/>
          <w:szCs w:val="28"/>
        </w:rPr>
        <w:t>人），全日制专业学位型硕士研究生</w:t>
      </w:r>
      <w:r w:rsidRPr="00B94862">
        <w:rPr>
          <w:rFonts w:ascii="Times New Roman" w:eastAsia="仿宋" w:hAnsi="Times New Roman" w:cs="Times New Roman"/>
          <w:sz w:val="28"/>
          <w:szCs w:val="28"/>
        </w:rPr>
        <w:t>518</w:t>
      </w:r>
      <w:r w:rsidRPr="00653A4B">
        <w:rPr>
          <w:rFonts w:ascii="仿宋" w:eastAsia="仿宋" w:hAnsi="仿宋"/>
          <w:sz w:val="28"/>
          <w:szCs w:val="28"/>
        </w:rPr>
        <w:t>人（含境外生</w:t>
      </w:r>
      <w:r w:rsidRPr="00B94862">
        <w:rPr>
          <w:rFonts w:ascii="Times New Roman" w:eastAsia="仿宋" w:hAnsi="Times New Roman" w:cs="Times New Roman"/>
          <w:sz w:val="28"/>
          <w:szCs w:val="28"/>
        </w:rPr>
        <w:t>3</w:t>
      </w:r>
      <w:r w:rsidRPr="00653A4B">
        <w:rPr>
          <w:rFonts w:ascii="仿宋" w:eastAsia="仿宋" w:hAnsi="仿宋"/>
          <w:sz w:val="28"/>
          <w:szCs w:val="28"/>
        </w:rPr>
        <w:t>人，长</w:t>
      </w:r>
      <w:proofErr w:type="gramStart"/>
      <w:r w:rsidRPr="00653A4B">
        <w:rPr>
          <w:rFonts w:ascii="仿宋" w:eastAsia="仿宋" w:hAnsi="仿宋"/>
          <w:sz w:val="28"/>
          <w:szCs w:val="28"/>
        </w:rPr>
        <w:t>学制转段</w:t>
      </w:r>
      <w:proofErr w:type="gramEnd"/>
      <w:r w:rsidRPr="00B94862">
        <w:rPr>
          <w:rFonts w:ascii="Times New Roman" w:eastAsia="仿宋" w:hAnsi="Times New Roman" w:cs="Times New Roman"/>
          <w:sz w:val="28"/>
          <w:szCs w:val="28"/>
        </w:rPr>
        <w:t>374</w:t>
      </w:r>
      <w:r w:rsidRPr="00653A4B">
        <w:rPr>
          <w:rFonts w:ascii="仿宋" w:eastAsia="仿宋" w:hAnsi="仿宋"/>
          <w:sz w:val="28"/>
          <w:szCs w:val="28"/>
        </w:rPr>
        <w:t>人）。</w:t>
      </w:r>
      <w:r w:rsidR="0069536E" w:rsidRPr="00C862F6">
        <w:rPr>
          <w:rFonts w:ascii="仿宋" w:eastAsia="仿宋" w:hAnsi="仿宋" w:hint="eastAsia"/>
          <w:sz w:val="28"/>
          <w:szCs w:val="28"/>
        </w:rPr>
        <w:t>详见表</w:t>
      </w:r>
      <w:r w:rsidR="0069536E" w:rsidRPr="0069536E">
        <w:rPr>
          <w:rFonts w:ascii="Times New Roman" w:eastAsia="仿宋" w:hAnsi="Times New Roman" w:cs="Times New Roman"/>
          <w:sz w:val="28"/>
          <w:szCs w:val="28"/>
        </w:rPr>
        <w:t>3</w:t>
      </w:r>
      <w:r w:rsidR="0069536E" w:rsidRPr="00C862F6">
        <w:rPr>
          <w:rFonts w:ascii="仿宋" w:eastAsia="仿宋" w:hAnsi="仿宋" w:hint="eastAsia"/>
          <w:sz w:val="28"/>
          <w:szCs w:val="28"/>
        </w:rPr>
        <w:t>-</w:t>
      </w:r>
      <w:r w:rsidR="0069536E" w:rsidRPr="0069536E">
        <w:rPr>
          <w:rFonts w:ascii="Times New Roman" w:eastAsia="仿宋" w:hAnsi="Times New Roman" w:cs="Times New Roman"/>
          <w:sz w:val="28"/>
          <w:szCs w:val="28"/>
        </w:rPr>
        <w:t>1</w:t>
      </w:r>
    </w:p>
    <w:p w:rsidR="000F3EC8" w:rsidRPr="0069536E" w:rsidRDefault="0069536E" w:rsidP="0069536E">
      <w:pPr>
        <w:adjustRightInd w:val="0"/>
        <w:spacing w:line="500" w:lineRule="exact"/>
        <w:ind w:firstLineChars="200" w:firstLine="482"/>
        <w:jc w:val="center"/>
        <w:rPr>
          <w:rFonts w:ascii="仿宋" w:eastAsia="仿宋" w:hAnsi="仿宋"/>
          <w:b/>
          <w:sz w:val="24"/>
          <w:szCs w:val="24"/>
        </w:rPr>
      </w:pPr>
      <w:r w:rsidRPr="0069536E">
        <w:rPr>
          <w:rFonts w:ascii="仿宋" w:eastAsia="仿宋" w:hAnsi="仿宋" w:hint="eastAsia"/>
          <w:b/>
          <w:sz w:val="24"/>
          <w:szCs w:val="24"/>
        </w:rPr>
        <w:t>表</w:t>
      </w:r>
      <w:r w:rsidRPr="0069536E">
        <w:rPr>
          <w:rFonts w:ascii="Times New Roman" w:eastAsia="仿宋" w:hAnsi="Times New Roman" w:cs="Times New Roman"/>
          <w:b/>
          <w:sz w:val="24"/>
          <w:szCs w:val="24"/>
        </w:rPr>
        <w:t>3</w:t>
      </w:r>
      <w:r w:rsidRPr="0069536E">
        <w:rPr>
          <w:rFonts w:ascii="仿宋" w:eastAsia="仿宋" w:hAnsi="仿宋" w:hint="eastAsia"/>
          <w:b/>
          <w:sz w:val="24"/>
          <w:szCs w:val="24"/>
        </w:rPr>
        <w:t>-</w:t>
      </w:r>
      <w:r w:rsidRPr="0069536E">
        <w:rPr>
          <w:rFonts w:ascii="Times New Roman" w:eastAsia="仿宋" w:hAnsi="Times New Roman" w:cs="Times New Roman"/>
          <w:b/>
          <w:sz w:val="24"/>
          <w:szCs w:val="24"/>
        </w:rPr>
        <w:t>1</w:t>
      </w:r>
      <w:r w:rsidR="00F92425">
        <w:rPr>
          <w:rFonts w:ascii="仿宋" w:eastAsia="仿宋" w:hAnsi="仿宋" w:hint="eastAsia"/>
          <w:b/>
          <w:sz w:val="24"/>
          <w:szCs w:val="24"/>
        </w:rPr>
        <w:t>福建中医药大学</w:t>
      </w:r>
      <w:r w:rsidRPr="0069536E">
        <w:rPr>
          <w:rFonts w:ascii="Times New Roman" w:eastAsia="仿宋" w:hAnsi="Times New Roman" w:cs="Times New Roman"/>
          <w:b/>
          <w:sz w:val="24"/>
          <w:szCs w:val="24"/>
        </w:rPr>
        <w:t>2019</w:t>
      </w:r>
      <w:r w:rsidRPr="0069536E">
        <w:rPr>
          <w:rFonts w:ascii="仿宋" w:eastAsia="仿宋" w:hAnsi="仿宋" w:hint="eastAsia"/>
          <w:b/>
          <w:sz w:val="24"/>
          <w:szCs w:val="24"/>
        </w:rPr>
        <w:t>年各类研究生招生录取情况</w:t>
      </w:r>
    </w:p>
    <w:tbl>
      <w:tblPr>
        <w:tblStyle w:val="a6"/>
        <w:tblW w:w="8931" w:type="dxa"/>
        <w:tblInd w:w="-176" w:type="dxa"/>
        <w:tblLook w:val="04A0"/>
      </w:tblPr>
      <w:tblGrid>
        <w:gridCol w:w="1440"/>
        <w:gridCol w:w="1104"/>
        <w:gridCol w:w="1126"/>
        <w:gridCol w:w="1292"/>
        <w:gridCol w:w="1276"/>
        <w:gridCol w:w="1417"/>
        <w:gridCol w:w="1276"/>
      </w:tblGrid>
      <w:tr w:rsidR="00653A4B" w:rsidTr="00E502A9">
        <w:trPr>
          <w:trHeight w:val="359"/>
        </w:trPr>
        <w:tc>
          <w:tcPr>
            <w:tcW w:w="1440" w:type="dxa"/>
          </w:tcPr>
          <w:p w:rsidR="00653A4B" w:rsidRPr="00E64C1A" w:rsidRDefault="00653A4B" w:rsidP="00224F8A">
            <w:pPr>
              <w:adjustRightInd w:val="0"/>
              <w:spacing w:line="500" w:lineRule="exact"/>
              <w:jc w:val="center"/>
              <w:rPr>
                <w:rFonts w:ascii="黑体" w:eastAsia="黑体" w:hAnsi="黑体"/>
                <w:sz w:val="24"/>
                <w:szCs w:val="24"/>
              </w:rPr>
            </w:pPr>
            <w:r w:rsidRPr="00E64C1A">
              <w:rPr>
                <w:rFonts w:ascii="黑体" w:eastAsia="黑体" w:hAnsi="黑体" w:hint="eastAsia"/>
                <w:sz w:val="24"/>
                <w:szCs w:val="24"/>
              </w:rPr>
              <w:t>层次</w:t>
            </w:r>
          </w:p>
        </w:tc>
        <w:tc>
          <w:tcPr>
            <w:tcW w:w="2230" w:type="dxa"/>
            <w:gridSpan w:val="2"/>
          </w:tcPr>
          <w:p w:rsidR="00653A4B" w:rsidRPr="00E64C1A" w:rsidRDefault="00653A4B" w:rsidP="00224F8A">
            <w:pPr>
              <w:adjustRightInd w:val="0"/>
              <w:spacing w:line="500" w:lineRule="exact"/>
              <w:jc w:val="center"/>
              <w:rPr>
                <w:rFonts w:ascii="黑体" w:eastAsia="黑体" w:hAnsi="黑体"/>
                <w:sz w:val="24"/>
                <w:szCs w:val="24"/>
              </w:rPr>
            </w:pPr>
            <w:r w:rsidRPr="00E64C1A">
              <w:rPr>
                <w:rFonts w:ascii="黑体" w:eastAsia="黑体" w:hAnsi="黑体" w:hint="eastAsia"/>
                <w:sz w:val="24"/>
                <w:szCs w:val="24"/>
              </w:rPr>
              <w:t>博士</w:t>
            </w:r>
          </w:p>
        </w:tc>
        <w:tc>
          <w:tcPr>
            <w:tcW w:w="5261" w:type="dxa"/>
            <w:gridSpan w:val="4"/>
          </w:tcPr>
          <w:p w:rsidR="00653A4B" w:rsidRPr="00E64C1A" w:rsidRDefault="00653A4B" w:rsidP="00224F8A">
            <w:pPr>
              <w:adjustRightInd w:val="0"/>
              <w:spacing w:line="500" w:lineRule="exact"/>
              <w:jc w:val="center"/>
              <w:rPr>
                <w:rFonts w:ascii="黑体" w:eastAsia="黑体" w:hAnsi="黑体"/>
                <w:sz w:val="24"/>
                <w:szCs w:val="24"/>
              </w:rPr>
            </w:pPr>
            <w:r w:rsidRPr="00E64C1A">
              <w:rPr>
                <w:rFonts w:ascii="黑体" w:eastAsia="黑体" w:hAnsi="黑体" w:hint="eastAsia"/>
                <w:sz w:val="24"/>
                <w:szCs w:val="24"/>
              </w:rPr>
              <w:t>硕士</w:t>
            </w:r>
          </w:p>
        </w:tc>
      </w:tr>
      <w:tr w:rsidR="00653A4B" w:rsidTr="00E502A9">
        <w:trPr>
          <w:trHeight w:val="409"/>
        </w:trPr>
        <w:tc>
          <w:tcPr>
            <w:tcW w:w="1440" w:type="dxa"/>
          </w:tcPr>
          <w:p w:rsidR="00653A4B" w:rsidRPr="00E64C1A" w:rsidRDefault="00653A4B" w:rsidP="00224F8A">
            <w:pPr>
              <w:adjustRightInd w:val="0"/>
              <w:spacing w:line="500" w:lineRule="exact"/>
              <w:jc w:val="center"/>
              <w:rPr>
                <w:rFonts w:ascii="黑体" w:eastAsia="黑体" w:hAnsi="黑体"/>
                <w:sz w:val="24"/>
                <w:szCs w:val="24"/>
              </w:rPr>
            </w:pPr>
            <w:r w:rsidRPr="00E64C1A">
              <w:rPr>
                <w:rFonts w:ascii="黑体" w:eastAsia="黑体" w:hAnsi="黑体" w:hint="eastAsia"/>
                <w:sz w:val="24"/>
                <w:szCs w:val="24"/>
              </w:rPr>
              <w:t>类型</w:t>
            </w:r>
          </w:p>
        </w:tc>
        <w:tc>
          <w:tcPr>
            <w:tcW w:w="1104" w:type="dxa"/>
          </w:tcPr>
          <w:p w:rsidR="00653A4B" w:rsidRPr="003E559A" w:rsidRDefault="00653A4B" w:rsidP="00224F8A">
            <w:pPr>
              <w:adjustRightInd w:val="0"/>
              <w:spacing w:line="500" w:lineRule="exact"/>
              <w:jc w:val="center"/>
              <w:rPr>
                <w:rFonts w:ascii="仿宋" w:eastAsia="仿宋" w:hAnsi="仿宋"/>
                <w:sz w:val="24"/>
                <w:szCs w:val="24"/>
              </w:rPr>
            </w:pPr>
            <w:r w:rsidRPr="003E559A">
              <w:rPr>
                <w:rFonts w:ascii="仿宋" w:eastAsia="仿宋" w:hAnsi="仿宋" w:hint="eastAsia"/>
                <w:sz w:val="24"/>
                <w:szCs w:val="24"/>
              </w:rPr>
              <w:t>统招</w:t>
            </w:r>
          </w:p>
        </w:tc>
        <w:tc>
          <w:tcPr>
            <w:tcW w:w="1126" w:type="dxa"/>
          </w:tcPr>
          <w:p w:rsidR="00653A4B" w:rsidRPr="003E559A" w:rsidRDefault="00653A4B" w:rsidP="00224F8A">
            <w:pPr>
              <w:adjustRightInd w:val="0"/>
              <w:spacing w:line="500" w:lineRule="exact"/>
              <w:jc w:val="center"/>
              <w:rPr>
                <w:rFonts w:ascii="仿宋" w:eastAsia="仿宋" w:hAnsi="仿宋"/>
                <w:sz w:val="24"/>
                <w:szCs w:val="24"/>
              </w:rPr>
            </w:pPr>
            <w:r w:rsidRPr="003E559A">
              <w:rPr>
                <w:rFonts w:ascii="仿宋" w:eastAsia="仿宋" w:hAnsi="仿宋" w:hint="eastAsia"/>
                <w:sz w:val="24"/>
                <w:szCs w:val="24"/>
              </w:rPr>
              <w:t>境外</w:t>
            </w:r>
          </w:p>
        </w:tc>
        <w:tc>
          <w:tcPr>
            <w:tcW w:w="1292" w:type="dxa"/>
          </w:tcPr>
          <w:p w:rsidR="00653A4B" w:rsidRPr="003E559A" w:rsidRDefault="00653A4B" w:rsidP="00224F8A">
            <w:pPr>
              <w:adjustRightInd w:val="0"/>
              <w:spacing w:line="500" w:lineRule="exact"/>
              <w:jc w:val="center"/>
              <w:rPr>
                <w:rFonts w:ascii="仿宋" w:eastAsia="仿宋" w:hAnsi="仿宋"/>
                <w:sz w:val="24"/>
                <w:szCs w:val="24"/>
              </w:rPr>
            </w:pPr>
            <w:r w:rsidRPr="003E559A">
              <w:rPr>
                <w:rFonts w:ascii="仿宋" w:eastAsia="仿宋" w:hAnsi="仿宋" w:hint="eastAsia"/>
                <w:sz w:val="24"/>
                <w:szCs w:val="24"/>
              </w:rPr>
              <w:t>统招</w:t>
            </w:r>
          </w:p>
        </w:tc>
        <w:tc>
          <w:tcPr>
            <w:tcW w:w="1276" w:type="dxa"/>
          </w:tcPr>
          <w:p w:rsidR="00653A4B" w:rsidRPr="003E559A" w:rsidRDefault="00653A4B" w:rsidP="00224F8A">
            <w:pPr>
              <w:adjustRightInd w:val="0"/>
              <w:spacing w:line="500" w:lineRule="exact"/>
              <w:jc w:val="center"/>
              <w:rPr>
                <w:rFonts w:ascii="仿宋" w:eastAsia="仿宋" w:hAnsi="仿宋"/>
                <w:sz w:val="24"/>
                <w:szCs w:val="24"/>
              </w:rPr>
            </w:pPr>
            <w:proofErr w:type="gramStart"/>
            <w:r w:rsidRPr="003E559A">
              <w:rPr>
                <w:rFonts w:ascii="仿宋" w:eastAsia="仿宋" w:hAnsi="仿宋" w:hint="eastAsia"/>
                <w:sz w:val="24"/>
                <w:szCs w:val="24"/>
              </w:rPr>
              <w:t>推免</w:t>
            </w:r>
            <w:proofErr w:type="gramEnd"/>
          </w:p>
        </w:tc>
        <w:tc>
          <w:tcPr>
            <w:tcW w:w="1417" w:type="dxa"/>
          </w:tcPr>
          <w:p w:rsidR="00653A4B" w:rsidRPr="003E559A" w:rsidRDefault="00653A4B" w:rsidP="00224F8A">
            <w:pPr>
              <w:adjustRightInd w:val="0"/>
              <w:spacing w:line="500" w:lineRule="exact"/>
              <w:jc w:val="center"/>
              <w:rPr>
                <w:rFonts w:ascii="仿宋" w:eastAsia="仿宋" w:hAnsi="仿宋"/>
                <w:sz w:val="24"/>
                <w:szCs w:val="24"/>
              </w:rPr>
            </w:pPr>
            <w:r w:rsidRPr="003E559A">
              <w:rPr>
                <w:rFonts w:ascii="仿宋" w:eastAsia="仿宋" w:hAnsi="仿宋" w:hint="eastAsia"/>
                <w:sz w:val="24"/>
                <w:szCs w:val="24"/>
              </w:rPr>
              <w:t>长学制</w:t>
            </w:r>
          </w:p>
        </w:tc>
        <w:tc>
          <w:tcPr>
            <w:tcW w:w="1276" w:type="dxa"/>
          </w:tcPr>
          <w:p w:rsidR="00653A4B" w:rsidRPr="003E559A" w:rsidRDefault="00653A4B" w:rsidP="00224F8A">
            <w:pPr>
              <w:adjustRightInd w:val="0"/>
              <w:spacing w:line="500" w:lineRule="exact"/>
              <w:jc w:val="center"/>
              <w:rPr>
                <w:rFonts w:ascii="仿宋" w:eastAsia="仿宋" w:hAnsi="仿宋"/>
                <w:sz w:val="24"/>
                <w:szCs w:val="24"/>
              </w:rPr>
            </w:pPr>
            <w:r w:rsidRPr="003E559A">
              <w:rPr>
                <w:rFonts w:ascii="仿宋" w:eastAsia="仿宋" w:hAnsi="仿宋" w:hint="eastAsia"/>
                <w:sz w:val="24"/>
                <w:szCs w:val="24"/>
              </w:rPr>
              <w:t>境外</w:t>
            </w:r>
          </w:p>
        </w:tc>
      </w:tr>
      <w:tr w:rsidR="00653A4B" w:rsidTr="00E502A9">
        <w:trPr>
          <w:trHeight w:val="331"/>
        </w:trPr>
        <w:tc>
          <w:tcPr>
            <w:tcW w:w="1440" w:type="dxa"/>
          </w:tcPr>
          <w:p w:rsidR="00653A4B" w:rsidRPr="00E64C1A" w:rsidRDefault="00653A4B" w:rsidP="00224F8A">
            <w:pPr>
              <w:adjustRightInd w:val="0"/>
              <w:spacing w:line="500" w:lineRule="exact"/>
              <w:jc w:val="center"/>
              <w:rPr>
                <w:rFonts w:ascii="黑体" w:eastAsia="黑体" w:hAnsi="黑体"/>
                <w:sz w:val="24"/>
                <w:szCs w:val="24"/>
              </w:rPr>
            </w:pPr>
            <w:r w:rsidRPr="00E64C1A">
              <w:rPr>
                <w:rFonts w:ascii="黑体" w:eastAsia="黑体" w:hAnsi="黑体" w:hint="eastAsia"/>
                <w:sz w:val="24"/>
                <w:szCs w:val="24"/>
              </w:rPr>
              <w:t>录取人数</w:t>
            </w:r>
          </w:p>
        </w:tc>
        <w:tc>
          <w:tcPr>
            <w:tcW w:w="1104" w:type="dxa"/>
          </w:tcPr>
          <w:p w:rsidR="00653A4B" w:rsidRPr="00B94862" w:rsidRDefault="00653A4B" w:rsidP="00224F8A">
            <w:pPr>
              <w:adjustRightInd w:val="0"/>
              <w:spacing w:line="500" w:lineRule="exact"/>
              <w:jc w:val="center"/>
              <w:rPr>
                <w:rFonts w:eastAsia="仿宋"/>
                <w:sz w:val="24"/>
                <w:szCs w:val="24"/>
              </w:rPr>
            </w:pPr>
            <w:r w:rsidRPr="00B94862">
              <w:rPr>
                <w:rFonts w:eastAsia="仿宋"/>
                <w:sz w:val="24"/>
                <w:szCs w:val="24"/>
              </w:rPr>
              <w:t>27</w:t>
            </w:r>
          </w:p>
        </w:tc>
        <w:tc>
          <w:tcPr>
            <w:tcW w:w="1126" w:type="dxa"/>
          </w:tcPr>
          <w:p w:rsidR="00653A4B" w:rsidRPr="00B94862" w:rsidRDefault="00653A4B" w:rsidP="00224F8A">
            <w:pPr>
              <w:adjustRightInd w:val="0"/>
              <w:spacing w:line="500" w:lineRule="exact"/>
              <w:jc w:val="center"/>
              <w:rPr>
                <w:rFonts w:eastAsia="仿宋"/>
                <w:sz w:val="24"/>
                <w:szCs w:val="24"/>
              </w:rPr>
            </w:pPr>
            <w:r w:rsidRPr="00B94862">
              <w:rPr>
                <w:rFonts w:eastAsia="仿宋"/>
                <w:sz w:val="24"/>
                <w:szCs w:val="24"/>
              </w:rPr>
              <w:t>2</w:t>
            </w:r>
          </w:p>
        </w:tc>
        <w:tc>
          <w:tcPr>
            <w:tcW w:w="1292" w:type="dxa"/>
          </w:tcPr>
          <w:p w:rsidR="00653A4B" w:rsidRPr="00B94862" w:rsidRDefault="00653A4B" w:rsidP="00224F8A">
            <w:pPr>
              <w:adjustRightInd w:val="0"/>
              <w:spacing w:line="500" w:lineRule="exact"/>
              <w:jc w:val="center"/>
              <w:rPr>
                <w:rFonts w:eastAsia="仿宋"/>
                <w:sz w:val="24"/>
                <w:szCs w:val="24"/>
              </w:rPr>
            </w:pPr>
            <w:r w:rsidRPr="00B94862">
              <w:rPr>
                <w:rFonts w:eastAsia="仿宋"/>
                <w:sz w:val="24"/>
                <w:szCs w:val="24"/>
              </w:rPr>
              <w:t>273</w:t>
            </w:r>
          </w:p>
        </w:tc>
        <w:tc>
          <w:tcPr>
            <w:tcW w:w="1276" w:type="dxa"/>
          </w:tcPr>
          <w:p w:rsidR="00653A4B" w:rsidRPr="00B94862" w:rsidRDefault="00653A4B" w:rsidP="00224F8A">
            <w:pPr>
              <w:adjustRightInd w:val="0"/>
              <w:spacing w:line="500" w:lineRule="exact"/>
              <w:jc w:val="center"/>
              <w:rPr>
                <w:rFonts w:eastAsia="仿宋"/>
                <w:sz w:val="24"/>
                <w:szCs w:val="24"/>
              </w:rPr>
            </w:pPr>
            <w:r w:rsidRPr="00B94862">
              <w:rPr>
                <w:rFonts w:eastAsia="仿宋"/>
                <w:sz w:val="24"/>
                <w:szCs w:val="24"/>
              </w:rPr>
              <w:t>39</w:t>
            </w:r>
          </w:p>
        </w:tc>
        <w:tc>
          <w:tcPr>
            <w:tcW w:w="1417" w:type="dxa"/>
          </w:tcPr>
          <w:p w:rsidR="00653A4B" w:rsidRPr="00B94862" w:rsidRDefault="00653A4B" w:rsidP="00224F8A">
            <w:pPr>
              <w:adjustRightInd w:val="0"/>
              <w:spacing w:line="500" w:lineRule="exact"/>
              <w:jc w:val="center"/>
              <w:rPr>
                <w:rFonts w:eastAsia="仿宋"/>
                <w:sz w:val="24"/>
                <w:szCs w:val="24"/>
              </w:rPr>
            </w:pPr>
            <w:r w:rsidRPr="00B94862">
              <w:rPr>
                <w:rFonts w:eastAsia="仿宋"/>
                <w:sz w:val="24"/>
                <w:szCs w:val="24"/>
              </w:rPr>
              <w:t>374</w:t>
            </w:r>
          </w:p>
        </w:tc>
        <w:tc>
          <w:tcPr>
            <w:tcW w:w="1276" w:type="dxa"/>
          </w:tcPr>
          <w:p w:rsidR="00653A4B" w:rsidRPr="00B94862" w:rsidRDefault="00653A4B" w:rsidP="00224F8A">
            <w:pPr>
              <w:adjustRightInd w:val="0"/>
              <w:spacing w:line="500" w:lineRule="exact"/>
              <w:jc w:val="center"/>
              <w:rPr>
                <w:rFonts w:eastAsia="仿宋"/>
                <w:sz w:val="24"/>
                <w:szCs w:val="24"/>
              </w:rPr>
            </w:pPr>
            <w:r w:rsidRPr="00B94862">
              <w:rPr>
                <w:rFonts w:eastAsia="仿宋"/>
                <w:sz w:val="24"/>
                <w:szCs w:val="24"/>
              </w:rPr>
              <w:t>5</w:t>
            </w:r>
          </w:p>
        </w:tc>
      </w:tr>
      <w:tr w:rsidR="00653A4B" w:rsidTr="00E502A9">
        <w:tc>
          <w:tcPr>
            <w:tcW w:w="1440" w:type="dxa"/>
          </w:tcPr>
          <w:p w:rsidR="00653A4B" w:rsidRPr="00E64C1A" w:rsidRDefault="00653A4B" w:rsidP="00224F8A">
            <w:pPr>
              <w:adjustRightInd w:val="0"/>
              <w:spacing w:line="500" w:lineRule="exact"/>
              <w:jc w:val="center"/>
              <w:rPr>
                <w:rFonts w:ascii="黑体" w:eastAsia="黑体" w:hAnsi="黑体"/>
                <w:sz w:val="24"/>
                <w:szCs w:val="24"/>
              </w:rPr>
            </w:pPr>
            <w:r w:rsidRPr="00E64C1A">
              <w:rPr>
                <w:rFonts w:ascii="黑体" w:eastAsia="黑体" w:hAnsi="黑体" w:hint="eastAsia"/>
                <w:sz w:val="24"/>
                <w:szCs w:val="24"/>
              </w:rPr>
              <w:t>合计</w:t>
            </w:r>
          </w:p>
        </w:tc>
        <w:tc>
          <w:tcPr>
            <w:tcW w:w="2230" w:type="dxa"/>
            <w:gridSpan w:val="2"/>
          </w:tcPr>
          <w:p w:rsidR="00653A4B" w:rsidRPr="00B94862" w:rsidRDefault="00653A4B" w:rsidP="00224F8A">
            <w:pPr>
              <w:adjustRightInd w:val="0"/>
              <w:spacing w:line="500" w:lineRule="exact"/>
              <w:jc w:val="center"/>
              <w:rPr>
                <w:rFonts w:eastAsia="仿宋"/>
                <w:sz w:val="24"/>
                <w:szCs w:val="24"/>
              </w:rPr>
            </w:pPr>
            <w:r w:rsidRPr="00B94862">
              <w:rPr>
                <w:rFonts w:eastAsia="仿宋"/>
                <w:sz w:val="24"/>
                <w:szCs w:val="24"/>
              </w:rPr>
              <w:t>29</w:t>
            </w:r>
          </w:p>
        </w:tc>
        <w:tc>
          <w:tcPr>
            <w:tcW w:w="5261" w:type="dxa"/>
            <w:gridSpan w:val="4"/>
          </w:tcPr>
          <w:p w:rsidR="00653A4B" w:rsidRPr="00B94862" w:rsidRDefault="00653A4B" w:rsidP="00224F8A">
            <w:pPr>
              <w:adjustRightInd w:val="0"/>
              <w:spacing w:line="500" w:lineRule="exact"/>
              <w:jc w:val="center"/>
              <w:rPr>
                <w:rFonts w:eastAsia="仿宋"/>
                <w:sz w:val="24"/>
                <w:szCs w:val="24"/>
              </w:rPr>
            </w:pPr>
            <w:r w:rsidRPr="00B94862">
              <w:rPr>
                <w:rFonts w:eastAsia="仿宋"/>
                <w:sz w:val="24"/>
                <w:szCs w:val="24"/>
              </w:rPr>
              <w:t>691</w:t>
            </w:r>
          </w:p>
        </w:tc>
      </w:tr>
    </w:tbl>
    <w:p w:rsidR="00653A4B" w:rsidRDefault="00653A4B" w:rsidP="00F744A1">
      <w:pPr>
        <w:spacing w:line="500" w:lineRule="exact"/>
        <w:ind w:firstLineChars="200" w:firstLine="562"/>
        <w:rPr>
          <w:rFonts w:eastAsia="仿宋"/>
          <w:b/>
          <w:sz w:val="28"/>
          <w:szCs w:val="28"/>
        </w:rPr>
      </w:pPr>
      <w:r w:rsidRPr="00985F6C">
        <w:rPr>
          <w:rFonts w:ascii="仿宋" w:eastAsia="仿宋" w:hAnsi="仿宋"/>
          <w:b/>
          <w:sz w:val="28"/>
          <w:szCs w:val="28"/>
        </w:rPr>
        <w:t>2.</w:t>
      </w:r>
      <w:r>
        <w:rPr>
          <w:rFonts w:eastAsia="仿宋"/>
          <w:b/>
          <w:sz w:val="28"/>
          <w:szCs w:val="28"/>
        </w:rPr>
        <w:t>博士研究生招生录取情况（大陆地区）</w:t>
      </w:r>
    </w:p>
    <w:p w:rsidR="00653A4B" w:rsidRDefault="00653A4B" w:rsidP="00F744A1">
      <w:pPr>
        <w:spacing w:line="500" w:lineRule="exact"/>
        <w:ind w:firstLineChars="200" w:firstLine="560"/>
        <w:rPr>
          <w:rFonts w:eastAsia="仿宋"/>
          <w:sz w:val="28"/>
          <w:szCs w:val="28"/>
        </w:rPr>
      </w:pPr>
      <w:r w:rsidRPr="00B94862">
        <w:rPr>
          <w:rFonts w:ascii="Times New Roman" w:eastAsia="仿宋" w:hAnsi="Times New Roman" w:cs="Times New Roman"/>
          <w:sz w:val="28"/>
          <w:szCs w:val="28"/>
        </w:rPr>
        <w:t>2019</w:t>
      </w:r>
      <w:r>
        <w:rPr>
          <w:rFonts w:eastAsia="仿宋"/>
          <w:sz w:val="28"/>
          <w:szCs w:val="28"/>
        </w:rPr>
        <w:t>年</w:t>
      </w:r>
      <w:r w:rsidR="00C736AA">
        <w:rPr>
          <w:rFonts w:eastAsia="仿宋" w:hint="eastAsia"/>
          <w:sz w:val="28"/>
          <w:szCs w:val="28"/>
        </w:rPr>
        <w:t>大陆地区</w:t>
      </w:r>
      <w:r>
        <w:rPr>
          <w:rFonts w:eastAsia="仿宋"/>
          <w:sz w:val="28"/>
          <w:szCs w:val="28"/>
        </w:rPr>
        <w:t>报考我校博士研究生</w:t>
      </w:r>
      <w:r w:rsidRPr="00B94862">
        <w:rPr>
          <w:rFonts w:ascii="Times New Roman" w:eastAsia="仿宋" w:hAnsi="Times New Roman" w:cs="Times New Roman"/>
          <w:sz w:val="28"/>
          <w:szCs w:val="28"/>
        </w:rPr>
        <w:t>231</w:t>
      </w:r>
      <w:r>
        <w:rPr>
          <w:rFonts w:eastAsia="仿宋"/>
          <w:sz w:val="28"/>
          <w:szCs w:val="28"/>
        </w:rPr>
        <w:t>人，计划招生</w:t>
      </w:r>
      <w:r w:rsidRPr="00B94862">
        <w:rPr>
          <w:rFonts w:ascii="Times New Roman" w:eastAsia="仿宋" w:hAnsi="Times New Roman" w:cs="Times New Roman"/>
          <w:sz w:val="28"/>
          <w:szCs w:val="28"/>
        </w:rPr>
        <w:t>27</w:t>
      </w:r>
      <w:r>
        <w:rPr>
          <w:rFonts w:eastAsia="仿宋"/>
          <w:sz w:val="28"/>
          <w:szCs w:val="28"/>
        </w:rPr>
        <w:t>人，实际录取</w:t>
      </w:r>
      <w:r w:rsidRPr="00B94862">
        <w:rPr>
          <w:rFonts w:ascii="Times New Roman" w:eastAsia="仿宋" w:hAnsi="Times New Roman" w:cs="Times New Roman"/>
          <w:sz w:val="28"/>
          <w:szCs w:val="28"/>
        </w:rPr>
        <w:t>27</w:t>
      </w:r>
      <w:r>
        <w:rPr>
          <w:rFonts w:eastAsia="仿宋"/>
          <w:sz w:val="28"/>
          <w:szCs w:val="28"/>
        </w:rPr>
        <w:t>人，圆满完成大陆博士生招生任务。详见表</w:t>
      </w:r>
      <w:r w:rsidR="0069536E">
        <w:rPr>
          <w:rFonts w:ascii="Times New Roman" w:eastAsia="仿宋" w:hAnsi="Times New Roman" w:cs="Times New Roman"/>
          <w:sz w:val="28"/>
          <w:szCs w:val="28"/>
        </w:rPr>
        <w:t>3-2</w:t>
      </w:r>
      <w:r>
        <w:rPr>
          <w:rFonts w:eastAsia="仿宋"/>
          <w:sz w:val="28"/>
          <w:szCs w:val="28"/>
        </w:rPr>
        <w:t>。</w:t>
      </w:r>
    </w:p>
    <w:p w:rsidR="00653A4B" w:rsidRPr="00E64C1A" w:rsidRDefault="00653A4B" w:rsidP="00653A4B">
      <w:pPr>
        <w:spacing w:line="500" w:lineRule="exact"/>
        <w:jc w:val="center"/>
        <w:rPr>
          <w:rFonts w:ascii="仿宋" w:eastAsia="仿宋" w:hAnsi="仿宋"/>
          <w:b/>
          <w:sz w:val="24"/>
        </w:rPr>
      </w:pPr>
      <w:r w:rsidRPr="00E64C1A">
        <w:rPr>
          <w:rFonts w:ascii="仿宋" w:eastAsia="仿宋" w:hAnsi="仿宋"/>
          <w:b/>
          <w:sz w:val="24"/>
        </w:rPr>
        <w:t>表</w:t>
      </w:r>
      <w:r w:rsidRPr="00585BDC">
        <w:rPr>
          <w:rFonts w:ascii="Times New Roman" w:eastAsia="仿宋" w:hAnsi="Times New Roman" w:cs="Times New Roman"/>
          <w:b/>
          <w:sz w:val="24"/>
        </w:rPr>
        <w:t>3</w:t>
      </w:r>
      <w:r w:rsidRPr="00E64C1A">
        <w:rPr>
          <w:rFonts w:ascii="仿宋" w:eastAsia="仿宋" w:hAnsi="仿宋"/>
          <w:b/>
          <w:sz w:val="24"/>
        </w:rPr>
        <w:t>-</w:t>
      </w:r>
      <w:r w:rsidR="0069536E">
        <w:rPr>
          <w:rFonts w:ascii="Times New Roman" w:eastAsia="仿宋" w:hAnsi="Times New Roman" w:cs="Times New Roman"/>
          <w:b/>
          <w:sz w:val="24"/>
        </w:rPr>
        <w:t>2</w:t>
      </w:r>
      <w:r w:rsidRPr="00E64C1A">
        <w:rPr>
          <w:rFonts w:ascii="仿宋" w:eastAsia="仿宋" w:hAnsi="仿宋"/>
          <w:b/>
          <w:sz w:val="24"/>
        </w:rPr>
        <w:t>福建中医药大学</w:t>
      </w:r>
      <w:r w:rsidR="00C736AA">
        <w:rPr>
          <w:rFonts w:ascii="Times New Roman" w:eastAsia="仿宋" w:hAnsi="Times New Roman" w:cs="Times New Roman"/>
          <w:b/>
          <w:sz w:val="24"/>
        </w:rPr>
        <w:t>2019</w:t>
      </w:r>
      <w:r w:rsidRPr="00E64C1A">
        <w:rPr>
          <w:rFonts w:ascii="仿宋" w:eastAsia="仿宋" w:hAnsi="仿宋"/>
          <w:b/>
          <w:sz w:val="24"/>
        </w:rPr>
        <w:t>年博士研究生招生录取情况</w:t>
      </w: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2"/>
        <w:gridCol w:w="1022"/>
        <w:gridCol w:w="831"/>
        <w:gridCol w:w="778"/>
        <w:gridCol w:w="774"/>
        <w:gridCol w:w="1047"/>
        <w:gridCol w:w="1516"/>
        <w:gridCol w:w="2133"/>
      </w:tblGrid>
      <w:tr w:rsidR="00653A4B" w:rsidTr="00BB1AE2">
        <w:trPr>
          <w:trHeight w:val="825"/>
          <w:jc w:val="center"/>
        </w:trPr>
        <w:tc>
          <w:tcPr>
            <w:tcW w:w="902" w:type="dxa"/>
            <w:vAlign w:val="center"/>
          </w:tcPr>
          <w:p w:rsidR="00653A4B" w:rsidRDefault="00653A4B" w:rsidP="00224F8A">
            <w:pPr>
              <w:spacing w:line="300" w:lineRule="exact"/>
              <w:jc w:val="center"/>
              <w:rPr>
                <w:rFonts w:eastAsia="黑体"/>
                <w:sz w:val="24"/>
              </w:rPr>
            </w:pPr>
            <w:r>
              <w:rPr>
                <w:rFonts w:eastAsia="黑体"/>
                <w:sz w:val="24"/>
              </w:rPr>
              <w:t>学科</w:t>
            </w:r>
          </w:p>
          <w:p w:rsidR="00653A4B" w:rsidRDefault="00653A4B" w:rsidP="00224F8A">
            <w:pPr>
              <w:spacing w:line="300" w:lineRule="exact"/>
              <w:jc w:val="center"/>
              <w:rPr>
                <w:rFonts w:eastAsia="黑体"/>
                <w:sz w:val="24"/>
              </w:rPr>
            </w:pPr>
            <w:r>
              <w:rPr>
                <w:rFonts w:eastAsia="黑体"/>
                <w:sz w:val="24"/>
              </w:rPr>
              <w:t>代码</w:t>
            </w:r>
          </w:p>
        </w:tc>
        <w:tc>
          <w:tcPr>
            <w:tcW w:w="1022" w:type="dxa"/>
            <w:vAlign w:val="center"/>
          </w:tcPr>
          <w:p w:rsidR="00653A4B" w:rsidRDefault="00653A4B" w:rsidP="00224F8A">
            <w:pPr>
              <w:spacing w:line="300" w:lineRule="exact"/>
              <w:jc w:val="center"/>
              <w:rPr>
                <w:rFonts w:eastAsia="黑体"/>
                <w:sz w:val="24"/>
              </w:rPr>
            </w:pPr>
            <w:r>
              <w:rPr>
                <w:rFonts w:eastAsia="黑体"/>
                <w:sz w:val="24"/>
              </w:rPr>
              <w:t>学科</w:t>
            </w:r>
          </w:p>
          <w:p w:rsidR="00653A4B" w:rsidRDefault="00653A4B" w:rsidP="00224F8A">
            <w:pPr>
              <w:spacing w:line="300" w:lineRule="exact"/>
              <w:jc w:val="center"/>
              <w:rPr>
                <w:rFonts w:eastAsia="黑体"/>
                <w:sz w:val="24"/>
              </w:rPr>
            </w:pPr>
            <w:r>
              <w:rPr>
                <w:rFonts w:eastAsia="黑体"/>
                <w:sz w:val="24"/>
              </w:rPr>
              <w:t>名称</w:t>
            </w:r>
          </w:p>
        </w:tc>
        <w:tc>
          <w:tcPr>
            <w:tcW w:w="831" w:type="dxa"/>
            <w:vAlign w:val="center"/>
          </w:tcPr>
          <w:p w:rsidR="00653A4B" w:rsidRDefault="00653A4B" w:rsidP="00224F8A">
            <w:pPr>
              <w:spacing w:line="300" w:lineRule="exact"/>
              <w:jc w:val="center"/>
              <w:rPr>
                <w:rFonts w:eastAsia="黑体"/>
                <w:sz w:val="24"/>
              </w:rPr>
            </w:pPr>
            <w:r>
              <w:rPr>
                <w:rFonts w:eastAsia="黑体"/>
                <w:sz w:val="24"/>
              </w:rPr>
              <w:t>报考人数</w:t>
            </w:r>
          </w:p>
        </w:tc>
        <w:tc>
          <w:tcPr>
            <w:tcW w:w="778" w:type="dxa"/>
            <w:vAlign w:val="center"/>
          </w:tcPr>
          <w:p w:rsidR="00653A4B" w:rsidRDefault="00653A4B" w:rsidP="00224F8A">
            <w:pPr>
              <w:spacing w:line="300" w:lineRule="exact"/>
              <w:jc w:val="center"/>
              <w:rPr>
                <w:rFonts w:eastAsia="黑体"/>
                <w:sz w:val="24"/>
              </w:rPr>
            </w:pPr>
            <w:r>
              <w:rPr>
                <w:rFonts w:eastAsia="黑体"/>
                <w:sz w:val="24"/>
              </w:rPr>
              <w:t>录取人数</w:t>
            </w:r>
          </w:p>
        </w:tc>
        <w:tc>
          <w:tcPr>
            <w:tcW w:w="774" w:type="dxa"/>
            <w:vAlign w:val="center"/>
          </w:tcPr>
          <w:p w:rsidR="00653A4B" w:rsidRDefault="00653A4B" w:rsidP="00224F8A">
            <w:pPr>
              <w:spacing w:line="300" w:lineRule="exact"/>
              <w:jc w:val="center"/>
              <w:rPr>
                <w:rFonts w:eastAsia="黑体"/>
                <w:sz w:val="24"/>
              </w:rPr>
            </w:pPr>
            <w:r>
              <w:rPr>
                <w:rFonts w:eastAsia="黑体"/>
                <w:sz w:val="24"/>
              </w:rPr>
              <w:t>报到人数</w:t>
            </w:r>
          </w:p>
        </w:tc>
        <w:tc>
          <w:tcPr>
            <w:tcW w:w="1047" w:type="dxa"/>
            <w:vAlign w:val="center"/>
          </w:tcPr>
          <w:p w:rsidR="00653A4B" w:rsidRDefault="00653A4B" w:rsidP="00224F8A">
            <w:pPr>
              <w:spacing w:line="300" w:lineRule="exact"/>
              <w:jc w:val="center"/>
              <w:rPr>
                <w:rFonts w:eastAsia="黑体"/>
                <w:sz w:val="24"/>
              </w:rPr>
            </w:pPr>
            <w:proofErr w:type="gramStart"/>
            <w:r>
              <w:rPr>
                <w:rFonts w:eastAsia="黑体"/>
                <w:sz w:val="24"/>
              </w:rPr>
              <w:t>一</w:t>
            </w:r>
            <w:proofErr w:type="gramEnd"/>
            <w:r>
              <w:rPr>
                <w:rFonts w:eastAsia="黑体"/>
                <w:sz w:val="24"/>
              </w:rPr>
              <w:t>志愿录取数</w:t>
            </w:r>
          </w:p>
        </w:tc>
        <w:tc>
          <w:tcPr>
            <w:tcW w:w="1516" w:type="dxa"/>
            <w:vAlign w:val="center"/>
          </w:tcPr>
          <w:p w:rsidR="00653A4B" w:rsidRDefault="00C736AA" w:rsidP="00224F8A">
            <w:pPr>
              <w:spacing w:line="300" w:lineRule="exact"/>
              <w:jc w:val="center"/>
              <w:rPr>
                <w:rFonts w:eastAsia="黑体"/>
                <w:sz w:val="24"/>
              </w:rPr>
            </w:pPr>
            <w:r>
              <w:rPr>
                <w:rFonts w:eastAsia="黑体" w:hint="eastAsia"/>
                <w:sz w:val="24"/>
              </w:rPr>
              <w:t>其中</w:t>
            </w:r>
            <w:r w:rsidR="00653A4B">
              <w:rPr>
                <w:rFonts w:eastAsia="黑体"/>
                <w:sz w:val="24"/>
              </w:rPr>
              <w:t>录取硕博连读博士人数</w:t>
            </w:r>
          </w:p>
        </w:tc>
        <w:tc>
          <w:tcPr>
            <w:tcW w:w="2133" w:type="dxa"/>
            <w:vAlign w:val="center"/>
          </w:tcPr>
          <w:p w:rsidR="00653A4B" w:rsidRDefault="00C736AA" w:rsidP="00224F8A">
            <w:pPr>
              <w:spacing w:line="300" w:lineRule="exact"/>
              <w:jc w:val="center"/>
              <w:rPr>
                <w:rFonts w:eastAsia="黑体"/>
                <w:sz w:val="24"/>
              </w:rPr>
            </w:pPr>
            <w:r>
              <w:rPr>
                <w:rFonts w:eastAsia="黑体" w:hint="eastAsia"/>
                <w:sz w:val="24"/>
              </w:rPr>
              <w:t>其中</w:t>
            </w:r>
            <w:r w:rsidR="00653A4B">
              <w:rPr>
                <w:rFonts w:eastAsia="黑体"/>
                <w:sz w:val="24"/>
              </w:rPr>
              <w:t>录取申请审核制博士人数</w:t>
            </w:r>
          </w:p>
        </w:tc>
      </w:tr>
      <w:tr w:rsidR="00653A4B" w:rsidRPr="00B94862" w:rsidTr="00BB1AE2">
        <w:trPr>
          <w:trHeight w:hRule="exact" w:val="340"/>
          <w:jc w:val="center"/>
        </w:trPr>
        <w:tc>
          <w:tcPr>
            <w:tcW w:w="902" w:type="dxa"/>
            <w:vAlign w:val="center"/>
          </w:tcPr>
          <w:p w:rsidR="00653A4B" w:rsidRPr="00B94862" w:rsidRDefault="00653A4B" w:rsidP="00224F8A">
            <w:pPr>
              <w:spacing w:line="300" w:lineRule="exact"/>
              <w:jc w:val="center"/>
              <w:rPr>
                <w:rFonts w:ascii="Times New Roman" w:eastAsia="黑体" w:hAnsi="Times New Roman" w:cs="Times New Roman"/>
                <w:sz w:val="24"/>
              </w:rPr>
            </w:pPr>
            <w:r w:rsidRPr="00B94862">
              <w:rPr>
                <w:rFonts w:ascii="Times New Roman" w:eastAsia="黑体" w:hAnsi="Times New Roman" w:cs="Times New Roman"/>
                <w:sz w:val="24"/>
              </w:rPr>
              <w:t>1005</w:t>
            </w:r>
          </w:p>
        </w:tc>
        <w:tc>
          <w:tcPr>
            <w:tcW w:w="1022" w:type="dxa"/>
            <w:vAlign w:val="center"/>
          </w:tcPr>
          <w:p w:rsidR="00653A4B" w:rsidRPr="00E64C1A" w:rsidRDefault="00653A4B" w:rsidP="00224F8A">
            <w:pPr>
              <w:spacing w:line="300" w:lineRule="exact"/>
              <w:jc w:val="center"/>
              <w:rPr>
                <w:rFonts w:ascii="黑体" w:eastAsia="黑体" w:hAnsi="黑体"/>
                <w:sz w:val="24"/>
              </w:rPr>
            </w:pPr>
            <w:r w:rsidRPr="00E64C1A">
              <w:rPr>
                <w:rFonts w:ascii="黑体" w:eastAsia="黑体" w:hAnsi="黑体"/>
                <w:sz w:val="24"/>
              </w:rPr>
              <w:t>中医学</w:t>
            </w:r>
          </w:p>
        </w:tc>
        <w:tc>
          <w:tcPr>
            <w:tcW w:w="831" w:type="dxa"/>
            <w:vAlign w:val="center"/>
          </w:tcPr>
          <w:p w:rsidR="00653A4B" w:rsidRPr="00B94862" w:rsidRDefault="00653A4B" w:rsidP="00224F8A">
            <w:pPr>
              <w:spacing w:line="300" w:lineRule="exact"/>
              <w:jc w:val="center"/>
              <w:rPr>
                <w:rFonts w:ascii="Times New Roman" w:eastAsia="仿宋" w:hAnsi="Times New Roman" w:cs="Times New Roman"/>
                <w:sz w:val="24"/>
              </w:rPr>
            </w:pPr>
            <w:r w:rsidRPr="00B94862">
              <w:rPr>
                <w:rFonts w:ascii="Times New Roman" w:eastAsia="仿宋" w:hAnsi="Times New Roman" w:cs="Times New Roman"/>
                <w:sz w:val="24"/>
              </w:rPr>
              <w:t>165</w:t>
            </w:r>
          </w:p>
        </w:tc>
        <w:tc>
          <w:tcPr>
            <w:tcW w:w="778" w:type="dxa"/>
            <w:vAlign w:val="center"/>
          </w:tcPr>
          <w:p w:rsidR="00653A4B" w:rsidRPr="00B94862" w:rsidRDefault="00653A4B" w:rsidP="00224F8A">
            <w:pPr>
              <w:spacing w:line="300" w:lineRule="exact"/>
              <w:jc w:val="center"/>
              <w:rPr>
                <w:rFonts w:ascii="Times New Roman" w:eastAsia="仿宋" w:hAnsi="Times New Roman" w:cs="Times New Roman"/>
                <w:sz w:val="24"/>
              </w:rPr>
            </w:pPr>
            <w:r w:rsidRPr="00B94862">
              <w:rPr>
                <w:rFonts w:ascii="Times New Roman" w:eastAsia="仿宋" w:hAnsi="Times New Roman" w:cs="Times New Roman"/>
                <w:sz w:val="24"/>
              </w:rPr>
              <w:t>12</w:t>
            </w:r>
          </w:p>
        </w:tc>
        <w:tc>
          <w:tcPr>
            <w:tcW w:w="774" w:type="dxa"/>
            <w:vAlign w:val="center"/>
          </w:tcPr>
          <w:p w:rsidR="00653A4B" w:rsidRPr="00B94862" w:rsidRDefault="00653A4B" w:rsidP="00224F8A">
            <w:pPr>
              <w:spacing w:line="300" w:lineRule="exact"/>
              <w:jc w:val="center"/>
              <w:rPr>
                <w:rFonts w:ascii="Times New Roman" w:eastAsia="仿宋" w:hAnsi="Times New Roman" w:cs="Times New Roman"/>
                <w:sz w:val="24"/>
              </w:rPr>
            </w:pPr>
            <w:r w:rsidRPr="00B94862">
              <w:rPr>
                <w:rFonts w:ascii="Times New Roman" w:eastAsia="仿宋" w:hAnsi="Times New Roman" w:cs="Times New Roman"/>
                <w:sz w:val="24"/>
              </w:rPr>
              <w:t>12</w:t>
            </w:r>
          </w:p>
        </w:tc>
        <w:tc>
          <w:tcPr>
            <w:tcW w:w="1047" w:type="dxa"/>
            <w:vAlign w:val="center"/>
          </w:tcPr>
          <w:p w:rsidR="00653A4B" w:rsidRPr="00B94862" w:rsidRDefault="00653A4B" w:rsidP="00224F8A">
            <w:pPr>
              <w:spacing w:line="300" w:lineRule="exact"/>
              <w:jc w:val="center"/>
              <w:rPr>
                <w:rFonts w:ascii="Times New Roman" w:eastAsia="仿宋" w:hAnsi="Times New Roman" w:cs="Times New Roman"/>
                <w:sz w:val="24"/>
              </w:rPr>
            </w:pPr>
            <w:r w:rsidRPr="00B94862">
              <w:rPr>
                <w:rFonts w:ascii="Times New Roman" w:eastAsia="仿宋" w:hAnsi="Times New Roman" w:cs="Times New Roman"/>
                <w:sz w:val="24"/>
              </w:rPr>
              <w:t>12</w:t>
            </w:r>
          </w:p>
        </w:tc>
        <w:tc>
          <w:tcPr>
            <w:tcW w:w="1516" w:type="dxa"/>
            <w:vAlign w:val="center"/>
          </w:tcPr>
          <w:p w:rsidR="00653A4B" w:rsidRPr="00B94862" w:rsidRDefault="00653A4B" w:rsidP="00224F8A">
            <w:pPr>
              <w:spacing w:line="300" w:lineRule="exact"/>
              <w:jc w:val="center"/>
              <w:rPr>
                <w:rFonts w:ascii="Times New Roman" w:eastAsia="仿宋" w:hAnsi="Times New Roman" w:cs="Times New Roman"/>
                <w:sz w:val="24"/>
              </w:rPr>
            </w:pPr>
            <w:r w:rsidRPr="00B94862">
              <w:rPr>
                <w:rFonts w:ascii="Times New Roman" w:eastAsia="仿宋" w:hAnsi="Times New Roman" w:cs="Times New Roman"/>
                <w:sz w:val="24"/>
              </w:rPr>
              <w:t>0</w:t>
            </w:r>
          </w:p>
        </w:tc>
        <w:tc>
          <w:tcPr>
            <w:tcW w:w="2133" w:type="dxa"/>
            <w:vAlign w:val="center"/>
          </w:tcPr>
          <w:p w:rsidR="00653A4B" w:rsidRPr="00B94862" w:rsidRDefault="00653A4B" w:rsidP="00224F8A">
            <w:pPr>
              <w:spacing w:line="300" w:lineRule="exact"/>
              <w:jc w:val="center"/>
              <w:rPr>
                <w:rFonts w:ascii="Times New Roman" w:eastAsia="仿宋" w:hAnsi="Times New Roman" w:cs="Times New Roman"/>
                <w:sz w:val="24"/>
              </w:rPr>
            </w:pPr>
            <w:r w:rsidRPr="00B94862">
              <w:rPr>
                <w:rFonts w:ascii="Times New Roman" w:eastAsia="仿宋" w:hAnsi="Times New Roman" w:cs="Times New Roman"/>
                <w:sz w:val="24"/>
              </w:rPr>
              <w:t>0</w:t>
            </w:r>
          </w:p>
        </w:tc>
      </w:tr>
      <w:tr w:rsidR="00653A4B" w:rsidRPr="00B94862" w:rsidTr="00BB1AE2">
        <w:trPr>
          <w:trHeight w:hRule="exact" w:val="340"/>
          <w:jc w:val="center"/>
        </w:trPr>
        <w:tc>
          <w:tcPr>
            <w:tcW w:w="902" w:type="dxa"/>
            <w:vAlign w:val="center"/>
          </w:tcPr>
          <w:p w:rsidR="00653A4B" w:rsidRPr="00B94862" w:rsidRDefault="00653A4B" w:rsidP="00224F8A">
            <w:pPr>
              <w:spacing w:line="300" w:lineRule="exact"/>
              <w:jc w:val="center"/>
              <w:rPr>
                <w:rFonts w:ascii="Times New Roman" w:eastAsia="黑体" w:hAnsi="Times New Roman" w:cs="Times New Roman"/>
                <w:sz w:val="24"/>
              </w:rPr>
            </w:pPr>
            <w:r w:rsidRPr="00B94862">
              <w:rPr>
                <w:rFonts w:ascii="Times New Roman" w:eastAsia="黑体" w:hAnsi="Times New Roman" w:cs="Times New Roman"/>
                <w:sz w:val="24"/>
              </w:rPr>
              <w:t>1006</w:t>
            </w:r>
          </w:p>
        </w:tc>
        <w:tc>
          <w:tcPr>
            <w:tcW w:w="1022" w:type="dxa"/>
            <w:vAlign w:val="center"/>
          </w:tcPr>
          <w:p w:rsidR="00653A4B" w:rsidRPr="00E64C1A" w:rsidRDefault="00653A4B" w:rsidP="00224F8A">
            <w:pPr>
              <w:spacing w:line="300" w:lineRule="exact"/>
              <w:jc w:val="center"/>
              <w:rPr>
                <w:rFonts w:ascii="黑体" w:eastAsia="黑体" w:hAnsi="黑体"/>
                <w:sz w:val="24"/>
              </w:rPr>
            </w:pPr>
            <w:r w:rsidRPr="00E64C1A">
              <w:rPr>
                <w:rFonts w:ascii="黑体" w:eastAsia="黑体" w:hAnsi="黑体"/>
                <w:sz w:val="24"/>
              </w:rPr>
              <w:t>中西医结合</w:t>
            </w:r>
          </w:p>
        </w:tc>
        <w:tc>
          <w:tcPr>
            <w:tcW w:w="831" w:type="dxa"/>
            <w:vAlign w:val="center"/>
          </w:tcPr>
          <w:p w:rsidR="00653A4B" w:rsidRPr="00B94862" w:rsidRDefault="00653A4B" w:rsidP="00224F8A">
            <w:pPr>
              <w:spacing w:line="300" w:lineRule="exact"/>
              <w:jc w:val="center"/>
              <w:rPr>
                <w:rFonts w:ascii="Times New Roman" w:eastAsia="仿宋" w:hAnsi="Times New Roman" w:cs="Times New Roman"/>
                <w:sz w:val="24"/>
              </w:rPr>
            </w:pPr>
            <w:r w:rsidRPr="00B94862">
              <w:rPr>
                <w:rFonts w:ascii="Times New Roman" w:eastAsia="仿宋" w:hAnsi="Times New Roman" w:cs="Times New Roman"/>
                <w:sz w:val="24"/>
              </w:rPr>
              <w:t>66</w:t>
            </w:r>
          </w:p>
        </w:tc>
        <w:tc>
          <w:tcPr>
            <w:tcW w:w="778" w:type="dxa"/>
            <w:vAlign w:val="center"/>
          </w:tcPr>
          <w:p w:rsidR="00653A4B" w:rsidRPr="00B94862" w:rsidRDefault="00653A4B" w:rsidP="00224F8A">
            <w:pPr>
              <w:spacing w:line="300" w:lineRule="exact"/>
              <w:jc w:val="center"/>
              <w:rPr>
                <w:rFonts w:ascii="Times New Roman" w:eastAsia="仿宋" w:hAnsi="Times New Roman" w:cs="Times New Roman"/>
                <w:sz w:val="24"/>
              </w:rPr>
            </w:pPr>
            <w:r w:rsidRPr="00B94862">
              <w:rPr>
                <w:rFonts w:ascii="Times New Roman" w:eastAsia="仿宋" w:hAnsi="Times New Roman" w:cs="Times New Roman"/>
                <w:sz w:val="24"/>
              </w:rPr>
              <w:t>15</w:t>
            </w:r>
          </w:p>
        </w:tc>
        <w:tc>
          <w:tcPr>
            <w:tcW w:w="774" w:type="dxa"/>
            <w:vAlign w:val="center"/>
          </w:tcPr>
          <w:p w:rsidR="00653A4B" w:rsidRPr="00B94862" w:rsidRDefault="00653A4B" w:rsidP="00224F8A">
            <w:pPr>
              <w:spacing w:line="300" w:lineRule="exact"/>
              <w:jc w:val="center"/>
              <w:rPr>
                <w:rFonts w:ascii="Times New Roman" w:eastAsia="仿宋" w:hAnsi="Times New Roman" w:cs="Times New Roman"/>
                <w:sz w:val="24"/>
              </w:rPr>
            </w:pPr>
            <w:r w:rsidRPr="00B94862">
              <w:rPr>
                <w:rFonts w:ascii="Times New Roman" w:eastAsia="仿宋" w:hAnsi="Times New Roman" w:cs="Times New Roman"/>
                <w:sz w:val="24"/>
              </w:rPr>
              <w:t>15</w:t>
            </w:r>
          </w:p>
        </w:tc>
        <w:tc>
          <w:tcPr>
            <w:tcW w:w="1047" w:type="dxa"/>
            <w:vAlign w:val="center"/>
          </w:tcPr>
          <w:p w:rsidR="00653A4B" w:rsidRPr="00B94862" w:rsidRDefault="00653A4B" w:rsidP="00224F8A">
            <w:pPr>
              <w:spacing w:line="300" w:lineRule="exact"/>
              <w:jc w:val="center"/>
              <w:rPr>
                <w:rFonts w:ascii="Times New Roman" w:eastAsia="仿宋" w:hAnsi="Times New Roman" w:cs="Times New Roman"/>
                <w:sz w:val="24"/>
              </w:rPr>
            </w:pPr>
            <w:r w:rsidRPr="00B94862">
              <w:rPr>
                <w:rFonts w:ascii="Times New Roman" w:eastAsia="仿宋" w:hAnsi="Times New Roman" w:cs="Times New Roman"/>
                <w:sz w:val="24"/>
              </w:rPr>
              <w:t>15</w:t>
            </w:r>
          </w:p>
        </w:tc>
        <w:tc>
          <w:tcPr>
            <w:tcW w:w="1516" w:type="dxa"/>
            <w:vAlign w:val="center"/>
          </w:tcPr>
          <w:p w:rsidR="00653A4B" w:rsidRPr="00B94862" w:rsidRDefault="00653A4B" w:rsidP="00224F8A">
            <w:pPr>
              <w:spacing w:line="300" w:lineRule="exact"/>
              <w:jc w:val="center"/>
              <w:rPr>
                <w:rFonts w:ascii="Times New Roman" w:eastAsia="仿宋" w:hAnsi="Times New Roman" w:cs="Times New Roman"/>
                <w:sz w:val="24"/>
              </w:rPr>
            </w:pPr>
            <w:r w:rsidRPr="00B94862">
              <w:rPr>
                <w:rFonts w:ascii="Times New Roman" w:eastAsia="仿宋" w:hAnsi="Times New Roman" w:cs="Times New Roman"/>
                <w:sz w:val="24"/>
              </w:rPr>
              <w:t>0</w:t>
            </w:r>
          </w:p>
        </w:tc>
        <w:tc>
          <w:tcPr>
            <w:tcW w:w="2133" w:type="dxa"/>
            <w:vAlign w:val="center"/>
          </w:tcPr>
          <w:p w:rsidR="00653A4B" w:rsidRPr="00B94862" w:rsidRDefault="00653A4B" w:rsidP="00224F8A">
            <w:pPr>
              <w:spacing w:line="300" w:lineRule="exact"/>
              <w:jc w:val="center"/>
              <w:rPr>
                <w:rFonts w:ascii="Times New Roman" w:eastAsia="仿宋" w:hAnsi="Times New Roman" w:cs="Times New Roman"/>
                <w:sz w:val="24"/>
              </w:rPr>
            </w:pPr>
            <w:r w:rsidRPr="00B94862">
              <w:rPr>
                <w:rFonts w:ascii="Times New Roman" w:eastAsia="仿宋" w:hAnsi="Times New Roman" w:cs="Times New Roman"/>
                <w:sz w:val="24"/>
              </w:rPr>
              <w:t>2</w:t>
            </w:r>
          </w:p>
        </w:tc>
      </w:tr>
      <w:tr w:rsidR="00653A4B" w:rsidTr="00BB1AE2">
        <w:trPr>
          <w:trHeight w:hRule="exact" w:val="340"/>
          <w:jc w:val="center"/>
        </w:trPr>
        <w:tc>
          <w:tcPr>
            <w:tcW w:w="1924" w:type="dxa"/>
            <w:gridSpan w:val="2"/>
            <w:vAlign w:val="center"/>
          </w:tcPr>
          <w:p w:rsidR="00653A4B" w:rsidRDefault="00653A4B" w:rsidP="00224F8A">
            <w:pPr>
              <w:spacing w:line="300" w:lineRule="exact"/>
              <w:jc w:val="center"/>
              <w:rPr>
                <w:rFonts w:eastAsia="黑体"/>
                <w:sz w:val="24"/>
              </w:rPr>
            </w:pPr>
            <w:r>
              <w:rPr>
                <w:rFonts w:eastAsia="黑体" w:hint="eastAsia"/>
                <w:sz w:val="24"/>
              </w:rPr>
              <w:t>合计</w:t>
            </w:r>
          </w:p>
        </w:tc>
        <w:tc>
          <w:tcPr>
            <w:tcW w:w="831" w:type="dxa"/>
            <w:vAlign w:val="center"/>
          </w:tcPr>
          <w:p w:rsidR="00653A4B" w:rsidRPr="00B94862" w:rsidRDefault="00653A4B" w:rsidP="00224F8A">
            <w:pPr>
              <w:spacing w:line="300" w:lineRule="exact"/>
              <w:jc w:val="center"/>
              <w:rPr>
                <w:rFonts w:ascii="Times New Roman" w:eastAsia="仿宋" w:hAnsi="Times New Roman" w:cs="Times New Roman"/>
                <w:sz w:val="24"/>
              </w:rPr>
            </w:pPr>
            <w:r w:rsidRPr="00B94862">
              <w:rPr>
                <w:rFonts w:ascii="Times New Roman" w:eastAsia="仿宋" w:hAnsi="Times New Roman" w:cs="Times New Roman"/>
                <w:sz w:val="24"/>
              </w:rPr>
              <w:t>231</w:t>
            </w:r>
          </w:p>
        </w:tc>
        <w:tc>
          <w:tcPr>
            <w:tcW w:w="778" w:type="dxa"/>
            <w:vAlign w:val="center"/>
          </w:tcPr>
          <w:p w:rsidR="00653A4B" w:rsidRPr="00B94862" w:rsidRDefault="00653A4B" w:rsidP="00224F8A">
            <w:pPr>
              <w:spacing w:line="300" w:lineRule="exact"/>
              <w:jc w:val="center"/>
              <w:rPr>
                <w:rFonts w:ascii="Times New Roman" w:eastAsia="仿宋" w:hAnsi="Times New Roman" w:cs="Times New Roman"/>
                <w:sz w:val="24"/>
              </w:rPr>
            </w:pPr>
            <w:r w:rsidRPr="00B94862">
              <w:rPr>
                <w:rFonts w:ascii="Times New Roman" w:eastAsia="仿宋" w:hAnsi="Times New Roman" w:cs="Times New Roman"/>
                <w:sz w:val="24"/>
              </w:rPr>
              <w:t>27</w:t>
            </w:r>
          </w:p>
        </w:tc>
        <w:tc>
          <w:tcPr>
            <w:tcW w:w="774" w:type="dxa"/>
            <w:vAlign w:val="center"/>
          </w:tcPr>
          <w:p w:rsidR="00653A4B" w:rsidRPr="00B94862" w:rsidRDefault="00653A4B" w:rsidP="00224F8A">
            <w:pPr>
              <w:spacing w:line="300" w:lineRule="exact"/>
              <w:jc w:val="center"/>
              <w:rPr>
                <w:rFonts w:ascii="Times New Roman" w:eastAsia="仿宋" w:hAnsi="Times New Roman" w:cs="Times New Roman"/>
                <w:sz w:val="24"/>
              </w:rPr>
            </w:pPr>
            <w:r w:rsidRPr="00B94862">
              <w:rPr>
                <w:rFonts w:ascii="Times New Roman" w:eastAsia="仿宋" w:hAnsi="Times New Roman" w:cs="Times New Roman"/>
                <w:sz w:val="24"/>
              </w:rPr>
              <w:t>27</w:t>
            </w:r>
          </w:p>
        </w:tc>
        <w:tc>
          <w:tcPr>
            <w:tcW w:w="1047" w:type="dxa"/>
            <w:vAlign w:val="center"/>
          </w:tcPr>
          <w:p w:rsidR="00653A4B" w:rsidRPr="00B94862" w:rsidRDefault="00653A4B" w:rsidP="00224F8A">
            <w:pPr>
              <w:spacing w:line="300" w:lineRule="exact"/>
              <w:jc w:val="center"/>
              <w:rPr>
                <w:rFonts w:ascii="Times New Roman" w:eastAsia="仿宋" w:hAnsi="Times New Roman" w:cs="Times New Roman"/>
                <w:sz w:val="24"/>
              </w:rPr>
            </w:pPr>
            <w:r w:rsidRPr="00B94862">
              <w:rPr>
                <w:rFonts w:ascii="Times New Roman" w:eastAsia="仿宋" w:hAnsi="Times New Roman" w:cs="Times New Roman"/>
                <w:sz w:val="24"/>
              </w:rPr>
              <w:t>27</w:t>
            </w:r>
          </w:p>
        </w:tc>
        <w:tc>
          <w:tcPr>
            <w:tcW w:w="1516" w:type="dxa"/>
            <w:vAlign w:val="center"/>
          </w:tcPr>
          <w:p w:rsidR="00653A4B" w:rsidRPr="00B94862" w:rsidRDefault="00653A4B" w:rsidP="00224F8A">
            <w:pPr>
              <w:spacing w:line="300" w:lineRule="exact"/>
              <w:jc w:val="center"/>
              <w:rPr>
                <w:rFonts w:ascii="Times New Roman" w:eastAsia="仿宋" w:hAnsi="Times New Roman" w:cs="Times New Roman"/>
                <w:sz w:val="24"/>
              </w:rPr>
            </w:pPr>
            <w:r w:rsidRPr="00B94862">
              <w:rPr>
                <w:rFonts w:ascii="Times New Roman" w:eastAsia="仿宋" w:hAnsi="Times New Roman" w:cs="Times New Roman"/>
                <w:sz w:val="24"/>
              </w:rPr>
              <w:t>0</w:t>
            </w:r>
          </w:p>
        </w:tc>
        <w:tc>
          <w:tcPr>
            <w:tcW w:w="2133" w:type="dxa"/>
            <w:vAlign w:val="center"/>
          </w:tcPr>
          <w:p w:rsidR="00653A4B" w:rsidRPr="00B94862" w:rsidRDefault="00653A4B" w:rsidP="00224F8A">
            <w:pPr>
              <w:spacing w:line="300" w:lineRule="exact"/>
              <w:jc w:val="center"/>
              <w:rPr>
                <w:rFonts w:ascii="Times New Roman" w:eastAsia="仿宋" w:hAnsi="Times New Roman" w:cs="Times New Roman"/>
                <w:sz w:val="24"/>
              </w:rPr>
            </w:pPr>
            <w:r w:rsidRPr="00B94862">
              <w:rPr>
                <w:rFonts w:ascii="Times New Roman" w:eastAsia="仿宋" w:hAnsi="Times New Roman" w:cs="Times New Roman"/>
                <w:sz w:val="24"/>
              </w:rPr>
              <w:t>2</w:t>
            </w:r>
          </w:p>
        </w:tc>
      </w:tr>
    </w:tbl>
    <w:p w:rsidR="00653A4B" w:rsidRPr="00F01B23" w:rsidRDefault="00653A4B" w:rsidP="00F744A1">
      <w:pPr>
        <w:spacing w:line="500" w:lineRule="exact"/>
        <w:ind w:firstLineChars="200" w:firstLine="562"/>
        <w:rPr>
          <w:rFonts w:ascii="仿宋" w:eastAsia="仿宋" w:hAnsi="仿宋"/>
          <w:b/>
          <w:sz w:val="28"/>
          <w:szCs w:val="28"/>
        </w:rPr>
      </w:pPr>
      <w:r w:rsidRPr="00F01B23">
        <w:rPr>
          <w:rFonts w:ascii="仿宋" w:eastAsia="仿宋" w:hAnsi="仿宋"/>
          <w:b/>
          <w:sz w:val="28"/>
          <w:szCs w:val="28"/>
        </w:rPr>
        <w:t>3.硕士研究生招生录取情况（大陆地区）</w:t>
      </w:r>
    </w:p>
    <w:p w:rsidR="00653A4B" w:rsidRPr="00F01B23" w:rsidRDefault="00653A4B" w:rsidP="00F744A1">
      <w:pPr>
        <w:spacing w:line="500" w:lineRule="exact"/>
        <w:ind w:firstLineChars="200" w:firstLine="560"/>
        <w:rPr>
          <w:rFonts w:ascii="仿宋" w:eastAsia="仿宋" w:hAnsi="仿宋"/>
          <w:sz w:val="28"/>
          <w:szCs w:val="28"/>
        </w:rPr>
      </w:pPr>
      <w:r w:rsidRPr="00F771B2">
        <w:rPr>
          <w:rFonts w:ascii="Times New Roman" w:eastAsia="仿宋" w:hAnsi="Times New Roman" w:cs="Times New Roman"/>
          <w:sz w:val="28"/>
          <w:szCs w:val="28"/>
        </w:rPr>
        <w:t>2019</w:t>
      </w:r>
      <w:r w:rsidRPr="00F01B23">
        <w:rPr>
          <w:rFonts w:ascii="仿宋" w:eastAsia="仿宋" w:hAnsi="仿宋"/>
          <w:sz w:val="28"/>
          <w:szCs w:val="28"/>
        </w:rPr>
        <w:t>年</w:t>
      </w:r>
      <w:r w:rsidR="00C736AA">
        <w:rPr>
          <w:rFonts w:ascii="仿宋" w:eastAsia="仿宋" w:hAnsi="仿宋" w:hint="eastAsia"/>
          <w:sz w:val="28"/>
          <w:szCs w:val="28"/>
        </w:rPr>
        <w:t>大陆地区</w:t>
      </w:r>
      <w:r w:rsidRPr="00F01B23">
        <w:rPr>
          <w:rFonts w:ascii="仿宋" w:eastAsia="仿宋" w:hAnsi="仿宋"/>
          <w:sz w:val="28"/>
          <w:szCs w:val="28"/>
        </w:rPr>
        <w:t>报考我校学术型硕士研究生共</w:t>
      </w:r>
      <w:r w:rsidRPr="00F771B2">
        <w:rPr>
          <w:rFonts w:ascii="Times New Roman" w:eastAsia="仿宋" w:hAnsi="Times New Roman" w:cs="Times New Roman"/>
          <w:sz w:val="28"/>
          <w:szCs w:val="28"/>
        </w:rPr>
        <w:t>362</w:t>
      </w:r>
      <w:r w:rsidRPr="00F01B23">
        <w:rPr>
          <w:rFonts w:ascii="仿宋" w:eastAsia="仿宋" w:hAnsi="仿宋"/>
          <w:sz w:val="28"/>
          <w:szCs w:val="28"/>
        </w:rPr>
        <w:t>人，计划招生</w:t>
      </w:r>
      <w:r w:rsidRPr="00F771B2">
        <w:rPr>
          <w:rFonts w:ascii="Times New Roman" w:eastAsia="仿宋" w:hAnsi="Times New Roman" w:cs="Times New Roman"/>
          <w:sz w:val="28"/>
          <w:szCs w:val="28"/>
        </w:rPr>
        <w:t>171</w:t>
      </w:r>
      <w:r w:rsidRPr="00F01B23">
        <w:rPr>
          <w:rFonts w:ascii="仿宋" w:eastAsia="仿宋" w:hAnsi="仿宋"/>
          <w:sz w:val="28"/>
          <w:szCs w:val="28"/>
        </w:rPr>
        <w:t>人，录取</w:t>
      </w:r>
      <w:r w:rsidRPr="00F771B2">
        <w:rPr>
          <w:rFonts w:ascii="Times New Roman" w:eastAsia="仿宋" w:hAnsi="Times New Roman" w:cs="Times New Roman"/>
          <w:sz w:val="28"/>
          <w:szCs w:val="28"/>
        </w:rPr>
        <w:t>171</w:t>
      </w:r>
      <w:r w:rsidRPr="00F01B23">
        <w:rPr>
          <w:rFonts w:ascii="仿宋" w:eastAsia="仿宋" w:hAnsi="仿宋"/>
          <w:sz w:val="28"/>
          <w:szCs w:val="28"/>
        </w:rPr>
        <w:t>人[其中</w:t>
      </w:r>
      <w:proofErr w:type="gramStart"/>
      <w:r w:rsidRPr="00F01B23">
        <w:rPr>
          <w:rFonts w:ascii="仿宋" w:eastAsia="仿宋" w:hAnsi="仿宋"/>
          <w:sz w:val="28"/>
          <w:szCs w:val="28"/>
        </w:rPr>
        <w:t>一</w:t>
      </w:r>
      <w:proofErr w:type="gramEnd"/>
      <w:r w:rsidRPr="00F01B23">
        <w:rPr>
          <w:rFonts w:ascii="仿宋" w:eastAsia="仿宋" w:hAnsi="仿宋"/>
          <w:sz w:val="28"/>
          <w:szCs w:val="28"/>
        </w:rPr>
        <w:t>志愿录取</w:t>
      </w:r>
      <w:r w:rsidRPr="00F771B2">
        <w:rPr>
          <w:rFonts w:ascii="Times New Roman" w:eastAsia="仿宋" w:hAnsi="Times New Roman" w:cs="Times New Roman"/>
          <w:sz w:val="28"/>
          <w:szCs w:val="28"/>
        </w:rPr>
        <w:t>98</w:t>
      </w:r>
      <w:r w:rsidRPr="00F01B23">
        <w:rPr>
          <w:rFonts w:ascii="仿宋" w:eastAsia="仿宋" w:hAnsi="仿宋"/>
          <w:sz w:val="28"/>
          <w:szCs w:val="28"/>
        </w:rPr>
        <w:t>人（</w:t>
      </w:r>
      <w:proofErr w:type="gramStart"/>
      <w:r w:rsidRPr="00F01B23">
        <w:rPr>
          <w:rFonts w:ascii="仿宋" w:eastAsia="仿宋" w:hAnsi="仿宋"/>
          <w:sz w:val="28"/>
          <w:szCs w:val="28"/>
        </w:rPr>
        <w:t>含推免生</w:t>
      </w:r>
      <w:proofErr w:type="gramEnd"/>
      <w:r w:rsidRPr="00F771B2">
        <w:rPr>
          <w:rFonts w:ascii="Times New Roman" w:eastAsia="仿宋" w:hAnsi="Times New Roman" w:cs="Times New Roman"/>
          <w:sz w:val="28"/>
          <w:szCs w:val="28"/>
        </w:rPr>
        <w:t>21</w:t>
      </w:r>
      <w:r w:rsidRPr="00F01B23">
        <w:rPr>
          <w:rFonts w:ascii="仿宋" w:eastAsia="仿宋" w:hAnsi="仿宋"/>
          <w:sz w:val="28"/>
          <w:szCs w:val="28"/>
        </w:rPr>
        <w:t>人）]。实际报到</w:t>
      </w:r>
      <w:r w:rsidRPr="00F771B2">
        <w:rPr>
          <w:rFonts w:ascii="Times New Roman" w:eastAsia="仿宋" w:hAnsi="Times New Roman" w:cs="Times New Roman"/>
          <w:sz w:val="28"/>
          <w:szCs w:val="28"/>
        </w:rPr>
        <w:t>169</w:t>
      </w:r>
      <w:r w:rsidRPr="00F01B23">
        <w:rPr>
          <w:rFonts w:ascii="仿宋" w:eastAsia="仿宋" w:hAnsi="仿宋"/>
          <w:sz w:val="28"/>
          <w:szCs w:val="28"/>
        </w:rPr>
        <w:t>人，</w:t>
      </w:r>
      <w:bookmarkStart w:id="8" w:name="_Hlk33369556"/>
      <w:r w:rsidRPr="00F01B23">
        <w:rPr>
          <w:rFonts w:ascii="仿宋" w:eastAsia="仿宋" w:hAnsi="仿宋"/>
          <w:sz w:val="28"/>
          <w:szCs w:val="28"/>
        </w:rPr>
        <w:t>放弃入学资格</w:t>
      </w:r>
      <w:bookmarkEnd w:id="8"/>
      <w:r w:rsidRPr="00F771B2">
        <w:rPr>
          <w:rFonts w:ascii="Times New Roman" w:eastAsia="仿宋" w:hAnsi="Times New Roman" w:cs="Times New Roman"/>
          <w:sz w:val="28"/>
          <w:szCs w:val="28"/>
        </w:rPr>
        <w:t>2</w:t>
      </w:r>
      <w:r w:rsidRPr="00F01B23">
        <w:rPr>
          <w:rFonts w:ascii="仿宋" w:eastAsia="仿宋" w:hAnsi="仿宋"/>
          <w:sz w:val="28"/>
          <w:szCs w:val="28"/>
        </w:rPr>
        <w:t>人。详见表</w:t>
      </w:r>
      <w:r w:rsidR="0069536E">
        <w:rPr>
          <w:rFonts w:ascii="Times New Roman" w:eastAsia="仿宋" w:hAnsi="Times New Roman" w:cs="Times New Roman"/>
          <w:sz w:val="28"/>
          <w:szCs w:val="28"/>
        </w:rPr>
        <w:t>3-3</w:t>
      </w:r>
      <w:r w:rsidRPr="00F01B23">
        <w:rPr>
          <w:rFonts w:ascii="仿宋" w:eastAsia="仿宋" w:hAnsi="仿宋"/>
          <w:sz w:val="28"/>
          <w:szCs w:val="28"/>
        </w:rPr>
        <w:t>。</w:t>
      </w:r>
    </w:p>
    <w:p w:rsidR="00653A4B" w:rsidRPr="00F01B23" w:rsidRDefault="00653A4B" w:rsidP="00653A4B">
      <w:pPr>
        <w:spacing w:line="500" w:lineRule="exact"/>
        <w:jc w:val="center"/>
        <w:rPr>
          <w:rFonts w:ascii="仿宋" w:eastAsia="仿宋" w:hAnsi="仿宋"/>
          <w:b/>
          <w:sz w:val="24"/>
        </w:rPr>
      </w:pPr>
      <w:r w:rsidRPr="00F01B23">
        <w:rPr>
          <w:rFonts w:ascii="仿宋" w:eastAsia="仿宋" w:hAnsi="仿宋"/>
          <w:b/>
          <w:sz w:val="24"/>
        </w:rPr>
        <w:t>表</w:t>
      </w:r>
      <w:r w:rsidRPr="00585BDC">
        <w:rPr>
          <w:rFonts w:ascii="Times New Roman" w:eastAsia="仿宋" w:hAnsi="Times New Roman" w:cs="Times New Roman"/>
          <w:b/>
          <w:sz w:val="24"/>
        </w:rPr>
        <w:t>3</w:t>
      </w:r>
      <w:r w:rsidRPr="00F01B23">
        <w:rPr>
          <w:rFonts w:ascii="仿宋" w:eastAsia="仿宋" w:hAnsi="仿宋"/>
          <w:b/>
          <w:sz w:val="24"/>
        </w:rPr>
        <w:t>-</w:t>
      </w:r>
      <w:r w:rsidR="0069536E">
        <w:rPr>
          <w:rFonts w:ascii="Times New Roman" w:eastAsia="仿宋" w:hAnsi="Times New Roman" w:cs="Times New Roman"/>
          <w:b/>
          <w:sz w:val="24"/>
        </w:rPr>
        <w:t>3</w:t>
      </w:r>
      <w:r w:rsidRPr="00F01B23">
        <w:rPr>
          <w:rFonts w:ascii="仿宋" w:eastAsia="仿宋" w:hAnsi="仿宋"/>
          <w:b/>
          <w:sz w:val="24"/>
        </w:rPr>
        <w:t>福建中医药大学</w:t>
      </w:r>
      <w:r w:rsidRPr="00F771B2">
        <w:rPr>
          <w:rFonts w:ascii="Times New Roman" w:eastAsia="仿宋" w:hAnsi="Times New Roman" w:cs="Times New Roman"/>
          <w:b/>
          <w:sz w:val="24"/>
        </w:rPr>
        <w:t>2019</w:t>
      </w:r>
      <w:r w:rsidRPr="00F01B23">
        <w:rPr>
          <w:rFonts w:ascii="仿宋" w:eastAsia="仿宋" w:hAnsi="仿宋"/>
          <w:b/>
          <w:sz w:val="24"/>
        </w:rPr>
        <w:t>年学术型硕士研究生招生录取情况</w:t>
      </w:r>
    </w:p>
    <w:tbl>
      <w:tblPr>
        <w:tblW w:w="9090"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0"/>
        <w:gridCol w:w="1457"/>
        <w:gridCol w:w="888"/>
        <w:gridCol w:w="888"/>
        <w:gridCol w:w="1160"/>
        <w:gridCol w:w="1049"/>
        <w:gridCol w:w="1160"/>
        <w:gridCol w:w="878"/>
      </w:tblGrid>
      <w:tr w:rsidR="00653A4B" w:rsidTr="00D162BA">
        <w:trPr>
          <w:trHeight w:val="1425"/>
          <w:jc w:val="center"/>
        </w:trPr>
        <w:tc>
          <w:tcPr>
            <w:tcW w:w="1610" w:type="dxa"/>
            <w:vAlign w:val="center"/>
          </w:tcPr>
          <w:p w:rsidR="00653A4B" w:rsidRPr="00F01B23" w:rsidRDefault="00653A4B" w:rsidP="00224F8A">
            <w:pPr>
              <w:jc w:val="center"/>
              <w:rPr>
                <w:rFonts w:ascii="黑体" w:eastAsia="黑体" w:hAnsi="黑体"/>
                <w:sz w:val="24"/>
              </w:rPr>
            </w:pPr>
            <w:r w:rsidRPr="00F01B23">
              <w:rPr>
                <w:rFonts w:ascii="黑体" w:eastAsia="黑体" w:hAnsi="黑体"/>
                <w:sz w:val="24"/>
              </w:rPr>
              <w:t>学科代码</w:t>
            </w:r>
          </w:p>
        </w:tc>
        <w:tc>
          <w:tcPr>
            <w:tcW w:w="1457" w:type="dxa"/>
            <w:vAlign w:val="center"/>
          </w:tcPr>
          <w:p w:rsidR="00653A4B" w:rsidRPr="00F01B23" w:rsidRDefault="00653A4B" w:rsidP="00224F8A">
            <w:pPr>
              <w:jc w:val="center"/>
              <w:rPr>
                <w:rFonts w:ascii="黑体" w:eastAsia="黑体" w:hAnsi="黑体"/>
                <w:sz w:val="24"/>
              </w:rPr>
            </w:pPr>
            <w:r w:rsidRPr="00F01B23">
              <w:rPr>
                <w:rFonts w:ascii="黑体" w:eastAsia="黑体" w:hAnsi="黑体"/>
                <w:sz w:val="24"/>
              </w:rPr>
              <w:t>学科名称</w:t>
            </w:r>
          </w:p>
        </w:tc>
        <w:tc>
          <w:tcPr>
            <w:tcW w:w="888" w:type="dxa"/>
            <w:vAlign w:val="center"/>
          </w:tcPr>
          <w:p w:rsidR="00653A4B" w:rsidRPr="00F01B23" w:rsidRDefault="00653A4B" w:rsidP="00224F8A">
            <w:pPr>
              <w:jc w:val="center"/>
              <w:rPr>
                <w:rFonts w:ascii="黑体" w:eastAsia="黑体" w:hAnsi="黑体"/>
                <w:sz w:val="24"/>
              </w:rPr>
            </w:pPr>
            <w:r w:rsidRPr="00F01B23">
              <w:rPr>
                <w:rFonts w:ascii="黑体" w:eastAsia="黑体" w:hAnsi="黑体"/>
                <w:sz w:val="24"/>
              </w:rPr>
              <w:t>大陆</w:t>
            </w:r>
          </w:p>
          <w:p w:rsidR="00653A4B" w:rsidRPr="00F01B23" w:rsidRDefault="00653A4B" w:rsidP="00224F8A">
            <w:pPr>
              <w:jc w:val="center"/>
              <w:rPr>
                <w:rFonts w:ascii="黑体" w:eastAsia="黑体" w:hAnsi="黑体"/>
                <w:sz w:val="24"/>
              </w:rPr>
            </w:pPr>
            <w:r w:rsidRPr="00F01B23">
              <w:rPr>
                <w:rFonts w:ascii="黑体" w:eastAsia="黑体" w:hAnsi="黑体"/>
                <w:sz w:val="24"/>
              </w:rPr>
              <w:t>地区</w:t>
            </w:r>
          </w:p>
          <w:p w:rsidR="00653A4B" w:rsidRPr="00F01B23" w:rsidRDefault="00653A4B" w:rsidP="00224F8A">
            <w:pPr>
              <w:jc w:val="center"/>
              <w:rPr>
                <w:rFonts w:ascii="黑体" w:eastAsia="黑体" w:hAnsi="黑体"/>
                <w:sz w:val="24"/>
              </w:rPr>
            </w:pPr>
            <w:r w:rsidRPr="00F01B23">
              <w:rPr>
                <w:rFonts w:ascii="黑体" w:eastAsia="黑体" w:hAnsi="黑体"/>
                <w:sz w:val="24"/>
              </w:rPr>
              <w:t>报考</w:t>
            </w:r>
          </w:p>
          <w:p w:rsidR="00653A4B" w:rsidRPr="00F01B23" w:rsidRDefault="00653A4B" w:rsidP="00224F8A">
            <w:pPr>
              <w:jc w:val="center"/>
              <w:rPr>
                <w:rFonts w:ascii="黑体" w:eastAsia="黑体" w:hAnsi="黑体"/>
                <w:sz w:val="24"/>
              </w:rPr>
            </w:pPr>
            <w:r w:rsidRPr="00F01B23">
              <w:rPr>
                <w:rFonts w:ascii="黑体" w:eastAsia="黑体" w:hAnsi="黑体"/>
                <w:sz w:val="24"/>
              </w:rPr>
              <w:t>人数</w:t>
            </w:r>
          </w:p>
        </w:tc>
        <w:tc>
          <w:tcPr>
            <w:tcW w:w="888" w:type="dxa"/>
            <w:vAlign w:val="center"/>
          </w:tcPr>
          <w:p w:rsidR="00653A4B" w:rsidRPr="00F01B23" w:rsidRDefault="00653A4B" w:rsidP="00224F8A">
            <w:pPr>
              <w:jc w:val="center"/>
              <w:rPr>
                <w:rFonts w:ascii="黑体" w:eastAsia="黑体" w:hAnsi="黑体"/>
                <w:sz w:val="24"/>
              </w:rPr>
            </w:pPr>
            <w:r w:rsidRPr="00F01B23">
              <w:rPr>
                <w:rFonts w:ascii="黑体" w:eastAsia="黑体" w:hAnsi="黑体"/>
                <w:sz w:val="24"/>
              </w:rPr>
              <w:t>大陆</w:t>
            </w:r>
          </w:p>
          <w:p w:rsidR="00653A4B" w:rsidRPr="00F01B23" w:rsidRDefault="00653A4B" w:rsidP="00224F8A">
            <w:pPr>
              <w:jc w:val="center"/>
              <w:rPr>
                <w:rFonts w:ascii="黑体" w:eastAsia="黑体" w:hAnsi="黑体"/>
                <w:sz w:val="24"/>
              </w:rPr>
            </w:pPr>
            <w:r w:rsidRPr="00F01B23">
              <w:rPr>
                <w:rFonts w:ascii="黑体" w:eastAsia="黑体" w:hAnsi="黑体"/>
                <w:sz w:val="24"/>
              </w:rPr>
              <w:t>地区</w:t>
            </w:r>
          </w:p>
          <w:p w:rsidR="00653A4B" w:rsidRPr="00F01B23" w:rsidRDefault="00653A4B" w:rsidP="00224F8A">
            <w:pPr>
              <w:jc w:val="center"/>
              <w:rPr>
                <w:rFonts w:ascii="黑体" w:eastAsia="黑体" w:hAnsi="黑体"/>
                <w:sz w:val="24"/>
              </w:rPr>
            </w:pPr>
            <w:r w:rsidRPr="00F01B23">
              <w:rPr>
                <w:rFonts w:ascii="黑体" w:eastAsia="黑体" w:hAnsi="黑体"/>
                <w:sz w:val="24"/>
              </w:rPr>
              <w:t>招生</w:t>
            </w:r>
          </w:p>
          <w:p w:rsidR="00653A4B" w:rsidRPr="00F01B23" w:rsidRDefault="00653A4B" w:rsidP="00224F8A">
            <w:pPr>
              <w:jc w:val="center"/>
              <w:rPr>
                <w:rFonts w:ascii="黑体" w:eastAsia="黑体" w:hAnsi="黑体"/>
                <w:sz w:val="24"/>
              </w:rPr>
            </w:pPr>
            <w:r w:rsidRPr="00F01B23">
              <w:rPr>
                <w:rFonts w:ascii="黑体" w:eastAsia="黑体" w:hAnsi="黑体"/>
                <w:sz w:val="24"/>
              </w:rPr>
              <w:t>计划</w:t>
            </w:r>
          </w:p>
          <w:p w:rsidR="00653A4B" w:rsidRPr="00F01B23" w:rsidRDefault="00653A4B" w:rsidP="00224F8A">
            <w:pPr>
              <w:jc w:val="center"/>
              <w:rPr>
                <w:rFonts w:ascii="黑体" w:eastAsia="黑体" w:hAnsi="黑体"/>
                <w:sz w:val="24"/>
              </w:rPr>
            </w:pPr>
            <w:r w:rsidRPr="00F01B23">
              <w:rPr>
                <w:rFonts w:ascii="黑体" w:eastAsia="黑体" w:hAnsi="黑体"/>
                <w:sz w:val="24"/>
              </w:rPr>
              <w:t>数</w:t>
            </w:r>
          </w:p>
        </w:tc>
        <w:tc>
          <w:tcPr>
            <w:tcW w:w="1160" w:type="dxa"/>
            <w:vAlign w:val="center"/>
          </w:tcPr>
          <w:p w:rsidR="00653A4B" w:rsidRPr="00F01B23" w:rsidRDefault="00653A4B" w:rsidP="00224F8A">
            <w:pPr>
              <w:jc w:val="center"/>
              <w:rPr>
                <w:rFonts w:ascii="黑体" w:eastAsia="黑体" w:hAnsi="黑体"/>
                <w:sz w:val="24"/>
              </w:rPr>
            </w:pPr>
            <w:r w:rsidRPr="00F01B23">
              <w:rPr>
                <w:rFonts w:ascii="黑体" w:eastAsia="黑体" w:hAnsi="黑体"/>
                <w:sz w:val="24"/>
              </w:rPr>
              <w:t>大陆地区统招录取人数(</w:t>
            </w:r>
            <w:proofErr w:type="gramStart"/>
            <w:r w:rsidRPr="00F01B23">
              <w:rPr>
                <w:rFonts w:ascii="黑体" w:eastAsia="黑体" w:hAnsi="黑体"/>
                <w:sz w:val="24"/>
              </w:rPr>
              <w:t>含推免生</w:t>
            </w:r>
            <w:proofErr w:type="gramEnd"/>
            <w:r w:rsidRPr="00F01B23">
              <w:rPr>
                <w:rFonts w:ascii="黑体" w:eastAsia="黑体" w:hAnsi="黑体"/>
                <w:sz w:val="24"/>
              </w:rPr>
              <w:t>)</w:t>
            </w:r>
          </w:p>
        </w:tc>
        <w:tc>
          <w:tcPr>
            <w:tcW w:w="1049" w:type="dxa"/>
            <w:vAlign w:val="center"/>
          </w:tcPr>
          <w:p w:rsidR="00653A4B" w:rsidRPr="00F01B23" w:rsidRDefault="00653A4B" w:rsidP="00224F8A">
            <w:pPr>
              <w:jc w:val="center"/>
              <w:rPr>
                <w:rFonts w:ascii="黑体" w:eastAsia="黑体" w:hAnsi="黑体"/>
                <w:sz w:val="24"/>
              </w:rPr>
            </w:pPr>
            <w:r w:rsidRPr="00F01B23">
              <w:rPr>
                <w:rFonts w:ascii="黑体" w:eastAsia="黑体" w:hAnsi="黑体"/>
                <w:sz w:val="24"/>
              </w:rPr>
              <w:t>2019级大陆地区报到人数</w:t>
            </w:r>
          </w:p>
        </w:tc>
        <w:tc>
          <w:tcPr>
            <w:tcW w:w="1160" w:type="dxa"/>
            <w:vAlign w:val="center"/>
          </w:tcPr>
          <w:p w:rsidR="00653A4B" w:rsidRPr="00F01B23" w:rsidRDefault="00653A4B" w:rsidP="00224F8A">
            <w:pPr>
              <w:jc w:val="center"/>
              <w:rPr>
                <w:rFonts w:ascii="黑体" w:eastAsia="黑体" w:hAnsi="黑体"/>
                <w:sz w:val="24"/>
              </w:rPr>
            </w:pPr>
            <w:r w:rsidRPr="00F01B23">
              <w:rPr>
                <w:rFonts w:ascii="黑体" w:eastAsia="黑体" w:hAnsi="黑体"/>
                <w:sz w:val="24"/>
              </w:rPr>
              <w:t>大陆地区</w:t>
            </w:r>
            <w:proofErr w:type="gramStart"/>
            <w:r w:rsidRPr="00F01B23">
              <w:rPr>
                <w:rFonts w:ascii="黑体" w:eastAsia="黑体" w:hAnsi="黑体"/>
                <w:sz w:val="24"/>
              </w:rPr>
              <w:t>一</w:t>
            </w:r>
            <w:proofErr w:type="gramEnd"/>
            <w:r w:rsidRPr="00F01B23">
              <w:rPr>
                <w:rFonts w:ascii="黑体" w:eastAsia="黑体" w:hAnsi="黑体"/>
                <w:sz w:val="24"/>
              </w:rPr>
              <w:t>志愿录取数(</w:t>
            </w:r>
            <w:proofErr w:type="gramStart"/>
            <w:r w:rsidRPr="00F01B23">
              <w:rPr>
                <w:rFonts w:ascii="黑体" w:eastAsia="黑体" w:hAnsi="黑体"/>
                <w:sz w:val="24"/>
              </w:rPr>
              <w:t>含推免生</w:t>
            </w:r>
            <w:proofErr w:type="gramEnd"/>
            <w:r w:rsidRPr="00F01B23">
              <w:rPr>
                <w:rFonts w:ascii="黑体" w:eastAsia="黑体" w:hAnsi="黑体"/>
                <w:sz w:val="24"/>
              </w:rPr>
              <w:t>)</w:t>
            </w:r>
          </w:p>
        </w:tc>
        <w:tc>
          <w:tcPr>
            <w:tcW w:w="878" w:type="dxa"/>
            <w:vAlign w:val="center"/>
          </w:tcPr>
          <w:p w:rsidR="00653A4B" w:rsidRPr="00F01B23" w:rsidRDefault="00653A4B" w:rsidP="00224F8A">
            <w:pPr>
              <w:jc w:val="center"/>
              <w:rPr>
                <w:rFonts w:ascii="黑体" w:eastAsia="黑体" w:hAnsi="黑体"/>
                <w:sz w:val="24"/>
              </w:rPr>
            </w:pPr>
            <w:proofErr w:type="gramStart"/>
            <w:r w:rsidRPr="00F01B23">
              <w:rPr>
                <w:rFonts w:ascii="黑体" w:eastAsia="黑体" w:hAnsi="黑体"/>
                <w:sz w:val="24"/>
              </w:rPr>
              <w:t>推免生人</w:t>
            </w:r>
            <w:proofErr w:type="gramEnd"/>
            <w:r w:rsidRPr="00F01B23">
              <w:rPr>
                <w:rFonts w:ascii="黑体" w:eastAsia="黑体" w:hAnsi="黑体"/>
                <w:sz w:val="24"/>
              </w:rPr>
              <w:t>数</w:t>
            </w:r>
          </w:p>
        </w:tc>
      </w:tr>
      <w:tr w:rsidR="00653A4B" w:rsidTr="00D162BA">
        <w:trPr>
          <w:trHeight w:hRule="exact" w:val="340"/>
          <w:jc w:val="center"/>
        </w:trPr>
        <w:tc>
          <w:tcPr>
            <w:tcW w:w="1610" w:type="dxa"/>
            <w:vAlign w:val="center"/>
          </w:tcPr>
          <w:p w:rsidR="00653A4B" w:rsidRPr="00F771B2" w:rsidRDefault="00653A4B" w:rsidP="00224F8A">
            <w:pPr>
              <w:widowControl/>
              <w:jc w:val="center"/>
              <w:rPr>
                <w:rFonts w:ascii="Times New Roman" w:eastAsia="黑体" w:hAnsi="Times New Roman" w:cs="Times New Roman"/>
                <w:kern w:val="0"/>
                <w:sz w:val="24"/>
              </w:rPr>
            </w:pPr>
            <w:r w:rsidRPr="00F771B2">
              <w:rPr>
                <w:rFonts w:ascii="Times New Roman" w:eastAsia="黑体" w:hAnsi="Times New Roman" w:cs="Times New Roman"/>
                <w:kern w:val="0"/>
                <w:sz w:val="24"/>
              </w:rPr>
              <w:t>1002</w:t>
            </w:r>
          </w:p>
        </w:tc>
        <w:tc>
          <w:tcPr>
            <w:tcW w:w="1457" w:type="dxa"/>
            <w:vAlign w:val="center"/>
          </w:tcPr>
          <w:p w:rsidR="00653A4B" w:rsidRPr="00F01B23" w:rsidRDefault="00653A4B" w:rsidP="00224F8A">
            <w:pPr>
              <w:widowControl/>
              <w:jc w:val="center"/>
              <w:rPr>
                <w:rFonts w:ascii="黑体" w:eastAsia="黑体" w:hAnsi="黑体"/>
                <w:kern w:val="0"/>
                <w:sz w:val="24"/>
              </w:rPr>
            </w:pPr>
            <w:r w:rsidRPr="00F01B23">
              <w:rPr>
                <w:rFonts w:ascii="黑体" w:eastAsia="黑体" w:hAnsi="黑体"/>
                <w:kern w:val="0"/>
                <w:sz w:val="24"/>
              </w:rPr>
              <w:t>临床医学</w:t>
            </w:r>
          </w:p>
        </w:tc>
        <w:tc>
          <w:tcPr>
            <w:tcW w:w="888"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93</w:t>
            </w:r>
          </w:p>
        </w:tc>
        <w:tc>
          <w:tcPr>
            <w:tcW w:w="888"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26</w:t>
            </w:r>
          </w:p>
        </w:tc>
        <w:tc>
          <w:tcPr>
            <w:tcW w:w="1160"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26</w:t>
            </w:r>
          </w:p>
        </w:tc>
        <w:tc>
          <w:tcPr>
            <w:tcW w:w="1049"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26</w:t>
            </w:r>
          </w:p>
        </w:tc>
        <w:tc>
          <w:tcPr>
            <w:tcW w:w="1160"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20</w:t>
            </w:r>
          </w:p>
        </w:tc>
        <w:tc>
          <w:tcPr>
            <w:tcW w:w="878"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11</w:t>
            </w:r>
          </w:p>
        </w:tc>
      </w:tr>
      <w:tr w:rsidR="00653A4B" w:rsidTr="00D162BA">
        <w:trPr>
          <w:trHeight w:hRule="exact" w:val="340"/>
          <w:jc w:val="center"/>
        </w:trPr>
        <w:tc>
          <w:tcPr>
            <w:tcW w:w="1610" w:type="dxa"/>
            <w:vAlign w:val="center"/>
          </w:tcPr>
          <w:p w:rsidR="00653A4B" w:rsidRPr="00F771B2" w:rsidRDefault="00653A4B" w:rsidP="00224F8A">
            <w:pPr>
              <w:widowControl/>
              <w:jc w:val="center"/>
              <w:rPr>
                <w:rFonts w:ascii="Times New Roman" w:eastAsia="黑体" w:hAnsi="Times New Roman" w:cs="Times New Roman"/>
                <w:kern w:val="0"/>
                <w:sz w:val="24"/>
              </w:rPr>
            </w:pPr>
            <w:r w:rsidRPr="00F771B2">
              <w:rPr>
                <w:rFonts w:ascii="Times New Roman" w:eastAsia="黑体" w:hAnsi="Times New Roman" w:cs="Times New Roman"/>
                <w:kern w:val="0"/>
                <w:sz w:val="24"/>
              </w:rPr>
              <w:t>1005</w:t>
            </w:r>
          </w:p>
        </w:tc>
        <w:tc>
          <w:tcPr>
            <w:tcW w:w="1457" w:type="dxa"/>
            <w:vAlign w:val="center"/>
          </w:tcPr>
          <w:p w:rsidR="00653A4B" w:rsidRPr="00F01B23" w:rsidRDefault="00653A4B" w:rsidP="00224F8A">
            <w:pPr>
              <w:widowControl/>
              <w:jc w:val="center"/>
              <w:rPr>
                <w:rFonts w:ascii="黑体" w:eastAsia="黑体" w:hAnsi="黑体"/>
                <w:kern w:val="0"/>
                <w:sz w:val="24"/>
              </w:rPr>
            </w:pPr>
            <w:r w:rsidRPr="00F01B23">
              <w:rPr>
                <w:rFonts w:ascii="黑体" w:eastAsia="黑体" w:hAnsi="黑体"/>
                <w:kern w:val="0"/>
                <w:sz w:val="24"/>
              </w:rPr>
              <w:t>中医学</w:t>
            </w:r>
          </w:p>
        </w:tc>
        <w:tc>
          <w:tcPr>
            <w:tcW w:w="888"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138</w:t>
            </w:r>
          </w:p>
        </w:tc>
        <w:tc>
          <w:tcPr>
            <w:tcW w:w="888"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52</w:t>
            </w:r>
          </w:p>
        </w:tc>
        <w:tc>
          <w:tcPr>
            <w:tcW w:w="1160"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52</w:t>
            </w:r>
          </w:p>
        </w:tc>
        <w:tc>
          <w:tcPr>
            <w:tcW w:w="1049"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52</w:t>
            </w:r>
          </w:p>
        </w:tc>
        <w:tc>
          <w:tcPr>
            <w:tcW w:w="1160"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39</w:t>
            </w:r>
          </w:p>
        </w:tc>
        <w:tc>
          <w:tcPr>
            <w:tcW w:w="878"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2</w:t>
            </w:r>
          </w:p>
        </w:tc>
      </w:tr>
      <w:tr w:rsidR="00653A4B" w:rsidTr="00D162BA">
        <w:trPr>
          <w:trHeight w:hRule="exact" w:val="340"/>
          <w:jc w:val="center"/>
        </w:trPr>
        <w:tc>
          <w:tcPr>
            <w:tcW w:w="1610" w:type="dxa"/>
            <w:vAlign w:val="center"/>
          </w:tcPr>
          <w:p w:rsidR="00653A4B" w:rsidRPr="00F771B2" w:rsidRDefault="00653A4B" w:rsidP="00224F8A">
            <w:pPr>
              <w:widowControl/>
              <w:jc w:val="center"/>
              <w:rPr>
                <w:rFonts w:ascii="Times New Roman" w:eastAsia="黑体" w:hAnsi="Times New Roman" w:cs="Times New Roman"/>
                <w:kern w:val="0"/>
                <w:sz w:val="24"/>
              </w:rPr>
            </w:pPr>
            <w:r w:rsidRPr="00F771B2">
              <w:rPr>
                <w:rFonts w:ascii="Times New Roman" w:eastAsia="黑体" w:hAnsi="Times New Roman" w:cs="Times New Roman"/>
                <w:kern w:val="0"/>
                <w:sz w:val="24"/>
              </w:rPr>
              <w:t>1006</w:t>
            </w:r>
          </w:p>
        </w:tc>
        <w:tc>
          <w:tcPr>
            <w:tcW w:w="1457" w:type="dxa"/>
            <w:vAlign w:val="center"/>
          </w:tcPr>
          <w:p w:rsidR="00653A4B" w:rsidRPr="00F01B23" w:rsidRDefault="00653A4B" w:rsidP="00224F8A">
            <w:pPr>
              <w:widowControl/>
              <w:jc w:val="center"/>
              <w:rPr>
                <w:rFonts w:ascii="黑体" w:eastAsia="黑体" w:hAnsi="黑体"/>
                <w:kern w:val="0"/>
                <w:sz w:val="24"/>
              </w:rPr>
            </w:pPr>
            <w:r w:rsidRPr="00F01B23">
              <w:rPr>
                <w:rFonts w:ascii="黑体" w:eastAsia="黑体" w:hAnsi="黑体"/>
                <w:kern w:val="0"/>
                <w:sz w:val="24"/>
              </w:rPr>
              <w:t>中西医结合</w:t>
            </w:r>
          </w:p>
        </w:tc>
        <w:tc>
          <w:tcPr>
            <w:tcW w:w="888"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14</w:t>
            </w:r>
          </w:p>
        </w:tc>
        <w:tc>
          <w:tcPr>
            <w:tcW w:w="888"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36</w:t>
            </w:r>
          </w:p>
        </w:tc>
        <w:tc>
          <w:tcPr>
            <w:tcW w:w="1160"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36</w:t>
            </w:r>
          </w:p>
        </w:tc>
        <w:tc>
          <w:tcPr>
            <w:tcW w:w="1049"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34</w:t>
            </w:r>
          </w:p>
        </w:tc>
        <w:tc>
          <w:tcPr>
            <w:tcW w:w="1160"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11</w:t>
            </w:r>
          </w:p>
        </w:tc>
        <w:tc>
          <w:tcPr>
            <w:tcW w:w="878"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0</w:t>
            </w:r>
          </w:p>
        </w:tc>
      </w:tr>
      <w:tr w:rsidR="00653A4B" w:rsidTr="00D162BA">
        <w:trPr>
          <w:trHeight w:hRule="exact" w:val="340"/>
          <w:jc w:val="center"/>
        </w:trPr>
        <w:tc>
          <w:tcPr>
            <w:tcW w:w="1610" w:type="dxa"/>
            <w:vAlign w:val="center"/>
          </w:tcPr>
          <w:p w:rsidR="00653A4B" w:rsidRPr="00F771B2" w:rsidRDefault="00653A4B" w:rsidP="00224F8A">
            <w:pPr>
              <w:widowControl/>
              <w:jc w:val="center"/>
              <w:rPr>
                <w:rFonts w:ascii="Times New Roman" w:eastAsia="黑体" w:hAnsi="Times New Roman" w:cs="Times New Roman"/>
                <w:kern w:val="0"/>
                <w:sz w:val="24"/>
              </w:rPr>
            </w:pPr>
            <w:r w:rsidRPr="00F771B2">
              <w:rPr>
                <w:rFonts w:ascii="Times New Roman" w:eastAsia="黑体" w:hAnsi="Times New Roman" w:cs="Times New Roman"/>
                <w:kern w:val="0"/>
                <w:sz w:val="24"/>
              </w:rPr>
              <w:t>1007</w:t>
            </w:r>
          </w:p>
        </w:tc>
        <w:tc>
          <w:tcPr>
            <w:tcW w:w="1457" w:type="dxa"/>
            <w:vAlign w:val="center"/>
          </w:tcPr>
          <w:p w:rsidR="00653A4B" w:rsidRPr="00F01B23" w:rsidRDefault="00653A4B" w:rsidP="00224F8A">
            <w:pPr>
              <w:widowControl/>
              <w:jc w:val="center"/>
              <w:rPr>
                <w:rFonts w:ascii="黑体" w:eastAsia="黑体" w:hAnsi="黑体"/>
                <w:kern w:val="0"/>
                <w:sz w:val="24"/>
              </w:rPr>
            </w:pPr>
            <w:r w:rsidRPr="00F01B23">
              <w:rPr>
                <w:rFonts w:ascii="黑体" w:eastAsia="黑体" w:hAnsi="黑体"/>
                <w:kern w:val="0"/>
                <w:sz w:val="24"/>
              </w:rPr>
              <w:t>药学</w:t>
            </w:r>
          </w:p>
        </w:tc>
        <w:tc>
          <w:tcPr>
            <w:tcW w:w="888"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32</w:t>
            </w:r>
          </w:p>
        </w:tc>
        <w:tc>
          <w:tcPr>
            <w:tcW w:w="888"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18</w:t>
            </w:r>
          </w:p>
        </w:tc>
        <w:tc>
          <w:tcPr>
            <w:tcW w:w="1160"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18</w:t>
            </w:r>
          </w:p>
        </w:tc>
        <w:tc>
          <w:tcPr>
            <w:tcW w:w="1049"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18</w:t>
            </w:r>
          </w:p>
        </w:tc>
        <w:tc>
          <w:tcPr>
            <w:tcW w:w="1160"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7</w:t>
            </w:r>
          </w:p>
        </w:tc>
        <w:tc>
          <w:tcPr>
            <w:tcW w:w="878"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0</w:t>
            </w:r>
          </w:p>
        </w:tc>
      </w:tr>
      <w:tr w:rsidR="00653A4B" w:rsidTr="00D162BA">
        <w:trPr>
          <w:trHeight w:hRule="exact" w:val="340"/>
          <w:jc w:val="center"/>
        </w:trPr>
        <w:tc>
          <w:tcPr>
            <w:tcW w:w="1610" w:type="dxa"/>
            <w:vAlign w:val="center"/>
          </w:tcPr>
          <w:p w:rsidR="00653A4B" w:rsidRPr="00F771B2" w:rsidRDefault="00653A4B" w:rsidP="00224F8A">
            <w:pPr>
              <w:widowControl/>
              <w:jc w:val="center"/>
              <w:rPr>
                <w:rFonts w:ascii="Times New Roman" w:eastAsia="黑体" w:hAnsi="Times New Roman" w:cs="Times New Roman"/>
                <w:kern w:val="0"/>
                <w:sz w:val="24"/>
              </w:rPr>
            </w:pPr>
            <w:r w:rsidRPr="00F771B2">
              <w:rPr>
                <w:rFonts w:ascii="Times New Roman" w:eastAsia="黑体" w:hAnsi="Times New Roman" w:cs="Times New Roman"/>
                <w:kern w:val="0"/>
                <w:sz w:val="24"/>
              </w:rPr>
              <w:t>1008</w:t>
            </w:r>
          </w:p>
        </w:tc>
        <w:tc>
          <w:tcPr>
            <w:tcW w:w="1457" w:type="dxa"/>
            <w:vAlign w:val="center"/>
          </w:tcPr>
          <w:p w:rsidR="00653A4B" w:rsidRPr="00F01B23" w:rsidRDefault="00653A4B" w:rsidP="00224F8A">
            <w:pPr>
              <w:widowControl/>
              <w:jc w:val="center"/>
              <w:rPr>
                <w:rFonts w:ascii="黑体" w:eastAsia="黑体" w:hAnsi="黑体"/>
                <w:kern w:val="0"/>
                <w:sz w:val="24"/>
              </w:rPr>
            </w:pPr>
            <w:r w:rsidRPr="00F01B23">
              <w:rPr>
                <w:rFonts w:ascii="黑体" w:eastAsia="黑体" w:hAnsi="黑体"/>
                <w:kern w:val="0"/>
                <w:sz w:val="24"/>
              </w:rPr>
              <w:t>中药学</w:t>
            </w:r>
          </w:p>
        </w:tc>
        <w:tc>
          <w:tcPr>
            <w:tcW w:w="888"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21</w:t>
            </w:r>
          </w:p>
        </w:tc>
        <w:tc>
          <w:tcPr>
            <w:tcW w:w="888"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29</w:t>
            </w:r>
          </w:p>
        </w:tc>
        <w:tc>
          <w:tcPr>
            <w:tcW w:w="1160"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29</w:t>
            </w:r>
          </w:p>
        </w:tc>
        <w:tc>
          <w:tcPr>
            <w:tcW w:w="1049"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29</w:t>
            </w:r>
          </w:p>
        </w:tc>
        <w:tc>
          <w:tcPr>
            <w:tcW w:w="1160"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11</w:t>
            </w:r>
          </w:p>
        </w:tc>
        <w:tc>
          <w:tcPr>
            <w:tcW w:w="878"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1</w:t>
            </w:r>
          </w:p>
        </w:tc>
      </w:tr>
      <w:tr w:rsidR="00653A4B" w:rsidTr="00D162BA">
        <w:trPr>
          <w:trHeight w:hRule="exact" w:val="340"/>
          <w:jc w:val="center"/>
        </w:trPr>
        <w:tc>
          <w:tcPr>
            <w:tcW w:w="1610" w:type="dxa"/>
            <w:vAlign w:val="center"/>
          </w:tcPr>
          <w:p w:rsidR="00653A4B" w:rsidRPr="00F771B2" w:rsidRDefault="00653A4B" w:rsidP="00224F8A">
            <w:pPr>
              <w:widowControl/>
              <w:jc w:val="center"/>
              <w:rPr>
                <w:rFonts w:ascii="Times New Roman" w:eastAsia="黑体" w:hAnsi="Times New Roman" w:cs="Times New Roman"/>
                <w:kern w:val="0"/>
                <w:sz w:val="24"/>
              </w:rPr>
            </w:pPr>
            <w:r w:rsidRPr="00F771B2">
              <w:rPr>
                <w:rFonts w:ascii="Times New Roman" w:eastAsia="黑体" w:hAnsi="Times New Roman" w:cs="Times New Roman"/>
                <w:kern w:val="0"/>
                <w:sz w:val="24"/>
              </w:rPr>
              <w:t>1011</w:t>
            </w:r>
          </w:p>
        </w:tc>
        <w:tc>
          <w:tcPr>
            <w:tcW w:w="1457" w:type="dxa"/>
            <w:vAlign w:val="center"/>
          </w:tcPr>
          <w:p w:rsidR="00653A4B" w:rsidRPr="00F01B23" w:rsidRDefault="00653A4B" w:rsidP="00224F8A">
            <w:pPr>
              <w:widowControl/>
              <w:jc w:val="center"/>
              <w:rPr>
                <w:rFonts w:ascii="黑体" w:eastAsia="黑体" w:hAnsi="黑体"/>
                <w:kern w:val="0"/>
                <w:sz w:val="24"/>
              </w:rPr>
            </w:pPr>
            <w:r w:rsidRPr="00F01B23">
              <w:rPr>
                <w:rFonts w:ascii="黑体" w:eastAsia="黑体" w:hAnsi="黑体"/>
                <w:kern w:val="0"/>
                <w:sz w:val="24"/>
              </w:rPr>
              <w:t>护理学</w:t>
            </w:r>
          </w:p>
        </w:tc>
        <w:tc>
          <w:tcPr>
            <w:tcW w:w="888"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64</w:t>
            </w:r>
          </w:p>
        </w:tc>
        <w:tc>
          <w:tcPr>
            <w:tcW w:w="888"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10</w:t>
            </w:r>
          </w:p>
        </w:tc>
        <w:tc>
          <w:tcPr>
            <w:tcW w:w="1160"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10</w:t>
            </w:r>
          </w:p>
        </w:tc>
        <w:tc>
          <w:tcPr>
            <w:tcW w:w="1049"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10</w:t>
            </w:r>
          </w:p>
        </w:tc>
        <w:tc>
          <w:tcPr>
            <w:tcW w:w="1160"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10</w:t>
            </w:r>
          </w:p>
        </w:tc>
        <w:tc>
          <w:tcPr>
            <w:tcW w:w="878"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7</w:t>
            </w:r>
          </w:p>
        </w:tc>
      </w:tr>
      <w:tr w:rsidR="00653A4B" w:rsidTr="00D162BA">
        <w:trPr>
          <w:trHeight w:hRule="exact" w:val="340"/>
          <w:jc w:val="center"/>
        </w:trPr>
        <w:tc>
          <w:tcPr>
            <w:tcW w:w="3067" w:type="dxa"/>
            <w:gridSpan w:val="2"/>
            <w:vAlign w:val="center"/>
          </w:tcPr>
          <w:p w:rsidR="00653A4B" w:rsidRPr="00F01B23" w:rsidRDefault="00653A4B" w:rsidP="00224F8A">
            <w:pPr>
              <w:widowControl/>
              <w:jc w:val="center"/>
              <w:rPr>
                <w:rFonts w:ascii="黑体" w:eastAsia="黑体" w:hAnsi="黑体"/>
                <w:kern w:val="0"/>
                <w:sz w:val="24"/>
              </w:rPr>
            </w:pPr>
            <w:r w:rsidRPr="00F01B23">
              <w:rPr>
                <w:rFonts w:ascii="黑体" w:eastAsia="黑体" w:hAnsi="黑体"/>
                <w:kern w:val="0"/>
                <w:sz w:val="24"/>
              </w:rPr>
              <w:t>合计</w:t>
            </w:r>
          </w:p>
        </w:tc>
        <w:tc>
          <w:tcPr>
            <w:tcW w:w="888"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362</w:t>
            </w:r>
          </w:p>
        </w:tc>
        <w:tc>
          <w:tcPr>
            <w:tcW w:w="888"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171</w:t>
            </w:r>
          </w:p>
        </w:tc>
        <w:tc>
          <w:tcPr>
            <w:tcW w:w="1160"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171</w:t>
            </w:r>
          </w:p>
        </w:tc>
        <w:tc>
          <w:tcPr>
            <w:tcW w:w="1049"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169</w:t>
            </w:r>
          </w:p>
        </w:tc>
        <w:tc>
          <w:tcPr>
            <w:tcW w:w="1160"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98</w:t>
            </w:r>
          </w:p>
        </w:tc>
        <w:tc>
          <w:tcPr>
            <w:tcW w:w="878" w:type="dxa"/>
            <w:vAlign w:val="center"/>
          </w:tcPr>
          <w:p w:rsidR="00653A4B" w:rsidRPr="00F771B2" w:rsidRDefault="00653A4B" w:rsidP="00224F8A">
            <w:pPr>
              <w:widowControl/>
              <w:jc w:val="center"/>
              <w:rPr>
                <w:rFonts w:ascii="Times New Roman" w:eastAsia="仿宋" w:hAnsi="Times New Roman" w:cs="Times New Roman"/>
                <w:kern w:val="0"/>
                <w:sz w:val="24"/>
              </w:rPr>
            </w:pPr>
            <w:r w:rsidRPr="00F771B2">
              <w:rPr>
                <w:rFonts w:ascii="Times New Roman" w:eastAsia="仿宋" w:hAnsi="Times New Roman" w:cs="Times New Roman"/>
                <w:kern w:val="0"/>
                <w:sz w:val="24"/>
              </w:rPr>
              <w:t>21</w:t>
            </w:r>
          </w:p>
        </w:tc>
      </w:tr>
    </w:tbl>
    <w:p w:rsidR="00653A4B" w:rsidRPr="00F01B23" w:rsidRDefault="00653A4B" w:rsidP="00F744A1">
      <w:pPr>
        <w:spacing w:line="500" w:lineRule="exact"/>
        <w:ind w:firstLineChars="200" w:firstLine="560"/>
        <w:rPr>
          <w:rFonts w:ascii="仿宋" w:eastAsia="仿宋" w:hAnsi="仿宋"/>
          <w:sz w:val="28"/>
          <w:szCs w:val="28"/>
        </w:rPr>
      </w:pPr>
      <w:r w:rsidRPr="00FA67D5">
        <w:rPr>
          <w:rFonts w:ascii="Times New Roman" w:eastAsia="仿宋" w:hAnsi="Times New Roman" w:cs="Times New Roman"/>
          <w:sz w:val="28"/>
          <w:szCs w:val="28"/>
        </w:rPr>
        <w:t>2019</w:t>
      </w:r>
      <w:r w:rsidRPr="00F01B23">
        <w:rPr>
          <w:rFonts w:ascii="仿宋" w:eastAsia="仿宋" w:hAnsi="仿宋"/>
          <w:sz w:val="28"/>
          <w:szCs w:val="28"/>
        </w:rPr>
        <w:t>年</w:t>
      </w:r>
      <w:r w:rsidR="006F63E3">
        <w:rPr>
          <w:rFonts w:ascii="仿宋" w:eastAsia="仿宋" w:hAnsi="仿宋" w:hint="eastAsia"/>
          <w:sz w:val="28"/>
          <w:szCs w:val="28"/>
        </w:rPr>
        <w:t>大陆地区</w:t>
      </w:r>
      <w:r w:rsidRPr="00F01B23">
        <w:rPr>
          <w:rFonts w:ascii="仿宋" w:eastAsia="仿宋" w:hAnsi="仿宋"/>
          <w:sz w:val="28"/>
          <w:szCs w:val="28"/>
        </w:rPr>
        <w:t>报考我校全日制专业学位硕士研究生共</w:t>
      </w:r>
      <w:r w:rsidRPr="00FA67D5">
        <w:rPr>
          <w:rFonts w:ascii="Times New Roman" w:eastAsia="仿宋" w:hAnsi="Times New Roman" w:cs="Times New Roman"/>
          <w:sz w:val="28"/>
          <w:szCs w:val="28"/>
        </w:rPr>
        <w:t>56</w:t>
      </w:r>
      <w:r w:rsidRPr="00F01B23">
        <w:rPr>
          <w:rFonts w:ascii="仿宋" w:eastAsia="仿宋" w:hAnsi="仿宋"/>
          <w:sz w:val="28"/>
          <w:szCs w:val="28"/>
        </w:rPr>
        <w:t>4人，计划招生</w:t>
      </w:r>
      <w:r w:rsidRPr="00FA67D5">
        <w:rPr>
          <w:rFonts w:ascii="Times New Roman" w:eastAsia="仿宋" w:hAnsi="Times New Roman" w:cs="Times New Roman"/>
          <w:sz w:val="28"/>
          <w:szCs w:val="28"/>
        </w:rPr>
        <w:t>517</w:t>
      </w:r>
      <w:r w:rsidRPr="00F01B23">
        <w:rPr>
          <w:rFonts w:ascii="仿宋" w:eastAsia="仿宋" w:hAnsi="仿宋"/>
          <w:sz w:val="28"/>
          <w:szCs w:val="28"/>
        </w:rPr>
        <w:t>人，录取</w:t>
      </w:r>
      <w:r w:rsidRPr="00FA67D5">
        <w:rPr>
          <w:rFonts w:ascii="Times New Roman" w:eastAsia="仿宋" w:hAnsi="Times New Roman" w:cs="Times New Roman"/>
          <w:sz w:val="28"/>
          <w:szCs w:val="28"/>
        </w:rPr>
        <w:t>515</w:t>
      </w:r>
      <w:r w:rsidRPr="00F01B23">
        <w:rPr>
          <w:rFonts w:ascii="仿宋" w:eastAsia="仿宋" w:hAnsi="仿宋"/>
          <w:sz w:val="28"/>
          <w:szCs w:val="28"/>
        </w:rPr>
        <w:t>人[其中</w:t>
      </w:r>
      <w:proofErr w:type="gramStart"/>
      <w:r w:rsidRPr="00F01B23">
        <w:rPr>
          <w:rFonts w:ascii="仿宋" w:eastAsia="仿宋" w:hAnsi="仿宋"/>
          <w:sz w:val="28"/>
          <w:szCs w:val="28"/>
        </w:rPr>
        <w:t>一</w:t>
      </w:r>
      <w:proofErr w:type="gramEnd"/>
      <w:r w:rsidRPr="00F01B23">
        <w:rPr>
          <w:rFonts w:ascii="仿宋" w:eastAsia="仿宋" w:hAnsi="仿宋"/>
          <w:sz w:val="28"/>
          <w:szCs w:val="28"/>
        </w:rPr>
        <w:t>志愿录取</w:t>
      </w:r>
      <w:r w:rsidRPr="00FA67D5">
        <w:rPr>
          <w:rFonts w:ascii="Times New Roman" w:eastAsia="仿宋" w:hAnsi="Times New Roman" w:cs="Times New Roman"/>
          <w:sz w:val="28"/>
          <w:szCs w:val="28"/>
        </w:rPr>
        <w:t>480</w:t>
      </w:r>
      <w:r w:rsidRPr="00F01B23">
        <w:rPr>
          <w:rFonts w:ascii="仿宋" w:eastAsia="仿宋" w:hAnsi="仿宋"/>
          <w:sz w:val="28"/>
          <w:szCs w:val="28"/>
        </w:rPr>
        <w:t>人（</w:t>
      </w:r>
      <w:proofErr w:type="gramStart"/>
      <w:r w:rsidRPr="00F01B23">
        <w:rPr>
          <w:rFonts w:ascii="仿宋" w:eastAsia="仿宋" w:hAnsi="仿宋"/>
          <w:sz w:val="28"/>
          <w:szCs w:val="28"/>
        </w:rPr>
        <w:t>含推免生</w:t>
      </w:r>
      <w:proofErr w:type="gramEnd"/>
      <w:r w:rsidRPr="00FA67D5">
        <w:rPr>
          <w:rFonts w:ascii="Times New Roman" w:eastAsia="仿宋" w:hAnsi="Times New Roman" w:cs="Times New Roman"/>
          <w:sz w:val="28"/>
          <w:szCs w:val="28"/>
        </w:rPr>
        <w:t>18</w:t>
      </w:r>
      <w:r w:rsidRPr="00F01B23">
        <w:rPr>
          <w:rFonts w:ascii="仿宋" w:eastAsia="仿宋" w:hAnsi="仿宋"/>
          <w:sz w:val="28"/>
          <w:szCs w:val="28"/>
        </w:rPr>
        <w:t>人，医学长</w:t>
      </w:r>
      <w:proofErr w:type="gramStart"/>
      <w:r w:rsidRPr="00F01B23">
        <w:rPr>
          <w:rFonts w:ascii="仿宋" w:eastAsia="仿宋" w:hAnsi="仿宋"/>
          <w:sz w:val="28"/>
          <w:szCs w:val="28"/>
        </w:rPr>
        <w:t>学制转段</w:t>
      </w:r>
      <w:proofErr w:type="gramEnd"/>
      <w:r w:rsidRPr="00FA67D5">
        <w:rPr>
          <w:rFonts w:ascii="Times New Roman" w:eastAsia="仿宋" w:hAnsi="Times New Roman" w:cs="Times New Roman"/>
          <w:sz w:val="28"/>
          <w:szCs w:val="28"/>
        </w:rPr>
        <w:t>374</w:t>
      </w:r>
      <w:r w:rsidRPr="00F01B23">
        <w:rPr>
          <w:rFonts w:ascii="仿宋" w:eastAsia="仿宋" w:hAnsi="仿宋"/>
          <w:sz w:val="28"/>
          <w:szCs w:val="28"/>
        </w:rPr>
        <w:t>人），士兵专项计划</w:t>
      </w:r>
      <w:r w:rsidRPr="00FA67D5">
        <w:rPr>
          <w:rFonts w:ascii="Times New Roman" w:eastAsia="仿宋" w:hAnsi="Times New Roman" w:cs="Times New Roman"/>
          <w:sz w:val="28"/>
          <w:szCs w:val="28"/>
        </w:rPr>
        <w:t>2</w:t>
      </w:r>
      <w:r w:rsidRPr="00F01B23">
        <w:rPr>
          <w:rFonts w:ascii="仿宋" w:eastAsia="仿宋" w:hAnsi="仿宋"/>
          <w:sz w:val="28"/>
          <w:szCs w:val="28"/>
        </w:rPr>
        <w:t>人未完成]。实际报到</w:t>
      </w:r>
      <w:r w:rsidRPr="00FA67D5">
        <w:rPr>
          <w:rFonts w:ascii="Times New Roman" w:eastAsia="仿宋" w:hAnsi="Times New Roman" w:cs="Times New Roman"/>
          <w:sz w:val="28"/>
          <w:szCs w:val="28"/>
        </w:rPr>
        <w:t>494</w:t>
      </w:r>
      <w:r w:rsidRPr="00F01B23">
        <w:rPr>
          <w:rFonts w:ascii="仿宋" w:eastAsia="仿宋" w:hAnsi="仿宋"/>
          <w:sz w:val="28"/>
          <w:szCs w:val="28"/>
        </w:rPr>
        <w:t>人，未报到</w:t>
      </w:r>
      <w:r w:rsidRPr="00FA67D5">
        <w:rPr>
          <w:rFonts w:ascii="Times New Roman" w:eastAsia="仿宋" w:hAnsi="Times New Roman" w:cs="Times New Roman"/>
          <w:sz w:val="28"/>
          <w:szCs w:val="28"/>
        </w:rPr>
        <w:t>21</w:t>
      </w:r>
      <w:r w:rsidRPr="00F01B23">
        <w:rPr>
          <w:rFonts w:ascii="仿宋" w:eastAsia="仿宋" w:hAnsi="仿宋"/>
          <w:sz w:val="28"/>
          <w:szCs w:val="28"/>
        </w:rPr>
        <w:t>人（其中</w:t>
      </w:r>
      <w:r w:rsidR="006F63E3">
        <w:rPr>
          <w:rFonts w:ascii="仿宋" w:eastAsia="仿宋" w:hAnsi="仿宋" w:hint="eastAsia"/>
          <w:sz w:val="28"/>
          <w:szCs w:val="28"/>
        </w:rPr>
        <w:t>放弃入学资格1人，</w:t>
      </w:r>
      <w:r w:rsidRPr="00F01B23">
        <w:rPr>
          <w:rFonts w:ascii="仿宋" w:eastAsia="仿宋" w:hAnsi="仿宋"/>
          <w:sz w:val="28"/>
          <w:szCs w:val="28"/>
        </w:rPr>
        <w:t>长学制</w:t>
      </w:r>
      <w:proofErr w:type="gramStart"/>
      <w:r w:rsidRPr="00F01B23">
        <w:rPr>
          <w:rFonts w:ascii="仿宋" w:eastAsia="仿宋" w:hAnsi="仿宋"/>
          <w:sz w:val="28"/>
          <w:szCs w:val="28"/>
        </w:rPr>
        <w:t>转段学生</w:t>
      </w:r>
      <w:proofErr w:type="gramEnd"/>
      <w:r w:rsidRPr="00F01B23">
        <w:rPr>
          <w:rFonts w:ascii="仿宋" w:eastAsia="仿宋" w:hAnsi="仿宋"/>
          <w:sz w:val="28"/>
          <w:szCs w:val="28"/>
        </w:rPr>
        <w:t>本科未正常毕业取消录取资格</w:t>
      </w:r>
      <w:r w:rsidRPr="00FA67D5">
        <w:rPr>
          <w:rFonts w:ascii="Times New Roman" w:eastAsia="黑体" w:hAnsi="Times New Roman" w:cs="Times New Roman"/>
          <w:sz w:val="28"/>
          <w:szCs w:val="28"/>
        </w:rPr>
        <w:t>20</w:t>
      </w:r>
      <w:r w:rsidRPr="00F01B23">
        <w:rPr>
          <w:rFonts w:ascii="仿宋" w:eastAsia="仿宋" w:hAnsi="仿宋"/>
          <w:sz w:val="28"/>
          <w:szCs w:val="28"/>
        </w:rPr>
        <w:t>人）。详见表</w:t>
      </w:r>
      <w:r w:rsidR="0069536E">
        <w:rPr>
          <w:rFonts w:ascii="Times New Roman" w:eastAsia="仿宋" w:hAnsi="Times New Roman" w:cs="Times New Roman"/>
          <w:sz w:val="28"/>
          <w:szCs w:val="28"/>
        </w:rPr>
        <w:t>3-4</w:t>
      </w:r>
      <w:r w:rsidRPr="00F01B23">
        <w:rPr>
          <w:rFonts w:ascii="仿宋" w:eastAsia="仿宋" w:hAnsi="仿宋"/>
          <w:sz w:val="28"/>
          <w:szCs w:val="28"/>
        </w:rPr>
        <w:t>。</w:t>
      </w:r>
    </w:p>
    <w:p w:rsidR="00653A4B" w:rsidRPr="00F01B23" w:rsidRDefault="00653A4B" w:rsidP="00653A4B">
      <w:pPr>
        <w:spacing w:line="500" w:lineRule="exact"/>
        <w:jc w:val="center"/>
        <w:rPr>
          <w:rFonts w:ascii="仿宋" w:eastAsia="仿宋" w:hAnsi="仿宋"/>
          <w:b/>
          <w:sz w:val="24"/>
        </w:rPr>
      </w:pPr>
      <w:r w:rsidRPr="00F01B23">
        <w:rPr>
          <w:rFonts w:ascii="仿宋" w:eastAsia="仿宋" w:hAnsi="仿宋"/>
          <w:b/>
          <w:sz w:val="24"/>
        </w:rPr>
        <w:t>表</w:t>
      </w:r>
      <w:r w:rsidRPr="00585BDC">
        <w:rPr>
          <w:rFonts w:ascii="Times New Roman" w:eastAsia="仿宋" w:hAnsi="Times New Roman" w:cs="Times New Roman"/>
          <w:b/>
          <w:sz w:val="24"/>
        </w:rPr>
        <w:t>3</w:t>
      </w:r>
      <w:r w:rsidRPr="00F01B23">
        <w:rPr>
          <w:rFonts w:ascii="仿宋" w:eastAsia="仿宋" w:hAnsi="仿宋"/>
          <w:b/>
          <w:sz w:val="24"/>
        </w:rPr>
        <w:t>-</w:t>
      </w:r>
      <w:r w:rsidR="0069536E">
        <w:rPr>
          <w:rFonts w:ascii="Times New Roman" w:eastAsia="仿宋" w:hAnsi="Times New Roman" w:cs="Times New Roman"/>
          <w:b/>
          <w:sz w:val="24"/>
        </w:rPr>
        <w:t>4</w:t>
      </w:r>
      <w:r w:rsidRPr="00F01B23">
        <w:rPr>
          <w:rFonts w:ascii="仿宋" w:eastAsia="仿宋" w:hAnsi="仿宋"/>
          <w:b/>
          <w:sz w:val="24"/>
        </w:rPr>
        <w:t>福建中医药大学</w:t>
      </w:r>
      <w:r w:rsidR="006F63E3">
        <w:rPr>
          <w:rFonts w:ascii="Times New Roman" w:eastAsia="仿宋" w:hAnsi="Times New Roman" w:cs="Times New Roman"/>
          <w:b/>
          <w:sz w:val="24"/>
        </w:rPr>
        <w:t>2019</w:t>
      </w:r>
      <w:r w:rsidRPr="00F01B23">
        <w:rPr>
          <w:rFonts w:ascii="仿宋" w:eastAsia="仿宋" w:hAnsi="仿宋"/>
          <w:b/>
          <w:sz w:val="24"/>
        </w:rPr>
        <w:t>年专业学位型硕士研究生招生录取情况</w:t>
      </w:r>
    </w:p>
    <w:tbl>
      <w:tblPr>
        <w:tblW w:w="9118" w:type="dxa"/>
        <w:jc w:val="center"/>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0"/>
        <w:gridCol w:w="1070"/>
        <w:gridCol w:w="1061"/>
        <w:gridCol w:w="803"/>
        <w:gridCol w:w="791"/>
        <w:gridCol w:w="1066"/>
        <w:gridCol w:w="1058"/>
        <w:gridCol w:w="1121"/>
        <w:gridCol w:w="528"/>
        <w:gridCol w:w="730"/>
      </w:tblGrid>
      <w:tr w:rsidR="00653A4B" w:rsidTr="00227508">
        <w:trPr>
          <w:trHeight w:val="1485"/>
          <w:jc w:val="center"/>
        </w:trPr>
        <w:tc>
          <w:tcPr>
            <w:tcW w:w="890" w:type="dxa"/>
            <w:vAlign w:val="center"/>
          </w:tcPr>
          <w:p w:rsidR="00653A4B" w:rsidRPr="00F01B23" w:rsidRDefault="00653A4B" w:rsidP="00224F8A">
            <w:pPr>
              <w:spacing w:line="300" w:lineRule="exact"/>
              <w:jc w:val="center"/>
              <w:rPr>
                <w:rFonts w:ascii="黑体" w:eastAsia="黑体" w:hAnsi="黑体"/>
                <w:sz w:val="24"/>
              </w:rPr>
            </w:pPr>
            <w:r w:rsidRPr="00F01B23">
              <w:rPr>
                <w:rFonts w:ascii="黑体" w:eastAsia="黑体" w:hAnsi="黑体"/>
                <w:sz w:val="24"/>
              </w:rPr>
              <w:t>专业学位代码</w:t>
            </w:r>
          </w:p>
        </w:tc>
        <w:tc>
          <w:tcPr>
            <w:tcW w:w="1070" w:type="dxa"/>
            <w:vAlign w:val="center"/>
          </w:tcPr>
          <w:p w:rsidR="00653A4B" w:rsidRPr="00F01B23" w:rsidRDefault="00653A4B" w:rsidP="00224F8A">
            <w:pPr>
              <w:spacing w:line="300" w:lineRule="exact"/>
              <w:jc w:val="center"/>
              <w:rPr>
                <w:rFonts w:ascii="黑体" w:eastAsia="黑体" w:hAnsi="黑体"/>
                <w:sz w:val="24"/>
              </w:rPr>
            </w:pPr>
            <w:r w:rsidRPr="00F01B23">
              <w:rPr>
                <w:rFonts w:ascii="黑体" w:eastAsia="黑体" w:hAnsi="黑体"/>
                <w:sz w:val="24"/>
              </w:rPr>
              <w:t>专业学位类别</w:t>
            </w:r>
          </w:p>
        </w:tc>
        <w:tc>
          <w:tcPr>
            <w:tcW w:w="1061" w:type="dxa"/>
            <w:vAlign w:val="center"/>
          </w:tcPr>
          <w:p w:rsidR="00653A4B" w:rsidRPr="00F01B23" w:rsidRDefault="00653A4B" w:rsidP="00224F8A">
            <w:pPr>
              <w:spacing w:line="300" w:lineRule="exact"/>
              <w:jc w:val="center"/>
              <w:rPr>
                <w:rFonts w:ascii="黑体" w:eastAsia="黑体" w:hAnsi="黑体"/>
                <w:sz w:val="24"/>
              </w:rPr>
            </w:pPr>
            <w:r w:rsidRPr="00F01B23">
              <w:rPr>
                <w:rFonts w:ascii="黑体" w:eastAsia="黑体" w:hAnsi="黑体"/>
                <w:sz w:val="24"/>
              </w:rPr>
              <w:t>专业</w:t>
            </w:r>
          </w:p>
          <w:p w:rsidR="00653A4B" w:rsidRPr="00F01B23" w:rsidRDefault="00653A4B" w:rsidP="00224F8A">
            <w:pPr>
              <w:spacing w:line="300" w:lineRule="exact"/>
              <w:jc w:val="center"/>
              <w:rPr>
                <w:rFonts w:ascii="黑体" w:eastAsia="黑体" w:hAnsi="黑体"/>
                <w:sz w:val="24"/>
              </w:rPr>
            </w:pPr>
            <w:r w:rsidRPr="00F01B23">
              <w:rPr>
                <w:rFonts w:ascii="黑体" w:eastAsia="黑体" w:hAnsi="黑体"/>
                <w:sz w:val="24"/>
              </w:rPr>
              <w:t>类别</w:t>
            </w:r>
          </w:p>
        </w:tc>
        <w:tc>
          <w:tcPr>
            <w:tcW w:w="803" w:type="dxa"/>
            <w:vAlign w:val="center"/>
          </w:tcPr>
          <w:p w:rsidR="00653A4B" w:rsidRPr="00F01B23" w:rsidRDefault="00653A4B" w:rsidP="00224F8A">
            <w:pPr>
              <w:spacing w:line="300" w:lineRule="exact"/>
              <w:jc w:val="center"/>
              <w:rPr>
                <w:rFonts w:ascii="黑体" w:eastAsia="黑体" w:hAnsi="黑体"/>
                <w:sz w:val="24"/>
              </w:rPr>
            </w:pPr>
            <w:r w:rsidRPr="00F01B23">
              <w:rPr>
                <w:rFonts w:ascii="黑体" w:eastAsia="黑体" w:hAnsi="黑体"/>
                <w:sz w:val="24"/>
              </w:rPr>
              <w:t>大陆地区报考人数</w:t>
            </w:r>
          </w:p>
        </w:tc>
        <w:tc>
          <w:tcPr>
            <w:tcW w:w="791" w:type="dxa"/>
            <w:vAlign w:val="center"/>
          </w:tcPr>
          <w:p w:rsidR="00653A4B" w:rsidRPr="00F01B23" w:rsidRDefault="00653A4B" w:rsidP="00224F8A">
            <w:pPr>
              <w:spacing w:line="300" w:lineRule="exact"/>
              <w:jc w:val="center"/>
              <w:rPr>
                <w:rFonts w:ascii="黑体" w:eastAsia="黑体" w:hAnsi="黑体"/>
                <w:sz w:val="24"/>
              </w:rPr>
            </w:pPr>
            <w:r w:rsidRPr="00F01B23">
              <w:rPr>
                <w:rFonts w:ascii="黑体" w:eastAsia="黑体" w:hAnsi="黑体"/>
                <w:sz w:val="24"/>
              </w:rPr>
              <w:t>大陆地区招生计划数</w:t>
            </w:r>
          </w:p>
        </w:tc>
        <w:tc>
          <w:tcPr>
            <w:tcW w:w="1066" w:type="dxa"/>
            <w:vAlign w:val="center"/>
          </w:tcPr>
          <w:p w:rsidR="00653A4B" w:rsidRPr="00F01B23" w:rsidRDefault="00653A4B" w:rsidP="00224F8A">
            <w:pPr>
              <w:spacing w:line="300" w:lineRule="exact"/>
              <w:jc w:val="center"/>
              <w:rPr>
                <w:rFonts w:ascii="黑体" w:eastAsia="黑体" w:hAnsi="黑体"/>
                <w:sz w:val="24"/>
              </w:rPr>
            </w:pPr>
            <w:r w:rsidRPr="00F01B23">
              <w:rPr>
                <w:rFonts w:ascii="黑体" w:eastAsia="黑体" w:hAnsi="黑体"/>
                <w:sz w:val="24"/>
              </w:rPr>
              <w:t>大陆地区统招录取人数(</w:t>
            </w:r>
            <w:proofErr w:type="gramStart"/>
            <w:r w:rsidRPr="00F01B23">
              <w:rPr>
                <w:rFonts w:ascii="黑体" w:eastAsia="黑体" w:hAnsi="黑体"/>
                <w:sz w:val="24"/>
              </w:rPr>
              <w:t>含推免生</w:t>
            </w:r>
            <w:proofErr w:type="gramEnd"/>
            <w:r w:rsidRPr="00F01B23">
              <w:rPr>
                <w:rFonts w:ascii="黑体" w:eastAsia="黑体" w:hAnsi="黑体"/>
                <w:sz w:val="24"/>
              </w:rPr>
              <w:t>)</w:t>
            </w:r>
          </w:p>
        </w:tc>
        <w:tc>
          <w:tcPr>
            <w:tcW w:w="1058" w:type="dxa"/>
            <w:vAlign w:val="center"/>
          </w:tcPr>
          <w:p w:rsidR="00653A4B" w:rsidRPr="00F01B23" w:rsidRDefault="00653A4B" w:rsidP="00224F8A">
            <w:pPr>
              <w:spacing w:line="300" w:lineRule="exact"/>
              <w:jc w:val="center"/>
              <w:rPr>
                <w:rFonts w:ascii="黑体" w:eastAsia="黑体" w:hAnsi="黑体"/>
                <w:sz w:val="24"/>
              </w:rPr>
            </w:pPr>
            <w:r w:rsidRPr="00F01B23">
              <w:rPr>
                <w:rFonts w:ascii="黑体" w:eastAsia="黑体" w:hAnsi="黑体"/>
                <w:sz w:val="24"/>
              </w:rPr>
              <w:t>2019级大陆地区报到人数</w:t>
            </w:r>
          </w:p>
        </w:tc>
        <w:tc>
          <w:tcPr>
            <w:tcW w:w="1121" w:type="dxa"/>
            <w:vAlign w:val="center"/>
          </w:tcPr>
          <w:p w:rsidR="00653A4B" w:rsidRPr="00F01B23" w:rsidRDefault="00653A4B" w:rsidP="00224F8A">
            <w:pPr>
              <w:spacing w:line="300" w:lineRule="exact"/>
              <w:jc w:val="center"/>
              <w:rPr>
                <w:rFonts w:ascii="黑体" w:eastAsia="黑体" w:hAnsi="黑体"/>
                <w:sz w:val="24"/>
              </w:rPr>
            </w:pPr>
            <w:r w:rsidRPr="00F01B23">
              <w:rPr>
                <w:rFonts w:ascii="黑体" w:eastAsia="黑体" w:hAnsi="黑体"/>
                <w:sz w:val="24"/>
              </w:rPr>
              <w:t>大陆地区</w:t>
            </w:r>
            <w:proofErr w:type="gramStart"/>
            <w:r w:rsidRPr="00F01B23">
              <w:rPr>
                <w:rFonts w:ascii="黑体" w:eastAsia="黑体" w:hAnsi="黑体"/>
                <w:sz w:val="24"/>
              </w:rPr>
              <w:t>一</w:t>
            </w:r>
            <w:proofErr w:type="gramEnd"/>
            <w:r w:rsidRPr="00F01B23">
              <w:rPr>
                <w:rFonts w:ascii="黑体" w:eastAsia="黑体" w:hAnsi="黑体"/>
                <w:sz w:val="24"/>
              </w:rPr>
              <w:t>志愿录取数(</w:t>
            </w:r>
            <w:proofErr w:type="gramStart"/>
            <w:r w:rsidRPr="00F01B23">
              <w:rPr>
                <w:rFonts w:ascii="黑体" w:eastAsia="黑体" w:hAnsi="黑体"/>
                <w:sz w:val="24"/>
              </w:rPr>
              <w:t>含推免生</w:t>
            </w:r>
            <w:proofErr w:type="gramEnd"/>
            <w:r w:rsidRPr="00F01B23">
              <w:rPr>
                <w:rFonts w:ascii="黑体" w:eastAsia="黑体" w:hAnsi="黑体"/>
                <w:sz w:val="24"/>
              </w:rPr>
              <w:t>)</w:t>
            </w:r>
          </w:p>
        </w:tc>
        <w:tc>
          <w:tcPr>
            <w:tcW w:w="528" w:type="dxa"/>
            <w:vAlign w:val="center"/>
          </w:tcPr>
          <w:p w:rsidR="00653A4B" w:rsidRPr="00F01B23" w:rsidRDefault="00653A4B" w:rsidP="00224F8A">
            <w:pPr>
              <w:spacing w:line="300" w:lineRule="exact"/>
              <w:jc w:val="center"/>
              <w:rPr>
                <w:rFonts w:ascii="黑体" w:eastAsia="黑体" w:hAnsi="黑体"/>
                <w:sz w:val="24"/>
              </w:rPr>
            </w:pPr>
            <w:proofErr w:type="gramStart"/>
            <w:r w:rsidRPr="00F01B23">
              <w:rPr>
                <w:rFonts w:ascii="黑体" w:eastAsia="黑体" w:hAnsi="黑体"/>
                <w:sz w:val="24"/>
              </w:rPr>
              <w:t>推免生人</w:t>
            </w:r>
            <w:proofErr w:type="gramEnd"/>
            <w:r w:rsidRPr="00F01B23">
              <w:rPr>
                <w:rFonts w:ascii="黑体" w:eastAsia="黑体" w:hAnsi="黑体"/>
                <w:sz w:val="24"/>
              </w:rPr>
              <w:t>数</w:t>
            </w:r>
          </w:p>
        </w:tc>
        <w:tc>
          <w:tcPr>
            <w:tcW w:w="730" w:type="dxa"/>
            <w:vAlign w:val="center"/>
          </w:tcPr>
          <w:p w:rsidR="00653A4B" w:rsidRPr="00F01B23" w:rsidRDefault="00653A4B" w:rsidP="00224F8A">
            <w:pPr>
              <w:spacing w:line="300" w:lineRule="exact"/>
              <w:jc w:val="center"/>
              <w:rPr>
                <w:rFonts w:ascii="黑体" w:eastAsia="黑体" w:hAnsi="黑体"/>
                <w:sz w:val="24"/>
              </w:rPr>
            </w:pPr>
            <w:r w:rsidRPr="00F01B23">
              <w:rPr>
                <w:rFonts w:ascii="黑体" w:eastAsia="黑体" w:hAnsi="黑体"/>
                <w:sz w:val="24"/>
              </w:rPr>
              <w:t>长</w:t>
            </w:r>
            <w:proofErr w:type="gramStart"/>
            <w:r w:rsidRPr="00F01B23">
              <w:rPr>
                <w:rFonts w:ascii="黑体" w:eastAsia="黑体" w:hAnsi="黑体"/>
                <w:sz w:val="24"/>
              </w:rPr>
              <w:t>学制转段</w:t>
            </w:r>
            <w:proofErr w:type="gramEnd"/>
          </w:p>
        </w:tc>
      </w:tr>
      <w:tr w:rsidR="00653A4B" w:rsidRPr="00FA67D5" w:rsidTr="00227508">
        <w:trPr>
          <w:trHeight w:val="468"/>
          <w:jc w:val="center"/>
        </w:trPr>
        <w:tc>
          <w:tcPr>
            <w:tcW w:w="890" w:type="dxa"/>
            <w:vAlign w:val="center"/>
          </w:tcPr>
          <w:p w:rsidR="00653A4B" w:rsidRPr="00FA67D5" w:rsidRDefault="00653A4B" w:rsidP="00224F8A">
            <w:pPr>
              <w:widowControl/>
              <w:spacing w:line="300" w:lineRule="exact"/>
              <w:jc w:val="center"/>
              <w:rPr>
                <w:rFonts w:ascii="Times New Roman" w:eastAsia="黑体" w:hAnsi="Times New Roman" w:cs="Times New Roman"/>
                <w:kern w:val="0"/>
                <w:sz w:val="24"/>
              </w:rPr>
            </w:pPr>
            <w:r w:rsidRPr="00FA67D5">
              <w:rPr>
                <w:rFonts w:ascii="Times New Roman" w:eastAsia="黑体" w:hAnsi="Times New Roman" w:cs="Times New Roman"/>
                <w:kern w:val="0"/>
                <w:sz w:val="24"/>
              </w:rPr>
              <w:t>1054</w:t>
            </w:r>
          </w:p>
        </w:tc>
        <w:tc>
          <w:tcPr>
            <w:tcW w:w="1070" w:type="dxa"/>
            <w:vAlign w:val="center"/>
          </w:tcPr>
          <w:p w:rsidR="00653A4B" w:rsidRPr="00F01B23" w:rsidRDefault="00653A4B" w:rsidP="00224F8A">
            <w:pPr>
              <w:widowControl/>
              <w:spacing w:line="300" w:lineRule="exact"/>
              <w:jc w:val="center"/>
              <w:rPr>
                <w:rFonts w:ascii="黑体" w:eastAsia="黑体" w:hAnsi="黑体"/>
                <w:kern w:val="0"/>
                <w:sz w:val="24"/>
              </w:rPr>
            </w:pPr>
            <w:r w:rsidRPr="00F01B23">
              <w:rPr>
                <w:rFonts w:ascii="黑体" w:eastAsia="黑体" w:hAnsi="黑体"/>
                <w:kern w:val="0"/>
                <w:sz w:val="24"/>
              </w:rPr>
              <w:t>护理</w:t>
            </w:r>
          </w:p>
        </w:tc>
        <w:tc>
          <w:tcPr>
            <w:tcW w:w="1061" w:type="dxa"/>
            <w:vAlign w:val="center"/>
          </w:tcPr>
          <w:p w:rsidR="00653A4B" w:rsidRPr="00F01B23" w:rsidRDefault="00653A4B" w:rsidP="00224F8A">
            <w:pPr>
              <w:widowControl/>
              <w:spacing w:line="300" w:lineRule="exact"/>
              <w:jc w:val="center"/>
              <w:rPr>
                <w:rFonts w:ascii="黑体" w:eastAsia="黑体" w:hAnsi="黑体"/>
                <w:kern w:val="0"/>
                <w:sz w:val="24"/>
              </w:rPr>
            </w:pPr>
          </w:p>
        </w:tc>
        <w:tc>
          <w:tcPr>
            <w:tcW w:w="803" w:type="dxa"/>
            <w:vAlign w:val="center"/>
          </w:tcPr>
          <w:p w:rsidR="00653A4B" w:rsidRPr="00FA67D5" w:rsidRDefault="00653A4B"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22</w:t>
            </w:r>
          </w:p>
        </w:tc>
        <w:tc>
          <w:tcPr>
            <w:tcW w:w="791" w:type="dxa"/>
            <w:vAlign w:val="center"/>
          </w:tcPr>
          <w:p w:rsidR="00653A4B" w:rsidRPr="00FA67D5" w:rsidRDefault="00653A4B"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18</w:t>
            </w:r>
          </w:p>
        </w:tc>
        <w:tc>
          <w:tcPr>
            <w:tcW w:w="1066" w:type="dxa"/>
            <w:vAlign w:val="center"/>
          </w:tcPr>
          <w:p w:rsidR="00653A4B" w:rsidRPr="00FA67D5" w:rsidRDefault="00653A4B"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18</w:t>
            </w:r>
          </w:p>
        </w:tc>
        <w:tc>
          <w:tcPr>
            <w:tcW w:w="1058" w:type="dxa"/>
            <w:vAlign w:val="center"/>
          </w:tcPr>
          <w:p w:rsidR="00653A4B" w:rsidRPr="00FA67D5" w:rsidRDefault="00653A4B"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18</w:t>
            </w:r>
          </w:p>
        </w:tc>
        <w:tc>
          <w:tcPr>
            <w:tcW w:w="1121" w:type="dxa"/>
            <w:vAlign w:val="center"/>
          </w:tcPr>
          <w:p w:rsidR="00653A4B" w:rsidRPr="00FA67D5" w:rsidRDefault="00653A4B"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8</w:t>
            </w:r>
          </w:p>
        </w:tc>
        <w:tc>
          <w:tcPr>
            <w:tcW w:w="528" w:type="dxa"/>
            <w:vAlign w:val="center"/>
          </w:tcPr>
          <w:p w:rsidR="00653A4B" w:rsidRPr="00FA67D5" w:rsidRDefault="00653A4B"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5</w:t>
            </w:r>
          </w:p>
        </w:tc>
        <w:tc>
          <w:tcPr>
            <w:tcW w:w="730" w:type="dxa"/>
            <w:vAlign w:val="center"/>
          </w:tcPr>
          <w:p w:rsidR="00653A4B" w:rsidRPr="00FA67D5" w:rsidRDefault="00653A4B"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0</w:t>
            </w:r>
          </w:p>
        </w:tc>
      </w:tr>
      <w:tr w:rsidR="00653A4B" w:rsidRPr="00FA67D5" w:rsidTr="00227508">
        <w:trPr>
          <w:trHeight w:val="468"/>
          <w:jc w:val="center"/>
        </w:trPr>
        <w:tc>
          <w:tcPr>
            <w:tcW w:w="890" w:type="dxa"/>
            <w:vAlign w:val="center"/>
          </w:tcPr>
          <w:p w:rsidR="00653A4B" w:rsidRPr="00FA67D5" w:rsidRDefault="00653A4B" w:rsidP="00224F8A">
            <w:pPr>
              <w:widowControl/>
              <w:spacing w:line="300" w:lineRule="exact"/>
              <w:jc w:val="center"/>
              <w:rPr>
                <w:rFonts w:ascii="Times New Roman" w:eastAsia="黑体" w:hAnsi="Times New Roman" w:cs="Times New Roman"/>
                <w:kern w:val="0"/>
                <w:sz w:val="24"/>
              </w:rPr>
            </w:pPr>
            <w:r w:rsidRPr="00FA67D5">
              <w:rPr>
                <w:rFonts w:ascii="Times New Roman" w:eastAsia="黑体" w:hAnsi="Times New Roman" w:cs="Times New Roman"/>
                <w:kern w:val="0"/>
                <w:sz w:val="24"/>
              </w:rPr>
              <w:t>1055</w:t>
            </w:r>
          </w:p>
        </w:tc>
        <w:tc>
          <w:tcPr>
            <w:tcW w:w="1070" w:type="dxa"/>
            <w:vAlign w:val="center"/>
          </w:tcPr>
          <w:p w:rsidR="00653A4B" w:rsidRPr="00F01B23" w:rsidRDefault="00653A4B" w:rsidP="00224F8A">
            <w:pPr>
              <w:widowControl/>
              <w:spacing w:line="300" w:lineRule="exact"/>
              <w:jc w:val="center"/>
              <w:rPr>
                <w:rFonts w:ascii="黑体" w:eastAsia="黑体" w:hAnsi="黑体"/>
                <w:kern w:val="0"/>
                <w:sz w:val="24"/>
              </w:rPr>
            </w:pPr>
            <w:r w:rsidRPr="00F01B23">
              <w:rPr>
                <w:rFonts w:ascii="黑体" w:eastAsia="黑体" w:hAnsi="黑体"/>
                <w:kern w:val="0"/>
                <w:sz w:val="24"/>
              </w:rPr>
              <w:t>药学</w:t>
            </w:r>
          </w:p>
        </w:tc>
        <w:tc>
          <w:tcPr>
            <w:tcW w:w="1061" w:type="dxa"/>
            <w:vAlign w:val="center"/>
          </w:tcPr>
          <w:p w:rsidR="00653A4B" w:rsidRPr="00F01B23" w:rsidRDefault="00653A4B" w:rsidP="00224F8A">
            <w:pPr>
              <w:widowControl/>
              <w:spacing w:line="300" w:lineRule="exact"/>
              <w:jc w:val="center"/>
              <w:rPr>
                <w:rFonts w:ascii="黑体" w:eastAsia="黑体" w:hAnsi="黑体"/>
                <w:kern w:val="0"/>
                <w:sz w:val="24"/>
              </w:rPr>
            </w:pPr>
          </w:p>
        </w:tc>
        <w:tc>
          <w:tcPr>
            <w:tcW w:w="803" w:type="dxa"/>
            <w:vAlign w:val="center"/>
          </w:tcPr>
          <w:p w:rsidR="00653A4B" w:rsidRPr="00FA67D5" w:rsidRDefault="00653A4B"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2</w:t>
            </w:r>
          </w:p>
        </w:tc>
        <w:tc>
          <w:tcPr>
            <w:tcW w:w="791" w:type="dxa"/>
            <w:vAlign w:val="center"/>
          </w:tcPr>
          <w:p w:rsidR="00653A4B" w:rsidRPr="00FA67D5" w:rsidRDefault="00653A4B"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5</w:t>
            </w:r>
          </w:p>
        </w:tc>
        <w:tc>
          <w:tcPr>
            <w:tcW w:w="1066" w:type="dxa"/>
            <w:vAlign w:val="center"/>
          </w:tcPr>
          <w:p w:rsidR="00653A4B" w:rsidRPr="00FA67D5" w:rsidRDefault="00653A4B"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5</w:t>
            </w:r>
          </w:p>
        </w:tc>
        <w:tc>
          <w:tcPr>
            <w:tcW w:w="1058" w:type="dxa"/>
            <w:vAlign w:val="center"/>
          </w:tcPr>
          <w:p w:rsidR="00653A4B" w:rsidRPr="00FA67D5" w:rsidRDefault="00653A4B"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5</w:t>
            </w:r>
          </w:p>
        </w:tc>
        <w:tc>
          <w:tcPr>
            <w:tcW w:w="1121" w:type="dxa"/>
            <w:vAlign w:val="center"/>
          </w:tcPr>
          <w:p w:rsidR="00653A4B" w:rsidRPr="00FA67D5" w:rsidRDefault="00653A4B"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1</w:t>
            </w:r>
          </w:p>
        </w:tc>
        <w:tc>
          <w:tcPr>
            <w:tcW w:w="528" w:type="dxa"/>
            <w:vAlign w:val="center"/>
          </w:tcPr>
          <w:p w:rsidR="00653A4B" w:rsidRPr="00FA67D5" w:rsidRDefault="00653A4B"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0</w:t>
            </w:r>
          </w:p>
        </w:tc>
        <w:tc>
          <w:tcPr>
            <w:tcW w:w="730" w:type="dxa"/>
            <w:vAlign w:val="center"/>
          </w:tcPr>
          <w:p w:rsidR="00653A4B" w:rsidRPr="00FA67D5" w:rsidRDefault="00653A4B"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0</w:t>
            </w:r>
          </w:p>
        </w:tc>
      </w:tr>
      <w:tr w:rsidR="00653A4B" w:rsidRPr="00FA67D5" w:rsidTr="00227508">
        <w:trPr>
          <w:trHeight w:val="468"/>
          <w:jc w:val="center"/>
        </w:trPr>
        <w:tc>
          <w:tcPr>
            <w:tcW w:w="890" w:type="dxa"/>
            <w:vAlign w:val="center"/>
          </w:tcPr>
          <w:p w:rsidR="00653A4B" w:rsidRPr="00FA67D5" w:rsidRDefault="00227508" w:rsidP="00224F8A">
            <w:pPr>
              <w:widowControl/>
              <w:spacing w:line="300" w:lineRule="exact"/>
              <w:jc w:val="center"/>
              <w:rPr>
                <w:rFonts w:ascii="Times New Roman" w:eastAsia="黑体" w:hAnsi="Times New Roman" w:cs="Times New Roman"/>
                <w:kern w:val="0"/>
                <w:sz w:val="24"/>
              </w:rPr>
            </w:pPr>
            <w:r w:rsidRPr="00FA67D5">
              <w:rPr>
                <w:rFonts w:ascii="Times New Roman" w:eastAsia="黑体" w:hAnsi="Times New Roman" w:cs="Times New Roman"/>
                <w:kern w:val="0"/>
                <w:sz w:val="24"/>
              </w:rPr>
              <w:t>1056</w:t>
            </w:r>
          </w:p>
        </w:tc>
        <w:tc>
          <w:tcPr>
            <w:tcW w:w="1070" w:type="dxa"/>
            <w:vAlign w:val="center"/>
          </w:tcPr>
          <w:p w:rsidR="00653A4B" w:rsidRDefault="00653A4B" w:rsidP="00224F8A">
            <w:pPr>
              <w:widowControl/>
              <w:spacing w:line="300" w:lineRule="exact"/>
              <w:jc w:val="center"/>
              <w:rPr>
                <w:rFonts w:eastAsia="黑体"/>
                <w:kern w:val="0"/>
                <w:sz w:val="24"/>
              </w:rPr>
            </w:pPr>
            <w:r>
              <w:rPr>
                <w:rFonts w:eastAsia="黑体"/>
                <w:kern w:val="0"/>
                <w:sz w:val="24"/>
              </w:rPr>
              <w:t>中药学</w:t>
            </w:r>
          </w:p>
        </w:tc>
        <w:tc>
          <w:tcPr>
            <w:tcW w:w="1061" w:type="dxa"/>
            <w:vAlign w:val="center"/>
          </w:tcPr>
          <w:p w:rsidR="00653A4B" w:rsidRDefault="00653A4B" w:rsidP="00224F8A">
            <w:pPr>
              <w:widowControl/>
              <w:spacing w:line="300" w:lineRule="exact"/>
              <w:jc w:val="center"/>
              <w:rPr>
                <w:rFonts w:eastAsia="黑体"/>
                <w:kern w:val="0"/>
                <w:sz w:val="24"/>
              </w:rPr>
            </w:pPr>
          </w:p>
        </w:tc>
        <w:tc>
          <w:tcPr>
            <w:tcW w:w="803" w:type="dxa"/>
            <w:vAlign w:val="center"/>
          </w:tcPr>
          <w:p w:rsidR="00653A4B" w:rsidRPr="00FA67D5" w:rsidRDefault="00653A4B"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20</w:t>
            </w:r>
          </w:p>
        </w:tc>
        <w:tc>
          <w:tcPr>
            <w:tcW w:w="791" w:type="dxa"/>
            <w:vAlign w:val="center"/>
          </w:tcPr>
          <w:p w:rsidR="00653A4B" w:rsidRPr="00FA67D5" w:rsidRDefault="00653A4B"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25</w:t>
            </w:r>
          </w:p>
        </w:tc>
        <w:tc>
          <w:tcPr>
            <w:tcW w:w="1066" w:type="dxa"/>
            <w:vAlign w:val="center"/>
          </w:tcPr>
          <w:p w:rsidR="00653A4B" w:rsidRPr="00FA67D5" w:rsidRDefault="00653A4B"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25</w:t>
            </w:r>
          </w:p>
        </w:tc>
        <w:tc>
          <w:tcPr>
            <w:tcW w:w="1058" w:type="dxa"/>
            <w:vAlign w:val="center"/>
          </w:tcPr>
          <w:p w:rsidR="00653A4B" w:rsidRPr="00FA67D5" w:rsidRDefault="00653A4B"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24</w:t>
            </w:r>
          </w:p>
        </w:tc>
        <w:tc>
          <w:tcPr>
            <w:tcW w:w="1121" w:type="dxa"/>
            <w:vAlign w:val="center"/>
          </w:tcPr>
          <w:p w:rsidR="00653A4B" w:rsidRPr="00FA67D5" w:rsidRDefault="00653A4B"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9</w:t>
            </w:r>
          </w:p>
        </w:tc>
        <w:tc>
          <w:tcPr>
            <w:tcW w:w="528" w:type="dxa"/>
            <w:vAlign w:val="center"/>
          </w:tcPr>
          <w:p w:rsidR="00653A4B" w:rsidRPr="00FA67D5" w:rsidRDefault="00653A4B"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0</w:t>
            </w:r>
          </w:p>
        </w:tc>
        <w:tc>
          <w:tcPr>
            <w:tcW w:w="730" w:type="dxa"/>
            <w:vAlign w:val="center"/>
          </w:tcPr>
          <w:p w:rsidR="00653A4B" w:rsidRPr="00FA67D5" w:rsidRDefault="00653A4B"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0</w:t>
            </w:r>
          </w:p>
        </w:tc>
      </w:tr>
      <w:tr w:rsidR="007860D5" w:rsidRPr="00FA67D5" w:rsidTr="00227508">
        <w:trPr>
          <w:trHeight w:val="468"/>
          <w:jc w:val="center"/>
        </w:trPr>
        <w:tc>
          <w:tcPr>
            <w:tcW w:w="890" w:type="dxa"/>
            <w:vMerge w:val="restart"/>
            <w:vAlign w:val="center"/>
          </w:tcPr>
          <w:p w:rsidR="007860D5" w:rsidRPr="00FA67D5" w:rsidRDefault="007860D5" w:rsidP="00224F8A">
            <w:pPr>
              <w:widowControl/>
              <w:spacing w:line="300" w:lineRule="exact"/>
              <w:jc w:val="center"/>
              <w:rPr>
                <w:rFonts w:ascii="Times New Roman" w:eastAsia="黑体" w:hAnsi="Times New Roman" w:cs="Times New Roman"/>
                <w:kern w:val="0"/>
                <w:sz w:val="24"/>
              </w:rPr>
            </w:pPr>
            <w:r>
              <w:rPr>
                <w:rFonts w:ascii="Times New Roman" w:eastAsia="黑体" w:hAnsi="Times New Roman" w:cs="Times New Roman"/>
                <w:kern w:val="0"/>
                <w:sz w:val="24"/>
              </w:rPr>
              <w:t>1057</w:t>
            </w:r>
          </w:p>
        </w:tc>
        <w:tc>
          <w:tcPr>
            <w:tcW w:w="1070" w:type="dxa"/>
            <w:vMerge w:val="restart"/>
            <w:vAlign w:val="center"/>
          </w:tcPr>
          <w:p w:rsidR="007860D5" w:rsidRDefault="007860D5" w:rsidP="00224F8A">
            <w:pPr>
              <w:widowControl/>
              <w:spacing w:line="300" w:lineRule="exact"/>
              <w:jc w:val="center"/>
              <w:rPr>
                <w:rFonts w:eastAsia="黑体"/>
                <w:kern w:val="0"/>
                <w:sz w:val="24"/>
              </w:rPr>
            </w:pPr>
            <w:r>
              <w:rPr>
                <w:rFonts w:eastAsia="黑体" w:hint="eastAsia"/>
                <w:kern w:val="0"/>
                <w:sz w:val="24"/>
              </w:rPr>
              <w:t>中医</w:t>
            </w:r>
          </w:p>
        </w:tc>
        <w:tc>
          <w:tcPr>
            <w:tcW w:w="1061" w:type="dxa"/>
            <w:vAlign w:val="center"/>
          </w:tcPr>
          <w:p w:rsidR="007860D5" w:rsidRPr="007860D5" w:rsidRDefault="007860D5" w:rsidP="00224F8A">
            <w:pPr>
              <w:widowControl/>
              <w:spacing w:line="300" w:lineRule="exact"/>
              <w:jc w:val="center"/>
              <w:rPr>
                <w:rFonts w:ascii="仿宋" w:eastAsia="仿宋" w:hAnsi="仿宋"/>
                <w:kern w:val="0"/>
                <w:sz w:val="24"/>
              </w:rPr>
            </w:pPr>
            <w:r w:rsidRPr="007860D5">
              <w:rPr>
                <w:rFonts w:ascii="仿宋" w:eastAsia="仿宋" w:hAnsi="仿宋" w:hint="eastAsia"/>
                <w:kern w:val="0"/>
                <w:sz w:val="24"/>
              </w:rPr>
              <w:t>中医类</w:t>
            </w:r>
          </w:p>
        </w:tc>
        <w:tc>
          <w:tcPr>
            <w:tcW w:w="803" w:type="dxa"/>
            <w:vAlign w:val="center"/>
          </w:tcPr>
          <w:p w:rsidR="007860D5" w:rsidRPr="00FA67D5" w:rsidRDefault="007860D5"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399</w:t>
            </w:r>
          </w:p>
        </w:tc>
        <w:tc>
          <w:tcPr>
            <w:tcW w:w="791" w:type="dxa"/>
            <w:vAlign w:val="center"/>
          </w:tcPr>
          <w:p w:rsidR="007860D5" w:rsidRPr="00FA67D5" w:rsidRDefault="007860D5"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293</w:t>
            </w:r>
          </w:p>
        </w:tc>
        <w:tc>
          <w:tcPr>
            <w:tcW w:w="1066" w:type="dxa"/>
            <w:vAlign w:val="center"/>
          </w:tcPr>
          <w:p w:rsidR="007860D5" w:rsidRPr="00FA67D5" w:rsidRDefault="007860D5"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293</w:t>
            </w:r>
          </w:p>
        </w:tc>
        <w:tc>
          <w:tcPr>
            <w:tcW w:w="1058" w:type="dxa"/>
            <w:vAlign w:val="center"/>
          </w:tcPr>
          <w:p w:rsidR="007860D5" w:rsidRPr="00FA67D5" w:rsidRDefault="007860D5"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279</w:t>
            </w:r>
          </w:p>
        </w:tc>
        <w:tc>
          <w:tcPr>
            <w:tcW w:w="1121" w:type="dxa"/>
            <w:vAlign w:val="center"/>
          </w:tcPr>
          <w:p w:rsidR="007860D5" w:rsidRPr="00FA67D5" w:rsidRDefault="007860D5"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292</w:t>
            </w:r>
          </w:p>
        </w:tc>
        <w:tc>
          <w:tcPr>
            <w:tcW w:w="528" w:type="dxa"/>
            <w:vAlign w:val="center"/>
          </w:tcPr>
          <w:p w:rsidR="007860D5" w:rsidRPr="00FA67D5" w:rsidRDefault="007860D5"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7</w:t>
            </w:r>
          </w:p>
        </w:tc>
        <w:tc>
          <w:tcPr>
            <w:tcW w:w="730" w:type="dxa"/>
            <w:vAlign w:val="center"/>
          </w:tcPr>
          <w:p w:rsidR="007860D5" w:rsidRPr="00FA67D5" w:rsidRDefault="007860D5"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239</w:t>
            </w:r>
          </w:p>
        </w:tc>
      </w:tr>
      <w:tr w:rsidR="007860D5" w:rsidRPr="00FA67D5" w:rsidTr="00227508">
        <w:trPr>
          <w:trHeight w:val="468"/>
          <w:jc w:val="center"/>
        </w:trPr>
        <w:tc>
          <w:tcPr>
            <w:tcW w:w="890" w:type="dxa"/>
            <w:vMerge/>
            <w:vAlign w:val="center"/>
          </w:tcPr>
          <w:p w:rsidR="007860D5" w:rsidRPr="00FA67D5" w:rsidRDefault="007860D5" w:rsidP="00224F8A">
            <w:pPr>
              <w:widowControl/>
              <w:spacing w:line="300" w:lineRule="exact"/>
              <w:jc w:val="center"/>
              <w:rPr>
                <w:rFonts w:ascii="Times New Roman" w:eastAsia="黑体" w:hAnsi="Times New Roman" w:cs="Times New Roman"/>
                <w:kern w:val="0"/>
                <w:sz w:val="24"/>
              </w:rPr>
            </w:pPr>
          </w:p>
        </w:tc>
        <w:tc>
          <w:tcPr>
            <w:tcW w:w="1070" w:type="dxa"/>
            <w:vMerge/>
            <w:vAlign w:val="center"/>
          </w:tcPr>
          <w:p w:rsidR="007860D5" w:rsidRDefault="007860D5" w:rsidP="00224F8A">
            <w:pPr>
              <w:widowControl/>
              <w:spacing w:line="300" w:lineRule="exact"/>
              <w:jc w:val="center"/>
              <w:rPr>
                <w:rFonts w:eastAsia="黑体"/>
                <w:kern w:val="0"/>
                <w:sz w:val="24"/>
              </w:rPr>
            </w:pPr>
          </w:p>
        </w:tc>
        <w:tc>
          <w:tcPr>
            <w:tcW w:w="1061" w:type="dxa"/>
            <w:vAlign w:val="center"/>
          </w:tcPr>
          <w:p w:rsidR="007860D5" w:rsidRPr="007860D5" w:rsidRDefault="007860D5" w:rsidP="00224F8A">
            <w:pPr>
              <w:widowControl/>
              <w:spacing w:line="300" w:lineRule="exact"/>
              <w:jc w:val="center"/>
              <w:rPr>
                <w:rFonts w:ascii="仿宋" w:eastAsia="仿宋" w:hAnsi="仿宋"/>
                <w:kern w:val="0"/>
                <w:sz w:val="24"/>
              </w:rPr>
            </w:pPr>
            <w:r w:rsidRPr="007860D5">
              <w:rPr>
                <w:rFonts w:ascii="仿宋" w:eastAsia="仿宋" w:hAnsi="仿宋" w:hint="eastAsia"/>
                <w:kern w:val="0"/>
                <w:sz w:val="24"/>
              </w:rPr>
              <w:t>中西医结合类</w:t>
            </w:r>
          </w:p>
        </w:tc>
        <w:tc>
          <w:tcPr>
            <w:tcW w:w="803" w:type="dxa"/>
            <w:vAlign w:val="center"/>
          </w:tcPr>
          <w:p w:rsidR="007860D5" w:rsidRPr="00FA67D5" w:rsidRDefault="007860D5"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121</w:t>
            </w:r>
          </w:p>
        </w:tc>
        <w:tc>
          <w:tcPr>
            <w:tcW w:w="791" w:type="dxa"/>
            <w:vAlign w:val="center"/>
          </w:tcPr>
          <w:p w:rsidR="007860D5" w:rsidRPr="00FA67D5" w:rsidRDefault="007860D5" w:rsidP="00224F8A">
            <w:pPr>
              <w:widowControl/>
              <w:spacing w:line="300" w:lineRule="exact"/>
              <w:jc w:val="center"/>
              <w:rPr>
                <w:rFonts w:ascii="Times New Roman" w:eastAsia="仿宋" w:hAnsi="Times New Roman" w:cs="Times New Roman"/>
                <w:kern w:val="0"/>
                <w:sz w:val="24"/>
              </w:rPr>
            </w:pPr>
            <w:r>
              <w:rPr>
                <w:rFonts w:ascii="Times New Roman" w:eastAsia="仿宋" w:hAnsi="Times New Roman" w:cs="Times New Roman"/>
                <w:kern w:val="0"/>
                <w:sz w:val="24"/>
              </w:rPr>
              <w:t>176</w:t>
            </w:r>
          </w:p>
        </w:tc>
        <w:tc>
          <w:tcPr>
            <w:tcW w:w="1066" w:type="dxa"/>
            <w:vAlign w:val="center"/>
          </w:tcPr>
          <w:p w:rsidR="007860D5" w:rsidRPr="00FA67D5" w:rsidRDefault="007860D5" w:rsidP="00224F8A">
            <w:pPr>
              <w:widowControl/>
              <w:spacing w:line="300" w:lineRule="exact"/>
              <w:jc w:val="center"/>
              <w:rPr>
                <w:rFonts w:ascii="Times New Roman" w:eastAsia="仿宋" w:hAnsi="Times New Roman" w:cs="Times New Roman"/>
                <w:kern w:val="0"/>
                <w:sz w:val="24"/>
              </w:rPr>
            </w:pPr>
            <w:r>
              <w:rPr>
                <w:rFonts w:ascii="Times New Roman" w:eastAsia="仿宋" w:hAnsi="Times New Roman" w:cs="Times New Roman"/>
                <w:kern w:val="0"/>
                <w:sz w:val="24"/>
              </w:rPr>
              <w:t>174</w:t>
            </w:r>
          </w:p>
        </w:tc>
        <w:tc>
          <w:tcPr>
            <w:tcW w:w="1058" w:type="dxa"/>
            <w:vAlign w:val="center"/>
          </w:tcPr>
          <w:p w:rsidR="007860D5" w:rsidRPr="00FA67D5" w:rsidRDefault="007860D5"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168</w:t>
            </w:r>
          </w:p>
        </w:tc>
        <w:tc>
          <w:tcPr>
            <w:tcW w:w="1121" w:type="dxa"/>
            <w:vAlign w:val="center"/>
          </w:tcPr>
          <w:p w:rsidR="007860D5" w:rsidRPr="00FA67D5" w:rsidRDefault="007860D5"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170</w:t>
            </w:r>
          </w:p>
        </w:tc>
        <w:tc>
          <w:tcPr>
            <w:tcW w:w="528" w:type="dxa"/>
            <w:vAlign w:val="center"/>
          </w:tcPr>
          <w:p w:rsidR="007860D5" w:rsidRPr="00FA67D5" w:rsidRDefault="007860D5"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6</w:t>
            </w:r>
          </w:p>
        </w:tc>
        <w:tc>
          <w:tcPr>
            <w:tcW w:w="730" w:type="dxa"/>
            <w:vAlign w:val="center"/>
          </w:tcPr>
          <w:p w:rsidR="007860D5" w:rsidRPr="00FA67D5" w:rsidRDefault="007860D5"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135</w:t>
            </w:r>
          </w:p>
        </w:tc>
      </w:tr>
      <w:tr w:rsidR="00653A4B" w:rsidRPr="00FA67D5" w:rsidTr="00227508">
        <w:trPr>
          <w:trHeight w:val="468"/>
          <w:jc w:val="center"/>
        </w:trPr>
        <w:tc>
          <w:tcPr>
            <w:tcW w:w="3021" w:type="dxa"/>
            <w:gridSpan w:val="3"/>
            <w:vAlign w:val="center"/>
          </w:tcPr>
          <w:p w:rsidR="00653A4B" w:rsidRDefault="00653A4B" w:rsidP="00224F8A">
            <w:pPr>
              <w:widowControl/>
              <w:spacing w:line="300" w:lineRule="exact"/>
              <w:jc w:val="center"/>
              <w:rPr>
                <w:rFonts w:eastAsia="黑体"/>
                <w:kern w:val="0"/>
                <w:sz w:val="24"/>
              </w:rPr>
            </w:pPr>
            <w:r>
              <w:rPr>
                <w:rFonts w:eastAsia="黑体"/>
                <w:sz w:val="24"/>
              </w:rPr>
              <w:t>合计</w:t>
            </w:r>
          </w:p>
        </w:tc>
        <w:tc>
          <w:tcPr>
            <w:tcW w:w="803" w:type="dxa"/>
            <w:vAlign w:val="center"/>
          </w:tcPr>
          <w:p w:rsidR="00653A4B" w:rsidRPr="00FA67D5" w:rsidRDefault="00653A4B" w:rsidP="00224F8A">
            <w:pPr>
              <w:spacing w:line="300" w:lineRule="exact"/>
              <w:jc w:val="center"/>
              <w:rPr>
                <w:rFonts w:ascii="Times New Roman" w:eastAsia="仿宋" w:hAnsi="Times New Roman" w:cs="Times New Roman"/>
                <w:sz w:val="24"/>
              </w:rPr>
            </w:pPr>
            <w:r w:rsidRPr="00FA67D5">
              <w:rPr>
                <w:rFonts w:ascii="Times New Roman" w:eastAsia="仿宋" w:hAnsi="Times New Roman" w:cs="Times New Roman"/>
                <w:sz w:val="24"/>
              </w:rPr>
              <w:t>455</w:t>
            </w:r>
          </w:p>
        </w:tc>
        <w:tc>
          <w:tcPr>
            <w:tcW w:w="791" w:type="dxa"/>
            <w:vAlign w:val="center"/>
          </w:tcPr>
          <w:p w:rsidR="00653A4B" w:rsidRPr="00FA67D5" w:rsidRDefault="00653A4B" w:rsidP="00224F8A">
            <w:pPr>
              <w:spacing w:line="300" w:lineRule="exact"/>
              <w:jc w:val="center"/>
              <w:rPr>
                <w:rFonts w:ascii="Times New Roman" w:eastAsia="仿宋" w:hAnsi="Times New Roman" w:cs="Times New Roman"/>
                <w:sz w:val="24"/>
              </w:rPr>
            </w:pPr>
            <w:r w:rsidRPr="00FA67D5">
              <w:rPr>
                <w:rFonts w:ascii="Times New Roman" w:eastAsia="仿宋" w:hAnsi="Times New Roman" w:cs="Times New Roman"/>
                <w:sz w:val="24"/>
              </w:rPr>
              <w:t>517</w:t>
            </w:r>
          </w:p>
        </w:tc>
        <w:tc>
          <w:tcPr>
            <w:tcW w:w="1066" w:type="dxa"/>
            <w:vAlign w:val="center"/>
          </w:tcPr>
          <w:p w:rsidR="00653A4B" w:rsidRPr="00FA67D5" w:rsidRDefault="00653A4B"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515</w:t>
            </w:r>
          </w:p>
        </w:tc>
        <w:tc>
          <w:tcPr>
            <w:tcW w:w="1058" w:type="dxa"/>
            <w:vAlign w:val="center"/>
          </w:tcPr>
          <w:p w:rsidR="00653A4B" w:rsidRPr="00FA67D5" w:rsidRDefault="00653A4B"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494</w:t>
            </w:r>
          </w:p>
        </w:tc>
        <w:tc>
          <w:tcPr>
            <w:tcW w:w="1121" w:type="dxa"/>
            <w:vAlign w:val="center"/>
          </w:tcPr>
          <w:p w:rsidR="00653A4B" w:rsidRPr="00FA67D5" w:rsidRDefault="00653A4B"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480</w:t>
            </w:r>
          </w:p>
        </w:tc>
        <w:tc>
          <w:tcPr>
            <w:tcW w:w="528" w:type="dxa"/>
            <w:vAlign w:val="center"/>
          </w:tcPr>
          <w:p w:rsidR="00653A4B" w:rsidRPr="00FA67D5" w:rsidRDefault="00653A4B"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18</w:t>
            </w:r>
          </w:p>
        </w:tc>
        <w:tc>
          <w:tcPr>
            <w:tcW w:w="730" w:type="dxa"/>
            <w:vAlign w:val="center"/>
          </w:tcPr>
          <w:p w:rsidR="00653A4B" w:rsidRPr="00FA67D5" w:rsidRDefault="00653A4B" w:rsidP="00224F8A">
            <w:pPr>
              <w:widowControl/>
              <w:spacing w:line="300" w:lineRule="exact"/>
              <w:jc w:val="center"/>
              <w:rPr>
                <w:rFonts w:ascii="Times New Roman" w:eastAsia="仿宋" w:hAnsi="Times New Roman" w:cs="Times New Roman"/>
                <w:kern w:val="0"/>
                <w:sz w:val="24"/>
              </w:rPr>
            </w:pPr>
            <w:r w:rsidRPr="00FA67D5">
              <w:rPr>
                <w:rFonts w:ascii="Times New Roman" w:eastAsia="仿宋" w:hAnsi="Times New Roman" w:cs="Times New Roman"/>
                <w:kern w:val="0"/>
                <w:sz w:val="24"/>
              </w:rPr>
              <w:t>374</w:t>
            </w:r>
          </w:p>
        </w:tc>
      </w:tr>
    </w:tbl>
    <w:p w:rsidR="00653A4B" w:rsidRPr="00227508" w:rsidRDefault="00653A4B" w:rsidP="00F744A1">
      <w:pPr>
        <w:spacing w:line="500" w:lineRule="exact"/>
        <w:ind w:firstLineChars="200" w:firstLine="560"/>
        <w:rPr>
          <w:rFonts w:ascii="仿宋" w:eastAsia="仿宋" w:hAnsi="仿宋"/>
          <w:sz w:val="28"/>
          <w:szCs w:val="28"/>
        </w:rPr>
      </w:pPr>
      <w:r w:rsidRPr="00227508">
        <w:rPr>
          <w:rFonts w:ascii="仿宋" w:eastAsia="仿宋" w:hAnsi="仿宋" w:hint="eastAsia"/>
          <w:sz w:val="28"/>
          <w:szCs w:val="28"/>
        </w:rPr>
        <w:t>通过积极推进优质生源项目，多渠道开展招生宣传。</w:t>
      </w:r>
      <w:r w:rsidRPr="00CD7647">
        <w:rPr>
          <w:rFonts w:ascii="Times New Roman" w:eastAsia="仿宋" w:hAnsi="Times New Roman" w:cs="Times New Roman"/>
          <w:sz w:val="28"/>
          <w:szCs w:val="28"/>
        </w:rPr>
        <w:t>2019</w:t>
      </w:r>
      <w:r w:rsidRPr="00227508">
        <w:rPr>
          <w:rFonts w:ascii="仿宋" w:eastAsia="仿宋" w:hAnsi="仿宋" w:hint="eastAsia"/>
          <w:sz w:val="28"/>
          <w:szCs w:val="28"/>
        </w:rPr>
        <w:t>年统考硕士报名人数较</w:t>
      </w:r>
      <w:r w:rsidRPr="00CD7647">
        <w:rPr>
          <w:rFonts w:ascii="Times New Roman" w:eastAsia="仿宋" w:hAnsi="Times New Roman" w:cs="Times New Roman"/>
          <w:sz w:val="28"/>
          <w:szCs w:val="28"/>
        </w:rPr>
        <w:t>2018</w:t>
      </w:r>
      <w:r w:rsidRPr="00227508">
        <w:rPr>
          <w:rFonts w:ascii="仿宋" w:eastAsia="仿宋" w:hAnsi="仿宋" w:hint="eastAsia"/>
          <w:sz w:val="28"/>
          <w:szCs w:val="28"/>
        </w:rPr>
        <w:t>年增长</w:t>
      </w:r>
      <w:r w:rsidRPr="00D70FE8">
        <w:rPr>
          <w:rFonts w:ascii="Times New Roman" w:eastAsia="仿宋" w:hAnsi="Times New Roman" w:cs="Times New Roman"/>
          <w:sz w:val="28"/>
          <w:szCs w:val="28"/>
        </w:rPr>
        <w:t>4%</w:t>
      </w:r>
      <w:r w:rsidRPr="00227508">
        <w:rPr>
          <w:rFonts w:ascii="仿宋" w:eastAsia="仿宋" w:hAnsi="仿宋" w:hint="eastAsia"/>
          <w:sz w:val="28"/>
          <w:szCs w:val="28"/>
        </w:rPr>
        <w:t>。</w:t>
      </w:r>
    </w:p>
    <w:p w:rsidR="00227508" w:rsidRPr="00227508" w:rsidRDefault="00227508" w:rsidP="00F744A1">
      <w:pPr>
        <w:keepNext/>
        <w:keepLines/>
        <w:spacing w:line="500" w:lineRule="exact"/>
        <w:ind w:firstLineChars="200" w:firstLine="562"/>
        <w:outlineLvl w:val="1"/>
        <w:rPr>
          <w:rFonts w:ascii="Times New Roman" w:eastAsia="楷体" w:hAnsi="Times New Roman" w:cs="Times New Roman"/>
          <w:b/>
          <w:bCs/>
          <w:kern w:val="0"/>
          <w:sz w:val="28"/>
          <w:szCs w:val="28"/>
        </w:rPr>
      </w:pPr>
      <w:bookmarkStart w:id="9" w:name="_Toc13450"/>
      <w:r w:rsidRPr="00227508">
        <w:rPr>
          <w:rFonts w:ascii="Times New Roman" w:eastAsia="楷体" w:hAnsi="Times New Roman" w:cs="Times New Roman"/>
          <w:b/>
          <w:bCs/>
          <w:kern w:val="0"/>
          <w:sz w:val="28"/>
          <w:szCs w:val="28"/>
        </w:rPr>
        <w:t>（二）研究生招生机制改革</w:t>
      </w:r>
      <w:bookmarkEnd w:id="9"/>
    </w:p>
    <w:p w:rsidR="009C348E" w:rsidRPr="009C348E" w:rsidRDefault="009C348E" w:rsidP="00F744A1">
      <w:pPr>
        <w:spacing w:line="500" w:lineRule="exact"/>
        <w:ind w:firstLine="640"/>
        <w:rPr>
          <w:rFonts w:eastAsia="仿宋"/>
          <w:b/>
          <w:sz w:val="28"/>
          <w:szCs w:val="28"/>
        </w:rPr>
      </w:pPr>
      <w:r w:rsidRPr="009F76B1">
        <w:rPr>
          <w:rFonts w:ascii="仿宋" w:eastAsia="仿宋" w:hAnsi="仿宋"/>
          <w:b/>
          <w:sz w:val="28"/>
          <w:szCs w:val="28"/>
        </w:rPr>
        <w:t>1.</w:t>
      </w:r>
      <w:r w:rsidRPr="009C348E">
        <w:rPr>
          <w:rFonts w:eastAsia="仿宋" w:hint="eastAsia"/>
          <w:b/>
          <w:sz w:val="28"/>
          <w:szCs w:val="28"/>
        </w:rPr>
        <w:t>积极开展多方式招生，主动配合学校优势特色学科建设</w:t>
      </w:r>
    </w:p>
    <w:p w:rsidR="009C348E" w:rsidRDefault="009C348E" w:rsidP="00F744A1">
      <w:pPr>
        <w:spacing w:line="500" w:lineRule="exact"/>
        <w:ind w:firstLine="640"/>
        <w:rPr>
          <w:rFonts w:eastAsia="仿宋"/>
          <w:sz w:val="28"/>
          <w:szCs w:val="28"/>
        </w:rPr>
      </w:pPr>
      <w:r>
        <w:rPr>
          <w:rFonts w:eastAsia="仿宋"/>
          <w:sz w:val="28"/>
          <w:szCs w:val="28"/>
        </w:rPr>
        <w:t>学校继续开展统招、硕博连读、申请</w:t>
      </w:r>
      <w:r>
        <w:rPr>
          <w:rFonts w:eastAsia="仿宋"/>
          <w:sz w:val="28"/>
          <w:szCs w:val="28"/>
        </w:rPr>
        <w:t>-</w:t>
      </w:r>
      <w:r>
        <w:rPr>
          <w:rFonts w:eastAsia="仿宋"/>
          <w:sz w:val="28"/>
          <w:szCs w:val="28"/>
        </w:rPr>
        <w:t>审核制</w:t>
      </w:r>
      <w:r>
        <w:rPr>
          <w:rFonts w:eastAsia="仿宋" w:hint="eastAsia"/>
          <w:sz w:val="28"/>
          <w:szCs w:val="28"/>
        </w:rPr>
        <w:t>、</w:t>
      </w:r>
      <w:proofErr w:type="gramStart"/>
      <w:r>
        <w:rPr>
          <w:rFonts w:eastAsia="仿宋" w:hint="eastAsia"/>
          <w:sz w:val="28"/>
          <w:szCs w:val="28"/>
        </w:rPr>
        <w:t>直博生</w:t>
      </w:r>
      <w:proofErr w:type="gramEnd"/>
      <w:r>
        <w:rPr>
          <w:rFonts w:eastAsia="仿宋"/>
          <w:sz w:val="28"/>
          <w:szCs w:val="28"/>
        </w:rPr>
        <w:t>等博士招生选拔方式，博士招生计划向参与学校协同创新中心建设或承担国家级重大、重点项目的导师或团队倾斜，</w:t>
      </w:r>
      <w:r>
        <w:rPr>
          <w:rFonts w:eastAsia="仿宋" w:hint="eastAsia"/>
          <w:sz w:val="28"/>
          <w:szCs w:val="28"/>
        </w:rPr>
        <w:t>省级</w:t>
      </w:r>
      <w:r>
        <w:rPr>
          <w:rFonts w:eastAsia="仿宋"/>
          <w:sz w:val="28"/>
          <w:szCs w:val="28"/>
        </w:rPr>
        <w:t>“</w:t>
      </w:r>
      <w:r w:rsidRPr="00CD7647">
        <w:rPr>
          <w:rFonts w:ascii="Times New Roman" w:eastAsia="仿宋" w:hAnsi="Times New Roman" w:cs="Times New Roman"/>
          <w:sz w:val="28"/>
          <w:szCs w:val="28"/>
        </w:rPr>
        <w:t>2011</w:t>
      </w:r>
      <w:r>
        <w:rPr>
          <w:rFonts w:eastAsia="仿宋"/>
          <w:sz w:val="28"/>
          <w:szCs w:val="28"/>
        </w:rPr>
        <w:t>创新平台</w:t>
      </w:r>
      <w:r>
        <w:rPr>
          <w:rFonts w:eastAsia="仿宋"/>
          <w:sz w:val="28"/>
          <w:szCs w:val="28"/>
        </w:rPr>
        <w:t>”</w:t>
      </w:r>
      <w:r>
        <w:rPr>
          <w:rFonts w:eastAsia="仿宋"/>
          <w:sz w:val="28"/>
          <w:szCs w:val="28"/>
        </w:rPr>
        <w:t>的博士招生计划单列</w:t>
      </w:r>
      <w:r>
        <w:rPr>
          <w:rFonts w:eastAsia="仿宋" w:hint="eastAsia"/>
          <w:sz w:val="28"/>
          <w:szCs w:val="28"/>
        </w:rPr>
        <w:t>。</w:t>
      </w:r>
    </w:p>
    <w:p w:rsidR="009C348E" w:rsidRPr="009C348E" w:rsidRDefault="009C348E" w:rsidP="00F744A1">
      <w:pPr>
        <w:spacing w:line="500" w:lineRule="exact"/>
        <w:ind w:firstLine="640"/>
        <w:rPr>
          <w:rFonts w:eastAsia="仿宋"/>
          <w:b/>
          <w:sz w:val="28"/>
          <w:szCs w:val="28"/>
        </w:rPr>
      </w:pPr>
      <w:r w:rsidRPr="009F76B1">
        <w:rPr>
          <w:rFonts w:ascii="仿宋" w:eastAsia="仿宋" w:hAnsi="仿宋" w:hint="eastAsia"/>
          <w:b/>
          <w:sz w:val="28"/>
          <w:szCs w:val="28"/>
        </w:rPr>
        <w:t>2</w:t>
      </w:r>
      <w:r w:rsidRPr="009F76B1">
        <w:rPr>
          <w:rFonts w:ascii="仿宋" w:eastAsia="仿宋" w:hAnsi="仿宋"/>
          <w:b/>
          <w:sz w:val="28"/>
          <w:szCs w:val="28"/>
        </w:rPr>
        <w:t>.</w:t>
      </w:r>
      <w:r w:rsidRPr="009C348E">
        <w:rPr>
          <w:rFonts w:eastAsia="仿宋" w:hint="eastAsia"/>
          <w:b/>
          <w:sz w:val="28"/>
          <w:szCs w:val="28"/>
        </w:rPr>
        <w:t>开展多渠道招生宣传，吸纳优质生源</w:t>
      </w:r>
    </w:p>
    <w:p w:rsidR="009C348E" w:rsidRPr="00E11761" w:rsidRDefault="009C348E" w:rsidP="00F744A1">
      <w:pPr>
        <w:spacing w:line="500" w:lineRule="exact"/>
        <w:ind w:firstLineChars="200" w:firstLine="560"/>
        <w:rPr>
          <w:rFonts w:eastAsia="仿宋"/>
          <w:sz w:val="28"/>
          <w:szCs w:val="28"/>
        </w:rPr>
      </w:pPr>
      <w:r w:rsidRPr="00E11761">
        <w:rPr>
          <w:rFonts w:eastAsia="仿宋" w:hint="eastAsia"/>
          <w:sz w:val="28"/>
          <w:szCs w:val="28"/>
        </w:rPr>
        <w:t>积极推进优质生源项目，多渠道开展招生宣传。主动配合各本科学院做好招生政策咨询宣讲工作，与校学生处联合专场开展招生咨询沙龙活动。在研究生院与学校官微分期推送博士招生学科介绍，并将招生简章等资料推送给全国部分中医院校研究生院，主动广纳生源。</w:t>
      </w:r>
      <w:r w:rsidRPr="00CD7647">
        <w:rPr>
          <w:rFonts w:ascii="Times New Roman" w:eastAsia="仿宋" w:hAnsi="Times New Roman" w:cs="Times New Roman"/>
          <w:sz w:val="28"/>
          <w:szCs w:val="28"/>
        </w:rPr>
        <w:t>2019</w:t>
      </w:r>
      <w:r w:rsidRPr="00E11761">
        <w:rPr>
          <w:rFonts w:eastAsia="仿宋" w:hint="eastAsia"/>
          <w:sz w:val="28"/>
          <w:szCs w:val="28"/>
        </w:rPr>
        <w:t>年统考硕士报名人数较</w:t>
      </w:r>
      <w:r w:rsidRPr="00CD7647">
        <w:rPr>
          <w:rFonts w:ascii="Times New Roman" w:eastAsia="仿宋" w:hAnsi="Times New Roman" w:cs="Times New Roman"/>
          <w:sz w:val="28"/>
          <w:szCs w:val="28"/>
        </w:rPr>
        <w:t>2018</w:t>
      </w:r>
      <w:r w:rsidRPr="00E11761">
        <w:rPr>
          <w:rFonts w:eastAsia="仿宋" w:hint="eastAsia"/>
          <w:sz w:val="28"/>
          <w:szCs w:val="28"/>
        </w:rPr>
        <w:t>年增长</w:t>
      </w:r>
      <w:r w:rsidRPr="00D70FE8">
        <w:rPr>
          <w:rFonts w:ascii="Times New Roman" w:eastAsia="仿宋" w:hAnsi="Times New Roman" w:cs="Times New Roman"/>
          <w:sz w:val="28"/>
          <w:szCs w:val="28"/>
        </w:rPr>
        <w:t>4%</w:t>
      </w:r>
      <w:r w:rsidRPr="00E11761">
        <w:rPr>
          <w:rFonts w:eastAsia="仿宋" w:hint="eastAsia"/>
          <w:sz w:val="28"/>
          <w:szCs w:val="28"/>
        </w:rPr>
        <w:t>；统考博士实际参加考试人数是</w:t>
      </w:r>
      <w:r w:rsidRPr="00CD7647">
        <w:rPr>
          <w:rFonts w:ascii="Times New Roman" w:eastAsia="仿宋" w:hAnsi="Times New Roman" w:cs="Times New Roman"/>
          <w:sz w:val="28"/>
          <w:szCs w:val="28"/>
        </w:rPr>
        <w:t>2018</w:t>
      </w:r>
      <w:r w:rsidRPr="00E11761">
        <w:rPr>
          <w:rFonts w:eastAsia="仿宋" w:hint="eastAsia"/>
          <w:sz w:val="28"/>
          <w:szCs w:val="28"/>
        </w:rPr>
        <w:t>年近</w:t>
      </w:r>
      <w:r w:rsidRPr="00CD7647">
        <w:rPr>
          <w:rFonts w:ascii="Times New Roman" w:eastAsia="仿宋" w:hAnsi="Times New Roman" w:cs="Times New Roman"/>
          <w:sz w:val="28"/>
          <w:szCs w:val="28"/>
        </w:rPr>
        <w:t>3</w:t>
      </w:r>
      <w:r w:rsidRPr="00E11761">
        <w:rPr>
          <w:rFonts w:eastAsia="仿宋" w:hint="eastAsia"/>
          <w:sz w:val="28"/>
          <w:szCs w:val="28"/>
        </w:rPr>
        <w:t>倍。</w:t>
      </w:r>
    </w:p>
    <w:p w:rsidR="009C348E" w:rsidRPr="009C348E" w:rsidRDefault="009C348E" w:rsidP="00F744A1">
      <w:pPr>
        <w:spacing w:line="500" w:lineRule="exact"/>
        <w:ind w:firstLine="640"/>
        <w:rPr>
          <w:rFonts w:eastAsia="仿宋"/>
          <w:b/>
          <w:sz w:val="28"/>
          <w:szCs w:val="28"/>
        </w:rPr>
      </w:pPr>
      <w:r w:rsidRPr="009F76B1">
        <w:rPr>
          <w:rFonts w:ascii="仿宋" w:eastAsia="仿宋" w:hAnsi="仿宋"/>
          <w:b/>
          <w:sz w:val="28"/>
          <w:szCs w:val="28"/>
        </w:rPr>
        <w:t>3</w:t>
      </w:r>
      <w:r w:rsidRPr="009F76B1">
        <w:rPr>
          <w:rFonts w:ascii="仿宋" w:eastAsia="仿宋" w:hAnsi="仿宋" w:hint="eastAsia"/>
          <w:b/>
          <w:sz w:val="28"/>
          <w:szCs w:val="28"/>
        </w:rPr>
        <w:t>.</w:t>
      </w:r>
      <w:r w:rsidRPr="009C348E">
        <w:rPr>
          <w:rFonts w:eastAsia="仿宋" w:hint="eastAsia"/>
          <w:b/>
          <w:sz w:val="28"/>
          <w:szCs w:val="28"/>
        </w:rPr>
        <w:t>积极应对全国</w:t>
      </w:r>
      <w:proofErr w:type="gramStart"/>
      <w:r w:rsidRPr="009C348E">
        <w:rPr>
          <w:rFonts w:eastAsia="仿宋" w:hint="eastAsia"/>
          <w:b/>
          <w:sz w:val="28"/>
          <w:szCs w:val="28"/>
        </w:rPr>
        <w:t>研招复杂</w:t>
      </w:r>
      <w:proofErr w:type="gramEnd"/>
      <w:r w:rsidRPr="009C348E">
        <w:rPr>
          <w:rFonts w:eastAsia="仿宋" w:hint="eastAsia"/>
          <w:b/>
          <w:sz w:val="28"/>
          <w:szCs w:val="28"/>
        </w:rPr>
        <w:t>紧张形势，平稳完成招生工作</w:t>
      </w:r>
    </w:p>
    <w:p w:rsidR="009C348E" w:rsidRPr="00E11761" w:rsidRDefault="009C348E" w:rsidP="00F744A1">
      <w:pPr>
        <w:spacing w:line="500" w:lineRule="exact"/>
        <w:ind w:firstLine="640"/>
        <w:rPr>
          <w:rFonts w:eastAsia="仿宋"/>
          <w:sz w:val="28"/>
          <w:szCs w:val="28"/>
        </w:rPr>
      </w:pPr>
      <w:r w:rsidRPr="00E11761">
        <w:rPr>
          <w:rFonts w:eastAsia="仿宋" w:hint="eastAsia"/>
          <w:sz w:val="28"/>
          <w:szCs w:val="28"/>
        </w:rPr>
        <w:t>研究生</w:t>
      </w:r>
      <w:r w:rsidRPr="00E11761">
        <w:rPr>
          <w:rFonts w:eastAsia="仿宋"/>
          <w:sz w:val="28"/>
          <w:szCs w:val="28"/>
        </w:rPr>
        <w:t>招生立足培养中医药高层次人才的服务需求</w:t>
      </w:r>
      <w:r w:rsidRPr="00E11761">
        <w:rPr>
          <w:rFonts w:eastAsia="仿宋" w:hint="eastAsia"/>
          <w:sz w:val="28"/>
          <w:szCs w:val="28"/>
        </w:rPr>
        <w:t>，以国家大力发展专业学位研究生的要求相一致，着力克服我省</w:t>
      </w:r>
      <w:proofErr w:type="gramStart"/>
      <w:r w:rsidRPr="00E11761">
        <w:rPr>
          <w:rFonts w:eastAsia="仿宋" w:hint="eastAsia"/>
          <w:sz w:val="28"/>
          <w:szCs w:val="28"/>
        </w:rPr>
        <w:t>规培基地</w:t>
      </w:r>
      <w:proofErr w:type="gramEnd"/>
      <w:r w:rsidRPr="00E11761">
        <w:rPr>
          <w:rFonts w:eastAsia="仿宋" w:hint="eastAsia"/>
          <w:sz w:val="28"/>
          <w:szCs w:val="28"/>
        </w:rPr>
        <w:t>规模偏小，实力</w:t>
      </w:r>
      <w:proofErr w:type="gramStart"/>
      <w:r w:rsidRPr="00E11761">
        <w:rPr>
          <w:rFonts w:eastAsia="仿宋" w:hint="eastAsia"/>
          <w:sz w:val="28"/>
          <w:szCs w:val="28"/>
        </w:rPr>
        <w:t>不</w:t>
      </w:r>
      <w:proofErr w:type="gramEnd"/>
      <w:r w:rsidRPr="00E11761">
        <w:rPr>
          <w:rFonts w:eastAsia="仿宋" w:hint="eastAsia"/>
          <w:sz w:val="28"/>
          <w:szCs w:val="28"/>
        </w:rPr>
        <w:t>均衡的情况，协调各</w:t>
      </w:r>
      <w:proofErr w:type="gramStart"/>
      <w:r w:rsidRPr="00E11761">
        <w:rPr>
          <w:rFonts w:eastAsia="仿宋" w:hint="eastAsia"/>
          <w:sz w:val="28"/>
          <w:szCs w:val="28"/>
        </w:rPr>
        <w:t>规培基地</w:t>
      </w:r>
      <w:proofErr w:type="gramEnd"/>
      <w:r w:rsidRPr="00E11761">
        <w:rPr>
          <w:rFonts w:eastAsia="仿宋" w:hint="eastAsia"/>
          <w:sz w:val="28"/>
          <w:szCs w:val="28"/>
        </w:rPr>
        <w:t>的平稳招生，确保招生计划的顺利完成。适当调整学术学位型硕士的招生计划，对康复、护理、中药学等有特殊需求的专业倾斜。</w:t>
      </w:r>
    </w:p>
    <w:p w:rsidR="009C348E" w:rsidRDefault="009C348E" w:rsidP="00F744A1">
      <w:pPr>
        <w:spacing w:line="500" w:lineRule="exact"/>
        <w:ind w:firstLineChars="200" w:firstLine="560"/>
        <w:rPr>
          <w:rFonts w:eastAsia="仿宋"/>
          <w:sz w:val="28"/>
          <w:szCs w:val="28"/>
        </w:rPr>
      </w:pPr>
      <w:r w:rsidRPr="00E11761">
        <w:rPr>
          <w:rFonts w:eastAsia="仿宋" w:hint="eastAsia"/>
          <w:sz w:val="28"/>
          <w:szCs w:val="28"/>
        </w:rPr>
        <w:t>推进药学、中药学学科试题结构改革，提高选择题占比率，提高评卷效率与准确率，顺利完成</w:t>
      </w:r>
      <w:r w:rsidRPr="00CD7647">
        <w:rPr>
          <w:rFonts w:ascii="Times New Roman" w:eastAsia="仿宋" w:hAnsi="Times New Roman" w:cs="Times New Roman"/>
          <w:sz w:val="28"/>
          <w:szCs w:val="28"/>
        </w:rPr>
        <w:t>2019</w:t>
      </w:r>
      <w:r w:rsidRPr="00E11761">
        <w:rPr>
          <w:rFonts w:eastAsia="仿宋" w:hint="eastAsia"/>
          <w:sz w:val="28"/>
          <w:szCs w:val="28"/>
        </w:rPr>
        <w:t>年全国硕士研究生入学初试分类考试</w:t>
      </w:r>
      <w:r w:rsidRPr="00CD7647">
        <w:rPr>
          <w:rFonts w:ascii="Times New Roman" w:eastAsia="仿宋" w:hAnsi="Times New Roman" w:cs="Times New Roman"/>
          <w:sz w:val="28"/>
          <w:szCs w:val="28"/>
        </w:rPr>
        <w:t>8</w:t>
      </w:r>
      <w:r w:rsidRPr="00E11761">
        <w:rPr>
          <w:rFonts w:eastAsia="仿宋" w:hint="eastAsia"/>
          <w:sz w:val="28"/>
          <w:szCs w:val="28"/>
        </w:rPr>
        <w:t>个综合科目共</w:t>
      </w:r>
      <w:r w:rsidRPr="00CD7647">
        <w:rPr>
          <w:rFonts w:ascii="Times New Roman" w:eastAsia="仿宋" w:hAnsi="Times New Roman" w:cs="Times New Roman"/>
          <w:sz w:val="28"/>
          <w:szCs w:val="28"/>
        </w:rPr>
        <w:t>25</w:t>
      </w:r>
      <w:r w:rsidRPr="00E11761">
        <w:rPr>
          <w:rFonts w:eastAsia="仿宋" w:hint="eastAsia"/>
          <w:sz w:val="28"/>
          <w:szCs w:val="28"/>
        </w:rPr>
        <w:t>门课程的命题工作。</w:t>
      </w:r>
    </w:p>
    <w:p w:rsidR="00F87771" w:rsidRPr="00F87771" w:rsidRDefault="00F87771" w:rsidP="00F87771">
      <w:pPr>
        <w:spacing w:line="500" w:lineRule="exact"/>
        <w:ind w:firstLineChars="200" w:firstLine="562"/>
        <w:rPr>
          <w:rFonts w:ascii="仿宋" w:eastAsia="仿宋" w:hAnsi="仿宋"/>
          <w:b/>
          <w:sz w:val="28"/>
          <w:szCs w:val="28"/>
        </w:rPr>
      </w:pPr>
      <w:r>
        <w:rPr>
          <w:rFonts w:ascii="仿宋" w:eastAsia="仿宋" w:hAnsi="仿宋" w:hint="eastAsia"/>
          <w:b/>
          <w:sz w:val="28"/>
          <w:szCs w:val="28"/>
        </w:rPr>
        <w:t>4.</w:t>
      </w:r>
      <w:r w:rsidRPr="00F87771">
        <w:rPr>
          <w:rFonts w:ascii="仿宋" w:eastAsia="仿宋" w:hAnsi="仿宋" w:hint="eastAsia"/>
          <w:b/>
          <w:sz w:val="28"/>
          <w:szCs w:val="28"/>
        </w:rPr>
        <w:t>开展2019年研究生专项督查工作</w:t>
      </w:r>
    </w:p>
    <w:p w:rsidR="00F87771" w:rsidRPr="00F87771" w:rsidRDefault="00F87771" w:rsidP="00F87771">
      <w:pPr>
        <w:spacing w:line="500" w:lineRule="exact"/>
        <w:rPr>
          <w:rFonts w:eastAsia="仿宋"/>
          <w:sz w:val="28"/>
          <w:szCs w:val="28"/>
        </w:rPr>
      </w:pPr>
      <w:r w:rsidRPr="00F87771">
        <w:rPr>
          <w:rFonts w:eastAsia="仿宋" w:hint="eastAsia"/>
          <w:sz w:val="28"/>
          <w:szCs w:val="28"/>
        </w:rPr>
        <w:t xml:space="preserve">　　根据</w:t>
      </w:r>
      <w:proofErr w:type="gramStart"/>
      <w:r w:rsidRPr="00F87771">
        <w:rPr>
          <w:rFonts w:eastAsia="仿宋" w:hint="eastAsia"/>
          <w:sz w:val="28"/>
          <w:szCs w:val="28"/>
        </w:rPr>
        <w:t>校纪委</w:t>
      </w:r>
      <w:proofErr w:type="gramEnd"/>
      <w:r w:rsidRPr="00F87771">
        <w:rPr>
          <w:rFonts w:eastAsia="仿宋" w:hint="eastAsia"/>
          <w:sz w:val="28"/>
          <w:szCs w:val="28"/>
        </w:rPr>
        <w:t>“</w:t>
      </w:r>
      <w:r w:rsidRPr="00F87771">
        <w:rPr>
          <w:rFonts w:ascii="Times New Roman" w:eastAsia="仿宋" w:hAnsi="Times New Roman" w:cs="Times New Roman"/>
          <w:sz w:val="28"/>
          <w:szCs w:val="28"/>
        </w:rPr>
        <w:t>1</w:t>
      </w:r>
      <w:r w:rsidRPr="00F87771">
        <w:rPr>
          <w:rFonts w:eastAsia="仿宋" w:hint="eastAsia"/>
          <w:sz w:val="28"/>
          <w:szCs w:val="28"/>
        </w:rPr>
        <w:t>+</w:t>
      </w:r>
      <w:r w:rsidRPr="00F87771">
        <w:rPr>
          <w:rFonts w:ascii="Times New Roman" w:eastAsia="仿宋" w:hAnsi="Times New Roman" w:cs="Times New Roman"/>
          <w:sz w:val="28"/>
          <w:szCs w:val="28"/>
        </w:rPr>
        <w:t>X</w:t>
      </w:r>
      <w:r w:rsidRPr="00F87771">
        <w:rPr>
          <w:rFonts w:eastAsia="仿宋" w:hint="eastAsia"/>
          <w:sz w:val="28"/>
          <w:szCs w:val="28"/>
        </w:rPr>
        <w:t>”专项督查责任清单要求，</w:t>
      </w:r>
      <w:proofErr w:type="gramStart"/>
      <w:r w:rsidRPr="00F87771">
        <w:rPr>
          <w:rFonts w:eastAsia="仿宋" w:hint="eastAsia"/>
          <w:sz w:val="28"/>
          <w:szCs w:val="28"/>
        </w:rPr>
        <w:t>研</w:t>
      </w:r>
      <w:proofErr w:type="gramEnd"/>
      <w:r w:rsidRPr="00F87771">
        <w:rPr>
          <w:rFonts w:eastAsia="仿宋" w:hint="eastAsia"/>
          <w:sz w:val="28"/>
          <w:szCs w:val="28"/>
        </w:rPr>
        <w:t>招办下发了《关于开展</w:t>
      </w:r>
      <w:r w:rsidRPr="00F87771">
        <w:rPr>
          <w:rFonts w:ascii="Times New Roman" w:eastAsia="仿宋" w:hAnsi="Times New Roman" w:cs="Times New Roman"/>
          <w:sz w:val="28"/>
          <w:szCs w:val="28"/>
        </w:rPr>
        <w:t>2019</w:t>
      </w:r>
      <w:r w:rsidRPr="00F87771">
        <w:rPr>
          <w:rFonts w:eastAsia="仿宋" w:hint="eastAsia"/>
          <w:sz w:val="28"/>
          <w:szCs w:val="28"/>
        </w:rPr>
        <w:t>年研究生招生工作检查的通知》，在</w:t>
      </w:r>
      <w:r w:rsidRPr="00F87771">
        <w:rPr>
          <w:rFonts w:ascii="Times New Roman" w:eastAsia="仿宋" w:hAnsi="Times New Roman" w:cs="Times New Roman"/>
          <w:sz w:val="28"/>
          <w:szCs w:val="28"/>
        </w:rPr>
        <w:t>5</w:t>
      </w:r>
      <w:r w:rsidRPr="00F87771">
        <w:rPr>
          <w:rFonts w:eastAsia="仿宋" w:hint="eastAsia"/>
          <w:sz w:val="28"/>
          <w:szCs w:val="28"/>
        </w:rPr>
        <w:t>-</w:t>
      </w:r>
      <w:r w:rsidRPr="00F87771">
        <w:rPr>
          <w:rFonts w:ascii="Times New Roman" w:eastAsia="仿宋" w:hAnsi="Times New Roman" w:cs="Times New Roman"/>
          <w:sz w:val="28"/>
          <w:szCs w:val="28"/>
        </w:rPr>
        <w:t>6</w:t>
      </w:r>
      <w:r w:rsidRPr="00F87771">
        <w:rPr>
          <w:rFonts w:eastAsia="仿宋" w:hint="eastAsia"/>
          <w:sz w:val="28"/>
          <w:szCs w:val="28"/>
        </w:rPr>
        <w:t>月份开展招生复试专项督查工作。督查对</w:t>
      </w:r>
      <w:proofErr w:type="gramStart"/>
      <w:r w:rsidRPr="00F87771">
        <w:rPr>
          <w:rFonts w:eastAsia="仿宋" w:hint="eastAsia"/>
          <w:sz w:val="28"/>
          <w:szCs w:val="28"/>
        </w:rPr>
        <w:t>象</w:t>
      </w:r>
      <w:proofErr w:type="gramEnd"/>
      <w:r w:rsidRPr="00F87771">
        <w:rPr>
          <w:rFonts w:eastAsia="仿宋" w:hint="eastAsia"/>
          <w:sz w:val="28"/>
          <w:szCs w:val="28"/>
        </w:rPr>
        <w:t>为各二级招生单位，通过审阅各单位的自查表、现场巡视（已在复试现场执行）、审看录像和抽查相关文件资料等形式，对照招生工作要求，对招生工作制度执行情况、复试组织过程规范情况、信息公开执行情况等方面进行督查。督查工作中未发现各招生学院有违规违纪情况，总体招生工作任务完成良好。</w:t>
      </w:r>
    </w:p>
    <w:p w:rsidR="009C348E" w:rsidRPr="009C348E" w:rsidRDefault="00F87771" w:rsidP="00F87771">
      <w:pPr>
        <w:spacing w:line="500" w:lineRule="exact"/>
        <w:ind w:firstLineChars="200" w:firstLine="562"/>
        <w:rPr>
          <w:rFonts w:eastAsia="仿宋"/>
          <w:b/>
          <w:sz w:val="28"/>
          <w:szCs w:val="28"/>
        </w:rPr>
      </w:pPr>
      <w:r w:rsidRPr="009F76B1">
        <w:rPr>
          <w:rFonts w:ascii="仿宋" w:eastAsia="仿宋" w:hAnsi="仿宋" w:cs="Times New Roman"/>
          <w:b/>
          <w:sz w:val="28"/>
          <w:szCs w:val="28"/>
        </w:rPr>
        <w:t>5</w:t>
      </w:r>
      <w:r w:rsidR="009C348E" w:rsidRPr="009F76B1">
        <w:rPr>
          <w:rFonts w:ascii="仿宋" w:eastAsia="仿宋" w:hAnsi="仿宋" w:hint="eastAsia"/>
          <w:b/>
          <w:sz w:val="28"/>
          <w:szCs w:val="28"/>
        </w:rPr>
        <w:t>.</w:t>
      </w:r>
      <w:r w:rsidR="009C348E" w:rsidRPr="009C348E">
        <w:rPr>
          <w:rFonts w:eastAsia="仿宋" w:hint="eastAsia"/>
          <w:b/>
          <w:sz w:val="28"/>
          <w:szCs w:val="28"/>
        </w:rPr>
        <w:t>积极落实研究生导师立德树人职责工作</w:t>
      </w:r>
    </w:p>
    <w:p w:rsidR="009C348E" w:rsidRPr="00E11761" w:rsidRDefault="009C348E" w:rsidP="00F744A1">
      <w:pPr>
        <w:spacing w:line="500" w:lineRule="exact"/>
        <w:ind w:firstLineChars="200" w:firstLine="560"/>
        <w:rPr>
          <w:rFonts w:eastAsia="仿宋"/>
          <w:sz w:val="28"/>
          <w:szCs w:val="28"/>
        </w:rPr>
      </w:pPr>
      <w:r w:rsidRPr="00E11761">
        <w:rPr>
          <w:rFonts w:eastAsia="仿宋" w:hint="eastAsia"/>
          <w:sz w:val="28"/>
          <w:szCs w:val="28"/>
        </w:rPr>
        <w:t>积极贯彻落实《中共中央</w:t>
      </w:r>
      <w:r w:rsidRPr="00E11761">
        <w:rPr>
          <w:rFonts w:eastAsia="仿宋" w:hint="eastAsia"/>
          <w:sz w:val="28"/>
          <w:szCs w:val="28"/>
        </w:rPr>
        <w:t xml:space="preserve"> </w:t>
      </w:r>
      <w:r w:rsidRPr="00E11761">
        <w:rPr>
          <w:rFonts w:eastAsia="仿宋" w:hint="eastAsia"/>
          <w:sz w:val="28"/>
          <w:szCs w:val="28"/>
        </w:rPr>
        <w:t>国务院关于全面深化新时代教师队伍建设改革的意见》和《教育部关于全面落实研究生导师立德树人职责的意见》等文件精神，制定了《福建中医药大学落实研究生导师立德树人职责实施细则》文件，强化研究生导师师风师德建设。开展连续</w:t>
      </w:r>
      <w:r w:rsidRPr="00827EB6">
        <w:rPr>
          <w:rFonts w:ascii="Times New Roman" w:eastAsia="黑体" w:hAnsi="Times New Roman" w:cs="Times New Roman"/>
          <w:sz w:val="28"/>
          <w:szCs w:val="28"/>
        </w:rPr>
        <w:t>3</w:t>
      </w:r>
      <w:r w:rsidRPr="00E11761">
        <w:rPr>
          <w:rFonts w:eastAsia="仿宋" w:hint="eastAsia"/>
          <w:sz w:val="28"/>
          <w:szCs w:val="28"/>
        </w:rPr>
        <w:t>年未招生博</w:t>
      </w:r>
      <w:proofErr w:type="gramStart"/>
      <w:r w:rsidRPr="00E11761">
        <w:rPr>
          <w:rFonts w:eastAsia="仿宋" w:hint="eastAsia"/>
          <w:sz w:val="28"/>
          <w:szCs w:val="28"/>
        </w:rPr>
        <w:t>导资格</w:t>
      </w:r>
      <w:proofErr w:type="gramEnd"/>
      <w:r w:rsidRPr="00E11761">
        <w:rPr>
          <w:rFonts w:eastAsia="仿宋" w:hint="eastAsia"/>
          <w:sz w:val="28"/>
          <w:szCs w:val="28"/>
        </w:rPr>
        <w:t>再复审工作，将师德考核与导师招生复审相结合；要求所有招生研究生导师签订《福建中医药大学导师履职承诺书》，明确导师行为规范，强化研究生导师基本素质要求，全面贯彻落实导师立德树人职责。</w:t>
      </w:r>
    </w:p>
    <w:p w:rsidR="009C348E" w:rsidRPr="00E11761" w:rsidRDefault="009C348E" w:rsidP="00F744A1">
      <w:pPr>
        <w:spacing w:line="500" w:lineRule="exact"/>
        <w:ind w:firstLineChars="200" w:firstLine="560"/>
        <w:rPr>
          <w:rFonts w:eastAsia="仿宋"/>
          <w:sz w:val="28"/>
          <w:szCs w:val="28"/>
        </w:rPr>
      </w:pPr>
      <w:r w:rsidRPr="00E11761">
        <w:rPr>
          <w:rFonts w:eastAsia="仿宋" w:hint="eastAsia"/>
          <w:sz w:val="28"/>
          <w:szCs w:val="28"/>
        </w:rPr>
        <w:t>同时积极</w:t>
      </w:r>
      <w:proofErr w:type="gramStart"/>
      <w:r w:rsidRPr="00E11761">
        <w:rPr>
          <w:rFonts w:eastAsia="仿宋" w:hint="eastAsia"/>
          <w:sz w:val="28"/>
          <w:szCs w:val="28"/>
        </w:rPr>
        <w:t>传播正</w:t>
      </w:r>
      <w:proofErr w:type="gramEnd"/>
      <w:r w:rsidRPr="00E11761">
        <w:rPr>
          <w:rFonts w:eastAsia="仿宋" w:hint="eastAsia"/>
          <w:sz w:val="28"/>
          <w:szCs w:val="28"/>
        </w:rPr>
        <w:t>能量，强化榜样示范作用，</w:t>
      </w:r>
      <w:r w:rsidRPr="00CD7647">
        <w:rPr>
          <w:rFonts w:ascii="Times New Roman" w:eastAsia="仿宋" w:hAnsi="Times New Roman" w:cs="Times New Roman"/>
          <w:sz w:val="28"/>
          <w:szCs w:val="28"/>
        </w:rPr>
        <w:t>201</w:t>
      </w:r>
      <w:r w:rsidR="00827EB6">
        <w:rPr>
          <w:rFonts w:ascii="Times New Roman" w:eastAsia="仿宋" w:hAnsi="Times New Roman" w:cs="Times New Roman" w:hint="eastAsia"/>
          <w:sz w:val="28"/>
          <w:szCs w:val="28"/>
        </w:rPr>
        <w:t>9</w:t>
      </w:r>
      <w:r w:rsidRPr="00E11761">
        <w:rPr>
          <w:rFonts w:eastAsia="仿宋" w:hint="eastAsia"/>
          <w:sz w:val="28"/>
          <w:szCs w:val="28"/>
        </w:rPr>
        <w:t>年积极组织申报省级专业学位研究生导师团队建设项目，推荐</w:t>
      </w:r>
      <w:proofErr w:type="gramStart"/>
      <w:r w:rsidRPr="00CD7647">
        <w:rPr>
          <w:rFonts w:ascii="Times New Roman" w:eastAsia="仿宋" w:hAnsi="Times New Roman" w:cs="Times New Roman"/>
          <w:sz w:val="28"/>
          <w:szCs w:val="28"/>
        </w:rPr>
        <w:t>6</w:t>
      </w:r>
      <w:r w:rsidRPr="00E11761">
        <w:rPr>
          <w:rFonts w:eastAsia="仿宋" w:hint="eastAsia"/>
          <w:sz w:val="28"/>
          <w:szCs w:val="28"/>
        </w:rPr>
        <w:t>个硕导团队</w:t>
      </w:r>
      <w:proofErr w:type="gramEnd"/>
      <w:r w:rsidRPr="00E11761">
        <w:rPr>
          <w:rFonts w:eastAsia="仿宋" w:hint="eastAsia"/>
          <w:sz w:val="28"/>
          <w:szCs w:val="28"/>
        </w:rPr>
        <w:t>参评均获批。</w:t>
      </w:r>
    </w:p>
    <w:p w:rsidR="00987022" w:rsidRPr="00987022" w:rsidRDefault="00987022" w:rsidP="00F744A1">
      <w:pPr>
        <w:keepNext/>
        <w:keepLines/>
        <w:spacing w:line="500" w:lineRule="exact"/>
        <w:ind w:firstLineChars="200" w:firstLine="562"/>
        <w:outlineLvl w:val="1"/>
        <w:rPr>
          <w:rFonts w:ascii="Times New Roman" w:eastAsia="楷体" w:hAnsi="Times New Roman" w:cs="Times New Roman"/>
          <w:b/>
          <w:bCs/>
          <w:kern w:val="0"/>
          <w:sz w:val="28"/>
          <w:szCs w:val="28"/>
        </w:rPr>
      </w:pPr>
      <w:bookmarkStart w:id="10" w:name="_Toc3229"/>
      <w:r w:rsidRPr="00987022">
        <w:rPr>
          <w:rFonts w:ascii="Times New Roman" w:eastAsia="楷体" w:hAnsi="Times New Roman" w:cs="Times New Roman"/>
          <w:b/>
          <w:bCs/>
          <w:kern w:val="0"/>
          <w:sz w:val="28"/>
          <w:szCs w:val="28"/>
        </w:rPr>
        <w:t>（三）学位授予情况</w:t>
      </w:r>
      <w:bookmarkEnd w:id="10"/>
    </w:p>
    <w:p w:rsidR="00987022" w:rsidRPr="00987022" w:rsidRDefault="00987022" w:rsidP="00F744A1">
      <w:pPr>
        <w:spacing w:line="500" w:lineRule="exact"/>
        <w:ind w:firstLineChars="200" w:firstLine="562"/>
        <w:rPr>
          <w:rFonts w:ascii="仿宋" w:eastAsia="仿宋" w:hAnsi="仿宋" w:cs="Times New Roman"/>
          <w:b/>
          <w:sz w:val="28"/>
          <w:szCs w:val="28"/>
        </w:rPr>
      </w:pPr>
      <w:r w:rsidRPr="00987022">
        <w:rPr>
          <w:rFonts w:ascii="仿宋" w:eastAsia="仿宋" w:hAnsi="仿宋" w:cs="Times New Roman" w:hint="eastAsia"/>
          <w:b/>
          <w:sz w:val="28"/>
          <w:szCs w:val="28"/>
        </w:rPr>
        <w:t>1.</w:t>
      </w:r>
      <w:r w:rsidRPr="00987022">
        <w:rPr>
          <w:rFonts w:ascii="仿宋" w:eastAsia="仿宋" w:hAnsi="仿宋" w:cs="Times New Roman"/>
          <w:b/>
          <w:sz w:val="28"/>
          <w:szCs w:val="28"/>
        </w:rPr>
        <w:t>学位授予人数及如期获得学位率</w:t>
      </w:r>
    </w:p>
    <w:p w:rsidR="00987022" w:rsidRPr="00987022" w:rsidRDefault="00987022" w:rsidP="00F744A1">
      <w:pPr>
        <w:spacing w:line="500" w:lineRule="exact"/>
        <w:ind w:firstLineChars="200" w:firstLine="560"/>
        <w:rPr>
          <w:rFonts w:ascii="仿宋" w:eastAsia="仿宋" w:hAnsi="仿宋" w:cs="Times New Roman"/>
          <w:sz w:val="28"/>
          <w:szCs w:val="28"/>
        </w:rPr>
      </w:pPr>
      <w:r w:rsidRPr="00CD7647">
        <w:rPr>
          <w:rFonts w:ascii="Times New Roman" w:eastAsia="仿宋" w:hAnsi="Times New Roman" w:cs="Times New Roman"/>
          <w:color w:val="000000" w:themeColor="text1"/>
          <w:sz w:val="28"/>
          <w:szCs w:val="28"/>
        </w:rPr>
        <w:t>2018-2019</w:t>
      </w:r>
      <w:r w:rsidRPr="00987022">
        <w:rPr>
          <w:rFonts w:ascii="仿宋" w:eastAsia="仿宋" w:hAnsi="仿宋" w:cs="Times New Roman"/>
          <w:color w:val="000000" w:themeColor="text1"/>
          <w:sz w:val="28"/>
          <w:szCs w:val="28"/>
        </w:rPr>
        <w:t>学年，我校授予各类研究生学位共计</w:t>
      </w:r>
      <w:r w:rsidRPr="00CD7647">
        <w:rPr>
          <w:rFonts w:ascii="Times New Roman" w:eastAsia="仿宋" w:hAnsi="Times New Roman" w:cs="Times New Roman"/>
          <w:color w:val="000000" w:themeColor="text1"/>
          <w:sz w:val="28"/>
          <w:szCs w:val="28"/>
        </w:rPr>
        <w:t>550</w:t>
      </w:r>
      <w:r w:rsidRPr="00987022">
        <w:rPr>
          <w:rFonts w:ascii="仿宋" w:eastAsia="仿宋" w:hAnsi="仿宋" w:cs="Times New Roman"/>
          <w:color w:val="000000" w:themeColor="text1"/>
          <w:sz w:val="28"/>
          <w:szCs w:val="28"/>
        </w:rPr>
        <w:t>人，其中授予学历研究生医学博士学位</w:t>
      </w:r>
      <w:r w:rsidRPr="00CD7647">
        <w:rPr>
          <w:rFonts w:ascii="Times New Roman" w:eastAsia="仿宋" w:hAnsi="Times New Roman" w:cs="Times New Roman"/>
          <w:color w:val="000000" w:themeColor="text1"/>
          <w:sz w:val="28"/>
          <w:szCs w:val="28"/>
        </w:rPr>
        <w:t>25</w:t>
      </w:r>
      <w:r w:rsidRPr="00987022">
        <w:rPr>
          <w:rFonts w:ascii="仿宋" w:eastAsia="仿宋" w:hAnsi="仿宋" w:cs="Times New Roman"/>
          <w:color w:val="000000" w:themeColor="text1"/>
          <w:sz w:val="28"/>
          <w:szCs w:val="28"/>
        </w:rPr>
        <w:t>人（</w:t>
      </w:r>
      <w:r w:rsidRPr="00CD7647">
        <w:rPr>
          <w:rFonts w:ascii="Times New Roman" w:eastAsia="仿宋" w:hAnsi="Times New Roman" w:cs="Times New Roman"/>
          <w:color w:val="000000" w:themeColor="text1"/>
          <w:sz w:val="28"/>
          <w:szCs w:val="28"/>
        </w:rPr>
        <w:t>16</w:t>
      </w:r>
      <w:r w:rsidRPr="00987022">
        <w:rPr>
          <w:rFonts w:ascii="仿宋" w:eastAsia="仿宋" w:hAnsi="仿宋" w:cs="Times New Roman"/>
          <w:color w:val="000000" w:themeColor="text1"/>
          <w:sz w:val="28"/>
          <w:szCs w:val="28"/>
        </w:rPr>
        <w:t>人如期获得学位，如期获得学位率为</w:t>
      </w:r>
      <w:r w:rsidRPr="00CD7647">
        <w:rPr>
          <w:rFonts w:ascii="Times New Roman" w:eastAsia="仿宋" w:hAnsi="Times New Roman" w:cs="Times New Roman"/>
          <w:color w:val="000000" w:themeColor="text1"/>
          <w:sz w:val="28"/>
          <w:szCs w:val="28"/>
        </w:rPr>
        <w:t>64</w:t>
      </w:r>
      <w:r w:rsidRPr="00987022">
        <w:rPr>
          <w:rFonts w:ascii="仿宋" w:eastAsia="仿宋" w:hAnsi="仿宋" w:cs="Times New Roman"/>
          <w:color w:val="000000" w:themeColor="text1"/>
          <w:sz w:val="28"/>
          <w:szCs w:val="28"/>
        </w:rPr>
        <w:t>%）；授予学历研究生医学硕士学位</w:t>
      </w:r>
      <w:r w:rsidRPr="00CD7647">
        <w:rPr>
          <w:rFonts w:ascii="Times New Roman" w:eastAsia="仿宋" w:hAnsi="Times New Roman" w:cs="Times New Roman"/>
          <w:color w:val="000000" w:themeColor="text1"/>
          <w:sz w:val="28"/>
          <w:szCs w:val="28"/>
        </w:rPr>
        <w:t>132</w:t>
      </w:r>
      <w:r w:rsidRPr="00987022">
        <w:rPr>
          <w:rFonts w:ascii="仿宋" w:eastAsia="仿宋" w:hAnsi="仿宋" w:cs="Times New Roman"/>
          <w:color w:val="000000" w:themeColor="text1"/>
          <w:sz w:val="28"/>
          <w:szCs w:val="28"/>
        </w:rPr>
        <w:t>人（</w:t>
      </w:r>
      <w:r w:rsidRPr="00CD7647">
        <w:rPr>
          <w:rFonts w:ascii="Times New Roman" w:eastAsia="仿宋" w:hAnsi="Times New Roman" w:cs="Times New Roman"/>
          <w:color w:val="000000" w:themeColor="text1"/>
          <w:sz w:val="28"/>
          <w:szCs w:val="28"/>
        </w:rPr>
        <w:t>127</w:t>
      </w:r>
      <w:r w:rsidRPr="00987022">
        <w:rPr>
          <w:rFonts w:ascii="仿宋" w:eastAsia="仿宋" w:hAnsi="仿宋" w:cs="Times New Roman"/>
          <w:color w:val="000000" w:themeColor="text1"/>
          <w:sz w:val="28"/>
          <w:szCs w:val="28"/>
        </w:rPr>
        <w:t>人如期获得学位，如期获得学位率为</w:t>
      </w:r>
      <w:r w:rsidRPr="00D70FE8">
        <w:rPr>
          <w:rFonts w:ascii="Times New Roman" w:eastAsia="仿宋" w:hAnsi="Times New Roman" w:cs="Times New Roman"/>
          <w:color w:val="000000" w:themeColor="text1"/>
          <w:sz w:val="28"/>
          <w:szCs w:val="28"/>
        </w:rPr>
        <w:t>96.2%</w:t>
      </w:r>
      <w:r w:rsidRPr="00987022">
        <w:rPr>
          <w:rFonts w:ascii="仿宋" w:eastAsia="仿宋" w:hAnsi="仿宋" w:cs="Times New Roman"/>
          <w:color w:val="000000" w:themeColor="text1"/>
          <w:sz w:val="28"/>
          <w:szCs w:val="28"/>
        </w:rPr>
        <w:t>）；授予学历研究生硕士专业学位</w:t>
      </w:r>
      <w:r w:rsidRPr="00CD7647">
        <w:rPr>
          <w:rFonts w:ascii="Times New Roman" w:eastAsia="仿宋" w:hAnsi="Times New Roman" w:cs="Times New Roman"/>
          <w:color w:val="000000" w:themeColor="text1"/>
          <w:sz w:val="28"/>
          <w:szCs w:val="28"/>
        </w:rPr>
        <w:t>373</w:t>
      </w:r>
      <w:r w:rsidRPr="00987022">
        <w:rPr>
          <w:rFonts w:ascii="仿宋" w:eastAsia="仿宋" w:hAnsi="仿宋" w:cs="Times New Roman"/>
          <w:color w:val="000000" w:themeColor="text1"/>
          <w:sz w:val="28"/>
          <w:szCs w:val="28"/>
        </w:rPr>
        <w:t>人（</w:t>
      </w:r>
      <w:r w:rsidRPr="00CD7647">
        <w:rPr>
          <w:rFonts w:ascii="Times New Roman" w:eastAsia="仿宋" w:hAnsi="Times New Roman" w:cs="Times New Roman"/>
          <w:color w:val="000000" w:themeColor="text1"/>
          <w:sz w:val="28"/>
          <w:szCs w:val="28"/>
        </w:rPr>
        <w:t>341</w:t>
      </w:r>
      <w:r w:rsidRPr="00987022">
        <w:rPr>
          <w:rFonts w:ascii="仿宋" w:eastAsia="仿宋" w:hAnsi="仿宋" w:cs="Times New Roman"/>
          <w:color w:val="000000" w:themeColor="text1"/>
          <w:sz w:val="28"/>
          <w:szCs w:val="28"/>
        </w:rPr>
        <w:t>人如期获得学位，如期获得学位率为</w:t>
      </w:r>
      <w:r w:rsidRPr="00D70FE8">
        <w:rPr>
          <w:rFonts w:ascii="Times New Roman" w:eastAsia="仿宋" w:hAnsi="Times New Roman" w:cs="Times New Roman"/>
          <w:color w:val="000000" w:themeColor="text1"/>
          <w:sz w:val="28"/>
          <w:szCs w:val="28"/>
        </w:rPr>
        <w:t>91.4%</w:t>
      </w:r>
      <w:r w:rsidRPr="00987022">
        <w:rPr>
          <w:rFonts w:ascii="仿宋" w:eastAsia="仿宋" w:hAnsi="仿宋" w:cs="Times New Roman"/>
          <w:color w:val="000000" w:themeColor="text1"/>
          <w:sz w:val="28"/>
          <w:szCs w:val="28"/>
        </w:rPr>
        <w:t>），其中临床医学硕士专业学位</w:t>
      </w:r>
      <w:r w:rsidRPr="00CD7647">
        <w:rPr>
          <w:rFonts w:ascii="Times New Roman" w:eastAsia="仿宋" w:hAnsi="Times New Roman" w:cs="Times New Roman"/>
          <w:color w:val="000000" w:themeColor="text1"/>
          <w:sz w:val="28"/>
          <w:szCs w:val="28"/>
        </w:rPr>
        <w:t>31</w:t>
      </w:r>
      <w:r w:rsidRPr="00987022">
        <w:rPr>
          <w:rFonts w:ascii="仿宋" w:eastAsia="仿宋" w:hAnsi="仿宋" w:cs="Times New Roman"/>
          <w:color w:val="000000" w:themeColor="text1"/>
          <w:sz w:val="28"/>
          <w:szCs w:val="28"/>
        </w:rPr>
        <w:t>人，中医硕士专业学位</w:t>
      </w:r>
      <w:r w:rsidRPr="00CD7647">
        <w:rPr>
          <w:rFonts w:ascii="Times New Roman" w:eastAsia="仿宋" w:hAnsi="Times New Roman" w:cs="Times New Roman"/>
          <w:color w:val="000000" w:themeColor="text1"/>
          <w:sz w:val="28"/>
          <w:szCs w:val="28"/>
        </w:rPr>
        <w:t>333</w:t>
      </w:r>
      <w:r w:rsidRPr="00987022">
        <w:rPr>
          <w:rFonts w:ascii="仿宋" w:eastAsia="仿宋" w:hAnsi="仿宋" w:cs="Times New Roman"/>
          <w:color w:val="000000" w:themeColor="text1"/>
          <w:sz w:val="28"/>
          <w:szCs w:val="28"/>
        </w:rPr>
        <w:t>人，药学硕士专业学位</w:t>
      </w:r>
      <w:r w:rsidRPr="00CD7647">
        <w:rPr>
          <w:rFonts w:ascii="Times New Roman" w:eastAsia="仿宋" w:hAnsi="Times New Roman" w:cs="Times New Roman"/>
          <w:color w:val="000000" w:themeColor="text1"/>
          <w:sz w:val="28"/>
          <w:szCs w:val="28"/>
        </w:rPr>
        <w:t>1</w:t>
      </w:r>
      <w:r w:rsidRPr="00987022">
        <w:rPr>
          <w:rFonts w:ascii="仿宋" w:eastAsia="仿宋" w:hAnsi="仿宋" w:cs="Times New Roman"/>
          <w:color w:val="000000" w:themeColor="text1"/>
          <w:sz w:val="28"/>
          <w:szCs w:val="28"/>
        </w:rPr>
        <w:t>人，中药学专业硕士专业学位</w:t>
      </w:r>
      <w:r w:rsidRPr="00CD7647">
        <w:rPr>
          <w:rFonts w:ascii="Times New Roman" w:eastAsia="仿宋" w:hAnsi="Times New Roman" w:cs="Times New Roman"/>
          <w:color w:val="000000" w:themeColor="text1"/>
          <w:sz w:val="28"/>
          <w:szCs w:val="28"/>
        </w:rPr>
        <w:t>3</w:t>
      </w:r>
      <w:r w:rsidRPr="00987022">
        <w:rPr>
          <w:rFonts w:ascii="仿宋" w:eastAsia="仿宋" w:hAnsi="仿宋" w:cs="Times New Roman"/>
          <w:color w:val="000000" w:themeColor="text1"/>
          <w:sz w:val="28"/>
          <w:szCs w:val="28"/>
        </w:rPr>
        <w:t>人，护理硕士专业学位</w:t>
      </w:r>
      <w:r w:rsidRPr="00CD7647">
        <w:rPr>
          <w:rFonts w:ascii="Times New Roman" w:eastAsia="仿宋" w:hAnsi="Times New Roman" w:cs="Times New Roman"/>
          <w:color w:val="000000" w:themeColor="text1"/>
          <w:sz w:val="28"/>
          <w:szCs w:val="28"/>
        </w:rPr>
        <w:t>5</w:t>
      </w:r>
      <w:r w:rsidRPr="00987022">
        <w:rPr>
          <w:rFonts w:ascii="仿宋" w:eastAsia="仿宋" w:hAnsi="仿宋" w:cs="Times New Roman"/>
          <w:color w:val="000000" w:themeColor="text1"/>
          <w:sz w:val="28"/>
          <w:szCs w:val="28"/>
        </w:rPr>
        <w:t>人；授予同等学历申请硕士学位人员医学硕士学位</w:t>
      </w:r>
      <w:r w:rsidRPr="00CD7647">
        <w:rPr>
          <w:rFonts w:ascii="Times New Roman" w:eastAsia="仿宋" w:hAnsi="Times New Roman" w:cs="Times New Roman"/>
          <w:color w:val="000000" w:themeColor="text1"/>
          <w:sz w:val="28"/>
          <w:szCs w:val="28"/>
        </w:rPr>
        <w:t>20</w:t>
      </w:r>
      <w:r w:rsidRPr="00987022">
        <w:rPr>
          <w:rFonts w:ascii="仿宋" w:eastAsia="仿宋" w:hAnsi="仿宋" w:cs="Times New Roman"/>
          <w:color w:val="000000" w:themeColor="text1"/>
          <w:sz w:val="28"/>
          <w:szCs w:val="28"/>
        </w:rPr>
        <w:t>人。</w:t>
      </w:r>
      <w:r w:rsidRPr="00CD7647">
        <w:rPr>
          <w:rFonts w:ascii="Times New Roman" w:eastAsia="仿宋" w:hAnsi="Times New Roman" w:cs="Times New Roman"/>
          <w:color w:val="000000" w:themeColor="text1"/>
          <w:sz w:val="28"/>
          <w:szCs w:val="28"/>
        </w:rPr>
        <w:t>2018-2019</w:t>
      </w:r>
      <w:r w:rsidRPr="00987022">
        <w:rPr>
          <w:rFonts w:ascii="仿宋" w:eastAsia="仿宋" w:hAnsi="仿宋" w:cs="Times New Roman"/>
          <w:color w:val="000000" w:themeColor="text1"/>
          <w:sz w:val="28"/>
          <w:szCs w:val="28"/>
        </w:rPr>
        <w:t>学年学校无撤销学位情况。详见表</w:t>
      </w:r>
      <w:r w:rsidR="00C57319">
        <w:rPr>
          <w:rFonts w:ascii="Times New Roman" w:eastAsia="仿宋" w:hAnsi="Times New Roman" w:cs="Times New Roman"/>
          <w:color w:val="000000" w:themeColor="text1"/>
          <w:sz w:val="28"/>
          <w:szCs w:val="28"/>
        </w:rPr>
        <w:t>3-5</w:t>
      </w:r>
      <w:r w:rsidRPr="00CD7647">
        <w:rPr>
          <w:rFonts w:ascii="Times New Roman" w:eastAsia="仿宋" w:hAnsi="Times New Roman" w:cs="Times New Roman"/>
          <w:color w:val="000000" w:themeColor="text1"/>
          <w:sz w:val="28"/>
          <w:szCs w:val="28"/>
        </w:rPr>
        <w:t>～</w:t>
      </w:r>
      <w:r w:rsidR="00C57319">
        <w:rPr>
          <w:rFonts w:ascii="Times New Roman" w:eastAsia="仿宋" w:hAnsi="Times New Roman" w:cs="Times New Roman"/>
          <w:color w:val="000000" w:themeColor="text1"/>
          <w:sz w:val="28"/>
          <w:szCs w:val="28"/>
        </w:rPr>
        <w:t>3-7</w:t>
      </w:r>
      <w:r w:rsidRPr="00987022">
        <w:rPr>
          <w:rFonts w:ascii="仿宋" w:eastAsia="仿宋" w:hAnsi="仿宋" w:cs="Times New Roman"/>
          <w:color w:val="000000" w:themeColor="text1"/>
          <w:sz w:val="28"/>
          <w:szCs w:val="28"/>
        </w:rPr>
        <w:t>。</w:t>
      </w:r>
    </w:p>
    <w:tbl>
      <w:tblPr>
        <w:tblW w:w="9085" w:type="dxa"/>
        <w:jc w:val="center"/>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29"/>
        <w:gridCol w:w="1054"/>
        <w:gridCol w:w="801"/>
        <w:gridCol w:w="1817"/>
        <w:gridCol w:w="770"/>
        <w:gridCol w:w="477"/>
        <w:gridCol w:w="648"/>
        <w:gridCol w:w="540"/>
        <w:gridCol w:w="851"/>
        <w:gridCol w:w="898"/>
      </w:tblGrid>
      <w:tr w:rsidR="00987022" w:rsidRPr="00742433" w:rsidTr="00D162BA">
        <w:trPr>
          <w:trHeight w:val="337"/>
          <w:jc w:val="center"/>
        </w:trPr>
        <w:tc>
          <w:tcPr>
            <w:tcW w:w="9085" w:type="dxa"/>
            <w:gridSpan w:val="10"/>
            <w:tcBorders>
              <w:top w:val="nil"/>
              <w:left w:val="nil"/>
              <w:bottom w:val="single" w:sz="4" w:space="0" w:color="auto"/>
              <w:right w:val="nil"/>
            </w:tcBorders>
            <w:shd w:val="clear" w:color="auto" w:fill="auto"/>
            <w:noWrap/>
            <w:tcMar>
              <w:top w:w="10" w:type="dxa"/>
              <w:left w:w="10" w:type="dxa"/>
              <w:right w:w="10" w:type="dxa"/>
            </w:tcMar>
            <w:vAlign w:val="center"/>
          </w:tcPr>
          <w:p w:rsidR="00987022" w:rsidRPr="002231B4" w:rsidRDefault="00987022" w:rsidP="00827EB6">
            <w:pPr>
              <w:widowControl/>
              <w:jc w:val="center"/>
              <w:textAlignment w:val="center"/>
              <w:rPr>
                <w:rFonts w:ascii="仿宋" w:eastAsia="仿宋" w:hAnsi="仿宋" w:cs="Times New Roman"/>
                <w:b/>
                <w:color w:val="000000"/>
                <w:kern w:val="0"/>
                <w:sz w:val="24"/>
                <w:szCs w:val="24"/>
              </w:rPr>
            </w:pPr>
            <w:r w:rsidRPr="002231B4">
              <w:rPr>
                <w:rFonts w:ascii="仿宋" w:eastAsia="仿宋" w:hAnsi="仿宋" w:cs="Times New Roman"/>
                <w:b/>
                <w:color w:val="000000"/>
                <w:kern w:val="0"/>
                <w:sz w:val="24"/>
                <w:szCs w:val="24"/>
              </w:rPr>
              <w:t>表</w:t>
            </w:r>
            <w:r w:rsidR="00C57319">
              <w:rPr>
                <w:rFonts w:ascii="Times New Roman" w:eastAsia="仿宋" w:hAnsi="Times New Roman" w:cs="Times New Roman"/>
                <w:b/>
                <w:color w:val="000000"/>
                <w:kern w:val="0"/>
                <w:sz w:val="24"/>
                <w:szCs w:val="24"/>
              </w:rPr>
              <w:t>3-5</w:t>
            </w:r>
            <w:r w:rsidRPr="002231B4">
              <w:rPr>
                <w:rFonts w:ascii="仿宋" w:eastAsia="仿宋" w:hAnsi="仿宋" w:cs="Times New Roman"/>
                <w:b/>
                <w:color w:val="000000"/>
                <w:kern w:val="0"/>
                <w:sz w:val="24"/>
                <w:szCs w:val="24"/>
              </w:rPr>
              <w:t>福建中医药大学</w:t>
            </w:r>
            <w:r w:rsidRPr="00CD7647">
              <w:rPr>
                <w:rFonts w:ascii="Times New Roman" w:eastAsia="黑体" w:hAnsi="Times New Roman" w:cs="Times New Roman"/>
                <w:b/>
                <w:color w:val="000000"/>
                <w:kern w:val="0"/>
                <w:sz w:val="24"/>
                <w:szCs w:val="24"/>
              </w:rPr>
              <w:t>2018-2019</w:t>
            </w:r>
            <w:r w:rsidRPr="002231B4">
              <w:rPr>
                <w:rFonts w:ascii="仿宋" w:eastAsia="仿宋" w:hAnsi="仿宋" w:cs="Times New Roman"/>
                <w:b/>
                <w:color w:val="000000"/>
                <w:kern w:val="0"/>
                <w:sz w:val="24"/>
                <w:szCs w:val="24"/>
              </w:rPr>
              <w:t>学年</w:t>
            </w:r>
            <w:r w:rsidR="009B22A0">
              <w:rPr>
                <w:rFonts w:ascii="仿宋" w:eastAsia="仿宋" w:hAnsi="仿宋" w:cs="Times New Roman" w:hint="eastAsia"/>
                <w:b/>
                <w:color w:val="000000"/>
                <w:kern w:val="0"/>
                <w:sz w:val="24"/>
                <w:szCs w:val="24"/>
              </w:rPr>
              <w:t>学术</w:t>
            </w:r>
            <w:r w:rsidRPr="002231B4">
              <w:rPr>
                <w:rFonts w:ascii="仿宋" w:eastAsia="仿宋" w:hAnsi="仿宋" w:cs="Times New Roman"/>
                <w:b/>
                <w:color w:val="000000"/>
                <w:kern w:val="0"/>
                <w:sz w:val="24"/>
                <w:szCs w:val="24"/>
              </w:rPr>
              <w:t>博士学位</w:t>
            </w:r>
          </w:p>
          <w:p w:rsidR="00987022" w:rsidRPr="00742433" w:rsidRDefault="00987022" w:rsidP="00827EB6">
            <w:pPr>
              <w:widowControl/>
              <w:jc w:val="center"/>
              <w:textAlignment w:val="center"/>
              <w:rPr>
                <w:rFonts w:ascii="Times New Roman" w:eastAsia="仿宋" w:hAnsi="Times New Roman" w:cs="Times New Roman"/>
                <w:color w:val="000000"/>
                <w:sz w:val="22"/>
              </w:rPr>
            </w:pPr>
            <w:r w:rsidRPr="002231B4">
              <w:rPr>
                <w:rFonts w:ascii="仿宋" w:eastAsia="仿宋" w:hAnsi="仿宋" w:cs="Times New Roman"/>
                <w:b/>
                <w:color w:val="000000"/>
                <w:kern w:val="0"/>
                <w:sz w:val="24"/>
                <w:szCs w:val="24"/>
              </w:rPr>
              <w:t>授予人数及如期获学位率统计表</w:t>
            </w:r>
          </w:p>
        </w:tc>
      </w:tr>
      <w:tr w:rsidR="00987022" w:rsidRPr="00742433" w:rsidTr="00BB28F9">
        <w:trPr>
          <w:trHeight w:val="347"/>
          <w:jc w:val="center"/>
        </w:trPr>
        <w:tc>
          <w:tcPr>
            <w:tcW w:w="1229" w:type="dxa"/>
            <w:vMerge w:val="restart"/>
            <w:tcBorders>
              <w:top w:val="single" w:sz="4" w:space="0" w:color="auto"/>
              <w:bottom w:val="single" w:sz="4" w:space="0" w:color="auto"/>
            </w:tcBorders>
            <w:shd w:val="clear" w:color="auto" w:fill="auto"/>
            <w:noWrap/>
            <w:tcMar>
              <w:top w:w="10" w:type="dxa"/>
              <w:left w:w="10" w:type="dxa"/>
              <w:right w:w="10" w:type="dxa"/>
            </w:tcMar>
            <w:vAlign w:val="center"/>
          </w:tcPr>
          <w:p w:rsidR="00987022" w:rsidRPr="002231B4" w:rsidRDefault="00987022" w:rsidP="00224F8A">
            <w:pPr>
              <w:widowControl/>
              <w:jc w:val="center"/>
              <w:textAlignment w:val="center"/>
              <w:rPr>
                <w:rFonts w:ascii="黑体" w:eastAsia="黑体" w:hAnsi="黑体" w:cs="Times New Roman"/>
                <w:color w:val="000000"/>
                <w:sz w:val="24"/>
                <w:szCs w:val="24"/>
              </w:rPr>
            </w:pPr>
            <w:r w:rsidRPr="002231B4">
              <w:rPr>
                <w:rFonts w:ascii="黑体" w:eastAsia="黑体" w:hAnsi="黑体" w:cs="Times New Roman"/>
                <w:color w:val="000000"/>
                <w:kern w:val="0"/>
                <w:sz w:val="24"/>
                <w:szCs w:val="24"/>
              </w:rPr>
              <w:t>学科代码</w:t>
            </w:r>
          </w:p>
        </w:tc>
        <w:tc>
          <w:tcPr>
            <w:tcW w:w="1054" w:type="dxa"/>
            <w:vMerge w:val="restart"/>
            <w:tcBorders>
              <w:top w:val="single" w:sz="4" w:space="0" w:color="auto"/>
              <w:bottom w:val="single" w:sz="4" w:space="0" w:color="auto"/>
            </w:tcBorders>
            <w:shd w:val="clear" w:color="auto" w:fill="auto"/>
            <w:noWrap/>
            <w:tcMar>
              <w:top w:w="10" w:type="dxa"/>
              <w:left w:w="10" w:type="dxa"/>
              <w:right w:w="10" w:type="dxa"/>
            </w:tcMar>
            <w:vAlign w:val="center"/>
          </w:tcPr>
          <w:p w:rsidR="00987022" w:rsidRPr="002231B4" w:rsidRDefault="00987022" w:rsidP="00224F8A">
            <w:pPr>
              <w:widowControl/>
              <w:jc w:val="center"/>
              <w:textAlignment w:val="center"/>
              <w:rPr>
                <w:rFonts w:ascii="黑体" w:eastAsia="黑体" w:hAnsi="黑体" w:cs="Times New Roman"/>
                <w:color w:val="000000"/>
                <w:sz w:val="24"/>
                <w:szCs w:val="24"/>
              </w:rPr>
            </w:pPr>
            <w:r w:rsidRPr="002231B4">
              <w:rPr>
                <w:rFonts w:ascii="黑体" w:eastAsia="黑体" w:hAnsi="黑体" w:cs="Times New Roman"/>
                <w:color w:val="000000"/>
                <w:kern w:val="0"/>
                <w:sz w:val="24"/>
                <w:szCs w:val="24"/>
              </w:rPr>
              <w:t>学科名称</w:t>
            </w:r>
          </w:p>
        </w:tc>
        <w:tc>
          <w:tcPr>
            <w:tcW w:w="801" w:type="dxa"/>
            <w:vMerge w:val="restart"/>
            <w:tcBorders>
              <w:top w:val="single" w:sz="4" w:space="0" w:color="auto"/>
              <w:bottom w:val="single" w:sz="4" w:space="0" w:color="auto"/>
            </w:tcBorders>
            <w:shd w:val="clear" w:color="auto" w:fill="auto"/>
            <w:tcMar>
              <w:top w:w="10" w:type="dxa"/>
              <w:left w:w="10" w:type="dxa"/>
              <w:right w:w="10" w:type="dxa"/>
            </w:tcMar>
            <w:vAlign w:val="center"/>
          </w:tcPr>
          <w:p w:rsidR="00987022" w:rsidRPr="002231B4" w:rsidRDefault="00987022" w:rsidP="00224F8A">
            <w:pPr>
              <w:widowControl/>
              <w:jc w:val="center"/>
              <w:textAlignment w:val="center"/>
              <w:rPr>
                <w:rFonts w:ascii="黑体" w:eastAsia="黑体" w:hAnsi="黑体" w:cs="Times New Roman"/>
                <w:color w:val="000000"/>
                <w:sz w:val="24"/>
                <w:szCs w:val="24"/>
              </w:rPr>
            </w:pPr>
            <w:r w:rsidRPr="002231B4">
              <w:rPr>
                <w:rFonts w:ascii="黑体" w:eastAsia="黑体" w:hAnsi="黑体" w:cs="Times New Roman"/>
                <w:color w:val="000000"/>
                <w:kern w:val="0"/>
                <w:sz w:val="24"/>
                <w:szCs w:val="24"/>
              </w:rPr>
              <w:t>专业代码</w:t>
            </w:r>
          </w:p>
        </w:tc>
        <w:tc>
          <w:tcPr>
            <w:tcW w:w="1817" w:type="dxa"/>
            <w:vMerge w:val="restart"/>
            <w:tcBorders>
              <w:top w:val="single" w:sz="4" w:space="0" w:color="auto"/>
              <w:bottom w:val="single" w:sz="4" w:space="0" w:color="auto"/>
            </w:tcBorders>
            <w:shd w:val="clear" w:color="auto" w:fill="auto"/>
            <w:tcMar>
              <w:top w:w="10" w:type="dxa"/>
              <w:left w:w="10" w:type="dxa"/>
              <w:right w:w="10" w:type="dxa"/>
            </w:tcMar>
            <w:vAlign w:val="center"/>
          </w:tcPr>
          <w:p w:rsidR="00987022" w:rsidRPr="002231B4" w:rsidRDefault="00987022" w:rsidP="00224F8A">
            <w:pPr>
              <w:widowControl/>
              <w:jc w:val="center"/>
              <w:textAlignment w:val="center"/>
              <w:rPr>
                <w:rFonts w:ascii="黑体" w:eastAsia="黑体" w:hAnsi="黑体" w:cs="Times New Roman"/>
                <w:color w:val="000000"/>
                <w:sz w:val="24"/>
                <w:szCs w:val="24"/>
              </w:rPr>
            </w:pPr>
            <w:r w:rsidRPr="002231B4">
              <w:rPr>
                <w:rFonts w:ascii="黑体" w:eastAsia="黑体" w:hAnsi="黑体" w:cs="Times New Roman"/>
                <w:color w:val="000000"/>
                <w:kern w:val="0"/>
                <w:sz w:val="24"/>
                <w:szCs w:val="24"/>
              </w:rPr>
              <w:t>专业名称</w:t>
            </w:r>
          </w:p>
        </w:tc>
        <w:tc>
          <w:tcPr>
            <w:tcW w:w="4184" w:type="dxa"/>
            <w:gridSpan w:val="6"/>
            <w:tcBorders>
              <w:top w:val="single" w:sz="4" w:space="0" w:color="auto"/>
              <w:bottom w:val="single" w:sz="4" w:space="0" w:color="auto"/>
            </w:tcBorders>
            <w:shd w:val="clear" w:color="auto" w:fill="auto"/>
            <w:noWrap/>
            <w:tcMar>
              <w:top w:w="10" w:type="dxa"/>
              <w:left w:w="10" w:type="dxa"/>
              <w:right w:w="10" w:type="dxa"/>
            </w:tcMar>
            <w:vAlign w:val="center"/>
          </w:tcPr>
          <w:p w:rsidR="00987022" w:rsidRPr="002231B4" w:rsidRDefault="00987022" w:rsidP="00224F8A">
            <w:pPr>
              <w:widowControl/>
              <w:jc w:val="center"/>
              <w:textAlignment w:val="center"/>
              <w:rPr>
                <w:rFonts w:ascii="黑体" w:eastAsia="黑体" w:hAnsi="黑体" w:cs="Times New Roman"/>
                <w:color w:val="000000"/>
                <w:sz w:val="24"/>
                <w:szCs w:val="24"/>
              </w:rPr>
            </w:pPr>
            <w:r w:rsidRPr="002231B4">
              <w:rPr>
                <w:rFonts w:ascii="黑体" w:eastAsia="黑体" w:hAnsi="黑体" w:cs="Times New Roman"/>
                <w:color w:val="000000"/>
                <w:kern w:val="0"/>
                <w:sz w:val="24"/>
                <w:szCs w:val="24"/>
              </w:rPr>
              <w:t>博士学位授予人数（学术学位）</w:t>
            </w:r>
          </w:p>
        </w:tc>
      </w:tr>
      <w:tr w:rsidR="00987022" w:rsidRPr="00742433" w:rsidTr="00BB28F9">
        <w:trPr>
          <w:trHeight w:val="347"/>
          <w:jc w:val="center"/>
        </w:trPr>
        <w:tc>
          <w:tcPr>
            <w:tcW w:w="1229" w:type="dxa"/>
            <w:vMerge/>
            <w:tcBorders>
              <w:top w:val="single" w:sz="4" w:space="0" w:color="auto"/>
              <w:bottom w:val="single" w:sz="4" w:space="0" w:color="auto"/>
            </w:tcBorders>
            <w:shd w:val="clear" w:color="auto" w:fill="auto"/>
            <w:noWrap/>
            <w:tcMar>
              <w:top w:w="10" w:type="dxa"/>
              <w:left w:w="10" w:type="dxa"/>
              <w:right w:w="10" w:type="dxa"/>
            </w:tcMar>
            <w:vAlign w:val="center"/>
          </w:tcPr>
          <w:p w:rsidR="00987022" w:rsidRPr="002231B4" w:rsidRDefault="00987022" w:rsidP="00224F8A">
            <w:pPr>
              <w:jc w:val="center"/>
              <w:rPr>
                <w:rFonts w:ascii="黑体" w:eastAsia="黑体" w:hAnsi="黑体" w:cs="Times New Roman"/>
                <w:color w:val="000000"/>
                <w:sz w:val="24"/>
                <w:szCs w:val="24"/>
              </w:rPr>
            </w:pPr>
          </w:p>
        </w:tc>
        <w:tc>
          <w:tcPr>
            <w:tcW w:w="1054" w:type="dxa"/>
            <w:vMerge/>
            <w:tcBorders>
              <w:top w:val="single" w:sz="4" w:space="0" w:color="auto"/>
              <w:bottom w:val="single" w:sz="4" w:space="0" w:color="auto"/>
            </w:tcBorders>
            <w:shd w:val="clear" w:color="auto" w:fill="auto"/>
            <w:noWrap/>
            <w:tcMar>
              <w:top w:w="10" w:type="dxa"/>
              <w:left w:w="10" w:type="dxa"/>
              <w:right w:w="10" w:type="dxa"/>
            </w:tcMar>
            <w:vAlign w:val="center"/>
          </w:tcPr>
          <w:p w:rsidR="00987022" w:rsidRPr="002231B4" w:rsidRDefault="00987022" w:rsidP="00224F8A">
            <w:pPr>
              <w:jc w:val="center"/>
              <w:rPr>
                <w:rFonts w:ascii="黑体" w:eastAsia="黑体" w:hAnsi="黑体" w:cs="Times New Roman"/>
                <w:color w:val="000000"/>
                <w:sz w:val="24"/>
                <w:szCs w:val="24"/>
              </w:rPr>
            </w:pPr>
          </w:p>
        </w:tc>
        <w:tc>
          <w:tcPr>
            <w:tcW w:w="801" w:type="dxa"/>
            <w:vMerge/>
            <w:tcBorders>
              <w:top w:val="single" w:sz="4" w:space="0" w:color="auto"/>
              <w:bottom w:val="single" w:sz="4" w:space="0" w:color="auto"/>
            </w:tcBorders>
            <w:shd w:val="clear" w:color="auto" w:fill="auto"/>
            <w:tcMar>
              <w:top w:w="10" w:type="dxa"/>
              <w:left w:w="10" w:type="dxa"/>
              <w:right w:w="10" w:type="dxa"/>
            </w:tcMar>
            <w:vAlign w:val="center"/>
          </w:tcPr>
          <w:p w:rsidR="00987022" w:rsidRPr="002231B4" w:rsidRDefault="00987022" w:rsidP="00224F8A">
            <w:pPr>
              <w:jc w:val="center"/>
              <w:rPr>
                <w:rFonts w:ascii="黑体" w:eastAsia="黑体" w:hAnsi="黑体" w:cs="Times New Roman"/>
                <w:color w:val="000000"/>
                <w:sz w:val="24"/>
                <w:szCs w:val="24"/>
              </w:rPr>
            </w:pPr>
          </w:p>
        </w:tc>
        <w:tc>
          <w:tcPr>
            <w:tcW w:w="1817" w:type="dxa"/>
            <w:vMerge/>
            <w:tcBorders>
              <w:top w:val="single" w:sz="4" w:space="0" w:color="auto"/>
              <w:bottom w:val="single" w:sz="4" w:space="0" w:color="auto"/>
            </w:tcBorders>
            <w:shd w:val="clear" w:color="auto" w:fill="auto"/>
            <w:tcMar>
              <w:top w:w="10" w:type="dxa"/>
              <w:left w:w="10" w:type="dxa"/>
              <w:right w:w="10" w:type="dxa"/>
            </w:tcMar>
            <w:vAlign w:val="center"/>
          </w:tcPr>
          <w:p w:rsidR="00987022" w:rsidRPr="002231B4" w:rsidRDefault="00987022" w:rsidP="00224F8A">
            <w:pPr>
              <w:jc w:val="center"/>
              <w:rPr>
                <w:rFonts w:ascii="黑体" w:eastAsia="黑体" w:hAnsi="黑体" w:cs="Times New Roman"/>
                <w:color w:val="000000"/>
                <w:sz w:val="24"/>
                <w:szCs w:val="24"/>
              </w:rPr>
            </w:pPr>
          </w:p>
        </w:tc>
        <w:tc>
          <w:tcPr>
            <w:tcW w:w="770" w:type="dxa"/>
            <w:vMerge w:val="restart"/>
            <w:tcBorders>
              <w:top w:val="single" w:sz="4" w:space="0" w:color="auto"/>
              <w:bottom w:val="single" w:sz="4" w:space="0" w:color="auto"/>
            </w:tcBorders>
            <w:shd w:val="clear" w:color="auto" w:fill="auto"/>
            <w:tcMar>
              <w:top w:w="10" w:type="dxa"/>
              <w:left w:w="10" w:type="dxa"/>
              <w:right w:w="10" w:type="dxa"/>
            </w:tcMar>
            <w:vAlign w:val="center"/>
          </w:tcPr>
          <w:p w:rsidR="00987022" w:rsidRPr="002231B4" w:rsidRDefault="00987022" w:rsidP="00224F8A">
            <w:pPr>
              <w:widowControl/>
              <w:jc w:val="center"/>
              <w:textAlignment w:val="center"/>
              <w:rPr>
                <w:rFonts w:ascii="黑体" w:eastAsia="黑体" w:hAnsi="黑体" w:cs="Times New Roman"/>
                <w:color w:val="000000"/>
                <w:sz w:val="24"/>
                <w:szCs w:val="24"/>
              </w:rPr>
            </w:pPr>
            <w:r w:rsidRPr="002231B4">
              <w:rPr>
                <w:rFonts w:ascii="黑体" w:eastAsia="黑体" w:hAnsi="黑体" w:cs="Times New Roman"/>
                <w:color w:val="000000"/>
                <w:kern w:val="0"/>
                <w:sz w:val="24"/>
                <w:szCs w:val="24"/>
              </w:rPr>
              <w:t>博士如期获学位率</w:t>
            </w:r>
          </w:p>
        </w:tc>
        <w:tc>
          <w:tcPr>
            <w:tcW w:w="477" w:type="dxa"/>
            <w:vMerge w:val="restart"/>
            <w:tcBorders>
              <w:top w:val="single" w:sz="4" w:space="0" w:color="auto"/>
              <w:bottom w:val="single" w:sz="4" w:space="0" w:color="auto"/>
            </w:tcBorders>
            <w:shd w:val="clear" w:color="auto" w:fill="auto"/>
            <w:noWrap/>
            <w:tcMar>
              <w:top w:w="10" w:type="dxa"/>
              <w:left w:w="10" w:type="dxa"/>
              <w:right w:w="10" w:type="dxa"/>
            </w:tcMar>
            <w:vAlign w:val="center"/>
          </w:tcPr>
          <w:p w:rsidR="00987022" w:rsidRPr="002231B4" w:rsidRDefault="00987022" w:rsidP="00224F8A">
            <w:pPr>
              <w:widowControl/>
              <w:jc w:val="center"/>
              <w:textAlignment w:val="center"/>
              <w:rPr>
                <w:rFonts w:ascii="黑体" w:eastAsia="黑体" w:hAnsi="黑体" w:cs="Times New Roman"/>
                <w:color w:val="000000"/>
                <w:sz w:val="24"/>
                <w:szCs w:val="24"/>
              </w:rPr>
            </w:pPr>
            <w:r w:rsidRPr="002231B4">
              <w:rPr>
                <w:rFonts w:ascii="黑体" w:eastAsia="黑体" w:hAnsi="黑体" w:cs="Times New Roman"/>
                <w:color w:val="000000"/>
                <w:kern w:val="0"/>
                <w:sz w:val="24"/>
                <w:szCs w:val="24"/>
              </w:rPr>
              <w:t>授学位数</w:t>
            </w:r>
          </w:p>
        </w:tc>
        <w:tc>
          <w:tcPr>
            <w:tcW w:w="1188" w:type="dxa"/>
            <w:gridSpan w:val="2"/>
            <w:tcBorders>
              <w:top w:val="single" w:sz="4" w:space="0" w:color="auto"/>
              <w:bottom w:val="single" w:sz="4" w:space="0" w:color="auto"/>
            </w:tcBorders>
            <w:shd w:val="clear" w:color="auto" w:fill="auto"/>
            <w:tcMar>
              <w:top w:w="10" w:type="dxa"/>
              <w:left w:w="10" w:type="dxa"/>
              <w:right w:w="10" w:type="dxa"/>
            </w:tcMar>
            <w:vAlign w:val="center"/>
          </w:tcPr>
          <w:p w:rsidR="00987022" w:rsidRPr="002231B4" w:rsidRDefault="00987022" w:rsidP="00224F8A">
            <w:pPr>
              <w:widowControl/>
              <w:jc w:val="center"/>
              <w:textAlignment w:val="center"/>
              <w:rPr>
                <w:rFonts w:ascii="黑体" w:eastAsia="黑体" w:hAnsi="黑体" w:cs="Times New Roman"/>
                <w:color w:val="000000"/>
                <w:sz w:val="24"/>
                <w:szCs w:val="24"/>
              </w:rPr>
            </w:pPr>
            <w:r w:rsidRPr="002231B4">
              <w:rPr>
                <w:rFonts w:ascii="黑体" w:eastAsia="黑体" w:hAnsi="黑体" w:cs="Times New Roman"/>
                <w:color w:val="000000"/>
                <w:kern w:val="0"/>
                <w:sz w:val="24"/>
                <w:szCs w:val="24"/>
              </w:rPr>
              <w:t>大陆</w:t>
            </w:r>
          </w:p>
        </w:tc>
        <w:tc>
          <w:tcPr>
            <w:tcW w:w="851" w:type="dxa"/>
            <w:vMerge w:val="restart"/>
            <w:tcBorders>
              <w:top w:val="single" w:sz="4" w:space="0" w:color="auto"/>
              <w:bottom w:val="single" w:sz="4" w:space="0" w:color="auto"/>
            </w:tcBorders>
            <w:shd w:val="clear" w:color="auto" w:fill="auto"/>
            <w:noWrap/>
            <w:tcMar>
              <w:top w:w="10" w:type="dxa"/>
              <w:left w:w="10" w:type="dxa"/>
              <w:right w:w="10" w:type="dxa"/>
            </w:tcMar>
            <w:vAlign w:val="center"/>
          </w:tcPr>
          <w:p w:rsidR="00987022" w:rsidRPr="002231B4" w:rsidRDefault="00987022" w:rsidP="00224F8A">
            <w:pPr>
              <w:widowControl/>
              <w:jc w:val="center"/>
              <w:textAlignment w:val="center"/>
              <w:rPr>
                <w:rFonts w:ascii="黑体" w:eastAsia="黑体" w:hAnsi="黑体" w:cs="Times New Roman"/>
                <w:color w:val="000000"/>
                <w:sz w:val="24"/>
                <w:szCs w:val="24"/>
              </w:rPr>
            </w:pPr>
            <w:r w:rsidRPr="002231B4">
              <w:rPr>
                <w:rFonts w:ascii="黑体" w:eastAsia="黑体" w:hAnsi="黑体" w:cs="Times New Roman"/>
                <w:color w:val="000000"/>
                <w:kern w:val="0"/>
                <w:sz w:val="24"/>
                <w:szCs w:val="24"/>
              </w:rPr>
              <w:t>港澳台</w:t>
            </w:r>
          </w:p>
        </w:tc>
        <w:tc>
          <w:tcPr>
            <w:tcW w:w="898" w:type="dxa"/>
            <w:vMerge w:val="restart"/>
            <w:tcBorders>
              <w:top w:val="single" w:sz="4" w:space="0" w:color="auto"/>
              <w:bottom w:val="single" w:sz="4" w:space="0" w:color="auto"/>
            </w:tcBorders>
            <w:shd w:val="clear" w:color="auto" w:fill="auto"/>
            <w:noWrap/>
            <w:tcMar>
              <w:top w:w="10" w:type="dxa"/>
              <w:left w:w="10" w:type="dxa"/>
              <w:right w:w="10" w:type="dxa"/>
            </w:tcMar>
            <w:vAlign w:val="center"/>
          </w:tcPr>
          <w:p w:rsidR="00987022" w:rsidRPr="002231B4" w:rsidRDefault="00987022" w:rsidP="00224F8A">
            <w:pPr>
              <w:widowControl/>
              <w:jc w:val="center"/>
              <w:textAlignment w:val="center"/>
              <w:rPr>
                <w:rFonts w:ascii="黑体" w:eastAsia="黑体" w:hAnsi="黑体" w:cs="Times New Roman"/>
                <w:color w:val="000000"/>
                <w:sz w:val="24"/>
                <w:szCs w:val="24"/>
              </w:rPr>
            </w:pPr>
            <w:r w:rsidRPr="002231B4">
              <w:rPr>
                <w:rFonts w:ascii="黑体" w:eastAsia="黑体" w:hAnsi="黑体" w:cs="Times New Roman"/>
                <w:color w:val="000000"/>
                <w:kern w:val="0"/>
                <w:sz w:val="24"/>
                <w:szCs w:val="24"/>
              </w:rPr>
              <w:t>境外</w:t>
            </w:r>
          </w:p>
        </w:tc>
      </w:tr>
      <w:tr w:rsidR="00987022" w:rsidRPr="00742433" w:rsidTr="00BB28F9">
        <w:trPr>
          <w:trHeight w:val="674"/>
          <w:jc w:val="center"/>
        </w:trPr>
        <w:tc>
          <w:tcPr>
            <w:tcW w:w="1229" w:type="dxa"/>
            <w:vMerge/>
            <w:tcBorders>
              <w:top w:val="single" w:sz="4" w:space="0" w:color="auto"/>
            </w:tcBorders>
            <w:shd w:val="clear" w:color="auto" w:fill="auto"/>
            <w:noWrap/>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2"/>
              </w:rPr>
            </w:pPr>
          </w:p>
        </w:tc>
        <w:tc>
          <w:tcPr>
            <w:tcW w:w="1054" w:type="dxa"/>
            <w:vMerge/>
            <w:tcBorders>
              <w:top w:val="single" w:sz="4" w:space="0" w:color="auto"/>
            </w:tcBorders>
            <w:shd w:val="clear" w:color="auto" w:fill="auto"/>
            <w:noWrap/>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2"/>
              </w:rPr>
            </w:pPr>
          </w:p>
        </w:tc>
        <w:tc>
          <w:tcPr>
            <w:tcW w:w="801" w:type="dxa"/>
            <w:vMerge/>
            <w:tcBorders>
              <w:top w:val="single" w:sz="4" w:space="0" w:color="auto"/>
            </w:tcBorders>
            <w:shd w:val="clear" w:color="auto" w:fill="auto"/>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0"/>
                <w:szCs w:val="20"/>
              </w:rPr>
            </w:pPr>
          </w:p>
        </w:tc>
        <w:tc>
          <w:tcPr>
            <w:tcW w:w="1817" w:type="dxa"/>
            <w:vMerge/>
            <w:tcBorders>
              <w:top w:val="single" w:sz="4" w:space="0" w:color="auto"/>
            </w:tcBorders>
            <w:shd w:val="clear" w:color="auto" w:fill="auto"/>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0"/>
                <w:szCs w:val="20"/>
              </w:rPr>
            </w:pPr>
          </w:p>
        </w:tc>
        <w:tc>
          <w:tcPr>
            <w:tcW w:w="770" w:type="dxa"/>
            <w:vMerge/>
            <w:tcBorders>
              <w:top w:val="single" w:sz="4" w:space="0" w:color="auto"/>
            </w:tcBorders>
            <w:shd w:val="clear" w:color="auto" w:fill="auto"/>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2"/>
              </w:rPr>
            </w:pPr>
          </w:p>
        </w:tc>
        <w:tc>
          <w:tcPr>
            <w:tcW w:w="477" w:type="dxa"/>
            <w:vMerge/>
            <w:tcBorders>
              <w:top w:val="single" w:sz="4" w:space="0" w:color="auto"/>
            </w:tcBorders>
            <w:shd w:val="clear" w:color="auto" w:fill="auto"/>
            <w:noWrap/>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2"/>
              </w:rPr>
            </w:pPr>
          </w:p>
        </w:tc>
        <w:tc>
          <w:tcPr>
            <w:tcW w:w="648" w:type="dxa"/>
            <w:tcBorders>
              <w:top w:val="single" w:sz="4" w:space="0" w:color="auto"/>
            </w:tcBorders>
            <w:shd w:val="clear" w:color="auto" w:fill="auto"/>
            <w:noWrap/>
            <w:tcMar>
              <w:top w:w="10" w:type="dxa"/>
              <w:left w:w="10" w:type="dxa"/>
              <w:right w:w="10" w:type="dxa"/>
            </w:tcMar>
            <w:vAlign w:val="center"/>
          </w:tcPr>
          <w:p w:rsidR="00987022" w:rsidRPr="002231B4" w:rsidRDefault="00987022" w:rsidP="00224F8A">
            <w:pPr>
              <w:widowControl/>
              <w:jc w:val="center"/>
              <w:textAlignment w:val="center"/>
              <w:rPr>
                <w:rFonts w:ascii="黑体" w:eastAsia="黑体" w:hAnsi="黑体" w:cs="Times New Roman"/>
                <w:color w:val="000000"/>
                <w:kern w:val="0"/>
                <w:sz w:val="24"/>
                <w:szCs w:val="24"/>
              </w:rPr>
            </w:pPr>
            <w:r w:rsidRPr="002231B4">
              <w:rPr>
                <w:rFonts w:ascii="黑体" w:eastAsia="黑体" w:hAnsi="黑体" w:cs="Times New Roman"/>
                <w:color w:val="000000"/>
                <w:kern w:val="0"/>
                <w:sz w:val="24"/>
                <w:szCs w:val="24"/>
              </w:rPr>
              <w:t>普通</w:t>
            </w:r>
          </w:p>
          <w:p w:rsidR="00987022" w:rsidRPr="002231B4" w:rsidRDefault="00987022" w:rsidP="00224F8A">
            <w:pPr>
              <w:widowControl/>
              <w:jc w:val="center"/>
              <w:textAlignment w:val="center"/>
              <w:rPr>
                <w:rFonts w:ascii="黑体" w:eastAsia="黑体" w:hAnsi="黑体" w:cs="Times New Roman"/>
                <w:color w:val="000000"/>
                <w:sz w:val="24"/>
                <w:szCs w:val="24"/>
              </w:rPr>
            </w:pPr>
            <w:r w:rsidRPr="002231B4">
              <w:rPr>
                <w:rFonts w:ascii="黑体" w:eastAsia="黑体" w:hAnsi="黑体" w:cs="Times New Roman"/>
                <w:color w:val="000000"/>
                <w:kern w:val="0"/>
                <w:sz w:val="24"/>
                <w:szCs w:val="24"/>
              </w:rPr>
              <w:t>全日制</w:t>
            </w:r>
          </w:p>
        </w:tc>
        <w:tc>
          <w:tcPr>
            <w:tcW w:w="540" w:type="dxa"/>
            <w:tcBorders>
              <w:top w:val="single" w:sz="4" w:space="0" w:color="auto"/>
            </w:tcBorders>
            <w:shd w:val="clear" w:color="auto" w:fill="auto"/>
            <w:noWrap/>
            <w:tcMar>
              <w:top w:w="10" w:type="dxa"/>
              <w:left w:w="10" w:type="dxa"/>
              <w:right w:w="10" w:type="dxa"/>
            </w:tcMar>
            <w:vAlign w:val="center"/>
          </w:tcPr>
          <w:p w:rsidR="00987022" w:rsidRPr="002231B4" w:rsidRDefault="00987022" w:rsidP="00224F8A">
            <w:pPr>
              <w:widowControl/>
              <w:jc w:val="center"/>
              <w:textAlignment w:val="center"/>
              <w:rPr>
                <w:rFonts w:ascii="黑体" w:eastAsia="黑体" w:hAnsi="黑体" w:cs="Times New Roman"/>
                <w:color w:val="000000"/>
                <w:sz w:val="24"/>
                <w:szCs w:val="24"/>
              </w:rPr>
            </w:pPr>
            <w:r w:rsidRPr="002231B4">
              <w:rPr>
                <w:rFonts w:ascii="黑体" w:eastAsia="黑体" w:hAnsi="黑体" w:cs="Times New Roman"/>
                <w:color w:val="000000"/>
                <w:kern w:val="0"/>
                <w:sz w:val="24"/>
                <w:szCs w:val="24"/>
              </w:rPr>
              <w:t>非全日制</w:t>
            </w:r>
          </w:p>
        </w:tc>
        <w:tc>
          <w:tcPr>
            <w:tcW w:w="851" w:type="dxa"/>
            <w:vMerge/>
            <w:tcBorders>
              <w:top w:val="single" w:sz="4" w:space="0" w:color="auto"/>
            </w:tcBorders>
            <w:shd w:val="clear" w:color="auto" w:fill="auto"/>
            <w:noWrap/>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2"/>
              </w:rPr>
            </w:pPr>
          </w:p>
        </w:tc>
        <w:tc>
          <w:tcPr>
            <w:tcW w:w="898" w:type="dxa"/>
            <w:vMerge/>
            <w:tcBorders>
              <w:top w:val="single" w:sz="4" w:space="0" w:color="auto"/>
            </w:tcBorders>
            <w:shd w:val="clear" w:color="auto" w:fill="auto"/>
            <w:noWrap/>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2"/>
              </w:rPr>
            </w:pPr>
          </w:p>
        </w:tc>
      </w:tr>
      <w:tr w:rsidR="00987022" w:rsidRPr="00742433" w:rsidTr="00BB28F9">
        <w:trPr>
          <w:trHeight w:val="347"/>
          <w:jc w:val="center"/>
        </w:trPr>
        <w:tc>
          <w:tcPr>
            <w:tcW w:w="1229" w:type="dxa"/>
            <w:vMerge w:val="restart"/>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1005</w:t>
            </w:r>
          </w:p>
        </w:tc>
        <w:tc>
          <w:tcPr>
            <w:tcW w:w="1054" w:type="dxa"/>
            <w:vMerge w:val="restart"/>
            <w:shd w:val="clear" w:color="auto" w:fill="auto"/>
            <w:noWrap/>
            <w:tcMar>
              <w:top w:w="10" w:type="dxa"/>
              <w:left w:w="10" w:type="dxa"/>
              <w:right w:w="10" w:type="dxa"/>
            </w:tcMar>
            <w:vAlign w:val="center"/>
          </w:tcPr>
          <w:p w:rsidR="00987022" w:rsidRPr="002F0D28" w:rsidRDefault="00987022" w:rsidP="00224F8A">
            <w:pPr>
              <w:widowControl/>
              <w:jc w:val="center"/>
              <w:textAlignment w:val="center"/>
              <w:rPr>
                <w:rFonts w:ascii="黑体" w:eastAsia="黑体" w:hAnsi="黑体" w:cs="Times New Roman"/>
                <w:color w:val="000000"/>
                <w:sz w:val="24"/>
                <w:szCs w:val="24"/>
              </w:rPr>
            </w:pPr>
            <w:r w:rsidRPr="002F0D28">
              <w:rPr>
                <w:rFonts w:ascii="黑体" w:eastAsia="黑体" w:hAnsi="黑体" w:cs="Times New Roman"/>
                <w:color w:val="000000"/>
                <w:kern w:val="0"/>
                <w:sz w:val="24"/>
                <w:szCs w:val="24"/>
              </w:rPr>
              <w:t>中医学</w:t>
            </w:r>
          </w:p>
        </w:tc>
        <w:tc>
          <w:tcPr>
            <w:tcW w:w="80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100505</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中医诊断学</w:t>
            </w:r>
          </w:p>
        </w:tc>
        <w:tc>
          <w:tcPr>
            <w:tcW w:w="77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50.0%</w:t>
            </w:r>
          </w:p>
        </w:tc>
        <w:tc>
          <w:tcPr>
            <w:tcW w:w="477"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2</w:t>
            </w:r>
          </w:p>
        </w:tc>
        <w:tc>
          <w:tcPr>
            <w:tcW w:w="64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w:t>
            </w:r>
          </w:p>
        </w:tc>
        <w:tc>
          <w:tcPr>
            <w:tcW w:w="540"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w:t>
            </w:r>
          </w:p>
        </w:tc>
      </w:tr>
      <w:tr w:rsidR="00987022" w:rsidRPr="00742433" w:rsidTr="00BB28F9">
        <w:trPr>
          <w:trHeight w:val="347"/>
          <w:jc w:val="center"/>
        </w:trPr>
        <w:tc>
          <w:tcPr>
            <w:tcW w:w="1229" w:type="dxa"/>
            <w:vMerge/>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2"/>
              </w:rPr>
            </w:pPr>
          </w:p>
        </w:tc>
        <w:tc>
          <w:tcPr>
            <w:tcW w:w="1054" w:type="dxa"/>
            <w:vMerge/>
            <w:shd w:val="clear" w:color="auto" w:fill="auto"/>
            <w:noWrap/>
            <w:tcMar>
              <w:top w:w="10" w:type="dxa"/>
              <w:left w:w="10" w:type="dxa"/>
              <w:right w:w="10" w:type="dxa"/>
            </w:tcMar>
            <w:vAlign w:val="center"/>
          </w:tcPr>
          <w:p w:rsidR="00987022" w:rsidRPr="002F0D28" w:rsidRDefault="00987022" w:rsidP="00224F8A">
            <w:pPr>
              <w:jc w:val="center"/>
              <w:rPr>
                <w:rFonts w:ascii="黑体" w:eastAsia="黑体" w:hAnsi="黑体" w:cs="Times New Roman"/>
                <w:color w:val="000000"/>
                <w:sz w:val="24"/>
                <w:szCs w:val="24"/>
              </w:rPr>
            </w:pPr>
          </w:p>
        </w:tc>
        <w:tc>
          <w:tcPr>
            <w:tcW w:w="80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100506</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中医内科学</w:t>
            </w:r>
          </w:p>
        </w:tc>
        <w:tc>
          <w:tcPr>
            <w:tcW w:w="77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0%</w:t>
            </w:r>
          </w:p>
        </w:tc>
        <w:tc>
          <w:tcPr>
            <w:tcW w:w="477"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w:t>
            </w:r>
          </w:p>
        </w:tc>
        <w:tc>
          <w:tcPr>
            <w:tcW w:w="64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w:t>
            </w:r>
          </w:p>
        </w:tc>
        <w:tc>
          <w:tcPr>
            <w:tcW w:w="540"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r>
      <w:tr w:rsidR="00987022" w:rsidRPr="00742433" w:rsidTr="00BB28F9">
        <w:trPr>
          <w:trHeight w:val="347"/>
          <w:jc w:val="center"/>
        </w:trPr>
        <w:tc>
          <w:tcPr>
            <w:tcW w:w="1229" w:type="dxa"/>
            <w:vMerge/>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2"/>
              </w:rPr>
            </w:pPr>
          </w:p>
        </w:tc>
        <w:tc>
          <w:tcPr>
            <w:tcW w:w="1054" w:type="dxa"/>
            <w:vMerge/>
            <w:shd w:val="clear" w:color="auto" w:fill="auto"/>
            <w:noWrap/>
            <w:tcMar>
              <w:top w:w="10" w:type="dxa"/>
              <w:left w:w="10" w:type="dxa"/>
              <w:right w:w="10" w:type="dxa"/>
            </w:tcMar>
            <w:vAlign w:val="center"/>
          </w:tcPr>
          <w:p w:rsidR="00987022" w:rsidRPr="002F0D28" w:rsidRDefault="00987022" w:rsidP="00224F8A">
            <w:pPr>
              <w:jc w:val="center"/>
              <w:rPr>
                <w:rFonts w:ascii="黑体" w:eastAsia="黑体" w:hAnsi="黑体" w:cs="Times New Roman"/>
                <w:color w:val="000000"/>
                <w:sz w:val="24"/>
                <w:szCs w:val="24"/>
              </w:rPr>
            </w:pPr>
          </w:p>
        </w:tc>
        <w:tc>
          <w:tcPr>
            <w:tcW w:w="80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100508</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中医骨</w:t>
            </w:r>
            <w:proofErr w:type="gramStart"/>
            <w:r w:rsidRPr="00F157FE">
              <w:rPr>
                <w:rFonts w:ascii="仿宋" w:eastAsia="仿宋" w:hAnsi="仿宋" w:cs="Times New Roman"/>
                <w:color w:val="000000"/>
                <w:kern w:val="0"/>
                <w:sz w:val="24"/>
                <w:szCs w:val="24"/>
              </w:rPr>
              <w:t>伤科学</w:t>
            </w:r>
            <w:proofErr w:type="gramEnd"/>
          </w:p>
        </w:tc>
        <w:tc>
          <w:tcPr>
            <w:tcW w:w="77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0%</w:t>
            </w:r>
          </w:p>
        </w:tc>
        <w:tc>
          <w:tcPr>
            <w:tcW w:w="477"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w:t>
            </w:r>
          </w:p>
        </w:tc>
        <w:tc>
          <w:tcPr>
            <w:tcW w:w="648"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540"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w:t>
            </w:r>
          </w:p>
        </w:tc>
      </w:tr>
      <w:tr w:rsidR="00987022" w:rsidRPr="00742433" w:rsidTr="00BB28F9">
        <w:trPr>
          <w:trHeight w:val="347"/>
          <w:jc w:val="center"/>
        </w:trPr>
        <w:tc>
          <w:tcPr>
            <w:tcW w:w="1229" w:type="dxa"/>
            <w:vMerge/>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2"/>
              </w:rPr>
            </w:pPr>
          </w:p>
        </w:tc>
        <w:tc>
          <w:tcPr>
            <w:tcW w:w="1054" w:type="dxa"/>
            <w:vMerge/>
            <w:shd w:val="clear" w:color="auto" w:fill="auto"/>
            <w:noWrap/>
            <w:tcMar>
              <w:top w:w="10" w:type="dxa"/>
              <w:left w:w="10" w:type="dxa"/>
              <w:right w:w="10" w:type="dxa"/>
            </w:tcMar>
            <w:vAlign w:val="center"/>
          </w:tcPr>
          <w:p w:rsidR="00987022" w:rsidRPr="002F0D28" w:rsidRDefault="00987022" w:rsidP="00224F8A">
            <w:pPr>
              <w:jc w:val="center"/>
              <w:rPr>
                <w:rFonts w:ascii="黑体" w:eastAsia="黑体" w:hAnsi="黑体" w:cs="Times New Roman"/>
                <w:color w:val="000000"/>
                <w:sz w:val="24"/>
                <w:szCs w:val="24"/>
              </w:rPr>
            </w:pPr>
          </w:p>
        </w:tc>
        <w:tc>
          <w:tcPr>
            <w:tcW w:w="80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100512</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针灸推拿学</w:t>
            </w:r>
          </w:p>
        </w:tc>
        <w:tc>
          <w:tcPr>
            <w:tcW w:w="77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100.0%</w:t>
            </w:r>
          </w:p>
        </w:tc>
        <w:tc>
          <w:tcPr>
            <w:tcW w:w="477"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5</w:t>
            </w:r>
          </w:p>
        </w:tc>
        <w:tc>
          <w:tcPr>
            <w:tcW w:w="64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3</w:t>
            </w:r>
          </w:p>
        </w:tc>
        <w:tc>
          <w:tcPr>
            <w:tcW w:w="540"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2</w:t>
            </w:r>
          </w:p>
        </w:tc>
      </w:tr>
      <w:tr w:rsidR="00987022" w:rsidRPr="00742433" w:rsidTr="00BB28F9">
        <w:trPr>
          <w:trHeight w:val="347"/>
          <w:jc w:val="center"/>
        </w:trPr>
        <w:tc>
          <w:tcPr>
            <w:tcW w:w="1229" w:type="dxa"/>
            <w:vMerge/>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2"/>
              </w:rPr>
            </w:pPr>
          </w:p>
        </w:tc>
        <w:tc>
          <w:tcPr>
            <w:tcW w:w="1054" w:type="dxa"/>
            <w:vMerge/>
            <w:shd w:val="clear" w:color="auto" w:fill="auto"/>
            <w:noWrap/>
            <w:tcMar>
              <w:top w:w="10" w:type="dxa"/>
              <w:left w:w="10" w:type="dxa"/>
              <w:right w:w="10" w:type="dxa"/>
            </w:tcMar>
            <w:vAlign w:val="center"/>
          </w:tcPr>
          <w:p w:rsidR="00987022" w:rsidRPr="002F0D28" w:rsidRDefault="00987022" w:rsidP="00224F8A">
            <w:pPr>
              <w:jc w:val="center"/>
              <w:rPr>
                <w:rFonts w:ascii="黑体" w:eastAsia="黑体" w:hAnsi="黑体" w:cs="Times New Roman"/>
                <w:color w:val="000000"/>
                <w:sz w:val="24"/>
                <w:szCs w:val="24"/>
              </w:rPr>
            </w:pPr>
          </w:p>
        </w:tc>
        <w:tc>
          <w:tcPr>
            <w:tcW w:w="80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1005Z1</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中医康复学</w:t>
            </w:r>
          </w:p>
        </w:tc>
        <w:tc>
          <w:tcPr>
            <w:tcW w:w="77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100.0%</w:t>
            </w:r>
          </w:p>
        </w:tc>
        <w:tc>
          <w:tcPr>
            <w:tcW w:w="477"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4</w:t>
            </w:r>
          </w:p>
        </w:tc>
        <w:tc>
          <w:tcPr>
            <w:tcW w:w="64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2</w:t>
            </w:r>
          </w:p>
        </w:tc>
        <w:tc>
          <w:tcPr>
            <w:tcW w:w="540"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2</w:t>
            </w:r>
          </w:p>
        </w:tc>
      </w:tr>
      <w:tr w:rsidR="00987022" w:rsidRPr="00742433" w:rsidTr="00BB28F9">
        <w:trPr>
          <w:trHeight w:val="607"/>
          <w:jc w:val="center"/>
        </w:trPr>
        <w:tc>
          <w:tcPr>
            <w:tcW w:w="1229" w:type="dxa"/>
            <w:vMerge w:val="restart"/>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2"/>
              </w:rPr>
            </w:pPr>
            <w:r w:rsidRPr="00CD7647">
              <w:rPr>
                <w:rFonts w:ascii="Times New Roman" w:eastAsia="黑体" w:hAnsi="Times New Roman" w:cs="Times New Roman"/>
                <w:color w:val="000000"/>
                <w:kern w:val="0"/>
                <w:sz w:val="24"/>
                <w:szCs w:val="24"/>
              </w:rPr>
              <w:t>100</w:t>
            </w:r>
            <w:r w:rsidRPr="00CD7647">
              <w:rPr>
                <w:rFonts w:ascii="Times New Roman" w:eastAsia="仿宋" w:hAnsi="Times New Roman" w:cs="Times New Roman"/>
                <w:color w:val="000000"/>
                <w:kern w:val="0"/>
                <w:sz w:val="22"/>
              </w:rPr>
              <w:t>6</w:t>
            </w:r>
          </w:p>
        </w:tc>
        <w:tc>
          <w:tcPr>
            <w:tcW w:w="1054" w:type="dxa"/>
            <w:vMerge w:val="restart"/>
            <w:shd w:val="clear" w:color="auto" w:fill="auto"/>
            <w:tcMar>
              <w:top w:w="10" w:type="dxa"/>
              <w:left w:w="10" w:type="dxa"/>
              <w:right w:w="10" w:type="dxa"/>
            </w:tcMar>
            <w:vAlign w:val="center"/>
          </w:tcPr>
          <w:p w:rsidR="002F0D28" w:rsidRDefault="00987022" w:rsidP="00224F8A">
            <w:pPr>
              <w:widowControl/>
              <w:jc w:val="center"/>
              <w:textAlignment w:val="center"/>
              <w:rPr>
                <w:rFonts w:ascii="黑体" w:eastAsia="黑体" w:hAnsi="黑体" w:cs="Times New Roman"/>
                <w:color w:val="000000"/>
                <w:kern w:val="0"/>
                <w:sz w:val="24"/>
                <w:szCs w:val="24"/>
              </w:rPr>
            </w:pPr>
            <w:r w:rsidRPr="002F0D28">
              <w:rPr>
                <w:rFonts w:ascii="黑体" w:eastAsia="黑体" w:hAnsi="黑体" w:cs="Times New Roman"/>
                <w:color w:val="000000"/>
                <w:kern w:val="0"/>
                <w:sz w:val="24"/>
                <w:szCs w:val="24"/>
              </w:rPr>
              <w:t>中西医</w:t>
            </w:r>
          </w:p>
          <w:p w:rsidR="00987022" w:rsidRPr="002F0D28" w:rsidRDefault="00987022" w:rsidP="00224F8A">
            <w:pPr>
              <w:widowControl/>
              <w:jc w:val="center"/>
              <w:textAlignment w:val="center"/>
              <w:rPr>
                <w:rFonts w:ascii="黑体" w:eastAsia="黑体" w:hAnsi="黑体" w:cs="Times New Roman"/>
                <w:color w:val="000000"/>
                <w:sz w:val="24"/>
                <w:szCs w:val="24"/>
              </w:rPr>
            </w:pPr>
            <w:r w:rsidRPr="002F0D28">
              <w:rPr>
                <w:rFonts w:ascii="黑体" w:eastAsia="黑体" w:hAnsi="黑体" w:cs="Times New Roman"/>
                <w:color w:val="000000"/>
                <w:kern w:val="0"/>
                <w:sz w:val="24"/>
                <w:szCs w:val="24"/>
              </w:rPr>
              <w:t>结合</w:t>
            </w:r>
          </w:p>
        </w:tc>
        <w:tc>
          <w:tcPr>
            <w:tcW w:w="80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100601</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中西医结合基础</w:t>
            </w:r>
          </w:p>
        </w:tc>
        <w:tc>
          <w:tcPr>
            <w:tcW w:w="77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50.0%</w:t>
            </w:r>
          </w:p>
        </w:tc>
        <w:tc>
          <w:tcPr>
            <w:tcW w:w="477"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4</w:t>
            </w:r>
          </w:p>
        </w:tc>
        <w:tc>
          <w:tcPr>
            <w:tcW w:w="64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3</w:t>
            </w:r>
          </w:p>
        </w:tc>
        <w:tc>
          <w:tcPr>
            <w:tcW w:w="540"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w:t>
            </w:r>
          </w:p>
        </w:tc>
      </w:tr>
      <w:tr w:rsidR="00987022" w:rsidRPr="00742433" w:rsidTr="00BB28F9">
        <w:trPr>
          <w:trHeight w:val="347"/>
          <w:jc w:val="center"/>
        </w:trPr>
        <w:tc>
          <w:tcPr>
            <w:tcW w:w="1229" w:type="dxa"/>
            <w:vMerge/>
            <w:shd w:val="clear" w:color="auto" w:fill="auto"/>
            <w:noWrap/>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2"/>
              </w:rPr>
            </w:pPr>
          </w:p>
        </w:tc>
        <w:tc>
          <w:tcPr>
            <w:tcW w:w="1054" w:type="dxa"/>
            <w:vMerge/>
            <w:shd w:val="clear" w:color="auto" w:fill="auto"/>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2"/>
              </w:rPr>
            </w:pPr>
          </w:p>
        </w:tc>
        <w:tc>
          <w:tcPr>
            <w:tcW w:w="80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100602</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中西医结合临床</w:t>
            </w:r>
          </w:p>
        </w:tc>
        <w:tc>
          <w:tcPr>
            <w:tcW w:w="77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50.0%</w:t>
            </w:r>
          </w:p>
        </w:tc>
        <w:tc>
          <w:tcPr>
            <w:tcW w:w="477"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6</w:t>
            </w:r>
          </w:p>
        </w:tc>
        <w:tc>
          <w:tcPr>
            <w:tcW w:w="64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3</w:t>
            </w:r>
          </w:p>
        </w:tc>
        <w:tc>
          <w:tcPr>
            <w:tcW w:w="540"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w:t>
            </w:r>
          </w:p>
        </w:tc>
        <w:tc>
          <w:tcPr>
            <w:tcW w:w="89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2</w:t>
            </w:r>
          </w:p>
        </w:tc>
      </w:tr>
      <w:tr w:rsidR="00987022" w:rsidRPr="00742433" w:rsidTr="00BB28F9">
        <w:trPr>
          <w:trHeight w:val="347"/>
          <w:jc w:val="center"/>
        </w:trPr>
        <w:tc>
          <w:tcPr>
            <w:tcW w:w="1229" w:type="dxa"/>
            <w:vMerge/>
            <w:shd w:val="clear" w:color="auto" w:fill="auto"/>
            <w:noWrap/>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2"/>
              </w:rPr>
            </w:pPr>
          </w:p>
        </w:tc>
        <w:tc>
          <w:tcPr>
            <w:tcW w:w="1054" w:type="dxa"/>
            <w:vMerge/>
            <w:shd w:val="clear" w:color="auto" w:fill="auto"/>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2"/>
              </w:rPr>
            </w:pPr>
          </w:p>
        </w:tc>
        <w:tc>
          <w:tcPr>
            <w:tcW w:w="80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1006Z1</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中西医结合康复学</w:t>
            </w:r>
          </w:p>
        </w:tc>
        <w:tc>
          <w:tcPr>
            <w:tcW w:w="77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50.0%</w:t>
            </w:r>
          </w:p>
        </w:tc>
        <w:tc>
          <w:tcPr>
            <w:tcW w:w="477"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2</w:t>
            </w:r>
          </w:p>
        </w:tc>
        <w:tc>
          <w:tcPr>
            <w:tcW w:w="64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2</w:t>
            </w:r>
          </w:p>
        </w:tc>
        <w:tc>
          <w:tcPr>
            <w:tcW w:w="540"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r>
      <w:tr w:rsidR="00987022" w:rsidRPr="00742433" w:rsidTr="00D162BA">
        <w:trPr>
          <w:trHeight w:val="347"/>
          <w:jc w:val="center"/>
        </w:trPr>
        <w:tc>
          <w:tcPr>
            <w:tcW w:w="4901" w:type="dxa"/>
            <w:gridSpan w:val="4"/>
            <w:tcBorders>
              <w:bottom w:val="single" w:sz="4" w:space="0" w:color="auto"/>
            </w:tcBorders>
            <w:shd w:val="clear" w:color="auto" w:fill="auto"/>
            <w:noWrap/>
            <w:tcMar>
              <w:top w:w="10" w:type="dxa"/>
              <w:left w:w="10" w:type="dxa"/>
              <w:right w:w="10" w:type="dxa"/>
            </w:tcMar>
            <w:vAlign w:val="center"/>
          </w:tcPr>
          <w:p w:rsidR="00987022" w:rsidRPr="002231B4" w:rsidRDefault="00987022" w:rsidP="00224F8A">
            <w:pPr>
              <w:widowControl/>
              <w:jc w:val="center"/>
              <w:textAlignment w:val="center"/>
              <w:rPr>
                <w:rFonts w:ascii="黑体" w:eastAsia="黑体" w:hAnsi="黑体" w:cs="Times New Roman"/>
                <w:color w:val="000000"/>
                <w:sz w:val="24"/>
                <w:szCs w:val="24"/>
              </w:rPr>
            </w:pPr>
            <w:r w:rsidRPr="002231B4">
              <w:rPr>
                <w:rFonts w:ascii="黑体" w:eastAsia="黑体" w:hAnsi="黑体" w:cs="Times New Roman"/>
                <w:color w:val="000000"/>
                <w:kern w:val="0"/>
                <w:sz w:val="24"/>
                <w:szCs w:val="24"/>
              </w:rPr>
              <w:t>合计</w:t>
            </w:r>
          </w:p>
        </w:tc>
        <w:tc>
          <w:tcPr>
            <w:tcW w:w="770" w:type="dxa"/>
            <w:tcBorders>
              <w:bottom w:val="single" w:sz="4" w:space="0" w:color="auto"/>
            </w:tcBorders>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64.0%</w:t>
            </w:r>
          </w:p>
        </w:tc>
        <w:tc>
          <w:tcPr>
            <w:tcW w:w="477" w:type="dxa"/>
            <w:tcBorders>
              <w:bottom w:val="single" w:sz="4" w:space="0" w:color="auto"/>
            </w:tcBorders>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25</w:t>
            </w:r>
          </w:p>
        </w:tc>
        <w:tc>
          <w:tcPr>
            <w:tcW w:w="648" w:type="dxa"/>
            <w:tcBorders>
              <w:bottom w:val="single" w:sz="4" w:space="0" w:color="auto"/>
            </w:tcBorders>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15</w:t>
            </w:r>
          </w:p>
        </w:tc>
        <w:tc>
          <w:tcPr>
            <w:tcW w:w="540" w:type="dxa"/>
            <w:tcBorders>
              <w:bottom w:val="single" w:sz="4" w:space="0" w:color="auto"/>
            </w:tcBorders>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51" w:type="dxa"/>
            <w:tcBorders>
              <w:bottom w:val="single" w:sz="4" w:space="0" w:color="auto"/>
            </w:tcBorders>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w:t>
            </w:r>
          </w:p>
        </w:tc>
        <w:tc>
          <w:tcPr>
            <w:tcW w:w="898" w:type="dxa"/>
            <w:tcBorders>
              <w:bottom w:val="single" w:sz="4" w:space="0" w:color="auto"/>
            </w:tcBorders>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9</w:t>
            </w:r>
          </w:p>
        </w:tc>
      </w:tr>
      <w:tr w:rsidR="00987022" w:rsidRPr="002231B4" w:rsidTr="003D7F73">
        <w:trPr>
          <w:trHeight w:val="347"/>
          <w:jc w:val="center"/>
        </w:trPr>
        <w:tc>
          <w:tcPr>
            <w:tcW w:w="9085" w:type="dxa"/>
            <w:gridSpan w:val="10"/>
            <w:tcBorders>
              <w:top w:val="single" w:sz="4" w:space="0" w:color="auto"/>
              <w:left w:val="nil"/>
              <w:bottom w:val="nil"/>
              <w:right w:val="nil"/>
            </w:tcBorders>
            <w:shd w:val="clear" w:color="auto" w:fill="auto"/>
            <w:noWrap/>
            <w:tcMar>
              <w:top w:w="10" w:type="dxa"/>
              <w:left w:w="10" w:type="dxa"/>
              <w:right w:w="10" w:type="dxa"/>
            </w:tcMar>
            <w:vAlign w:val="center"/>
          </w:tcPr>
          <w:p w:rsidR="00987022" w:rsidRPr="002231B4" w:rsidRDefault="00987022" w:rsidP="00224F8A">
            <w:pPr>
              <w:widowControl/>
              <w:jc w:val="center"/>
              <w:textAlignment w:val="center"/>
              <w:rPr>
                <w:rFonts w:ascii="仿宋" w:eastAsia="仿宋" w:hAnsi="仿宋" w:cs="Times New Roman"/>
                <w:b/>
                <w:color w:val="000000"/>
                <w:szCs w:val="21"/>
              </w:rPr>
            </w:pPr>
            <w:r w:rsidRPr="002231B4">
              <w:rPr>
                <w:rFonts w:ascii="仿宋" w:eastAsia="仿宋" w:hAnsi="仿宋" w:cs="Times New Roman"/>
                <w:b/>
                <w:color w:val="000000"/>
                <w:kern w:val="0"/>
                <w:szCs w:val="21"/>
              </w:rPr>
              <w:t>*如期获得学位率：规定学制内获取学位的人数/授予学位数（不含非全日制）</w:t>
            </w:r>
          </w:p>
        </w:tc>
      </w:tr>
      <w:tr w:rsidR="00987022" w:rsidRPr="00742433" w:rsidTr="003D7F73">
        <w:trPr>
          <w:trHeight w:val="337"/>
          <w:jc w:val="center"/>
        </w:trPr>
        <w:tc>
          <w:tcPr>
            <w:tcW w:w="9085" w:type="dxa"/>
            <w:gridSpan w:val="10"/>
            <w:tcBorders>
              <w:top w:val="nil"/>
              <w:left w:val="nil"/>
              <w:bottom w:val="nil"/>
              <w:right w:val="nil"/>
            </w:tcBorders>
            <w:shd w:val="clear" w:color="auto" w:fill="auto"/>
            <w:noWrap/>
            <w:tcMar>
              <w:top w:w="10" w:type="dxa"/>
              <w:left w:w="10" w:type="dxa"/>
              <w:right w:w="10" w:type="dxa"/>
            </w:tcMar>
            <w:vAlign w:val="center"/>
          </w:tcPr>
          <w:p w:rsidR="003D7F73" w:rsidRPr="003D7F73" w:rsidRDefault="003D7F73" w:rsidP="003D7F73">
            <w:pPr>
              <w:widowControl/>
              <w:textAlignment w:val="center"/>
              <w:rPr>
                <w:rFonts w:ascii="仿宋" w:eastAsia="仿宋" w:hAnsi="仿宋" w:cs="Times New Roman"/>
                <w:b/>
                <w:color w:val="000000"/>
                <w:kern w:val="0"/>
                <w:sz w:val="24"/>
                <w:szCs w:val="24"/>
              </w:rPr>
            </w:pPr>
          </w:p>
          <w:p w:rsidR="00987022" w:rsidRPr="002231B4" w:rsidRDefault="00987022" w:rsidP="00224F8A">
            <w:pPr>
              <w:widowControl/>
              <w:jc w:val="center"/>
              <w:textAlignment w:val="center"/>
              <w:rPr>
                <w:rFonts w:ascii="仿宋" w:eastAsia="仿宋" w:hAnsi="仿宋" w:cs="Times New Roman"/>
                <w:b/>
                <w:color w:val="000000"/>
                <w:kern w:val="0"/>
                <w:sz w:val="24"/>
                <w:szCs w:val="24"/>
              </w:rPr>
            </w:pPr>
            <w:r w:rsidRPr="002231B4">
              <w:rPr>
                <w:rFonts w:ascii="仿宋" w:eastAsia="仿宋" w:hAnsi="仿宋" w:cs="Times New Roman"/>
                <w:b/>
                <w:color w:val="000000"/>
                <w:kern w:val="0"/>
                <w:sz w:val="24"/>
                <w:szCs w:val="24"/>
              </w:rPr>
              <w:t>表</w:t>
            </w:r>
            <w:r w:rsidR="00C57319">
              <w:rPr>
                <w:rFonts w:ascii="Times New Roman" w:eastAsia="仿宋" w:hAnsi="Times New Roman" w:cs="Times New Roman"/>
                <w:b/>
                <w:color w:val="000000"/>
                <w:kern w:val="0"/>
                <w:sz w:val="24"/>
                <w:szCs w:val="24"/>
              </w:rPr>
              <w:t>3-6</w:t>
            </w:r>
            <w:r w:rsidRPr="002231B4">
              <w:rPr>
                <w:rFonts w:ascii="仿宋" w:eastAsia="仿宋" w:hAnsi="仿宋" w:cs="Times New Roman"/>
                <w:b/>
                <w:color w:val="000000"/>
                <w:kern w:val="0"/>
                <w:sz w:val="24"/>
                <w:szCs w:val="24"/>
              </w:rPr>
              <w:t>福建中医药大学</w:t>
            </w:r>
            <w:r w:rsidRPr="00CD7647">
              <w:rPr>
                <w:rFonts w:ascii="Times New Roman" w:eastAsia="仿宋" w:hAnsi="Times New Roman" w:cs="Times New Roman"/>
                <w:b/>
                <w:color w:val="000000"/>
                <w:kern w:val="0"/>
                <w:sz w:val="24"/>
                <w:szCs w:val="24"/>
              </w:rPr>
              <w:t>2018-2019</w:t>
            </w:r>
            <w:r w:rsidRPr="002231B4">
              <w:rPr>
                <w:rFonts w:ascii="仿宋" w:eastAsia="仿宋" w:hAnsi="仿宋" w:cs="Times New Roman"/>
                <w:b/>
                <w:color w:val="000000"/>
                <w:kern w:val="0"/>
                <w:sz w:val="24"/>
                <w:szCs w:val="24"/>
              </w:rPr>
              <w:t>学年学术硕士学位</w:t>
            </w:r>
          </w:p>
          <w:p w:rsidR="00987022" w:rsidRPr="00742433" w:rsidRDefault="00987022" w:rsidP="00224F8A">
            <w:pPr>
              <w:widowControl/>
              <w:jc w:val="center"/>
              <w:textAlignment w:val="center"/>
              <w:rPr>
                <w:rFonts w:ascii="Times New Roman" w:eastAsia="仿宋" w:hAnsi="Times New Roman" w:cs="Times New Roman"/>
                <w:color w:val="000000"/>
                <w:sz w:val="22"/>
              </w:rPr>
            </w:pPr>
            <w:r w:rsidRPr="002231B4">
              <w:rPr>
                <w:rFonts w:ascii="仿宋" w:eastAsia="仿宋" w:hAnsi="仿宋" w:cs="Times New Roman"/>
                <w:b/>
                <w:color w:val="000000"/>
                <w:kern w:val="0"/>
                <w:sz w:val="24"/>
                <w:szCs w:val="24"/>
              </w:rPr>
              <w:t>授予人数及如期获学位率统计表</w:t>
            </w:r>
          </w:p>
        </w:tc>
      </w:tr>
      <w:tr w:rsidR="00987022" w:rsidRPr="00742433" w:rsidTr="003D7F73">
        <w:trPr>
          <w:trHeight w:val="347"/>
          <w:jc w:val="center"/>
        </w:trPr>
        <w:tc>
          <w:tcPr>
            <w:tcW w:w="1229" w:type="dxa"/>
            <w:vMerge w:val="restart"/>
            <w:tcBorders>
              <w:top w:val="single" w:sz="4" w:space="0" w:color="auto"/>
              <w:bottom w:val="single" w:sz="4" w:space="0" w:color="auto"/>
            </w:tcBorders>
            <w:shd w:val="clear" w:color="auto" w:fill="auto"/>
            <w:noWrap/>
            <w:tcMar>
              <w:top w:w="10" w:type="dxa"/>
              <w:left w:w="10" w:type="dxa"/>
              <w:right w:w="10" w:type="dxa"/>
            </w:tcMar>
            <w:vAlign w:val="center"/>
          </w:tcPr>
          <w:p w:rsidR="00987022" w:rsidRPr="002231B4" w:rsidRDefault="00987022" w:rsidP="00224F8A">
            <w:pPr>
              <w:widowControl/>
              <w:jc w:val="center"/>
              <w:textAlignment w:val="center"/>
              <w:rPr>
                <w:rFonts w:ascii="黑体" w:eastAsia="黑体" w:hAnsi="黑体" w:cs="Times New Roman"/>
                <w:color w:val="000000"/>
                <w:sz w:val="24"/>
                <w:szCs w:val="24"/>
              </w:rPr>
            </w:pPr>
            <w:r w:rsidRPr="002231B4">
              <w:rPr>
                <w:rFonts w:ascii="黑体" w:eastAsia="黑体" w:hAnsi="黑体" w:cs="Times New Roman"/>
                <w:color w:val="000000"/>
                <w:kern w:val="0"/>
                <w:sz w:val="24"/>
                <w:szCs w:val="24"/>
              </w:rPr>
              <w:t>学科代码</w:t>
            </w:r>
          </w:p>
        </w:tc>
        <w:tc>
          <w:tcPr>
            <w:tcW w:w="1054" w:type="dxa"/>
            <w:vMerge w:val="restart"/>
            <w:tcBorders>
              <w:top w:val="single" w:sz="4" w:space="0" w:color="auto"/>
              <w:bottom w:val="single" w:sz="4" w:space="0" w:color="auto"/>
            </w:tcBorders>
            <w:shd w:val="clear" w:color="auto" w:fill="auto"/>
            <w:noWrap/>
            <w:tcMar>
              <w:top w:w="10" w:type="dxa"/>
              <w:left w:w="10" w:type="dxa"/>
              <w:right w:w="10" w:type="dxa"/>
            </w:tcMar>
            <w:vAlign w:val="center"/>
          </w:tcPr>
          <w:p w:rsidR="00987022" w:rsidRPr="002231B4" w:rsidRDefault="00987022" w:rsidP="00224F8A">
            <w:pPr>
              <w:widowControl/>
              <w:jc w:val="center"/>
              <w:textAlignment w:val="center"/>
              <w:rPr>
                <w:rFonts w:ascii="黑体" w:eastAsia="黑体" w:hAnsi="黑体" w:cs="Times New Roman"/>
                <w:color w:val="000000"/>
                <w:sz w:val="24"/>
                <w:szCs w:val="24"/>
              </w:rPr>
            </w:pPr>
            <w:r w:rsidRPr="002231B4">
              <w:rPr>
                <w:rFonts w:ascii="黑体" w:eastAsia="黑体" w:hAnsi="黑体" w:cs="Times New Roman"/>
                <w:color w:val="000000"/>
                <w:kern w:val="0"/>
                <w:sz w:val="24"/>
                <w:szCs w:val="24"/>
              </w:rPr>
              <w:t>学科名称</w:t>
            </w:r>
          </w:p>
        </w:tc>
        <w:tc>
          <w:tcPr>
            <w:tcW w:w="801" w:type="dxa"/>
            <w:vMerge w:val="restart"/>
            <w:tcBorders>
              <w:top w:val="single" w:sz="4" w:space="0" w:color="auto"/>
              <w:bottom w:val="single" w:sz="4" w:space="0" w:color="auto"/>
            </w:tcBorders>
            <w:shd w:val="clear" w:color="auto" w:fill="auto"/>
            <w:tcMar>
              <w:top w:w="10" w:type="dxa"/>
              <w:left w:w="10" w:type="dxa"/>
              <w:right w:w="10" w:type="dxa"/>
            </w:tcMar>
            <w:vAlign w:val="center"/>
          </w:tcPr>
          <w:p w:rsidR="00987022" w:rsidRPr="002231B4" w:rsidRDefault="00987022" w:rsidP="00224F8A">
            <w:pPr>
              <w:widowControl/>
              <w:jc w:val="center"/>
              <w:textAlignment w:val="center"/>
              <w:rPr>
                <w:rFonts w:ascii="黑体" w:eastAsia="黑体" w:hAnsi="黑体" w:cs="Times New Roman"/>
                <w:color w:val="000000"/>
                <w:sz w:val="24"/>
                <w:szCs w:val="24"/>
              </w:rPr>
            </w:pPr>
            <w:r w:rsidRPr="002231B4">
              <w:rPr>
                <w:rFonts w:ascii="黑体" w:eastAsia="黑体" w:hAnsi="黑体" w:cs="Times New Roman"/>
                <w:color w:val="000000"/>
                <w:kern w:val="0"/>
                <w:sz w:val="24"/>
                <w:szCs w:val="24"/>
              </w:rPr>
              <w:t>专业代码</w:t>
            </w:r>
          </w:p>
        </w:tc>
        <w:tc>
          <w:tcPr>
            <w:tcW w:w="1817" w:type="dxa"/>
            <w:vMerge w:val="restart"/>
            <w:tcBorders>
              <w:top w:val="single" w:sz="4" w:space="0" w:color="auto"/>
              <w:bottom w:val="single" w:sz="4" w:space="0" w:color="auto"/>
            </w:tcBorders>
            <w:shd w:val="clear" w:color="auto" w:fill="auto"/>
            <w:tcMar>
              <w:top w:w="10" w:type="dxa"/>
              <w:left w:w="10" w:type="dxa"/>
              <w:right w:w="10" w:type="dxa"/>
            </w:tcMar>
            <w:vAlign w:val="center"/>
          </w:tcPr>
          <w:p w:rsidR="00987022" w:rsidRPr="002231B4" w:rsidRDefault="00987022" w:rsidP="00224F8A">
            <w:pPr>
              <w:widowControl/>
              <w:jc w:val="center"/>
              <w:textAlignment w:val="center"/>
              <w:rPr>
                <w:rFonts w:ascii="黑体" w:eastAsia="黑体" w:hAnsi="黑体" w:cs="Times New Roman"/>
                <w:color w:val="000000"/>
                <w:sz w:val="24"/>
                <w:szCs w:val="24"/>
              </w:rPr>
            </w:pPr>
            <w:r w:rsidRPr="002231B4">
              <w:rPr>
                <w:rFonts w:ascii="黑体" w:eastAsia="黑体" w:hAnsi="黑体" w:cs="Times New Roman"/>
                <w:color w:val="000000"/>
                <w:kern w:val="0"/>
                <w:sz w:val="24"/>
                <w:szCs w:val="24"/>
              </w:rPr>
              <w:t>专业名称</w:t>
            </w:r>
          </w:p>
        </w:tc>
        <w:tc>
          <w:tcPr>
            <w:tcW w:w="4184" w:type="dxa"/>
            <w:gridSpan w:val="6"/>
            <w:tcBorders>
              <w:top w:val="single" w:sz="4" w:space="0" w:color="auto"/>
              <w:bottom w:val="single" w:sz="4" w:space="0" w:color="auto"/>
            </w:tcBorders>
            <w:shd w:val="clear" w:color="auto" w:fill="auto"/>
            <w:noWrap/>
            <w:tcMar>
              <w:top w:w="10" w:type="dxa"/>
              <w:left w:w="10" w:type="dxa"/>
              <w:right w:w="10" w:type="dxa"/>
            </w:tcMar>
            <w:vAlign w:val="center"/>
          </w:tcPr>
          <w:p w:rsidR="00987022" w:rsidRPr="002231B4" w:rsidRDefault="00987022" w:rsidP="00224F8A">
            <w:pPr>
              <w:widowControl/>
              <w:jc w:val="center"/>
              <w:textAlignment w:val="center"/>
              <w:rPr>
                <w:rFonts w:ascii="黑体" w:eastAsia="黑体" w:hAnsi="黑体" w:cs="Times New Roman"/>
                <w:color w:val="000000"/>
                <w:sz w:val="24"/>
                <w:szCs w:val="24"/>
              </w:rPr>
            </w:pPr>
            <w:r w:rsidRPr="002231B4">
              <w:rPr>
                <w:rFonts w:ascii="黑体" w:eastAsia="黑体" w:hAnsi="黑体" w:cs="Times New Roman"/>
                <w:color w:val="000000"/>
                <w:kern w:val="0"/>
                <w:sz w:val="24"/>
                <w:szCs w:val="24"/>
              </w:rPr>
              <w:t>硕士学位授予人数（学术学位）</w:t>
            </w:r>
          </w:p>
        </w:tc>
      </w:tr>
      <w:tr w:rsidR="00987022" w:rsidRPr="00742433" w:rsidTr="00BB28F9">
        <w:trPr>
          <w:trHeight w:val="347"/>
          <w:jc w:val="center"/>
        </w:trPr>
        <w:tc>
          <w:tcPr>
            <w:tcW w:w="1229" w:type="dxa"/>
            <w:vMerge/>
            <w:tcBorders>
              <w:top w:val="single" w:sz="4" w:space="0" w:color="auto"/>
              <w:bottom w:val="single" w:sz="4" w:space="0" w:color="auto"/>
            </w:tcBorders>
            <w:shd w:val="clear" w:color="auto" w:fill="auto"/>
            <w:noWrap/>
            <w:tcMar>
              <w:top w:w="10" w:type="dxa"/>
              <w:left w:w="10" w:type="dxa"/>
              <w:right w:w="10" w:type="dxa"/>
            </w:tcMar>
            <w:vAlign w:val="center"/>
          </w:tcPr>
          <w:p w:rsidR="00987022" w:rsidRPr="002231B4" w:rsidRDefault="00987022" w:rsidP="00224F8A">
            <w:pPr>
              <w:jc w:val="center"/>
              <w:rPr>
                <w:rFonts w:ascii="黑体" w:eastAsia="黑体" w:hAnsi="黑体" w:cs="Times New Roman"/>
                <w:color w:val="000000"/>
                <w:sz w:val="24"/>
                <w:szCs w:val="24"/>
              </w:rPr>
            </w:pPr>
          </w:p>
        </w:tc>
        <w:tc>
          <w:tcPr>
            <w:tcW w:w="1054" w:type="dxa"/>
            <w:vMerge/>
            <w:tcBorders>
              <w:top w:val="single" w:sz="4" w:space="0" w:color="auto"/>
              <w:bottom w:val="single" w:sz="4" w:space="0" w:color="auto"/>
            </w:tcBorders>
            <w:shd w:val="clear" w:color="auto" w:fill="auto"/>
            <w:noWrap/>
            <w:tcMar>
              <w:top w:w="10" w:type="dxa"/>
              <w:left w:w="10" w:type="dxa"/>
              <w:right w:w="10" w:type="dxa"/>
            </w:tcMar>
            <w:vAlign w:val="center"/>
          </w:tcPr>
          <w:p w:rsidR="00987022" w:rsidRPr="002231B4" w:rsidRDefault="00987022" w:rsidP="00224F8A">
            <w:pPr>
              <w:jc w:val="center"/>
              <w:rPr>
                <w:rFonts w:ascii="黑体" w:eastAsia="黑体" w:hAnsi="黑体" w:cs="Times New Roman"/>
                <w:color w:val="000000"/>
                <w:sz w:val="24"/>
                <w:szCs w:val="24"/>
              </w:rPr>
            </w:pPr>
          </w:p>
        </w:tc>
        <w:tc>
          <w:tcPr>
            <w:tcW w:w="801" w:type="dxa"/>
            <w:vMerge/>
            <w:tcBorders>
              <w:top w:val="single" w:sz="4" w:space="0" w:color="auto"/>
              <w:bottom w:val="single" w:sz="4" w:space="0" w:color="auto"/>
            </w:tcBorders>
            <w:shd w:val="clear" w:color="auto" w:fill="auto"/>
            <w:tcMar>
              <w:top w:w="10" w:type="dxa"/>
              <w:left w:w="10" w:type="dxa"/>
              <w:right w:w="10" w:type="dxa"/>
            </w:tcMar>
            <w:vAlign w:val="center"/>
          </w:tcPr>
          <w:p w:rsidR="00987022" w:rsidRPr="002231B4" w:rsidRDefault="00987022" w:rsidP="00224F8A">
            <w:pPr>
              <w:jc w:val="center"/>
              <w:rPr>
                <w:rFonts w:ascii="黑体" w:eastAsia="黑体" w:hAnsi="黑体" w:cs="Times New Roman"/>
                <w:color w:val="000000"/>
                <w:sz w:val="24"/>
                <w:szCs w:val="24"/>
              </w:rPr>
            </w:pPr>
          </w:p>
        </w:tc>
        <w:tc>
          <w:tcPr>
            <w:tcW w:w="1817" w:type="dxa"/>
            <w:vMerge/>
            <w:tcBorders>
              <w:top w:val="single" w:sz="4" w:space="0" w:color="auto"/>
              <w:bottom w:val="single" w:sz="4" w:space="0" w:color="auto"/>
            </w:tcBorders>
            <w:shd w:val="clear" w:color="auto" w:fill="auto"/>
            <w:tcMar>
              <w:top w:w="10" w:type="dxa"/>
              <w:left w:w="10" w:type="dxa"/>
              <w:right w:w="10" w:type="dxa"/>
            </w:tcMar>
            <w:vAlign w:val="center"/>
          </w:tcPr>
          <w:p w:rsidR="00987022" w:rsidRPr="002231B4" w:rsidRDefault="00987022" w:rsidP="00224F8A">
            <w:pPr>
              <w:jc w:val="center"/>
              <w:rPr>
                <w:rFonts w:ascii="黑体" w:eastAsia="黑体" w:hAnsi="黑体" w:cs="Times New Roman"/>
                <w:color w:val="000000"/>
                <w:sz w:val="24"/>
                <w:szCs w:val="24"/>
              </w:rPr>
            </w:pPr>
          </w:p>
        </w:tc>
        <w:tc>
          <w:tcPr>
            <w:tcW w:w="770" w:type="dxa"/>
            <w:vMerge w:val="restart"/>
            <w:tcBorders>
              <w:top w:val="single" w:sz="4" w:space="0" w:color="auto"/>
              <w:bottom w:val="single" w:sz="4" w:space="0" w:color="auto"/>
            </w:tcBorders>
            <w:shd w:val="clear" w:color="auto" w:fill="auto"/>
            <w:tcMar>
              <w:top w:w="10" w:type="dxa"/>
              <w:left w:w="10" w:type="dxa"/>
              <w:right w:w="10" w:type="dxa"/>
            </w:tcMar>
            <w:vAlign w:val="center"/>
          </w:tcPr>
          <w:p w:rsidR="00987022" w:rsidRPr="002231B4" w:rsidRDefault="00987022" w:rsidP="00224F8A">
            <w:pPr>
              <w:widowControl/>
              <w:jc w:val="center"/>
              <w:textAlignment w:val="center"/>
              <w:rPr>
                <w:rFonts w:ascii="黑体" w:eastAsia="黑体" w:hAnsi="黑体" w:cs="Times New Roman"/>
                <w:color w:val="000000"/>
                <w:sz w:val="24"/>
                <w:szCs w:val="24"/>
              </w:rPr>
            </w:pPr>
            <w:r w:rsidRPr="002231B4">
              <w:rPr>
                <w:rFonts w:ascii="黑体" w:eastAsia="黑体" w:hAnsi="黑体" w:cs="Times New Roman"/>
                <w:color w:val="000000"/>
                <w:kern w:val="0"/>
                <w:sz w:val="24"/>
                <w:szCs w:val="24"/>
              </w:rPr>
              <w:t>硕士如期获学位率</w:t>
            </w:r>
          </w:p>
        </w:tc>
        <w:tc>
          <w:tcPr>
            <w:tcW w:w="477" w:type="dxa"/>
            <w:vMerge w:val="restart"/>
            <w:tcBorders>
              <w:top w:val="single" w:sz="4" w:space="0" w:color="auto"/>
              <w:bottom w:val="single" w:sz="4" w:space="0" w:color="auto"/>
            </w:tcBorders>
            <w:shd w:val="clear" w:color="auto" w:fill="auto"/>
            <w:noWrap/>
            <w:tcMar>
              <w:top w:w="10" w:type="dxa"/>
              <w:left w:w="10" w:type="dxa"/>
              <w:right w:w="10" w:type="dxa"/>
            </w:tcMar>
            <w:vAlign w:val="center"/>
          </w:tcPr>
          <w:p w:rsidR="00987022" w:rsidRPr="002231B4" w:rsidRDefault="00987022" w:rsidP="00224F8A">
            <w:pPr>
              <w:widowControl/>
              <w:jc w:val="center"/>
              <w:textAlignment w:val="center"/>
              <w:rPr>
                <w:rFonts w:ascii="黑体" w:eastAsia="黑体" w:hAnsi="黑体" w:cs="Times New Roman"/>
                <w:color w:val="000000"/>
                <w:sz w:val="24"/>
                <w:szCs w:val="24"/>
              </w:rPr>
            </w:pPr>
            <w:r w:rsidRPr="002231B4">
              <w:rPr>
                <w:rFonts w:ascii="黑体" w:eastAsia="黑体" w:hAnsi="黑体" w:cs="Times New Roman"/>
                <w:color w:val="000000"/>
                <w:kern w:val="0"/>
                <w:sz w:val="24"/>
                <w:szCs w:val="24"/>
              </w:rPr>
              <w:t>授学位数</w:t>
            </w:r>
          </w:p>
        </w:tc>
        <w:tc>
          <w:tcPr>
            <w:tcW w:w="1188" w:type="dxa"/>
            <w:gridSpan w:val="2"/>
            <w:tcBorders>
              <w:top w:val="single" w:sz="4" w:space="0" w:color="auto"/>
              <w:bottom w:val="single" w:sz="4" w:space="0" w:color="auto"/>
            </w:tcBorders>
            <w:shd w:val="clear" w:color="auto" w:fill="auto"/>
            <w:tcMar>
              <w:top w:w="10" w:type="dxa"/>
              <w:left w:w="10" w:type="dxa"/>
              <w:right w:w="10" w:type="dxa"/>
            </w:tcMar>
            <w:vAlign w:val="center"/>
          </w:tcPr>
          <w:p w:rsidR="00987022" w:rsidRPr="002231B4" w:rsidRDefault="00987022" w:rsidP="00224F8A">
            <w:pPr>
              <w:widowControl/>
              <w:jc w:val="center"/>
              <w:textAlignment w:val="center"/>
              <w:rPr>
                <w:rFonts w:ascii="黑体" w:eastAsia="黑体" w:hAnsi="黑体" w:cs="Times New Roman"/>
                <w:color w:val="000000"/>
                <w:sz w:val="24"/>
                <w:szCs w:val="24"/>
              </w:rPr>
            </w:pPr>
            <w:r w:rsidRPr="002231B4">
              <w:rPr>
                <w:rFonts w:ascii="黑体" w:eastAsia="黑体" w:hAnsi="黑体" w:cs="Times New Roman"/>
                <w:color w:val="000000"/>
                <w:kern w:val="0"/>
                <w:sz w:val="24"/>
                <w:szCs w:val="24"/>
              </w:rPr>
              <w:t>大陆</w:t>
            </w:r>
          </w:p>
        </w:tc>
        <w:tc>
          <w:tcPr>
            <w:tcW w:w="851" w:type="dxa"/>
            <w:vMerge w:val="restart"/>
            <w:tcBorders>
              <w:top w:val="single" w:sz="4" w:space="0" w:color="auto"/>
              <w:bottom w:val="single" w:sz="4" w:space="0" w:color="auto"/>
            </w:tcBorders>
            <w:shd w:val="clear" w:color="auto" w:fill="auto"/>
            <w:noWrap/>
            <w:tcMar>
              <w:top w:w="10" w:type="dxa"/>
              <w:left w:w="10" w:type="dxa"/>
              <w:right w:w="10" w:type="dxa"/>
            </w:tcMar>
            <w:vAlign w:val="center"/>
          </w:tcPr>
          <w:p w:rsidR="00987022" w:rsidRPr="002231B4" w:rsidRDefault="00987022" w:rsidP="00224F8A">
            <w:pPr>
              <w:widowControl/>
              <w:jc w:val="center"/>
              <w:textAlignment w:val="center"/>
              <w:rPr>
                <w:rFonts w:ascii="黑体" w:eastAsia="黑体" w:hAnsi="黑体" w:cs="Times New Roman"/>
                <w:color w:val="000000"/>
                <w:sz w:val="24"/>
                <w:szCs w:val="24"/>
              </w:rPr>
            </w:pPr>
            <w:r w:rsidRPr="002231B4">
              <w:rPr>
                <w:rFonts w:ascii="黑体" w:eastAsia="黑体" w:hAnsi="黑体" w:cs="Times New Roman"/>
                <w:color w:val="000000"/>
                <w:kern w:val="0"/>
                <w:sz w:val="24"/>
                <w:szCs w:val="24"/>
              </w:rPr>
              <w:t>港澳台</w:t>
            </w:r>
          </w:p>
        </w:tc>
        <w:tc>
          <w:tcPr>
            <w:tcW w:w="898" w:type="dxa"/>
            <w:vMerge w:val="restart"/>
            <w:tcBorders>
              <w:top w:val="single" w:sz="4" w:space="0" w:color="auto"/>
              <w:bottom w:val="single" w:sz="4" w:space="0" w:color="auto"/>
            </w:tcBorders>
            <w:shd w:val="clear" w:color="auto" w:fill="auto"/>
            <w:noWrap/>
            <w:tcMar>
              <w:top w:w="10" w:type="dxa"/>
              <w:left w:w="10" w:type="dxa"/>
              <w:right w:w="10" w:type="dxa"/>
            </w:tcMar>
            <w:vAlign w:val="center"/>
          </w:tcPr>
          <w:p w:rsidR="00987022" w:rsidRPr="002231B4" w:rsidRDefault="00987022" w:rsidP="00224F8A">
            <w:pPr>
              <w:widowControl/>
              <w:jc w:val="center"/>
              <w:textAlignment w:val="center"/>
              <w:rPr>
                <w:rFonts w:ascii="黑体" w:eastAsia="黑体" w:hAnsi="黑体" w:cs="Times New Roman"/>
                <w:color w:val="000000"/>
                <w:sz w:val="24"/>
                <w:szCs w:val="24"/>
              </w:rPr>
            </w:pPr>
            <w:r w:rsidRPr="002231B4">
              <w:rPr>
                <w:rFonts w:ascii="黑体" w:eastAsia="黑体" w:hAnsi="黑体" w:cs="Times New Roman"/>
                <w:color w:val="000000"/>
                <w:kern w:val="0"/>
                <w:sz w:val="24"/>
                <w:szCs w:val="24"/>
              </w:rPr>
              <w:t>境外</w:t>
            </w:r>
          </w:p>
        </w:tc>
      </w:tr>
      <w:tr w:rsidR="00987022" w:rsidRPr="00742433" w:rsidTr="00BB28F9">
        <w:trPr>
          <w:trHeight w:val="674"/>
          <w:jc w:val="center"/>
        </w:trPr>
        <w:tc>
          <w:tcPr>
            <w:tcW w:w="1229" w:type="dxa"/>
            <w:vMerge/>
            <w:tcBorders>
              <w:top w:val="single" w:sz="4" w:space="0" w:color="auto"/>
            </w:tcBorders>
            <w:shd w:val="clear" w:color="auto" w:fill="auto"/>
            <w:noWrap/>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2"/>
              </w:rPr>
            </w:pPr>
          </w:p>
        </w:tc>
        <w:tc>
          <w:tcPr>
            <w:tcW w:w="1054" w:type="dxa"/>
            <w:vMerge/>
            <w:tcBorders>
              <w:top w:val="single" w:sz="4" w:space="0" w:color="auto"/>
            </w:tcBorders>
            <w:shd w:val="clear" w:color="auto" w:fill="auto"/>
            <w:noWrap/>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2"/>
              </w:rPr>
            </w:pPr>
          </w:p>
        </w:tc>
        <w:tc>
          <w:tcPr>
            <w:tcW w:w="801" w:type="dxa"/>
            <w:vMerge/>
            <w:tcBorders>
              <w:top w:val="single" w:sz="4" w:space="0" w:color="auto"/>
            </w:tcBorders>
            <w:shd w:val="clear" w:color="auto" w:fill="auto"/>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0"/>
                <w:szCs w:val="20"/>
              </w:rPr>
            </w:pPr>
          </w:p>
        </w:tc>
        <w:tc>
          <w:tcPr>
            <w:tcW w:w="1817" w:type="dxa"/>
            <w:vMerge/>
            <w:tcBorders>
              <w:top w:val="single" w:sz="4" w:space="0" w:color="auto"/>
            </w:tcBorders>
            <w:shd w:val="clear" w:color="auto" w:fill="auto"/>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0"/>
                <w:szCs w:val="20"/>
              </w:rPr>
            </w:pPr>
          </w:p>
        </w:tc>
        <w:tc>
          <w:tcPr>
            <w:tcW w:w="770" w:type="dxa"/>
            <w:vMerge/>
            <w:tcBorders>
              <w:top w:val="single" w:sz="4" w:space="0" w:color="auto"/>
            </w:tcBorders>
            <w:shd w:val="clear" w:color="auto" w:fill="auto"/>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2"/>
              </w:rPr>
            </w:pPr>
          </w:p>
        </w:tc>
        <w:tc>
          <w:tcPr>
            <w:tcW w:w="477" w:type="dxa"/>
            <w:vMerge/>
            <w:tcBorders>
              <w:top w:val="single" w:sz="4" w:space="0" w:color="auto"/>
            </w:tcBorders>
            <w:shd w:val="clear" w:color="auto" w:fill="auto"/>
            <w:noWrap/>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2"/>
              </w:rPr>
            </w:pPr>
          </w:p>
        </w:tc>
        <w:tc>
          <w:tcPr>
            <w:tcW w:w="648" w:type="dxa"/>
            <w:tcBorders>
              <w:top w:val="single" w:sz="4" w:space="0" w:color="auto"/>
            </w:tcBorders>
            <w:shd w:val="clear" w:color="auto" w:fill="auto"/>
            <w:noWrap/>
            <w:tcMar>
              <w:top w:w="10" w:type="dxa"/>
              <w:left w:w="10" w:type="dxa"/>
              <w:right w:w="10" w:type="dxa"/>
            </w:tcMar>
            <w:vAlign w:val="center"/>
          </w:tcPr>
          <w:p w:rsidR="00987022" w:rsidRPr="002231B4" w:rsidRDefault="00987022" w:rsidP="00224F8A">
            <w:pPr>
              <w:widowControl/>
              <w:jc w:val="center"/>
              <w:textAlignment w:val="center"/>
              <w:rPr>
                <w:rFonts w:ascii="黑体" w:eastAsia="黑体" w:hAnsi="黑体" w:cs="Times New Roman"/>
                <w:color w:val="000000"/>
                <w:sz w:val="24"/>
                <w:szCs w:val="24"/>
              </w:rPr>
            </w:pPr>
            <w:r w:rsidRPr="002231B4">
              <w:rPr>
                <w:rFonts w:ascii="黑体" w:eastAsia="黑体" w:hAnsi="黑体" w:cs="Times New Roman"/>
                <w:color w:val="000000"/>
                <w:kern w:val="0"/>
                <w:sz w:val="24"/>
                <w:szCs w:val="24"/>
              </w:rPr>
              <w:t>普通全日制</w:t>
            </w:r>
          </w:p>
        </w:tc>
        <w:tc>
          <w:tcPr>
            <w:tcW w:w="540" w:type="dxa"/>
            <w:tcBorders>
              <w:top w:val="single" w:sz="4" w:space="0" w:color="auto"/>
            </w:tcBorders>
            <w:shd w:val="clear" w:color="auto" w:fill="auto"/>
            <w:noWrap/>
            <w:tcMar>
              <w:top w:w="10" w:type="dxa"/>
              <w:left w:w="10" w:type="dxa"/>
              <w:right w:w="10" w:type="dxa"/>
            </w:tcMar>
            <w:vAlign w:val="center"/>
          </w:tcPr>
          <w:p w:rsidR="00987022" w:rsidRPr="002231B4" w:rsidRDefault="00987022" w:rsidP="00224F8A">
            <w:pPr>
              <w:widowControl/>
              <w:jc w:val="center"/>
              <w:textAlignment w:val="center"/>
              <w:rPr>
                <w:rFonts w:ascii="黑体" w:eastAsia="黑体" w:hAnsi="黑体" w:cs="Times New Roman"/>
                <w:color w:val="000000"/>
                <w:sz w:val="24"/>
                <w:szCs w:val="24"/>
              </w:rPr>
            </w:pPr>
            <w:r w:rsidRPr="002231B4">
              <w:rPr>
                <w:rFonts w:ascii="黑体" w:eastAsia="黑体" w:hAnsi="黑体" w:cs="Times New Roman"/>
                <w:color w:val="000000"/>
                <w:kern w:val="0"/>
                <w:sz w:val="24"/>
                <w:szCs w:val="24"/>
              </w:rPr>
              <w:t>非全日制</w:t>
            </w:r>
          </w:p>
        </w:tc>
        <w:tc>
          <w:tcPr>
            <w:tcW w:w="851" w:type="dxa"/>
            <w:vMerge/>
            <w:tcBorders>
              <w:top w:val="single" w:sz="4" w:space="0" w:color="auto"/>
            </w:tcBorders>
            <w:shd w:val="clear" w:color="auto" w:fill="auto"/>
            <w:noWrap/>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2"/>
              </w:rPr>
            </w:pPr>
          </w:p>
        </w:tc>
        <w:tc>
          <w:tcPr>
            <w:tcW w:w="898" w:type="dxa"/>
            <w:vMerge/>
            <w:tcBorders>
              <w:top w:val="single" w:sz="4" w:space="0" w:color="auto"/>
            </w:tcBorders>
            <w:shd w:val="clear" w:color="auto" w:fill="auto"/>
            <w:noWrap/>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2"/>
              </w:rPr>
            </w:pPr>
          </w:p>
        </w:tc>
      </w:tr>
      <w:tr w:rsidR="00987022" w:rsidRPr="00CD7647" w:rsidTr="00BB28F9">
        <w:trPr>
          <w:trHeight w:val="674"/>
          <w:jc w:val="center"/>
        </w:trPr>
        <w:tc>
          <w:tcPr>
            <w:tcW w:w="1229"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1001</w:t>
            </w:r>
          </w:p>
        </w:tc>
        <w:tc>
          <w:tcPr>
            <w:tcW w:w="1054" w:type="dxa"/>
            <w:shd w:val="clear" w:color="auto" w:fill="auto"/>
            <w:noWrap/>
            <w:tcMar>
              <w:top w:w="10" w:type="dxa"/>
              <w:left w:w="10" w:type="dxa"/>
              <w:right w:w="10" w:type="dxa"/>
            </w:tcMar>
            <w:vAlign w:val="center"/>
          </w:tcPr>
          <w:p w:rsidR="00987022" w:rsidRPr="002F0D28" w:rsidRDefault="00987022" w:rsidP="00224F8A">
            <w:pPr>
              <w:widowControl/>
              <w:jc w:val="center"/>
              <w:textAlignment w:val="center"/>
              <w:rPr>
                <w:rFonts w:ascii="黑体" w:eastAsia="黑体" w:hAnsi="黑体" w:cs="Times New Roman"/>
                <w:sz w:val="24"/>
                <w:szCs w:val="24"/>
              </w:rPr>
            </w:pPr>
            <w:r w:rsidRPr="002F0D28">
              <w:rPr>
                <w:rFonts w:ascii="黑体" w:eastAsia="黑体" w:hAnsi="黑体" w:cs="Times New Roman"/>
                <w:kern w:val="0"/>
                <w:sz w:val="24"/>
                <w:szCs w:val="24"/>
              </w:rPr>
              <w:t>基础医学</w:t>
            </w:r>
          </w:p>
        </w:tc>
        <w:tc>
          <w:tcPr>
            <w:tcW w:w="80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100104</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病理学与病理生理学</w:t>
            </w:r>
          </w:p>
        </w:tc>
        <w:tc>
          <w:tcPr>
            <w:tcW w:w="77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100.0%</w:t>
            </w:r>
          </w:p>
        </w:tc>
        <w:tc>
          <w:tcPr>
            <w:tcW w:w="477"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2</w:t>
            </w:r>
          </w:p>
        </w:tc>
        <w:tc>
          <w:tcPr>
            <w:tcW w:w="64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2</w:t>
            </w:r>
          </w:p>
        </w:tc>
        <w:tc>
          <w:tcPr>
            <w:tcW w:w="540"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r>
      <w:tr w:rsidR="00987022" w:rsidRPr="00CD7647" w:rsidTr="00BB28F9">
        <w:trPr>
          <w:trHeight w:val="90"/>
          <w:jc w:val="center"/>
        </w:trPr>
        <w:tc>
          <w:tcPr>
            <w:tcW w:w="1229" w:type="dxa"/>
            <w:vMerge w:val="restart"/>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1002</w:t>
            </w:r>
          </w:p>
        </w:tc>
        <w:tc>
          <w:tcPr>
            <w:tcW w:w="1054" w:type="dxa"/>
            <w:vMerge w:val="restart"/>
            <w:shd w:val="clear" w:color="auto" w:fill="auto"/>
            <w:noWrap/>
            <w:tcMar>
              <w:top w:w="10" w:type="dxa"/>
              <w:left w:w="10" w:type="dxa"/>
              <w:right w:w="10" w:type="dxa"/>
            </w:tcMar>
            <w:vAlign w:val="center"/>
          </w:tcPr>
          <w:p w:rsidR="00987022" w:rsidRPr="002F0D28" w:rsidRDefault="00987022" w:rsidP="00224F8A">
            <w:pPr>
              <w:widowControl/>
              <w:jc w:val="center"/>
              <w:textAlignment w:val="center"/>
              <w:rPr>
                <w:rFonts w:ascii="黑体" w:eastAsia="黑体" w:hAnsi="黑体" w:cs="Times New Roman"/>
                <w:sz w:val="24"/>
                <w:szCs w:val="24"/>
              </w:rPr>
            </w:pPr>
            <w:r w:rsidRPr="002F0D28">
              <w:rPr>
                <w:rFonts w:ascii="黑体" w:eastAsia="黑体" w:hAnsi="黑体" w:cs="Times New Roman"/>
                <w:kern w:val="0"/>
                <w:sz w:val="24"/>
                <w:szCs w:val="24"/>
              </w:rPr>
              <w:t>临床医学</w:t>
            </w:r>
          </w:p>
        </w:tc>
        <w:tc>
          <w:tcPr>
            <w:tcW w:w="80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100201</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内科学</w:t>
            </w:r>
          </w:p>
        </w:tc>
        <w:tc>
          <w:tcPr>
            <w:tcW w:w="77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100.0%</w:t>
            </w:r>
          </w:p>
        </w:tc>
        <w:tc>
          <w:tcPr>
            <w:tcW w:w="477"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w:t>
            </w:r>
          </w:p>
        </w:tc>
        <w:tc>
          <w:tcPr>
            <w:tcW w:w="64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w:t>
            </w:r>
          </w:p>
        </w:tc>
        <w:tc>
          <w:tcPr>
            <w:tcW w:w="540"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r>
      <w:tr w:rsidR="00987022" w:rsidRPr="00CD7647" w:rsidTr="00BB28F9">
        <w:trPr>
          <w:trHeight w:val="347"/>
          <w:jc w:val="center"/>
        </w:trPr>
        <w:tc>
          <w:tcPr>
            <w:tcW w:w="1229" w:type="dxa"/>
            <w:vMerge/>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p>
        </w:tc>
        <w:tc>
          <w:tcPr>
            <w:tcW w:w="1054" w:type="dxa"/>
            <w:vMerge/>
            <w:shd w:val="clear" w:color="auto" w:fill="auto"/>
            <w:noWrap/>
            <w:tcMar>
              <w:top w:w="10" w:type="dxa"/>
              <w:left w:w="10" w:type="dxa"/>
              <w:right w:w="10" w:type="dxa"/>
            </w:tcMar>
            <w:vAlign w:val="center"/>
          </w:tcPr>
          <w:p w:rsidR="00987022" w:rsidRPr="002F0D28" w:rsidRDefault="00987022" w:rsidP="00224F8A">
            <w:pPr>
              <w:widowControl/>
              <w:jc w:val="center"/>
              <w:textAlignment w:val="center"/>
              <w:rPr>
                <w:rFonts w:ascii="黑体" w:eastAsia="黑体" w:hAnsi="黑体" w:cs="Times New Roman"/>
                <w:sz w:val="24"/>
                <w:szCs w:val="24"/>
              </w:rPr>
            </w:pPr>
          </w:p>
        </w:tc>
        <w:tc>
          <w:tcPr>
            <w:tcW w:w="80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100207</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影像医学与核医学</w:t>
            </w:r>
          </w:p>
        </w:tc>
        <w:tc>
          <w:tcPr>
            <w:tcW w:w="77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100.0%</w:t>
            </w:r>
          </w:p>
        </w:tc>
        <w:tc>
          <w:tcPr>
            <w:tcW w:w="477"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w:t>
            </w:r>
          </w:p>
        </w:tc>
        <w:tc>
          <w:tcPr>
            <w:tcW w:w="64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w:t>
            </w:r>
          </w:p>
        </w:tc>
        <w:tc>
          <w:tcPr>
            <w:tcW w:w="540"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r>
      <w:tr w:rsidR="00987022" w:rsidRPr="00CD7647" w:rsidTr="00BB28F9">
        <w:trPr>
          <w:trHeight w:val="347"/>
          <w:jc w:val="center"/>
        </w:trPr>
        <w:tc>
          <w:tcPr>
            <w:tcW w:w="1229" w:type="dxa"/>
            <w:vMerge/>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黑体" w:hAnsi="Times New Roman" w:cs="Times New Roman"/>
                <w:color w:val="000000"/>
                <w:sz w:val="24"/>
                <w:szCs w:val="24"/>
              </w:rPr>
            </w:pPr>
          </w:p>
        </w:tc>
        <w:tc>
          <w:tcPr>
            <w:tcW w:w="1054" w:type="dxa"/>
            <w:vMerge/>
            <w:shd w:val="clear" w:color="auto" w:fill="auto"/>
            <w:noWrap/>
            <w:tcMar>
              <w:top w:w="10" w:type="dxa"/>
              <w:left w:w="10" w:type="dxa"/>
              <w:right w:w="10" w:type="dxa"/>
            </w:tcMar>
            <w:vAlign w:val="center"/>
          </w:tcPr>
          <w:p w:rsidR="00987022" w:rsidRPr="002F0D28" w:rsidRDefault="00987022" w:rsidP="00224F8A">
            <w:pPr>
              <w:jc w:val="center"/>
              <w:rPr>
                <w:rFonts w:ascii="黑体" w:eastAsia="黑体" w:hAnsi="黑体" w:cs="Times New Roman"/>
                <w:sz w:val="24"/>
                <w:szCs w:val="24"/>
              </w:rPr>
            </w:pPr>
          </w:p>
        </w:tc>
        <w:tc>
          <w:tcPr>
            <w:tcW w:w="80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100208</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临床检验诊断学</w:t>
            </w:r>
          </w:p>
        </w:tc>
        <w:tc>
          <w:tcPr>
            <w:tcW w:w="77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100.0%</w:t>
            </w:r>
          </w:p>
        </w:tc>
        <w:tc>
          <w:tcPr>
            <w:tcW w:w="477"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2</w:t>
            </w:r>
          </w:p>
        </w:tc>
        <w:tc>
          <w:tcPr>
            <w:tcW w:w="64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2</w:t>
            </w:r>
          </w:p>
        </w:tc>
        <w:tc>
          <w:tcPr>
            <w:tcW w:w="540"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r>
      <w:tr w:rsidR="00987022" w:rsidRPr="00CD7647" w:rsidTr="00BB28F9">
        <w:trPr>
          <w:trHeight w:val="347"/>
          <w:jc w:val="center"/>
        </w:trPr>
        <w:tc>
          <w:tcPr>
            <w:tcW w:w="1229" w:type="dxa"/>
            <w:vMerge/>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黑体" w:hAnsi="Times New Roman" w:cs="Times New Roman"/>
                <w:color w:val="000000"/>
                <w:sz w:val="24"/>
                <w:szCs w:val="24"/>
              </w:rPr>
            </w:pPr>
          </w:p>
        </w:tc>
        <w:tc>
          <w:tcPr>
            <w:tcW w:w="1054" w:type="dxa"/>
            <w:vMerge/>
            <w:shd w:val="clear" w:color="auto" w:fill="auto"/>
            <w:noWrap/>
            <w:tcMar>
              <w:top w:w="10" w:type="dxa"/>
              <w:left w:w="10" w:type="dxa"/>
              <w:right w:w="10" w:type="dxa"/>
            </w:tcMar>
            <w:vAlign w:val="center"/>
          </w:tcPr>
          <w:p w:rsidR="00987022" w:rsidRPr="002F0D28" w:rsidRDefault="00987022" w:rsidP="00224F8A">
            <w:pPr>
              <w:jc w:val="center"/>
              <w:rPr>
                <w:rFonts w:ascii="黑体" w:eastAsia="黑体" w:hAnsi="黑体" w:cs="Times New Roman"/>
                <w:sz w:val="24"/>
                <w:szCs w:val="24"/>
              </w:rPr>
            </w:pPr>
          </w:p>
        </w:tc>
        <w:tc>
          <w:tcPr>
            <w:tcW w:w="80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100211</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妇产科学</w:t>
            </w:r>
          </w:p>
        </w:tc>
        <w:tc>
          <w:tcPr>
            <w:tcW w:w="77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100.0%</w:t>
            </w:r>
          </w:p>
        </w:tc>
        <w:tc>
          <w:tcPr>
            <w:tcW w:w="477"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w:t>
            </w:r>
          </w:p>
        </w:tc>
        <w:tc>
          <w:tcPr>
            <w:tcW w:w="64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w:t>
            </w:r>
          </w:p>
        </w:tc>
        <w:tc>
          <w:tcPr>
            <w:tcW w:w="540"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r>
      <w:tr w:rsidR="00987022" w:rsidRPr="00CD7647" w:rsidTr="00BB28F9">
        <w:trPr>
          <w:trHeight w:val="347"/>
          <w:jc w:val="center"/>
        </w:trPr>
        <w:tc>
          <w:tcPr>
            <w:tcW w:w="1229" w:type="dxa"/>
            <w:vMerge/>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黑体" w:hAnsi="Times New Roman" w:cs="Times New Roman"/>
                <w:color w:val="000000"/>
                <w:sz w:val="24"/>
                <w:szCs w:val="24"/>
              </w:rPr>
            </w:pPr>
          </w:p>
        </w:tc>
        <w:tc>
          <w:tcPr>
            <w:tcW w:w="1054" w:type="dxa"/>
            <w:vMerge/>
            <w:shd w:val="clear" w:color="auto" w:fill="auto"/>
            <w:noWrap/>
            <w:tcMar>
              <w:top w:w="10" w:type="dxa"/>
              <w:left w:w="10" w:type="dxa"/>
              <w:right w:w="10" w:type="dxa"/>
            </w:tcMar>
            <w:vAlign w:val="center"/>
          </w:tcPr>
          <w:p w:rsidR="00987022" w:rsidRPr="002F0D28" w:rsidRDefault="00987022" w:rsidP="00224F8A">
            <w:pPr>
              <w:jc w:val="center"/>
              <w:rPr>
                <w:rFonts w:ascii="黑体" w:eastAsia="黑体" w:hAnsi="黑体" w:cs="Times New Roman"/>
                <w:sz w:val="24"/>
                <w:szCs w:val="24"/>
              </w:rPr>
            </w:pPr>
          </w:p>
        </w:tc>
        <w:tc>
          <w:tcPr>
            <w:tcW w:w="80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100215</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康复医学与理疗学</w:t>
            </w:r>
          </w:p>
        </w:tc>
        <w:tc>
          <w:tcPr>
            <w:tcW w:w="77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100.0%</w:t>
            </w:r>
          </w:p>
        </w:tc>
        <w:tc>
          <w:tcPr>
            <w:tcW w:w="477"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10</w:t>
            </w:r>
          </w:p>
        </w:tc>
        <w:tc>
          <w:tcPr>
            <w:tcW w:w="64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10</w:t>
            </w:r>
          </w:p>
        </w:tc>
        <w:tc>
          <w:tcPr>
            <w:tcW w:w="540"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r>
      <w:tr w:rsidR="00987022" w:rsidRPr="00CD7647" w:rsidTr="00BB28F9">
        <w:trPr>
          <w:trHeight w:val="347"/>
          <w:jc w:val="center"/>
        </w:trPr>
        <w:tc>
          <w:tcPr>
            <w:tcW w:w="1229" w:type="dxa"/>
            <w:vMerge w:val="restart"/>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1005</w:t>
            </w:r>
          </w:p>
        </w:tc>
        <w:tc>
          <w:tcPr>
            <w:tcW w:w="1054" w:type="dxa"/>
            <w:vMerge w:val="restart"/>
            <w:shd w:val="clear" w:color="auto" w:fill="auto"/>
            <w:noWrap/>
            <w:tcMar>
              <w:top w:w="10" w:type="dxa"/>
              <w:left w:w="10" w:type="dxa"/>
              <w:right w:w="10" w:type="dxa"/>
            </w:tcMar>
            <w:vAlign w:val="center"/>
          </w:tcPr>
          <w:p w:rsidR="00987022" w:rsidRPr="002F0D28" w:rsidRDefault="00987022" w:rsidP="00224F8A">
            <w:pPr>
              <w:widowControl/>
              <w:jc w:val="center"/>
              <w:textAlignment w:val="center"/>
              <w:rPr>
                <w:rFonts w:ascii="黑体" w:eastAsia="黑体" w:hAnsi="黑体" w:cs="Times New Roman"/>
                <w:sz w:val="24"/>
                <w:szCs w:val="24"/>
              </w:rPr>
            </w:pPr>
            <w:r w:rsidRPr="002F0D28">
              <w:rPr>
                <w:rFonts w:ascii="黑体" w:eastAsia="黑体" w:hAnsi="黑体" w:cs="Times New Roman"/>
                <w:kern w:val="0"/>
                <w:sz w:val="24"/>
                <w:szCs w:val="24"/>
              </w:rPr>
              <w:t>中医学</w:t>
            </w:r>
          </w:p>
        </w:tc>
        <w:tc>
          <w:tcPr>
            <w:tcW w:w="80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100501</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中医基础理论</w:t>
            </w:r>
          </w:p>
        </w:tc>
        <w:tc>
          <w:tcPr>
            <w:tcW w:w="77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100.0%</w:t>
            </w:r>
          </w:p>
        </w:tc>
        <w:tc>
          <w:tcPr>
            <w:tcW w:w="477"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w:t>
            </w:r>
          </w:p>
        </w:tc>
        <w:tc>
          <w:tcPr>
            <w:tcW w:w="64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w:t>
            </w:r>
          </w:p>
        </w:tc>
        <w:tc>
          <w:tcPr>
            <w:tcW w:w="540"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r>
      <w:tr w:rsidR="00987022" w:rsidRPr="00CD7647" w:rsidTr="00BB28F9">
        <w:trPr>
          <w:trHeight w:val="347"/>
          <w:jc w:val="center"/>
        </w:trPr>
        <w:tc>
          <w:tcPr>
            <w:tcW w:w="1229" w:type="dxa"/>
            <w:vMerge/>
            <w:shd w:val="clear" w:color="auto" w:fill="auto"/>
            <w:noWrap/>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2"/>
              </w:rPr>
            </w:pPr>
          </w:p>
        </w:tc>
        <w:tc>
          <w:tcPr>
            <w:tcW w:w="1054" w:type="dxa"/>
            <w:vMerge/>
            <w:shd w:val="clear" w:color="auto" w:fill="auto"/>
            <w:noWrap/>
            <w:tcMar>
              <w:top w:w="10" w:type="dxa"/>
              <w:left w:w="10" w:type="dxa"/>
              <w:right w:w="10" w:type="dxa"/>
            </w:tcMar>
            <w:vAlign w:val="center"/>
          </w:tcPr>
          <w:p w:rsidR="00987022" w:rsidRPr="002F0D28" w:rsidRDefault="00987022" w:rsidP="00224F8A">
            <w:pPr>
              <w:jc w:val="center"/>
              <w:rPr>
                <w:rFonts w:ascii="黑体" w:eastAsia="黑体" w:hAnsi="黑体" w:cs="Times New Roman"/>
                <w:sz w:val="22"/>
              </w:rPr>
            </w:pPr>
          </w:p>
        </w:tc>
        <w:tc>
          <w:tcPr>
            <w:tcW w:w="80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100502</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中医临床基础</w:t>
            </w:r>
          </w:p>
        </w:tc>
        <w:tc>
          <w:tcPr>
            <w:tcW w:w="77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2"/>
              </w:rPr>
            </w:pPr>
            <w:r w:rsidRPr="00CD7647">
              <w:rPr>
                <w:rFonts w:ascii="Times New Roman" w:eastAsia="仿宋" w:hAnsi="Times New Roman" w:cs="Times New Roman"/>
                <w:color w:val="000000"/>
                <w:kern w:val="0"/>
                <w:sz w:val="22"/>
              </w:rPr>
              <w:t>100.0%</w:t>
            </w:r>
          </w:p>
        </w:tc>
        <w:tc>
          <w:tcPr>
            <w:tcW w:w="477"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2"/>
              </w:rPr>
            </w:pPr>
            <w:r w:rsidRPr="00CD7647">
              <w:rPr>
                <w:rFonts w:ascii="Times New Roman" w:eastAsia="仿宋" w:hAnsi="Times New Roman" w:cs="Times New Roman"/>
                <w:color w:val="000000"/>
                <w:kern w:val="0"/>
                <w:sz w:val="22"/>
              </w:rPr>
              <w:t>4</w:t>
            </w:r>
          </w:p>
        </w:tc>
        <w:tc>
          <w:tcPr>
            <w:tcW w:w="64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2"/>
              </w:rPr>
            </w:pPr>
            <w:r w:rsidRPr="00CD7647">
              <w:rPr>
                <w:rFonts w:ascii="Times New Roman" w:eastAsia="仿宋" w:hAnsi="Times New Roman" w:cs="Times New Roman"/>
                <w:color w:val="000000"/>
                <w:kern w:val="0"/>
                <w:sz w:val="22"/>
              </w:rPr>
              <w:t>4</w:t>
            </w:r>
          </w:p>
        </w:tc>
        <w:tc>
          <w:tcPr>
            <w:tcW w:w="540"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2"/>
              </w:rPr>
            </w:pPr>
          </w:p>
        </w:tc>
        <w:tc>
          <w:tcPr>
            <w:tcW w:w="851"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2"/>
              </w:rPr>
            </w:pPr>
          </w:p>
        </w:tc>
        <w:tc>
          <w:tcPr>
            <w:tcW w:w="898"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2"/>
              </w:rPr>
            </w:pPr>
          </w:p>
        </w:tc>
      </w:tr>
      <w:tr w:rsidR="00987022" w:rsidRPr="00CD7647" w:rsidTr="00BB28F9">
        <w:trPr>
          <w:trHeight w:val="347"/>
          <w:jc w:val="center"/>
        </w:trPr>
        <w:tc>
          <w:tcPr>
            <w:tcW w:w="1229" w:type="dxa"/>
            <w:vMerge/>
            <w:shd w:val="clear" w:color="auto" w:fill="auto"/>
            <w:noWrap/>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2"/>
              </w:rPr>
            </w:pPr>
          </w:p>
        </w:tc>
        <w:tc>
          <w:tcPr>
            <w:tcW w:w="1054" w:type="dxa"/>
            <w:vMerge/>
            <w:shd w:val="clear" w:color="auto" w:fill="auto"/>
            <w:noWrap/>
            <w:tcMar>
              <w:top w:w="10" w:type="dxa"/>
              <w:left w:w="10" w:type="dxa"/>
              <w:right w:w="10" w:type="dxa"/>
            </w:tcMar>
            <w:vAlign w:val="center"/>
          </w:tcPr>
          <w:p w:rsidR="00987022" w:rsidRPr="002F0D28" w:rsidRDefault="00987022" w:rsidP="00224F8A">
            <w:pPr>
              <w:jc w:val="center"/>
              <w:rPr>
                <w:rFonts w:ascii="黑体" w:eastAsia="黑体" w:hAnsi="黑体" w:cs="Times New Roman"/>
                <w:sz w:val="22"/>
              </w:rPr>
            </w:pPr>
          </w:p>
        </w:tc>
        <w:tc>
          <w:tcPr>
            <w:tcW w:w="80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100503</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中医</w:t>
            </w:r>
            <w:proofErr w:type="gramStart"/>
            <w:r w:rsidRPr="00F157FE">
              <w:rPr>
                <w:rFonts w:ascii="仿宋" w:eastAsia="仿宋" w:hAnsi="仿宋" w:cs="Times New Roman"/>
                <w:color w:val="000000"/>
                <w:kern w:val="0"/>
                <w:sz w:val="24"/>
                <w:szCs w:val="24"/>
              </w:rPr>
              <w:t>医</w:t>
            </w:r>
            <w:proofErr w:type="gramEnd"/>
            <w:r w:rsidRPr="00F157FE">
              <w:rPr>
                <w:rFonts w:ascii="仿宋" w:eastAsia="仿宋" w:hAnsi="仿宋" w:cs="Times New Roman"/>
                <w:color w:val="000000"/>
                <w:kern w:val="0"/>
                <w:sz w:val="24"/>
                <w:szCs w:val="24"/>
              </w:rPr>
              <w:t>史文献</w:t>
            </w:r>
          </w:p>
        </w:tc>
        <w:tc>
          <w:tcPr>
            <w:tcW w:w="77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2"/>
              </w:rPr>
            </w:pPr>
            <w:r w:rsidRPr="00CD7647">
              <w:rPr>
                <w:rFonts w:ascii="Times New Roman" w:eastAsia="仿宋" w:hAnsi="Times New Roman" w:cs="Times New Roman"/>
                <w:color w:val="000000"/>
                <w:kern w:val="0"/>
                <w:sz w:val="22"/>
              </w:rPr>
              <w:t>100.0%</w:t>
            </w:r>
          </w:p>
        </w:tc>
        <w:tc>
          <w:tcPr>
            <w:tcW w:w="477"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2"/>
              </w:rPr>
            </w:pPr>
            <w:r w:rsidRPr="00CD7647">
              <w:rPr>
                <w:rFonts w:ascii="Times New Roman" w:eastAsia="仿宋" w:hAnsi="Times New Roman" w:cs="Times New Roman"/>
                <w:color w:val="000000"/>
                <w:kern w:val="0"/>
                <w:sz w:val="22"/>
              </w:rPr>
              <w:t>1</w:t>
            </w:r>
          </w:p>
        </w:tc>
        <w:tc>
          <w:tcPr>
            <w:tcW w:w="64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2"/>
              </w:rPr>
            </w:pPr>
            <w:r w:rsidRPr="00CD7647">
              <w:rPr>
                <w:rFonts w:ascii="Times New Roman" w:eastAsia="仿宋" w:hAnsi="Times New Roman" w:cs="Times New Roman"/>
                <w:color w:val="000000"/>
                <w:kern w:val="0"/>
                <w:sz w:val="22"/>
              </w:rPr>
              <w:t>1</w:t>
            </w:r>
          </w:p>
        </w:tc>
        <w:tc>
          <w:tcPr>
            <w:tcW w:w="540"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2"/>
              </w:rPr>
            </w:pPr>
          </w:p>
        </w:tc>
        <w:tc>
          <w:tcPr>
            <w:tcW w:w="851"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2"/>
              </w:rPr>
            </w:pPr>
          </w:p>
        </w:tc>
        <w:tc>
          <w:tcPr>
            <w:tcW w:w="898"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2"/>
              </w:rPr>
            </w:pPr>
          </w:p>
        </w:tc>
      </w:tr>
      <w:tr w:rsidR="00987022" w:rsidRPr="00CD7647" w:rsidTr="00BB28F9">
        <w:trPr>
          <w:trHeight w:val="347"/>
          <w:jc w:val="center"/>
        </w:trPr>
        <w:tc>
          <w:tcPr>
            <w:tcW w:w="1229" w:type="dxa"/>
            <w:vMerge/>
            <w:shd w:val="clear" w:color="auto" w:fill="auto"/>
            <w:noWrap/>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2"/>
              </w:rPr>
            </w:pPr>
          </w:p>
        </w:tc>
        <w:tc>
          <w:tcPr>
            <w:tcW w:w="1054" w:type="dxa"/>
            <w:vMerge/>
            <w:shd w:val="clear" w:color="auto" w:fill="auto"/>
            <w:noWrap/>
            <w:tcMar>
              <w:top w:w="10" w:type="dxa"/>
              <w:left w:w="10" w:type="dxa"/>
              <w:right w:w="10" w:type="dxa"/>
            </w:tcMar>
            <w:vAlign w:val="center"/>
          </w:tcPr>
          <w:p w:rsidR="00987022" w:rsidRPr="002F0D28" w:rsidRDefault="00987022" w:rsidP="00224F8A">
            <w:pPr>
              <w:jc w:val="center"/>
              <w:rPr>
                <w:rFonts w:ascii="黑体" w:eastAsia="黑体" w:hAnsi="黑体" w:cs="Times New Roman"/>
                <w:sz w:val="22"/>
              </w:rPr>
            </w:pPr>
          </w:p>
        </w:tc>
        <w:tc>
          <w:tcPr>
            <w:tcW w:w="80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100504</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方剂学</w:t>
            </w:r>
          </w:p>
        </w:tc>
        <w:tc>
          <w:tcPr>
            <w:tcW w:w="77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100.0%</w:t>
            </w:r>
          </w:p>
        </w:tc>
        <w:tc>
          <w:tcPr>
            <w:tcW w:w="477"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2</w:t>
            </w:r>
          </w:p>
        </w:tc>
        <w:tc>
          <w:tcPr>
            <w:tcW w:w="64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2</w:t>
            </w:r>
          </w:p>
        </w:tc>
        <w:tc>
          <w:tcPr>
            <w:tcW w:w="540"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r>
      <w:tr w:rsidR="00987022" w:rsidRPr="00CD7647" w:rsidTr="00BB28F9">
        <w:trPr>
          <w:trHeight w:val="347"/>
          <w:jc w:val="center"/>
        </w:trPr>
        <w:tc>
          <w:tcPr>
            <w:tcW w:w="1229" w:type="dxa"/>
            <w:vMerge/>
            <w:shd w:val="clear" w:color="auto" w:fill="auto"/>
            <w:noWrap/>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2"/>
              </w:rPr>
            </w:pPr>
          </w:p>
        </w:tc>
        <w:tc>
          <w:tcPr>
            <w:tcW w:w="1054" w:type="dxa"/>
            <w:vMerge/>
            <w:shd w:val="clear" w:color="auto" w:fill="auto"/>
            <w:noWrap/>
            <w:tcMar>
              <w:top w:w="10" w:type="dxa"/>
              <w:left w:w="10" w:type="dxa"/>
              <w:right w:w="10" w:type="dxa"/>
            </w:tcMar>
            <w:vAlign w:val="center"/>
          </w:tcPr>
          <w:p w:rsidR="00987022" w:rsidRPr="002F0D28" w:rsidRDefault="00987022" w:rsidP="00224F8A">
            <w:pPr>
              <w:jc w:val="center"/>
              <w:rPr>
                <w:rFonts w:ascii="黑体" w:eastAsia="黑体" w:hAnsi="黑体" w:cs="Times New Roman"/>
                <w:sz w:val="22"/>
              </w:rPr>
            </w:pPr>
          </w:p>
        </w:tc>
        <w:tc>
          <w:tcPr>
            <w:tcW w:w="80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100505</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中医诊断学</w:t>
            </w:r>
          </w:p>
        </w:tc>
        <w:tc>
          <w:tcPr>
            <w:tcW w:w="77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100.0%</w:t>
            </w:r>
          </w:p>
        </w:tc>
        <w:tc>
          <w:tcPr>
            <w:tcW w:w="477"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5</w:t>
            </w:r>
          </w:p>
        </w:tc>
        <w:tc>
          <w:tcPr>
            <w:tcW w:w="64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4</w:t>
            </w:r>
          </w:p>
        </w:tc>
        <w:tc>
          <w:tcPr>
            <w:tcW w:w="54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w:t>
            </w:r>
          </w:p>
        </w:tc>
        <w:tc>
          <w:tcPr>
            <w:tcW w:w="851"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r>
      <w:tr w:rsidR="00987022" w:rsidRPr="00CD7647" w:rsidTr="00BB28F9">
        <w:trPr>
          <w:trHeight w:val="347"/>
          <w:jc w:val="center"/>
        </w:trPr>
        <w:tc>
          <w:tcPr>
            <w:tcW w:w="1229" w:type="dxa"/>
            <w:vMerge/>
            <w:shd w:val="clear" w:color="auto" w:fill="auto"/>
            <w:noWrap/>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2"/>
              </w:rPr>
            </w:pPr>
          </w:p>
        </w:tc>
        <w:tc>
          <w:tcPr>
            <w:tcW w:w="1054" w:type="dxa"/>
            <w:vMerge/>
            <w:shd w:val="clear" w:color="auto" w:fill="auto"/>
            <w:noWrap/>
            <w:tcMar>
              <w:top w:w="10" w:type="dxa"/>
              <w:left w:w="10" w:type="dxa"/>
              <w:right w:w="10" w:type="dxa"/>
            </w:tcMar>
            <w:vAlign w:val="center"/>
          </w:tcPr>
          <w:p w:rsidR="00987022" w:rsidRPr="002F0D28" w:rsidRDefault="00987022" w:rsidP="00224F8A">
            <w:pPr>
              <w:jc w:val="center"/>
              <w:rPr>
                <w:rFonts w:ascii="黑体" w:eastAsia="黑体" w:hAnsi="黑体" w:cs="Times New Roman"/>
                <w:sz w:val="22"/>
              </w:rPr>
            </w:pPr>
          </w:p>
        </w:tc>
        <w:tc>
          <w:tcPr>
            <w:tcW w:w="80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100506</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中医内科学</w:t>
            </w:r>
          </w:p>
        </w:tc>
        <w:tc>
          <w:tcPr>
            <w:tcW w:w="77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100.0%</w:t>
            </w:r>
          </w:p>
        </w:tc>
        <w:tc>
          <w:tcPr>
            <w:tcW w:w="477"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6</w:t>
            </w:r>
          </w:p>
        </w:tc>
        <w:tc>
          <w:tcPr>
            <w:tcW w:w="64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6</w:t>
            </w:r>
          </w:p>
        </w:tc>
        <w:tc>
          <w:tcPr>
            <w:tcW w:w="540"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r>
      <w:tr w:rsidR="00987022" w:rsidRPr="00CD7647" w:rsidTr="00BB28F9">
        <w:trPr>
          <w:trHeight w:val="347"/>
          <w:jc w:val="center"/>
        </w:trPr>
        <w:tc>
          <w:tcPr>
            <w:tcW w:w="1229" w:type="dxa"/>
            <w:vMerge/>
            <w:shd w:val="clear" w:color="auto" w:fill="auto"/>
            <w:noWrap/>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2"/>
              </w:rPr>
            </w:pPr>
          </w:p>
        </w:tc>
        <w:tc>
          <w:tcPr>
            <w:tcW w:w="1054" w:type="dxa"/>
            <w:vMerge/>
            <w:shd w:val="clear" w:color="auto" w:fill="auto"/>
            <w:noWrap/>
            <w:tcMar>
              <w:top w:w="10" w:type="dxa"/>
              <w:left w:w="10" w:type="dxa"/>
              <w:right w:w="10" w:type="dxa"/>
            </w:tcMar>
            <w:vAlign w:val="center"/>
          </w:tcPr>
          <w:p w:rsidR="00987022" w:rsidRPr="002F0D28" w:rsidRDefault="00987022" w:rsidP="00224F8A">
            <w:pPr>
              <w:jc w:val="center"/>
              <w:rPr>
                <w:rFonts w:ascii="黑体" w:eastAsia="黑体" w:hAnsi="黑体" w:cs="Times New Roman"/>
                <w:sz w:val="22"/>
              </w:rPr>
            </w:pPr>
          </w:p>
        </w:tc>
        <w:tc>
          <w:tcPr>
            <w:tcW w:w="80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100508</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中医骨</w:t>
            </w:r>
            <w:proofErr w:type="gramStart"/>
            <w:r w:rsidRPr="00F157FE">
              <w:rPr>
                <w:rFonts w:ascii="仿宋" w:eastAsia="仿宋" w:hAnsi="仿宋" w:cs="Times New Roman"/>
                <w:color w:val="000000"/>
                <w:kern w:val="0"/>
                <w:sz w:val="24"/>
                <w:szCs w:val="24"/>
              </w:rPr>
              <w:t>伤科学</w:t>
            </w:r>
            <w:proofErr w:type="gramEnd"/>
          </w:p>
        </w:tc>
        <w:tc>
          <w:tcPr>
            <w:tcW w:w="77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100.0%</w:t>
            </w:r>
          </w:p>
        </w:tc>
        <w:tc>
          <w:tcPr>
            <w:tcW w:w="477"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9</w:t>
            </w:r>
          </w:p>
        </w:tc>
        <w:tc>
          <w:tcPr>
            <w:tcW w:w="64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6</w:t>
            </w:r>
          </w:p>
        </w:tc>
        <w:tc>
          <w:tcPr>
            <w:tcW w:w="54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3</w:t>
            </w:r>
          </w:p>
        </w:tc>
        <w:tc>
          <w:tcPr>
            <w:tcW w:w="851"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r>
      <w:tr w:rsidR="00987022" w:rsidRPr="00CD7647" w:rsidTr="00BB28F9">
        <w:trPr>
          <w:trHeight w:val="347"/>
          <w:jc w:val="center"/>
        </w:trPr>
        <w:tc>
          <w:tcPr>
            <w:tcW w:w="1229" w:type="dxa"/>
            <w:vMerge/>
            <w:shd w:val="clear" w:color="auto" w:fill="auto"/>
            <w:noWrap/>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2"/>
              </w:rPr>
            </w:pPr>
          </w:p>
        </w:tc>
        <w:tc>
          <w:tcPr>
            <w:tcW w:w="1054" w:type="dxa"/>
            <w:vMerge/>
            <w:shd w:val="clear" w:color="auto" w:fill="auto"/>
            <w:noWrap/>
            <w:tcMar>
              <w:top w:w="10" w:type="dxa"/>
              <w:left w:w="10" w:type="dxa"/>
              <w:right w:w="10" w:type="dxa"/>
            </w:tcMar>
            <w:vAlign w:val="center"/>
          </w:tcPr>
          <w:p w:rsidR="00987022" w:rsidRPr="002F0D28" w:rsidRDefault="00987022" w:rsidP="00224F8A">
            <w:pPr>
              <w:jc w:val="center"/>
              <w:rPr>
                <w:rFonts w:ascii="黑体" w:eastAsia="黑体" w:hAnsi="黑体" w:cs="Times New Roman"/>
                <w:sz w:val="22"/>
              </w:rPr>
            </w:pPr>
          </w:p>
        </w:tc>
        <w:tc>
          <w:tcPr>
            <w:tcW w:w="80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100512</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针灸推拿学</w:t>
            </w:r>
          </w:p>
        </w:tc>
        <w:tc>
          <w:tcPr>
            <w:tcW w:w="77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100.0%</w:t>
            </w:r>
          </w:p>
        </w:tc>
        <w:tc>
          <w:tcPr>
            <w:tcW w:w="477"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19</w:t>
            </w:r>
          </w:p>
        </w:tc>
        <w:tc>
          <w:tcPr>
            <w:tcW w:w="64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13</w:t>
            </w:r>
          </w:p>
        </w:tc>
        <w:tc>
          <w:tcPr>
            <w:tcW w:w="54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3</w:t>
            </w:r>
          </w:p>
        </w:tc>
        <w:tc>
          <w:tcPr>
            <w:tcW w:w="851"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3</w:t>
            </w:r>
          </w:p>
        </w:tc>
      </w:tr>
      <w:tr w:rsidR="00987022" w:rsidRPr="00CD7647" w:rsidTr="00BB28F9">
        <w:trPr>
          <w:trHeight w:val="347"/>
          <w:jc w:val="center"/>
        </w:trPr>
        <w:tc>
          <w:tcPr>
            <w:tcW w:w="1229" w:type="dxa"/>
            <w:vMerge/>
            <w:shd w:val="clear" w:color="auto" w:fill="auto"/>
            <w:noWrap/>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2"/>
              </w:rPr>
            </w:pPr>
          </w:p>
        </w:tc>
        <w:tc>
          <w:tcPr>
            <w:tcW w:w="1054" w:type="dxa"/>
            <w:vMerge/>
            <w:shd w:val="clear" w:color="auto" w:fill="auto"/>
            <w:noWrap/>
            <w:tcMar>
              <w:top w:w="10" w:type="dxa"/>
              <w:left w:w="10" w:type="dxa"/>
              <w:right w:w="10" w:type="dxa"/>
            </w:tcMar>
            <w:vAlign w:val="center"/>
          </w:tcPr>
          <w:p w:rsidR="00987022" w:rsidRPr="002F0D28" w:rsidRDefault="00987022" w:rsidP="00224F8A">
            <w:pPr>
              <w:jc w:val="center"/>
              <w:rPr>
                <w:rFonts w:ascii="黑体" w:eastAsia="黑体" w:hAnsi="黑体" w:cs="Times New Roman"/>
                <w:sz w:val="22"/>
              </w:rPr>
            </w:pPr>
          </w:p>
        </w:tc>
        <w:tc>
          <w:tcPr>
            <w:tcW w:w="80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1005Z1</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中医康复学</w:t>
            </w:r>
          </w:p>
        </w:tc>
        <w:tc>
          <w:tcPr>
            <w:tcW w:w="77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100.0%</w:t>
            </w:r>
          </w:p>
        </w:tc>
        <w:tc>
          <w:tcPr>
            <w:tcW w:w="477"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7</w:t>
            </w:r>
          </w:p>
        </w:tc>
        <w:tc>
          <w:tcPr>
            <w:tcW w:w="64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7</w:t>
            </w:r>
          </w:p>
        </w:tc>
        <w:tc>
          <w:tcPr>
            <w:tcW w:w="540"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r>
      <w:tr w:rsidR="00987022" w:rsidRPr="00CD7647" w:rsidTr="00BB28F9">
        <w:trPr>
          <w:trHeight w:val="347"/>
          <w:jc w:val="center"/>
        </w:trPr>
        <w:tc>
          <w:tcPr>
            <w:tcW w:w="1229" w:type="dxa"/>
            <w:vMerge/>
            <w:shd w:val="clear" w:color="auto" w:fill="auto"/>
            <w:noWrap/>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2"/>
              </w:rPr>
            </w:pPr>
          </w:p>
        </w:tc>
        <w:tc>
          <w:tcPr>
            <w:tcW w:w="1054" w:type="dxa"/>
            <w:vMerge/>
            <w:shd w:val="clear" w:color="auto" w:fill="auto"/>
            <w:noWrap/>
            <w:tcMar>
              <w:top w:w="10" w:type="dxa"/>
              <w:left w:w="10" w:type="dxa"/>
              <w:right w:w="10" w:type="dxa"/>
            </w:tcMar>
            <w:vAlign w:val="center"/>
          </w:tcPr>
          <w:p w:rsidR="00987022" w:rsidRPr="002F0D28" w:rsidRDefault="00987022" w:rsidP="00224F8A">
            <w:pPr>
              <w:jc w:val="center"/>
              <w:rPr>
                <w:rFonts w:ascii="黑体" w:eastAsia="黑体" w:hAnsi="黑体" w:cs="Times New Roman"/>
                <w:sz w:val="22"/>
              </w:rPr>
            </w:pPr>
          </w:p>
        </w:tc>
        <w:tc>
          <w:tcPr>
            <w:tcW w:w="80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1005Z4</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中医文化学</w:t>
            </w:r>
          </w:p>
        </w:tc>
        <w:tc>
          <w:tcPr>
            <w:tcW w:w="77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100.0%</w:t>
            </w:r>
          </w:p>
        </w:tc>
        <w:tc>
          <w:tcPr>
            <w:tcW w:w="477"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w:t>
            </w:r>
          </w:p>
        </w:tc>
        <w:tc>
          <w:tcPr>
            <w:tcW w:w="64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w:t>
            </w:r>
          </w:p>
        </w:tc>
        <w:tc>
          <w:tcPr>
            <w:tcW w:w="540"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r>
      <w:tr w:rsidR="00987022" w:rsidRPr="00CD7647" w:rsidTr="00BB28F9">
        <w:trPr>
          <w:trHeight w:val="347"/>
          <w:jc w:val="center"/>
        </w:trPr>
        <w:tc>
          <w:tcPr>
            <w:tcW w:w="1229" w:type="dxa"/>
            <w:vMerge w:val="restart"/>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1006</w:t>
            </w:r>
          </w:p>
        </w:tc>
        <w:tc>
          <w:tcPr>
            <w:tcW w:w="1054" w:type="dxa"/>
            <w:vMerge w:val="restart"/>
            <w:shd w:val="clear" w:color="auto" w:fill="auto"/>
            <w:noWrap/>
            <w:tcMar>
              <w:top w:w="10" w:type="dxa"/>
              <w:left w:w="10" w:type="dxa"/>
              <w:right w:w="10" w:type="dxa"/>
            </w:tcMar>
            <w:vAlign w:val="center"/>
          </w:tcPr>
          <w:p w:rsidR="00987022" w:rsidRPr="002F0D28" w:rsidRDefault="00987022" w:rsidP="00224F8A">
            <w:pPr>
              <w:widowControl/>
              <w:jc w:val="center"/>
              <w:textAlignment w:val="center"/>
              <w:rPr>
                <w:rFonts w:ascii="黑体" w:eastAsia="黑体" w:hAnsi="黑体" w:cs="Times New Roman"/>
                <w:kern w:val="0"/>
                <w:sz w:val="24"/>
                <w:szCs w:val="24"/>
              </w:rPr>
            </w:pPr>
            <w:r w:rsidRPr="002F0D28">
              <w:rPr>
                <w:rFonts w:ascii="黑体" w:eastAsia="黑体" w:hAnsi="黑体" w:cs="Times New Roman"/>
                <w:kern w:val="0"/>
                <w:sz w:val="24"/>
                <w:szCs w:val="24"/>
              </w:rPr>
              <w:t>中西医</w:t>
            </w:r>
          </w:p>
          <w:p w:rsidR="00987022" w:rsidRPr="002F0D28" w:rsidRDefault="00987022" w:rsidP="00224F8A">
            <w:pPr>
              <w:widowControl/>
              <w:jc w:val="center"/>
              <w:textAlignment w:val="center"/>
              <w:rPr>
                <w:rFonts w:ascii="黑体" w:eastAsia="黑体" w:hAnsi="黑体" w:cs="Times New Roman"/>
                <w:sz w:val="24"/>
                <w:szCs w:val="24"/>
              </w:rPr>
            </w:pPr>
            <w:r w:rsidRPr="002F0D28">
              <w:rPr>
                <w:rFonts w:ascii="黑体" w:eastAsia="黑体" w:hAnsi="黑体" w:cs="Times New Roman"/>
                <w:kern w:val="0"/>
                <w:sz w:val="24"/>
                <w:szCs w:val="24"/>
              </w:rPr>
              <w:t>结合</w:t>
            </w:r>
          </w:p>
        </w:tc>
        <w:tc>
          <w:tcPr>
            <w:tcW w:w="80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100601</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中西医结合基础</w:t>
            </w:r>
          </w:p>
        </w:tc>
        <w:tc>
          <w:tcPr>
            <w:tcW w:w="77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100.0%</w:t>
            </w:r>
          </w:p>
        </w:tc>
        <w:tc>
          <w:tcPr>
            <w:tcW w:w="477"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4</w:t>
            </w:r>
          </w:p>
        </w:tc>
        <w:tc>
          <w:tcPr>
            <w:tcW w:w="64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4</w:t>
            </w:r>
          </w:p>
        </w:tc>
        <w:tc>
          <w:tcPr>
            <w:tcW w:w="540"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r>
      <w:tr w:rsidR="00987022" w:rsidRPr="00CD7647" w:rsidTr="00BB28F9">
        <w:trPr>
          <w:trHeight w:val="347"/>
          <w:jc w:val="center"/>
        </w:trPr>
        <w:tc>
          <w:tcPr>
            <w:tcW w:w="1229" w:type="dxa"/>
            <w:vMerge/>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黑体" w:hAnsi="Times New Roman" w:cs="Times New Roman"/>
                <w:color w:val="000000"/>
                <w:sz w:val="24"/>
                <w:szCs w:val="24"/>
              </w:rPr>
            </w:pPr>
          </w:p>
        </w:tc>
        <w:tc>
          <w:tcPr>
            <w:tcW w:w="1054" w:type="dxa"/>
            <w:vMerge/>
            <w:shd w:val="clear" w:color="auto" w:fill="auto"/>
            <w:noWrap/>
            <w:tcMar>
              <w:top w:w="10" w:type="dxa"/>
              <w:left w:w="10" w:type="dxa"/>
              <w:right w:w="10" w:type="dxa"/>
            </w:tcMar>
            <w:vAlign w:val="center"/>
          </w:tcPr>
          <w:p w:rsidR="00987022" w:rsidRPr="00F157FE" w:rsidRDefault="00987022" w:rsidP="00224F8A">
            <w:pPr>
              <w:jc w:val="center"/>
              <w:rPr>
                <w:rFonts w:ascii="仿宋" w:eastAsia="仿宋" w:hAnsi="仿宋" w:cs="Times New Roman"/>
                <w:color w:val="000000"/>
                <w:sz w:val="24"/>
                <w:szCs w:val="24"/>
              </w:rPr>
            </w:pPr>
          </w:p>
        </w:tc>
        <w:tc>
          <w:tcPr>
            <w:tcW w:w="80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100602</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中西医结合临床</w:t>
            </w:r>
          </w:p>
        </w:tc>
        <w:tc>
          <w:tcPr>
            <w:tcW w:w="77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100.0%</w:t>
            </w:r>
          </w:p>
        </w:tc>
        <w:tc>
          <w:tcPr>
            <w:tcW w:w="477"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16</w:t>
            </w:r>
          </w:p>
        </w:tc>
        <w:tc>
          <w:tcPr>
            <w:tcW w:w="64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7</w:t>
            </w:r>
          </w:p>
        </w:tc>
        <w:tc>
          <w:tcPr>
            <w:tcW w:w="54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8</w:t>
            </w:r>
          </w:p>
        </w:tc>
        <w:tc>
          <w:tcPr>
            <w:tcW w:w="851"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w:t>
            </w:r>
          </w:p>
        </w:tc>
      </w:tr>
      <w:tr w:rsidR="00987022" w:rsidRPr="00CD7647" w:rsidTr="00BB28F9">
        <w:trPr>
          <w:trHeight w:val="347"/>
          <w:jc w:val="center"/>
        </w:trPr>
        <w:tc>
          <w:tcPr>
            <w:tcW w:w="1229" w:type="dxa"/>
            <w:vMerge/>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黑体" w:hAnsi="Times New Roman" w:cs="Times New Roman"/>
                <w:color w:val="000000"/>
                <w:sz w:val="24"/>
                <w:szCs w:val="24"/>
              </w:rPr>
            </w:pPr>
          </w:p>
        </w:tc>
        <w:tc>
          <w:tcPr>
            <w:tcW w:w="1054" w:type="dxa"/>
            <w:vMerge/>
            <w:shd w:val="clear" w:color="auto" w:fill="auto"/>
            <w:noWrap/>
            <w:tcMar>
              <w:top w:w="10" w:type="dxa"/>
              <w:left w:w="10" w:type="dxa"/>
              <w:right w:w="10" w:type="dxa"/>
            </w:tcMar>
            <w:vAlign w:val="center"/>
          </w:tcPr>
          <w:p w:rsidR="00987022" w:rsidRPr="00F157FE" w:rsidRDefault="00987022" w:rsidP="00224F8A">
            <w:pPr>
              <w:jc w:val="center"/>
              <w:rPr>
                <w:rFonts w:ascii="仿宋" w:eastAsia="仿宋" w:hAnsi="仿宋" w:cs="Times New Roman"/>
                <w:color w:val="000000"/>
                <w:sz w:val="24"/>
                <w:szCs w:val="24"/>
              </w:rPr>
            </w:pPr>
          </w:p>
        </w:tc>
        <w:tc>
          <w:tcPr>
            <w:tcW w:w="80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1006Z1</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中西医结合康复学</w:t>
            </w:r>
          </w:p>
        </w:tc>
        <w:tc>
          <w:tcPr>
            <w:tcW w:w="77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100.0%</w:t>
            </w:r>
          </w:p>
        </w:tc>
        <w:tc>
          <w:tcPr>
            <w:tcW w:w="477"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6</w:t>
            </w:r>
          </w:p>
        </w:tc>
        <w:tc>
          <w:tcPr>
            <w:tcW w:w="64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6</w:t>
            </w:r>
          </w:p>
        </w:tc>
        <w:tc>
          <w:tcPr>
            <w:tcW w:w="540"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r>
      <w:tr w:rsidR="00987022" w:rsidRPr="00CD7647" w:rsidTr="00BB28F9">
        <w:trPr>
          <w:trHeight w:val="347"/>
          <w:jc w:val="center"/>
        </w:trPr>
        <w:tc>
          <w:tcPr>
            <w:tcW w:w="1229" w:type="dxa"/>
            <w:vMerge w:val="restart"/>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1007</w:t>
            </w:r>
          </w:p>
        </w:tc>
        <w:tc>
          <w:tcPr>
            <w:tcW w:w="1054" w:type="dxa"/>
            <w:vMerge w:val="restart"/>
            <w:shd w:val="clear" w:color="auto" w:fill="auto"/>
            <w:noWrap/>
            <w:tcMar>
              <w:top w:w="10" w:type="dxa"/>
              <w:left w:w="10" w:type="dxa"/>
              <w:right w:w="10" w:type="dxa"/>
            </w:tcMar>
            <w:vAlign w:val="center"/>
          </w:tcPr>
          <w:p w:rsidR="00987022" w:rsidRPr="002F0D28" w:rsidRDefault="00987022" w:rsidP="00224F8A">
            <w:pPr>
              <w:widowControl/>
              <w:jc w:val="center"/>
              <w:textAlignment w:val="center"/>
              <w:rPr>
                <w:rFonts w:ascii="黑体" w:eastAsia="黑体" w:hAnsi="黑体" w:cs="Times New Roman"/>
                <w:color w:val="000000" w:themeColor="text1"/>
                <w:sz w:val="24"/>
                <w:szCs w:val="24"/>
              </w:rPr>
            </w:pPr>
            <w:r w:rsidRPr="002F0D28">
              <w:rPr>
                <w:rFonts w:ascii="黑体" w:eastAsia="黑体" w:hAnsi="黑体" w:cs="Times New Roman"/>
                <w:color w:val="000000" w:themeColor="text1"/>
                <w:kern w:val="0"/>
                <w:sz w:val="24"/>
                <w:szCs w:val="24"/>
              </w:rPr>
              <w:t>药学</w:t>
            </w:r>
          </w:p>
        </w:tc>
        <w:tc>
          <w:tcPr>
            <w:tcW w:w="80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100701</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药物化学</w:t>
            </w:r>
          </w:p>
        </w:tc>
        <w:tc>
          <w:tcPr>
            <w:tcW w:w="77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83.3%</w:t>
            </w:r>
          </w:p>
        </w:tc>
        <w:tc>
          <w:tcPr>
            <w:tcW w:w="477"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6</w:t>
            </w:r>
          </w:p>
        </w:tc>
        <w:tc>
          <w:tcPr>
            <w:tcW w:w="64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6</w:t>
            </w:r>
          </w:p>
        </w:tc>
        <w:tc>
          <w:tcPr>
            <w:tcW w:w="540"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r>
      <w:tr w:rsidR="00987022" w:rsidRPr="00CD7647" w:rsidTr="00BB28F9">
        <w:trPr>
          <w:trHeight w:val="347"/>
          <w:jc w:val="center"/>
        </w:trPr>
        <w:tc>
          <w:tcPr>
            <w:tcW w:w="1229" w:type="dxa"/>
            <w:vMerge/>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黑体" w:hAnsi="Times New Roman" w:cs="Times New Roman"/>
                <w:color w:val="000000"/>
                <w:sz w:val="24"/>
                <w:szCs w:val="24"/>
              </w:rPr>
            </w:pPr>
          </w:p>
        </w:tc>
        <w:tc>
          <w:tcPr>
            <w:tcW w:w="1054" w:type="dxa"/>
            <w:vMerge/>
            <w:shd w:val="clear" w:color="auto" w:fill="auto"/>
            <w:noWrap/>
            <w:tcMar>
              <w:top w:w="10" w:type="dxa"/>
              <w:left w:w="10" w:type="dxa"/>
              <w:right w:w="10" w:type="dxa"/>
            </w:tcMar>
            <w:vAlign w:val="center"/>
          </w:tcPr>
          <w:p w:rsidR="00987022" w:rsidRPr="002F0D28" w:rsidRDefault="00987022" w:rsidP="00224F8A">
            <w:pPr>
              <w:jc w:val="center"/>
              <w:rPr>
                <w:rFonts w:ascii="黑体" w:eastAsia="黑体" w:hAnsi="黑体" w:cs="Times New Roman"/>
                <w:color w:val="000000" w:themeColor="text1"/>
                <w:sz w:val="24"/>
                <w:szCs w:val="24"/>
              </w:rPr>
            </w:pPr>
          </w:p>
        </w:tc>
        <w:tc>
          <w:tcPr>
            <w:tcW w:w="80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100702</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药剂学</w:t>
            </w:r>
          </w:p>
        </w:tc>
        <w:tc>
          <w:tcPr>
            <w:tcW w:w="77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100.0%</w:t>
            </w:r>
          </w:p>
        </w:tc>
        <w:tc>
          <w:tcPr>
            <w:tcW w:w="477"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4</w:t>
            </w:r>
          </w:p>
        </w:tc>
        <w:tc>
          <w:tcPr>
            <w:tcW w:w="64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4</w:t>
            </w:r>
          </w:p>
        </w:tc>
        <w:tc>
          <w:tcPr>
            <w:tcW w:w="540"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r>
      <w:tr w:rsidR="00987022" w:rsidRPr="00CD7647" w:rsidTr="00BB28F9">
        <w:trPr>
          <w:trHeight w:val="347"/>
          <w:jc w:val="center"/>
        </w:trPr>
        <w:tc>
          <w:tcPr>
            <w:tcW w:w="1229" w:type="dxa"/>
            <w:vMerge/>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黑体" w:hAnsi="Times New Roman" w:cs="Times New Roman"/>
                <w:color w:val="000000"/>
                <w:sz w:val="24"/>
                <w:szCs w:val="24"/>
              </w:rPr>
            </w:pPr>
          </w:p>
        </w:tc>
        <w:tc>
          <w:tcPr>
            <w:tcW w:w="1054" w:type="dxa"/>
            <w:vMerge/>
            <w:shd w:val="clear" w:color="auto" w:fill="auto"/>
            <w:noWrap/>
            <w:tcMar>
              <w:top w:w="10" w:type="dxa"/>
              <w:left w:w="10" w:type="dxa"/>
              <w:right w:w="10" w:type="dxa"/>
            </w:tcMar>
            <w:vAlign w:val="center"/>
          </w:tcPr>
          <w:p w:rsidR="00987022" w:rsidRPr="002F0D28" w:rsidRDefault="00987022" w:rsidP="00224F8A">
            <w:pPr>
              <w:jc w:val="center"/>
              <w:rPr>
                <w:rFonts w:ascii="黑体" w:eastAsia="黑体" w:hAnsi="黑体" w:cs="Times New Roman"/>
                <w:color w:val="000000" w:themeColor="text1"/>
                <w:sz w:val="24"/>
                <w:szCs w:val="24"/>
              </w:rPr>
            </w:pPr>
          </w:p>
        </w:tc>
        <w:tc>
          <w:tcPr>
            <w:tcW w:w="80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100704</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药物分析学</w:t>
            </w:r>
          </w:p>
        </w:tc>
        <w:tc>
          <w:tcPr>
            <w:tcW w:w="77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85.7%</w:t>
            </w:r>
          </w:p>
        </w:tc>
        <w:tc>
          <w:tcPr>
            <w:tcW w:w="477"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9</w:t>
            </w:r>
          </w:p>
        </w:tc>
        <w:tc>
          <w:tcPr>
            <w:tcW w:w="64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7</w:t>
            </w:r>
          </w:p>
        </w:tc>
        <w:tc>
          <w:tcPr>
            <w:tcW w:w="54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2</w:t>
            </w:r>
          </w:p>
        </w:tc>
        <w:tc>
          <w:tcPr>
            <w:tcW w:w="851"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r>
      <w:tr w:rsidR="00987022" w:rsidRPr="00CD7647" w:rsidTr="00BB28F9">
        <w:trPr>
          <w:trHeight w:val="347"/>
          <w:jc w:val="center"/>
        </w:trPr>
        <w:tc>
          <w:tcPr>
            <w:tcW w:w="1229" w:type="dxa"/>
            <w:vMerge/>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黑体" w:hAnsi="Times New Roman" w:cs="Times New Roman"/>
                <w:color w:val="000000"/>
                <w:sz w:val="24"/>
                <w:szCs w:val="24"/>
              </w:rPr>
            </w:pPr>
          </w:p>
        </w:tc>
        <w:tc>
          <w:tcPr>
            <w:tcW w:w="1054" w:type="dxa"/>
            <w:vMerge/>
            <w:shd w:val="clear" w:color="auto" w:fill="auto"/>
            <w:noWrap/>
            <w:tcMar>
              <w:top w:w="10" w:type="dxa"/>
              <w:left w:w="10" w:type="dxa"/>
              <w:right w:w="10" w:type="dxa"/>
            </w:tcMar>
            <w:vAlign w:val="center"/>
          </w:tcPr>
          <w:p w:rsidR="00987022" w:rsidRPr="002F0D28" w:rsidRDefault="00987022" w:rsidP="00224F8A">
            <w:pPr>
              <w:jc w:val="center"/>
              <w:rPr>
                <w:rFonts w:ascii="黑体" w:eastAsia="黑体" w:hAnsi="黑体" w:cs="Times New Roman"/>
                <w:color w:val="000000" w:themeColor="text1"/>
                <w:sz w:val="24"/>
                <w:szCs w:val="24"/>
              </w:rPr>
            </w:pPr>
          </w:p>
        </w:tc>
        <w:tc>
          <w:tcPr>
            <w:tcW w:w="80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100706</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药理学</w:t>
            </w:r>
          </w:p>
        </w:tc>
        <w:tc>
          <w:tcPr>
            <w:tcW w:w="77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100.0%</w:t>
            </w:r>
          </w:p>
        </w:tc>
        <w:tc>
          <w:tcPr>
            <w:tcW w:w="477"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w:t>
            </w:r>
          </w:p>
        </w:tc>
        <w:tc>
          <w:tcPr>
            <w:tcW w:w="64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w:t>
            </w:r>
          </w:p>
        </w:tc>
        <w:tc>
          <w:tcPr>
            <w:tcW w:w="540"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r>
      <w:tr w:rsidR="00987022" w:rsidRPr="00CD7647" w:rsidTr="00BB28F9">
        <w:trPr>
          <w:trHeight w:val="674"/>
          <w:jc w:val="center"/>
        </w:trPr>
        <w:tc>
          <w:tcPr>
            <w:tcW w:w="1229" w:type="dxa"/>
            <w:vMerge/>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黑体" w:hAnsi="Times New Roman" w:cs="Times New Roman"/>
                <w:color w:val="000000"/>
                <w:sz w:val="24"/>
                <w:szCs w:val="24"/>
              </w:rPr>
            </w:pPr>
          </w:p>
        </w:tc>
        <w:tc>
          <w:tcPr>
            <w:tcW w:w="1054" w:type="dxa"/>
            <w:vMerge/>
            <w:shd w:val="clear" w:color="auto" w:fill="auto"/>
            <w:noWrap/>
            <w:tcMar>
              <w:top w:w="10" w:type="dxa"/>
              <w:left w:w="10" w:type="dxa"/>
              <w:right w:w="10" w:type="dxa"/>
            </w:tcMar>
            <w:vAlign w:val="center"/>
          </w:tcPr>
          <w:p w:rsidR="00987022" w:rsidRPr="002F0D28" w:rsidRDefault="00987022" w:rsidP="00224F8A">
            <w:pPr>
              <w:jc w:val="center"/>
              <w:rPr>
                <w:rFonts w:ascii="黑体" w:eastAsia="黑体" w:hAnsi="黑体" w:cs="Times New Roman"/>
                <w:color w:val="000000" w:themeColor="text1"/>
                <w:sz w:val="24"/>
                <w:szCs w:val="24"/>
              </w:rPr>
            </w:pPr>
          </w:p>
        </w:tc>
        <w:tc>
          <w:tcPr>
            <w:tcW w:w="80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1007Z1</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社会发展与药事管理学</w:t>
            </w:r>
          </w:p>
        </w:tc>
        <w:tc>
          <w:tcPr>
            <w:tcW w:w="77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100.0%</w:t>
            </w:r>
          </w:p>
        </w:tc>
        <w:tc>
          <w:tcPr>
            <w:tcW w:w="477"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2</w:t>
            </w:r>
          </w:p>
        </w:tc>
        <w:tc>
          <w:tcPr>
            <w:tcW w:w="64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2</w:t>
            </w:r>
          </w:p>
        </w:tc>
        <w:tc>
          <w:tcPr>
            <w:tcW w:w="540"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r>
      <w:tr w:rsidR="00987022" w:rsidRPr="00CD7647" w:rsidTr="00BB28F9">
        <w:trPr>
          <w:trHeight w:val="674"/>
          <w:jc w:val="center"/>
        </w:trPr>
        <w:tc>
          <w:tcPr>
            <w:tcW w:w="1229"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1008</w:t>
            </w:r>
          </w:p>
        </w:tc>
        <w:tc>
          <w:tcPr>
            <w:tcW w:w="1054" w:type="dxa"/>
            <w:shd w:val="clear" w:color="auto" w:fill="auto"/>
            <w:noWrap/>
            <w:tcMar>
              <w:top w:w="10" w:type="dxa"/>
              <w:left w:w="10" w:type="dxa"/>
              <w:right w:w="10" w:type="dxa"/>
            </w:tcMar>
            <w:vAlign w:val="center"/>
          </w:tcPr>
          <w:p w:rsidR="00987022" w:rsidRPr="002F0D28" w:rsidRDefault="00987022" w:rsidP="00224F8A">
            <w:pPr>
              <w:widowControl/>
              <w:jc w:val="center"/>
              <w:textAlignment w:val="center"/>
              <w:rPr>
                <w:rFonts w:ascii="黑体" w:eastAsia="黑体" w:hAnsi="黑体" w:cs="Times New Roman"/>
                <w:color w:val="000000" w:themeColor="text1"/>
                <w:sz w:val="24"/>
                <w:szCs w:val="24"/>
              </w:rPr>
            </w:pPr>
            <w:r w:rsidRPr="002F0D28">
              <w:rPr>
                <w:rFonts w:ascii="黑体" w:eastAsia="黑体" w:hAnsi="黑体" w:cs="Times New Roman"/>
                <w:color w:val="000000" w:themeColor="text1"/>
                <w:kern w:val="0"/>
                <w:sz w:val="24"/>
                <w:szCs w:val="24"/>
              </w:rPr>
              <w:t>中药学</w:t>
            </w:r>
          </w:p>
        </w:tc>
        <w:tc>
          <w:tcPr>
            <w:tcW w:w="80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1008</w:t>
            </w:r>
            <w:r w:rsidR="0059374A">
              <w:rPr>
                <w:rFonts w:ascii="Times New Roman" w:eastAsia="黑体" w:hAnsi="Times New Roman" w:cs="Times New Roman"/>
                <w:color w:val="000000"/>
                <w:kern w:val="0"/>
                <w:sz w:val="24"/>
                <w:szCs w:val="24"/>
              </w:rPr>
              <w:t>00</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中药学</w:t>
            </w:r>
          </w:p>
        </w:tc>
        <w:tc>
          <w:tcPr>
            <w:tcW w:w="77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88.9%</w:t>
            </w:r>
          </w:p>
        </w:tc>
        <w:tc>
          <w:tcPr>
            <w:tcW w:w="477"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19</w:t>
            </w:r>
          </w:p>
        </w:tc>
        <w:tc>
          <w:tcPr>
            <w:tcW w:w="64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18</w:t>
            </w:r>
          </w:p>
        </w:tc>
        <w:tc>
          <w:tcPr>
            <w:tcW w:w="54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w:t>
            </w:r>
          </w:p>
        </w:tc>
        <w:tc>
          <w:tcPr>
            <w:tcW w:w="851"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r>
      <w:tr w:rsidR="00987022" w:rsidRPr="00CD7647" w:rsidTr="00BB28F9">
        <w:trPr>
          <w:trHeight w:val="674"/>
          <w:jc w:val="center"/>
        </w:trPr>
        <w:tc>
          <w:tcPr>
            <w:tcW w:w="1229"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1011</w:t>
            </w:r>
          </w:p>
        </w:tc>
        <w:tc>
          <w:tcPr>
            <w:tcW w:w="1054" w:type="dxa"/>
            <w:shd w:val="clear" w:color="auto" w:fill="auto"/>
            <w:noWrap/>
            <w:tcMar>
              <w:top w:w="10" w:type="dxa"/>
              <w:left w:w="10" w:type="dxa"/>
              <w:right w:w="10" w:type="dxa"/>
            </w:tcMar>
            <w:vAlign w:val="center"/>
          </w:tcPr>
          <w:p w:rsidR="00987022" w:rsidRPr="002F0D28" w:rsidRDefault="00987022" w:rsidP="00224F8A">
            <w:pPr>
              <w:widowControl/>
              <w:jc w:val="center"/>
              <w:textAlignment w:val="center"/>
              <w:rPr>
                <w:rFonts w:ascii="黑体" w:eastAsia="黑体" w:hAnsi="黑体" w:cs="Times New Roman"/>
                <w:color w:val="000000" w:themeColor="text1"/>
                <w:sz w:val="24"/>
                <w:szCs w:val="24"/>
              </w:rPr>
            </w:pPr>
            <w:r w:rsidRPr="002F0D28">
              <w:rPr>
                <w:rFonts w:ascii="黑体" w:eastAsia="黑体" w:hAnsi="黑体" w:cs="Times New Roman"/>
                <w:color w:val="000000" w:themeColor="text1"/>
                <w:kern w:val="0"/>
                <w:sz w:val="24"/>
                <w:szCs w:val="24"/>
              </w:rPr>
              <w:t>护理学</w:t>
            </w:r>
          </w:p>
        </w:tc>
        <w:tc>
          <w:tcPr>
            <w:tcW w:w="801"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黑体" w:hAnsi="Times New Roman" w:cs="Times New Roman"/>
                <w:color w:val="000000"/>
                <w:sz w:val="24"/>
                <w:szCs w:val="24"/>
              </w:rPr>
            </w:pPr>
            <w:r w:rsidRPr="00CD7647">
              <w:rPr>
                <w:rFonts w:ascii="Times New Roman" w:eastAsia="黑体" w:hAnsi="Times New Roman" w:cs="Times New Roman"/>
                <w:color w:val="000000"/>
                <w:kern w:val="0"/>
                <w:sz w:val="24"/>
                <w:szCs w:val="24"/>
              </w:rPr>
              <w:t>1011</w:t>
            </w:r>
            <w:r w:rsidR="0059374A">
              <w:rPr>
                <w:rFonts w:ascii="Times New Roman" w:eastAsia="黑体" w:hAnsi="Times New Roman" w:cs="Times New Roman"/>
                <w:color w:val="000000"/>
                <w:kern w:val="0"/>
                <w:sz w:val="24"/>
                <w:szCs w:val="24"/>
              </w:rPr>
              <w:t>00</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护理学</w:t>
            </w:r>
          </w:p>
        </w:tc>
        <w:tc>
          <w:tcPr>
            <w:tcW w:w="77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90.9%</w:t>
            </w:r>
          </w:p>
        </w:tc>
        <w:tc>
          <w:tcPr>
            <w:tcW w:w="477"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13</w:t>
            </w:r>
          </w:p>
        </w:tc>
        <w:tc>
          <w:tcPr>
            <w:tcW w:w="648"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11</w:t>
            </w:r>
          </w:p>
        </w:tc>
        <w:tc>
          <w:tcPr>
            <w:tcW w:w="540" w:type="dxa"/>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2</w:t>
            </w:r>
          </w:p>
        </w:tc>
        <w:tc>
          <w:tcPr>
            <w:tcW w:w="851"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r>
      <w:tr w:rsidR="00987022" w:rsidRPr="00CD7647" w:rsidTr="00D162BA">
        <w:trPr>
          <w:trHeight w:val="347"/>
          <w:jc w:val="center"/>
        </w:trPr>
        <w:tc>
          <w:tcPr>
            <w:tcW w:w="4901" w:type="dxa"/>
            <w:gridSpan w:val="4"/>
            <w:tcBorders>
              <w:bottom w:val="single" w:sz="4" w:space="0" w:color="auto"/>
            </w:tcBorders>
            <w:shd w:val="clear" w:color="auto" w:fill="auto"/>
            <w:noWrap/>
            <w:tcMar>
              <w:top w:w="10" w:type="dxa"/>
              <w:left w:w="10" w:type="dxa"/>
              <w:right w:w="10" w:type="dxa"/>
            </w:tcMar>
            <w:vAlign w:val="center"/>
          </w:tcPr>
          <w:p w:rsidR="00987022" w:rsidRPr="00224F8A" w:rsidRDefault="00987022" w:rsidP="00224F8A">
            <w:pPr>
              <w:widowControl/>
              <w:jc w:val="center"/>
              <w:textAlignment w:val="center"/>
              <w:rPr>
                <w:rFonts w:ascii="黑体" w:eastAsia="黑体" w:hAnsi="黑体" w:cs="Times New Roman"/>
                <w:color w:val="000000"/>
                <w:sz w:val="24"/>
                <w:szCs w:val="24"/>
              </w:rPr>
            </w:pPr>
            <w:r w:rsidRPr="00224F8A">
              <w:rPr>
                <w:rFonts w:ascii="黑体" w:eastAsia="黑体" w:hAnsi="黑体" w:cs="Times New Roman"/>
                <w:color w:val="000000"/>
                <w:kern w:val="0"/>
                <w:sz w:val="24"/>
                <w:szCs w:val="24"/>
              </w:rPr>
              <w:t>合计</w:t>
            </w:r>
          </w:p>
        </w:tc>
        <w:tc>
          <w:tcPr>
            <w:tcW w:w="770" w:type="dxa"/>
            <w:tcBorders>
              <w:bottom w:val="single" w:sz="4" w:space="0" w:color="auto"/>
            </w:tcBorders>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96.9%</w:t>
            </w:r>
          </w:p>
        </w:tc>
        <w:tc>
          <w:tcPr>
            <w:tcW w:w="477" w:type="dxa"/>
            <w:tcBorders>
              <w:bottom w:val="single" w:sz="4" w:space="0" w:color="auto"/>
            </w:tcBorders>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152</w:t>
            </w:r>
          </w:p>
        </w:tc>
        <w:tc>
          <w:tcPr>
            <w:tcW w:w="648" w:type="dxa"/>
            <w:tcBorders>
              <w:bottom w:val="single" w:sz="4" w:space="0" w:color="auto"/>
            </w:tcBorders>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128</w:t>
            </w:r>
          </w:p>
        </w:tc>
        <w:tc>
          <w:tcPr>
            <w:tcW w:w="540" w:type="dxa"/>
            <w:tcBorders>
              <w:bottom w:val="single" w:sz="4" w:space="0" w:color="auto"/>
            </w:tcBorders>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20</w:t>
            </w:r>
          </w:p>
        </w:tc>
        <w:tc>
          <w:tcPr>
            <w:tcW w:w="851" w:type="dxa"/>
            <w:tcBorders>
              <w:bottom w:val="single" w:sz="4" w:space="0" w:color="auto"/>
            </w:tcBorders>
            <w:shd w:val="clear" w:color="auto" w:fill="auto"/>
            <w:noWrap/>
            <w:tcMar>
              <w:top w:w="10" w:type="dxa"/>
              <w:left w:w="10" w:type="dxa"/>
              <w:right w:w="10" w:type="dxa"/>
            </w:tcMar>
            <w:vAlign w:val="center"/>
          </w:tcPr>
          <w:p w:rsidR="00987022" w:rsidRPr="00CD7647" w:rsidRDefault="00987022" w:rsidP="00224F8A">
            <w:pPr>
              <w:jc w:val="center"/>
              <w:rPr>
                <w:rFonts w:ascii="Times New Roman" w:eastAsia="仿宋" w:hAnsi="Times New Roman" w:cs="Times New Roman"/>
                <w:color w:val="000000"/>
                <w:sz w:val="24"/>
                <w:szCs w:val="24"/>
              </w:rPr>
            </w:pPr>
          </w:p>
        </w:tc>
        <w:tc>
          <w:tcPr>
            <w:tcW w:w="898" w:type="dxa"/>
            <w:tcBorders>
              <w:bottom w:val="single" w:sz="4" w:space="0" w:color="auto"/>
            </w:tcBorders>
            <w:shd w:val="clear" w:color="auto" w:fill="auto"/>
            <w:noWrap/>
            <w:tcMar>
              <w:top w:w="10" w:type="dxa"/>
              <w:left w:w="10" w:type="dxa"/>
              <w:right w:w="10" w:type="dxa"/>
            </w:tcMar>
            <w:vAlign w:val="center"/>
          </w:tcPr>
          <w:p w:rsidR="00987022" w:rsidRPr="00CD7647" w:rsidRDefault="00987022" w:rsidP="00224F8A">
            <w:pPr>
              <w:widowControl/>
              <w:jc w:val="center"/>
              <w:textAlignment w:val="center"/>
              <w:rPr>
                <w:rFonts w:ascii="Times New Roman" w:eastAsia="仿宋" w:hAnsi="Times New Roman" w:cs="Times New Roman"/>
                <w:color w:val="000000"/>
                <w:sz w:val="24"/>
                <w:szCs w:val="24"/>
              </w:rPr>
            </w:pPr>
            <w:r w:rsidRPr="00CD7647">
              <w:rPr>
                <w:rFonts w:ascii="Times New Roman" w:eastAsia="仿宋" w:hAnsi="Times New Roman" w:cs="Times New Roman"/>
                <w:color w:val="000000"/>
                <w:kern w:val="0"/>
                <w:sz w:val="24"/>
                <w:szCs w:val="24"/>
              </w:rPr>
              <w:t>4</w:t>
            </w:r>
          </w:p>
        </w:tc>
      </w:tr>
      <w:tr w:rsidR="00987022" w:rsidRPr="00742433" w:rsidTr="00D162BA">
        <w:trPr>
          <w:trHeight w:val="347"/>
          <w:jc w:val="center"/>
        </w:trPr>
        <w:tc>
          <w:tcPr>
            <w:tcW w:w="9085" w:type="dxa"/>
            <w:gridSpan w:val="10"/>
            <w:tcBorders>
              <w:top w:val="single" w:sz="4" w:space="0" w:color="auto"/>
              <w:left w:val="nil"/>
              <w:bottom w:val="nil"/>
              <w:right w:val="nil"/>
            </w:tcBorders>
            <w:shd w:val="clear" w:color="auto" w:fill="auto"/>
            <w:noWrap/>
            <w:tcMar>
              <w:top w:w="10" w:type="dxa"/>
              <w:left w:w="10" w:type="dxa"/>
              <w:right w:w="10" w:type="dxa"/>
            </w:tcMar>
            <w:vAlign w:val="center"/>
          </w:tcPr>
          <w:p w:rsidR="00987022" w:rsidRPr="00224F8A" w:rsidRDefault="00987022" w:rsidP="00224F8A">
            <w:pPr>
              <w:widowControl/>
              <w:jc w:val="center"/>
              <w:textAlignment w:val="center"/>
              <w:rPr>
                <w:rFonts w:ascii="仿宋" w:eastAsia="仿宋" w:hAnsi="仿宋" w:cs="Times New Roman"/>
                <w:b/>
                <w:color w:val="000000"/>
                <w:szCs w:val="21"/>
              </w:rPr>
            </w:pPr>
            <w:r w:rsidRPr="00224F8A">
              <w:rPr>
                <w:rFonts w:ascii="仿宋" w:eastAsia="仿宋" w:hAnsi="仿宋" w:cs="Times New Roman"/>
                <w:b/>
                <w:color w:val="000000"/>
                <w:kern w:val="0"/>
                <w:szCs w:val="21"/>
              </w:rPr>
              <w:t>*如期获得学位率：规定学制内获取学位的人数/授予学位数（不含非全日制）</w:t>
            </w:r>
          </w:p>
        </w:tc>
      </w:tr>
      <w:tr w:rsidR="00987022" w:rsidRPr="00742433" w:rsidTr="00D162BA">
        <w:trPr>
          <w:trHeight w:val="337"/>
          <w:jc w:val="center"/>
        </w:trPr>
        <w:tc>
          <w:tcPr>
            <w:tcW w:w="9085" w:type="dxa"/>
            <w:gridSpan w:val="10"/>
            <w:tcBorders>
              <w:top w:val="nil"/>
              <w:left w:val="nil"/>
              <w:bottom w:val="single" w:sz="4" w:space="0" w:color="auto"/>
              <w:right w:val="nil"/>
            </w:tcBorders>
            <w:shd w:val="clear" w:color="auto" w:fill="auto"/>
            <w:noWrap/>
            <w:tcMar>
              <w:top w:w="10" w:type="dxa"/>
              <w:left w:w="10" w:type="dxa"/>
              <w:right w:w="10" w:type="dxa"/>
            </w:tcMar>
            <w:vAlign w:val="center"/>
          </w:tcPr>
          <w:p w:rsidR="00224F8A" w:rsidRDefault="00224F8A" w:rsidP="00224F8A">
            <w:pPr>
              <w:widowControl/>
              <w:jc w:val="center"/>
              <w:textAlignment w:val="center"/>
              <w:rPr>
                <w:rFonts w:ascii="Times New Roman" w:eastAsia="仿宋" w:hAnsi="仿宋" w:cs="Times New Roman"/>
                <w:color w:val="000000"/>
                <w:kern w:val="0"/>
                <w:szCs w:val="21"/>
              </w:rPr>
            </w:pPr>
          </w:p>
          <w:p w:rsidR="00987022" w:rsidRPr="00EE1021" w:rsidRDefault="00987022" w:rsidP="00224F8A">
            <w:pPr>
              <w:widowControl/>
              <w:jc w:val="center"/>
              <w:textAlignment w:val="center"/>
              <w:rPr>
                <w:rFonts w:ascii="仿宋" w:eastAsia="仿宋" w:hAnsi="仿宋" w:cs="Times New Roman"/>
                <w:b/>
                <w:color w:val="000000"/>
                <w:kern w:val="0"/>
                <w:sz w:val="24"/>
                <w:szCs w:val="24"/>
              </w:rPr>
            </w:pPr>
            <w:r w:rsidRPr="00EE1021">
              <w:rPr>
                <w:rFonts w:ascii="仿宋" w:eastAsia="仿宋" w:hAnsi="仿宋" w:cs="Times New Roman"/>
                <w:b/>
                <w:color w:val="000000"/>
                <w:kern w:val="0"/>
                <w:sz w:val="24"/>
                <w:szCs w:val="24"/>
              </w:rPr>
              <w:t>表</w:t>
            </w:r>
            <w:r w:rsidR="00C57319">
              <w:rPr>
                <w:rFonts w:ascii="Times New Roman" w:eastAsia="仿宋" w:hAnsi="Times New Roman" w:cs="Times New Roman"/>
                <w:b/>
                <w:color w:val="000000"/>
                <w:kern w:val="0"/>
                <w:sz w:val="24"/>
                <w:szCs w:val="24"/>
              </w:rPr>
              <w:t>3-7</w:t>
            </w:r>
            <w:r w:rsidRPr="00EE1021">
              <w:rPr>
                <w:rFonts w:ascii="仿宋" w:eastAsia="仿宋" w:hAnsi="仿宋" w:cs="Times New Roman"/>
                <w:b/>
                <w:color w:val="000000"/>
                <w:kern w:val="0"/>
                <w:sz w:val="24"/>
                <w:szCs w:val="24"/>
              </w:rPr>
              <w:t>福建中医药大学</w:t>
            </w:r>
            <w:r w:rsidRPr="00CD7647">
              <w:rPr>
                <w:rFonts w:ascii="Times New Roman" w:eastAsia="仿宋" w:hAnsi="Times New Roman" w:cs="Times New Roman"/>
                <w:b/>
                <w:color w:val="000000"/>
                <w:kern w:val="0"/>
                <w:sz w:val="24"/>
                <w:szCs w:val="24"/>
              </w:rPr>
              <w:t>2018-2019</w:t>
            </w:r>
            <w:r w:rsidRPr="00EE1021">
              <w:rPr>
                <w:rFonts w:ascii="仿宋" w:eastAsia="仿宋" w:hAnsi="仿宋" w:cs="Times New Roman"/>
                <w:b/>
                <w:color w:val="000000"/>
                <w:kern w:val="0"/>
                <w:sz w:val="24"/>
                <w:szCs w:val="24"/>
              </w:rPr>
              <w:t>学年专业硕士学位</w:t>
            </w:r>
          </w:p>
          <w:p w:rsidR="00987022" w:rsidRPr="00742433" w:rsidRDefault="00987022" w:rsidP="00224F8A">
            <w:pPr>
              <w:widowControl/>
              <w:jc w:val="center"/>
              <w:textAlignment w:val="center"/>
              <w:rPr>
                <w:rFonts w:ascii="Times New Roman" w:eastAsia="仿宋" w:hAnsi="Times New Roman" w:cs="Times New Roman"/>
                <w:color w:val="000000"/>
                <w:sz w:val="22"/>
              </w:rPr>
            </w:pPr>
            <w:r w:rsidRPr="00EE1021">
              <w:rPr>
                <w:rFonts w:ascii="仿宋" w:eastAsia="仿宋" w:hAnsi="仿宋" w:cs="Times New Roman"/>
                <w:b/>
                <w:color w:val="000000"/>
                <w:kern w:val="0"/>
                <w:sz w:val="24"/>
                <w:szCs w:val="24"/>
              </w:rPr>
              <w:t>授予人数及如期获学位率统计表</w:t>
            </w:r>
          </w:p>
        </w:tc>
      </w:tr>
      <w:tr w:rsidR="00987022" w:rsidRPr="00742433" w:rsidTr="00BB28F9">
        <w:trPr>
          <w:trHeight w:val="347"/>
          <w:jc w:val="center"/>
        </w:trPr>
        <w:tc>
          <w:tcPr>
            <w:tcW w:w="1229" w:type="dxa"/>
            <w:vMerge w:val="restart"/>
            <w:tcBorders>
              <w:top w:val="single" w:sz="4" w:space="0" w:color="auto"/>
              <w:bottom w:val="single" w:sz="4" w:space="0" w:color="auto"/>
            </w:tcBorders>
            <w:shd w:val="clear" w:color="auto" w:fill="auto"/>
            <w:noWrap/>
            <w:tcMar>
              <w:top w:w="10" w:type="dxa"/>
              <w:left w:w="10" w:type="dxa"/>
              <w:right w:w="10" w:type="dxa"/>
            </w:tcMar>
            <w:vAlign w:val="center"/>
          </w:tcPr>
          <w:p w:rsidR="00987022" w:rsidRPr="00EE1021" w:rsidRDefault="00987022" w:rsidP="00224F8A">
            <w:pPr>
              <w:widowControl/>
              <w:jc w:val="center"/>
              <w:textAlignment w:val="center"/>
              <w:rPr>
                <w:rFonts w:ascii="黑体" w:eastAsia="黑体" w:hAnsi="黑体" w:cs="Times New Roman"/>
                <w:color w:val="000000"/>
                <w:sz w:val="24"/>
                <w:szCs w:val="24"/>
              </w:rPr>
            </w:pPr>
            <w:r w:rsidRPr="00EE1021">
              <w:rPr>
                <w:rFonts w:ascii="黑体" w:eastAsia="黑体" w:hAnsi="黑体" w:cs="Times New Roman"/>
                <w:color w:val="000000"/>
                <w:kern w:val="0"/>
                <w:sz w:val="24"/>
                <w:szCs w:val="24"/>
              </w:rPr>
              <w:t>学科代码</w:t>
            </w:r>
          </w:p>
        </w:tc>
        <w:tc>
          <w:tcPr>
            <w:tcW w:w="1054" w:type="dxa"/>
            <w:vMerge w:val="restart"/>
            <w:tcBorders>
              <w:top w:val="single" w:sz="4" w:space="0" w:color="auto"/>
              <w:bottom w:val="single" w:sz="4" w:space="0" w:color="auto"/>
            </w:tcBorders>
            <w:shd w:val="clear" w:color="auto" w:fill="auto"/>
            <w:noWrap/>
            <w:tcMar>
              <w:top w:w="10" w:type="dxa"/>
              <w:left w:w="10" w:type="dxa"/>
              <w:right w:w="10" w:type="dxa"/>
            </w:tcMar>
            <w:vAlign w:val="center"/>
          </w:tcPr>
          <w:p w:rsidR="00987022" w:rsidRPr="00EE1021" w:rsidRDefault="00987022" w:rsidP="00224F8A">
            <w:pPr>
              <w:widowControl/>
              <w:jc w:val="center"/>
              <w:textAlignment w:val="center"/>
              <w:rPr>
                <w:rFonts w:ascii="黑体" w:eastAsia="黑体" w:hAnsi="黑体" w:cs="Times New Roman"/>
                <w:color w:val="000000"/>
                <w:sz w:val="24"/>
                <w:szCs w:val="24"/>
              </w:rPr>
            </w:pPr>
            <w:r w:rsidRPr="00EE1021">
              <w:rPr>
                <w:rFonts w:ascii="黑体" w:eastAsia="黑体" w:hAnsi="黑体" w:cs="Times New Roman"/>
                <w:color w:val="000000"/>
                <w:kern w:val="0"/>
                <w:sz w:val="24"/>
                <w:szCs w:val="24"/>
              </w:rPr>
              <w:t>学科名称</w:t>
            </w:r>
          </w:p>
        </w:tc>
        <w:tc>
          <w:tcPr>
            <w:tcW w:w="801" w:type="dxa"/>
            <w:vMerge w:val="restart"/>
            <w:tcBorders>
              <w:top w:val="single" w:sz="4" w:space="0" w:color="auto"/>
              <w:bottom w:val="single" w:sz="4" w:space="0" w:color="auto"/>
            </w:tcBorders>
            <w:shd w:val="clear" w:color="auto" w:fill="auto"/>
            <w:tcMar>
              <w:top w:w="10" w:type="dxa"/>
              <w:left w:w="10" w:type="dxa"/>
              <w:right w:w="10" w:type="dxa"/>
            </w:tcMar>
            <w:vAlign w:val="center"/>
          </w:tcPr>
          <w:p w:rsidR="00987022" w:rsidRPr="00EE1021" w:rsidRDefault="00987022" w:rsidP="00224F8A">
            <w:pPr>
              <w:widowControl/>
              <w:jc w:val="center"/>
              <w:textAlignment w:val="center"/>
              <w:rPr>
                <w:rFonts w:ascii="黑体" w:eastAsia="黑体" w:hAnsi="黑体" w:cs="Times New Roman"/>
                <w:color w:val="000000"/>
                <w:sz w:val="24"/>
                <w:szCs w:val="24"/>
              </w:rPr>
            </w:pPr>
            <w:r w:rsidRPr="00EE1021">
              <w:rPr>
                <w:rFonts w:ascii="黑体" w:eastAsia="黑体" w:hAnsi="黑体" w:cs="Times New Roman"/>
                <w:color w:val="000000"/>
                <w:kern w:val="0"/>
                <w:sz w:val="24"/>
                <w:szCs w:val="24"/>
              </w:rPr>
              <w:t>专业代码</w:t>
            </w:r>
          </w:p>
        </w:tc>
        <w:tc>
          <w:tcPr>
            <w:tcW w:w="1817" w:type="dxa"/>
            <w:vMerge w:val="restart"/>
            <w:tcBorders>
              <w:top w:val="single" w:sz="4" w:space="0" w:color="auto"/>
              <w:bottom w:val="single" w:sz="4" w:space="0" w:color="auto"/>
            </w:tcBorders>
            <w:shd w:val="clear" w:color="auto" w:fill="auto"/>
            <w:tcMar>
              <w:top w:w="10" w:type="dxa"/>
              <w:left w:w="10" w:type="dxa"/>
              <w:right w:w="10" w:type="dxa"/>
            </w:tcMar>
            <w:vAlign w:val="center"/>
          </w:tcPr>
          <w:p w:rsidR="00987022" w:rsidRPr="00EE1021" w:rsidRDefault="00987022" w:rsidP="00224F8A">
            <w:pPr>
              <w:widowControl/>
              <w:jc w:val="center"/>
              <w:textAlignment w:val="center"/>
              <w:rPr>
                <w:rFonts w:ascii="黑体" w:eastAsia="黑体" w:hAnsi="黑体" w:cs="Times New Roman"/>
                <w:color w:val="000000"/>
                <w:sz w:val="24"/>
                <w:szCs w:val="24"/>
              </w:rPr>
            </w:pPr>
            <w:r w:rsidRPr="00EE1021">
              <w:rPr>
                <w:rFonts w:ascii="黑体" w:eastAsia="黑体" w:hAnsi="黑体" w:cs="Times New Roman"/>
                <w:color w:val="000000"/>
                <w:kern w:val="0"/>
                <w:sz w:val="24"/>
                <w:szCs w:val="24"/>
              </w:rPr>
              <w:t>专业名称</w:t>
            </w:r>
          </w:p>
        </w:tc>
        <w:tc>
          <w:tcPr>
            <w:tcW w:w="4184" w:type="dxa"/>
            <w:gridSpan w:val="6"/>
            <w:tcBorders>
              <w:top w:val="single" w:sz="4" w:space="0" w:color="auto"/>
              <w:bottom w:val="single" w:sz="4" w:space="0" w:color="auto"/>
            </w:tcBorders>
            <w:shd w:val="clear" w:color="auto" w:fill="auto"/>
            <w:noWrap/>
            <w:tcMar>
              <w:top w:w="10" w:type="dxa"/>
              <w:left w:w="10" w:type="dxa"/>
              <w:right w:w="10" w:type="dxa"/>
            </w:tcMar>
            <w:vAlign w:val="center"/>
          </w:tcPr>
          <w:p w:rsidR="00987022" w:rsidRPr="00EE1021" w:rsidRDefault="00987022" w:rsidP="00224F8A">
            <w:pPr>
              <w:widowControl/>
              <w:jc w:val="center"/>
              <w:textAlignment w:val="center"/>
              <w:rPr>
                <w:rFonts w:ascii="黑体" w:eastAsia="黑体" w:hAnsi="黑体" w:cs="Times New Roman"/>
                <w:color w:val="000000"/>
                <w:sz w:val="24"/>
                <w:szCs w:val="24"/>
              </w:rPr>
            </w:pPr>
            <w:r w:rsidRPr="00EE1021">
              <w:rPr>
                <w:rFonts w:ascii="黑体" w:eastAsia="黑体" w:hAnsi="黑体" w:cs="Times New Roman"/>
                <w:color w:val="000000"/>
                <w:kern w:val="0"/>
                <w:sz w:val="24"/>
                <w:szCs w:val="24"/>
              </w:rPr>
              <w:t>硕士学位授予人数（专业学位）</w:t>
            </w:r>
          </w:p>
        </w:tc>
      </w:tr>
      <w:tr w:rsidR="00987022" w:rsidRPr="00742433" w:rsidTr="00BB28F9">
        <w:trPr>
          <w:trHeight w:val="347"/>
          <w:jc w:val="center"/>
        </w:trPr>
        <w:tc>
          <w:tcPr>
            <w:tcW w:w="1229" w:type="dxa"/>
            <w:vMerge/>
            <w:tcBorders>
              <w:top w:val="single" w:sz="4" w:space="0" w:color="auto"/>
              <w:bottom w:val="single" w:sz="4" w:space="0" w:color="auto"/>
            </w:tcBorders>
            <w:shd w:val="clear" w:color="auto" w:fill="auto"/>
            <w:noWrap/>
            <w:tcMar>
              <w:top w:w="10" w:type="dxa"/>
              <w:left w:w="10" w:type="dxa"/>
              <w:right w:w="10" w:type="dxa"/>
            </w:tcMar>
            <w:vAlign w:val="center"/>
          </w:tcPr>
          <w:p w:rsidR="00987022" w:rsidRPr="00EE1021" w:rsidRDefault="00987022" w:rsidP="00224F8A">
            <w:pPr>
              <w:jc w:val="center"/>
              <w:rPr>
                <w:rFonts w:ascii="黑体" w:eastAsia="黑体" w:hAnsi="黑体" w:cs="Times New Roman"/>
                <w:color w:val="000000"/>
                <w:sz w:val="24"/>
                <w:szCs w:val="24"/>
              </w:rPr>
            </w:pPr>
          </w:p>
        </w:tc>
        <w:tc>
          <w:tcPr>
            <w:tcW w:w="1054" w:type="dxa"/>
            <w:vMerge/>
            <w:tcBorders>
              <w:top w:val="single" w:sz="4" w:space="0" w:color="auto"/>
              <w:bottom w:val="single" w:sz="4" w:space="0" w:color="auto"/>
            </w:tcBorders>
            <w:shd w:val="clear" w:color="auto" w:fill="auto"/>
            <w:noWrap/>
            <w:tcMar>
              <w:top w:w="10" w:type="dxa"/>
              <w:left w:w="10" w:type="dxa"/>
              <w:right w:w="10" w:type="dxa"/>
            </w:tcMar>
            <w:vAlign w:val="center"/>
          </w:tcPr>
          <w:p w:rsidR="00987022" w:rsidRPr="00EE1021" w:rsidRDefault="00987022" w:rsidP="00224F8A">
            <w:pPr>
              <w:jc w:val="center"/>
              <w:rPr>
                <w:rFonts w:ascii="黑体" w:eastAsia="黑体" w:hAnsi="黑体" w:cs="Times New Roman"/>
                <w:color w:val="000000"/>
                <w:sz w:val="24"/>
                <w:szCs w:val="24"/>
              </w:rPr>
            </w:pPr>
          </w:p>
        </w:tc>
        <w:tc>
          <w:tcPr>
            <w:tcW w:w="801" w:type="dxa"/>
            <w:vMerge/>
            <w:tcBorders>
              <w:top w:val="single" w:sz="4" w:space="0" w:color="auto"/>
              <w:bottom w:val="single" w:sz="4" w:space="0" w:color="auto"/>
            </w:tcBorders>
            <w:shd w:val="clear" w:color="auto" w:fill="auto"/>
            <w:tcMar>
              <w:top w:w="10" w:type="dxa"/>
              <w:left w:w="10" w:type="dxa"/>
              <w:right w:w="10" w:type="dxa"/>
            </w:tcMar>
            <w:vAlign w:val="center"/>
          </w:tcPr>
          <w:p w:rsidR="00987022" w:rsidRPr="00EE1021" w:rsidRDefault="00987022" w:rsidP="00224F8A">
            <w:pPr>
              <w:jc w:val="center"/>
              <w:rPr>
                <w:rFonts w:ascii="黑体" w:eastAsia="黑体" w:hAnsi="黑体" w:cs="Times New Roman"/>
                <w:color w:val="000000"/>
                <w:sz w:val="24"/>
                <w:szCs w:val="24"/>
              </w:rPr>
            </w:pPr>
          </w:p>
        </w:tc>
        <w:tc>
          <w:tcPr>
            <w:tcW w:w="1817" w:type="dxa"/>
            <w:vMerge/>
            <w:tcBorders>
              <w:top w:val="single" w:sz="4" w:space="0" w:color="auto"/>
              <w:bottom w:val="single" w:sz="4" w:space="0" w:color="auto"/>
            </w:tcBorders>
            <w:shd w:val="clear" w:color="auto" w:fill="auto"/>
            <w:tcMar>
              <w:top w:w="10" w:type="dxa"/>
              <w:left w:w="10" w:type="dxa"/>
              <w:right w:w="10" w:type="dxa"/>
            </w:tcMar>
            <w:vAlign w:val="center"/>
          </w:tcPr>
          <w:p w:rsidR="00987022" w:rsidRPr="00EE1021" w:rsidRDefault="00987022" w:rsidP="00224F8A">
            <w:pPr>
              <w:jc w:val="center"/>
              <w:rPr>
                <w:rFonts w:ascii="黑体" w:eastAsia="黑体" w:hAnsi="黑体" w:cs="Times New Roman"/>
                <w:color w:val="000000"/>
                <w:sz w:val="24"/>
                <w:szCs w:val="24"/>
              </w:rPr>
            </w:pPr>
          </w:p>
        </w:tc>
        <w:tc>
          <w:tcPr>
            <w:tcW w:w="770" w:type="dxa"/>
            <w:vMerge w:val="restart"/>
            <w:tcBorders>
              <w:top w:val="single" w:sz="4" w:space="0" w:color="auto"/>
              <w:bottom w:val="single" w:sz="4" w:space="0" w:color="auto"/>
            </w:tcBorders>
            <w:shd w:val="clear" w:color="auto" w:fill="auto"/>
            <w:tcMar>
              <w:top w:w="10" w:type="dxa"/>
              <w:left w:w="10" w:type="dxa"/>
              <w:right w:w="10" w:type="dxa"/>
            </w:tcMar>
            <w:vAlign w:val="center"/>
          </w:tcPr>
          <w:p w:rsidR="00987022" w:rsidRPr="00EE1021" w:rsidRDefault="00987022" w:rsidP="00224F8A">
            <w:pPr>
              <w:widowControl/>
              <w:jc w:val="center"/>
              <w:textAlignment w:val="center"/>
              <w:rPr>
                <w:rFonts w:ascii="黑体" w:eastAsia="黑体" w:hAnsi="黑体" w:cs="Times New Roman"/>
                <w:color w:val="000000"/>
                <w:sz w:val="24"/>
                <w:szCs w:val="24"/>
              </w:rPr>
            </w:pPr>
            <w:r w:rsidRPr="00EE1021">
              <w:rPr>
                <w:rFonts w:ascii="黑体" w:eastAsia="黑体" w:hAnsi="黑体" w:cs="Times New Roman"/>
                <w:color w:val="000000"/>
                <w:kern w:val="0"/>
                <w:sz w:val="24"/>
                <w:szCs w:val="24"/>
              </w:rPr>
              <w:t>硕士如期获学位率</w:t>
            </w:r>
          </w:p>
        </w:tc>
        <w:tc>
          <w:tcPr>
            <w:tcW w:w="477" w:type="dxa"/>
            <w:vMerge w:val="restart"/>
            <w:tcBorders>
              <w:top w:val="single" w:sz="4" w:space="0" w:color="auto"/>
              <w:bottom w:val="single" w:sz="4" w:space="0" w:color="auto"/>
            </w:tcBorders>
            <w:shd w:val="clear" w:color="auto" w:fill="auto"/>
            <w:noWrap/>
            <w:tcMar>
              <w:top w:w="10" w:type="dxa"/>
              <w:left w:w="10" w:type="dxa"/>
              <w:right w:w="10" w:type="dxa"/>
            </w:tcMar>
            <w:vAlign w:val="center"/>
          </w:tcPr>
          <w:p w:rsidR="00987022" w:rsidRPr="00EE1021" w:rsidRDefault="00987022" w:rsidP="00224F8A">
            <w:pPr>
              <w:widowControl/>
              <w:jc w:val="center"/>
              <w:textAlignment w:val="center"/>
              <w:rPr>
                <w:rFonts w:ascii="黑体" w:eastAsia="黑体" w:hAnsi="黑体" w:cs="Times New Roman"/>
                <w:color w:val="000000"/>
                <w:sz w:val="24"/>
                <w:szCs w:val="24"/>
              </w:rPr>
            </w:pPr>
            <w:r w:rsidRPr="00EE1021">
              <w:rPr>
                <w:rFonts w:ascii="黑体" w:eastAsia="黑体" w:hAnsi="黑体" w:cs="Times New Roman"/>
                <w:color w:val="000000"/>
                <w:kern w:val="0"/>
                <w:sz w:val="24"/>
                <w:szCs w:val="24"/>
              </w:rPr>
              <w:t>授学位数</w:t>
            </w:r>
          </w:p>
        </w:tc>
        <w:tc>
          <w:tcPr>
            <w:tcW w:w="1188" w:type="dxa"/>
            <w:gridSpan w:val="2"/>
            <w:tcBorders>
              <w:top w:val="single" w:sz="4" w:space="0" w:color="auto"/>
              <w:bottom w:val="single" w:sz="4" w:space="0" w:color="auto"/>
            </w:tcBorders>
            <w:shd w:val="clear" w:color="auto" w:fill="auto"/>
            <w:tcMar>
              <w:top w:w="10" w:type="dxa"/>
              <w:left w:w="10" w:type="dxa"/>
              <w:right w:w="10" w:type="dxa"/>
            </w:tcMar>
            <w:vAlign w:val="center"/>
          </w:tcPr>
          <w:p w:rsidR="00987022" w:rsidRPr="00EE1021" w:rsidRDefault="00987022" w:rsidP="00224F8A">
            <w:pPr>
              <w:widowControl/>
              <w:jc w:val="center"/>
              <w:textAlignment w:val="center"/>
              <w:rPr>
                <w:rFonts w:ascii="黑体" w:eastAsia="黑体" w:hAnsi="黑体" w:cs="Times New Roman"/>
                <w:color w:val="000000"/>
                <w:sz w:val="24"/>
                <w:szCs w:val="24"/>
              </w:rPr>
            </w:pPr>
            <w:r w:rsidRPr="00EE1021">
              <w:rPr>
                <w:rFonts w:ascii="黑体" w:eastAsia="黑体" w:hAnsi="黑体" w:cs="Times New Roman"/>
                <w:color w:val="000000"/>
                <w:kern w:val="0"/>
                <w:sz w:val="24"/>
                <w:szCs w:val="24"/>
              </w:rPr>
              <w:t>大陆</w:t>
            </w:r>
          </w:p>
        </w:tc>
        <w:tc>
          <w:tcPr>
            <w:tcW w:w="851" w:type="dxa"/>
            <w:vMerge w:val="restart"/>
            <w:tcBorders>
              <w:top w:val="single" w:sz="4" w:space="0" w:color="auto"/>
              <w:bottom w:val="single" w:sz="4" w:space="0" w:color="auto"/>
            </w:tcBorders>
            <w:shd w:val="clear" w:color="auto" w:fill="auto"/>
            <w:noWrap/>
            <w:tcMar>
              <w:top w:w="10" w:type="dxa"/>
              <w:left w:w="10" w:type="dxa"/>
              <w:right w:w="10" w:type="dxa"/>
            </w:tcMar>
            <w:vAlign w:val="center"/>
          </w:tcPr>
          <w:p w:rsidR="00987022" w:rsidRPr="00EE1021" w:rsidRDefault="00987022" w:rsidP="00224F8A">
            <w:pPr>
              <w:widowControl/>
              <w:jc w:val="center"/>
              <w:textAlignment w:val="center"/>
              <w:rPr>
                <w:rFonts w:ascii="黑体" w:eastAsia="黑体" w:hAnsi="黑体" w:cs="Times New Roman"/>
                <w:color w:val="000000"/>
                <w:sz w:val="24"/>
                <w:szCs w:val="24"/>
              </w:rPr>
            </w:pPr>
            <w:r w:rsidRPr="00EE1021">
              <w:rPr>
                <w:rFonts w:ascii="黑体" w:eastAsia="黑体" w:hAnsi="黑体" w:cs="Times New Roman"/>
                <w:color w:val="000000"/>
                <w:kern w:val="0"/>
                <w:sz w:val="24"/>
                <w:szCs w:val="24"/>
              </w:rPr>
              <w:t>港澳台</w:t>
            </w:r>
          </w:p>
        </w:tc>
        <w:tc>
          <w:tcPr>
            <w:tcW w:w="898" w:type="dxa"/>
            <w:vMerge w:val="restart"/>
            <w:tcBorders>
              <w:top w:val="single" w:sz="4" w:space="0" w:color="auto"/>
              <w:bottom w:val="single" w:sz="4" w:space="0" w:color="auto"/>
            </w:tcBorders>
            <w:shd w:val="clear" w:color="auto" w:fill="auto"/>
            <w:noWrap/>
            <w:tcMar>
              <w:top w:w="10" w:type="dxa"/>
              <w:left w:w="10" w:type="dxa"/>
              <w:right w:w="10" w:type="dxa"/>
            </w:tcMar>
            <w:vAlign w:val="center"/>
          </w:tcPr>
          <w:p w:rsidR="00987022" w:rsidRPr="00EE1021" w:rsidRDefault="00987022" w:rsidP="00224F8A">
            <w:pPr>
              <w:widowControl/>
              <w:jc w:val="center"/>
              <w:textAlignment w:val="center"/>
              <w:rPr>
                <w:rFonts w:ascii="黑体" w:eastAsia="黑体" w:hAnsi="黑体" w:cs="Times New Roman"/>
                <w:color w:val="000000"/>
                <w:sz w:val="24"/>
                <w:szCs w:val="24"/>
              </w:rPr>
            </w:pPr>
            <w:r w:rsidRPr="00EE1021">
              <w:rPr>
                <w:rFonts w:ascii="黑体" w:eastAsia="黑体" w:hAnsi="黑体" w:cs="Times New Roman"/>
                <w:color w:val="000000"/>
                <w:kern w:val="0"/>
                <w:sz w:val="24"/>
                <w:szCs w:val="24"/>
              </w:rPr>
              <w:t>境外</w:t>
            </w:r>
          </w:p>
        </w:tc>
      </w:tr>
      <w:tr w:rsidR="00987022" w:rsidRPr="00742433" w:rsidTr="00BB28F9">
        <w:trPr>
          <w:trHeight w:val="674"/>
          <w:jc w:val="center"/>
        </w:trPr>
        <w:tc>
          <w:tcPr>
            <w:tcW w:w="1229" w:type="dxa"/>
            <w:vMerge/>
            <w:tcBorders>
              <w:top w:val="single" w:sz="4" w:space="0" w:color="auto"/>
            </w:tcBorders>
            <w:shd w:val="clear" w:color="auto" w:fill="auto"/>
            <w:noWrap/>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2"/>
              </w:rPr>
            </w:pPr>
          </w:p>
        </w:tc>
        <w:tc>
          <w:tcPr>
            <w:tcW w:w="1054" w:type="dxa"/>
            <w:vMerge/>
            <w:tcBorders>
              <w:top w:val="single" w:sz="4" w:space="0" w:color="auto"/>
            </w:tcBorders>
            <w:shd w:val="clear" w:color="auto" w:fill="auto"/>
            <w:noWrap/>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2"/>
              </w:rPr>
            </w:pPr>
          </w:p>
        </w:tc>
        <w:tc>
          <w:tcPr>
            <w:tcW w:w="801" w:type="dxa"/>
            <w:vMerge/>
            <w:tcBorders>
              <w:top w:val="single" w:sz="4" w:space="0" w:color="auto"/>
            </w:tcBorders>
            <w:shd w:val="clear" w:color="auto" w:fill="auto"/>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0"/>
                <w:szCs w:val="20"/>
              </w:rPr>
            </w:pPr>
          </w:p>
        </w:tc>
        <w:tc>
          <w:tcPr>
            <w:tcW w:w="1817" w:type="dxa"/>
            <w:vMerge/>
            <w:tcBorders>
              <w:top w:val="single" w:sz="4" w:space="0" w:color="auto"/>
            </w:tcBorders>
            <w:shd w:val="clear" w:color="auto" w:fill="auto"/>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0"/>
                <w:szCs w:val="20"/>
              </w:rPr>
            </w:pPr>
          </w:p>
        </w:tc>
        <w:tc>
          <w:tcPr>
            <w:tcW w:w="770" w:type="dxa"/>
            <w:vMerge/>
            <w:tcBorders>
              <w:top w:val="single" w:sz="4" w:space="0" w:color="auto"/>
            </w:tcBorders>
            <w:shd w:val="clear" w:color="auto" w:fill="auto"/>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2"/>
              </w:rPr>
            </w:pPr>
          </w:p>
        </w:tc>
        <w:tc>
          <w:tcPr>
            <w:tcW w:w="477" w:type="dxa"/>
            <w:vMerge/>
            <w:tcBorders>
              <w:top w:val="single" w:sz="4" w:space="0" w:color="auto"/>
            </w:tcBorders>
            <w:shd w:val="clear" w:color="auto" w:fill="auto"/>
            <w:noWrap/>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2"/>
              </w:rPr>
            </w:pPr>
          </w:p>
        </w:tc>
        <w:tc>
          <w:tcPr>
            <w:tcW w:w="648" w:type="dxa"/>
            <w:tcBorders>
              <w:top w:val="single" w:sz="4" w:space="0" w:color="auto"/>
            </w:tcBorders>
            <w:shd w:val="clear" w:color="auto" w:fill="auto"/>
            <w:noWrap/>
            <w:tcMar>
              <w:top w:w="10" w:type="dxa"/>
              <w:left w:w="10" w:type="dxa"/>
              <w:right w:w="10" w:type="dxa"/>
            </w:tcMar>
            <w:vAlign w:val="center"/>
          </w:tcPr>
          <w:p w:rsidR="00987022" w:rsidRPr="00EE1021" w:rsidRDefault="00987022" w:rsidP="00224F8A">
            <w:pPr>
              <w:widowControl/>
              <w:jc w:val="center"/>
              <w:textAlignment w:val="center"/>
              <w:rPr>
                <w:rFonts w:ascii="黑体" w:eastAsia="黑体" w:hAnsi="黑体" w:cs="Times New Roman"/>
                <w:color w:val="000000"/>
                <w:sz w:val="24"/>
                <w:szCs w:val="24"/>
              </w:rPr>
            </w:pPr>
            <w:r w:rsidRPr="00EE1021">
              <w:rPr>
                <w:rFonts w:ascii="黑体" w:eastAsia="黑体" w:hAnsi="黑体" w:cs="Times New Roman"/>
                <w:color w:val="000000"/>
                <w:kern w:val="0"/>
                <w:sz w:val="24"/>
                <w:szCs w:val="24"/>
              </w:rPr>
              <w:t>普通全日制</w:t>
            </w:r>
          </w:p>
        </w:tc>
        <w:tc>
          <w:tcPr>
            <w:tcW w:w="540" w:type="dxa"/>
            <w:tcBorders>
              <w:top w:val="single" w:sz="4" w:space="0" w:color="auto"/>
            </w:tcBorders>
            <w:shd w:val="clear" w:color="auto" w:fill="auto"/>
            <w:noWrap/>
            <w:tcMar>
              <w:top w:w="10" w:type="dxa"/>
              <w:left w:w="10" w:type="dxa"/>
              <w:right w:w="10" w:type="dxa"/>
            </w:tcMar>
            <w:vAlign w:val="center"/>
          </w:tcPr>
          <w:p w:rsidR="00987022" w:rsidRPr="00EE1021" w:rsidRDefault="00987022" w:rsidP="00224F8A">
            <w:pPr>
              <w:widowControl/>
              <w:jc w:val="center"/>
              <w:textAlignment w:val="center"/>
              <w:rPr>
                <w:rFonts w:ascii="黑体" w:eastAsia="黑体" w:hAnsi="黑体" w:cs="Times New Roman"/>
                <w:color w:val="000000"/>
                <w:sz w:val="24"/>
                <w:szCs w:val="24"/>
              </w:rPr>
            </w:pPr>
            <w:r w:rsidRPr="00EE1021">
              <w:rPr>
                <w:rFonts w:ascii="黑体" w:eastAsia="黑体" w:hAnsi="黑体" w:cs="Times New Roman"/>
                <w:color w:val="000000"/>
                <w:kern w:val="0"/>
                <w:sz w:val="24"/>
                <w:szCs w:val="24"/>
              </w:rPr>
              <w:t>非全日制</w:t>
            </w:r>
          </w:p>
        </w:tc>
        <w:tc>
          <w:tcPr>
            <w:tcW w:w="851" w:type="dxa"/>
            <w:vMerge/>
            <w:tcBorders>
              <w:top w:val="single" w:sz="4" w:space="0" w:color="auto"/>
            </w:tcBorders>
            <w:shd w:val="clear" w:color="auto" w:fill="auto"/>
            <w:noWrap/>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2"/>
              </w:rPr>
            </w:pPr>
          </w:p>
        </w:tc>
        <w:tc>
          <w:tcPr>
            <w:tcW w:w="898" w:type="dxa"/>
            <w:vMerge/>
            <w:tcBorders>
              <w:top w:val="single" w:sz="4" w:space="0" w:color="auto"/>
            </w:tcBorders>
            <w:shd w:val="clear" w:color="auto" w:fill="auto"/>
            <w:noWrap/>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2"/>
              </w:rPr>
            </w:pPr>
          </w:p>
        </w:tc>
      </w:tr>
      <w:tr w:rsidR="00987022" w:rsidRPr="00742433" w:rsidTr="00BB28F9">
        <w:trPr>
          <w:trHeight w:val="347"/>
          <w:jc w:val="center"/>
        </w:trPr>
        <w:tc>
          <w:tcPr>
            <w:tcW w:w="1229" w:type="dxa"/>
            <w:vMerge w:val="restart"/>
            <w:shd w:val="clear" w:color="auto" w:fill="auto"/>
            <w:noWrap/>
            <w:tcMar>
              <w:top w:w="10" w:type="dxa"/>
              <w:left w:w="10" w:type="dxa"/>
              <w:right w:w="10" w:type="dxa"/>
            </w:tcMar>
            <w:vAlign w:val="center"/>
          </w:tcPr>
          <w:p w:rsidR="00987022" w:rsidRPr="00BE6C48" w:rsidRDefault="00987022" w:rsidP="00224F8A">
            <w:pPr>
              <w:widowControl/>
              <w:jc w:val="center"/>
              <w:textAlignment w:val="center"/>
              <w:rPr>
                <w:rFonts w:ascii="Times New Roman" w:eastAsia="黑体" w:hAnsi="Times New Roman" w:cs="Times New Roman"/>
                <w:color w:val="000000"/>
                <w:sz w:val="24"/>
                <w:szCs w:val="24"/>
              </w:rPr>
            </w:pPr>
            <w:r w:rsidRPr="00BE6C48">
              <w:rPr>
                <w:rFonts w:ascii="Times New Roman" w:eastAsia="黑体" w:hAnsi="Times New Roman" w:cs="Times New Roman"/>
                <w:color w:val="000000"/>
                <w:kern w:val="0"/>
                <w:sz w:val="24"/>
                <w:szCs w:val="24"/>
              </w:rPr>
              <w:t>1051</w:t>
            </w:r>
          </w:p>
        </w:tc>
        <w:tc>
          <w:tcPr>
            <w:tcW w:w="1054" w:type="dxa"/>
            <w:vMerge w:val="restart"/>
            <w:shd w:val="clear" w:color="auto" w:fill="auto"/>
            <w:noWrap/>
            <w:tcMar>
              <w:top w:w="10" w:type="dxa"/>
              <w:left w:w="10" w:type="dxa"/>
              <w:right w:w="10" w:type="dxa"/>
            </w:tcMar>
            <w:vAlign w:val="center"/>
          </w:tcPr>
          <w:p w:rsidR="00987022" w:rsidRPr="00EE1021" w:rsidRDefault="00987022" w:rsidP="00224F8A">
            <w:pPr>
              <w:widowControl/>
              <w:jc w:val="center"/>
              <w:textAlignment w:val="center"/>
              <w:rPr>
                <w:rFonts w:ascii="黑体" w:eastAsia="黑体" w:hAnsi="黑体" w:cs="Times New Roman"/>
                <w:color w:val="000000"/>
                <w:sz w:val="24"/>
                <w:szCs w:val="24"/>
              </w:rPr>
            </w:pPr>
            <w:r w:rsidRPr="00EE1021">
              <w:rPr>
                <w:rFonts w:ascii="黑体" w:eastAsia="黑体" w:hAnsi="黑体" w:cs="Times New Roman"/>
                <w:color w:val="000000"/>
                <w:kern w:val="0"/>
                <w:sz w:val="24"/>
                <w:szCs w:val="24"/>
              </w:rPr>
              <w:t>临床医学</w:t>
            </w:r>
          </w:p>
        </w:tc>
        <w:tc>
          <w:tcPr>
            <w:tcW w:w="801"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黑体" w:hAnsi="Times New Roman" w:cs="Times New Roman"/>
                <w:color w:val="000000"/>
                <w:sz w:val="24"/>
                <w:szCs w:val="24"/>
              </w:rPr>
            </w:pPr>
            <w:r w:rsidRPr="005124C5">
              <w:rPr>
                <w:rFonts w:ascii="Times New Roman" w:eastAsia="黑体" w:hAnsi="Times New Roman" w:cs="Times New Roman"/>
                <w:color w:val="000000"/>
                <w:kern w:val="0"/>
                <w:sz w:val="24"/>
                <w:szCs w:val="24"/>
              </w:rPr>
              <w:t>105101</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内科学</w:t>
            </w:r>
          </w:p>
        </w:tc>
        <w:tc>
          <w:tcPr>
            <w:tcW w:w="770"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0.0%</w:t>
            </w:r>
          </w:p>
        </w:tc>
        <w:tc>
          <w:tcPr>
            <w:tcW w:w="477"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2</w:t>
            </w:r>
          </w:p>
        </w:tc>
        <w:tc>
          <w:tcPr>
            <w:tcW w:w="648"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2</w:t>
            </w:r>
          </w:p>
        </w:tc>
        <w:tc>
          <w:tcPr>
            <w:tcW w:w="540" w:type="dxa"/>
            <w:shd w:val="clear" w:color="auto" w:fill="auto"/>
            <w:noWrap/>
            <w:tcMar>
              <w:top w:w="10" w:type="dxa"/>
              <w:left w:w="10" w:type="dxa"/>
              <w:right w:w="10" w:type="dxa"/>
            </w:tcMar>
            <w:vAlign w:val="center"/>
          </w:tcPr>
          <w:p w:rsidR="00987022" w:rsidRPr="005124C5"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5124C5"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5124C5" w:rsidRDefault="00987022" w:rsidP="00224F8A">
            <w:pPr>
              <w:jc w:val="center"/>
              <w:rPr>
                <w:rFonts w:ascii="Times New Roman" w:eastAsia="仿宋" w:hAnsi="Times New Roman" w:cs="Times New Roman"/>
                <w:color w:val="000000"/>
                <w:sz w:val="24"/>
                <w:szCs w:val="24"/>
              </w:rPr>
            </w:pPr>
          </w:p>
        </w:tc>
      </w:tr>
      <w:tr w:rsidR="00987022" w:rsidRPr="00742433" w:rsidTr="00BB28F9">
        <w:trPr>
          <w:trHeight w:val="347"/>
          <w:jc w:val="center"/>
        </w:trPr>
        <w:tc>
          <w:tcPr>
            <w:tcW w:w="1229" w:type="dxa"/>
            <w:vMerge/>
            <w:shd w:val="clear" w:color="auto" w:fill="auto"/>
            <w:noWrap/>
            <w:tcMar>
              <w:top w:w="10" w:type="dxa"/>
              <w:left w:w="10" w:type="dxa"/>
              <w:right w:w="10" w:type="dxa"/>
            </w:tcMar>
            <w:vAlign w:val="center"/>
          </w:tcPr>
          <w:p w:rsidR="00987022" w:rsidRPr="00BE6C48" w:rsidRDefault="00987022" w:rsidP="00224F8A">
            <w:pPr>
              <w:jc w:val="center"/>
              <w:rPr>
                <w:rFonts w:ascii="Times New Roman" w:eastAsia="黑体" w:hAnsi="Times New Roman" w:cs="Times New Roman"/>
                <w:color w:val="000000"/>
                <w:sz w:val="24"/>
                <w:szCs w:val="24"/>
              </w:rPr>
            </w:pPr>
          </w:p>
        </w:tc>
        <w:tc>
          <w:tcPr>
            <w:tcW w:w="1054" w:type="dxa"/>
            <w:vMerge/>
            <w:shd w:val="clear" w:color="auto" w:fill="auto"/>
            <w:noWrap/>
            <w:tcMar>
              <w:top w:w="10" w:type="dxa"/>
              <w:left w:w="10" w:type="dxa"/>
              <w:right w:w="10" w:type="dxa"/>
            </w:tcMar>
            <w:vAlign w:val="center"/>
          </w:tcPr>
          <w:p w:rsidR="00987022" w:rsidRPr="00EE1021" w:rsidRDefault="00987022" w:rsidP="00224F8A">
            <w:pPr>
              <w:jc w:val="center"/>
              <w:rPr>
                <w:rFonts w:ascii="黑体" w:eastAsia="黑体" w:hAnsi="黑体" w:cs="Times New Roman"/>
                <w:color w:val="000000"/>
                <w:sz w:val="24"/>
                <w:szCs w:val="24"/>
              </w:rPr>
            </w:pPr>
          </w:p>
        </w:tc>
        <w:tc>
          <w:tcPr>
            <w:tcW w:w="801"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黑体" w:hAnsi="Times New Roman" w:cs="Times New Roman"/>
                <w:color w:val="000000"/>
                <w:sz w:val="24"/>
                <w:szCs w:val="24"/>
              </w:rPr>
            </w:pPr>
            <w:r w:rsidRPr="005124C5">
              <w:rPr>
                <w:rFonts w:ascii="Times New Roman" w:eastAsia="黑体" w:hAnsi="Times New Roman" w:cs="Times New Roman"/>
                <w:color w:val="000000"/>
                <w:kern w:val="0"/>
                <w:sz w:val="24"/>
                <w:szCs w:val="24"/>
              </w:rPr>
              <w:t>105114</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康复医学与理疗学</w:t>
            </w:r>
          </w:p>
        </w:tc>
        <w:tc>
          <w:tcPr>
            <w:tcW w:w="770"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0.0%</w:t>
            </w:r>
          </w:p>
        </w:tc>
        <w:tc>
          <w:tcPr>
            <w:tcW w:w="477"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1</w:t>
            </w:r>
          </w:p>
        </w:tc>
        <w:tc>
          <w:tcPr>
            <w:tcW w:w="648"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1</w:t>
            </w:r>
          </w:p>
        </w:tc>
        <w:tc>
          <w:tcPr>
            <w:tcW w:w="540" w:type="dxa"/>
            <w:shd w:val="clear" w:color="auto" w:fill="auto"/>
            <w:noWrap/>
            <w:tcMar>
              <w:top w:w="10" w:type="dxa"/>
              <w:left w:w="10" w:type="dxa"/>
              <w:right w:w="10" w:type="dxa"/>
            </w:tcMar>
            <w:vAlign w:val="center"/>
          </w:tcPr>
          <w:p w:rsidR="00987022" w:rsidRPr="005124C5"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5124C5"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5124C5" w:rsidRDefault="00987022" w:rsidP="00224F8A">
            <w:pPr>
              <w:jc w:val="center"/>
              <w:rPr>
                <w:rFonts w:ascii="Times New Roman" w:eastAsia="仿宋" w:hAnsi="Times New Roman" w:cs="Times New Roman"/>
                <w:color w:val="000000"/>
                <w:sz w:val="24"/>
                <w:szCs w:val="24"/>
              </w:rPr>
            </w:pPr>
          </w:p>
        </w:tc>
      </w:tr>
      <w:tr w:rsidR="00987022" w:rsidRPr="00742433" w:rsidTr="00BB28F9">
        <w:trPr>
          <w:trHeight w:val="347"/>
          <w:jc w:val="center"/>
        </w:trPr>
        <w:tc>
          <w:tcPr>
            <w:tcW w:w="1229" w:type="dxa"/>
            <w:vMerge/>
            <w:shd w:val="clear" w:color="auto" w:fill="auto"/>
            <w:noWrap/>
            <w:tcMar>
              <w:top w:w="10" w:type="dxa"/>
              <w:left w:w="10" w:type="dxa"/>
              <w:right w:w="10" w:type="dxa"/>
            </w:tcMar>
            <w:vAlign w:val="center"/>
          </w:tcPr>
          <w:p w:rsidR="00987022" w:rsidRPr="00BE6C48" w:rsidRDefault="00987022" w:rsidP="00224F8A">
            <w:pPr>
              <w:jc w:val="center"/>
              <w:rPr>
                <w:rFonts w:ascii="Times New Roman" w:eastAsia="黑体" w:hAnsi="Times New Roman" w:cs="Times New Roman"/>
                <w:color w:val="000000"/>
                <w:sz w:val="24"/>
                <w:szCs w:val="24"/>
              </w:rPr>
            </w:pPr>
          </w:p>
        </w:tc>
        <w:tc>
          <w:tcPr>
            <w:tcW w:w="1054" w:type="dxa"/>
            <w:vMerge/>
            <w:shd w:val="clear" w:color="auto" w:fill="auto"/>
            <w:noWrap/>
            <w:tcMar>
              <w:top w:w="10" w:type="dxa"/>
              <w:left w:w="10" w:type="dxa"/>
              <w:right w:w="10" w:type="dxa"/>
            </w:tcMar>
            <w:vAlign w:val="center"/>
          </w:tcPr>
          <w:p w:rsidR="00987022" w:rsidRPr="00EE1021" w:rsidRDefault="00987022" w:rsidP="00224F8A">
            <w:pPr>
              <w:jc w:val="center"/>
              <w:rPr>
                <w:rFonts w:ascii="黑体" w:eastAsia="黑体" w:hAnsi="黑体" w:cs="Times New Roman"/>
                <w:color w:val="000000"/>
                <w:sz w:val="24"/>
                <w:szCs w:val="24"/>
              </w:rPr>
            </w:pPr>
          </w:p>
        </w:tc>
        <w:tc>
          <w:tcPr>
            <w:tcW w:w="801"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黑体" w:hAnsi="Times New Roman" w:cs="Times New Roman"/>
                <w:color w:val="000000"/>
                <w:sz w:val="24"/>
                <w:szCs w:val="24"/>
              </w:rPr>
            </w:pPr>
            <w:r w:rsidRPr="005124C5">
              <w:rPr>
                <w:rFonts w:ascii="Times New Roman" w:eastAsia="黑体" w:hAnsi="Times New Roman" w:cs="Times New Roman"/>
                <w:color w:val="000000"/>
                <w:kern w:val="0"/>
                <w:sz w:val="24"/>
                <w:szCs w:val="24"/>
              </w:rPr>
              <w:t>105118</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中医内科学</w:t>
            </w:r>
          </w:p>
        </w:tc>
        <w:tc>
          <w:tcPr>
            <w:tcW w:w="770"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0.0%</w:t>
            </w:r>
          </w:p>
        </w:tc>
        <w:tc>
          <w:tcPr>
            <w:tcW w:w="477"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5</w:t>
            </w:r>
          </w:p>
        </w:tc>
        <w:tc>
          <w:tcPr>
            <w:tcW w:w="648"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4</w:t>
            </w:r>
          </w:p>
        </w:tc>
        <w:tc>
          <w:tcPr>
            <w:tcW w:w="540" w:type="dxa"/>
            <w:shd w:val="clear" w:color="auto" w:fill="auto"/>
            <w:noWrap/>
            <w:tcMar>
              <w:top w:w="10" w:type="dxa"/>
              <w:left w:w="10" w:type="dxa"/>
              <w:right w:w="10" w:type="dxa"/>
            </w:tcMar>
            <w:vAlign w:val="center"/>
          </w:tcPr>
          <w:p w:rsidR="00987022" w:rsidRPr="005124C5"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1</w:t>
            </w:r>
          </w:p>
        </w:tc>
        <w:tc>
          <w:tcPr>
            <w:tcW w:w="898" w:type="dxa"/>
            <w:shd w:val="clear" w:color="auto" w:fill="auto"/>
            <w:noWrap/>
            <w:tcMar>
              <w:top w:w="10" w:type="dxa"/>
              <w:left w:w="10" w:type="dxa"/>
              <w:right w:w="10" w:type="dxa"/>
            </w:tcMar>
            <w:vAlign w:val="center"/>
          </w:tcPr>
          <w:p w:rsidR="00987022" w:rsidRPr="005124C5" w:rsidRDefault="00987022" w:rsidP="00224F8A">
            <w:pPr>
              <w:jc w:val="center"/>
              <w:rPr>
                <w:rFonts w:ascii="Times New Roman" w:eastAsia="仿宋" w:hAnsi="Times New Roman" w:cs="Times New Roman"/>
                <w:color w:val="000000"/>
                <w:sz w:val="24"/>
                <w:szCs w:val="24"/>
              </w:rPr>
            </w:pPr>
          </w:p>
        </w:tc>
      </w:tr>
      <w:tr w:rsidR="00987022" w:rsidRPr="00742433" w:rsidTr="00BB28F9">
        <w:trPr>
          <w:trHeight w:val="347"/>
          <w:jc w:val="center"/>
        </w:trPr>
        <w:tc>
          <w:tcPr>
            <w:tcW w:w="1229" w:type="dxa"/>
            <w:vMerge/>
            <w:shd w:val="clear" w:color="auto" w:fill="auto"/>
            <w:noWrap/>
            <w:tcMar>
              <w:top w:w="10" w:type="dxa"/>
              <w:left w:w="10" w:type="dxa"/>
              <w:right w:w="10" w:type="dxa"/>
            </w:tcMar>
            <w:vAlign w:val="center"/>
          </w:tcPr>
          <w:p w:rsidR="00987022" w:rsidRPr="00BE6C48" w:rsidRDefault="00987022" w:rsidP="00224F8A">
            <w:pPr>
              <w:jc w:val="center"/>
              <w:rPr>
                <w:rFonts w:ascii="Times New Roman" w:eastAsia="黑体" w:hAnsi="Times New Roman" w:cs="Times New Roman"/>
                <w:color w:val="000000"/>
                <w:sz w:val="24"/>
                <w:szCs w:val="24"/>
              </w:rPr>
            </w:pPr>
          </w:p>
        </w:tc>
        <w:tc>
          <w:tcPr>
            <w:tcW w:w="1054" w:type="dxa"/>
            <w:vMerge/>
            <w:shd w:val="clear" w:color="auto" w:fill="auto"/>
            <w:noWrap/>
            <w:tcMar>
              <w:top w:w="10" w:type="dxa"/>
              <w:left w:w="10" w:type="dxa"/>
              <w:right w:w="10" w:type="dxa"/>
            </w:tcMar>
            <w:vAlign w:val="center"/>
          </w:tcPr>
          <w:p w:rsidR="00987022" w:rsidRPr="00EE1021" w:rsidRDefault="00987022" w:rsidP="00224F8A">
            <w:pPr>
              <w:jc w:val="center"/>
              <w:rPr>
                <w:rFonts w:ascii="黑体" w:eastAsia="黑体" w:hAnsi="黑体" w:cs="Times New Roman"/>
                <w:color w:val="000000"/>
                <w:sz w:val="24"/>
                <w:szCs w:val="24"/>
              </w:rPr>
            </w:pPr>
          </w:p>
        </w:tc>
        <w:tc>
          <w:tcPr>
            <w:tcW w:w="801"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黑体" w:hAnsi="Times New Roman" w:cs="Times New Roman"/>
                <w:color w:val="000000"/>
                <w:sz w:val="24"/>
                <w:szCs w:val="24"/>
              </w:rPr>
            </w:pPr>
            <w:r w:rsidRPr="005124C5">
              <w:rPr>
                <w:rFonts w:ascii="Times New Roman" w:eastAsia="黑体" w:hAnsi="Times New Roman" w:cs="Times New Roman"/>
                <w:color w:val="000000"/>
                <w:kern w:val="0"/>
                <w:sz w:val="24"/>
                <w:szCs w:val="24"/>
              </w:rPr>
              <w:t>105120</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中医骨</w:t>
            </w:r>
            <w:proofErr w:type="gramStart"/>
            <w:r w:rsidRPr="00F157FE">
              <w:rPr>
                <w:rFonts w:ascii="仿宋" w:eastAsia="仿宋" w:hAnsi="仿宋" w:cs="Times New Roman"/>
                <w:color w:val="000000"/>
                <w:kern w:val="0"/>
                <w:sz w:val="24"/>
                <w:szCs w:val="24"/>
              </w:rPr>
              <w:t>伤科学</w:t>
            </w:r>
            <w:proofErr w:type="gramEnd"/>
          </w:p>
        </w:tc>
        <w:tc>
          <w:tcPr>
            <w:tcW w:w="770"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0.0%</w:t>
            </w:r>
          </w:p>
        </w:tc>
        <w:tc>
          <w:tcPr>
            <w:tcW w:w="477"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6</w:t>
            </w:r>
          </w:p>
        </w:tc>
        <w:tc>
          <w:tcPr>
            <w:tcW w:w="648"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6</w:t>
            </w:r>
          </w:p>
        </w:tc>
        <w:tc>
          <w:tcPr>
            <w:tcW w:w="540" w:type="dxa"/>
            <w:shd w:val="clear" w:color="auto" w:fill="auto"/>
            <w:noWrap/>
            <w:tcMar>
              <w:top w:w="10" w:type="dxa"/>
              <w:left w:w="10" w:type="dxa"/>
              <w:right w:w="10" w:type="dxa"/>
            </w:tcMar>
            <w:vAlign w:val="center"/>
          </w:tcPr>
          <w:p w:rsidR="00987022" w:rsidRPr="005124C5"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5124C5"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5124C5" w:rsidRDefault="00987022" w:rsidP="00224F8A">
            <w:pPr>
              <w:jc w:val="center"/>
              <w:rPr>
                <w:rFonts w:ascii="Times New Roman" w:eastAsia="仿宋" w:hAnsi="Times New Roman" w:cs="Times New Roman"/>
                <w:color w:val="000000"/>
                <w:sz w:val="24"/>
                <w:szCs w:val="24"/>
              </w:rPr>
            </w:pPr>
          </w:p>
        </w:tc>
      </w:tr>
      <w:tr w:rsidR="00987022" w:rsidRPr="00742433" w:rsidTr="00BB28F9">
        <w:trPr>
          <w:trHeight w:val="347"/>
          <w:jc w:val="center"/>
        </w:trPr>
        <w:tc>
          <w:tcPr>
            <w:tcW w:w="1229" w:type="dxa"/>
            <w:vMerge/>
            <w:shd w:val="clear" w:color="auto" w:fill="auto"/>
            <w:noWrap/>
            <w:tcMar>
              <w:top w:w="10" w:type="dxa"/>
              <w:left w:w="10" w:type="dxa"/>
              <w:right w:w="10" w:type="dxa"/>
            </w:tcMar>
            <w:vAlign w:val="center"/>
          </w:tcPr>
          <w:p w:rsidR="00987022" w:rsidRPr="00BE6C48" w:rsidRDefault="00987022" w:rsidP="00224F8A">
            <w:pPr>
              <w:jc w:val="center"/>
              <w:rPr>
                <w:rFonts w:ascii="Times New Roman" w:eastAsia="黑体" w:hAnsi="Times New Roman" w:cs="Times New Roman"/>
                <w:color w:val="000000"/>
                <w:sz w:val="24"/>
                <w:szCs w:val="24"/>
              </w:rPr>
            </w:pPr>
          </w:p>
        </w:tc>
        <w:tc>
          <w:tcPr>
            <w:tcW w:w="1054" w:type="dxa"/>
            <w:vMerge/>
            <w:shd w:val="clear" w:color="auto" w:fill="auto"/>
            <w:noWrap/>
            <w:tcMar>
              <w:top w:w="10" w:type="dxa"/>
              <w:left w:w="10" w:type="dxa"/>
              <w:right w:w="10" w:type="dxa"/>
            </w:tcMar>
            <w:vAlign w:val="center"/>
          </w:tcPr>
          <w:p w:rsidR="00987022" w:rsidRPr="00EE1021" w:rsidRDefault="00987022" w:rsidP="00224F8A">
            <w:pPr>
              <w:jc w:val="center"/>
              <w:rPr>
                <w:rFonts w:ascii="黑体" w:eastAsia="黑体" w:hAnsi="黑体" w:cs="Times New Roman"/>
                <w:color w:val="000000"/>
                <w:sz w:val="24"/>
                <w:szCs w:val="24"/>
              </w:rPr>
            </w:pPr>
          </w:p>
        </w:tc>
        <w:tc>
          <w:tcPr>
            <w:tcW w:w="801"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黑体" w:hAnsi="Times New Roman" w:cs="Times New Roman"/>
                <w:color w:val="000000"/>
                <w:sz w:val="24"/>
                <w:szCs w:val="24"/>
              </w:rPr>
            </w:pPr>
            <w:r w:rsidRPr="005124C5">
              <w:rPr>
                <w:rFonts w:ascii="Times New Roman" w:eastAsia="黑体" w:hAnsi="Times New Roman" w:cs="Times New Roman"/>
                <w:color w:val="000000"/>
                <w:kern w:val="0"/>
                <w:sz w:val="24"/>
                <w:szCs w:val="24"/>
              </w:rPr>
              <w:t>105122</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中医儿科学</w:t>
            </w:r>
          </w:p>
        </w:tc>
        <w:tc>
          <w:tcPr>
            <w:tcW w:w="770"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0.0%</w:t>
            </w:r>
          </w:p>
        </w:tc>
        <w:tc>
          <w:tcPr>
            <w:tcW w:w="477"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1</w:t>
            </w:r>
          </w:p>
        </w:tc>
        <w:tc>
          <w:tcPr>
            <w:tcW w:w="648"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1</w:t>
            </w:r>
          </w:p>
        </w:tc>
        <w:tc>
          <w:tcPr>
            <w:tcW w:w="540" w:type="dxa"/>
            <w:shd w:val="clear" w:color="auto" w:fill="auto"/>
            <w:noWrap/>
            <w:tcMar>
              <w:top w:w="10" w:type="dxa"/>
              <w:left w:w="10" w:type="dxa"/>
              <w:right w:w="10" w:type="dxa"/>
            </w:tcMar>
            <w:vAlign w:val="center"/>
          </w:tcPr>
          <w:p w:rsidR="00987022" w:rsidRPr="005124C5"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5124C5"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5124C5" w:rsidRDefault="00987022" w:rsidP="00224F8A">
            <w:pPr>
              <w:jc w:val="center"/>
              <w:rPr>
                <w:rFonts w:ascii="Times New Roman" w:eastAsia="仿宋" w:hAnsi="Times New Roman" w:cs="Times New Roman"/>
                <w:color w:val="000000"/>
                <w:sz w:val="24"/>
                <w:szCs w:val="24"/>
              </w:rPr>
            </w:pPr>
          </w:p>
        </w:tc>
      </w:tr>
      <w:tr w:rsidR="00987022" w:rsidRPr="00742433" w:rsidTr="00BB28F9">
        <w:trPr>
          <w:trHeight w:val="347"/>
          <w:jc w:val="center"/>
        </w:trPr>
        <w:tc>
          <w:tcPr>
            <w:tcW w:w="1229" w:type="dxa"/>
            <w:vMerge/>
            <w:shd w:val="clear" w:color="auto" w:fill="auto"/>
            <w:noWrap/>
            <w:tcMar>
              <w:top w:w="10" w:type="dxa"/>
              <w:left w:w="10" w:type="dxa"/>
              <w:right w:w="10" w:type="dxa"/>
            </w:tcMar>
            <w:vAlign w:val="center"/>
          </w:tcPr>
          <w:p w:rsidR="00987022" w:rsidRPr="00BE6C48" w:rsidRDefault="00987022" w:rsidP="00224F8A">
            <w:pPr>
              <w:jc w:val="center"/>
              <w:rPr>
                <w:rFonts w:ascii="Times New Roman" w:eastAsia="黑体" w:hAnsi="Times New Roman" w:cs="Times New Roman"/>
                <w:color w:val="000000"/>
                <w:sz w:val="24"/>
                <w:szCs w:val="24"/>
              </w:rPr>
            </w:pPr>
          </w:p>
        </w:tc>
        <w:tc>
          <w:tcPr>
            <w:tcW w:w="1054" w:type="dxa"/>
            <w:vMerge/>
            <w:shd w:val="clear" w:color="auto" w:fill="auto"/>
            <w:noWrap/>
            <w:tcMar>
              <w:top w:w="10" w:type="dxa"/>
              <w:left w:w="10" w:type="dxa"/>
              <w:right w:w="10" w:type="dxa"/>
            </w:tcMar>
            <w:vAlign w:val="center"/>
          </w:tcPr>
          <w:p w:rsidR="00987022" w:rsidRPr="00EE1021" w:rsidRDefault="00987022" w:rsidP="00224F8A">
            <w:pPr>
              <w:jc w:val="center"/>
              <w:rPr>
                <w:rFonts w:ascii="黑体" w:eastAsia="黑体" w:hAnsi="黑体" w:cs="Times New Roman"/>
                <w:color w:val="000000"/>
                <w:sz w:val="24"/>
                <w:szCs w:val="24"/>
              </w:rPr>
            </w:pPr>
          </w:p>
        </w:tc>
        <w:tc>
          <w:tcPr>
            <w:tcW w:w="801"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黑体" w:hAnsi="Times New Roman" w:cs="Times New Roman"/>
                <w:color w:val="000000"/>
                <w:sz w:val="24"/>
                <w:szCs w:val="24"/>
              </w:rPr>
            </w:pPr>
            <w:r w:rsidRPr="005124C5">
              <w:rPr>
                <w:rFonts w:ascii="Times New Roman" w:eastAsia="黑体" w:hAnsi="Times New Roman" w:cs="Times New Roman"/>
                <w:color w:val="000000"/>
                <w:kern w:val="0"/>
                <w:sz w:val="24"/>
                <w:szCs w:val="24"/>
              </w:rPr>
              <w:t>105123</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中医五官科学</w:t>
            </w:r>
          </w:p>
        </w:tc>
        <w:tc>
          <w:tcPr>
            <w:tcW w:w="770"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0.0%</w:t>
            </w:r>
          </w:p>
        </w:tc>
        <w:tc>
          <w:tcPr>
            <w:tcW w:w="477"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1</w:t>
            </w:r>
          </w:p>
        </w:tc>
        <w:tc>
          <w:tcPr>
            <w:tcW w:w="648"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1</w:t>
            </w:r>
          </w:p>
        </w:tc>
        <w:tc>
          <w:tcPr>
            <w:tcW w:w="540" w:type="dxa"/>
            <w:shd w:val="clear" w:color="auto" w:fill="auto"/>
            <w:noWrap/>
            <w:tcMar>
              <w:top w:w="10" w:type="dxa"/>
              <w:left w:w="10" w:type="dxa"/>
              <w:right w:w="10" w:type="dxa"/>
            </w:tcMar>
            <w:vAlign w:val="center"/>
          </w:tcPr>
          <w:p w:rsidR="00987022" w:rsidRPr="005124C5"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5124C5"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5124C5" w:rsidRDefault="00987022" w:rsidP="00224F8A">
            <w:pPr>
              <w:jc w:val="center"/>
              <w:rPr>
                <w:rFonts w:ascii="Times New Roman" w:eastAsia="仿宋" w:hAnsi="Times New Roman" w:cs="Times New Roman"/>
                <w:color w:val="000000"/>
                <w:sz w:val="24"/>
                <w:szCs w:val="24"/>
              </w:rPr>
            </w:pPr>
          </w:p>
        </w:tc>
      </w:tr>
      <w:tr w:rsidR="00987022" w:rsidRPr="00742433" w:rsidTr="00BB28F9">
        <w:trPr>
          <w:trHeight w:val="347"/>
          <w:jc w:val="center"/>
        </w:trPr>
        <w:tc>
          <w:tcPr>
            <w:tcW w:w="1229" w:type="dxa"/>
            <w:vMerge/>
            <w:shd w:val="clear" w:color="auto" w:fill="auto"/>
            <w:noWrap/>
            <w:tcMar>
              <w:top w:w="10" w:type="dxa"/>
              <w:left w:w="10" w:type="dxa"/>
              <w:right w:w="10" w:type="dxa"/>
            </w:tcMar>
            <w:vAlign w:val="center"/>
          </w:tcPr>
          <w:p w:rsidR="00987022" w:rsidRPr="00BE6C48" w:rsidRDefault="00987022" w:rsidP="00224F8A">
            <w:pPr>
              <w:jc w:val="center"/>
              <w:rPr>
                <w:rFonts w:ascii="Times New Roman" w:eastAsia="黑体" w:hAnsi="Times New Roman" w:cs="Times New Roman"/>
                <w:color w:val="000000"/>
                <w:sz w:val="24"/>
                <w:szCs w:val="24"/>
              </w:rPr>
            </w:pPr>
          </w:p>
        </w:tc>
        <w:tc>
          <w:tcPr>
            <w:tcW w:w="1054" w:type="dxa"/>
            <w:vMerge/>
            <w:shd w:val="clear" w:color="auto" w:fill="auto"/>
            <w:noWrap/>
            <w:tcMar>
              <w:top w:w="10" w:type="dxa"/>
              <w:left w:w="10" w:type="dxa"/>
              <w:right w:w="10" w:type="dxa"/>
            </w:tcMar>
            <w:vAlign w:val="center"/>
          </w:tcPr>
          <w:p w:rsidR="00987022" w:rsidRPr="00EE1021" w:rsidRDefault="00987022" w:rsidP="00224F8A">
            <w:pPr>
              <w:jc w:val="center"/>
              <w:rPr>
                <w:rFonts w:ascii="黑体" w:eastAsia="黑体" w:hAnsi="黑体" w:cs="Times New Roman"/>
                <w:color w:val="000000"/>
                <w:sz w:val="24"/>
                <w:szCs w:val="24"/>
              </w:rPr>
            </w:pPr>
          </w:p>
        </w:tc>
        <w:tc>
          <w:tcPr>
            <w:tcW w:w="801"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黑体" w:hAnsi="Times New Roman" w:cs="Times New Roman"/>
                <w:color w:val="000000"/>
                <w:sz w:val="24"/>
                <w:szCs w:val="24"/>
              </w:rPr>
            </w:pPr>
            <w:r w:rsidRPr="005124C5">
              <w:rPr>
                <w:rFonts w:ascii="Times New Roman" w:eastAsia="黑体" w:hAnsi="Times New Roman" w:cs="Times New Roman"/>
                <w:color w:val="000000"/>
                <w:kern w:val="0"/>
                <w:sz w:val="24"/>
                <w:szCs w:val="24"/>
              </w:rPr>
              <w:t>105124</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针灸推拿学</w:t>
            </w:r>
          </w:p>
        </w:tc>
        <w:tc>
          <w:tcPr>
            <w:tcW w:w="770"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0.0%</w:t>
            </w:r>
          </w:p>
        </w:tc>
        <w:tc>
          <w:tcPr>
            <w:tcW w:w="477"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6</w:t>
            </w:r>
          </w:p>
        </w:tc>
        <w:tc>
          <w:tcPr>
            <w:tcW w:w="648"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6</w:t>
            </w:r>
          </w:p>
        </w:tc>
        <w:tc>
          <w:tcPr>
            <w:tcW w:w="540" w:type="dxa"/>
            <w:shd w:val="clear" w:color="auto" w:fill="auto"/>
            <w:noWrap/>
            <w:tcMar>
              <w:top w:w="10" w:type="dxa"/>
              <w:left w:w="10" w:type="dxa"/>
              <w:right w:w="10" w:type="dxa"/>
            </w:tcMar>
            <w:vAlign w:val="center"/>
          </w:tcPr>
          <w:p w:rsidR="00987022" w:rsidRPr="005124C5"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5124C5"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5124C5" w:rsidRDefault="00987022" w:rsidP="00224F8A">
            <w:pPr>
              <w:jc w:val="center"/>
              <w:rPr>
                <w:rFonts w:ascii="Times New Roman" w:eastAsia="仿宋" w:hAnsi="Times New Roman" w:cs="Times New Roman"/>
                <w:color w:val="000000"/>
                <w:sz w:val="24"/>
                <w:szCs w:val="24"/>
              </w:rPr>
            </w:pPr>
          </w:p>
        </w:tc>
      </w:tr>
      <w:tr w:rsidR="00987022" w:rsidRPr="00742433" w:rsidTr="00BB28F9">
        <w:trPr>
          <w:trHeight w:val="347"/>
          <w:jc w:val="center"/>
        </w:trPr>
        <w:tc>
          <w:tcPr>
            <w:tcW w:w="1229" w:type="dxa"/>
            <w:vMerge/>
            <w:shd w:val="clear" w:color="auto" w:fill="auto"/>
            <w:noWrap/>
            <w:tcMar>
              <w:top w:w="10" w:type="dxa"/>
              <w:left w:w="10" w:type="dxa"/>
              <w:right w:w="10" w:type="dxa"/>
            </w:tcMar>
            <w:vAlign w:val="center"/>
          </w:tcPr>
          <w:p w:rsidR="00987022" w:rsidRPr="00BE6C48" w:rsidRDefault="00987022" w:rsidP="00224F8A">
            <w:pPr>
              <w:jc w:val="center"/>
              <w:rPr>
                <w:rFonts w:ascii="Times New Roman" w:eastAsia="仿宋" w:hAnsi="Times New Roman" w:cs="Times New Roman"/>
                <w:color w:val="000000"/>
                <w:sz w:val="22"/>
              </w:rPr>
            </w:pPr>
          </w:p>
        </w:tc>
        <w:tc>
          <w:tcPr>
            <w:tcW w:w="1054" w:type="dxa"/>
            <w:vMerge/>
            <w:shd w:val="clear" w:color="auto" w:fill="auto"/>
            <w:noWrap/>
            <w:tcMar>
              <w:top w:w="10" w:type="dxa"/>
              <w:left w:w="10" w:type="dxa"/>
              <w:right w:w="10" w:type="dxa"/>
            </w:tcMar>
            <w:vAlign w:val="center"/>
          </w:tcPr>
          <w:p w:rsidR="00987022" w:rsidRPr="00742433" w:rsidRDefault="00987022" w:rsidP="00224F8A">
            <w:pPr>
              <w:jc w:val="center"/>
              <w:rPr>
                <w:rFonts w:ascii="Times New Roman" w:eastAsia="仿宋" w:hAnsi="Times New Roman" w:cs="Times New Roman"/>
                <w:color w:val="000000"/>
                <w:sz w:val="22"/>
              </w:rPr>
            </w:pPr>
          </w:p>
        </w:tc>
        <w:tc>
          <w:tcPr>
            <w:tcW w:w="801"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黑体" w:hAnsi="Times New Roman" w:cs="Times New Roman"/>
                <w:color w:val="000000"/>
                <w:sz w:val="24"/>
                <w:szCs w:val="24"/>
              </w:rPr>
            </w:pPr>
            <w:r w:rsidRPr="005124C5">
              <w:rPr>
                <w:rFonts w:ascii="Times New Roman" w:eastAsia="黑体" w:hAnsi="Times New Roman" w:cs="Times New Roman"/>
                <w:color w:val="000000"/>
                <w:kern w:val="0"/>
                <w:sz w:val="24"/>
                <w:szCs w:val="24"/>
              </w:rPr>
              <w:t>105126</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中西医结合临床</w:t>
            </w:r>
          </w:p>
        </w:tc>
        <w:tc>
          <w:tcPr>
            <w:tcW w:w="770"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0.0%</w:t>
            </w:r>
          </w:p>
        </w:tc>
        <w:tc>
          <w:tcPr>
            <w:tcW w:w="477"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9</w:t>
            </w:r>
          </w:p>
        </w:tc>
        <w:tc>
          <w:tcPr>
            <w:tcW w:w="648"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9</w:t>
            </w:r>
          </w:p>
        </w:tc>
        <w:tc>
          <w:tcPr>
            <w:tcW w:w="540" w:type="dxa"/>
            <w:shd w:val="clear" w:color="auto" w:fill="auto"/>
            <w:noWrap/>
            <w:tcMar>
              <w:top w:w="10" w:type="dxa"/>
              <w:left w:w="10" w:type="dxa"/>
              <w:right w:w="10" w:type="dxa"/>
            </w:tcMar>
            <w:vAlign w:val="center"/>
          </w:tcPr>
          <w:p w:rsidR="00987022" w:rsidRPr="005124C5"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5124C5"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5124C5" w:rsidRDefault="00987022" w:rsidP="00224F8A">
            <w:pPr>
              <w:jc w:val="center"/>
              <w:rPr>
                <w:rFonts w:ascii="Times New Roman" w:eastAsia="仿宋" w:hAnsi="Times New Roman" w:cs="Times New Roman"/>
                <w:color w:val="000000"/>
                <w:sz w:val="24"/>
                <w:szCs w:val="24"/>
              </w:rPr>
            </w:pPr>
          </w:p>
        </w:tc>
      </w:tr>
      <w:tr w:rsidR="00987022" w:rsidRPr="00742433" w:rsidTr="00BB28F9">
        <w:trPr>
          <w:trHeight w:val="674"/>
          <w:jc w:val="center"/>
        </w:trPr>
        <w:tc>
          <w:tcPr>
            <w:tcW w:w="1229" w:type="dxa"/>
            <w:shd w:val="clear" w:color="auto" w:fill="auto"/>
            <w:noWrap/>
            <w:tcMar>
              <w:top w:w="10" w:type="dxa"/>
              <w:left w:w="10" w:type="dxa"/>
              <w:right w:w="10" w:type="dxa"/>
            </w:tcMar>
            <w:vAlign w:val="center"/>
          </w:tcPr>
          <w:p w:rsidR="00987022" w:rsidRPr="00BE6C48" w:rsidRDefault="00987022" w:rsidP="00224F8A">
            <w:pPr>
              <w:widowControl/>
              <w:jc w:val="center"/>
              <w:textAlignment w:val="center"/>
              <w:rPr>
                <w:rFonts w:ascii="Times New Roman" w:eastAsia="黑体" w:hAnsi="Times New Roman" w:cs="Times New Roman"/>
                <w:color w:val="000000"/>
                <w:sz w:val="24"/>
                <w:szCs w:val="24"/>
              </w:rPr>
            </w:pPr>
            <w:r w:rsidRPr="00BE6C48">
              <w:rPr>
                <w:rFonts w:ascii="Times New Roman" w:eastAsia="黑体" w:hAnsi="Times New Roman" w:cs="Times New Roman"/>
                <w:color w:val="000000"/>
                <w:kern w:val="0"/>
                <w:sz w:val="24"/>
                <w:szCs w:val="24"/>
              </w:rPr>
              <w:t>1054</w:t>
            </w:r>
          </w:p>
        </w:tc>
        <w:tc>
          <w:tcPr>
            <w:tcW w:w="1054" w:type="dxa"/>
            <w:shd w:val="clear" w:color="auto" w:fill="auto"/>
            <w:noWrap/>
            <w:tcMar>
              <w:top w:w="10" w:type="dxa"/>
              <w:left w:w="10" w:type="dxa"/>
              <w:right w:w="10" w:type="dxa"/>
            </w:tcMar>
            <w:vAlign w:val="center"/>
          </w:tcPr>
          <w:p w:rsidR="00987022" w:rsidRPr="00EE1021" w:rsidRDefault="00987022" w:rsidP="00BE6C48">
            <w:pPr>
              <w:widowControl/>
              <w:jc w:val="center"/>
              <w:textAlignment w:val="center"/>
              <w:rPr>
                <w:rFonts w:ascii="黑体" w:eastAsia="黑体" w:hAnsi="黑体" w:cs="Times New Roman"/>
                <w:color w:val="000000"/>
                <w:sz w:val="24"/>
                <w:szCs w:val="24"/>
              </w:rPr>
            </w:pPr>
            <w:r w:rsidRPr="00EE1021">
              <w:rPr>
                <w:rFonts w:ascii="黑体" w:eastAsia="黑体" w:hAnsi="黑体" w:cs="Times New Roman"/>
                <w:color w:val="000000"/>
                <w:kern w:val="0"/>
                <w:sz w:val="24"/>
                <w:szCs w:val="24"/>
              </w:rPr>
              <w:t>护理</w:t>
            </w:r>
          </w:p>
        </w:tc>
        <w:tc>
          <w:tcPr>
            <w:tcW w:w="801"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黑体" w:hAnsi="Times New Roman" w:cs="Times New Roman"/>
                <w:color w:val="000000"/>
                <w:sz w:val="24"/>
                <w:szCs w:val="24"/>
              </w:rPr>
            </w:pPr>
            <w:r w:rsidRPr="005124C5">
              <w:rPr>
                <w:rFonts w:ascii="Times New Roman" w:eastAsia="黑体" w:hAnsi="Times New Roman" w:cs="Times New Roman"/>
                <w:color w:val="000000"/>
                <w:kern w:val="0"/>
                <w:sz w:val="24"/>
                <w:szCs w:val="24"/>
              </w:rPr>
              <w:t>1054</w:t>
            </w:r>
            <w:r w:rsidR="0059374A">
              <w:rPr>
                <w:rFonts w:ascii="Times New Roman" w:eastAsia="黑体" w:hAnsi="Times New Roman" w:cs="Times New Roman"/>
                <w:color w:val="000000"/>
                <w:kern w:val="0"/>
                <w:sz w:val="24"/>
                <w:szCs w:val="24"/>
              </w:rPr>
              <w:t>00</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护理</w:t>
            </w:r>
          </w:p>
        </w:tc>
        <w:tc>
          <w:tcPr>
            <w:tcW w:w="770"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100.0%</w:t>
            </w:r>
          </w:p>
        </w:tc>
        <w:tc>
          <w:tcPr>
            <w:tcW w:w="477"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5</w:t>
            </w:r>
          </w:p>
        </w:tc>
        <w:tc>
          <w:tcPr>
            <w:tcW w:w="648"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5</w:t>
            </w:r>
          </w:p>
        </w:tc>
        <w:tc>
          <w:tcPr>
            <w:tcW w:w="540" w:type="dxa"/>
            <w:shd w:val="clear" w:color="auto" w:fill="auto"/>
            <w:noWrap/>
            <w:tcMar>
              <w:top w:w="10" w:type="dxa"/>
              <w:left w:w="10" w:type="dxa"/>
              <w:right w:w="10" w:type="dxa"/>
            </w:tcMar>
            <w:vAlign w:val="center"/>
          </w:tcPr>
          <w:p w:rsidR="00987022" w:rsidRPr="005124C5"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5124C5"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5124C5" w:rsidRDefault="00987022" w:rsidP="00224F8A">
            <w:pPr>
              <w:jc w:val="center"/>
              <w:rPr>
                <w:rFonts w:ascii="Times New Roman" w:eastAsia="仿宋" w:hAnsi="Times New Roman" w:cs="Times New Roman"/>
                <w:color w:val="000000"/>
                <w:sz w:val="24"/>
                <w:szCs w:val="24"/>
              </w:rPr>
            </w:pPr>
          </w:p>
        </w:tc>
      </w:tr>
      <w:tr w:rsidR="00987022" w:rsidRPr="00742433" w:rsidTr="00BB28F9">
        <w:trPr>
          <w:trHeight w:val="347"/>
          <w:jc w:val="center"/>
        </w:trPr>
        <w:tc>
          <w:tcPr>
            <w:tcW w:w="1229" w:type="dxa"/>
            <w:shd w:val="clear" w:color="auto" w:fill="auto"/>
            <w:noWrap/>
            <w:tcMar>
              <w:top w:w="10" w:type="dxa"/>
              <w:left w:w="10" w:type="dxa"/>
              <w:right w:w="10" w:type="dxa"/>
            </w:tcMar>
            <w:vAlign w:val="center"/>
          </w:tcPr>
          <w:p w:rsidR="00987022" w:rsidRPr="00BE6C48" w:rsidRDefault="00987022" w:rsidP="00224F8A">
            <w:pPr>
              <w:widowControl/>
              <w:jc w:val="center"/>
              <w:textAlignment w:val="center"/>
              <w:rPr>
                <w:rFonts w:ascii="Times New Roman" w:eastAsia="黑体" w:hAnsi="Times New Roman" w:cs="Times New Roman"/>
                <w:color w:val="000000"/>
                <w:sz w:val="24"/>
                <w:szCs w:val="24"/>
              </w:rPr>
            </w:pPr>
            <w:r w:rsidRPr="00BE6C48">
              <w:rPr>
                <w:rFonts w:ascii="Times New Roman" w:eastAsia="黑体" w:hAnsi="Times New Roman" w:cs="Times New Roman"/>
                <w:color w:val="000000"/>
                <w:kern w:val="0"/>
                <w:sz w:val="24"/>
                <w:szCs w:val="24"/>
              </w:rPr>
              <w:t>1055</w:t>
            </w:r>
          </w:p>
        </w:tc>
        <w:tc>
          <w:tcPr>
            <w:tcW w:w="1054" w:type="dxa"/>
            <w:shd w:val="clear" w:color="auto" w:fill="auto"/>
            <w:noWrap/>
            <w:tcMar>
              <w:top w:w="10" w:type="dxa"/>
              <w:left w:w="10" w:type="dxa"/>
              <w:right w:w="10" w:type="dxa"/>
            </w:tcMar>
            <w:vAlign w:val="center"/>
          </w:tcPr>
          <w:p w:rsidR="00987022" w:rsidRPr="00EE1021" w:rsidRDefault="00987022" w:rsidP="00224F8A">
            <w:pPr>
              <w:widowControl/>
              <w:jc w:val="center"/>
              <w:textAlignment w:val="center"/>
              <w:rPr>
                <w:rFonts w:ascii="黑体" w:eastAsia="黑体" w:hAnsi="黑体" w:cs="Times New Roman"/>
                <w:color w:val="000000"/>
                <w:sz w:val="24"/>
                <w:szCs w:val="24"/>
              </w:rPr>
            </w:pPr>
            <w:r w:rsidRPr="00EE1021">
              <w:rPr>
                <w:rFonts w:ascii="黑体" w:eastAsia="黑体" w:hAnsi="黑体" w:cs="Times New Roman"/>
                <w:color w:val="000000"/>
                <w:kern w:val="0"/>
                <w:sz w:val="24"/>
                <w:szCs w:val="24"/>
              </w:rPr>
              <w:t>药学</w:t>
            </w:r>
          </w:p>
        </w:tc>
        <w:tc>
          <w:tcPr>
            <w:tcW w:w="801"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黑体" w:hAnsi="Times New Roman" w:cs="Times New Roman"/>
                <w:color w:val="000000"/>
                <w:sz w:val="24"/>
                <w:szCs w:val="24"/>
              </w:rPr>
            </w:pPr>
            <w:r w:rsidRPr="005124C5">
              <w:rPr>
                <w:rFonts w:ascii="Times New Roman" w:eastAsia="黑体" w:hAnsi="Times New Roman" w:cs="Times New Roman"/>
                <w:color w:val="000000"/>
                <w:kern w:val="0"/>
                <w:sz w:val="24"/>
                <w:szCs w:val="24"/>
              </w:rPr>
              <w:t>1055</w:t>
            </w:r>
            <w:r w:rsidR="0059374A">
              <w:rPr>
                <w:rFonts w:ascii="Times New Roman" w:eastAsia="黑体" w:hAnsi="Times New Roman" w:cs="Times New Roman"/>
                <w:color w:val="000000"/>
                <w:kern w:val="0"/>
                <w:sz w:val="24"/>
                <w:szCs w:val="24"/>
              </w:rPr>
              <w:t>00</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药学</w:t>
            </w:r>
          </w:p>
        </w:tc>
        <w:tc>
          <w:tcPr>
            <w:tcW w:w="770"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100.0%</w:t>
            </w:r>
          </w:p>
        </w:tc>
        <w:tc>
          <w:tcPr>
            <w:tcW w:w="477"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1</w:t>
            </w:r>
          </w:p>
        </w:tc>
        <w:tc>
          <w:tcPr>
            <w:tcW w:w="648"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1</w:t>
            </w:r>
          </w:p>
        </w:tc>
        <w:tc>
          <w:tcPr>
            <w:tcW w:w="540" w:type="dxa"/>
            <w:shd w:val="clear" w:color="auto" w:fill="auto"/>
            <w:noWrap/>
            <w:tcMar>
              <w:top w:w="10" w:type="dxa"/>
              <w:left w:w="10" w:type="dxa"/>
              <w:right w:w="10" w:type="dxa"/>
            </w:tcMar>
            <w:vAlign w:val="center"/>
          </w:tcPr>
          <w:p w:rsidR="00987022" w:rsidRPr="005124C5"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5124C5"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5124C5" w:rsidRDefault="00987022" w:rsidP="00224F8A">
            <w:pPr>
              <w:jc w:val="center"/>
              <w:rPr>
                <w:rFonts w:ascii="Times New Roman" w:eastAsia="仿宋" w:hAnsi="Times New Roman" w:cs="Times New Roman"/>
                <w:color w:val="000000"/>
                <w:sz w:val="24"/>
                <w:szCs w:val="24"/>
              </w:rPr>
            </w:pPr>
          </w:p>
        </w:tc>
      </w:tr>
      <w:tr w:rsidR="00987022" w:rsidRPr="00742433" w:rsidTr="00BB28F9">
        <w:trPr>
          <w:trHeight w:val="347"/>
          <w:jc w:val="center"/>
        </w:trPr>
        <w:tc>
          <w:tcPr>
            <w:tcW w:w="1229" w:type="dxa"/>
            <w:shd w:val="clear" w:color="auto" w:fill="auto"/>
            <w:noWrap/>
            <w:tcMar>
              <w:top w:w="10" w:type="dxa"/>
              <w:left w:w="10" w:type="dxa"/>
              <w:right w:w="10" w:type="dxa"/>
            </w:tcMar>
            <w:vAlign w:val="center"/>
          </w:tcPr>
          <w:p w:rsidR="00987022" w:rsidRPr="00BE6C48" w:rsidRDefault="00BE6C48" w:rsidP="00224F8A">
            <w:pPr>
              <w:widowControl/>
              <w:jc w:val="center"/>
              <w:textAlignment w:val="center"/>
              <w:rPr>
                <w:rFonts w:ascii="Times New Roman" w:eastAsia="黑体" w:hAnsi="Times New Roman" w:cs="Times New Roman"/>
                <w:color w:val="000000"/>
                <w:sz w:val="24"/>
                <w:szCs w:val="24"/>
              </w:rPr>
            </w:pPr>
            <w:r w:rsidRPr="00BE6C48">
              <w:rPr>
                <w:rFonts w:ascii="Times New Roman" w:eastAsia="黑体" w:hAnsi="Times New Roman" w:cs="Times New Roman"/>
                <w:color w:val="000000"/>
                <w:kern w:val="0"/>
                <w:sz w:val="24"/>
                <w:szCs w:val="24"/>
              </w:rPr>
              <w:t>1056</w:t>
            </w:r>
          </w:p>
        </w:tc>
        <w:tc>
          <w:tcPr>
            <w:tcW w:w="1054" w:type="dxa"/>
            <w:shd w:val="clear" w:color="auto" w:fill="auto"/>
            <w:noWrap/>
            <w:tcMar>
              <w:top w:w="10" w:type="dxa"/>
              <w:left w:w="10" w:type="dxa"/>
              <w:right w:w="10" w:type="dxa"/>
            </w:tcMar>
            <w:vAlign w:val="center"/>
          </w:tcPr>
          <w:p w:rsidR="00987022" w:rsidRPr="00EE1021" w:rsidRDefault="00BE6C48" w:rsidP="00224F8A">
            <w:pPr>
              <w:widowControl/>
              <w:jc w:val="center"/>
              <w:textAlignment w:val="center"/>
              <w:rPr>
                <w:rFonts w:ascii="黑体" w:eastAsia="黑体" w:hAnsi="黑体" w:cs="Times New Roman"/>
                <w:color w:val="000000"/>
                <w:sz w:val="24"/>
                <w:szCs w:val="24"/>
              </w:rPr>
            </w:pPr>
            <w:r>
              <w:rPr>
                <w:rFonts w:ascii="黑体" w:eastAsia="黑体" w:hAnsi="黑体" w:cs="Times New Roman"/>
                <w:color w:val="000000"/>
                <w:kern w:val="0"/>
                <w:sz w:val="24"/>
                <w:szCs w:val="24"/>
              </w:rPr>
              <w:t>中</w:t>
            </w:r>
            <w:r>
              <w:rPr>
                <w:rFonts w:ascii="黑体" w:eastAsia="黑体" w:hAnsi="黑体" w:cs="Times New Roman" w:hint="eastAsia"/>
                <w:color w:val="000000"/>
                <w:kern w:val="0"/>
                <w:sz w:val="24"/>
                <w:szCs w:val="24"/>
              </w:rPr>
              <w:t>药学</w:t>
            </w:r>
          </w:p>
        </w:tc>
        <w:tc>
          <w:tcPr>
            <w:tcW w:w="801"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黑体" w:hAnsi="Times New Roman" w:cs="Times New Roman"/>
                <w:color w:val="000000"/>
                <w:sz w:val="24"/>
                <w:szCs w:val="24"/>
              </w:rPr>
            </w:pPr>
            <w:r w:rsidRPr="005124C5">
              <w:rPr>
                <w:rFonts w:ascii="Times New Roman" w:eastAsia="黑体" w:hAnsi="Times New Roman" w:cs="Times New Roman"/>
                <w:color w:val="000000"/>
                <w:kern w:val="0"/>
                <w:sz w:val="24"/>
                <w:szCs w:val="24"/>
              </w:rPr>
              <w:t>1056</w:t>
            </w:r>
            <w:r w:rsidR="0059374A">
              <w:rPr>
                <w:rFonts w:ascii="Times New Roman" w:eastAsia="黑体" w:hAnsi="Times New Roman" w:cs="Times New Roman"/>
                <w:color w:val="000000"/>
                <w:kern w:val="0"/>
                <w:sz w:val="24"/>
                <w:szCs w:val="24"/>
              </w:rPr>
              <w:t>00</w:t>
            </w:r>
          </w:p>
        </w:tc>
        <w:tc>
          <w:tcPr>
            <w:tcW w:w="1817" w:type="dxa"/>
            <w:shd w:val="clear" w:color="auto" w:fill="auto"/>
            <w:tcMar>
              <w:top w:w="10" w:type="dxa"/>
              <w:left w:w="10" w:type="dxa"/>
              <w:right w:w="10" w:type="dxa"/>
            </w:tcMar>
            <w:vAlign w:val="center"/>
          </w:tcPr>
          <w:p w:rsidR="00987022" w:rsidRPr="00F157FE" w:rsidRDefault="00987022"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中药学</w:t>
            </w:r>
          </w:p>
        </w:tc>
        <w:tc>
          <w:tcPr>
            <w:tcW w:w="770"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100.0%</w:t>
            </w:r>
          </w:p>
        </w:tc>
        <w:tc>
          <w:tcPr>
            <w:tcW w:w="477"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3</w:t>
            </w:r>
          </w:p>
        </w:tc>
        <w:tc>
          <w:tcPr>
            <w:tcW w:w="648" w:type="dxa"/>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3</w:t>
            </w:r>
          </w:p>
        </w:tc>
        <w:tc>
          <w:tcPr>
            <w:tcW w:w="540" w:type="dxa"/>
            <w:shd w:val="clear" w:color="auto" w:fill="auto"/>
            <w:noWrap/>
            <w:tcMar>
              <w:top w:w="10" w:type="dxa"/>
              <w:left w:w="10" w:type="dxa"/>
              <w:right w:w="10" w:type="dxa"/>
            </w:tcMar>
            <w:vAlign w:val="center"/>
          </w:tcPr>
          <w:p w:rsidR="00987022" w:rsidRPr="005124C5" w:rsidRDefault="00987022"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987022" w:rsidRPr="005124C5" w:rsidRDefault="00987022"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987022" w:rsidRPr="005124C5" w:rsidRDefault="00987022" w:rsidP="00224F8A">
            <w:pPr>
              <w:jc w:val="center"/>
              <w:rPr>
                <w:rFonts w:ascii="Times New Roman" w:eastAsia="仿宋" w:hAnsi="Times New Roman" w:cs="Times New Roman"/>
                <w:color w:val="000000"/>
                <w:sz w:val="24"/>
                <w:szCs w:val="24"/>
              </w:rPr>
            </w:pPr>
          </w:p>
        </w:tc>
      </w:tr>
      <w:tr w:rsidR="00BE6C48" w:rsidRPr="00742433" w:rsidTr="00BB28F9">
        <w:trPr>
          <w:trHeight w:val="347"/>
          <w:jc w:val="center"/>
        </w:trPr>
        <w:tc>
          <w:tcPr>
            <w:tcW w:w="1229" w:type="dxa"/>
            <w:vMerge w:val="restart"/>
            <w:shd w:val="clear" w:color="auto" w:fill="auto"/>
            <w:noWrap/>
            <w:tcMar>
              <w:top w:w="10" w:type="dxa"/>
              <w:left w:w="10" w:type="dxa"/>
              <w:right w:w="10" w:type="dxa"/>
            </w:tcMar>
            <w:vAlign w:val="center"/>
          </w:tcPr>
          <w:p w:rsidR="00BE6C48" w:rsidRPr="00BE6C48" w:rsidRDefault="00BE6C48" w:rsidP="00224F8A">
            <w:pPr>
              <w:jc w:val="center"/>
              <w:rPr>
                <w:rFonts w:ascii="Times New Roman" w:eastAsia="黑体" w:hAnsi="Times New Roman" w:cs="Times New Roman"/>
                <w:color w:val="000000"/>
                <w:sz w:val="24"/>
                <w:szCs w:val="24"/>
              </w:rPr>
            </w:pPr>
            <w:r w:rsidRPr="00BE6C48">
              <w:rPr>
                <w:rFonts w:ascii="Times New Roman" w:eastAsia="黑体" w:hAnsi="Times New Roman" w:cs="Times New Roman"/>
                <w:color w:val="000000"/>
                <w:sz w:val="24"/>
                <w:szCs w:val="24"/>
              </w:rPr>
              <w:t>1057</w:t>
            </w:r>
          </w:p>
        </w:tc>
        <w:tc>
          <w:tcPr>
            <w:tcW w:w="1054" w:type="dxa"/>
            <w:vMerge w:val="restart"/>
            <w:shd w:val="clear" w:color="auto" w:fill="auto"/>
            <w:noWrap/>
            <w:tcMar>
              <w:top w:w="10" w:type="dxa"/>
              <w:left w:w="10" w:type="dxa"/>
              <w:right w:w="10" w:type="dxa"/>
            </w:tcMar>
            <w:vAlign w:val="center"/>
          </w:tcPr>
          <w:p w:rsidR="00BE6C48" w:rsidRPr="00EE1021" w:rsidRDefault="00BE6C48" w:rsidP="00224F8A">
            <w:pPr>
              <w:jc w:val="center"/>
              <w:rPr>
                <w:rFonts w:ascii="黑体" w:eastAsia="黑体" w:hAnsi="黑体" w:cs="Times New Roman"/>
                <w:color w:val="000000"/>
                <w:sz w:val="24"/>
                <w:szCs w:val="24"/>
              </w:rPr>
            </w:pPr>
            <w:r>
              <w:rPr>
                <w:rFonts w:ascii="黑体" w:eastAsia="黑体" w:hAnsi="黑体" w:cs="Times New Roman" w:hint="eastAsia"/>
                <w:color w:val="000000"/>
                <w:sz w:val="24"/>
                <w:szCs w:val="24"/>
              </w:rPr>
              <w:t>中医</w:t>
            </w:r>
          </w:p>
        </w:tc>
        <w:tc>
          <w:tcPr>
            <w:tcW w:w="801" w:type="dxa"/>
            <w:shd w:val="clear" w:color="auto" w:fill="auto"/>
            <w:noWrap/>
            <w:tcMar>
              <w:top w:w="10" w:type="dxa"/>
              <w:left w:w="10" w:type="dxa"/>
              <w:right w:w="10" w:type="dxa"/>
            </w:tcMar>
            <w:vAlign w:val="center"/>
          </w:tcPr>
          <w:p w:rsidR="00BE6C48" w:rsidRPr="005124C5" w:rsidRDefault="00BE6C48" w:rsidP="00224F8A">
            <w:pPr>
              <w:widowControl/>
              <w:jc w:val="center"/>
              <w:textAlignment w:val="center"/>
              <w:rPr>
                <w:rFonts w:ascii="Times New Roman" w:eastAsia="黑体" w:hAnsi="Times New Roman" w:cs="Times New Roman"/>
                <w:color w:val="000000"/>
                <w:sz w:val="24"/>
                <w:szCs w:val="24"/>
              </w:rPr>
            </w:pPr>
            <w:r w:rsidRPr="005124C5">
              <w:rPr>
                <w:rFonts w:ascii="Times New Roman" w:eastAsia="黑体" w:hAnsi="Times New Roman" w:cs="Times New Roman"/>
                <w:color w:val="000000"/>
                <w:kern w:val="0"/>
                <w:sz w:val="24"/>
                <w:szCs w:val="24"/>
              </w:rPr>
              <w:t>105701</w:t>
            </w:r>
          </w:p>
        </w:tc>
        <w:tc>
          <w:tcPr>
            <w:tcW w:w="1817" w:type="dxa"/>
            <w:shd w:val="clear" w:color="auto" w:fill="auto"/>
            <w:tcMar>
              <w:top w:w="10" w:type="dxa"/>
              <w:left w:w="10" w:type="dxa"/>
              <w:right w:w="10" w:type="dxa"/>
            </w:tcMar>
            <w:vAlign w:val="center"/>
          </w:tcPr>
          <w:p w:rsidR="00BE6C48" w:rsidRPr="00F157FE" w:rsidRDefault="00BE6C48"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中医内科学</w:t>
            </w:r>
          </w:p>
        </w:tc>
        <w:tc>
          <w:tcPr>
            <w:tcW w:w="770" w:type="dxa"/>
            <w:shd w:val="clear" w:color="auto" w:fill="auto"/>
            <w:noWrap/>
            <w:tcMar>
              <w:top w:w="10" w:type="dxa"/>
              <w:left w:w="10" w:type="dxa"/>
              <w:right w:w="10" w:type="dxa"/>
            </w:tcMar>
            <w:vAlign w:val="center"/>
          </w:tcPr>
          <w:p w:rsidR="00BE6C48" w:rsidRPr="005124C5" w:rsidRDefault="00BE6C48"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100.0%</w:t>
            </w:r>
          </w:p>
        </w:tc>
        <w:tc>
          <w:tcPr>
            <w:tcW w:w="477" w:type="dxa"/>
            <w:shd w:val="clear" w:color="auto" w:fill="auto"/>
            <w:noWrap/>
            <w:tcMar>
              <w:top w:w="10" w:type="dxa"/>
              <w:left w:w="10" w:type="dxa"/>
              <w:right w:w="10" w:type="dxa"/>
            </w:tcMar>
            <w:vAlign w:val="center"/>
          </w:tcPr>
          <w:p w:rsidR="00BE6C48" w:rsidRPr="005124C5" w:rsidRDefault="00BE6C48"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70</w:t>
            </w:r>
          </w:p>
        </w:tc>
        <w:tc>
          <w:tcPr>
            <w:tcW w:w="648" w:type="dxa"/>
            <w:shd w:val="clear" w:color="auto" w:fill="auto"/>
            <w:noWrap/>
            <w:tcMar>
              <w:top w:w="10" w:type="dxa"/>
              <w:left w:w="10" w:type="dxa"/>
              <w:right w:w="10" w:type="dxa"/>
            </w:tcMar>
            <w:vAlign w:val="center"/>
          </w:tcPr>
          <w:p w:rsidR="00BE6C48" w:rsidRPr="005124C5" w:rsidRDefault="00BE6C48"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70</w:t>
            </w:r>
          </w:p>
        </w:tc>
        <w:tc>
          <w:tcPr>
            <w:tcW w:w="540" w:type="dxa"/>
            <w:shd w:val="clear" w:color="auto" w:fill="auto"/>
            <w:noWrap/>
            <w:tcMar>
              <w:top w:w="10" w:type="dxa"/>
              <w:left w:w="10" w:type="dxa"/>
              <w:right w:w="10" w:type="dxa"/>
            </w:tcMar>
            <w:vAlign w:val="center"/>
          </w:tcPr>
          <w:p w:rsidR="00BE6C48" w:rsidRPr="005124C5" w:rsidRDefault="00BE6C48"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BE6C48" w:rsidRPr="005124C5" w:rsidRDefault="00BE6C48"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BE6C48" w:rsidRPr="005124C5" w:rsidRDefault="00BE6C48" w:rsidP="00224F8A">
            <w:pPr>
              <w:jc w:val="center"/>
              <w:rPr>
                <w:rFonts w:ascii="Times New Roman" w:eastAsia="仿宋" w:hAnsi="Times New Roman" w:cs="Times New Roman"/>
                <w:color w:val="000000"/>
                <w:sz w:val="24"/>
                <w:szCs w:val="24"/>
              </w:rPr>
            </w:pPr>
          </w:p>
        </w:tc>
      </w:tr>
      <w:tr w:rsidR="00BE6C48" w:rsidRPr="00742433" w:rsidTr="00BB28F9">
        <w:trPr>
          <w:trHeight w:val="347"/>
          <w:jc w:val="center"/>
        </w:trPr>
        <w:tc>
          <w:tcPr>
            <w:tcW w:w="1229" w:type="dxa"/>
            <w:vMerge/>
            <w:shd w:val="clear" w:color="auto" w:fill="auto"/>
            <w:noWrap/>
            <w:tcMar>
              <w:top w:w="10" w:type="dxa"/>
              <w:left w:w="10" w:type="dxa"/>
              <w:right w:w="10" w:type="dxa"/>
            </w:tcMar>
            <w:vAlign w:val="center"/>
          </w:tcPr>
          <w:p w:rsidR="00BE6C48" w:rsidRPr="00EE1021" w:rsidRDefault="00BE6C48" w:rsidP="00224F8A">
            <w:pPr>
              <w:jc w:val="center"/>
              <w:rPr>
                <w:rFonts w:ascii="黑体" w:eastAsia="黑体" w:hAnsi="黑体" w:cs="Times New Roman"/>
                <w:color w:val="000000"/>
                <w:sz w:val="24"/>
                <w:szCs w:val="24"/>
              </w:rPr>
            </w:pPr>
          </w:p>
        </w:tc>
        <w:tc>
          <w:tcPr>
            <w:tcW w:w="1054" w:type="dxa"/>
            <w:vMerge/>
            <w:shd w:val="clear" w:color="auto" w:fill="auto"/>
            <w:noWrap/>
            <w:tcMar>
              <w:top w:w="10" w:type="dxa"/>
              <w:left w:w="10" w:type="dxa"/>
              <w:right w:w="10" w:type="dxa"/>
            </w:tcMar>
            <w:vAlign w:val="center"/>
          </w:tcPr>
          <w:p w:rsidR="00BE6C48" w:rsidRPr="00EE1021" w:rsidRDefault="00BE6C48" w:rsidP="00224F8A">
            <w:pPr>
              <w:jc w:val="center"/>
              <w:rPr>
                <w:rFonts w:ascii="黑体" w:eastAsia="黑体" w:hAnsi="黑体" w:cs="Times New Roman"/>
                <w:color w:val="000000"/>
                <w:sz w:val="24"/>
                <w:szCs w:val="24"/>
              </w:rPr>
            </w:pPr>
          </w:p>
        </w:tc>
        <w:tc>
          <w:tcPr>
            <w:tcW w:w="801" w:type="dxa"/>
            <w:shd w:val="clear" w:color="auto" w:fill="auto"/>
            <w:noWrap/>
            <w:tcMar>
              <w:top w:w="10" w:type="dxa"/>
              <w:left w:w="10" w:type="dxa"/>
              <w:right w:w="10" w:type="dxa"/>
            </w:tcMar>
            <w:vAlign w:val="center"/>
          </w:tcPr>
          <w:p w:rsidR="00BE6C48" w:rsidRPr="005124C5" w:rsidRDefault="00BE6C48" w:rsidP="00224F8A">
            <w:pPr>
              <w:widowControl/>
              <w:jc w:val="center"/>
              <w:textAlignment w:val="center"/>
              <w:rPr>
                <w:rFonts w:ascii="Times New Roman" w:eastAsia="黑体" w:hAnsi="Times New Roman" w:cs="Times New Roman"/>
                <w:color w:val="000000"/>
                <w:sz w:val="24"/>
                <w:szCs w:val="24"/>
              </w:rPr>
            </w:pPr>
            <w:r w:rsidRPr="005124C5">
              <w:rPr>
                <w:rFonts w:ascii="Times New Roman" w:eastAsia="黑体" w:hAnsi="Times New Roman" w:cs="Times New Roman"/>
                <w:color w:val="000000"/>
                <w:kern w:val="0"/>
                <w:sz w:val="24"/>
                <w:szCs w:val="24"/>
              </w:rPr>
              <w:t>105702</w:t>
            </w:r>
          </w:p>
        </w:tc>
        <w:tc>
          <w:tcPr>
            <w:tcW w:w="1817" w:type="dxa"/>
            <w:shd w:val="clear" w:color="auto" w:fill="auto"/>
            <w:tcMar>
              <w:top w:w="10" w:type="dxa"/>
              <w:left w:w="10" w:type="dxa"/>
              <w:right w:w="10" w:type="dxa"/>
            </w:tcMar>
            <w:vAlign w:val="center"/>
          </w:tcPr>
          <w:p w:rsidR="00BE6C48" w:rsidRPr="00F157FE" w:rsidRDefault="00BE6C48"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中医外科学</w:t>
            </w:r>
          </w:p>
        </w:tc>
        <w:tc>
          <w:tcPr>
            <w:tcW w:w="770" w:type="dxa"/>
            <w:shd w:val="clear" w:color="auto" w:fill="auto"/>
            <w:noWrap/>
            <w:tcMar>
              <w:top w:w="10" w:type="dxa"/>
              <w:left w:w="10" w:type="dxa"/>
              <w:right w:w="10" w:type="dxa"/>
            </w:tcMar>
            <w:vAlign w:val="center"/>
          </w:tcPr>
          <w:p w:rsidR="00BE6C48" w:rsidRPr="005124C5" w:rsidRDefault="00BE6C48"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100.0%</w:t>
            </w:r>
          </w:p>
        </w:tc>
        <w:tc>
          <w:tcPr>
            <w:tcW w:w="477" w:type="dxa"/>
            <w:shd w:val="clear" w:color="auto" w:fill="auto"/>
            <w:noWrap/>
            <w:tcMar>
              <w:top w:w="10" w:type="dxa"/>
              <w:left w:w="10" w:type="dxa"/>
              <w:right w:w="10" w:type="dxa"/>
            </w:tcMar>
            <w:vAlign w:val="center"/>
          </w:tcPr>
          <w:p w:rsidR="00BE6C48" w:rsidRPr="005124C5" w:rsidRDefault="00BE6C48"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16</w:t>
            </w:r>
          </w:p>
        </w:tc>
        <w:tc>
          <w:tcPr>
            <w:tcW w:w="648" w:type="dxa"/>
            <w:shd w:val="clear" w:color="auto" w:fill="auto"/>
            <w:noWrap/>
            <w:tcMar>
              <w:top w:w="10" w:type="dxa"/>
              <w:left w:w="10" w:type="dxa"/>
              <w:right w:w="10" w:type="dxa"/>
            </w:tcMar>
            <w:vAlign w:val="center"/>
          </w:tcPr>
          <w:p w:rsidR="00BE6C48" w:rsidRPr="005124C5" w:rsidRDefault="00BE6C48"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16</w:t>
            </w:r>
          </w:p>
        </w:tc>
        <w:tc>
          <w:tcPr>
            <w:tcW w:w="540" w:type="dxa"/>
            <w:shd w:val="clear" w:color="auto" w:fill="auto"/>
            <w:noWrap/>
            <w:tcMar>
              <w:top w:w="10" w:type="dxa"/>
              <w:left w:w="10" w:type="dxa"/>
              <w:right w:w="10" w:type="dxa"/>
            </w:tcMar>
            <w:vAlign w:val="center"/>
          </w:tcPr>
          <w:p w:rsidR="00BE6C48" w:rsidRPr="005124C5" w:rsidRDefault="00BE6C48"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BE6C48" w:rsidRPr="005124C5" w:rsidRDefault="00BE6C48"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BE6C48" w:rsidRPr="005124C5" w:rsidRDefault="00BE6C48" w:rsidP="00224F8A">
            <w:pPr>
              <w:jc w:val="center"/>
              <w:rPr>
                <w:rFonts w:ascii="Times New Roman" w:eastAsia="仿宋" w:hAnsi="Times New Roman" w:cs="Times New Roman"/>
                <w:color w:val="000000"/>
                <w:sz w:val="24"/>
                <w:szCs w:val="24"/>
              </w:rPr>
            </w:pPr>
          </w:p>
        </w:tc>
      </w:tr>
      <w:tr w:rsidR="00BE6C48" w:rsidRPr="00742433" w:rsidTr="00BB28F9">
        <w:trPr>
          <w:trHeight w:val="347"/>
          <w:jc w:val="center"/>
        </w:trPr>
        <w:tc>
          <w:tcPr>
            <w:tcW w:w="1229" w:type="dxa"/>
            <w:vMerge/>
            <w:shd w:val="clear" w:color="auto" w:fill="auto"/>
            <w:noWrap/>
            <w:tcMar>
              <w:top w:w="10" w:type="dxa"/>
              <w:left w:w="10" w:type="dxa"/>
              <w:right w:w="10" w:type="dxa"/>
            </w:tcMar>
            <w:vAlign w:val="center"/>
          </w:tcPr>
          <w:p w:rsidR="00BE6C48" w:rsidRPr="00EE1021" w:rsidRDefault="00BE6C48" w:rsidP="00224F8A">
            <w:pPr>
              <w:jc w:val="center"/>
              <w:rPr>
                <w:rFonts w:ascii="黑体" w:eastAsia="黑体" w:hAnsi="黑体" w:cs="Times New Roman"/>
                <w:color w:val="000000"/>
                <w:sz w:val="24"/>
                <w:szCs w:val="24"/>
              </w:rPr>
            </w:pPr>
          </w:p>
        </w:tc>
        <w:tc>
          <w:tcPr>
            <w:tcW w:w="1054" w:type="dxa"/>
            <w:vMerge/>
            <w:shd w:val="clear" w:color="auto" w:fill="auto"/>
            <w:noWrap/>
            <w:tcMar>
              <w:top w:w="10" w:type="dxa"/>
              <w:left w:w="10" w:type="dxa"/>
              <w:right w:w="10" w:type="dxa"/>
            </w:tcMar>
            <w:vAlign w:val="center"/>
          </w:tcPr>
          <w:p w:rsidR="00BE6C48" w:rsidRPr="00EE1021" w:rsidRDefault="00BE6C48" w:rsidP="00224F8A">
            <w:pPr>
              <w:jc w:val="center"/>
              <w:rPr>
                <w:rFonts w:ascii="黑体" w:eastAsia="黑体" w:hAnsi="黑体" w:cs="Times New Roman"/>
                <w:color w:val="000000"/>
                <w:sz w:val="24"/>
                <w:szCs w:val="24"/>
              </w:rPr>
            </w:pPr>
          </w:p>
        </w:tc>
        <w:tc>
          <w:tcPr>
            <w:tcW w:w="801" w:type="dxa"/>
            <w:shd w:val="clear" w:color="auto" w:fill="auto"/>
            <w:noWrap/>
            <w:tcMar>
              <w:top w:w="10" w:type="dxa"/>
              <w:left w:w="10" w:type="dxa"/>
              <w:right w:w="10" w:type="dxa"/>
            </w:tcMar>
            <w:vAlign w:val="center"/>
          </w:tcPr>
          <w:p w:rsidR="00BE6C48" w:rsidRPr="005124C5" w:rsidRDefault="00BE6C48" w:rsidP="00224F8A">
            <w:pPr>
              <w:widowControl/>
              <w:jc w:val="center"/>
              <w:textAlignment w:val="center"/>
              <w:rPr>
                <w:rFonts w:ascii="Times New Roman" w:eastAsia="黑体" w:hAnsi="Times New Roman" w:cs="Times New Roman"/>
                <w:color w:val="000000"/>
                <w:sz w:val="24"/>
                <w:szCs w:val="24"/>
              </w:rPr>
            </w:pPr>
            <w:r w:rsidRPr="005124C5">
              <w:rPr>
                <w:rFonts w:ascii="Times New Roman" w:eastAsia="黑体" w:hAnsi="Times New Roman" w:cs="Times New Roman"/>
                <w:color w:val="000000"/>
                <w:kern w:val="0"/>
                <w:sz w:val="24"/>
                <w:szCs w:val="24"/>
              </w:rPr>
              <w:t>105703</w:t>
            </w:r>
          </w:p>
        </w:tc>
        <w:tc>
          <w:tcPr>
            <w:tcW w:w="1817" w:type="dxa"/>
            <w:shd w:val="clear" w:color="auto" w:fill="auto"/>
            <w:tcMar>
              <w:top w:w="10" w:type="dxa"/>
              <w:left w:w="10" w:type="dxa"/>
              <w:right w:w="10" w:type="dxa"/>
            </w:tcMar>
            <w:vAlign w:val="center"/>
          </w:tcPr>
          <w:p w:rsidR="00BE6C48" w:rsidRPr="00F157FE" w:rsidRDefault="00BE6C48"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中医骨</w:t>
            </w:r>
            <w:proofErr w:type="gramStart"/>
            <w:r w:rsidRPr="00F157FE">
              <w:rPr>
                <w:rFonts w:ascii="仿宋" w:eastAsia="仿宋" w:hAnsi="仿宋" w:cs="Times New Roman"/>
                <w:color w:val="000000"/>
                <w:kern w:val="0"/>
                <w:sz w:val="24"/>
                <w:szCs w:val="24"/>
              </w:rPr>
              <w:t>伤科学</w:t>
            </w:r>
            <w:proofErr w:type="gramEnd"/>
          </w:p>
        </w:tc>
        <w:tc>
          <w:tcPr>
            <w:tcW w:w="770" w:type="dxa"/>
            <w:shd w:val="clear" w:color="auto" w:fill="auto"/>
            <w:noWrap/>
            <w:tcMar>
              <w:top w:w="10" w:type="dxa"/>
              <w:left w:w="10" w:type="dxa"/>
              <w:right w:w="10" w:type="dxa"/>
            </w:tcMar>
            <w:vAlign w:val="center"/>
          </w:tcPr>
          <w:p w:rsidR="00BE6C48" w:rsidRPr="005124C5" w:rsidRDefault="00BE6C48"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100.0%</w:t>
            </w:r>
          </w:p>
        </w:tc>
        <w:tc>
          <w:tcPr>
            <w:tcW w:w="477" w:type="dxa"/>
            <w:shd w:val="clear" w:color="auto" w:fill="auto"/>
            <w:noWrap/>
            <w:tcMar>
              <w:top w:w="10" w:type="dxa"/>
              <w:left w:w="10" w:type="dxa"/>
              <w:right w:w="10" w:type="dxa"/>
            </w:tcMar>
            <w:vAlign w:val="center"/>
          </w:tcPr>
          <w:p w:rsidR="00BE6C48" w:rsidRPr="005124C5" w:rsidRDefault="00BE6C48"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46</w:t>
            </w:r>
          </w:p>
        </w:tc>
        <w:tc>
          <w:tcPr>
            <w:tcW w:w="648" w:type="dxa"/>
            <w:shd w:val="clear" w:color="auto" w:fill="auto"/>
            <w:noWrap/>
            <w:tcMar>
              <w:top w:w="10" w:type="dxa"/>
              <w:left w:w="10" w:type="dxa"/>
              <w:right w:w="10" w:type="dxa"/>
            </w:tcMar>
            <w:vAlign w:val="center"/>
          </w:tcPr>
          <w:p w:rsidR="00BE6C48" w:rsidRPr="005124C5" w:rsidRDefault="00BE6C48"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46</w:t>
            </w:r>
          </w:p>
        </w:tc>
        <w:tc>
          <w:tcPr>
            <w:tcW w:w="540" w:type="dxa"/>
            <w:shd w:val="clear" w:color="auto" w:fill="auto"/>
            <w:noWrap/>
            <w:tcMar>
              <w:top w:w="10" w:type="dxa"/>
              <w:left w:w="10" w:type="dxa"/>
              <w:right w:w="10" w:type="dxa"/>
            </w:tcMar>
            <w:vAlign w:val="center"/>
          </w:tcPr>
          <w:p w:rsidR="00BE6C48" w:rsidRPr="005124C5" w:rsidRDefault="00BE6C48"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BE6C48" w:rsidRPr="005124C5" w:rsidRDefault="00BE6C48"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BE6C48" w:rsidRPr="005124C5" w:rsidRDefault="00BE6C48" w:rsidP="00224F8A">
            <w:pPr>
              <w:jc w:val="center"/>
              <w:rPr>
                <w:rFonts w:ascii="Times New Roman" w:eastAsia="仿宋" w:hAnsi="Times New Roman" w:cs="Times New Roman"/>
                <w:color w:val="000000"/>
                <w:sz w:val="24"/>
                <w:szCs w:val="24"/>
              </w:rPr>
            </w:pPr>
          </w:p>
        </w:tc>
      </w:tr>
      <w:tr w:rsidR="00BE6C48" w:rsidRPr="00742433" w:rsidTr="00BB28F9">
        <w:trPr>
          <w:trHeight w:val="347"/>
          <w:jc w:val="center"/>
        </w:trPr>
        <w:tc>
          <w:tcPr>
            <w:tcW w:w="1229" w:type="dxa"/>
            <w:vMerge/>
            <w:shd w:val="clear" w:color="auto" w:fill="auto"/>
            <w:noWrap/>
            <w:tcMar>
              <w:top w:w="10" w:type="dxa"/>
              <w:left w:w="10" w:type="dxa"/>
              <w:right w:w="10" w:type="dxa"/>
            </w:tcMar>
            <w:vAlign w:val="center"/>
          </w:tcPr>
          <w:p w:rsidR="00BE6C48" w:rsidRPr="00EE1021" w:rsidRDefault="00BE6C48" w:rsidP="00224F8A">
            <w:pPr>
              <w:jc w:val="center"/>
              <w:rPr>
                <w:rFonts w:ascii="黑体" w:eastAsia="黑体" w:hAnsi="黑体" w:cs="Times New Roman"/>
                <w:color w:val="000000"/>
                <w:sz w:val="24"/>
                <w:szCs w:val="24"/>
              </w:rPr>
            </w:pPr>
          </w:p>
        </w:tc>
        <w:tc>
          <w:tcPr>
            <w:tcW w:w="1054" w:type="dxa"/>
            <w:vMerge/>
            <w:shd w:val="clear" w:color="auto" w:fill="auto"/>
            <w:noWrap/>
            <w:tcMar>
              <w:top w:w="10" w:type="dxa"/>
              <w:left w:w="10" w:type="dxa"/>
              <w:right w:w="10" w:type="dxa"/>
            </w:tcMar>
            <w:vAlign w:val="center"/>
          </w:tcPr>
          <w:p w:rsidR="00BE6C48" w:rsidRPr="00EE1021" w:rsidRDefault="00BE6C48" w:rsidP="00224F8A">
            <w:pPr>
              <w:jc w:val="center"/>
              <w:rPr>
                <w:rFonts w:ascii="黑体" w:eastAsia="黑体" w:hAnsi="黑体" w:cs="Times New Roman"/>
                <w:color w:val="000000"/>
                <w:sz w:val="24"/>
                <w:szCs w:val="24"/>
              </w:rPr>
            </w:pPr>
          </w:p>
        </w:tc>
        <w:tc>
          <w:tcPr>
            <w:tcW w:w="801" w:type="dxa"/>
            <w:shd w:val="clear" w:color="auto" w:fill="auto"/>
            <w:noWrap/>
            <w:tcMar>
              <w:top w:w="10" w:type="dxa"/>
              <w:left w:w="10" w:type="dxa"/>
              <w:right w:w="10" w:type="dxa"/>
            </w:tcMar>
            <w:vAlign w:val="center"/>
          </w:tcPr>
          <w:p w:rsidR="00BE6C48" w:rsidRPr="005124C5" w:rsidRDefault="00BE6C48" w:rsidP="00224F8A">
            <w:pPr>
              <w:widowControl/>
              <w:jc w:val="center"/>
              <w:textAlignment w:val="center"/>
              <w:rPr>
                <w:rFonts w:ascii="Times New Roman" w:eastAsia="黑体" w:hAnsi="Times New Roman" w:cs="Times New Roman"/>
                <w:color w:val="000000"/>
                <w:sz w:val="24"/>
                <w:szCs w:val="24"/>
              </w:rPr>
            </w:pPr>
            <w:r w:rsidRPr="005124C5">
              <w:rPr>
                <w:rFonts w:ascii="Times New Roman" w:eastAsia="黑体" w:hAnsi="Times New Roman" w:cs="Times New Roman"/>
                <w:color w:val="000000"/>
                <w:kern w:val="0"/>
                <w:sz w:val="24"/>
                <w:szCs w:val="24"/>
              </w:rPr>
              <w:t>105704</w:t>
            </w:r>
          </w:p>
        </w:tc>
        <w:tc>
          <w:tcPr>
            <w:tcW w:w="1817" w:type="dxa"/>
            <w:shd w:val="clear" w:color="auto" w:fill="auto"/>
            <w:tcMar>
              <w:top w:w="10" w:type="dxa"/>
              <w:left w:w="10" w:type="dxa"/>
              <w:right w:w="10" w:type="dxa"/>
            </w:tcMar>
            <w:vAlign w:val="center"/>
          </w:tcPr>
          <w:p w:rsidR="00BE6C48" w:rsidRPr="00F157FE" w:rsidRDefault="00BE6C48"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中医妇科学</w:t>
            </w:r>
          </w:p>
        </w:tc>
        <w:tc>
          <w:tcPr>
            <w:tcW w:w="770" w:type="dxa"/>
            <w:shd w:val="clear" w:color="auto" w:fill="auto"/>
            <w:noWrap/>
            <w:tcMar>
              <w:top w:w="10" w:type="dxa"/>
              <w:left w:w="10" w:type="dxa"/>
              <w:right w:w="10" w:type="dxa"/>
            </w:tcMar>
            <w:vAlign w:val="center"/>
          </w:tcPr>
          <w:p w:rsidR="00BE6C48" w:rsidRPr="005124C5" w:rsidRDefault="00BE6C48"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94.7%</w:t>
            </w:r>
          </w:p>
        </w:tc>
        <w:tc>
          <w:tcPr>
            <w:tcW w:w="477" w:type="dxa"/>
            <w:shd w:val="clear" w:color="auto" w:fill="auto"/>
            <w:noWrap/>
            <w:tcMar>
              <w:top w:w="10" w:type="dxa"/>
              <w:left w:w="10" w:type="dxa"/>
              <w:right w:w="10" w:type="dxa"/>
            </w:tcMar>
            <w:vAlign w:val="center"/>
          </w:tcPr>
          <w:p w:rsidR="00BE6C48" w:rsidRPr="005124C5" w:rsidRDefault="00BE6C48"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19</w:t>
            </w:r>
          </w:p>
        </w:tc>
        <w:tc>
          <w:tcPr>
            <w:tcW w:w="648" w:type="dxa"/>
            <w:shd w:val="clear" w:color="auto" w:fill="auto"/>
            <w:noWrap/>
            <w:tcMar>
              <w:top w:w="10" w:type="dxa"/>
              <w:left w:w="10" w:type="dxa"/>
              <w:right w:w="10" w:type="dxa"/>
            </w:tcMar>
            <w:vAlign w:val="center"/>
          </w:tcPr>
          <w:p w:rsidR="00BE6C48" w:rsidRPr="005124C5" w:rsidRDefault="00BE6C48"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19</w:t>
            </w:r>
          </w:p>
        </w:tc>
        <w:tc>
          <w:tcPr>
            <w:tcW w:w="540" w:type="dxa"/>
            <w:shd w:val="clear" w:color="auto" w:fill="auto"/>
            <w:noWrap/>
            <w:tcMar>
              <w:top w:w="10" w:type="dxa"/>
              <w:left w:w="10" w:type="dxa"/>
              <w:right w:w="10" w:type="dxa"/>
            </w:tcMar>
            <w:vAlign w:val="center"/>
          </w:tcPr>
          <w:p w:rsidR="00BE6C48" w:rsidRPr="005124C5" w:rsidRDefault="00BE6C48"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BE6C48" w:rsidRPr="005124C5" w:rsidRDefault="00BE6C48"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BE6C48" w:rsidRPr="005124C5" w:rsidRDefault="00BE6C48" w:rsidP="00224F8A">
            <w:pPr>
              <w:jc w:val="center"/>
              <w:rPr>
                <w:rFonts w:ascii="Times New Roman" w:eastAsia="仿宋" w:hAnsi="Times New Roman" w:cs="Times New Roman"/>
                <w:color w:val="000000"/>
                <w:sz w:val="24"/>
                <w:szCs w:val="24"/>
              </w:rPr>
            </w:pPr>
          </w:p>
        </w:tc>
      </w:tr>
      <w:tr w:rsidR="00BE6C48" w:rsidRPr="00742433" w:rsidTr="00BB28F9">
        <w:trPr>
          <w:trHeight w:val="347"/>
          <w:jc w:val="center"/>
        </w:trPr>
        <w:tc>
          <w:tcPr>
            <w:tcW w:w="1229" w:type="dxa"/>
            <w:vMerge/>
            <w:shd w:val="clear" w:color="auto" w:fill="auto"/>
            <w:noWrap/>
            <w:tcMar>
              <w:top w:w="10" w:type="dxa"/>
              <w:left w:w="10" w:type="dxa"/>
              <w:right w:w="10" w:type="dxa"/>
            </w:tcMar>
            <w:vAlign w:val="center"/>
          </w:tcPr>
          <w:p w:rsidR="00BE6C48" w:rsidRPr="00EE1021" w:rsidRDefault="00BE6C48" w:rsidP="00224F8A">
            <w:pPr>
              <w:jc w:val="center"/>
              <w:rPr>
                <w:rFonts w:ascii="黑体" w:eastAsia="黑体" w:hAnsi="黑体" w:cs="Times New Roman"/>
                <w:color w:val="000000"/>
                <w:sz w:val="24"/>
                <w:szCs w:val="24"/>
              </w:rPr>
            </w:pPr>
          </w:p>
        </w:tc>
        <w:tc>
          <w:tcPr>
            <w:tcW w:w="1054" w:type="dxa"/>
            <w:vMerge/>
            <w:shd w:val="clear" w:color="auto" w:fill="auto"/>
            <w:noWrap/>
            <w:tcMar>
              <w:top w:w="10" w:type="dxa"/>
              <w:left w:w="10" w:type="dxa"/>
              <w:right w:w="10" w:type="dxa"/>
            </w:tcMar>
            <w:vAlign w:val="center"/>
          </w:tcPr>
          <w:p w:rsidR="00BE6C48" w:rsidRPr="00EE1021" w:rsidRDefault="00BE6C48" w:rsidP="00224F8A">
            <w:pPr>
              <w:jc w:val="center"/>
              <w:rPr>
                <w:rFonts w:ascii="黑体" w:eastAsia="黑体" w:hAnsi="黑体" w:cs="Times New Roman"/>
                <w:color w:val="000000"/>
                <w:sz w:val="24"/>
                <w:szCs w:val="24"/>
              </w:rPr>
            </w:pPr>
          </w:p>
        </w:tc>
        <w:tc>
          <w:tcPr>
            <w:tcW w:w="801" w:type="dxa"/>
            <w:shd w:val="clear" w:color="auto" w:fill="auto"/>
            <w:noWrap/>
            <w:tcMar>
              <w:top w:w="10" w:type="dxa"/>
              <w:left w:w="10" w:type="dxa"/>
              <w:right w:w="10" w:type="dxa"/>
            </w:tcMar>
            <w:vAlign w:val="center"/>
          </w:tcPr>
          <w:p w:rsidR="00BE6C48" w:rsidRPr="005124C5" w:rsidRDefault="00BE6C48" w:rsidP="00224F8A">
            <w:pPr>
              <w:widowControl/>
              <w:jc w:val="center"/>
              <w:textAlignment w:val="center"/>
              <w:rPr>
                <w:rFonts w:ascii="Times New Roman" w:eastAsia="黑体" w:hAnsi="Times New Roman" w:cs="Times New Roman"/>
                <w:color w:val="000000"/>
                <w:sz w:val="24"/>
                <w:szCs w:val="24"/>
              </w:rPr>
            </w:pPr>
            <w:r w:rsidRPr="005124C5">
              <w:rPr>
                <w:rFonts w:ascii="Times New Roman" w:eastAsia="黑体" w:hAnsi="Times New Roman" w:cs="Times New Roman"/>
                <w:color w:val="000000"/>
                <w:kern w:val="0"/>
                <w:sz w:val="24"/>
                <w:szCs w:val="24"/>
              </w:rPr>
              <w:t>105705</w:t>
            </w:r>
          </w:p>
        </w:tc>
        <w:tc>
          <w:tcPr>
            <w:tcW w:w="1817" w:type="dxa"/>
            <w:shd w:val="clear" w:color="auto" w:fill="auto"/>
            <w:tcMar>
              <w:top w:w="10" w:type="dxa"/>
              <w:left w:w="10" w:type="dxa"/>
              <w:right w:w="10" w:type="dxa"/>
            </w:tcMar>
            <w:vAlign w:val="center"/>
          </w:tcPr>
          <w:p w:rsidR="00BE6C48" w:rsidRPr="00F157FE" w:rsidRDefault="00BE6C48"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中医儿科学</w:t>
            </w:r>
          </w:p>
        </w:tc>
        <w:tc>
          <w:tcPr>
            <w:tcW w:w="770" w:type="dxa"/>
            <w:shd w:val="clear" w:color="auto" w:fill="auto"/>
            <w:noWrap/>
            <w:tcMar>
              <w:top w:w="10" w:type="dxa"/>
              <w:left w:w="10" w:type="dxa"/>
              <w:right w:w="10" w:type="dxa"/>
            </w:tcMar>
            <w:vAlign w:val="center"/>
          </w:tcPr>
          <w:p w:rsidR="00BE6C48" w:rsidRPr="005124C5" w:rsidRDefault="00BE6C48"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100.0%</w:t>
            </w:r>
          </w:p>
        </w:tc>
        <w:tc>
          <w:tcPr>
            <w:tcW w:w="477" w:type="dxa"/>
            <w:shd w:val="clear" w:color="auto" w:fill="auto"/>
            <w:noWrap/>
            <w:tcMar>
              <w:top w:w="10" w:type="dxa"/>
              <w:left w:w="10" w:type="dxa"/>
              <w:right w:w="10" w:type="dxa"/>
            </w:tcMar>
            <w:vAlign w:val="center"/>
          </w:tcPr>
          <w:p w:rsidR="00BE6C48" w:rsidRPr="001039E6" w:rsidRDefault="00BE6C48" w:rsidP="00224F8A">
            <w:pPr>
              <w:widowControl/>
              <w:jc w:val="center"/>
              <w:textAlignment w:val="center"/>
              <w:rPr>
                <w:rFonts w:ascii="Times New Roman" w:eastAsia="仿宋" w:hAnsi="Times New Roman" w:cs="Times New Roman"/>
                <w:color w:val="000000" w:themeColor="text1"/>
                <w:sz w:val="24"/>
                <w:szCs w:val="24"/>
              </w:rPr>
            </w:pPr>
            <w:r w:rsidRPr="001039E6">
              <w:rPr>
                <w:rFonts w:ascii="Times New Roman" w:eastAsia="仿宋" w:hAnsi="Times New Roman" w:cs="Times New Roman"/>
                <w:color w:val="000000" w:themeColor="text1"/>
                <w:kern w:val="0"/>
                <w:sz w:val="24"/>
                <w:szCs w:val="24"/>
              </w:rPr>
              <w:t>5</w:t>
            </w:r>
          </w:p>
        </w:tc>
        <w:tc>
          <w:tcPr>
            <w:tcW w:w="648" w:type="dxa"/>
            <w:shd w:val="clear" w:color="auto" w:fill="auto"/>
            <w:noWrap/>
            <w:tcMar>
              <w:top w:w="10" w:type="dxa"/>
              <w:left w:w="10" w:type="dxa"/>
              <w:right w:w="10" w:type="dxa"/>
            </w:tcMar>
            <w:vAlign w:val="center"/>
          </w:tcPr>
          <w:p w:rsidR="00BE6C48" w:rsidRPr="001039E6" w:rsidRDefault="00BE6C48" w:rsidP="00224F8A">
            <w:pPr>
              <w:widowControl/>
              <w:jc w:val="center"/>
              <w:textAlignment w:val="center"/>
              <w:rPr>
                <w:rFonts w:ascii="Times New Roman" w:eastAsia="仿宋" w:hAnsi="Times New Roman" w:cs="Times New Roman"/>
                <w:color w:val="000000" w:themeColor="text1"/>
                <w:sz w:val="24"/>
                <w:szCs w:val="24"/>
              </w:rPr>
            </w:pPr>
            <w:r w:rsidRPr="001039E6">
              <w:rPr>
                <w:rFonts w:ascii="Times New Roman" w:eastAsia="仿宋" w:hAnsi="Times New Roman" w:cs="Times New Roman"/>
                <w:color w:val="000000" w:themeColor="text1"/>
                <w:kern w:val="0"/>
                <w:sz w:val="24"/>
                <w:szCs w:val="24"/>
              </w:rPr>
              <w:t>5</w:t>
            </w:r>
          </w:p>
        </w:tc>
        <w:tc>
          <w:tcPr>
            <w:tcW w:w="540" w:type="dxa"/>
            <w:shd w:val="clear" w:color="auto" w:fill="auto"/>
            <w:noWrap/>
            <w:tcMar>
              <w:top w:w="10" w:type="dxa"/>
              <w:left w:w="10" w:type="dxa"/>
              <w:right w:w="10" w:type="dxa"/>
            </w:tcMar>
            <w:vAlign w:val="center"/>
          </w:tcPr>
          <w:p w:rsidR="00BE6C48" w:rsidRPr="005124C5" w:rsidRDefault="00BE6C48"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BE6C48" w:rsidRPr="005124C5" w:rsidRDefault="00BE6C48"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BE6C48" w:rsidRPr="005124C5" w:rsidRDefault="00BE6C48" w:rsidP="00224F8A">
            <w:pPr>
              <w:jc w:val="center"/>
              <w:rPr>
                <w:rFonts w:ascii="Times New Roman" w:eastAsia="仿宋" w:hAnsi="Times New Roman" w:cs="Times New Roman"/>
                <w:color w:val="000000"/>
                <w:sz w:val="24"/>
                <w:szCs w:val="24"/>
              </w:rPr>
            </w:pPr>
          </w:p>
        </w:tc>
      </w:tr>
      <w:tr w:rsidR="00BE6C48" w:rsidRPr="00742433" w:rsidTr="00BB28F9">
        <w:trPr>
          <w:trHeight w:val="347"/>
          <w:jc w:val="center"/>
        </w:trPr>
        <w:tc>
          <w:tcPr>
            <w:tcW w:w="1229" w:type="dxa"/>
            <w:vMerge/>
            <w:shd w:val="clear" w:color="auto" w:fill="auto"/>
            <w:noWrap/>
            <w:tcMar>
              <w:top w:w="10" w:type="dxa"/>
              <w:left w:w="10" w:type="dxa"/>
              <w:right w:w="10" w:type="dxa"/>
            </w:tcMar>
            <w:vAlign w:val="center"/>
          </w:tcPr>
          <w:p w:rsidR="00BE6C48" w:rsidRPr="00EE1021" w:rsidRDefault="00BE6C48" w:rsidP="00224F8A">
            <w:pPr>
              <w:jc w:val="center"/>
              <w:rPr>
                <w:rFonts w:ascii="黑体" w:eastAsia="黑体" w:hAnsi="黑体" w:cs="Times New Roman"/>
                <w:color w:val="000000"/>
                <w:sz w:val="24"/>
                <w:szCs w:val="24"/>
              </w:rPr>
            </w:pPr>
          </w:p>
        </w:tc>
        <w:tc>
          <w:tcPr>
            <w:tcW w:w="1054" w:type="dxa"/>
            <w:vMerge/>
            <w:shd w:val="clear" w:color="auto" w:fill="auto"/>
            <w:noWrap/>
            <w:tcMar>
              <w:top w:w="10" w:type="dxa"/>
              <w:left w:w="10" w:type="dxa"/>
              <w:right w:w="10" w:type="dxa"/>
            </w:tcMar>
            <w:vAlign w:val="center"/>
          </w:tcPr>
          <w:p w:rsidR="00BE6C48" w:rsidRPr="00EE1021" w:rsidRDefault="00BE6C48" w:rsidP="00224F8A">
            <w:pPr>
              <w:jc w:val="center"/>
              <w:rPr>
                <w:rFonts w:ascii="黑体" w:eastAsia="黑体" w:hAnsi="黑体" w:cs="Times New Roman"/>
                <w:color w:val="000000"/>
                <w:sz w:val="24"/>
                <w:szCs w:val="24"/>
              </w:rPr>
            </w:pPr>
          </w:p>
        </w:tc>
        <w:tc>
          <w:tcPr>
            <w:tcW w:w="801" w:type="dxa"/>
            <w:shd w:val="clear" w:color="auto" w:fill="auto"/>
            <w:noWrap/>
            <w:tcMar>
              <w:top w:w="10" w:type="dxa"/>
              <w:left w:w="10" w:type="dxa"/>
              <w:right w:w="10" w:type="dxa"/>
            </w:tcMar>
            <w:vAlign w:val="center"/>
          </w:tcPr>
          <w:p w:rsidR="00BE6C48" w:rsidRPr="005124C5" w:rsidRDefault="00BE6C48" w:rsidP="00224F8A">
            <w:pPr>
              <w:widowControl/>
              <w:jc w:val="center"/>
              <w:textAlignment w:val="center"/>
              <w:rPr>
                <w:rFonts w:ascii="Times New Roman" w:eastAsia="黑体" w:hAnsi="Times New Roman" w:cs="Times New Roman"/>
                <w:color w:val="000000"/>
                <w:sz w:val="24"/>
                <w:szCs w:val="24"/>
              </w:rPr>
            </w:pPr>
            <w:r w:rsidRPr="005124C5">
              <w:rPr>
                <w:rFonts w:ascii="Times New Roman" w:eastAsia="黑体" w:hAnsi="Times New Roman" w:cs="Times New Roman"/>
                <w:color w:val="000000"/>
                <w:kern w:val="0"/>
                <w:sz w:val="24"/>
                <w:szCs w:val="24"/>
              </w:rPr>
              <w:t>105706</w:t>
            </w:r>
          </w:p>
        </w:tc>
        <w:tc>
          <w:tcPr>
            <w:tcW w:w="1817" w:type="dxa"/>
            <w:shd w:val="clear" w:color="auto" w:fill="auto"/>
            <w:tcMar>
              <w:top w:w="10" w:type="dxa"/>
              <w:left w:w="10" w:type="dxa"/>
              <w:right w:w="10" w:type="dxa"/>
            </w:tcMar>
            <w:vAlign w:val="center"/>
          </w:tcPr>
          <w:p w:rsidR="00BE6C48" w:rsidRPr="00F157FE" w:rsidRDefault="00BE6C48" w:rsidP="00224F8A">
            <w:pPr>
              <w:widowControl/>
              <w:jc w:val="center"/>
              <w:textAlignment w:val="center"/>
              <w:rPr>
                <w:rFonts w:ascii="仿宋" w:eastAsia="仿宋" w:hAnsi="仿宋" w:cs="Times New Roman"/>
                <w:color w:val="000000"/>
                <w:sz w:val="24"/>
                <w:szCs w:val="24"/>
              </w:rPr>
            </w:pPr>
            <w:r w:rsidRPr="00F157FE">
              <w:rPr>
                <w:rFonts w:ascii="仿宋" w:eastAsia="仿宋" w:hAnsi="仿宋" w:cs="Times New Roman"/>
                <w:color w:val="000000"/>
                <w:kern w:val="0"/>
                <w:sz w:val="24"/>
                <w:szCs w:val="24"/>
              </w:rPr>
              <w:t>中医五官科学</w:t>
            </w:r>
          </w:p>
        </w:tc>
        <w:tc>
          <w:tcPr>
            <w:tcW w:w="770" w:type="dxa"/>
            <w:shd w:val="clear" w:color="auto" w:fill="auto"/>
            <w:noWrap/>
            <w:tcMar>
              <w:top w:w="10" w:type="dxa"/>
              <w:left w:w="10" w:type="dxa"/>
              <w:right w:w="10" w:type="dxa"/>
            </w:tcMar>
            <w:vAlign w:val="center"/>
          </w:tcPr>
          <w:p w:rsidR="00BE6C48" w:rsidRPr="005124C5" w:rsidRDefault="00BE6C48"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100.0%</w:t>
            </w:r>
          </w:p>
        </w:tc>
        <w:tc>
          <w:tcPr>
            <w:tcW w:w="477" w:type="dxa"/>
            <w:shd w:val="clear" w:color="auto" w:fill="auto"/>
            <w:noWrap/>
            <w:tcMar>
              <w:top w:w="10" w:type="dxa"/>
              <w:left w:w="10" w:type="dxa"/>
              <w:right w:w="10" w:type="dxa"/>
            </w:tcMar>
            <w:vAlign w:val="center"/>
          </w:tcPr>
          <w:p w:rsidR="00BE6C48" w:rsidRPr="005124C5" w:rsidRDefault="00BE6C48"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1</w:t>
            </w:r>
          </w:p>
        </w:tc>
        <w:tc>
          <w:tcPr>
            <w:tcW w:w="648" w:type="dxa"/>
            <w:shd w:val="clear" w:color="auto" w:fill="auto"/>
            <w:noWrap/>
            <w:tcMar>
              <w:top w:w="10" w:type="dxa"/>
              <w:left w:w="10" w:type="dxa"/>
              <w:right w:w="10" w:type="dxa"/>
            </w:tcMar>
            <w:vAlign w:val="center"/>
          </w:tcPr>
          <w:p w:rsidR="00BE6C48" w:rsidRPr="005124C5" w:rsidRDefault="00BE6C48"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1</w:t>
            </w:r>
          </w:p>
        </w:tc>
        <w:tc>
          <w:tcPr>
            <w:tcW w:w="540" w:type="dxa"/>
            <w:shd w:val="clear" w:color="auto" w:fill="auto"/>
            <w:noWrap/>
            <w:tcMar>
              <w:top w:w="10" w:type="dxa"/>
              <w:left w:w="10" w:type="dxa"/>
              <w:right w:w="10" w:type="dxa"/>
            </w:tcMar>
            <w:vAlign w:val="center"/>
          </w:tcPr>
          <w:p w:rsidR="00BE6C48" w:rsidRPr="005124C5" w:rsidRDefault="00BE6C48"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BE6C48" w:rsidRPr="005124C5" w:rsidRDefault="00BE6C48"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BE6C48" w:rsidRPr="005124C5" w:rsidRDefault="00BE6C48" w:rsidP="00224F8A">
            <w:pPr>
              <w:jc w:val="center"/>
              <w:rPr>
                <w:rFonts w:ascii="Times New Roman" w:eastAsia="仿宋" w:hAnsi="Times New Roman" w:cs="Times New Roman"/>
                <w:color w:val="000000"/>
                <w:sz w:val="24"/>
                <w:szCs w:val="24"/>
              </w:rPr>
            </w:pPr>
          </w:p>
        </w:tc>
      </w:tr>
      <w:tr w:rsidR="00BE6C48" w:rsidRPr="00742433" w:rsidTr="00BB28F9">
        <w:trPr>
          <w:trHeight w:val="347"/>
          <w:jc w:val="center"/>
        </w:trPr>
        <w:tc>
          <w:tcPr>
            <w:tcW w:w="1229" w:type="dxa"/>
            <w:vMerge/>
            <w:shd w:val="clear" w:color="auto" w:fill="auto"/>
            <w:noWrap/>
            <w:tcMar>
              <w:top w:w="10" w:type="dxa"/>
              <w:left w:w="10" w:type="dxa"/>
              <w:right w:w="10" w:type="dxa"/>
            </w:tcMar>
            <w:vAlign w:val="center"/>
          </w:tcPr>
          <w:p w:rsidR="00BE6C48" w:rsidRPr="00EE1021" w:rsidRDefault="00BE6C48" w:rsidP="00224F8A">
            <w:pPr>
              <w:jc w:val="center"/>
              <w:rPr>
                <w:rFonts w:ascii="黑体" w:eastAsia="黑体" w:hAnsi="黑体" w:cs="Times New Roman"/>
                <w:color w:val="000000"/>
                <w:sz w:val="24"/>
                <w:szCs w:val="24"/>
              </w:rPr>
            </w:pPr>
          </w:p>
        </w:tc>
        <w:tc>
          <w:tcPr>
            <w:tcW w:w="1054" w:type="dxa"/>
            <w:vMerge/>
            <w:shd w:val="clear" w:color="auto" w:fill="auto"/>
            <w:noWrap/>
            <w:tcMar>
              <w:top w:w="10" w:type="dxa"/>
              <w:left w:w="10" w:type="dxa"/>
              <w:right w:w="10" w:type="dxa"/>
            </w:tcMar>
            <w:vAlign w:val="center"/>
          </w:tcPr>
          <w:p w:rsidR="00BE6C48" w:rsidRPr="00EE1021" w:rsidRDefault="00BE6C48" w:rsidP="00224F8A">
            <w:pPr>
              <w:jc w:val="center"/>
              <w:rPr>
                <w:rFonts w:ascii="黑体" w:eastAsia="黑体" w:hAnsi="黑体" w:cs="Times New Roman"/>
                <w:color w:val="000000"/>
                <w:sz w:val="24"/>
                <w:szCs w:val="24"/>
              </w:rPr>
            </w:pPr>
          </w:p>
        </w:tc>
        <w:tc>
          <w:tcPr>
            <w:tcW w:w="801" w:type="dxa"/>
            <w:shd w:val="clear" w:color="auto" w:fill="auto"/>
            <w:noWrap/>
            <w:tcMar>
              <w:top w:w="10" w:type="dxa"/>
              <w:left w:w="10" w:type="dxa"/>
              <w:right w:w="10" w:type="dxa"/>
            </w:tcMar>
            <w:vAlign w:val="center"/>
          </w:tcPr>
          <w:p w:rsidR="00BE6C48" w:rsidRPr="005124C5" w:rsidRDefault="00BE6C48" w:rsidP="00224F8A">
            <w:pPr>
              <w:widowControl/>
              <w:jc w:val="center"/>
              <w:textAlignment w:val="center"/>
              <w:rPr>
                <w:rFonts w:ascii="Times New Roman" w:eastAsia="黑体" w:hAnsi="Times New Roman" w:cs="Times New Roman"/>
                <w:color w:val="000000"/>
                <w:sz w:val="24"/>
                <w:szCs w:val="24"/>
              </w:rPr>
            </w:pPr>
            <w:r w:rsidRPr="005124C5">
              <w:rPr>
                <w:rFonts w:ascii="Times New Roman" w:eastAsia="黑体" w:hAnsi="Times New Roman" w:cs="Times New Roman"/>
                <w:color w:val="000000"/>
                <w:kern w:val="0"/>
                <w:sz w:val="24"/>
                <w:szCs w:val="24"/>
              </w:rPr>
              <w:t>105707</w:t>
            </w:r>
          </w:p>
        </w:tc>
        <w:tc>
          <w:tcPr>
            <w:tcW w:w="1817" w:type="dxa"/>
            <w:shd w:val="clear" w:color="auto" w:fill="auto"/>
            <w:tcMar>
              <w:top w:w="10" w:type="dxa"/>
              <w:left w:w="10" w:type="dxa"/>
              <w:right w:w="10" w:type="dxa"/>
            </w:tcMar>
            <w:vAlign w:val="center"/>
          </w:tcPr>
          <w:p w:rsidR="00BE6C48" w:rsidRPr="00F157FE" w:rsidRDefault="00BE6C48" w:rsidP="00224F8A">
            <w:pPr>
              <w:widowControl/>
              <w:jc w:val="center"/>
              <w:textAlignment w:val="center"/>
              <w:rPr>
                <w:rFonts w:ascii="仿宋" w:eastAsia="仿宋" w:hAnsi="仿宋" w:cs="Times New Roman"/>
                <w:color w:val="000000"/>
                <w:sz w:val="24"/>
                <w:szCs w:val="24"/>
              </w:rPr>
            </w:pPr>
            <w:r>
              <w:rPr>
                <w:rFonts w:ascii="仿宋" w:eastAsia="仿宋" w:hAnsi="仿宋" w:cs="Times New Roman" w:hint="eastAsia"/>
                <w:color w:val="000000"/>
                <w:kern w:val="0"/>
                <w:sz w:val="24"/>
                <w:szCs w:val="24"/>
              </w:rPr>
              <w:t>针灸推拿学</w:t>
            </w:r>
          </w:p>
        </w:tc>
        <w:tc>
          <w:tcPr>
            <w:tcW w:w="770" w:type="dxa"/>
            <w:shd w:val="clear" w:color="auto" w:fill="auto"/>
            <w:noWrap/>
            <w:tcMar>
              <w:top w:w="10" w:type="dxa"/>
              <w:left w:w="10" w:type="dxa"/>
              <w:right w:w="10" w:type="dxa"/>
            </w:tcMar>
            <w:vAlign w:val="center"/>
          </w:tcPr>
          <w:p w:rsidR="00BE6C48" w:rsidRPr="005124C5" w:rsidRDefault="00BE6C48"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100.0%</w:t>
            </w:r>
          </w:p>
        </w:tc>
        <w:tc>
          <w:tcPr>
            <w:tcW w:w="477" w:type="dxa"/>
            <w:shd w:val="clear" w:color="auto" w:fill="auto"/>
            <w:noWrap/>
            <w:tcMar>
              <w:top w:w="10" w:type="dxa"/>
              <w:left w:w="10" w:type="dxa"/>
              <w:right w:w="10" w:type="dxa"/>
            </w:tcMar>
            <w:vAlign w:val="center"/>
          </w:tcPr>
          <w:p w:rsidR="00BE6C48" w:rsidRPr="005124C5" w:rsidRDefault="00BE6C48"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69</w:t>
            </w:r>
          </w:p>
        </w:tc>
        <w:tc>
          <w:tcPr>
            <w:tcW w:w="648" w:type="dxa"/>
            <w:shd w:val="clear" w:color="auto" w:fill="auto"/>
            <w:noWrap/>
            <w:tcMar>
              <w:top w:w="10" w:type="dxa"/>
              <w:left w:w="10" w:type="dxa"/>
              <w:right w:w="10" w:type="dxa"/>
            </w:tcMar>
            <w:vAlign w:val="center"/>
          </w:tcPr>
          <w:p w:rsidR="00BE6C48" w:rsidRPr="005124C5" w:rsidRDefault="00BE6C48"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69</w:t>
            </w:r>
          </w:p>
        </w:tc>
        <w:tc>
          <w:tcPr>
            <w:tcW w:w="540" w:type="dxa"/>
            <w:shd w:val="clear" w:color="auto" w:fill="auto"/>
            <w:noWrap/>
            <w:tcMar>
              <w:top w:w="10" w:type="dxa"/>
              <w:left w:w="10" w:type="dxa"/>
              <w:right w:w="10" w:type="dxa"/>
            </w:tcMar>
            <w:vAlign w:val="center"/>
          </w:tcPr>
          <w:p w:rsidR="00BE6C48" w:rsidRPr="005124C5" w:rsidRDefault="00BE6C48" w:rsidP="00224F8A">
            <w:pPr>
              <w:jc w:val="center"/>
              <w:rPr>
                <w:rFonts w:ascii="Times New Roman" w:eastAsia="仿宋" w:hAnsi="Times New Roman" w:cs="Times New Roman"/>
                <w:color w:val="000000"/>
                <w:sz w:val="24"/>
                <w:szCs w:val="24"/>
              </w:rPr>
            </w:pPr>
          </w:p>
        </w:tc>
        <w:tc>
          <w:tcPr>
            <w:tcW w:w="851" w:type="dxa"/>
            <w:shd w:val="clear" w:color="auto" w:fill="auto"/>
            <w:noWrap/>
            <w:tcMar>
              <w:top w:w="10" w:type="dxa"/>
              <w:left w:w="10" w:type="dxa"/>
              <w:right w:w="10" w:type="dxa"/>
            </w:tcMar>
            <w:vAlign w:val="center"/>
          </w:tcPr>
          <w:p w:rsidR="00BE6C48" w:rsidRPr="005124C5" w:rsidRDefault="00BE6C48" w:rsidP="00224F8A">
            <w:pPr>
              <w:jc w:val="center"/>
              <w:rPr>
                <w:rFonts w:ascii="Times New Roman" w:eastAsia="仿宋" w:hAnsi="Times New Roman" w:cs="Times New Roman"/>
                <w:color w:val="000000"/>
                <w:sz w:val="24"/>
                <w:szCs w:val="24"/>
              </w:rPr>
            </w:pPr>
          </w:p>
        </w:tc>
        <w:tc>
          <w:tcPr>
            <w:tcW w:w="898" w:type="dxa"/>
            <w:shd w:val="clear" w:color="auto" w:fill="auto"/>
            <w:noWrap/>
            <w:tcMar>
              <w:top w:w="10" w:type="dxa"/>
              <w:left w:w="10" w:type="dxa"/>
              <w:right w:w="10" w:type="dxa"/>
            </w:tcMar>
            <w:vAlign w:val="center"/>
          </w:tcPr>
          <w:p w:rsidR="00BE6C48" w:rsidRPr="005124C5" w:rsidRDefault="00BE6C48" w:rsidP="00224F8A">
            <w:pPr>
              <w:jc w:val="center"/>
              <w:rPr>
                <w:rFonts w:ascii="Times New Roman" w:eastAsia="仿宋" w:hAnsi="Times New Roman" w:cs="Times New Roman"/>
                <w:color w:val="000000"/>
                <w:sz w:val="24"/>
                <w:szCs w:val="24"/>
              </w:rPr>
            </w:pPr>
          </w:p>
        </w:tc>
      </w:tr>
      <w:tr w:rsidR="00BE6C48" w:rsidRPr="00742433" w:rsidTr="00BB28F9">
        <w:trPr>
          <w:trHeight w:val="347"/>
          <w:jc w:val="center"/>
        </w:trPr>
        <w:tc>
          <w:tcPr>
            <w:tcW w:w="1229" w:type="dxa"/>
            <w:vMerge/>
            <w:tcBorders>
              <w:bottom w:val="single" w:sz="4" w:space="0" w:color="auto"/>
            </w:tcBorders>
            <w:shd w:val="clear" w:color="auto" w:fill="auto"/>
            <w:noWrap/>
            <w:tcMar>
              <w:top w:w="10" w:type="dxa"/>
              <w:left w:w="10" w:type="dxa"/>
              <w:right w:w="10" w:type="dxa"/>
            </w:tcMar>
            <w:vAlign w:val="center"/>
          </w:tcPr>
          <w:p w:rsidR="00BE6C48" w:rsidRPr="00EE1021" w:rsidRDefault="00BE6C48" w:rsidP="00224F8A">
            <w:pPr>
              <w:jc w:val="center"/>
              <w:rPr>
                <w:rFonts w:ascii="黑体" w:eastAsia="黑体" w:hAnsi="黑体" w:cs="Times New Roman"/>
                <w:color w:val="000000"/>
                <w:sz w:val="24"/>
                <w:szCs w:val="24"/>
              </w:rPr>
            </w:pPr>
          </w:p>
        </w:tc>
        <w:tc>
          <w:tcPr>
            <w:tcW w:w="1054" w:type="dxa"/>
            <w:vMerge/>
            <w:tcBorders>
              <w:bottom w:val="single" w:sz="4" w:space="0" w:color="auto"/>
            </w:tcBorders>
            <w:shd w:val="clear" w:color="auto" w:fill="auto"/>
            <w:noWrap/>
            <w:tcMar>
              <w:top w:w="10" w:type="dxa"/>
              <w:left w:w="10" w:type="dxa"/>
              <w:right w:w="10" w:type="dxa"/>
            </w:tcMar>
            <w:vAlign w:val="center"/>
          </w:tcPr>
          <w:p w:rsidR="00BE6C48" w:rsidRPr="00EE1021" w:rsidRDefault="00BE6C48" w:rsidP="00224F8A">
            <w:pPr>
              <w:jc w:val="center"/>
              <w:rPr>
                <w:rFonts w:ascii="黑体" w:eastAsia="黑体" w:hAnsi="黑体" w:cs="Times New Roman"/>
                <w:color w:val="000000"/>
                <w:sz w:val="24"/>
                <w:szCs w:val="24"/>
              </w:rPr>
            </w:pPr>
          </w:p>
        </w:tc>
        <w:tc>
          <w:tcPr>
            <w:tcW w:w="801" w:type="dxa"/>
            <w:tcBorders>
              <w:bottom w:val="single" w:sz="4" w:space="0" w:color="auto"/>
            </w:tcBorders>
            <w:shd w:val="clear" w:color="auto" w:fill="auto"/>
            <w:noWrap/>
            <w:tcMar>
              <w:top w:w="10" w:type="dxa"/>
              <w:left w:w="10" w:type="dxa"/>
              <w:right w:w="10" w:type="dxa"/>
            </w:tcMar>
            <w:vAlign w:val="center"/>
          </w:tcPr>
          <w:p w:rsidR="00BE6C48" w:rsidRPr="005124C5" w:rsidRDefault="00BE6C48" w:rsidP="00224F8A">
            <w:pPr>
              <w:widowControl/>
              <w:jc w:val="center"/>
              <w:textAlignment w:val="center"/>
              <w:rPr>
                <w:rFonts w:ascii="Times New Roman" w:eastAsia="黑体" w:hAnsi="Times New Roman" w:cs="Times New Roman"/>
                <w:color w:val="000000"/>
                <w:sz w:val="24"/>
                <w:szCs w:val="24"/>
              </w:rPr>
            </w:pPr>
            <w:r w:rsidRPr="005124C5">
              <w:rPr>
                <w:rFonts w:ascii="Times New Roman" w:eastAsia="黑体" w:hAnsi="Times New Roman" w:cs="Times New Roman"/>
                <w:color w:val="000000"/>
                <w:kern w:val="0"/>
                <w:sz w:val="24"/>
                <w:szCs w:val="24"/>
              </w:rPr>
              <w:t>105709</w:t>
            </w:r>
          </w:p>
        </w:tc>
        <w:tc>
          <w:tcPr>
            <w:tcW w:w="1817" w:type="dxa"/>
            <w:tcBorders>
              <w:bottom w:val="single" w:sz="4" w:space="0" w:color="auto"/>
            </w:tcBorders>
            <w:shd w:val="clear" w:color="auto" w:fill="auto"/>
            <w:tcMar>
              <w:top w:w="10" w:type="dxa"/>
              <w:left w:w="10" w:type="dxa"/>
              <w:right w:w="10" w:type="dxa"/>
            </w:tcMar>
            <w:vAlign w:val="center"/>
          </w:tcPr>
          <w:p w:rsidR="00BE6C48" w:rsidRPr="00F157FE" w:rsidRDefault="00BE6C48" w:rsidP="00224F8A">
            <w:pPr>
              <w:widowControl/>
              <w:jc w:val="center"/>
              <w:textAlignment w:val="center"/>
              <w:rPr>
                <w:rFonts w:ascii="仿宋" w:eastAsia="仿宋" w:hAnsi="仿宋" w:cs="Times New Roman"/>
                <w:color w:val="000000"/>
                <w:sz w:val="24"/>
                <w:szCs w:val="24"/>
              </w:rPr>
            </w:pPr>
            <w:r>
              <w:rPr>
                <w:rFonts w:ascii="仿宋" w:eastAsia="仿宋" w:hAnsi="仿宋" w:cs="Times New Roman" w:hint="eastAsia"/>
                <w:color w:val="000000"/>
                <w:kern w:val="0"/>
                <w:sz w:val="24"/>
                <w:szCs w:val="24"/>
              </w:rPr>
              <w:t>中西医结合临床</w:t>
            </w:r>
          </w:p>
        </w:tc>
        <w:tc>
          <w:tcPr>
            <w:tcW w:w="770" w:type="dxa"/>
            <w:tcBorders>
              <w:bottom w:val="single" w:sz="4" w:space="0" w:color="auto"/>
            </w:tcBorders>
            <w:shd w:val="clear" w:color="auto" w:fill="auto"/>
            <w:noWrap/>
            <w:tcMar>
              <w:top w:w="10" w:type="dxa"/>
              <w:left w:w="10" w:type="dxa"/>
              <w:right w:w="10" w:type="dxa"/>
            </w:tcMar>
            <w:vAlign w:val="center"/>
          </w:tcPr>
          <w:p w:rsidR="00BE6C48" w:rsidRPr="005124C5" w:rsidRDefault="00BE6C48"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100.0%</w:t>
            </w:r>
          </w:p>
        </w:tc>
        <w:tc>
          <w:tcPr>
            <w:tcW w:w="477" w:type="dxa"/>
            <w:tcBorders>
              <w:bottom w:val="single" w:sz="4" w:space="0" w:color="auto"/>
            </w:tcBorders>
            <w:shd w:val="clear" w:color="auto" w:fill="auto"/>
            <w:noWrap/>
            <w:tcMar>
              <w:top w:w="10" w:type="dxa"/>
              <w:left w:w="10" w:type="dxa"/>
              <w:right w:w="10" w:type="dxa"/>
            </w:tcMar>
            <w:vAlign w:val="center"/>
          </w:tcPr>
          <w:p w:rsidR="00BE6C48" w:rsidRPr="005124C5" w:rsidRDefault="00BE6C48"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107</w:t>
            </w:r>
          </w:p>
        </w:tc>
        <w:tc>
          <w:tcPr>
            <w:tcW w:w="648" w:type="dxa"/>
            <w:tcBorders>
              <w:bottom w:val="single" w:sz="4" w:space="0" w:color="auto"/>
            </w:tcBorders>
            <w:shd w:val="clear" w:color="auto" w:fill="auto"/>
            <w:noWrap/>
            <w:tcMar>
              <w:top w:w="10" w:type="dxa"/>
              <w:left w:w="10" w:type="dxa"/>
              <w:right w:w="10" w:type="dxa"/>
            </w:tcMar>
            <w:vAlign w:val="center"/>
          </w:tcPr>
          <w:p w:rsidR="00BE6C48" w:rsidRPr="005124C5" w:rsidRDefault="00BE6C48"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107</w:t>
            </w:r>
          </w:p>
        </w:tc>
        <w:tc>
          <w:tcPr>
            <w:tcW w:w="540" w:type="dxa"/>
            <w:tcBorders>
              <w:bottom w:val="single" w:sz="4" w:space="0" w:color="auto"/>
            </w:tcBorders>
            <w:shd w:val="clear" w:color="auto" w:fill="auto"/>
            <w:noWrap/>
            <w:tcMar>
              <w:top w:w="10" w:type="dxa"/>
              <w:left w:w="10" w:type="dxa"/>
              <w:right w:w="10" w:type="dxa"/>
            </w:tcMar>
            <w:vAlign w:val="center"/>
          </w:tcPr>
          <w:p w:rsidR="00BE6C48" w:rsidRPr="005124C5" w:rsidRDefault="00BE6C48" w:rsidP="00224F8A">
            <w:pPr>
              <w:jc w:val="center"/>
              <w:rPr>
                <w:rFonts w:ascii="Times New Roman" w:eastAsia="仿宋" w:hAnsi="Times New Roman" w:cs="Times New Roman"/>
                <w:color w:val="000000"/>
                <w:sz w:val="24"/>
                <w:szCs w:val="24"/>
              </w:rPr>
            </w:pPr>
          </w:p>
        </w:tc>
        <w:tc>
          <w:tcPr>
            <w:tcW w:w="851" w:type="dxa"/>
            <w:tcBorders>
              <w:bottom w:val="single" w:sz="4" w:space="0" w:color="auto"/>
            </w:tcBorders>
            <w:shd w:val="clear" w:color="auto" w:fill="auto"/>
            <w:noWrap/>
            <w:tcMar>
              <w:top w:w="10" w:type="dxa"/>
              <w:left w:w="10" w:type="dxa"/>
              <w:right w:w="10" w:type="dxa"/>
            </w:tcMar>
            <w:vAlign w:val="center"/>
          </w:tcPr>
          <w:p w:rsidR="00BE6C48" w:rsidRPr="005124C5" w:rsidRDefault="00BE6C48" w:rsidP="00224F8A">
            <w:pPr>
              <w:jc w:val="center"/>
              <w:rPr>
                <w:rFonts w:ascii="Times New Roman" w:eastAsia="仿宋" w:hAnsi="Times New Roman" w:cs="Times New Roman"/>
                <w:color w:val="000000"/>
                <w:sz w:val="24"/>
                <w:szCs w:val="24"/>
              </w:rPr>
            </w:pPr>
          </w:p>
        </w:tc>
        <w:tc>
          <w:tcPr>
            <w:tcW w:w="898" w:type="dxa"/>
            <w:tcBorders>
              <w:bottom w:val="single" w:sz="4" w:space="0" w:color="auto"/>
            </w:tcBorders>
            <w:shd w:val="clear" w:color="auto" w:fill="auto"/>
            <w:noWrap/>
            <w:tcMar>
              <w:top w:w="10" w:type="dxa"/>
              <w:left w:w="10" w:type="dxa"/>
              <w:right w:w="10" w:type="dxa"/>
            </w:tcMar>
            <w:vAlign w:val="center"/>
          </w:tcPr>
          <w:p w:rsidR="00BE6C48" w:rsidRPr="005124C5" w:rsidRDefault="00BE6C48" w:rsidP="00224F8A">
            <w:pPr>
              <w:jc w:val="center"/>
              <w:rPr>
                <w:rFonts w:ascii="Times New Roman" w:eastAsia="仿宋" w:hAnsi="Times New Roman" w:cs="Times New Roman"/>
                <w:color w:val="000000"/>
                <w:sz w:val="24"/>
                <w:szCs w:val="24"/>
              </w:rPr>
            </w:pPr>
          </w:p>
        </w:tc>
      </w:tr>
      <w:tr w:rsidR="00987022" w:rsidRPr="00742433" w:rsidTr="00D162BA">
        <w:trPr>
          <w:trHeight w:val="347"/>
          <w:jc w:val="center"/>
        </w:trPr>
        <w:tc>
          <w:tcPr>
            <w:tcW w:w="4901" w:type="dxa"/>
            <w:gridSpan w:val="4"/>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987022" w:rsidRPr="00EE1021" w:rsidRDefault="00987022" w:rsidP="00224F8A">
            <w:pPr>
              <w:widowControl/>
              <w:jc w:val="center"/>
              <w:textAlignment w:val="center"/>
              <w:rPr>
                <w:rFonts w:ascii="黑体" w:eastAsia="黑体" w:hAnsi="黑体" w:cs="Times New Roman"/>
                <w:color w:val="000000"/>
                <w:sz w:val="24"/>
                <w:szCs w:val="24"/>
              </w:rPr>
            </w:pPr>
            <w:r w:rsidRPr="00EE1021">
              <w:rPr>
                <w:rFonts w:ascii="黑体" w:eastAsia="黑体" w:hAnsi="黑体" w:cs="Times New Roman"/>
                <w:color w:val="000000"/>
                <w:kern w:val="0"/>
                <w:sz w:val="24"/>
                <w:szCs w:val="24"/>
              </w:rPr>
              <w:t>合计</w:t>
            </w:r>
          </w:p>
        </w:tc>
        <w:tc>
          <w:tcPr>
            <w:tcW w:w="770" w:type="dxa"/>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91.20%</w:t>
            </w:r>
          </w:p>
        </w:tc>
        <w:tc>
          <w:tcPr>
            <w:tcW w:w="477" w:type="dxa"/>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373</w:t>
            </w:r>
          </w:p>
        </w:tc>
        <w:tc>
          <w:tcPr>
            <w:tcW w:w="648" w:type="dxa"/>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372</w:t>
            </w:r>
          </w:p>
        </w:tc>
        <w:tc>
          <w:tcPr>
            <w:tcW w:w="540" w:type="dxa"/>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987022" w:rsidRPr="005124C5" w:rsidRDefault="00987022" w:rsidP="00224F8A">
            <w:pPr>
              <w:jc w:val="center"/>
              <w:rPr>
                <w:rFonts w:ascii="Times New Roman" w:eastAsia="仿宋"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987022" w:rsidRPr="005124C5" w:rsidRDefault="00987022" w:rsidP="00224F8A">
            <w:pPr>
              <w:widowControl/>
              <w:jc w:val="center"/>
              <w:textAlignment w:val="center"/>
              <w:rPr>
                <w:rFonts w:ascii="Times New Roman" w:eastAsia="仿宋" w:hAnsi="Times New Roman" w:cs="Times New Roman"/>
                <w:color w:val="000000"/>
                <w:sz w:val="24"/>
                <w:szCs w:val="24"/>
              </w:rPr>
            </w:pPr>
            <w:r w:rsidRPr="005124C5">
              <w:rPr>
                <w:rFonts w:ascii="Times New Roman" w:eastAsia="仿宋" w:hAnsi="Times New Roman" w:cs="Times New Roman"/>
                <w:color w:val="000000"/>
                <w:kern w:val="0"/>
                <w:sz w:val="24"/>
                <w:szCs w:val="24"/>
              </w:rPr>
              <w:t>1</w:t>
            </w:r>
          </w:p>
        </w:tc>
        <w:tc>
          <w:tcPr>
            <w:tcW w:w="898" w:type="dxa"/>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987022" w:rsidRPr="005124C5" w:rsidRDefault="00987022" w:rsidP="00224F8A">
            <w:pPr>
              <w:jc w:val="center"/>
              <w:rPr>
                <w:rFonts w:ascii="Times New Roman" w:eastAsia="仿宋" w:hAnsi="Times New Roman" w:cs="Times New Roman"/>
                <w:color w:val="000000"/>
                <w:sz w:val="24"/>
                <w:szCs w:val="24"/>
              </w:rPr>
            </w:pPr>
          </w:p>
        </w:tc>
      </w:tr>
      <w:tr w:rsidR="00987022" w:rsidRPr="00AE1736" w:rsidTr="00D162BA">
        <w:trPr>
          <w:trHeight w:val="347"/>
          <w:jc w:val="center"/>
        </w:trPr>
        <w:tc>
          <w:tcPr>
            <w:tcW w:w="9085" w:type="dxa"/>
            <w:gridSpan w:val="10"/>
            <w:tcBorders>
              <w:top w:val="single" w:sz="4" w:space="0" w:color="auto"/>
              <w:left w:val="nil"/>
              <w:bottom w:val="nil"/>
              <w:right w:val="nil"/>
            </w:tcBorders>
            <w:shd w:val="clear" w:color="auto" w:fill="auto"/>
            <w:noWrap/>
            <w:tcMar>
              <w:top w:w="10" w:type="dxa"/>
              <w:left w:w="10" w:type="dxa"/>
              <w:right w:w="10" w:type="dxa"/>
            </w:tcMar>
            <w:vAlign w:val="center"/>
          </w:tcPr>
          <w:p w:rsidR="00987022" w:rsidRPr="00EE1021" w:rsidRDefault="00987022" w:rsidP="00224F8A">
            <w:pPr>
              <w:widowControl/>
              <w:jc w:val="center"/>
              <w:textAlignment w:val="center"/>
              <w:rPr>
                <w:rFonts w:ascii="仿宋" w:eastAsia="仿宋" w:hAnsi="仿宋" w:cs="Times New Roman"/>
                <w:b/>
                <w:color w:val="000000"/>
                <w:szCs w:val="21"/>
              </w:rPr>
            </w:pPr>
            <w:r w:rsidRPr="00EE1021">
              <w:rPr>
                <w:rFonts w:ascii="仿宋" w:eastAsia="仿宋" w:hAnsi="仿宋" w:cs="Times New Roman"/>
                <w:b/>
                <w:color w:val="000000"/>
                <w:kern w:val="0"/>
                <w:szCs w:val="21"/>
              </w:rPr>
              <w:t>*如期获得学位率：规定学制内获取学位的人数/授予学位数（不含非全日制）</w:t>
            </w:r>
          </w:p>
        </w:tc>
      </w:tr>
    </w:tbl>
    <w:p w:rsidR="00AE1736" w:rsidRPr="00AE1736" w:rsidRDefault="00AE1736" w:rsidP="00F744A1">
      <w:pPr>
        <w:spacing w:line="500" w:lineRule="exact"/>
        <w:ind w:firstLineChars="200" w:firstLine="562"/>
        <w:rPr>
          <w:rFonts w:ascii="仿宋" w:eastAsia="仿宋" w:hAnsi="仿宋" w:cs="Times New Roman"/>
          <w:b/>
          <w:sz w:val="28"/>
          <w:szCs w:val="28"/>
        </w:rPr>
      </w:pPr>
      <w:bookmarkStart w:id="11" w:name="_Toc15103"/>
      <w:r w:rsidRPr="00AE1736">
        <w:rPr>
          <w:rFonts w:ascii="仿宋" w:eastAsia="仿宋" w:hAnsi="仿宋" w:cs="Times New Roman"/>
          <w:b/>
          <w:sz w:val="28"/>
          <w:szCs w:val="28"/>
        </w:rPr>
        <w:t>2.当年获得学位的研究生学习年数</w:t>
      </w:r>
    </w:p>
    <w:p w:rsidR="00AE1736" w:rsidRPr="00AE1736" w:rsidRDefault="00AE1736" w:rsidP="00F744A1">
      <w:pPr>
        <w:spacing w:line="500" w:lineRule="exact"/>
        <w:ind w:firstLine="561"/>
        <w:rPr>
          <w:rFonts w:ascii="仿宋" w:eastAsia="仿宋" w:hAnsi="仿宋" w:cs="Times New Roman"/>
          <w:color w:val="000000" w:themeColor="text1"/>
          <w:sz w:val="28"/>
          <w:szCs w:val="28"/>
        </w:rPr>
      </w:pPr>
      <w:r w:rsidRPr="00D162BA">
        <w:rPr>
          <w:rFonts w:ascii="Times New Roman" w:eastAsia="仿宋" w:hAnsi="Times New Roman" w:cs="Times New Roman"/>
          <w:color w:val="000000" w:themeColor="text1"/>
          <w:sz w:val="28"/>
          <w:szCs w:val="28"/>
        </w:rPr>
        <w:t>2018</w:t>
      </w:r>
      <w:r w:rsidRPr="00AE1736">
        <w:rPr>
          <w:rFonts w:ascii="仿宋" w:eastAsia="仿宋" w:hAnsi="仿宋" w:cs="Times New Roman"/>
          <w:color w:val="000000" w:themeColor="text1"/>
          <w:sz w:val="28"/>
          <w:szCs w:val="28"/>
        </w:rPr>
        <w:t>-</w:t>
      </w:r>
      <w:r w:rsidRPr="00D162BA">
        <w:rPr>
          <w:rFonts w:ascii="Times New Roman" w:eastAsia="仿宋" w:hAnsi="Times New Roman" w:cs="Times New Roman"/>
          <w:color w:val="000000" w:themeColor="text1"/>
          <w:sz w:val="28"/>
          <w:szCs w:val="28"/>
        </w:rPr>
        <w:t>2019</w:t>
      </w:r>
      <w:r w:rsidRPr="00AE1736">
        <w:rPr>
          <w:rFonts w:ascii="仿宋" w:eastAsia="仿宋" w:hAnsi="仿宋" w:cs="Times New Roman"/>
          <w:color w:val="000000" w:themeColor="text1"/>
          <w:sz w:val="28"/>
          <w:szCs w:val="28"/>
        </w:rPr>
        <w:t>学年授予学历研究生医学博士学位</w:t>
      </w:r>
      <w:r w:rsidRPr="00D162BA">
        <w:rPr>
          <w:rFonts w:ascii="Times New Roman" w:eastAsia="仿宋" w:hAnsi="Times New Roman" w:cs="Times New Roman"/>
          <w:color w:val="000000" w:themeColor="text1"/>
          <w:sz w:val="28"/>
          <w:szCs w:val="28"/>
        </w:rPr>
        <w:t>25</w:t>
      </w:r>
      <w:r w:rsidRPr="00AE1736">
        <w:rPr>
          <w:rFonts w:ascii="仿宋" w:eastAsia="仿宋" w:hAnsi="仿宋" w:cs="Times New Roman"/>
          <w:color w:val="000000" w:themeColor="text1"/>
          <w:sz w:val="28"/>
          <w:szCs w:val="28"/>
        </w:rPr>
        <w:t>人中，学习年限</w:t>
      </w:r>
      <w:r w:rsidRPr="00D162BA">
        <w:rPr>
          <w:rFonts w:ascii="Times New Roman" w:eastAsia="仿宋" w:hAnsi="Times New Roman" w:cs="Times New Roman"/>
          <w:color w:val="000000" w:themeColor="text1"/>
          <w:sz w:val="28"/>
          <w:szCs w:val="28"/>
        </w:rPr>
        <w:t>3</w:t>
      </w:r>
      <w:r w:rsidRPr="00AE1736">
        <w:rPr>
          <w:rFonts w:ascii="仿宋" w:eastAsia="仿宋" w:hAnsi="仿宋" w:cs="Times New Roman"/>
          <w:color w:val="000000" w:themeColor="text1"/>
          <w:sz w:val="28"/>
          <w:szCs w:val="28"/>
        </w:rPr>
        <w:t>-</w:t>
      </w:r>
      <w:r w:rsidRPr="00D162BA">
        <w:rPr>
          <w:rFonts w:ascii="Times New Roman" w:eastAsia="仿宋" w:hAnsi="Times New Roman" w:cs="Times New Roman"/>
          <w:color w:val="000000" w:themeColor="text1"/>
          <w:sz w:val="28"/>
          <w:szCs w:val="28"/>
        </w:rPr>
        <w:t>4</w:t>
      </w:r>
      <w:r w:rsidRPr="00AE1736">
        <w:rPr>
          <w:rFonts w:ascii="仿宋" w:eastAsia="仿宋" w:hAnsi="仿宋" w:cs="Times New Roman"/>
          <w:color w:val="000000" w:themeColor="text1"/>
          <w:sz w:val="28"/>
          <w:szCs w:val="28"/>
        </w:rPr>
        <w:t>年</w:t>
      </w:r>
      <w:r w:rsidRPr="00D162BA">
        <w:rPr>
          <w:rFonts w:ascii="Times New Roman" w:eastAsia="仿宋" w:hAnsi="Times New Roman" w:cs="Times New Roman"/>
          <w:color w:val="000000" w:themeColor="text1"/>
          <w:sz w:val="28"/>
          <w:szCs w:val="28"/>
        </w:rPr>
        <w:t>13</w:t>
      </w:r>
      <w:r w:rsidRPr="00AE1736">
        <w:rPr>
          <w:rFonts w:ascii="仿宋" w:eastAsia="仿宋" w:hAnsi="仿宋" w:cs="Times New Roman"/>
          <w:color w:val="000000" w:themeColor="text1"/>
          <w:sz w:val="28"/>
          <w:szCs w:val="28"/>
        </w:rPr>
        <w:t>人，</w:t>
      </w:r>
      <w:r w:rsidRPr="00D162BA">
        <w:rPr>
          <w:rFonts w:ascii="Times New Roman" w:eastAsia="仿宋" w:hAnsi="Times New Roman" w:cs="Times New Roman"/>
          <w:color w:val="000000" w:themeColor="text1"/>
          <w:sz w:val="28"/>
          <w:szCs w:val="28"/>
        </w:rPr>
        <w:t>4</w:t>
      </w:r>
      <w:r w:rsidRPr="00AE1736">
        <w:rPr>
          <w:rFonts w:ascii="仿宋" w:eastAsia="仿宋" w:hAnsi="仿宋" w:cs="Times New Roman"/>
          <w:color w:val="000000" w:themeColor="text1"/>
          <w:sz w:val="28"/>
          <w:szCs w:val="28"/>
        </w:rPr>
        <w:t>-</w:t>
      </w:r>
      <w:r w:rsidRPr="00D162BA">
        <w:rPr>
          <w:rFonts w:ascii="Times New Roman" w:eastAsia="仿宋" w:hAnsi="Times New Roman" w:cs="Times New Roman"/>
          <w:color w:val="000000" w:themeColor="text1"/>
          <w:sz w:val="28"/>
          <w:szCs w:val="28"/>
        </w:rPr>
        <w:t>5</w:t>
      </w:r>
      <w:r w:rsidRPr="00AE1736">
        <w:rPr>
          <w:rFonts w:ascii="仿宋" w:eastAsia="仿宋" w:hAnsi="仿宋" w:cs="Times New Roman"/>
          <w:color w:val="000000" w:themeColor="text1"/>
          <w:sz w:val="28"/>
          <w:szCs w:val="28"/>
        </w:rPr>
        <w:t>年</w:t>
      </w:r>
      <w:r w:rsidRPr="00D162BA">
        <w:rPr>
          <w:rFonts w:ascii="Times New Roman" w:eastAsia="仿宋" w:hAnsi="Times New Roman" w:cs="Times New Roman"/>
          <w:color w:val="000000" w:themeColor="text1"/>
          <w:sz w:val="28"/>
          <w:szCs w:val="28"/>
        </w:rPr>
        <w:t>8</w:t>
      </w:r>
      <w:r w:rsidRPr="00AE1736">
        <w:rPr>
          <w:rFonts w:ascii="仿宋" w:eastAsia="仿宋" w:hAnsi="仿宋" w:cs="Times New Roman"/>
          <w:color w:val="000000" w:themeColor="text1"/>
          <w:sz w:val="28"/>
          <w:szCs w:val="28"/>
        </w:rPr>
        <w:t>人，</w:t>
      </w:r>
      <w:r w:rsidRPr="00D162BA">
        <w:rPr>
          <w:rFonts w:ascii="Times New Roman" w:eastAsia="仿宋" w:hAnsi="Times New Roman" w:cs="Times New Roman"/>
          <w:color w:val="000000" w:themeColor="text1"/>
          <w:sz w:val="28"/>
          <w:szCs w:val="28"/>
        </w:rPr>
        <w:t>5</w:t>
      </w:r>
      <w:r w:rsidRPr="00AE1736">
        <w:rPr>
          <w:rFonts w:ascii="仿宋" w:eastAsia="仿宋" w:hAnsi="仿宋" w:cs="Times New Roman"/>
          <w:color w:val="000000" w:themeColor="text1"/>
          <w:sz w:val="28"/>
          <w:szCs w:val="28"/>
        </w:rPr>
        <w:t>-</w:t>
      </w:r>
      <w:r w:rsidRPr="00D162BA">
        <w:rPr>
          <w:rFonts w:ascii="Times New Roman" w:eastAsia="仿宋" w:hAnsi="Times New Roman" w:cs="Times New Roman"/>
          <w:color w:val="000000" w:themeColor="text1"/>
          <w:sz w:val="28"/>
          <w:szCs w:val="28"/>
        </w:rPr>
        <w:t>6</w:t>
      </w:r>
      <w:r w:rsidRPr="00AE1736">
        <w:rPr>
          <w:rFonts w:ascii="仿宋" w:eastAsia="仿宋" w:hAnsi="仿宋" w:cs="Times New Roman"/>
          <w:color w:val="000000" w:themeColor="text1"/>
          <w:sz w:val="28"/>
          <w:szCs w:val="28"/>
        </w:rPr>
        <w:t>年</w:t>
      </w:r>
      <w:r w:rsidRPr="00D162BA">
        <w:rPr>
          <w:rFonts w:ascii="Times New Roman" w:eastAsia="仿宋" w:hAnsi="Times New Roman" w:cs="Times New Roman"/>
          <w:color w:val="000000" w:themeColor="text1"/>
          <w:sz w:val="28"/>
          <w:szCs w:val="28"/>
        </w:rPr>
        <w:t>2</w:t>
      </w:r>
      <w:r w:rsidRPr="00AE1736">
        <w:rPr>
          <w:rFonts w:ascii="仿宋" w:eastAsia="仿宋" w:hAnsi="仿宋" w:cs="Times New Roman"/>
          <w:color w:val="000000" w:themeColor="text1"/>
          <w:sz w:val="28"/>
          <w:szCs w:val="28"/>
        </w:rPr>
        <w:t>人，</w:t>
      </w:r>
      <w:r w:rsidRPr="00D162BA">
        <w:rPr>
          <w:rFonts w:ascii="Times New Roman" w:eastAsia="仿宋" w:hAnsi="Times New Roman" w:cs="Times New Roman"/>
          <w:color w:val="000000" w:themeColor="text1"/>
          <w:sz w:val="28"/>
          <w:szCs w:val="28"/>
        </w:rPr>
        <w:t>6</w:t>
      </w:r>
      <w:r w:rsidRPr="00AE1736">
        <w:rPr>
          <w:rFonts w:ascii="仿宋" w:eastAsia="仿宋" w:hAnsi="仿宋" w:cs="Times New Roman"/>
          <w:color w:val="000000" w:themeColor="text1"/>
          <w:sz w:val="28"/>
          <w:szCs w:val="28"/>
        </w:rPr>
        <w:t>年及以上</w:t>
      </w:r>
      <w:r w:rsidRPr="000F3EC8">
        <w:rPr>
          <w:rFonts w:ascii="Times New Roman" w:eastAsia="仿宋" w:hAnsi="Times New Roman" w:cs="Times New Roman"/>
          <w:color w:val="000000" w:themeColor="text1"/>
          <w:sz w:val="28"/>
          <w:szCs w:val="28"/>
        </w:rPr>
        <w:t>2</w:t>
      </w:r>
      <w:r w:rsidRPr="00AE1736">
        <w:rPr>
          <w:rFonts w:ascii="仿宋" w:eastAsia="仿宋" w:hAnsi="仿宋" w:cs="Times New Roman"/>
          <w:color w:val="000000" w:themeColor="text1"/>
          <w:sz w:val="28"/>
          <w:szCs w:val="28"/>
        </w:rPr>
        <w:t>人；授予学术学位研究生硕士学位</w:t>
      </w:r>
      <w:r w:rsidRPr="00D162BA">
        <w:rPr>
          <w:rFonts w:ascii="Times New Roman" w:eastAsia="仿宋" w:hAnsi="Times New Roman" w:cs="Times New Roman"/>
          <w:color w:val="000000" w:themeColor="text1"/>
          <w:sz w:val="28"/>
          <w:szCs w:val="28"/>
        </w:rPr>
        <w:t>152</w:t>
      </w:r>
      <w:r w:rsidRPr="00AE1736">
        <w:rPr>
          <w:rFonts w:ascii="仿宋" w:eastAsia="仿宋" w:hAnsi="仿宋" w:cs="Times New Roman"/>
          <w:color w:val="000000" w:themeColor="text1"/>
          <w:sz w:val="28"/>
          <w:szCs w:val="28"/>
        </w:rPr>
        <w:t>人，学习年限</w:t>
      </w:r>
      <w:r w:rsidRPr="00D162BA">
        <w:rPr>
          <w:rFonts w:ascii="Times New Roman" w:eastAsia="仿宋" w:hAnsi="Times New Roman" w:cs="Times New Roman"/>
          <w:color w:val="000000" w:themeColor="text1"/>
          <w:sz w:val="28"/>
          <w:szCs w:val="28"/>
        </w:rPr>
        <w:t>2.5</w:t>
      </w:r>
      <w:r w:rsidRPr="00AE1736">
        <w:rPr>
          <w:rFonts w:ascii="仿宋" w:eastAsia="仿宋" w:hAnsi="仿宋" w:cs="Times New Roman"/>
          <w:color w:val="000000" w:themeColor="text1"/>
          <w:sz w:val="28"/>
          <w:szCs w:val="28"/>
        </w:rPr>
        <w:t>-</w:t>
      </w:r>
      <w:r w:rsidRPr="00D162BA">
        <w:rPr>
          <w:rFonts w:ascii="Times New Roman" w:eastAsia="仿宋" w:hAnsi="Times New Roman" w:cs="Times New Roman"/>
          <w:color w:val="000000" w:themeColor="text1"/>
          <w:sz w:val="28"/>
          <w:szCs w:val="28"/>
        </w:rPr>
        <w:t>3</w:t>
      </w:r>
      <w:r w:rsidRPr="00AE1736">
        <w:rPr>
          <w:rFonts w:ascii="仿宋" w:eastAsia="仿宋" w:hAnsi="仿宋" w:cs="Times New Roman"/>
          <w:color w:val="000000" w:themeColor="text1"/>
          <w:sz w:val="28"/>
          <w:szCs w:val="28"/>
        </w:rPr>
        <w:t>年</w:t>
      </w:r>
      <w:r w:rsidRPr="00D162BA">
        <w:rPr>
          <w:rFonts w:ascii="Times New Roman" w:eastAsia="仿宋" w:hAnsi="Times New Roman" w:cs="Times New Roman"/>
          <w:color w:val="000000" w:themeColor="text1"/>
          <w:sz w:val="28"/>
          <w:szCs w:val="28"/>
        </w:rPr>
        <w:t>131</w:t>
      </w:r>
      <w:r w:rsidRPr="00AE1736">
        <w:rPr>
          <w:rFonts w:ascii="仿宋" w:eastAsia="仿宋" w:hAnsi="仿宋" w:cs="Times New Roman"/>
          <w:color w:val="000000" w:themeColor="text1"/>
          <w:sz w:val="28"/>
          <w:szCs w:val="28"/>
        </w:rPr>
        <w:t>人，</w:t>
      </w:r>
      <w:r w:rsidRPr="00D162BA">
        <w:rPr>
          <w:rFonts w:ascii="Times New Roman" w:eastAsia="仿宋" w:hAnsi="Times New Roman" w:cs="Times New Roman"/>
          <w:color w:val="000000" w:themeColor="text1"/>
          <w:sz w:val="28"/>
          <w:szCs w:val="28"/>
        </w:rPr>
        <w:t>3</w:t>
      </w:r>
      <w:r w:rsidRPr="00AE1736">
        <w:rPr>
          <w:rFonts w:ascii="仿宋" w:eastAsia="仿宋" w:hAnsi="仿宋" w:cs="Times New Roman"/>
          <w:color w:val="000000" w:themeColor="text1"/>
          <w:sz w:val="28"/>
          <w:szCs w:val="28"/>
        </w:rPr>
        <w:t>-</w:t>
      </w:r>
      <w:r w:rsidRPr="00D162BA">
        <w:rPr>
          <w:rFonts w:ascii="Times New Roman" w:eastAsia="仿宋" w:hAnsi="Times New Roman" w:cs="Times New Roman"/>
          <w:color w:val="000000" w:themeColor="text1"/>
          <w:sz w:val="28"/>
          <w:szCs w:val="28"/>
        </w:rPr>
        <w:t>4</w:t>
      </w:r>
      <w:r w:rsidRPr="00AE1736">
        <w:rPr>
          <w:rFonts w:ascii="仿宋" w:eastAsia="仿宋" w:hAnsi="仿宋" w:cs="Times New Roman"/>
          <w:color w:val="000000" w:themeColor="text1"/>
          <w:sz w:val="28"/>
          <w:szCs w:val="28"/>
        </w:rPr>
        <w:t>年</w:t>
      </w:r>
      <w:r w:rsidRPr="00D162BA">
        <w:rPr>
          <w:rFonts w:ascii="Times New Roman" w:eastAsia="仿宋" w:hAnsi="Times New Roman" w:cs="Times New Roman"/>
          <w:color w:val="000000" w:themeColor="text1"/>
          <w:sz w:val="28"/>
          <w:szCs w:val="28"/>
        </w:rPr>
        <w:t>8</w:t>
      </w:r>
      <w:r w:rsidRPr="00AE1736">
        <w:rPr>
          <w:rFonts w:ascii="仿宋" w:eastAsia="仿宋" w:hAnsi="仿宋" w:cs="Times New Roman"/>
          <w:color w:val="000000" w:themeColor="text1"/>
          <w:sz w:val="28"/>
          <w:szCs w:val="28"/>
        </w:rPr>
        <w:t>人，</w:t>
      </w:r>
      <w:r w:rsidRPr="00D162BA">
        <w:rPr>
          <w:rFonts w:ascii="Times New Roman" w:eastAsia="仿宋" w:hAnsi="Times New Roman" w:cs="Times New Roman"/>
          <w:color w:val="000000" w:themeColor="text1"/>
          <w:sz w:val="28"/>
          <w:szCs w:val="28"/>
        </w:rPr>
        <w:t>4</w:t>
      </w:r>
      <w:r w:rsidRPr="00AE1736">
        <w:rPr>
          <w:rFonts w:ascii="仿宋" w:eastAsia="仿宋" w:hAnsi="仿宋" w:cs="Times New Roman"/>
          <w:color w:val="000000" w:themeColor="text1"/>
          <w:sz w:val="28"/>
          <w:szCs w:val="28"/>
        </w:rPr>
        <w:t>-</w:t>
      </w:r>
      <w:r w:rsidRPr="00D162BA">
        <w:rPr>
          <w:rFonts w:ascii="Times New Roman" w:eastAsia="仿宋" w:hAnsi="Times New Roman" w:cs="Times New Roman"/>
          <w:color w:val="000000" w:themeColor="text1"/>
          <w:sz w:val="28"/>
          <w:szCs w:val="28"/>
        </w:rPr>
        <w:t>5</w:t>
      </w:r>
      <w:r w:rsidRPr="00AE1736">
        <w:rPr>
          <w:rFonts w:ascii="仿宋" w:eastAsia="仿宋" w:hAnsi="仿宋" w:cs="Times New Roman"/>
          <w:color w:val="000000" w:themeColor="text1"/>
          <w:sz w:val="28"/>
          <w:szCs w:val="28"/>
        </w:rPr>
        <w:t>年</w:t>
      </w:r>
      <w:r w:rsidRPr="00D162BA">
        <w:rPr>
          <w:rFonts w:ascii="Times New Roman" w:eastAsia="仿宋" w:hAnsi="Times New Roman" w:cs="Times New Roman"/>
          <w:color w:val="000000" w:themeColor="text1"/>
          <w:sz w:val="28"/>
          <w:szCs w:val="28"/>
        </w:rPr>
        <w:t>9</w:t>
      </w:r>
      <w:r w:rsidRPr="00AE1736">
        <w:rPr>
          <w:rFonts w:ascii="仿宋" w:eastAsia="仿宋" w:hAnsi="仿宋" w:cs="Times New Roman"/>
          <w:color w:val="000000" w:themeColor="text1"/>
          <w:sz w:val="28"/>
          <w:szCs w:val="28"/>
        </w:rPr>
        <w:t>人，</w:t>
      </w:r>
      <w:r w:rsidRPr="00D162BA">
        <w:rPr>
          <w:rFonts w:ascii="Times New Roman" w:eastAsia="仿宋" w:hAnsi="Times New Roman" w:cs="Times New Roman"/>
          <w:color w:val="000000" w:themeColor="text1"/>
          <w:sz w:val="28"/>
          <w:szCs w:val="28"/>
        </w:rPr>
        <w:t>5</w:t>
      </w:r>
      <w:r w:rsidRPr="00AE1736">
        <w:rPr>
          <w:rFonts w:ascii="仿宋" w:eastAsia="仿宋" w:hAnsi="仿宋" w:cs="Times New Roman"/>
          <w:color w:val="000000" w:themeColor="text1"/>
          <w:sz w:val="28"/>
          <w:szCs w:val="28"/>
        </w:rPr>
        <w:t>-</w:t>
      </w:r>
      <w:r w:rsidRPr="00D162BA">
        <w:rPr>
          <w:rFonts w:ascii="Times New Roman" w:eastAsia="仿宋" w:hAnsi="Times New Roman" w:cs="Times New Roman"/>
          <w:color w:val="000000" w:themeColor="text1"/>
          <w:sz w:val="28"/>
          <w:szCs w:val="28"/>
        </w:rPr>
        <w:t>6</w:t>
      </w:r>
      <w:r w:rsidRPr="00AE1736">
        <w:rPr>
          <w:rFonts w:ascii="仿宋" w:eastAsia="仿宋" w:hAnsi="仿宋" w:cs="Times New Roman"/>
          <w:color w:val="000000" w:themeColor="text1"/>
          <w:sz w:val="28"/>
          <w:szCs w:val="28"/>
        </w:rPr>
        <w:t>年</w:t>
      </w:r>
      <w:r w:rsidRPr="00D162BA">
        <w:rPr>
          <w:rFonts w:ascii="Times New Roman" w:eastAsia="仿宋" w:hAnsi="Times New Roman" w:cs="Times New Roman"/>
          <w:color w:val="000000" w:themeColor="text1"/>
          <w:sz w:val="28"/>
          <w:szCs w:val="28"/>
        </w:rPr>
        <w:t>4</w:t>
      </w:r>
      <w:r w:rsidRPr="00AE1736">
        <w:rPr>
          <w:rFonts w:ascii="仿宋" w:eastAsia="仿宋" w:hAnsi="仿宋" w:cs="Times New Roman"/>
          <w:color w:val="000000" w:themeColor="text1"/>
          <w:sz w:val="28"/>
          <w:szCs w:val="28"/>
        </w:rPr>
        <w:t>人；授予专业学位研究生硕士学位</w:t>
      </w:r>
      <w:r w:rsidRPr="00D162BA">
        <w:rPr>
          <w:rFonts w:ascii="Times New Roman" w:eastAsia="仿宋" w:hAnsi="Times New Roman" w:cs="Times New Roman"/>
          <w:color w:val="000000" w:themeColor="text1"/>
          <w:sz w:val="28"/>
          <w:szCs w:val="28"/>
        </w:rPr>
        <w:t>373</w:t>
      </w:r>
      <w:r w:rsidRPr="00AE1736">
        <w:rPr>
          <w:rFonts w:ascii="仿宋" w:eastAsia="仿宋" w:hAnsi="仿宋" w:cs="Times New Roman"/>
          <w:color w:val="000000" w:themeColor="text1"/>
          <w:sz w:val="28"/>
          <w:szCs w:val="28"/>
        </w:rPr>
        <w:t>人，学习年数</w:t>
      </w:r>
      <w:r w:rsidRPr="00D162BA">
        <w:rPr>
          <w:rFonts w:ascii="Times New Roman" w:eastAsia="仿宋" w:hAnsi="Times New Roman" w:cs="Times New Roman"/>
          <w:color w:val="000000" w:themeColor="text1"/>
          <w:sz w:val="28"/>
          <w:szCs w:val="28"/>
        </w:rPr>
        <w:t>2</w:t>
      </w:r>
      <w:r w:rsidRPr="00AE1736">
        <w:rPr>
          <w:rFonts w:ascii="仿宋" w:eastAsia="仿宋" w:hAnsi="仿宋" w:cs="Times New Roman"/>
          <w:color w:val="000000" w:themeColor="text1"/>
          <w:sz w:val="28"/>
          <w:szCs w:val="28"/>
        </w:rPr>
        <w:t>-</w:t>
      </w:r>
      <w:r w:rsidRPr="00D162BA">
        <w:rPr>
          <w:rFonts w:ascii="Times New Roman" w:eastAsia="仿宋" w:hAnsi="Times New Roman" w:cs="Times New Roman"/>
          <w:color w:val="000000" w:themeColor="text1"/>
          <w:sz w:val="28"/>
          <w:szCs w:val="28"/>
        </w:rPr>
        <w:t>2.5</w:t>
      </w:r>
      <w:r w:rsidRPr="00AE1736">
        <w:rPr>
          <w:rFonts w:ascii="仿宋" w:eastAsia="仿宋" w:hAnsi="仿宋" w:cs="Times New Roman"/>
          <w:color w:val="000000" w:themeColor="text1"/>
          <w:sz w:val="28"/>
          <w:szCs w:val="28"/>
        </w:rPr>
        <w:t>年</w:t>
      </w:r>
      <w:r w:rsidRPr="00D162BA">
        <w:rPr>
          <w:rFonts w:ascii="Times New Roman" w:eastAsia="仿宋" w:hAnsi="Times New Roman" w:cs="Times New Roman"/>
          <w:color w:val="000000" w:themeColor="text1"/>
          <w:sz w:val="28"/>
          <w:szCs w:val="28"/>
        </w:rPr>
        <w:t>341</w:t>
      </w:r>
      <w:r w:rsidRPr="00AE1736">
        <w:rPr>
          <w:rFonts w:ascii="仿宋" w:eastAsia="仿宋" w:hAnsi="仿宋" w:cs="Times New Roman"/>
          <w:color w:val="000000" w:themeColor="text1"/>
          <w:sz w:val="28"/>
          <w:szCs w:val="28"/>
        </w:rPr>
        <w:t>人，</w:t>
      </w:r>
      <w:r w:rsidRPr="00D162BA">
        <w:rPr>
          <w:rFonts w:ascii="Times New Roman" w:eastAsia="仿宋" w:hAnsi="Times New Roman" w:cs="Times New Roman"/>
          <w:color w:val="000000" w:themeColor="text1"/>
          <w:sz w:val="28"/>
          <w:szCs w:val="28"/>
        </w:rPr>
        <w:t>3</w:t>
      </w:r>
      <w:r w:rsidRPr="00AE1736">
        <w:rPr>
          <w:rFonts w:ascii="仿宋" w:eastAsia="仿宋" w:hAnsi="仿宋" w:cs="Times New Roman"/>
          <w:color w:val="000000" w:themeColor="text1"/>
          <w:sz w:val="28"/>
          <w:szCs w:val="28"/>
        </w:rPr>
        <w:t>-</w:t>
      </w:r>
      <w:r w:rsidRPr="00D162BA">
        <w:rPr>
          <w:rFonts w:ascii="Times New Roman" w:eastAsia="仿宋" w:hAnsi="Times New Roman" w:cs="Times New Roman"/>
          <w:color w:val="000000" w:themeColor="text1"/>
          <w:sz w:val="28"/>
          <w:szCs w:val="28"/>
        </w:rPr>
        <w:t>4</w:t>
      </w:r>
      <w:r w:rsidRPr="00AE1736">
        <w:rPr>
          <w:rFonts w:ascii="仿宋" w:eastAsia="仿宋" w:hAnsi="仿宋" w:cs="Times New Roman"/>
          <w:color w:val="000000" w:themeColor="text1"/>
          <w:sz w:val="28"/>
          <w:szCs w:val="28"/>
        </w:rPr>
        <w:t>年</w:t>
      </w:r>
      <w:r w:rsidRPr="00D162BA">
        <w:rPr>
          <w:rFonts w:ascii="Times New Roman" w:eastAsia="仿宋" w:hAnsi="Times New Roman" w:cs="Times New Roman"/>
          <w:color w:val="000000" w:themeColor="text1"/>
          <w:sz w:val="28"/>
          <w:szCs w:val="28"/>
        </w:rPr>
        <w:t>31</w:t>
      </w:r>
      <w:r w:rsidRPr="00AE1736">
        <w:rPr>
          <w:rFonts w:ascii="仿宋" w:eastAsia="仿宋" w:hAnsi="仿宋" w:cs="Times New Roman"/>
          <w:color w:val="000000" w:themeColor="text1"/>
          <w:sz w:val="28"/>
          <w:szCs w:val="28"/>
        </w:rPr>
        <w:t>人，</w:t>
      </w:r>
      <w:r w:rsidRPr="00D162BA">
        <w:rPr>
          <w:rFonts w:ascii="Times New Roman" w:eastAsia="仿宋" w:hAnsi="Times New Roman" w:cs="Times New Roman"/>
          <w:color w:val="000000" w:themeColor="text1"/>
          <w:sz w:val="28"/>
          <w:szCs w:val="28"/>
        </w:rPr>
        <w:t>4</w:t>
      </w:r>
      <w:r w:rsidRPr="00AE1736">
        <w:rPr>
          <w:rFonts w:ascii="仿宋" w:eastAsia="仿宋" w:hAnsi="仿宋" w:cs="Times New Roman"/>
          <w:color w:val="000000" w:themeColor="text1"/>
          <w:sz w:val="28"/>
          <w:szCs w:val="28"/>
        </w:rPr>
        <w:t>-</w:t>
      </w:r>
      <w:r w:rsidRPr="00D162BA">
        <w:rPr>
          <w:rFonts w:ascii="Times New Roman" w:eastAsia="黑体" w:hAnsi="Times New Roman" w:cs="Times New Roman"/>
          <w:color w:val="000000" w:themeColor="text1"/>
          <w:sz w:val="28"/>
          <w:szCs w:val="28"/>
        </w:rPr>
        <w:t>5</w:t>
      </w:r>
      <w:r w:rsidRPr="00AE1736">
        <w:rPr>
          <w:rFonts w:ascii="仿宋" w:eastAsia="仿宋" w:hAnsi="仿宋" w:cs="Times New Roman"/>
          <w:color w:val="000000" w:themeColor="text1"/>
          <w:sz w:val="28"/>
          <w:szCs w:val="28"/>
        </w:rPr>
        <w:t>年</w:t>
      </w:r>
      <w:r w:rsidRPr="00D162BA">
        <w:rPr>
          <w:rFonts w:ascii="Times New Roman" w:eastAsia="仿宋" w:hAnsi="Times New Roman" w:cs="Times New Roman"/>
          <w:color w:val="000000" w:themeColor="text1"/>
          <w:sz w:val="28"/>
          <w:szCs w:val="28"/>
        </w:rPr>
        <w:t>1</w:t>
      </w:r>
      <w:r w:rsidRPr="00AE1736">
        <w:rPr>
          <w:rFonts w:ascii="仿宋" w:eastAsia="仿宋" w:hAnsi="仿宋" w:cs="Times New Roman"/>
          <w:color w:val="000000" w:themeColor="text1"/>
          <w:sz w:val="28"/>
          <w:szCs w:val="28"/>
        </w:rPr>
        <w:t>人。详见表</w:t>
      </w:r>
      <w:r w:rsidRPr="00D162BA">
        <w:rPr>
          <w:rFonts w:ascii="Times New Roman" w:eastAsia="仿宋" w:hAnsi="Times New Roman" w:cs="Times New Roman"/>
          <w:color w:val="000000" w:themeColor="text1"/>
          <w:sz w:val="28"/>
          <w:szCs w:val="28"/>
        </w:rPr>
        <w:t>3</w:t>
      </w:r>
      <w:r w:rsidRPr="00AE1736">
        <w:rPr>
          <w:rFonts w:ascii="仿宋" w:eastAsia="仿宋" w:hAnsi="仿宋" w:cs="Times New Roman"/>
          <w:color w:val="000000" w:themeColor="text1"/>
          <w:sz w:val="28"/>
          <w:szCs w:val="28"/>
        </w:rPr>
        <w:t>-</w:t>
      </w:r>
      <w:r w:rsidR="00C57319">
        <w:rPr>
          <w:rFonts w:ascii="Times New Roman" w:eastAsia="仿宋" w:hAnsi="Times New Roman" w:cs="Times New Roman"/>
          <w:color w:val="000000" w:themeColor="text1"/>
          <w:sz w:val="28"/>
          <w:szCs w:val="28"/>
        </w:rPr>
        <w:t>8</w:t>
      </w:r>
      <w:r w:rsidRPr="00AE1736">
        <w:rPr>
          <w:rFonts w:ascii="仿宋" w:eastAsia="仿宋" w:hAnsi="仿宋" w:cs="Times New Roman"/>
          <w:color w:val="000000" w:themeColor="text1"/>
          <w:sz w:val="28"/>
          <w:szCs w:val="28"/>
        </w:rPr>
        <w:t>～</w:t>
      </w:r>
      <w:r w:rsidRPr="00D162BA">
        <w:rPr>
          <w:rFonts w:ascii="Times New Roman" w:eastAsia="仿宋" w:hAnsi="Times New Roman" w:cs="Times New Roman"/>
          <w:color w:val="000000" w:themeColor="text1"/>
          <w:sz w:val="28"/>
          <w:szCs w:val="28"/>
        </w:rPr>
        <w:t>3</w:t>
      </w:r>
      <w:r w:rsidRPr="00AE1736">
        <w:rPr>
          <w:rFonts w:ascii="仿宋" w:eastAsia="仿宋" w:hAnsi="仿宋" w:cs="Times New Roman"/>
          <w:color w:val="000000" w:themeColor="text1"/>
          <w:sz w:val="28"/>
          <w:szCs w:val="28"/>
        </w:rPr>
        <w:t>-</w:t>
      </w:r>
      <w:r w:rsidR="00C57319">
        <w:rPr>
          <w:rFonts w:ascii="Times New Roman" w:eastAsia="仿宋" w:hAnsi="Times New Roman" w:cs="Times New Roman"/>
          <w:color w:val="000000" w:themeColor="text1"/>
          <w:sz w:val="28"/>
          <w:szCs w:val="28"/>
        </w:rPr>
        <w:t>10</w:t>
      </w:r>
      <w:r w:rsidRPr="00AE1736">
        <w:rPr>
          <w:rFonts w:ascii="仿宋" w:eastAsia="仿宋" w:hAnsi="仿宋" w:cs="Times New Roman"/>
          <w:color w:val="000000" w:themeColor="text1"/>
          <w:sz w:val="28"/>
          <w:szCs w:val="28"/>
        </w:rPr>
        <w:t>。</w:t>
      </w:r>
    </w:p>
    <w:tbl>
      <w:tblPr>
        <w:tblW w:w="9103" w:type="dxa"/>
        <w:jc w:val="center"/>
        <w:tblInd w:w="-55" w:type="dxa"/>
        <w:tblLayout w:type="fixed"/>
        <w:tblCellMar>
          <w:left w:w="0" w:type="dxa"/>
          <w:right w:w="0" w:type="dxa"/>
        </w:tblCellMar>
        <w:tblLook w:val="04A0"/>
      </w:tblPr>
      <w:tblGrid>
        <w:gridCol w:w="683"/>
        <w:gridCol w:w="1150"/>
        <w:gridCol w:w="1065"/>
        <w:gridCol w:w="1870"/>
        <w:gridCol w:w="756"/>
        <w:gridCol w:w="554"/>
        <w:gridCol w:w="730"/>
        <w:gridCol w:w="730"/>
        <w:gridCol w:w="700"/>
        <w:gridCol w:w="865"/>
      </w:tblGrid>
      <w:tr w:rsidR="00AE1736" w:rsidRPr="00742433" w:rsidTr="000B5CE5">
        <w:trPr>
          <w:trHeight w:val="317"/>
          <w:jc w:val="center"/>
        </w:trPr>
        <w:tc>
          <w:tcPr>
            <w:tcW w:w="9103" w:type="dxa"/>
            <w:gridSpan w:val="10"/>
            <w:tcBorders>
              <w:top w:val="nil"/>
              <w:left w:val="nil"/>
              <w:bottom w:val="nil"/>
              <w:right w:val="nil"/>
            </w:tcBorders>
            <w:shd w:val="clear" w:color="auto" w:fill="auto"/>
            <w:noWrap/>
            <w:tcMar>
              <w:top w:w="10" w:type="dxa"/>
              <w:left w:w="10" w:type="dxa"/>
              <w:right w:w="10" w:type="dxa"/>
            </w:tcMar>
            <w:vAlign w:val="center"/>
          </w:tcPr>
          <w:p w:rsidR="00AE1736" w:rsidRPr="00B6172A" w:rsidRDefault="00AE1736" w:rsidP="00C57319">
            <w:pPr>
              <w:widowControl/>
              <w:jc w:val="center"/>
              <w:textAlignment w:val="center"/>
              <w:rPr>
                <w:rFonts w:ascii="仿宋" w:eastAsia="仿宋" w:hAnsi="仿宋" w:cs="Times New Roman"/>
                <w:b/>
                <w:color w:val="000000"/>
                <w:sz w:val="24"/>
                <w:szCs w:val="24"/>
              </w:rPr>
            </w:pPr>
            <w:r w:rsidRPr="00B6172A">
              <w:rPr>
                <w:rFonts w:ascii="仿宋" w:eastAsia="仿宋" w:hAnsi="仿宋" w:cs="Times New Roman"/>
                <w:b/>
                <w:color w:val="000000"/>
                <w:kern w:val="0"/>
                <w:sz w:val="24"/>
                <w:szCs w:val="24"/>
              </w:rPr>
              <w:t>表</w:t>
            </w:r>
            <w:r w:rsidRPr="00585BDC">
              <w:rPr>
                <w:rFonts w:ascii="Times New Roman" w:eastAsia="仿宋" w:hAnsi="Times New Roman" w:cs="Times New Roman"/>
                <w:b/>
                <w:color w:val="000000"/>
                <w:kern w:val="0"/>
                <w:sz w:val="24"/>
                <w:szCs w:val="24"/>
              </w:rPr>
              <w:t>3</w:t>
            </w:r>
            <w:r w:rsidRPr="00B6172A">
              <w:rPr>
                <w:rFonts w:ascii="仿宋" w:eastAsia="仿宋" w:hAnsi="仿宋" w:cs="Times New Roman"/>
                <w:b/>
                <w:color w:val="000000"/>
                <w:kern w:val="0"/>
                <w:sz w:val="24"/>
                <w:szCs w:val="24"/>
              </w:rPr>
              <w:t>-</w:t>
            </w:r>
            <w:r w:rsidR="00C57319">
              <w:rPr>
                <w:rFonts w:ascii="Times New Roman" w:eastAsia="仿宋" w:hAnsi="Times New Roman" w:cs="Times New Roman"/>
                <w:b/>
                <w:color w:val="000000"/>
                <w:kern w:val="0"/>
                <w:sz w:val="24"/>
                <w:szCs w:val="24"/>
              </w:rPr>
              <w:t>8</w:t>
            </w:r>
            <w:r w:rsidRPr="00B6172A">
              <w:rPr>
                <w:rFonts w:ascii="仿宋" w:eastAsia="仿宋" w:hAnsi="仿宋" w:cs="Times New Roman"/>
                <w:b/>
                <w:color w:val="000000"/>
                <w:kern w:val="0"/>
                <w:sz w:val="24"/>
                <w:szCs w:val="24"/>
              </w:rPr>
              <w:t>福建中医药大学</w:t>
            </w:r>
            <w:r w:rsidRPr="00585BDC">
              <w:rPr>
                <w:rFonts w:ascii="Times New Roman" w:eastAsia="仿宋" w:hAnsi="Times New Roman" w:cs="Times New Roman"/>
                <w:b/>
                <w:color w:val="000000"/>
                <w:kern w:val="0"/>
                <w:sz w:val="24"/>
                <w:szCs w:val="24"/>
              </w:rPr>
              <w:t>2018</w:t>
            </w:r>
            <w:r w:rsidRPr="00B6172A">
              <w:rPr>
                <w:rFonts w:ascii="仿宋" w:eastAsia="仿宋" w:hAnsi="仿宋" w:cs="Times New Roman"/>
                <w:b/>
                <w:color w:val="000000"/>
                <w:kern w:val="0"/>
                <w:sz w:val="24"/>
                <w:szCs w:val="24"/>
              </w:rPr>
              <w:t>-</w:t>
            </w:r>
            <w:r w:rsidRPr="00585BDC">
              <w:rPr>
                <w:rFonts w:ascii="Times New Roman" w:eastAsia="仿宋" w:hAnsi="Times New Roman" w:cs="Times New Roman"/>
                <w:b/>
                <w:color w:val="000000"/>
                <w:kern w:val="0"/>
                <w:sz w:val="24"/>
                <w:szCs w:val="24"/>
              </w:rPr>
              <w:t>2019</w:t>
            </w:r>
            <w:r w:rsidRPr="00B6172A">
              <w:rPr>
                <w:rFonts w:ascii="仿宋" w:eastAsia="仿宋" w:hAnsi="仿宋" w:cs="Times New Roman"/>
                <w:b/>
                <w:color w:val="000000"/>
                <w:kern w:val="0"/>
                <w:sz w:val="24"/>
                <w:szCs w:val="24"/>
              </w:rPr>
              <w:t>学年授予</w:t>
            </w:r>
            <w:r w:rsidR="000F244A">
              <w:rPr>
                <w:rFonts w:ascii="仿宋" w:eastAsia="仿宋" w:hAnsi="仿宋" w:cs="Times New Roman" w:hint="eastAsia"/>
                <w:b/>
                <w:color w:val="000000"/>
                <w:kern w:val="0"/>
                <w:sz w:val="24"/>
                <w:szCs w:val="24"/>
              </w:rPr>
              <w:t>学术</w:t>
            </w:r>
            <w:r w:rsidRPr="00B6172A">
              <w:rPr>
                <w:rFonts w:ascii="仿宋" w:eastAsia="仿宋" w:hAnsi="仿宋" w:cs="Times New Roman"/>
                <w:b/>
                <w:color w:val="000000"/>
                <w:kern w:val="0"/>
                <w:sz w:val="24"/>
                <w:szCs w:val="24"/>
              </w:rPr>
              <w:t>博士学位人数及学习年限统计表</w:t>
            </w:r>
          </w:p>
        </w:tc>
      </w:tr>
      <w:tr w:rsidR="00AE1736" w:rsidRPr="00742433" w:rsidTr="000B5CE5">
        <w:trPr>
          <w:trHeight w:val="327"/>
          <w:jc w:val="center"/>
        </w:trPr>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黑体" w:eastAsia="黑体" w:hAnsi="黑体" w:cs="Times New Roman"/>
                <w:color w:val="000000"/>
                <w:sz w:val="24"/>
                <w:szCs w:val="24"/>
              </w:rPr>
            </w:pPr>
            <w:r w:rsidRPr="00B6172A">
              <w:rPr>
                <w:rFonts w:ascii="黑体" w:eastAsia="黑体" w:hAnsi="黑体" w:cs="Times New Roman"/>
                <w:color w:val="000000"/>
                <w:kern w:val="0"/>
                <w:sz w:val="24"/>
                <w:szCs w:val="24"/>
              </w:rPr>
              <w:t>学科代码</w:t>
            </w:r>
          </w:p>
        </w:tc>
        <w:tc>
          <w:tcPr>
            <w:tcW w:w="115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黑体" w:eastAsia="黑体" w:hAnsi="黑体" w:cs="Times New Roman"/>
                <w:color w:val="000000"/>
                <w:sz w:val="24"/>
                <w:szCs w:val="24"/>
              </w:rPr>
            </w:pPr>
            <w:r w:rsidRPr="00B6172A">
              <w:rPr>
                <w:rFonts w:ascii="黑体" w:eastAsia="黑体" w:hAnsi="黑体" w:cs="Times New Roman"/>
                <w:color w:val="000000"/>
                <w:kern w:val="0"/>
                <w:sz w:val="24"/>
                <w:szCs w:val="24"/>
              </w:rPr>
              <w:t>学科名称</w:t>
            </w:r>
          </w:p>
        </w:tc>
        <w:tc>
          <w:tcPr>
            <w:tcW w:w="1065"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黑体" w:eastAsia="黑体" w:hAnsi="黑体" w:cs="Times New Roman"/>
                <w:color w:val="000000"/>
                <w:sz w:val="24"/>
                <w:szCs w:val="24"/>
              </w:rPr>
            </w:pPr>
            <w:r w:rsidRPr="00B6172A">
              <w:rPr>
                <w:rFonts w:ascii="黑体" w:eastAsia="黑体" w:hAnsi="黑体" w:cs="Times New Roman"/>
                <w:color w:val="000000"/>
                <w:kern w:val="0"/>
                <w:sz w:val="24"/>
                <w:szCs w:val="24"/>
              </w:rPr>
              <w:t>专业代码</w:t>
            </w:r>
          </w:p>
        </w:tc>
        <w:tc>
          <w:tcPr>
            <w:tcW w:w="18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黑体" w:eastAsia="黑体" w:hAnsi="黑体" w:cs="Times New Roman"/>
                <w:color w:val="000000"/>
                <w:sz w:val="24"/>
                <w:szCs w:val="24"/>
              </w:rPr>
            </w:pPr>
            <w:r w:rsidRPr="00B6172A">
              <w:rPr>
                <w:rFonts w:ascii="黑体" w:eastAsia="黑体" w:hAnsi="黑体" w:cs="Times New Roman"/>
                <w:color w:val="000000"/>
                <w:kern w:val="0"/>
                <w:sz w:val="24"/>
                <w:szCs w:val="24"/>
              </w:rPr>
              <w:t>专业名称</w:t>
            </w:r>
          </w:p>
        </w:tc>
        <w:tc>
          <w:tcPr>
            <w:tcW w:w="756"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黑体" w:eastAsia="黑体" w:hAnsi="黑体" w:cs="Times New Roman"/>
                <w:color w:val="000000"/>
                <w:sz w:val="24"/>
                <w:szCs w:val="24"/>
              </w:rPr>
            </w:pPr>
            <w:r w:rsidRPr="00B6172A">
              <w:rPr>
                <w:rFonts w:ascii="黑体" w:eastAsia="黑体" w:hAnsi="黑体" w:cs="Times New Roman"/>
                <w:color w:val="000000"/>
                <w:kern w:val="0"/>
                <w:sz w:val="24"/>
                <w:szCs w:val="24"/>
              </w:rPr>
              <w:t>授予博士学位人数</w:t>
            </w:r>
          </w:p>
        </w:tc>
        <w:tc>
          <w:tcPr>
            <w:tcW w:w="3579"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黑体" w:eastAsia="黑体" w:hAnsi="黑体" w:cs="Times New Roman"/>
                <w:color w:val="000000"/>
                <w:sz w:val="24"/>
                <w:szCs w:val="24"/>
              </w:rPr>
            </w:pPr>
            <w:r w:rsidRPr="00B6172A">
              <w:rPr>
                <w:rFonts w:ascii="黑体" w:eastAsia="黑体" w:hAnsi="黑体" w:cs="Times New Roman"/>
                <w:color w:val="000000"/>
                <w:kern w:val="0"/>
                <w:sz w:val="24"/>
                <w:szCs w:val="24"/>
              </w:rPr>
              <w:t>博士学习年限</w:t>
            </w:r>
            <w:r w:rsidR="000F244A">
              <w:rPr>
                <w:rFonts w:ascii="黑体" w:eastAsia="黑体" w:hAnsi="黑体" w:cs="Times New Roman"/>
                <w:color w:val="000000"/>
                <w:kern w:val="0"/>
                <w:sz w:val="24"/>
                <w:szCs w:val="24"/>
              </w:rPr>
              <w:t>（</w:t>
            </w:r>
            <w:r w:rsidR="000F244A">
              <w:rPr>
                <w:rFonts w:ascii="黑体" w:eastAsia="黑体" w:hAnsi="黑体" w:cs="Times New Roman" w:hint="eastAsia"/>
                <w:color w:val="000000"/>
                <w:kern w:val="0"/>
                <w:sz w:val="24"/>
                <w:szCs w:val="24"/>
              </w:rPr>
              <w:t>学术学位）</w:t>
            </w:r>
          </w:p>
        </w:tc>
      </w:tr>
      <w:tr w:rsidR="00AE1736" w:rsidRPr="00742433" w:rsidTr="000B5CE5">
        <w:trPr>
          <w:trHeight w:val="327"/>
          <w:jc w:val="center"/>
        </w:trPr>
        <w:tc>
          <w:tcPr>
            <w:tcW w:w="68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黑体" w:eastAsia="黑体" w:hAnsi="黑体" w:cs="Times New Roman"/>
                <w:color w:val="000000"/>
                <w:sz w:val="24"/>
                <w:szCs w:val="24"/>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黑体" w:eastAsia="黑体" w:hAnsi="黑体" w:cs="Times New Roman"/>
                <w:color w:val="000000"/>
                <w:sz w:val="24"/>
                <w:szCs w:val="24"/>
              </w:rPr>
            </w:pPr>
          </w:p>
        </w:tc>
        <w:tc>
          <w:tcPr>
            <w:tcW w:w="1065"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jc w:val="center"/>
              <w:rPr>
                <w:rFonts w:ascii="黑体" w:eastAsia="黑体" w:hAnsi="黑体" w:cs="Times New Roman"/>
                <w:color w:val="000000"/>
                <w:sz w:val="24"/>
                <w:szCs w:val="24"/>
              </w:rPr>
            </w:pPr>
          </w:p>
        </w:tc>
        <w:tc>
          <w:tcPr>
            <w:tcW w:w="18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jc w:val="center"/>
              <w:rPr>
                <w:rFonts w:ascii="黑体" w:eastAsia="黑体" w:hAnsi="黑体" w:cs="Times New Roman"/>
                <w:color w:val="000000"/>
                <w:sz w:val="24"/>
                <w:szCs w:val="24"/>
              </w:rPr>
            </w:pPr>
          </w:p>
        </w:tc>
        <w:tc>
          <w:tcPr>
            <w:tcW w:w="756"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jc w:val="center"/>
              <w:rPr>
                <w:rFonts w:ascii="黑体" w:eastAsia="黑体" w:hAnsi="黑体" w:cs="Times New Roman"/>
                <w:color w:val="000000"/>
                <w:sz w:val="24"/>
                <w:szCs w:val="24"/>
              </w:rPr>
            </w:pPr>
          </w:p>
        </w:tc>
        <w:tc>
          <w:tcPr>
            <w:tcW w:w="55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黑体" w:eastAsia="黑体" w:hAnsi="黑体" w:cs="Times New Roman"/>
                <w:color w:val="000000"/>
                <w:sz w:val="24"/>
                <w:szCs w:val="24"/>
              </w:rPr>
            </w:pPr>
            <w:r w:rsidRPr="00B6172A">
              <w:rPr>
                <w:rFonts w:ascii="黑体" w:eastAsia="黑体" w:hAnsi="黑体" w:cs="Times New Roman"/>
                <w:color w:val="000000"/>
                <w:kern w:val="0"/>
                <w:sz w:val="24"/>
                <w:szCs w:val="24"/>
              </w:rPr>
              <w:t>3年以下</w:t>
            </w: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黑体" w:eastAsia="黑体" w:hAnsi="黑体" w:cs="Times New Roman"/>
                <w:color w:val="000000"/>
                <w:sz w:val="24"/>
                <w:szCs w:val="24"/>
              </w:rPr>
            </w:pPr>
            <w:r w:rsidRPr="00B6172A">
              <w:rPr>
                <w:rFonts w:ascii="黑体" w:eastAsia="黑体" w:hAnsi="黑体" w:cs="Times New Roman"/>
                <w:color w:val="000000"/>
                <w:kern w:val="0"/>
                <w:sz w:val="24"/>
                <w:szCs w:val="24"/>
              </w:rPr>
              <w:t>3-4年</w:t>
            </w: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黑体" w:eastAsia="黑体" w:hAnsi="黑体" w:cs="Times New Roman"/>
                <w:color w:val="000000"/>
                <w:sz w:val="24"/>
                <w:szCs w:val="24"/>
              </w:rPr>
            </w:pPr>
            <w:r w:rsidRPr="00B6172A">
              <w:rPr>
                <w:rFonts w:ascii="黑体" w:eastAsia="黑体" w:hAnsi="黑体" w:cs="Times New Roman"/>
                <w:color w:val="000000"/>
                <w:kern w:val="0"/>
                <w:sz w:val="24"/>
                <w:szCs w:val="24"/>
              </w:rPr>
              <w:t>4-5年</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黑体" w:eastAsia="黑体" w:hAnsi="黑体" w:cs="Times New Roman"/>
                <w:color w:val="000000"/>
                <w:sz w:val="24"/>
                <w:szCs w:val="24"/>
              </w:rPr>
            </w:pPr>
            <w:r w:rsidRPr="00B6172A">
              <w:rPr>
                <w:rFonts w:ascii="黑体" w:eastAsia="黑体" w:hAnsi="黑体" w:cs="Times New Roman"/>
                <w:color w:val="000000"/>
                <w:kern w:val="0"/>
                <w:sz w:val="24"/>
                <w:szCs w:val="24"/>
              </w:rPr>
              <w:t>5-6年</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黑体" w:eastAsia="黑体" w:hAnsi="黑体" w:cs="Times New Roman"/>
                <w:color w:val="000000"/>
                <w:sz w:val="24"/>
                <w:szCs w:val="24"/>
              </w:rPr>
            </w:pPr>
            <w:r w:rsidRPr="00B6172A">
              <w:rPr>
                <w:rFonts w:ascii="黑体" w:eastAsia="黑体" w:hAnsi="黑体" w:cs="Times New Roman"/>
                <w:color w:val="000000"/>
                <w:kern w:val="0"/>
                <w:sz w:val="24"/>
                <w:szCs w:val="24"/>
              </w:rPr>
              <w:t>6年及以上</w:t>
            </w:r>
          </w:p>
        </w:tc>
      </w:tr>
      <w:tr w:rsidR="00AE1736" w:rsidRPr="00742433" w:rsidTr="000B5CE5">
        <w:trPr>
          <w:trHeight w:val="327"/>
          <w:jc w:val="center"/>
        </w:trPr>
        <w:tc>
          <w:tcPr>
            <w:tcW w:w="683"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1005</w:t>
            </w:r>
          </w:p>
        </w:tc>
        <w:tc>
          <w:tcPr>
            <w:tcW w:w="1150"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widowControl/>
              <w:jc w:val="center"/>
              <w:textAlignment w:val="center"/>
              <w:rPr>
                <w:rFonts w:ascii="黑体" w:eastAsia="黑体" w:hAnsi="黑体" w:cs="Times New Roman"/>
                <w:color w:val="000000"/>
                <w:sz w:val="24"/>
                <w:szCs w:val="24"/>
              </w:rPr>
            </w:pPr>
            <w:r w:rsidRPr="002F0D28">
              <w:rPr>
                <w:rFonts w:ascii="黑体" w:eastAsia="黑体" w:hAnsi="黑体" w:cs="Times New Roman"/>
                <w:color w:val="000000"/>
                <w:kern w:val="0"/>
                <w:sz w:val="24"/>
                <w:szCs w:val="24"/>
              </w:rPr>
              <w:t>中医学</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100505</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中医诊断学</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2</w:t>
            </w:r>
          </w:p>
        </w:tc>
        <w:tc>
          <w:tcPr>
            <w:tcW w:w="55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w:t>
            </w: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327"/>
          <w:jc w:val="center"/>
        </w:trPr>
        <w:tc>
          <w:tcPr>
            <w:tcW w:w="683"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115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jc w:val="center"/>
              <w:rPr>
                <w:rFonts w:ascii="黑体" w:eastAsia="黑体" w:hAnsi="黑体" w:cs="Times New Roman"/>
                <w:color w:val="000000"/>
                <w:sz w:val="24"/>
                <w:szCs w:val="24"/>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100506</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中医内科学</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w:t>
            </w:r>
          </w:p>
        </w:tc>
        <w:tc>
          <w:tcPr>
            <w:tcW w:w="55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w:t>
            </w:r>
          </w:p>
        </w:tc>
      </w:tr>
      <w:tr w:rsidR="00AE1736" w:rsidRPr="00742433" w:rsidTr="000B5CE5">
        <w:trPr>
          <w:trHeight w:val="327"/>
          <w:jc w:val="center"/>
        </w:trPr>
        <w:tc>
          <w:tcPr>
            <w:tcW w:w="683"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115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jc w:val="center"/>
              <w:rPr>
                <w:rFonts w:ascii="黑体" w:eastAsia="黑体" w:hAnsi="黑体" w:cs="Times New Roman"/>
                <w:color w:val="000000"/>
                <w:sz w:val="24"/>
                <w:szCs w:val="24"/>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100508</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中医骨</w:t>
            </w:r>
            <w:proofErr w:type="gramStart"/>
            <w:r w:rsidRPr="00B6172A">
              <w:rPr>
                <w:rFonts w:ascii="Times New Roman" w:eastAsia="仿宋" w:hAnsi="仿宋" w:cs="Times New Roman"/>
                <w:color w:val="000000"/>
                <w:kern w:val="0"/>
                <w:sz w:val="24"/>
                <w:szCs w:val="24"/>
              </w:rPr>
              <w:t>伤科学</w:t>
            </w:r>
            <w:proofErr w:type="gramEnd"/>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w:t>
            </w:r>
          </w:p>
        </w:tc>
        <w:tc>
          <w:tcPr>
            <w:tcW w:w="55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327"/>
          <w:jc w:val="center"/>
        </w:trPr>
        <w:tc>
          <w:tcPr>
            <w:tcW w:w="683"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115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jc w:val="center"/>
              <w:rPr>
                <w:rFonts w:ascii="黑体" w:eastAsia="黑体" w:hAnsi="黑体" w:cs="Times New Roman"/>
                <w:color w:val="000000"/>
                <w:sz w:val="24"/>
                <w:szCs w:val="24"/>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100512</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针灸推拿学</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5</w:t>
            </w:r>
          </w:p>
        </w:tc>
        <w:tc>
          <w:tcPr>
            <w:tcW w:w="55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3</w:t>
            </w: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2</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571"/>
          <w:jc w:val="center"/>
        </w:trPr>
        <w:tc>
          <w:tcPr>
            <w:tcW w:w="683"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p>
        </w:tc>
        <w:tc>
          <w:tcPr>
            <w:tcW w:w="1150" w:type="dxa"/>
            <w:vMerge/>
            <w:tcBorders>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2F0D28" w:rsidRDefault="00AE1736" w:rsidP="002C1006">
            <w:pPr>
              <w:widowControl/>
              <w:jc w:val="center"/>
              <w:textAlignment w:val="center"/>
              <w:rPr>
                <w:rFonts w:ascii="黑体" w:eastAsia="黑体" w:hAnsi="黑体" w:cs="Times New Roman"/>
                <w:color w:val="000000"/>
                <w:sz w:val="24"/>
                <w:szCs w:val="24"/>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1005Z1</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中医康复学</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4</w:t>
            </w:r>
          </w:p>
        </w:tc>
        <w:tc>
          <w:tcPr>
            <w:tcW w:w="55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2</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327"/>
          <w:jc w:val="center"/>
        </w:trPr>
        <w:tc>
          <w:tcPr>
            <w:tcW w:w="683"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sz w:val="24"/>
                <w:szCs w:val="24"/>
              </w:rPr>
              <w:t>1006</w:t>
            </w:r>
          </w:p>
        </w:tc>
        <w:tc>
          <w:tcPr>
            <w:tcW w:w="1150"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2F0D28" w:rsidRDefault="00AE1736" w:rsidP="002C1006">
            <w:pPr>
              <w:jc w:val="center"/>
              <w:rPr>
                <w:rFonts w:ascii="黑体" w:eastAsia="黑体" w:hAnsi="黑体" w:cs="Times New Roman"/>
                <w:color w:val="000000"/>
                <w:sz w:val="24"/>
                <w:szCs w:val="24"/>
              </w:rPr>
            </w:pPr>
            <w:r w:rsidRPr="002F0D28">
              <w:rPr>
                <w:rFonts w:ascii="黑体" w:eastAsia="黑体" w:hAnsi="黑体" w:cs="Times New Roman"/>
                <w:color w:val="000000"/>
                <w:sz w:val="24"/>
                <w:szCs w:val="24"/>
              </w:rPr>
              <w:t>中西医</w:t>
            </w:r>
          </w:p>
          <w:p w:rsidR="00AE1736" w:rsidRPr="002F0D28" w:rsidRDefault="00AE1736" w:rsidP="002C1006">
            <w:pPr>
              <w:jc w:val="center"/>
              <w:rPr>
                <w:rFonts w:ascii="黑体" w:eastAsia="黑体" w:hAnsi="黑体" w:cs="Times New Roman"/>
                <w:color w:val="000000"/>
                <w:sz w:val="24"/>
                <w:szCs w:val="24"/>
              </w:rPr>
            </w:pPr>
            <w:r w:rsidRPr="002F0D28">
              <w:rPr>
                <w:rFonts w:ascii="黑体" w:eastAsia="黑体" w:hAnsi="黑体" w:cs="Times New Roman"/>
                <w:color w:val="000000"/>
                <w:sz w:val="24"/>
                <w:szCs w:val="24"/>
              </w:rPr>
              <w:t>结合</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100601</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中西医结合基础</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4</w:t>
            </w:r>
          </w:p>
        </w:tc>
        <w:tc>
          <w:tcPr>
            <w:tcW w:w="55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2</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327"/>
          <w:jc w:val="center"/>
        </w:trPr>
        <w:tc>
          <w:tcPr>
            <w:tcW w:w="683"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742433" w:rsidRDefault="00AE1736" w:rsidP="002C1006">
            <w:pPr>
              <w:jc w:val="center"/>
              <w:rPr>
                <w:rFonts w:ascii="Times New Roman" w:eastAsia="仿宋" w:hAnsi="Times New Roman" w:cs="Times New Roman"/>
                <w:color w:val="000000"/>
                <w:sz w:val="22"/>
              </w:rPr>
            </w:pPr>
          </w:p>
        </w:tc>
        <w:tc>
          <w:tcPr>
            <w:tcW w:w="115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742433" w:rsidRDefault="00AE1736" w:rsidP="002C1006">
            <w:pPr>
              <w:jc w:val="center"/>
              <w:rPr>
                <w:rFonts w:ascii="Times New Roman" w:eastAsia="仿宋" w:hAnsi="Times New Roman" w:cs="Times New Roman"/>
                <w:color w:val="000000"/>
                <w:sz w:val="22"/>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100602</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中西医结合临床</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6</w:t>
            </w:r>
          </w:p>
        </w:tc>
        <w:tc>
          <w:tcPr>
            <w:tcW w:w="55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3</w:t>
            </w: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w:t>
            </w:r>
          </w:p>
        </w:tc>
      </w:tr>
      <w:tr w:rsidR="00AE1736" w:rsidRPr="00742433" w:rsidTr="000B5CE5">
        <w:trPr>
          <w:trHeight w:val="327"/>
          <w:jc w:val="center"/>
        </w:trPr>
        <w:tc>
          <w:tcPr>
            <w:tcW w:w="683"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742433" w:rsidRDefault="00AE1736" w:rsidP="002C1006">
            <w:pPr>
              <w:jc w:val="center"/>
              <w:rPr>
                <w:rFonts w:ascii="Times New Roman" w:eastAsia="仿宋" w:hAnsi="Times New Roman" w:cs="Times New Roman"/>
                <w:color w:val="000000"/>
                <w:sz w:val="22"/>
              </w:rPr>
            </w:pPr>
          </w:p>
        </w:tc>
        <w:tc>
          <w:tcPr>
            <w:tcW w:w="1150"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742433" w:rsidRDefault="00AE1736" w:rsidP="002C1006">
            <w:pPr>
              <w:jc w:val="center"/>
              <w:rPr>
                <w:rFonts w:ascii="Times New Roman" w:eastAsia="仿宋" w:hAnsi="Times New Roman" w:cs="Times New Roman"/>
                <w:color w:val="000000"/>
                <w:sz w:val="22"/>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1006Z1</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中西医结合康复学</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2</w:t>
            </w:r>
          </w:p>
        </w:tc>
        <w:tc>
          <w:tcPr>
            <w:tcW w:w="55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2</w:t>
            </w: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337"/>
          <w:jc w:val="center"/>
        </w:trPr>
        <w:tc>
          <w:tcPr>
            <w:tcW w:w="4768"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合计</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25</w:t>
            </w:r>
          </w:p>
        </w:tc>
        <w:tc>
          <w:tcPr>
            <w:tcW w:w="55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0</w:t>
            </w: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13</w:t>
            </w:r>
          </w:p>
        </w:tc>
        <w:tc>
          <w:tcPr>
            <w:tcW w:w="7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8</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2</w:t>
            </w:r>
          </w:p>
        </w:tc>
      </w:tr>
    </w:tbl>
    <w:p w:rsidR="00B6172A" w:rsidRDefault="00AE1736" w:rsidP="009F76B1">
      <w:pPr>
        <w:widowControl/>
        <w:jc w:val="center"/>
        <w:textAlignment w:val="center"/>
        <w:rPr>
          <w:rFonts w:ascii="仿宋" w:eastAsia="仿宋" w:hAnsi="仿宋" w:cs="Times New Roman"/>
          <w:b/>
          <w:color w:val="000000"/>
          <w:kern w:val="0"/>
          <w:sz w:val="24"/>
          <w:szCs w:val="24"/>
        </w:rPr>
      </w:pPr>
      <w:r w:rsidRPr="00B6172A">
        <w:rPr>
          <w:rFonts w:ascii="仿宋" w:eastAsia="仿宋" w:hAnsi="仿宋" w:cs="Times New Roman"/>
          <w:b/>
          <w:color w:val="000000"/>
          <w:kern w:val="0"/>
          <w:sz w:val="24"/>
          <w:szCs w:val="24"/>
        </w:rPr>
        <w:t>表</w:t>
      </w:r>
      <w:r w:rsidRPr="00585BDC">
        <w:rPr>
          <w:rFonts w:ascii="Times New Roman" w:eastAsia="仿宋" w:hAnsi="Times New Roman" w:cs="Times New Roman"/>
          <w:b/>
          <w:color w:val="000000"/>
          <w:kern w:val="0"/>
          <w:sz w:val="24"/>
          <w:szCs w:val="24"/>
        </w:rPr>
        <w:t>3</w:t>
      </w:r>
      <w:r w:rsidRPr="00B6172A">
        <w:rPr>
          <w:rFonts w:ascii="仿宋" w:eastAsia="仿宋" w:hAnsi="仿宋" w:cs="Times New Roman"/>
          <w:b/>
          <w:color w:val="000000"/>
          <w:kern w:val="0"/>
          <w:sz w:val="24"/>
          <w:szCs w:val="24"/>
        </w:rPr>
        <w:t>-</w:t>
      </w:r>
      <w:r w:rsidR="00C57319">
        <w:rPr>
          <w:rFonts w:ascii="Times New Roman" w:eastAsia="仿宋" w:hAnsi="Times New Roman" w:cs="Times New Roman"/>
          <w:b/>
          <w:color w:val="000000"/>
          <w:kern w:val="0"/>
          <w:sz w:val="24"/>
          <w:szCs w:val="24"/>
        </w:rPr>
        <w:t>9</w:t>
      </w:r>
      <w:r w:rsidRPr="00B6172A">
        <w:rPr>
          <w:rFonts w:ascii="仿宋" w:eastAsia="仿宋" w:hAnsi="仿宋" w:cs="Times New Roman"/>
          <w:b/>
          <w:color w:val="000000"/>
          <w:kern w:val="0"/>
          <w:sz w:val="24"/>
          <w:szCs w:val="24"/>
        </w:rPr>
        <w:t>福建中医药大学</w:t>
      </w:r>
      <w:r w:rsidRPr="00585BDC">
        <w:rPr>
          <w:rFonts w:ascii="Times New Roman" w:eastAsia="仿宋" w:hAnsi="Times New Roman" w:cs="Times New Roman"/>
          <w:b/>
          <w:color w:val="000000"/>
          <w:kern w:val="0"/>
          <w:sz w:val="24"/>
          <w:szCs w:val="24"/>
        </w:rPr>
        <w:t>2018</w:t>
      </w:r>
      <w:r w:rsidRPr="00B6172A">
        <w:rPr>
          <w:rFonts w:ascii="仿宋" w:eastAsia="仿宋" w:hAnsi="仿宋" w:cs="Times New Roman"/>
          <w:b/>
          <w:color w:val="000000"/>
          <w:kern w:val="0"/>
          <w:sz w:val="24"/>
          <w:szCs w:val="24"/>
        </w:rPr>
        <w:t>-</w:t>
      </w:r>
      <w:r w:rsidRPr="00585BDC">
        <w:rPr>
          <w:rFonts w:ascii="Times New Roman" w:eastAsia="仿宋" w:hAnsi="Times New Roman" w:cs="Times New Roman"/>
          <w:b/>
          <w:color w:val="000000"/>
          <w:kern w:val="0"/>
          <w:sz w:val="24"/>
          <w:szCs w:val="24"/>
        </w:rPr>
        <w:t>2019</w:t>
      </w:r>
      <w:r w:rsidRPr="00B6172A">
        <w:rPr>
          <w:rFonts w:ascii="仿宋" w:eastAsia="仿宋" w:hAnsi="仿宋" w:cs="Times New Roman"/>
          <w:b/>
          <w:color w:val="000000"/>
          <w:kern w:val="0"/>
          <w:sz w:val="24"/>
          <w:szCs w:val="24"/>
        </w:rPr>
        <w:t>学年授予学术硕士学位人数</w:t>
      </w:r>
    </w:p>
    <w:p w:rsidR="00AE1736" w:rsidRPr="00B6172A" w:rsidRDefault="00AE1736" w:rsidP="009F76B1">
      <w:pPr>
        <w:widowControl/>
        <w:jc w:val="center"/>
        <w:textAlignment w:val="center"/>
        <w:rPr>
          <w:rFonts w:ascii="仿宋" w:eastAsia="仿宋" w:hAnsi="仿宋" w:cs="Times New Roman"/>
          <w:b/>
          <w:color w:val="000000"/>
          <w:kern w:val="0"/>
          <w:sz w:val="24"/>
          <w:szCs w:val="24"/>
        </w:rPr>
      </w:pPr>
      <w:r w:rsidRPr="00B6172A">
        <w:rPr>
          <w:rFonts w:ascii="仿宋" w:eastAsia="仿宋" w:hAnsi="仿宋" w:cs="Times New Roman"/>
          <w:b/>
          <w:color w:val="000000"/>
          <w:kern w:val="0"/>
          <w:sz w:val="24"/>
          <w:szCs w:val="24"/>
        </w:rPr>
        <w:t>及学习年限统计表</w:t>
      </w:r>
    </w:p>
    <w:tbl>
      <w:tblPr>
        <w:tblW w:w="9074" w:type="dxa"/>
        <w:jc w:val="center"/>
        <w:tblInd w:w="-251" w:type="dxa"/>
        <w:tblLayout w:type="fixed"/>
        <w:tblCellMar>
          <w:left w:w="0" w:type="dxa"/>
          <w:right w:w="0" w:type="dxa"/>
        </w:tblCellMar>
        <w:tblLook w:val="04A0"/>
      </w:tblPr>
      <w:tblGrid>
        <w:gridCol w:w="827"/>
        <w:gridCol w:w="703"/>
        <w:gridCol w:w="799"/>
        <w:gridCol w:w="2387"/>
        <w:gridCol w:w="525"/>
        <w:gridCol w:w="1083"/>
        <w:gridCol w:w="991"/>
        <w:gridCol w:w="950"/>
        <w:gridCol w:w="809"/>
      </w:tblGrid>
      <w:tr w:rsidR="00AE1736" w:rsidRPr="00742433" w:rsidTr="000B5CE5">
        <w:trPr>
          <w:trHeight w:val="280"/>
          <w:jc w:val="center"/>
        </w:trPr>
        <w:tc>
          <w:tcPr>
            <w:tcW w:w="82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黑体" w:eastAsia="黑体" w:hAnsi="黑体" w:cs="Times New Roman"/>
                <w:color w:val="000000"/>
                <w:sz w:val="24"/>
                <w:szCs w:val="24"/>
              </w:rPr>
            </w:pPr>
            <w:r w:rsidRPr="00B6172A">
              <w:rPr>
                <w:rFonts w:ascii="黑体" w:eastAsia="黑体" w:hAnsi="黑体" w:cs="Times New Roman"/>
                <w:color w:val="000000"/>
                <w:kern w:val="0"/>
                <w:sz w:val="24"/>
                <w:szCs w:val="24"/>
              </w:rPr>
              <w:t>学科代码</w:t>
            </w:r>
          </w:p>
        </w:tc>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黑体" w:eastAsia="黑体" w:hAnsi="黑体" w:cs="Times New Roman"/>
                <w:color w:val="000000"/>
                <w:sz w:val="24"/>
                <w:szCs w:val="24"/>
              </w:rPr>
            </w:pPr>
            <w:r w:rsidRPr="00B6172A">
              <w:rPr>
                <w:rFonts w:ascii="黑体" w:eastAsia="黑体" w:hAnsi="黑体" w:cs="Times New Roman"/>
                <w:color w:val="000000"/>
                <w:kern w:val="0"/>
                <w:sz w:val="24"/>
                <w:szCs w:val="24"/>
              </w:rPr>
              <w:t>学科名称</w:t>
            </w:r>
          </w:p>
        </w:tc>
        <w:tc>
          <w:tcPr>
            <w:tcW w:w="799"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黑体" w:eastAsia="黑体" w:hAnsi="黑体" w:cs="Times New Roman"/>
                <w:color w:val="000000"/>
                <w:sz w:val="24"/>
                <w:szCs w:val="24"/>
              </w:rPr>
            </w:pPr>
            <w:r w:rsidRPr="00B6172A">
              <w:rPr>
                <w:rFonts w:ascii="黑体" w:eastAsia="黑体" w:hAnsi="黑体" w:cs="Times New Roman"/>
                <w:color w:val="000000"/>
                <w:kern w:val="0"/>
                <w:sz w:val="24"/>
                <w:szCs w:val="24"/>
              </w:rPr>
              <w:t>专业代码</w:t>
            </w:r>
          </w:p>
        </w:tc>
        <w:tc>
          <w:tcPr>
            <w:tcW w:w="2387"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黑体" w:eastAsia="黑体" w:hAnsi="黑体" w:cs="Times New Roman"/>
                <w:color w:val="000000"/>
                <w:sz w:val="24"/>
                <w:szCs w:val="24"/>
              </w:rPr>
            </w:pPr>
            <w:r w:rsidRPr="00B6172A">
              <w:rPr>
                <w:rFonts w:ascii="黑体" w:eastAsia="黑体" w:hAnsi="黑体" w:cs="Times New Roman"/>
                <w:color w:val="000000"/>
                <w:kern w:val="0"/>
                <w:sz w:val="24"/>
                <w:szCs w:val="24"/>
              </w:rPr>
              <w:t>专业名称</w:t>
            </w: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黑体" w:eastAsia="黑体" w:hAnsi="黑体" w:cs="Times New Roman"/>
                <w:color w:val="000000"/>
                <w:sz w:val="24"/>
                <w:szCs w:val="24"/>
              </w:rPr>
            </w:pPr>
            <w:r w:rsidRPr="00B6172A">
              <w:rPr>
                <w:rFonts w:ascii="黑体" w:eastAsia="黑体" w:hAnsi="黑体" w:cs="Times New Roman"/>
                <w:color w:val="000000"/>
                <w:kern w:val="0"/>
                <w:sz w:val="24"/>
                <w:szCs w:val="24"/>
              </w:rPr>
              <w:t>授予学位人数</w:t>
            </w:r>
          </w:p>
        </w:tc>
        <w:tc>
          <w:tcPr>
            <w:tcW w:w="3833"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黑体" w:eastAsia="黑体" w:hAnsi="黑体" w:cs="Times New Roman"/>
                <w:color w:val="000000"/>
                <w:sz w:val="24"/>
                <w:szCs w:val="24"/>
              </w:rPr>
            </w:pPr>
            <w:r w:rsidRPr="00B6172A">
              <w:rPr>
                <w:rFonts w:ascii="黑体" w:eastAsia="黑体" w:hAnsi="黑体" w:cs="Times New Roman"/>
                <w:color w:val="000000"/>
                <w:kern w:val="0"/>
                <w:sz w:val="24"/>
                <w:szCs w:val="24"/>
              </w:rPr>
              <w:t>硕士学习年限</w:t>
            </w:r>
          </w:p>
        </w:tc>
      </w:tr>
      <w:tr w:rsidR="00AE1736" w:rsidRPr="00742433" w:rsidTr="000B5CE5">
        <w:trPr>
          <w:trHeight w:val="280"/>
          <w:jc w:val="center"/>
        </w:trPr>
        <w:tc>
          <w:tcPr>
            <w:tcW w:w="82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黑体" w:eastAsia="黑体" w:hAnsi="黑体" w:cs="Times New Roman"/>
                <w:color w:val="000000"/>
                <w:sz w:val="24"/>
                <w:szCs w:val="24"/>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黑体" w:eastAsia="黑体" w:hAnsi="黑体" w:cs="Times New Roman"/>
                <w:color w:val="000000"/>
                <w:sz w:val="24"/>
                <w:szCs w:val="24"/>
              </w:rPr>
            </w:pPr>
          </w:p>
        </w:tc>
        <w:tc>
          <w:tcPr>
            <w:tcW w:w="79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jc w:val="center"/>
              <w:rPr>
                <w:rFonts w:ascii="黑体" w:eastAsia="黑体" w:hAnsi="黑体" w:cs="Times New Roman"/>
                <w:color w:val="000000"/>
                <w:sz w:val="24"/>
                <w:szCs w:val="24"/>
              </w:rPr>
            </w:pPr>
          </w:p>
        </w:tc>
        <w:tc>
          <w:tcPr>
            <w:tcW w:w="2387"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jc w:val="center"/>
              <w:rPr>
                <w:rFonts w:ascii="黑体" w:eastAsia="黑体" w:hAnsi="黑体" w:cs="Times New Roman"/>
                <w:color w:val="000000"/>
                <w:sz w:val="24"/>
                <w:szCs w:val="24"/>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jc w:val="center"/>
              <w:rPr>
                <w:rFonts w:ascii="黑体" w:eastAsia="黑体" w:hAnsi="黑体" w:cs="Times New Roman"/>
                <w:color w:val="000000"/>
                <w:sz w:val="24"/>
                <w:szCs w:val="24"/>
              </w:rPr>
            </w:pP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黑体" w:eastAsia="黑体" w:hAnsi="黑体" w:cs="Times New Roman"/>
                <w:color w:val="000000"/>
                <w:sz w:val="24"/>
                <w:szCs w:val="24"/>
              </w:rPr>
            </w:pPr>
            <w:r w:rsidRPr="00B6172A">
              <w:rPr>
                <w:rFonts w:ascii="黑体" w:eastAsia="黑体" w:hAnsi="黑体" w:cs="Times New Roman"/>
                <w:color w:val="000000"/>
                <w:kern w:val="0"/>
                <w:sz w:val="24"/>
                <w:szCs w:val="24"/>
              </w:rPr>
              <w:t>2.5-3年</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黑体" w:eastAsia="黑体" w:hAnsi="黑体" w:cs="Times New Roman"/>
                <w:color w:val="000000"/>
                <w:sz w:val="24"/>
                <w:szCs w:val="24"/>
              </w:rPr>
            </w:pPr>
            <w:r w:rsidRPr="00B6172A">
              <w:rPr>
                <w:rFonts w:ascii="黑体" w:eastAsia="黑体" w:hAnsi="黑体" w:cs="Times New Roman"/>
                <w:color w:val="000000"/>
                <w:kern w:val="0"/>
                <w:sz w:val="24"/>
                <w:szCs w:val="24"/>
              </w:rPr>
              <w:t>3-4年</w:t>
            </w: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黑体" w:eastAsia="黑体" w:hAnsi="黑体" w:cs="Times New Roman"/>
                <w:color w:val="000000"/>
                <w:sz w:val="24"/>
                <w:szCs w:val="24"/>
              </w:rPr>
            </w:pPr>
            <w:r w:rsidRPr="00B6172A">
              <w:rPr>
                <w:rFonts w:ascii="黑体" w:eastAsia="黑体" w:hAnsi="黑体" w:cs="Times New Roman"/>
                <w:color w:val="000000"/>
                <w:kern w:val="0"/>
                <w:sz w:val="24"/>
                <w:szCs w:val="24"/>
              </w:rPr>
              <w:t>4-5年</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黑体" w:eastAsia="黑体" w:hAnsi="黑体" w:cs="Times New Roman"/>
                <w:color w:val="000000"/>
                <w:sz w:val="24"/>
                <w:szCs w:val="24"/>
              </w:rPr>
            </w:pPr>
            <w:r w:rsidRPr="00B6172A">
              <w:rPr>
                <w:rFonts w:ascii="黑体" w:eastAsia="黑体" w:hAnsi="黑体" w:cs="Times New Roman"/>
                <w:color w:val="000000"/>
                <w:kern w:val="0"/>
                <w:sz w:val="24"/>
                <w:szCs w:val="24"/>
              </w:rPr>
              <w:t>5-6年</w:t>
            </w:r>
          </w:p>
        </w:tc>
      </w:tr>
      <w:tr w:rsidR="00AE1736" w:rsidRPr="00742433" w:rsidTr="000B5CE5">
        <w:trPr>
          <w:trHeight w:val="280"/>
          <w:jc w:val="center"/>
        </w:trPr>
        <w:tc>
          <w:tcPr>
            <w:tcW w:w="82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1001</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widowControl/>
              <w:jc w:val="center"/>
              <w:textAlignment w:val="center"/>
              <w:rPr>
                <w:rFonts w:ascii="黑体" w:eastAsia="黑体" w:hAnsi="黑体" w:cs="Times New Roman"/>
                <w:color w:val="000000"/>
                <w:sz w:val="24"/>
                <w:szCs w:val="24"/>
              </w:rPr>
            </w:pPr>
            <w:r w:rsidRPr="002F0D28">
              <w:rPr>
                <w:rFonts w:ascii="黑体" w:eastAsia="黑体" w:hAnsi="黑体" w:cs="Times New Roman"/>
                <w:color w:val="000000"/>
                <w:kern w:val="0"/>
                <w:sz w:val="24"/>
                <w:szCs w:val="24"/>
              </w:rPr>
              <w:t>基础医学</w:t>
            </w: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100104</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病理学与病理生理学</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2</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2</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827"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1002</w:t>
            </w:r>
          </w:p>
        </w:tc>
        <w:tc>
          <w:tcPr>
            <w:tcW w:w="703"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widowControl/>
              <w:jc w:val="center"/>
              <w:textAlignment w:val="center"/>
              <w:rPr>
                <w:rFonts w:ascii="黑体" w:eastAsia="黑体" w:hAnsi="黑体" w:cs="Times New Roman"/>
                <w:color w:val="000000"/>
                <w:sz w:val="24"/>
                <w:szCs w:val="24"/>
              </w:rPr>
            </w:pPr>
            <w:r w:rsidRPr="002F0D28">
              <w:rPr>
                <w:rFonts w:ascii="黑体" w:eastAsia="黑体" w:hAnsi="黑体" w:cs="Times New Roman"/>
                <w:color w:val="000000"/>
                <w:kern w:val="0"/>
                <w:sz w:val="24"/>
                <w:szCs w:val="24"/>
              </w:rPr>
              <w:t>临床医学</w:t>
            </w: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100201</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内科学</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82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703"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100207</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影像医学与核医学</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sz w:val="24"/>
                <w:szCs w:val="24"/>
              </w:rPr>
              <w:t>1</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82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703"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100208</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临床检验诊断学</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2</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2</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82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p>
        </w:tc>
        <w:tc>
          <w:tcPr>
            <w:tcW w:w="703"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100211</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妇产科学</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827"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703"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100215</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康复医学与理疗学</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827"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1005</w:t>
            </w:r>
          </w:p>
        </w:tc>
        <w:tc>
          <w:tcPr>
            <w:tcW w:w="703"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widowControl/>
              <w:jc w:val="center"/>
              <w:textAlignment w:val="center"/>
              <w:rPr>
                <w:rFonts w:ascii="黑体" w:eastAsia="黑体" w:hAnsi="黑体" w:cs="Times New Roman"/>
                <w:color w:val="000000"/>
                <w:sz w:val="24"/>
                <w:szCs w:val="24"/>
              </w:rPr>
            </w:pPr>
            <w:r w:rsidRPr="002F0D28">
              <w:rPr>
                <w:rFonts w:ascii="黑体" w:eastAsia="黑体" w:hAnsi="黑体" w:cs="Times New Roman"/>
                <w:color w:val="000000"/>
                <w:kern w:val="0"/>
                <w:sz w:val="24"/>
                <w:szCs w:val="24"/>
              </w:rPr>
              <w:t>中医学</w:t>
            </w: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100501</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中医基础理论</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82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742433" w:rsidRDefault="00AE1736" w:rsidP="002C1006">
            <w:pPr>
              <w:jc w:val="center"/>
              <w:rPr>
                <w:rFonts w:ascii="Times New Roman" w:eastAsia="仿宋" w:hAnsi="Times New Roman" w:cs="Times New Roman"/>
                <w:color w:val="000000"/>
                <w:sz w:val="22"/>
              </w:rPr>
            </w:pPr>
          </w:p>
        </w:tc>
        <w:tc>
          <w:tcPr>
            <w:tcW w:w="703"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jc w:val="center"/>
              <w:rPr>
                <w:rFonts w:ascii="黑体" w:eastAsia="黑体" w:hAnsi="黑体" w:cs="Times New Roman"/>
                <w:color w:val="000000"/>
                <w:sz w:val="22"/>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100502</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中医临床基础</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4</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4</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82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742433" w:rsidRDefault="00AE1736" w:rsidP="002C1006">
            <w:pPr>
              <w:jc w:val="center"/>
              <w:rPr>
                <w:rFonts w:ascii="Times New Roman" w:eastAsia="仿宋" w:hAnsi="Times New Roman" w:cs="Times New Roman"/>
                <w:color w:val="000000"/>
                <w:sz w:val="22"/>
              </w:rPr>
            </w:pPr>
          </w:p>
        </w:tc>
        <w:tc>
          <w:tcPr>
            <w:tcW w:w="703"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jc w:val="center"/>
              <w:rPr>
                <w:rFonts w:ascii="黑体" w:eastAsia="黑体" w:hAnsi="黑体" w:cs="Times New Roman"/>
                <w:color w:val="000000"/>
                <w:sz w:val="22"/>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100503</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中医</w:t>
            </w:r>
            <w:proofErr w:type="gramStart"/>
            <w:r w:rsidRPr="00B6172A">
              <w:rPr>
                <w:rFonts w:ascii="Times New Roman" w:eastAsia="仿宋" w:hAnsi="仿宋" w:cs="Times New Roman"/>
                <w:color w:val="000000"/>
                <w:kern w:val="0"/>
                <w:sz w:val="24"/>
                <w:szCs w:val="24"/>
              </w:rPr>
              <w:t>医</w:t>
            </w:r>
            <w:proofErr w:type="gramEnd"/>
            <w:r w:rsidRPr="00B6172A">
              <w:rPr>
                <w:rFonts w:ascii="Times New Roman" w:eastAsia="仿宋" w:hAnsi="仿宋" w:cs="Times New Roman"/>
                <w:color w:val="000000"/>
                <w:kern w:val="0"/>
                <w:sz w:val="24"/>
                <w:szCs w:val="24"/>
              </w:rPr>
              <w:t>史文献</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82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742433" w:rsidRDefault="00AE1736" w:rsidP="002C1006">
            <w:pPr>
              <w:jc w:val="center"/>
              <w:rPr>
                <w:rFonts w:ascii="Times New Roman" w:eastAsia="仿宋" w:hAnsi="Times New Roman" w:cs="Times New Roman"/>
                <w:color w:val="000000"/>
                <w:sz w:val="22"/>
              </w:rPr>
            </w:pPr>
          </w:p>
        </w:tc>
        <w:tc>
          <w:tcPr>
            <w:tcW w:w="703"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jc w:val="center"/>
              <w:rPr>
                <w:rFonts w:ascii="黑体" w:eastAsia="黑体" w:hAnsi="黑体" w:cs="Times New Roman"/>
                <w:color w:val="000000"/>
                <w:sz w:val="22"/>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100504</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方剂学</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2</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2</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82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742433" w:rsidRDefault="00AE1736" w:rsidP="002C1006">
            <w:pPr>
              <w:jc w:val="center"/>
              <w:rPr>
                <w:rFonts w:ascii="Times New Roman" w:eastAsia="仿宋" w:hAnsi="Times New Roman" w:cs="Times New Roman"/>
                <w:color w:val="000000"/>
                <w:sz w:val="22"/>
              </w:rPr>
            </w:pPr>
          </w:p>
        </w:tc>
        <w:tc>
          <w:tcPr>
            <w:tcW w:w="703"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jc w:val="center"/>
              <w:rPr>
                <w:rFonts w:ascii="黑体" w:eastAsia="黑体" w:hAnsi="黑体" w:cs="Times New Roman"/>
                <w:color w:val="000000"/>
                <w:sz w:val="22"/>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100505</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中医诊断学</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5</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4</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w:t>
            </w:r>
          </w:p>
        </w:tc>
      </w:tr>
      <w:tr w:rsidR="00AE1736" w:rsidRPr="00742433" w:rsidTr="000B5CE5">
        <w:trPr>
          <w:trHeight w:val="280"/>
          <w:jc w:val="center"/>
        </w:trPr>
        <w:tc>
          <w:tcPr>
            <w:tcW w:w="82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742433" w:rsidRDefault="00AE1736" w:rsidP="002C1006">
            <w:pPr>
              <w:jc w:val="center"/>
              <w:rPr>
                <w:rFonts w:ascii="Times New Roman" w:eastAsia="仿宋" w:hAnsi="Times New Roman" w:cs="Times New Roman"/>
                <w:color w:val="000000"/>
                <w:sz w:val="22"/>
              </w:rPr>
            </w:pPr>
          </w:p>
        </w:tc>
        <w:tc>
          <w:tcPr>
            <w:tcW w:w="703"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jc w:val="center"/>
              <w:rPr>
                <w:rFonts w:ascii="黑体" w:eastAsia="黑体" w:hAnsi="黑体" w:cs="Times New Roman"/>
                <w:color w:val="000000"/>
                <w:sz w:val="22"/>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100506</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中医内科学</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6</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6</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82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742433" w:rsidRDefault="00AE1736" w:rsidP="002C1006">
            <w:pPr>
              <w:jc w:val="center"/>
              <w:rPr>
                <w:rFonts w:ascii="Times New Roman" w:eastAsia="仿宋" w:hAnsi="Times New Roman" w:cs="Times New Roman"/>
                <w:color w:val="000000"/>
                <w:sz w:val="22"/>
              </w:rPr>
            </w:pPr>
          </w:p>
        </w:tc>
        <w:tc>
          <w:tcPr>
            <w:tcW w:w="703"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jc w:val="center"/>
              <w:rPr>
                <w:rFonts w:ascii="黑体" w:eastAsia="黑体" w:hAnsi="黑体" w:cs="Times New Roman"/>
                <w:color w:val="000000"/>
                <w:sz w:val="22"/>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100508</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中医骨</w:t>
            </w:r>
            <w:proofErr w:type="gramStart"/>
            <w:r w:rsidRPr="00B6172A">
              <w:rPr>
                <w:rFonts w:ascii="Times New Roman" w:eastAsia="仿宋" w:hAnsi="仿宋" w:cs="Times New Roman"/>
                <w:color w:val="000000"/>
                <w:kern w:val="0"/>
                <w:sz w:val="24"/>
                <w:szCs w:val="24"/>
              </w:rPr>
              <w:t>伤科学</w:t>
            </w:r>
            <w:proofErr w:type="gramEnd"/>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9</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w:t>
            </w:r>
          </w:p>
        </w:tc>
      </w:tr>
      <w:tr w:rsidR="00AE1736" w:rsidRPr="00742433" w:rsidTr="000B5CE5">
        <w:trPr>
          <w:trHeight w:val="280"/>
          <w:jc w:val="center"/>
        </w:trPr>
        <w:tc>
          <w:tcPr>
            <w:tcW w:w="82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742433" w:rsidRDefault="00AE1736" w:rsidP="002C1006">
            <w:pPr>
              <w:jc w:val="center"/>
              <w:rPr>
                <w:rFonts w:ascii="Times New Roman" w:eastAsia="仿宋" w:hAnsi="Times New Roman" w:cs="Times New Roman"/>
                <w:color w:val="000000"/>
                <w:sz w:val="22"/>
              </w:rPr>
            </w:pPr>
          </w:p>
        </w:tc>
        <w:tc>
          <w:tcPr>
            <w:tcW w:w="703"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jc w:val="center"/>
              <w:rPr>
                <w:rFonts w:ascii="黑体" w:eastAsia="黑体" w:hAnsi="黑体" w:cs="Times New Roman"/>
                <w:color w:val="000000"/>
                <w:sz w:val="22"/>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100512</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针灸推拿学</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19</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16</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2</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w:t>
            </w:r>
          </w:p>
        </w:tc>
      </w:tr>
      <w:tr w:rsidR="00AE1736" w:rsidRPr="00742433" w:rsidTr="000B5CE5">
        <w:trPr>
          <w:trHeight w:val="280"/>
          <w:jc w:val="center"/>
        </w:trPr>
        <w:tc>
          <w:tcPr>
            <w:tcW w:w="82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742433" w:rsidRDefault="00AE1736" w:rsidP="002C1006">
            <w:pPr>
              <w:jc w:val="center"/>
              <w:rPr>
                <w:rFonts w:ascii="Times New Roman" w:eastAsia="仿宋" w:hAnsi="Times New Roman" w:cs="Times New Roman"/>
                <w:color w:val="000000"/>
                <w:sz w:val="22"/>
              </w:rPr>
            </w:pPr>
          </w:p>
        </w:tc>
        <w:tc>
          <w:tcPr>
            <w:tcW w:w="703"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jc w:val="center"/>
              <w:rPr>
                <w:rFonts w:ascii="黑体" w:eastAsia="黑体" w:hAnsi="黑体" w:cs="Times New Roman"/>
                <w:color w:val="000000"/>
                <w:sz w:val="22"/>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1005Z1</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中医康复学</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7</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827"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742433" w:rsidRDefault="00AE1736" w:rsidP="002C1006">
            <w:pPr>
              <w:jc w:val="center"/>
              <w:rPr>
                <w:rFonts w:ascii="Times New Roman" w:eastAsia="仿宋" w:hAnsi="Times New Roman" w:cs="Times New Roman"/>
                <w:color w:val="000000"/>
                <w:sz w:val="22"/>
              </w:rPr>
            </w:pPr>
          </w:p>
        </w:tc>
        <w:tc>
          <w:tcPr>
            <w:tcW w:w="703"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jc w:val="center"/>
              <w:rPr>
                <w:rFonts w:ascii="黑体" w:eastAsia="黑体" w:hAnsi="黑体" w:cs="Times New Roman"/>
                <w:color w:val="000000"/>
                <w:sz w:val="22"/>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1005Z4</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中医文化学</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827"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1006</w:t>
            </w:r>
          </w:p>
        </w:tc>
        <w:tc>
          <w:tcPr>
            <w:tcW w:w="703"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widowControl/>
              <w:jc w:val="center"/>
              <w:textAlignment w:val="center"/>
              <w:rPr>
                <w:rFonts w:ascii="黑体" w:eastAsia="黑体" w:hAnsi="黑体" w:cs="Times New Roman"/>
                <w:color w:val="000000"/>
                <w:sz w:val="24"/>
                <w:szCs w:val="24"/>
              </w:rPr>
            </w:pPr>
            <w:r w:rsidRPr="002F0D28">
              <w:rPr>
                <w:rFonts w:ascii="黑体" w:eastAsia="黑体" w:hAnsi="黑体" w:cs="Times New Roman"/>
                <w:color w:val="000000"/>
                <w:kern w:val="0"/>
                <w:sz w:val="24"/>
                <w:szCs w:val="24"/>
              </w:rPr>
              <w:t>中西医结合</w:t>
            </w: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100601</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中西医结合基础</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4</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4</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82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703"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jc w:val="center"/>
              <w:rPr>
                <w:rFonts w:ascii="黑体" w:eastAsia="黑体" w:hAnsi="黑体" w:cs="Times New Roman"/>
                <w:color w:val="000000"/>
                <w:sz w:val="24"/>
                <w:szCs w:val="24"/>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100602</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中西医结合临床</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16</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9</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5</w:t>
            </w: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w:t>
            </w:r>
          </w:p>
        </w:tc>
      </w:tr>
      <w:tr w:rsidR="00AE1736" w:rsidRPr="00742433" w:rsidTr="000B5CE5">
        <w:trPr>
          <w:trHeight w:val="280"/>
          <w:jc w:val="center"/>
        </w:trPr>
        <w:tc>
          <w:tcPr>
            <w:tcW w:w="827"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703"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jc w:val="center"/>
              <w:rPr>
                <w:rFonts w:ascii="黑体" w:eastAsia="黑体" w:hAnsi="黑体" w:cs="Times New Roman"/>
                <w:color w:val="000000"/>
                <w:sz w:val="24"/>
                <w:szCs w:val="24"/>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1006Z1</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中西医结合康复学</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6</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6</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827"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1007</w:t>
            </w:r>
          </w:p>
        </w:tc>
        <w:tc>
          <w:tcPr>
            <w:tcW w:w="703"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widowControl/>
              <w:jc w:val="center"/>
              <w:textAlignment w:val="center"/>
              <w:rPr>
                <w:rFonts w:ascii="黑体" w:eastAsia="黑体" w:hAnsi="黑体" w:cs="Times New Roman"/>
                <w:color w:val="000000"/>
                <w:sz w:val="24"/>
                <w:szCs w:val="24"/>
              </w:rPr>
            </w:pPr>
            <w:r w:rsidRPr="002F0D28">
              <w:rPr>
                <w:rFonts w:ascii="黑体" w:eastAsia="黑体" w:hAnsi="黑体" w:cs="Times New Roman"/>
                <w:color w:val="000000"/>
                <w:kern w:val="0"/>
                <w:sz w:val="24"/>
                <w:szCs w:val="24"/>
              </w:rPr>
              <w:t>药学</w:t>
            </w: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100701</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药物化学</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6</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6</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82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703"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jc w:val="center"/>
              <w:rPr>
                <w:rFonts w:ascii="黑体" w:eastAsia="黑体" w:hAnsi="黑体" w:cs="Times New Roman"/>
                <w:color w:val="000000"/>
                <w:sz w:val="24"/>
                <w:szCs w:val="24"/>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100702</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药剂学</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4</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4</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82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703"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jc w:val="center"/>
              <w:rPr>
                <w:rFonts w:ascii="黑体" w:eastAsia="黑体" w:hAnsi="黑体" w:cs="Times New Roman"/>
                <w:color w:val="000000"/>
                <w:sz w:val="24"/>
                <w:szCs w:val="24"/>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100704</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药物分析学</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9</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6</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w:t>
            </w: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2</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82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703"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jc w:val="center"/>
              <w:rPr>
                <w:rFonts w:ascii="黑体" w:eastAsia="黑体" w:hAnsi="黑体" w:cs="Times New Roman"/>
                <w:color w:val="000000"/>
                <w:sz w:val="24"/>
                <w:szCs w:val="24"/>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100706</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药理学</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560"/>
          <w:jc w:val="center"/>
        </w:trPr>
        <w:tc>
          <w:tcPr>
            <w:tcW w:w="827"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703"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jc w:val="center"/>
              <w:rPr>
                <w:rFonts w:ascii="黑体" w:eastAsia="黑体" w:hAnsi="黑体" w:cs="Times New Roman"/>
                <w:color w:val="000000"/>
                <w:sz w:val="24"/>
                <w:szCs w:val="24"/>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1007Z1</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社会发展与药事管理学</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2</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2</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82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1008</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widowControl/>
              <w:jc w:val="center"/>
              <w:textAlignment w:val="center"/>
              <w:rPr>
                <w:rFonts w:ascii="黑体" w:eastAsia="黑体" w:hAnsi="黑体" w:cs="Times New Roman"/>
                <w:color w:val="000000"/>
                <w:sz w:val="24"/>
                <w:szCs w:val="24"/>
              </w:rPr>
            </w:pPr>
            <w:r w:rsidRPr="002F0D28">
              <w:rPr>
                <w:rFonts w:ascii="黑体" w:eastAsia="黑体" w:hAnsi="黑体" w:cs="Times New Roman"/>
                <w:color w:val="000000"/>
                <w:kern w:val="0"/>
                <w:sz w:val="24"/>
                <w:szCs w:val="24"/>
              </w:rPr>
              <w:t>中药学</w:t>
            </w: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1008</w:t>
            </w:r>
            <w:r w:rsidR="0059374A">
              <w:rPr>
                <w:rFonts w:ascii="Times New Roman" w:eastAsia="仿宋" w:hAnsi="Times New Roman" w:cs="Times New Roman"/>
                <w:color w:val="000000"/>
                <w:kern w:val="0"/>
                <w:sz w:val="24"/>
                <w:szCs w:val="24"/>
              </w:rPr>
              <w:t>00</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中药学</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19</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17</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w:t>
            </w: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82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1011</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widowControl/>
              <w:jc w:val="center"/>
              <w:textAlignment w:val="center"/>
              <w:rPr>
                <w:rFonts w:ascii="黑体" w:eastAsia="黑体" w:hAnsi="黑体" w:cs="Times New Roman"/>
                <w:color w:val="000000"/>
                <w:sz w:val="24"/>
                <w:szCs w:val="24"/>
              </w:rPr>
            </w:pPr>
            <w:r w:rsidRPr="002F0D28">
              <w:rPr>
                <w:rFonts w:ascii="黑体" w:eastAsia="黑体" w:hAnsi="黑体" w:cs="Times New Roman"/>
                <w:color w:val="000000"/>
                <w:kern w:val="0"/>
                <w:sz w:val="24"/>
                <w:szCs w:val="24"/>
              </w:rPr>
              <w:t>护理学</w:t>
            </w: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1011</w:t>
            </w:r>
            <w:r w:rsidR="0059374A">
              <w:rPr>
                <w:rFonts w:ascii="Times New Roman" w:eastAsia="仿宋" w:hAnsi="Times New Roman" w:cs="Times New Roman"/>
                <w:color w:val="000000"/>
                <w:kern w:val="0"/>
                <w:sz w:val="24"/>
                <w:szCs w:val="24"/>
              </w:rPr>
              <w:t>00</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护理学</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13</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10</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w:t>
            </w: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2</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4716"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仿宋" w:cs="Times New Roman"/>
                <w:color w:val="000000"/>
                <w:kern w:val="0"/>
                <w:sz w:val="24"/>
                <w:szCs w:val="24"/>
              </w:rPr>
              <w:t>合计</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152</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131</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8</w:t>
            </w: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9</w:t>
            </w:r>
          </w:p>
        </w:tc>
        <w:tc>
          <w:tcPr>
            <w:tcW w:w="80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B6172A" w:rsidRDefault="00AE1736" w:rsidP="002C1006">
            <w:pPr>
              <w:widowControl/>
              <w:jc w:val="center"/>
              <w:textAlignment w:val="center"/>
              <w:rPr>
                <w:rFonts w:ascii="Times New Roman" w:eastAsia="仿宋" w:hAnsi="Times New Roman" w:cs="Times New Roman"/>
                <w:color w:val="000000"/>
                <w:sz w:val="24"/>
                <w:szCs w:val="24"/>
              </w:rPr>
            </w:pPr>
            <w:r w:rsidRPr="00B6172A">
              <w:rPr>
                <w:rFonts w:ascii="Times New Roman" w:eastAsia="仿宋" w:hAnsi="Times New Roman" w:cs="Times New Roman"/>
                <w:color w:val="000000"/>
                <w:kern w:val="0"/>
                <w:sz w:val="24"/>
                <w:szCs w:val="24"/>
              </w:rPr>
              <w:t>4</w:t>
            </w:r>
          </w:p>
        </w:tc>
      </w:tr>
    </w:tbl>
    <w:p w:rsidR="00B6172A" w:rsidRDefault="00AE1736" w:rsidP="000C2A09">
      <w:pPr>
        <w:widowControl/>
        <w:jc w:val="center"/>
        <w:textAlignment w:val="center"/>
        <w:rPr>
          <w:rFonts w:ascii="仿宋" w:eastAsia="仿宋" w:hAnsi="仿宋" w:cs="Times New Roman"/>
          <w:b/>
          <w:color w:val="000000"/>
          <w:kern w:val="0"/>
          <w:sz w:val="24"/>
          <w:szCs w:val="24"/>
        </w:rPr>
      </w:pPr>
      <w:r w:rsidRPr="00B6172A">
        <w:rPr>
          <w:rFonts w:ascii="仿宋" w:eastAsia="仿宋" w:hAnsi="仿宋" w:cs="Times New Roman"/>
          <w:b/>
          <w:color w:val="000000"/>
          <w:kern w:val="0"/>
          <w:sz w:val="24"/>
          <w:szCs w:val="24"/>
        </w:rPr>
        <w:t>表</w:t>
      </w:r>
      <w:r w:rsidRPr="00585BDC">
        <w:rPr>
          <w:rFonts w:ascii="Times New Roman" w:eastAsia="仿宋" w:hAnsi="Times New Roman" w:cs="Times New Roman"/>
          <w:b/>
          <w:color w:val="000000"/>
          <w:kern w:val="0"/>
          <w:sz w:val="24"/>
          <w:szCs w:val="24"/>
        </w:rPr>
        <w:t>3</w:t>
      </w:r>
      <w:r w:rsidRPr="00B6172A">
        <w:rPr>
          <w:rFonts w:ascii="仿宋" w:eastAsia="仿宋" w:hAnsi="仿宋" w:cs="Times New Roman"/>
          <w:b/>
          <w:color w:val="000000"/>
          <w:kern w:val="0"/>
          <w:sz w:val="24"/>
          <w:szCs w:val="24"/>
        </w:rPr>
        <w:t>-</w:t>
      </w:r>
      <w:r w:rsidR="00C57319">
        <w:rPr>
          <w:rFonts w:ascii="Times New Roman" w:eastAsia="仿宋" w:hAnsi="Times New Roman" w:cs="Times New Roman"/>
          <w:b/>
          <w:color w:val="000000"/>
          <w:kern w:val="0"/>
          <w:sz w:val="24"/>
          <w:szCs w:val="24"/>
        </w:rPr>
        <w:t>10</w:t>
      </w:r>
      <w:r w:rsidRPr="00B6172A">
        <w:rPr>
          <w:rFonts w:ascii="仿宋" w:eastAsia="仿宋" w:hAnsi="仿宋" w:cs="Times New Roman"/>
          <w:b/>
          <w:color w:val="000000"/>
          <w:kern w:val="0"/>
          <w:sz w:val="24"/>
          <w:szCs w:val="24"/>
        </w:rPr>
        <w:t>福建中医药大学</w:t>
      </w:r>
      <w:r w:rsidRPr="00585BDC">
        <w:rPr>
          <w:rFonts w:ascii="Times New Roman" w:eastAsia="仿宋" w:hAnsi="Times New Roman" w:cs="Times New Roman"/>
          <w:b/>
          <w:color w:val="000000"/>
          <w:kern w:val="0"/>
          <w:sz w:val="24"/>
          <w:szCs w:val="24"/>
        </w:rPr>
        <w:t>2018</w:t>
      </w:r>
      <w:r w:rsidRPr="00B6172A">
        <w:rPr>
          <w:rFonts w:ascii="仿宋" w:eastAsia="仿宋" w:hAnsi="仿宋" w:cs="Times New Roman"/>
          <w:b/>
          <w:color w:val="000000"/>
          <w:kern w:val="0"/>
          <w:sz w:val="24"/>
          <w:szCs w:val="24"/>
        </w:rPr>
        <w:t>-</w:t>
      </w:r>
      <w:r w:rsidRPr="00585BDC">
        <w:rPr>
          <w:rFonts w:ascii="Times New Roman" w:eastAsia="仿宋" w:hAnsi="Times New Roman" w:cs="Times New Roman"/>
          <w:b/>
          <w:color w:val="000000"/>
          <w:kern w:val="0"/>
          <w:sz w:val="24"/>
          <w:szCs w:val="24"/>
        </w:rPr>
        <w:t>2019</w:t>
      </w:r>
      <w:r w:rsidRPr="00B6172A">
        <w:rPr>
          <w:rFonts w:ascii="仿宋" w:eastAsia="仿宋" w:hAnsi="仿宋" w:cs="Times New Roman"/>
          <w:b/>
          <w:color w:val="000000"/>
          <w:kern w:val="0"/>
          <w:sz w:val="24"/>
          <w:szCs w:val="24"/>
        </w:rPr>
        <w:t>学年授予专业硕士学位人数</w:t>
      </w:r>
    </w:p>
    <w:p w:rsidR="00AE1736" w:rsidRPr="00B6172A" w:rsidRDefault="00AE1736" w:rsidP="000C2A09">
      <w:pPr>
        <w:widowControl/>
        <w:jc w:val="center"/>
        <w:textAlignment w:val="center"/>
        <w:rPr>
          <w:rFonts w:ascii="仿宋" w:eastAsia="仿宋" w:hAnsi="仿宋" w:cs="Times New Roman"/>
          <w:b/>
          <w:color w:val="000000"/>
          <w:kern w:val="0"/>
          <w:sz w:val="24"/>
          <w:szCs w:val="24"/>
        </w:rPr>
      </w:pPr>
      <w:r w:rsidRPr="00B6172A">
        <w:rPr>
          <w:rFonts w:ascii="仿宋" w:eastAsia="仿宋" w:hAnsi="仿宋" w:cs="Times New Roman"/>
          <w:b/>
          <w:color w:val="000000"/>
          <w:kern w:val="0"/>
          <w:sz w:val="24"/>
          <w:szCs w:val="24"/>
        </w:rPr>
        <w:t>及学习年限统计表</w:t>
      </w:r>
    </w:p>
    <w:tbl>
      <w:tblPr>
        <w:tblW w:w="9131" w:type="dxa"/>
        <w:jc w:val="center"/>
        <w:tblInd w:w="-167" w:type="dxa"/>
        <w:tblLayout w:type="fixed"/>
        <w:tblCellMar>
          <w:left w:w="0" w:type="dxa"/>
          <w:right w:w="0" w:type="dxa"/>
        </w:tblCellMar>
        <w:tblLook w:val="04A0"/>
      </w:tblPr>
      <w:tblGrid>
        <w:gridCol w:w="743"/>
        <w:gridCol w:w="703"/>
        <w:gridCol w:w="799"/>
        <w:gridCol w:w="2387"/>
        <w:gridCol w:w="525"/>
        <w:gridCol w:w="1083"/>
        <w:gridCol w:w="991"/>
        <w:gridCol w:w="950"/>
        <w:gridCol w:w="950"/>
      </w:tblGrid>
      <w:tr w:rsidR="00AE1736" w:rsidRPr="00742433" w:rsidTr="000B5CE5">
        <w:trPr>
          <w:trHeight w:val="280"/>
          <w:jc w:val="center"/>
        </w:trPr>
        <w:tc>
          <w:tcPr>
            <w:tcW w:w="74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0B5CE5" w:rsidRDefault="00AE1736" w:rsidP="002C1006">
            <w:pPr>
              <w:widowControl/>
              <w:jc w:val="center"/>
              <w:textAlignment w:val="center"/>
              <w:rPr>
                <w:rFonts w:ascii="黑体" w:eastAsia="黑体" w:hAnsi="黑体" w:cs="Times New Roman"/>
                <w:color w:val="000000"/>
                <w:kern w:val="0"/>
                <w:sz w:val="24"/>
                <w:szCs w:val="24"/>
              </w:rPr>
            </w:pPr>
            <w:r w:rsidRPr="003D76F2">
              <w:rPr>
                <w:rFonts w:ascii="黑体" w:eastAsia="黑体" w:hAnsi="黑体" w:cs="Times New Roman"/>
                <w:color w:val="000000"/>
                <w:kern w:val="0"/>
                <w:sz w:val="24"/>
                <w:szCs w:val="24"/>
              </w:rPr>
              <w:t>学科</w:t>
            </w:r>
          </w:p>
          <w:p w:rsidR="00AE1736" w:rsidRPr="003D76F2" w:rsidRDefault="00AE1736" w:rsidP="002C1006">
            <w:pPr>
              <w:widowControl/>
              <w:jc w:val="center"/>
              <w:textAlignment w:val="center"/>
              <w:rPr>
                <w:rFonts w:ascii="黑体" w:eastAsia="黑体" w:hAnsi="黑体" w:cs="Times New Roman"/>
                <w:color w:val="000000"/>
                <w:sz w:val="24"/>
                <w:szCs w:val="24"/>
              </w:rPr>
            </w:pPr>
            <w:r w:rsidRPr="003D76F2">
              <w:rPr>
                <w:rFonts w:ascii="黑体" w:eastAsia="黑体" w:hAnsi="黑体" w:cs="Times New Roman"/>
                <w:color w:val="000000"/>
                <w:kern w:val="0"/>
                <w:sz w:val="24"/>
                <w:szCs w:val="24"/>
              </w:rPr>
              <w:t>代码</w:t>
            </w:r>
          </w:p>
        </w:tc>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黑体" w:eastAsia="黑体" w:hAnsi="黑体" w:cs="Times New Roman"/>
                <w:color w:val="000000"/>
                <w:sz w:val="24"/>
                <w:szCs w:val="24"/>
              </w:rPr>
            </w:pPr>
            <w:r w:rsidRPr="003D76F2">
              <w:rPr>
                <w:rFonts w:ascii="黑体" w:eastAsia="黑体" w:hAnsi="黑体" w:cs="Times New Roman"/>
                <w:color w:val="000000"/>
                <w:kern w:val="0"/>
                <w:sz w:val="24"/>
                <w:szCs w:val="24"/>
              </w:rPr>
              <w:t>学科名称</w:t>
            </w:r>
          </w:p>
        </w:tc>
        <w:tc>
          <w:tcPr>
            <w:tcW w:w="799"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3D76F2" w:rsidRDefault="00AE1736" w:rsidP="002C1006">
            <w:pPr>
              <w:widowControl/>
              <w:jc w:val="center"/>
              <w:textAlignment w:val="center"/>
              <w:rPr>
                <w:rFonts w:ascii="黑体" w:eastAsia="黑体" w:hAnsi="黑体" w:cs="Times New Roman"/>
                <w:color w:val="000000"/>
                <w:sz w:val="24"/>
                <w:szCs w:val="24"/>
              </w:rPr>
            </w:pPr>
            <w:r w:rsidRPr="003D76F2">
              <w:rPr>
                <w:rFonts w:ascii="黑体" w:eastAsia="黑体" w:hAnsi="黑体" w:cs="Times New Roman"/>
                <w:color w:val="000000"/>
                <w:kern w:val="0"/>
                <w:sz w:val="24"/>
                <w:szCs w:val="24"/>
              </w:rPr>
              <w:t>专业代码</w:t>
            </w:r>
          </w:p>
        </w:tc>
        <w:tc>
          <w:tcPr>
            <w:tcW w:w="2387"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3D76F2" w:rsidRDefault="00AE1736" w:rsidP="002C1006">
            <w:pPr>
              <w:widowControl/>
              <w:jc w:val="center"/>
              <w:textAlignment w:val="center"/>
              <w:rPr>
                <w:rFonts w:ascii="黑体" w:eastAsia="黑体" w:hAnsi="黑体" w:cs="Times New Roman"/>
                <w:color w:val="000000"/>
                <w:sz w:val="24"/>
                <w:szCs w:val="24"/>
              </w:rPr>
            </w:pPr>
            <w:r w:rsidRPr="003D76F2">
              <w:rPr>
                <w:rFonts w:ascii="黑体" w:eastAsia="黑体" w:hAnsi="黑体" w:cs="Times New Roman"/>
                <w:color w:val="000000"/>
                <w:kern w:val="0"/>
                <w:sz w:val="24"/>
                <w:szCs w:val="24"/>
              </w:rPr>
              <w:t>专业名称</w:t>
            </w: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3D76F2" w:rsidRDefault="00AE1736" w:rsidP="002C1006">
            <w:pPr>
              <w:widowControl/>
              <w:jc w:val="center"/>
              <w:textAlignment w:val="center"/>
              <w:rPr>
                <w:rFonts w:ascii="黑体" w:eastAsia="黑体" w:hAnsi="黑体" w:cs="Times New Roman"/>
                <w:color w:val="000000"/>
                <w:sz w:val="24"/>
                <w:szCs w:val="24"/>
              </w:rPr>
            </w:pPr>
            <w:r w:rsidRPr="003D76F2">
              <w:rPr>
                <w:rFonts w:ascii="黑体" w:eastAsia="黑体" w:hAnsi="黑体" w:cs="Times New Roman"/>
                <w:color w:val="000000"/>
                <w:kern w:val="0"/>
                <w:sz w:val="24"/>
                <w:szCs w:val="24"/>
              </w:rPr>
              <w:t>授予学位人数</w:t>
            </w:r>
          </w:p>
        </w:tc>
        <w:tc>
          <w:tcPr>
            <w:tcW w:w="397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黑体" w:eastAsia="黑体" w:hAnsi="黑体" w:cs="Times New Roman"/>
                <w:color w:val="000000"/>
                <w:sz w:val="24"/>
                <w:szCs w:val="24"/>
              </w:rPr>
            </w:pPr>
            <w:r w:rsidRPr="003D76F2">
              <w:rPr>
                <w:rFonts w:ascii="黑体" w:eastAsia="黑体" w:hAnsi="黑体" w:cs="Times New Roman"/>
                <w:color w:val="000000"/>
                <w:kern w:val="0"/>
                <w:sz w:val="24"/>
                <w:szCs w:val="24"/>
              </w:rPr>
              <w:t>硕士学习年限</w:t>
            </w:r>
          </w:p>
        </w:tc>
      </w:tr>
      <w:tr w:rsidR="00AE1736" w:rsidRPr="00742433" w:rsidTr="000B5CE5">
        <w:trPr>
          <w:trHeight w:val="280"/>
          <w:jc w:val="center"/>
        </w:trPr>
        <w:tc>
          <w:tcPr>
            <w:tcW w:w="74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黑体" w:eastAsia="黑体" w:hAnsi="黑体" w:cs="Times New Roman"/>
                <w:color w:val="000000"/>
                <w:sz w:val="24"/>
                <w:szCs w:val="24"/>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黑体" w:eastAsia="黑体" w:hAnsi="黑体" w:cs="Times New Roman"/>
                <w:color w:val="000000"/>
                <w:sz w:val="24"/>
                <w:szCs w:val="24"/>
              </w:rPr>
            </w:pPr>
          </w:p>
        </w:tc>
        <w:tc>
          <w:tcPr>
            <w:tcW w:w="79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3D76F2" w:rsidRDefault="00AE1736" w:rsidP="002C1006">
            <w:pPr>
              <w:jc w:val="center"/>
              <w:rPr>
                <w:rFonts w:ascii="黑体" w:eastAsia="黑体" w:hAnsi="黑体" w:cs="Times New Roman"/>
                <w:color w:val="000000"/>
                <w:sz w:val="24"/>
                <w:szCs w:val="24"/>
              </w:rPr>
            </w:pPr>
          </w:p>
        </w:tc>
        <w:tc>
          <w:tcPr>
            <w:tcW w:w="2387"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3D76F2" w:rsidRDefault="00AE1736" w:rsidP="002C1006">
            <w:pPr>
              <w:jc w:val="center"/>
              <w:rPr>
                <w:rFonts w:ascii="黑体" w:eastAsia="黑体" w:hAnsi="黑体" w:cs="Times New Roman"/>
                <w:color w:val="000000"/>
                <w:sz w:val="24"/>
                <w:szCs w:val="24"/>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3D76F2" w:rsidRDefault="00AE1736" w:rsidP="002C1006">
            <w:pPr>
              <w:jc w:val="center"/>
              <w:rPr>
                <w:rFonts w:ascii="黑体" w:eastAsia="黑体" w:hAnsi="黑体" w:cs="Times New Roman"/>
                <w:color w:val="000000"/>
                <w:sz w:val="24"/>
                <w:szCs w:val="24"/>
              </w:rPr>
            </w:pP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黑体" w:eastAsia="黑体" w:hAnsi="黑体" w:cs="Times New Roman"/>
                <w:color w:val="000000"/>
                <w:sz w:val="24"/>
                <w:szCs w:val="24"/>
              </w:rPr>
            </w:pPr>
            <w:r w:rsidRPr="003D76F2">
              <w:rPr>
                <w:rFonts w:ascii="黑体" w:eastAsia="黑体" w:hAnsi="黑体" w:cs="Times New Roman"/>
                <w:color w:val="000000"/>
                <w:kern w:val="0"/>
                <w:sz w:val="24"/>
                <w:szCs w:val="24"/>
              </w:rPr>
              <w:t>2.5-3年</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黑体" w:eastAsia="黑体" w:hAnsi="黑体" w:cs="Times New Roman"/>
                <w:color w:val="000000"/>
                <w:sz w:val="24"/>
                <w:szCs w:val="24"/>
              </w:rPr>
            </w:pPr>
            <w:r w:rsidRPr="003D76F2">
              <w:rPr>
                <w:rFonts w:ascii="黑体" w:eastAsia="黑体" w:hAnsi="黑体" w:cs="Times New Roman"/>
                <w:color w:val="000000"/>
                <w:kern w:val="0"/>
                <w:sz w:val="24"/>
                <w:szCs w:val="24"/>
              </w:rPr>
              <w:t>3-4年</w:t>
            </w: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黑体" w:eastAsia="黑体" w:hAnsi="黑体" w:cs="Times New Roman"/>
                <w:color w:val="000000"/>
                <w:sz w:val="24"/>
                <w:szCs w:val="24"/>
              </w:rPr>
            </w:pPr>
            <w:r w:rsidRPr="003D76F2">
              <w:rPr>
                <w:rFonts w:ascii="黑体" w:eastAsia="黑体" w:hAnsi="黑体" w:cs="Times New Roman"/>
                <w:color w:val="000000"/>
                <w:kern w:val="0"/>
                <w:sz w:val="24"/>
                <w:szCs w:val="24"/>
              </w:rPr>
              <w:t>4-5年</w:t>
            </w: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黑体" w:eastAsia="黑体" w:hAnsi="黑体" w:cs="Times New Roman"/>
                <w:color w:val="000000"/>
                <w:sz w:val="24"/>
                <w:szCs w:val="24"/>
              </w:rPr>
            </w:pPr>
            <w:r w:rsidRPr="003D76F2">
              <w:rPr>
                <w:rFonts w:ascii="黑体" w:eastAsia="黑体" w:hAnsi="黑体" w:cs="Times New Roman"/>
                <w:color w:val="000000"/>
                <w:kern w:val="0"/>
                <w:sz w:val="24"/>
                <w:szCs w:val="24"/>
              </w:rPr>
              <w:t>5-6年</w:t>
            </w:r>
          </w:p>
        </w:tc>
      </w:tr>
      <w:tr w:rsidR="00AE1736" w:rsidRPr="00742433" w:rsidTr="000B5CE5">
        <w:trPr>
          <w:trHeight w:val="280"/>
          <w:jc w:val="center"/>
        </w:trPr>
        <w:tc>
          <w:tcPr>
            <w:tcW w:w="74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1051</w:t>
            </w:r>
          </w:p>
        </w:tc>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widowControl/>
              <w:jc w:val="center"/>
              <w:textAlignment w:val="center"/>
              <w:rPr>
                <w:rFonts w:ascii="黑体" w:eastAsia="黑体" w:hAnsi="黑体" w:cs="Times New Roman"/>
                <w:color w:val="000000"/>
                <w:sz w:val="24"/>
                <w:szCs w:val="24"/>
              </w:rPr>
            </w:pPr>
            <w:r w:rsidRPr="002F0D28">
              <w:rPr>
                <w:rFonts w:ascii="黑体" w:eastAsia="黑体" w:hAnsi="黑体" w:cs="Times New Roman"/>
                <w:color w:val="000000"/>
                <w:kern w:val="0"/>
                <w:sz w:val="24"/>
                <w:szCs w:val="24"/>
              </w:rPr>
              <w:t>临床医学</w:t>
            </w: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105101</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仿宋" w:cs="Times New Roman"/>
                <w:color w:val="000000"/>
                <w:kern w:val="0"/>
                <w:sz w:val="24"/>
                <w:szCs w:val="24"/>
              </w:rPr>
              <w:t>内科学</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2</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2</w:t>
            </w: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74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jc w:val="center"/>
              <w:rPr>
                <w:rFonts w:ascii="黑体" w:eastAsia="黑体" w:hAnsi="黑体" w:cs="Times New Roman"/>
                <w:color w:val="000000"/>
                <w:sz w:val="24"/>
                <w:szCs w:val="24"/>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105114</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仿宋" w:cs="Times New Roman"/>
                <w:color w:val="000000"/>
                <w:kern w:val="0"/>
                <w:sz w:val="24"/>
                <w:szCs w:val="24"/>
              </w:rPr>
              <w:t>康复医学与理疗学</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w:t>
            </w: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74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jc w:val="center"/>
              <w:rPr>
                <w:rFonts w:ascii="黑体" w:eastAsia="黑体" w:hAnsi="黑体" w:cs="Times New Roman"/>
                <w:color w:val="000000"/>
                <w:sz w:val="24"/>
                <w:szCs w:val="24"/>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105118</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仿宋" w:cs="Times New Roman"/>
                <w:color w:val="000000"/>
                <w:kern w:val="0"/>
                <w:sz w:val="24"/>
                <w:szCs w:val="24"/>
              </w:rPr>
              <w:t>中医内科学</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5</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4</w:t>
            </w: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w:t>
            </w: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74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jc w:val="center"/>
              <w:rPr>
                <w:rFonts w:ascii="黑体" w:eastAsia="黑体" w:hAnsi="黑体" w:cs="Times New Roman"/>
                <w:color w:val="000000"/>
                <w:sz w:val="24"/>
                <w:szCs w:val="24"/>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105120</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仿宋" w:cs="Times New Roman"/>
                <w:color w:val="000000"/>
                <w:kern w:val="0"/>
                <w:sz w:val="24"/>
                <w:szCs w:val="24"/>
              </w:rPr>
              <w:t>中医骨</w:t>
            </w:r>
            <w:proofErr w:type="gramStart"/>
            <w:r w:rsidRPr="003D76F2">
              <w:rPr>
                <w:rFonts w:ascii="Times New Roman" w:eastAsia="仿宋" w:hAnsi="仿宋" w:cs="Times New Roman"/>
                <w:color w:val="000000"/>
                <w:kern w:val="0"/>
                <w:sz w:val="24"/>
                <w:szCs w:val="24"/>
              </w:rPr>
              <w:t>伤科学</w:t>
            </w:r>
            <w:proofErr w:type="gramEnd"/>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6</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6</w:t>
            </w: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74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jc w:val="center"/>
              <w:rPr>
                <w:rFonts w:ascii="黑体" w:eastAsia="黑体" w:hAnsi="黑体" w:cs="Times New Roman"/>
                <w:color w:val="000000"/>
                <w:sz w:val="24"/>
                <w:szCs w:val="24"/>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105122</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仿宋" w:cs="Times New Roman"/>
                <w:color w:val="000000"/>
                <w:kern w:val="0"/>
                <w:sz w:val="24"/>
                <w:szCs w:val="24"/>
              </w:rPr>
              <w:t>中医儿科学</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w:t>
            </w: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74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jc w:val="center"/>
              <w:rPr>
                <w:rFonts w:ascii="黑体" w:eastAsia="黑体" w:hAnsi="黑体" w:cs="Times New Roman"/>
                <w:color w:val="000000"/>
                <w:sz w:val="24"/>
                <w:szCs w:val="24"/>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105123</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仿宋" w:cs="Times New Roman"/>
                <w:color w:val="000000"/>
                <w:kern w:val="0"/>
                <w:sz w:val="24"/>
                <w:szCs w:val="24"/>
              </w:rPr>
              <w:t>中医五官科学</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w:t>
            </w: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74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jc w:val="center"/>
              <w:rPr>
                <w:rFonts w:ascii="黑体" w:eastAsia="黑体" w:hAnsi="黑体" w:cs="Times New Roman"/>
                <w:color w:val="000000"/>
                <w:sz w:val="24"/>
                <w:szCs w:val="24"/>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105124</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仿宋" w:cs="Times New Roman"/>
                <w:color w:val="000000"/>
                <w:kern w:val="0"/>
                <w:sz w:val="24"/>
                <w:szCs w:val="24"/>
              </w:rPr>
              <w:t>针灸推拿学</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6</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6</w:t>
            </w: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74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jc w:val="center"/>
              <w:rPr>
                <w:rFonts w:ascii="黑体" w:eastAsia="黑体" w:hAnsi="黑体" w:cs="Times New Roman"/>
                <w:color w:val="000000"/>
                <w:sz w:val="24"/>
                <w:szCs w:val="24"/>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105126</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仿宋" w:cs="Times New Roman"/>
                <w:color w:val="000000"/>
                <w:kern w:val="0"/>
                <w:sz w:val="24"/>
                <w:szCs w:val="24"/>
              </w:rPr>
              <w:t>中西医结合临床</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9</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9</w:t>
            </w: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74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1054</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widowControl/>
              <w:jc w:val="center"/>
              <w:textAlignment w:val="center"/>
              <w:rPr>
                <w:rFonts w:ascii="黑体" w:eastAsia="黑体" w:hAnsi="黑体" w:cs="Times New Roman"/>
                <w:color w:val="000000"/>
                <w:sz w:val="24"/>
                <w:szCs w:val="24"/>
              </w:rPr>
            </w:pPr>
            <w:r w:rsidRPr="002F0D28">
              <w:rPr>
                <w:rFonts w:ascii="黑体" w:eastAsia="黑体" w:hAnsi="黑体" w:cs="Times New Roman"/>
                <w:color w:val="000000"/>
                <w:kern w:val="0"/>
                <w:sz w:val="24"/>
                <w:szCs w:val="24"/>
              </w:rPr>
              <w:t>护理</w:t>
            </w: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1054</w:t>
            </w:r>
            <w:r w:rsidR="0059374A">
              <w:rPr>
                <w:rFonts w:ascii="Times New Roman" w:eastAsia="仿宋" w:hAnsi="Times New Roman" w:cs="Times New Roman"/>
                <w:color w:val="000000"/>
                <w:kern w:val="0"/>
                <w:sz w:val="24"/>
                <w:szCs w:val="24"/>
              </w:rPr>
              <w:t>00</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仿宋" w:cs="Times New Roman"/>
                <w:color w:val="000000"/>
                <w:kern w:val="0"/>
                <w:sz w:val="24"/>
                <w:szCs w:val="24"/>
              </w:rPr>
              <w:t>护理</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5</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5</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74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1055</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widowControl/>
              <w:jc w:val="center"/>
              <w:textAlignment w:val="center"/>
              <w:rPr>
                <w:rFonts w:ascii="黑体" w:eastAsia="黑体" w:hAnsi="黑体" w:cs="Times New Roman"/>
                <w:color w:val="000000"/>
                <w:sz w:val="24"/>
                <w:szCs w:val="24"/>
              </w:rPr>
            </w:pPr>
            <w:r w:rsidRPr="002F0D28">
              <w:rPr>
                <w:rFonts w:ascii="黑体" w:eastAsia="黑体" w:hAnsi="黑体" w:cs="Times New Roman"/>
                <w:color w:val="000000"/>
                <w:kern w:val="0"/>
                <w:sz w:val="24"/>
                <w:szCs w:val="24"/>
              </w:rPr>
              <w:t>药学</w:t>
            </w: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1055</w:t>
            </w:r>
            <w:r w:rsidR="0059374A">
              <w:rPr>
                <w:rFonts w:ascii="Times New Roman" w:eastAsia="仿宋" w:hAnsi="Times New Roman" w:cs="Times New Roman"/>
                <w:color w:val="000000"/>
                <w:kern w:val="0"/>
                <w:sz w:val="24"/>
                <w:szCs w:val="24"/>
              </w:rPr>
              <w:t>00</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仿宋" w:cs="Times New Roman"/>
                <w:color w:val="000000"/>
                <w:kern w:val="0"/>
                <w:sz w:val="24"/>
                <w:szCs w:val="24"/>
              </w:rPr>
              <w:t>药学</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74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1056</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widowControl/>
              <w:jc w:val="center"/>
              <w:textAlignment w:val="center"/>
              <w:rPr>
                <w:rFonts w:ascii="黑体" w:eastAsia="黑体" w:hAnsi="黑体" w:cs="Times New Roman"/>
                <w:color w:val="000000"/>
                <w:sz w:val="24"/>
                <w:szCs w:val="24"/>
              </w:rPr>
            </w:pPr>
            <w:r w:rsidRPr="002F0D28">
              <w:rPr>
                <w:rFonts w:ascii="黑体" w:eastAsia="黑体" w:hAnsi="黑体" w:cs="Times New Roman"/>
                <w:color w:val="000000"/>
                <w:kern w:val="0"/>
                <w:sz w:val="24"/>
                <w:szCs w:val="24"/>
              </w:rPr>
              <w:t>中药学</w:t>
            </w: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1056</w:t>
            </w:r>
            <w:r w:rsidR="0059374A">
              <w:rPr>
                <w:rFonts w:ascii="Times New Roman" w:eastAsia="仿宋" w:hAnsi="Times New Roman" w:cs="Times New Roman"/>
                <w:color w:val="000000"/>
                <w:kern w:val="0"/>
                <w:sz w:val="24"/>
                <w:szCs w:val="24"/>
              </w:rPr>
              <w:t>00</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仿宋" w:cs="Times New Roman"/>
                <w:color w:val="000000"/>
                <w:kern w:val="0"/>
                <w:sz w:val="24"/>
                <w:szCs w:val="24"/>
              </w:rPr>
              <w:t>中药学</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3</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3</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74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1057</w:t>
            </w:r>
          </w:p>
        </w:tc>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2F0D28" w:rsidRDefault="00AE1736" w:rsidP="002C1006">
            <w:pPr>
              <w:widowControl/>
              <w:jc w:val="center"/>
              <w:textAlignment w:val="center"/>
              <w:rPr>
                <w:rFonts w:ascii="黑体" w:eastAsia="黑体" w:hAnsi="黑体" w:cs="Times New Roman"/>
                <w:color w:val="000000"/>
                <w:sz w:val="24"/>
                <w:szCs w:val="24"/>
              </w:rPr>
            </w:pPr>
            <w:r w:rsidRPr="002F0D28">
              <w:rPr>
                <w:rFonts w:ascii="黑体" w:eastAsia="黑体" w:hAnsi="黑体" w:cs="Times New Roman"/>
                <w:color w:val="000000"/>
                <w:kern w:val="0"/>
                <w:sz w:val="24"/>
                <w:szCs w:val="24"/>
              </w:rPr>
              <w:t>中医</w:t>
            </w: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105701</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仿宋" w:cs="Times New Roman"/>
                <w:color w:val="000000"/>
                <w:kern w:val="0"/>
                <w:sz w:val="24"/>
                <w:szCs w:val="24"/>
              </w:rPr>
              <w:t>中医内科学</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70</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70</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74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742433" w:rsidRDefault="00AE1736" w:rsidP="002C1006">
            <w:pPr>
              <w:jc w:val="center"/>
              <w:rPr>
                <w:rFonts w:ascii="Times New Roman" w:eastAsia="仿宋" w:hAnsi="Times New Roman" w:cs="Times New Roman"/>
                <w:color w:val="000000"/>
                <w:sz w:val="22"/>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742433" w:rsidRDefault="00AE1736" w:rsidP="002C1006">
            <w:pPr>
              <w:jc w:val="center"/>
              <w:rPr>
                <w:rFonts w:ascii="Times New Roman" w:eastAsia="仿宋" w:hAnsi="Times New Roman" w:cs="Times New Roman"/>
                <w:color w:val="000000"/>
                <w:sz w:val="22"/>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105702</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仿宋" w:cs="Times New Roman"/>
                <w:color w:val="000000"/>
                <w:kern w:val="0"/>
                <w:sz w:val="24"/>
                <w:szCs w:val="24"/>
              </w:rPr>
              <w:t>中医外科学</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16</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16</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74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742433" w:rsidRDefault="00AE1736" w:rsidP="002C1006">
            <w:pPr>
              <w:jc w:val="center"/>
              <w:rPr>
                <w:rFonts w:ascii="Times New Roman" w:eastAsia="仿宋" w:hAnsi="Times New Roman" w:cs="Times New Roman"/>
                <w:color w:val="000000"/>
                <w:sz w:val="22"/>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742433" w:rsidRDefault="00AE1736" w:rsidP="002C1006">
            <w:pPr>
              <w:jc w:val="center"/>
              <w:rPr>
                <w:rFonts w:ascii="Times New Roman" w:eastAsia="仿宋" w:hAnsi="Times New Roman" w:cs="Times New Roman"/>
                <w:color w:val="000000"/>
                <w:sz w:val="22"/>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105703</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仿宋" w:cs="Times New Roman"/>
                <w:color w:val="000000"/>
                <w:kern w:val="0"/>
                <w:sz w:val="24"/>
                <w:szCs w:val="24"/>
              </w:rPr>
              <w:t>中医骨</w:t>
            </w:r>
            <w:proofErr w:type="gramStart"/>
            <w:r w:rsidRPr="003D76F2">
              <w:rPr>
                <w:rFonts w:ascii="Times New Roman" w:eastAsia="仿宋" w:hAnsi="仿宋" w:cs="Times New Roman"/>
                <w:color w:val="000000"/>
                <w:kern w:val="0"/>
                <w:sz w:val="24"/>
                <w:szCs w:val="24"/>
              </w:rPr>
              <w:t>伤科学</w:t>
            </w:r>
            <w:proofErr w:type="gramEnd"/>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46</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46</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74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742433" w:rsidRDefault="00AE1736" w:rsidP="002C1006">
            <w:pPr>
              <w:jc w:val="center"/>
              <w:rPr>
                <w:rFonts w:ascii="Times New Roman" w:eastAsia="仿宋" w:hAnsi="Times New Roman" w:cs="Times New Roman"/>
                <w:color w:val="000000"/>
                <w:sz w:val="22"/>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742433" w:rsidRDefault="00AE1736" w:rsidP="002C1006">
            <w:pPr>
              <w:jc w:val="center"/>
              <w:rPr>
                <w:rFonts w:ascii="Times New Roman" w:eastAsia="仿宋" w:hAnsi="Times New Roman" w:cs="Times New Roman"/>
                <w:color w:val="000000"/>
                <w:sz w:val="22"/>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105704</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仿宋" w:cs="Times New Roman"/>
                <w:color w:val="000000"/>
                <w:kern w:val="0"/>
                <w:sz w:val="24"/>
                <w:szCs w:val="24"/>
              </w:rPr>
              <w:t>中医妇科学</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19</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18</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sz w:val="24"/>
                <w:szCs w:val="24"/>
              </w:rPr>
              <w:t>1</w:t>
            </w: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74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742433" w:rsidRDefault="00AE1736" w:rsidP="002C1006">
            <w:pPr>
              <w:jc w:val="center"/>
              <w:rPr>
                <w:rFonts w:ascii="Times New Roman" w:eastAsia="仿宋" w:hAnsi="Times New Roman" w:cs="Times New Roman"/>
                <w:color w:val="000000"/>
                <w:sz w:val="22"/>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742433" w:rsidRDefault="00AE1736" w:rsidP="002C1006">
            <w:pPr>
              <w:jc w:val="center"/>
              <w:rPr>
                <w:rFonts w:ascii="Times New Roman" w:eastAsia="仿宋" w:hAnsi="Times New Roman" w:cs="Times New Roman"/>
                <w:color w:val="000000"/>
                <w:sz w:val="22"/>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105705</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仿宋" w:cs="Times New Roman"/>
                <w:color w:val="000000"/>
                <w:kern w:val="0"/>
                <w:sz w:val="24"/>
                <w:szCs w:val="24"/>
              </w:rPr>
              <w:t>中医儿科学</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5</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5</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74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742433" w:rsidRDefault="00AE1736" w:rsidP="002C1006">
            <w:pPr>
              <w:jc w:val="center"/>
              <w:rPr>
                <w:rFonts w:ascii="Times New Roman" w:eastAsia="仿宋" w:hAnsi="Times New Roman" w:cs="Times New Roman"/>
                <w:color w:val="000000"/>
                <w:sz w:val="22"/>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742433" w:rsidRDefault="00AE1736" w:rsidP="002C1006">
            <w:pPr>
              <w:jc w:val="center"/>
              <w:rPr>
                <w:rFonts w:ascii="Times New Roman" w:eastAsia="仿宋" w:hAnsi="Times New Roman" w:cs="Times New Roman"/>
                <w:color w:val="000000"/>
                <w:sz w:val="22"/>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105706</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仿宋" w:cs="Times New Roman"/>
                <w:color w:val="000000"/>
                <w:kern w:val="0"/>
                <w:sz w:val="24"/>
                <w:szCs w:val="24"/>
              </w:rPr>
              <w:t>中医五官科学</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74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742433" w:rsidRDefault="00AE1736" w:rsidP="002C1006">
            <w:pPr>
              <w:jc w:val="center"/>
              <w:rPr>
                <w:rFonts w:ascii="Times New Roman" w:eastAsia="仿宋" w:hAnsi="Times New Roman" w:cs="Times New Roman"/>
                <w:color w:val="000000"/>
                <w:sz w:val="22"/>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742433" w:rsidRDefault="00AE1736" w:rsidP="002C1006">
            <w:pPr>
              <w:jc w:val="center"/>
              <w:rPr>
                <w:rFonts w:ascii="Times New Roman" w:eastAsia="仿宋" w:hAnsi="Times New Roman" w:cs="Times New Roman"/>
                <w:color w:val="000000"/>
                <w:sz w:val="22"/>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105707</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仿宋" w:cs="Times New Roman"/>
                <w:color w:val="000000"/>
                <w:kern w:val="0"/>
                <w:sz w:val="24"/>
                <w:szCs w:val="24"/>
              </w:rPr>
              <w:t>针灸推拿学</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69</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69</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74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742433" w:rsidRDefault="00AE1736" w:rsidP="002C1006">
            <w:pPr>
              <w:jc w:val="center"/>
              <w:rPr>
                <w:rFonts w:ascii="Times New Roman" w:eastAsia="仿宋" w:hAnsi="Times New Roman" w:cs="Times New Roman"/>
                <w:color w:val="000000"/>
                <w:sz w:val="22"/>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742433" w:rsidRDefault="00AE1736" w:rsidP="002C1006">
            <w:pPr>
              <w:jc w:val="center"/>
              <w:rPr>
                <w:rFonts w:ascii="Times New Roman" w:eastAsia="仿宋" w:hAnsi="Times New Roman" w:cs="Times New Roman"/>
                <w:color w:val="000000"/>
                <w:sz w:val="22"/>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105709</w:t>
            </w:r>
          </w:p>
        </w:tc>
        <w:tc>
          <w:tcPr>
            <w:tcW w:w="238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仿宋" w:cs="Times New Roman"/>
                <w:color w:val="000000"/>
                <w:kern w:val="0"/>
                <w:sz w:val="24"/>
                <w:szCs w:val="24"/>
              </w:rPr>
              <w:t>中西医结合临床</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107</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107</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r>
      <w:tr w:rsidR="00AE1736" w:rsidRPr="00742433" w:rsidTr="000B5CE5">
        <w:trPr>
          <w:trHeight w:val="280"/>
          <w:jc w:val="center"/>
        </w:trPr>
        <w:tc>
          <w:tcPr>
            <w:tcW w:w="4632"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0B5CE5" w:rsidRDefault="00AE1736" w:rsidP="002C1006">
            <w:pPr>
              <w:widowControl/>
              <w:jc w:val="center"/>
              <w:textAlignment w:val="center"/>
              <w:rPr>
                <w:rFonts w:ascii="黑体" w:eastAsia="黑体" w:hAnsi="黑体" w:cs="Times New Roman"/>
                <w:color w:val="000000"/>
                <w:sz w:val="24"/>
                <w:szCs w:val="24"/>
              </w:rPr>
            </w:pPr>
            <w:r w:rsidRPr="000B5CE5">
              <w:rPr>
                <w:rFonts w:ascii="黑体" w:eastAsia="黑体" w:hAnsi="黑体" w:cs="Times New Roman"/>
                <w:color w:val="000000"/>
                <w:kern w:val="0"/>
                <w:sz w:val="24"/>
                <w:szCs w:val="24"/>
              </w:rPr>
              <w:t>合计</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373</w:t>
            </w:r>
          </w:p>
        </w:tc>
        <w:tc>
          <w:tcPr>
            <w:tcW w:w="10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341</w:t>
            </w:r>
          </w:p>
        </w:tc>
        <w:tc>
          <w:tcPr>
            <w:tcW w:w="99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sz w:val="24"/>
                <w:szCs w:val="24"/>
              </w:rPr>
              <w:t>31</w:t>
            </w: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widowControl/>
              <w:jc w:val="center"/>
              <w:textAlignment w:val="center"/>
              <w:rPr>
                <w:rFonts w:ascii="Times New Roman" w:eastAsia="仿宋" w:hAnsi="Times New Roman" w:cs="Times New Roman"/>
                <w:color w:val="000000"/>
                <w:sz w:val="24"/>
                <w:szCs w:val="24"/>
              </w:rPr>
            </w:pPr>
            <w:r w:rsidRPr="003D76F2">
              <w:rPr>
                <w:rFonts w:ascii="Times New Roman" w:eastAsia="仿宋" w:hAnsi="Times New Roman" w:cs="Times New Roman"/>
                <w:color w:val="000000"/>
                <w:kern w:val="0"/>
                <w:sz w:val="24"/>
                <w:szCs w:val="24"/>
              </w:rPr>
              <w:t>1</w:t>
            </w:r>
          </w:p>
        </w:tc>
        <w:tc>
          <w:tcPr>
            <w:tcW w:w="9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AE1736" w:rsidRPr="003D76F2" w:rsidRDefault="00AE1736" w:rsidP="002C1006">
            <w:pPr>
              <w:jc w:val="center"/>
              <w:rPr>
                <w:rFonts w:ascii="Times New Roman" w:eastAsia="仿宋" w:hAnsi="Times New Roman" w:cs="Times New Roman"/>
                <w:color w:val="000000"/>
                <w:sz w:val="24"/>
                <w:szCs w:val="24"/>
              </w:rPr>
            </w:pPr>
          </w:p>
        </w:tc>
      </w:tr>
    </w:tbl>
    <w:p w:rsidR="00F157FE" w:rsidRPr="00E971E3" w:rsidRDefault="00F157FE" w:rsidP="00F744A1">
      <w:pPr>
        <w:keepNext/>
        <w:keepLines/>
        <w:spacing w:line="500" w:lineRule="exact"/>
        <w:outlineLvl w:val="1"/>
        <w:rPr>
          <w:rFonts w:ascii="Times New Roman" w:eastAsia="楷体" w:hAnsi="Times New Roman" w:cs="Times New Roman"/>
          <w:b/>
          <w:bCs/>
          <w:color w:val="000000" w:themeColor="text1"/>
          <w:kern w:val="0"/>
          <w:sz w:val="28"/>
          <w:szCs w:val="28"/>
        </w:rPr>
      </w:pPr>
      <w:r w:rsidRPr="00E971E3">
        <w:rPr>
          <w:rFonts w:ascii="Times New Roman" w:eastAsia="楷体" w:hAnsi="Times New Roman" w:cs="Times New Roman"/>
          <w:b/>
          <w:bCs/>
          <w:color w:val="000000" w:themeColor="text1"/>
          <w:kern w:val="0"/>
          <w:sz w:val="28"/>
          <w:szCs w:val="28"/>
        </w:rPr>
        <w:t>（四）研究生毕业及就业状况</w:t>
      </w:r>
      <w:bookmarkEnd w:id="11"/>
    </w:p>
    <w:p w:rsidR="000F3EC8" w:rsidRPr="00827EB6" w:rsidRDefault="00D672E4" w:rsidP="00F744A1">
      <w:pPr>
        <w:spacing w:line="500" w:lineRule="exact"/>
        <w:ind w:firstLineChars="200" w:firstLine="560"/>
        <w:jc w:val="left"/>
        <w:rPr>
          <w:rFonts w:eastAsia="仿宋"/>
          <w:kern w:val="0"/>
          <w:sz w:val="28"/>
          <w:szCs w:val="28"/>
        </w:rPr>
      </w:pPr>
      <w:r w:rsidRPr="00751F78">
        <w:rPr>
          <w:rFonts w:ascii="Times New Roman" w:eastAsia="仿宋" w:hAnsi="Times New Roman" w:cs="Times New Roman"/>
          <w:color w:val="000000" w:themeColor="text1"/>
          <w:kern w:val="0"/>
          <w:sz w:val="28"/>
          <w:szCs w:val="28"/>
        </w:rPr>
        <w:t>2018-2019</w:t>
      </w:r>
      <w:r w:rsidRPr="00E971E3">
        <w:rPr>
          <w:rFonts w:eastAsia="仿宋"/>
          <w:color w:val="000000" w:themeColor="text1"/>
          <w:kern w:val="0"/>
          <w:sz w:val="28"/>
          <w:szCs w:val="28"/>
        </w:rPr>
        <w:t>学年，学校全日制研究生毕业人数</w:t>
      </w:r>
      <w:r w:rsidRPr="00751F78">
        <w:rPr>
          <w:rFonts w:ascii="Times New Roman" w:eastAsia="仿宋" w:hAnsi="Times New Roman" w:cs="Times New Roman"/>
          <w:color w:val="000000" w:themeColor="text1"/>
          <w:kern w:val="0"/>
          <w:sz w:val="28"/>
          <w:szCs w:val="28"/>
        </w:rPr>
        <w:t>518</w:t>
      </w:r>
      <w:r w:rsidRPr="00E971E3">
        <w:rPr>
          <w:rFonts w:eastAsia="仿宋"/>
          <w:color w:val="000000" w:themeColor="text1"/>
          <w:kern w:val="0"/>
          <w:sz w:val="28"/>
          <w:szCs w:val="28"/>
        </w:rPr>
        <w:t>人，其中博士研究生</w:t>
      </w:r>
      <w:r w:rsidRPr="00751F78">
        <w:rPr>
          <w:rFonts w:ascii="Times New Roman" w:eastAsia="仿宋" w:hAnsi="Times New Roman" w:cs="Times New Roman"/>
          <w:color w:val="000000" w:themeColor="text1"/>
          <w:kern w:val="0"/>
          <w:sz w:val="28"/>
          <w:szCs w:val="28"/>
        </w:rPr>
        <w:t>23</w:t>
      </w:r>
      <w:r w:rsidRPr="00E971E3">
        <w:rPr>
          <w:rFonts w:eastAsia="仿宋"/>
          <w:color w:val="000000" w:themeColor="text1"/>
          <w:kern w:val="0"/>
          <w:sz w:val="28"/>
          <w:szCs w:val="28"/>
        </w:rPr>
        <w:t>人，硕士研究生</w:t>
      </w:r>
      <w:r w:rsidRPr="00751F78">
        <w:rPr>
          <w:rFonts w:ascii="Times New Roman" w:eastAsia="仿宋" w:hAnsi="Times New Roman" w:cs="Times New Roman"/>
          <w:color w:val="000000" w:themeColor="text1"/>
          <w:kern w:val="0"/>
          <w:sz w:val="28"/>
          <w:szCs w:val="28"/>
        </w:rPr>
        <w:t>495</w:t>
      </w:r>
      <w:r w:rsidRPr="00E971E3">
        <w:rPr>
          <w:rFonts w:eastAsia="仿宋"/>
          <w:color w:val="000000" w:themeColor="text1"/>
          <w:kern w:val="0"/>
          <w:sz w:val="28"/>
          <w:szCs w:val="28"/>
        </w:rPr>
        <w:t>人。</w:t>
      </w:r>
      <w:r w:rsidR="00B456AC" w:rsidRPr="00B456AC">
        <w:rPr>
          <w:rFonts w:ascii="仿宋" w:eastAsia="仿宋" w:hAnsi="仿宋"/>
          <w:color w:val="000000" w:themeColor="text1"/>
          <w:sz w:val="28"/>
          <w:szCs w:val="28"/>
        </w:rPr>
        <w:t>截止</w:t>
      </w:r>
      <w:r w:rsidR="00B456AC" w:rsidRPr="005124C5">
        <w:rPr>
          <w:rFonts w:ascii="Times New Roman" w:eastAsia="仿宋" w:hAnsi="Times New Roman" w:cs="Times New Roman"/>
          <w:color w:val="000000" w:themeColor="text1"/>
          <w:sz w:val="28"/>
          <w:szCs w:val="28"/>
        </w:rPr>
        <w:t>2019</w:t>
      </w:r>
      <w:r w:rsidR="00B456AC" w:rsidRPr="00B456AC">
        <w:rPr>
          <w:rFonts w:ascii="仿宋" w:eastAsia="仿宋" w:hAnsi="仿宋"/>
          <w:color w:val="000000" w:themeColor="text1"/>
          <w:sz w:val="28"/>
          <w:szCs w:val="28"/>
        </w:rPr>
        <w:t>年</w:t>
      </w:r>
      <w:r w:rsidR="00B456AC" w:rsidRPr="005124C5">
        <w:rPr>
          <w:rFonts w:ascii="Times New Roman" w:eastAsia="仿宋" w:hAnsi="Times New Roman" w:cs="Times New Roman"/>
          <w:color w:val="000000" w:themeColor="text1"/>
          <w:sz w:val="28"/>
          <w:szCs w:val="28"/>
        </w:rPr>
        <w:t>12</w:t>
      </w:r>
      <w:r w:rsidR="00B456AC" w:rsidRPr="00B456AC">
        <w:rPr>
          <w:rFonts w:ascii="仿宋" w:eastAsia="仿宋" w:hAnsi="仿宋"/>
          <w:color w:val="000000" w:themeColor="text1"/>
          <w:sz w:val="28"/>
          <w:szCs w:val="28"/>
        </w:rPr>
        <w:t>月，我校</w:t>
      </w:r>
      <w:r w:rsidR="00B456AC" w:rsidRPr="005124C5">
        <w:rPr>
          <w:rFonts w:ascii="Times New Roman" w:eastAsia="仿宋" w:hAnsi="Times New Roman" w:cs="Times New Roman"/>
          <w:color w:val="000000" w:themeColor="text1"/>
          <w:sz w:val="28"/>
          <w:szCs w:val="28"/>
        </w:rPr>
        <w:t>2019</w:t>
      </w:r>
      <w:r w:rsidR="00B456AC" w:rsidRPr="00B456AC">
        <w:rPr>
          <w:rFonts w:ascii="仿宋" w:eastAsia="仿宋" w:hAnsi="仿宋" w:hint="eastAsia"/>
          <w:color w:val="000000" w:themeColor="text1"/>
          <w:sz w:val="28"/>
          <w:szCs w:val="28"/>
        </w:rPr>
        <w:t>届</w:t>
      </w:r>
      <w:r w:rsidR="00B456AC" w:rsidRPr="00B456AC">
        <w:rPr>
          <w:rFonts w:ascii="仿宋" w:eastAsia="仿宋" w:hAnsi="仿宋"/>
          <w:color w:val="000000" w:themeColor="text1"/>
          <w:sz w:val="28"/>
          <w:szCs w:val="28"/>
        </w:rPr>
        <w:t>博士研究生就业率</w:t>
      </w:r>
      <w:r w:rsidR="00B456AC" w:rsidRPr="005124C5">
        <w:rPr>
          <w:rFonts w:ascii="Times New Roman" w:eastAsia="仿宋" w:hAnsi="Times New Roman" w:cs="Times New Roman"/>
          <w:color w:val="000000" w:themeColor="text1"/>
          <w:sz w:val="28"/>
          <w:szCs w:val="28"/>
        </w:rPr>
        <w:t>100</w:t>
      </w:r>
      <w:r w:rsidR="00B456AC" w:rsidRPr="00B456AC">
        <w:rPr>
          <w:rFonts w:ascii="仿宋" w:eastAsia="仿宋" w:hAnsi="仿宋"/>
          <w:color w:val="000000" w:themeColor="text1"/>
          <w:sz w:val="28"/>
          <w:szCs w:val="28"/>
        </w:rPr>
        <w:t>%，硕士研究生就业率</w:t>
      </w:r>
      <w:r w:rsidR="00B456AC" w:rsidRPr="00D70FE8">
        <w:rPr>
          <w:rFonts w:ascii="Times New Roman" w:eastAsia="仿宋" w:hAnsi="Times New Roman" w:cs="Times New Roman"/>
          <w:color w:val="000000" w:themeColor="text1"/>
          <w:sz w:val="28"/>
          <w:szCs w:val="28"/>
        </w:rPr>
        <w:t>94.72%</w:t>
      </w:r>
      <w:r w:rsidR="00B456AC" w:rsidRPr="00B456AC">
        <w:rPr>
          <w:rFonts w:ascii="仿宋" w:eastAsia="仿宋" w:hAnsi="仿宋"/>
          <w:color w:val="000000" w:themeColor="text1"/>
          <w:sz w:val="28"/>
          <w:szCs w:val="28"/>
        </w:rPr>
        <w:t>（</w:t>
      </w:r>
      <w:r w:rsidR="00B456AC" w:rsidRPr="00B456AC">
        <w:rPr>
          <w:rFonts w:ascii="仿宋" w:eastAsia="仿宋" w:hAnsi="仿宋" w:hint="eastAsia"/>
          <w:color w:val="000000" w:themeColor="text1"/>
          <w:sz w:val="28"/>
          <w:szCs w:val="28"/>
        </w:rPr>
        <w:t>统计数据均不含定向生和海外生</w:t>
      </w:r>
      <w:r w:rsidR="00B456AC" w:rsidRPr="00B456AC">
        <w:rPr>
          <w:rFonts w:ascii="仿宋" w:eastAsia="仿宋" w:hAnsi="仿宋"/>
          <w:color w:val="000000" w:themeColor="text1"/>
          <w:sz w:val="28"/>
          <w:szCs w:val="28"/>
        </w:rPr>
        <w:t>）。</w:t>
      </w:r>
      <w:r w:rsidR="00E971E3">
        <w:rPr>
          <w:rFonts w:eastAsia="仿宋"/>
          <w:kern w:val="0"/>
          <w:sz w:val="28"/>
          <w:szCs w:val="28"/>
        </w:rPr>
        <w:t>详见表</w:t>
      </w:r>
      <w:r w:rsidR="00B168C0">
        <w:rPr>
          <w:rFonts w:ascii="Times New Roman" w:eastAsia="仿宋" w:hAnsi="Times New Roman" w:cs="Times New Roman"/>
          <w:kern w:val="0"/>
          <w:sz w:val="28"/>
          <w:szCs w:val="28"/>
        </w:rPr>
        <w:t>3-11~3-16</w:t>
      </w:r>
      <w:r w:rsidR="00E971E3">
        <w:rPr>
          <w:rFonts w:eastAsia="仿宋"/>
          <w:kern w:val="0"/>
          <w:sz w:val="28"/>
          <w:szCs w:val="28"/>
        </w:rPr>
        <w:t>。</w:t>
      </w:r>
    </w:p>
    <w:p w:rsidR="00E971E3" w:rsidRPr="00E971E3" w:rsidRDefault="00E971E3" w:rsidP="00E971E3">
      <w:pPr>
        <w:autoSpaceDE w:val="0"/>
        <w:autoSpaceDN w:val="0"/>
        <w:adjustRightInd w:val="0"/>
        <w:spacing w:line="500" w:lineRule="exact"/>
        <w:jc w:val="center"/>
        <w:rPr>
          <w:rFonts w:ascii="仿宋" w:eastAsia="仿宋" w:hAnsi="仿宋"/>
          <w:color w:val="000000" w:themeColor="text1"/>
          <w:kern w:val="0"/>
          <w:sz w:val="28"/>
          <w:szCs w:val="28"/>
        </w:rPr>
      </w:pPr>
      <w:r w:rsidRPr="00E971E3">
        <w:rPr>
          <w:rFonts w:ascii="仿宋" w:eastAsia="仿宋" w:hAnsi="仿宋"/>
          <w:b/>
          <w:color w:val="000000" w:themeColor="text1"/>
          <w:sz w:val="24"/>
        </w:rPr>
        <w:t>表</w:t>
      </w:r>
      <w:r w:rsidR="00366C93" w:rsidRPr="002D0C97">
        <w:rPr>
          <w:rFonts w:ascii="Times New Roman" w:eastAsia="仿宋" w:hAnsi="Times New Roman" w:cs="Times New Roman"/>
          <w:b/>
          <w:color w:val="000000" w:themeColor="text1"/>
          <w:sz w:val="24"/>
        </w:rPr>
        <w:t>3</w:t>
      </w:r>
      <w:r w:rsidR="00366C93">
        <w:rPr>
          <w:rFonts w:ascii="仿宋" w:eastAsia="仿宋" w:hAnsi="仿宋"/>
          <w:b/>
          <w:color w:val="000000" w:themeColor="text1"/>
          <w:sz w:val="24"/>
        </w:rPr>
        <w:t>-</w:t>
      </w:r>
      <w:r w:rsidR="00C57319">
        <w:rPr>
          <w:rFonts w:ascii="Times New Roman" w:eastAsia="仿宋" w:hAnsi="Times New Roman" w:cs="Times New Roman"/>
          <w:b/>
          <w:color w:val="000000" w:themeColor="text1"/>
          <w:sz w:val="24"/>
        </w:rPr>
        <w:t>11</w:t>
      </w:r>
      <w:r w:rsidRPr="00E971E3">
        <w:rPr>
          <w:rFonts w:ascii="仿宋" w:eastAsia="仿宋" w:hAnsi="仿宋"/>
          <w:b/>
          <w:color w:val="000000" w:themeColor="text1"/>
          <w:sz w:val="24"/>
        </w:rPr>
        <w:t>福建中医药大学</w:t>
      </w:r>
      <w:r w:rsidRPr="002D0C97">
        <w:rPr>
          <w:rFonts w:ascii="Times New Roman" w:eastAsia="仿宋" w:hAnsi="Times New Roman" w:cs="Times New Roman"/>
          <w:b/>
          <w:color w:val="000000" w:themeColor="text1"/>
          <w:sz w:val="24"/>
        </w:rPr>
        <w:t>2018</w:t>
      </w:r>
      <w:r w:rsidRPr="00E971E3">
        <w:rPr>
          <w:rFonts w:ascii="仿宋" w:eastAsia="仿宋" w:hAnsi="仿宋"/>
          <w:b/>
          <w:color w:val="000000" w:themeColor="text1"/>
          <w:sz w:val="24"/>
        </w:rPr>
        <w:t>-</w:t>
      </w:r>
      <w:r w:rsidRPr="002D0C97">
        <w:rPr>
          <w:rFonts w:ascii="Times New Roman" w:eastAsia="仿宋" w:hAnsi="Times New Roman" w:cs="Times New Roman"/>
          <w:b/>
          <w:color w:val="000000" w:themeColor="text1"/>
          <w:sz w:val="24"/>
        </w:rPr>
        <w:t>2019</w:t>
      </w:r>
      <w:r w:rsidRPr="00E971E3">
        <w:rPr>
          <w:rFonts w:ascii="仿宋" w:eastAsia="仿宋" w:hAnsi="仿宋"/>
          <w:b/>
          <w:color w:val="000000" w:themeColor="text1"/>
          <w:sz w:val="24"/>
        </w:rPr>
        <w:t>学年博士研究生毕业生数</w:t>
      </w:r>
    </w:p>
    <w:tbl>
      <w:tblPr>
        <w:tblW w:w="9119" w:type="dxa"/>
        <w:jc w:val="center"/>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1280"/>
        <w:gridCol w:w="1137"/>
        <w:gridCol w:w="2059"/>
        <w:gridCol w:w="992"/>
        <w:gridCol w:w="1276"/>
        <w:gridCol w:w="1523"/>
      </w:tblGrid>
      <w:tr w:rsidR="00FF4480" w:rsidRPr="00E971E3" w:rsidTr="00FF4480">
        <w:trPr>
          <w:jc w:val="center"/>
        </w:trPr>
        <w:tc>
          <w:tcPr>
            <w:tcW w:w="852" w:type="dxa"/>
            <w:vMerge w:val="restart"/>
            <w:vAlign w:val="center"/>
          </w:tcPr>
          <w:p w:rsidR="00FF4480" w:rsidRPr="00E971E3" w:rsidRDefault="00FF4480" w:rsidP="00FF4480">
            <w:pPr>
              <w:widowControl/>
              <w:spacing w:line="300" w:lineRule="exact"/>
              <w:rPr>
                <w:rFonts w:eastAsia="黑体"/>
                <w:color w:val="000000" w:themeColor="text1"/>
                <w:sz w:val="24"/>
              </w:rPr>
            </w:pPr>
            <w:r w:rsidRPr="00E971E3">
              <w:rPr>
                <w:rFonts w:eastAsia="黑体"/>
                <w:color w:val="000000" w:themeColor="text1"/>
                <w:sz w:val="24"/>
              </w:rPr>
              <w:t>学科</w:t>
            </w:r>
          </w:p>
          <w:p w:rsidR="00FF4480" w:rsidRPr="00E971E3" w:rsidRDefault="00FF4480" w:rsidP="00FF4480">
            <w:pPr>
              <w:widowControl/>
              <w:spacing w:line="300" w:lineRule="exact"/>
              <w:rPr>
                <w:rFonts w:eastAsia="黑体"/>
                <w:color w:val="000000" w:themeColor="text1"/>
                <w:sz w:val="24"/>
              </w:rPr>
            </w:pPr>
            <w:r w:rsidRPr="00E971E3">
              <w:rPr>
                <w:rFonts w:eastAsia="黑体"/>
                <w:color w:val="000000" w:themeColor="text1"/>
                <w:sz w:val="24"/>
              </w:rPr>
              <w:t>代码</w:t>
            </w:r>
          </w:p>
        </w:tc>
        <w:tc>
          <w:tcPr>
            <w:tcW w:w="1280" w:type="dxa"/>
            <w:vMerge w:val="restart"/>
            <w:vAlign w:val="center"/>
          </w:tcPr>
          <w:p w:rsidR="00FF4480" w:rsidRPr="00E971E3" w:rsidRDefault="00FF4480" w:rsidP="00035B4A">
            <w:pPr>
              <w:widowControl/>
              <w:spacing w:line="300" w:lineRule="exact"/>
              <w:rPr>
                <w:rFonts w:eastAsia="黑体"/>
                <w:color w:val="000000" w:themeColor="text1"/>
                <w:sz w:val="24"/>
              </w:rPr>
            </w:pPr>
            <w:r w:rsidRPr="00E971E3">
              <w:rPr>
                <w:rFonts w:eastAsia="黑体"/>
                <w:color w:val="000000" w:themeColor="text1"/>
                <w:sz w:val="24"/>
              </w:rPr>
              <w:t>学科名称</w:t>
            </w:r>
          </w:p>
        </w:tc>
        <w:tc>
          <w:tcPr>
            <w:tcW w:w="1137" w:type="dxa"/>
            <w:vMerge w:val="restart"/>
            <w:vAlign w:val="center"/>
          </w:tcPr>
          <w:p w:rsidR="00FF4480" w:rsidRPr="00E971E3" w:rsidRDefault="00FF4480" w:rsidP="002C1006">
            <w:pPr>
              <w:spacing w:line="300" w:lineRule="exact"/>
              <w:jc w:val="center"/>
              <w:rPr>
                <w:rFonts w:eastAsia="黑体"/>
                <w:color w:val="000000" w:themeColor="text1"/>
                <w:sz w:val="24"/>
              </w:rPr>
            </w:pPr>
            <w:r w:rsidRPr="00E971E3">
              <w:rPr>
                <w:rFonts w:eastAsia="黑体"/>
                <w:color w:val="000000" w:themeColor="text1"/>
                <w:sz w:val="24"/>
              </w:rPr>
              <w:t>专业</w:t>
            </w:r>
          </w:p>
          <w:p w:rsidR="00FF4480" w:rsidRPr="00E971E3" w:rsidRDefault="00FF4480" w:rsidP="002C1006">
            <w:pPr>
              <w:spacing w:line="300" w:lineRule="exact"/>
              <w:jc w:val="center"/>
              <w:rPr>
                <w:rFonts w:eastAsia="黑体"/>
                <w:color w:val="000000" w:themeColor="text1"/>
                <w:sz w:val="24"/>
              </w:rPr>
            </w:pPr>
            <w:r w:rsidRPr="00E971E3">
              <w:rPr>
                <w:rFonts w:eastAsia="黑体"/>
                <w:color w:val="000000" w:themeColor="text1"/>
                <w:sz w:val="24"/>
              </w:rPr>
              <w:t>代码</w:t>
            </w:r>
          </w:p>
        </w:tc>
        <w:tc>
          <w:tcPr>
            <w:tcW w:w="2059" w:type="dxa"/>
            <w:vMerge w:val="restart"/>
            <w:vAlign w:val="center"/>
          </w:tcPr>
          <w:p w:rsidR="00FF4480" w:rsidRPr="00E971E3" w:rsidRDefault="00FF4480" w:rsidP="002C1006">
            <w:pPr>
              <w:widowControl/>
              <w:spacing w:line="300" w:lineRule="exact"/>
              <w:jc w:val="center"/>
              <w:rPr>
                <w:rFonts w:eastAsia="黑体"/>
                <w:color w:val="000000" w:themeColor="text1"/>
                <w:sz w:val="24"/>
              </w:rPr>
            </w:pPr>
            <w:r w:rsidRPr="00E971E3">
              <w:rPr>
                <w:rFonts w:eastAsia="黑体"/>
                <w:color w:val="000000" w:themeColor="text1"/>
                <w:sz w:val="24"/>
              </w:rPr>
              <w:t>专业名称</w:t>
            </w:r>
          </w:p>
        </w:tc>
        <w:tc>
          <w:tcPr>
            <w:tcW w:w="3791" w:type="dxa"/>
            <w:gridSpan w:val="3"/>
            <w:vAlign w:val="center"/>
          </w:tcPr>
          <w:p w:rsidR="00FF4480" w:rsidRPr="00E971E3" w:rsidRDefault="00FF4480" w:rsidP="002C1006">
            <w:pPr>
              <w:widowControl/>
              <w:spacing w:line="300" w:lineRule="exact"/>
              <w:jc w:val="center"/>
              <w:rPr>
                <w:rFonts w:eastAsia="黑体"/>
                <w:color w:val="000000" w:themeColor="text1"/>
                <w:sz w:val="24"/>
              </w:rPr>
            </w:pPr>
            <w:r w:rsidRPr="00E971E3">
              <w:rPr>
                <w:rFonts w:eastAsia="黑体"/>
                <w:color w:val="000000" w:themeColor="text1"/>
                <w:sz w:val="24"/>
              </w:rPr>
              <w:t>毕业生数</w:t>
            </w:r>
          </w:p>
        </w:tc>
      </w:tr>
      <w:tr w:rsidR="00FF4480" w:rsidRPr="00E971E3" w:rsidTr="00FF4480">
        <w:trPr>
          <w:jc w:val="center"/>
        </w:trPr>
        <w:tc>
          <w:tcPr>
            <w:tcW w:w="852" w:type="dxa"/>
            <w:vMerge/>
            <w:vAlign w:val="center"/>
          </w:tcPr>
          <w:p w:rsidR="00FF4480" w:rsidRPr="00E971E3" w:rsidRDefault="00FF4480" w:rsidP="002C1006">
            <w:pPr>
              <w:widowControl/>
              <w:spacing w:line="300" w:lineRule="exact"/>
              <w:jc w:val="center"/>
              <w:rPr>
                <w:rFonts w:eastAsia="黑体"/>
                <w:color w:val="000000" w:themeColor="text1"/>
                <w:sz w:val="24"/>
              </w:rPr>
            </w:pPr>
          </w:p>
        </w:tc>
        <w:tc>
          <w:tcPr>
            <w:tcW w:w="1280" w:type="dxa"/>
            <w:vMerge/>
            <w:vAlign w:val="center"/>
          </w:tcPr>
          <w:p w:rsidR="00FF4480" w:rsidRPr="00E971E3" w:rsidRDefault="00FF4480" w:rsidP="002C1006">
            <w:pPr>
              <w:widowControl/>
              <w:spacing w:line="300" w:lineRule="exact"/>
              <w:jc w:val="center"/>
              <w:rPr>
                <w:rFonts w:eastAsia="黑体"/>
                <w:color w:val="000000" w:themeColor="text1"/>
                <w:sz w:val="24"/>
              </w:rPr>
            </w:pPr>
          </w:p>
        </w:tc>
        <w:tc>
          <w:tcPr>
            <w:tcW w:w="1137" w:type="dxa"/>
            <w:vMerge/>
            <w:vAlign w:val="center"/>
          </w:tcPr>
          <w:p w:rsidR="00FF4480" w:rsidRPr="00E971E3" w:rsidRDefault="00FF4480" w:rsidP="002C1006">
            <w:pPr>
              <w:widowControl/>
              <w:spacing w:line="300" w:lineRule="exact"/>
              <w:jc w:val="center"/>
              <w:rPr>
                <w:rFonts w:eastAsia="黑体"/>
                <w:color w:val="000000" w:themeColor="text1"/>
                <w:sz w:val="24"/>
              </w:rPr>
            </w:pPr>
          </w:p>
        </w:tc>
        <w:tc>
          <w:tcPr>
            <w:tcW w:w="2059" w:type="dxa"/>
            <w:vMerge/>
            <w:vAlign w:val="center"/>
          </w:tcPr>
          <w:p w:rsidR="00FF4480" w:rsidRPr="00E971E3" w:rsidRDefault="00FF4480" w:rsidP="002C1006">
            <w:pPr>
              <w:widowControl/>
              <w:spacing w:line="300" w:lineRule="exact"/>
              <w:jc w:val="center"/>
              <w:rPr>
                <w:rFonts w:eastAsia="黑体"/>
                <w:color w:val="000000" w:themeColor="text1"/>
                <w:sz w:val="24"/>
              </w:rPr>
            </w:pPr>
          </w:p>
        </w:tc>
        <w:tc>
          <w:tcPr>
            <w:tcW w:w="992" w:type="dxa"/>
            <w:vAlign w:val="center"/>
          </w:tcPr>
          <w:p w:rsidR="00FF4480" w:rsidRPr="00E971E3" w:rsidRDefault="00FF4480" w:rsidP="002C1006">
            <w:pPr>
              <w:spacing w:line="300" w:lineRule="exact"/>
              <w:jc w:val="center"/>
              <w:rPr>
                <w:rFonts w:eastAsia="黑体"/>
                <w:color w:val="000000" w:themeColor="text1"/>
                <w:sz w:val="24"/>
              </w:rPr>
            </w:pPr>
            <w:r w:rsidRPr="00E971E3">
              <w:rPr>
                <w:rFonts w:eastAsia="黑体"/>
                <w:color w:val="000000" w:themeColor="text1"/>
                <w:sz w:val="24"/>
              </w:rPr>
              <w:t>大陆生</w:t>
            </w:r>
          </w:p>
        </w:tc>
        <w:tc>
          <w:tcPr>
            <w:tcW w:w="1276" w:type="dxa"/>
            <w:vAlign w:val="center"/>
          </w:tcPr>
          <w:p w:rsidR="00FF4480" w:rsidRPr="00E971E3" w:rsidRDefault="00FF4480" w:rsidP="002C1006">
            <w:pPr>
              <w:spacing w:line="300" w:lineRule="exact"/>
              <w:jc w:val="center"/>
              <w:rPr>
                <w:rFonts w:eastAsia="黑体"/>
                <w:color w:val="000000" w:themeColor="text1"/>
                <w:sz w:val="24"/>
              </w:rPr>
            </w:pPr>
            <w:r w:rsidRPr="00E971E3">
              <w:rPr>
                <w:rFonts w:eastAsia="黑体"/>
                <w:color w:val="000000" w:themeColor="text1"/>
                <w:sz w:val="24"/>
              </w:rPr>
              <w:t>港澳台生</w:t>
            </w:r>
          </w:p>
        </w:tc>
        <w:tc>
          <w:tcPr>
            <w:tcW w:w="1523" w:type="dxa"/>
            <w:vAlign w:val="center"/>
          </w:tcPr>
          <w:p w:rsidR="00FF4480" w:rsidRPr="00E971E3" w:rsidRDefault="00FF4480" w:rsidP="002C1006">
            <w:pPr>
              <w:spacing w:line="300" w:lineRule="exact"/>
              <w:jc w:val="center"/>
              <w:rPr>
                <w:rFonts w:eastAsia="黑体"/>
                <w:color w:val="000000" w:themeColor="text1"/>
                <w:sz w:val="24"/>
              </w:rPr>
            </w:pPr>
            <w:r w:rsidRPr="00E971E3">
              <w:rPr>
                <w:rFonts w:eastAsia="黑体"/>
                <w:color w:val="000000" w:themeColor="text1"/>
                <w:sz w:val="24"/>
              </w:rPr>
              <w:t>外国留学生</w:t>
            </w:r>
          </w:p>
        </w:tc>
      </w:tr>
      <w:tr w:rsidR="00FF4480" w:rsidRPr="00E971E3" w:rsidTr="00FF4480">
        <w:trPr>
          <w:jc w:val="center"/>
        </w:trPr>
        <w:tc>
          <w:tcPr>
            <w:tcW w:w="852" w:type="dxa"/>
            <w:vMerge w:val="restart"/>
            <w:vAlign w:val="center"/>
          </w:tcPr>
          <w:p w:rsidR="00FF4480" w:rsidRPr="00FF4480" w:rsidRDefault="00FF4480" w:rsidP="002C1006">
            <w:pPr>
              <w:spacing w:line="300" w:lineRule="exact"/>
              <w:jc w:val="center"/>
              <w:rPr>
                <w:rFonts w:ascii="Times New Roman" w:eastAsia="黑体" w:hAnsi="Times New Roman" w:cs="Times New Roman"/>
                <w:color w:val="000000" w:themeColor="text1"/>
                <w:sz w:val="24"/>
              </w:rPr>
            </w:pPr>
            <w:r w:rsidRPr="00FF4480">
              <w:rPr>
                <w:rFonts w:ascii="Times New Roman" w:eastAsia="黑体" w:hAnsi="Times New Roman" w:cs="Times New Roman"/>
                <w:color w:val="000000" w:themeColor="text1"/>
                <w:sz w:val="24"/>
              </w:rPr>
              <w:t>1005</w:t>
            </w:r>
          </w:p>
        </w:tc>
        <w:tc>
          <w:tcPr>
            <w:tcW w:w="1280" w:type="dxa"/>
            <w:vMerge w:val="restart"/>
            <w:vAlign w:val="center"/>
          </w:tcPr>
          <w:p w:rsidR="00FF4480" w:rsidRPr="00E971E3" w:rsidRDefault="00FF4480" w:rsidP="002C1006">
            <w:pPr>
              <w:spacing w:line="300" w:lineRule="exact"/>
              <w:jc w:val="center"/>
              <w:rPr>
                <w:rFonts w:eastAsia="黑体"/>
                <w:color w:val="000000" w:themeColor="text1"/>
                <w:sz w:val="24"/>
              </w:rPr>
            </w:pPr>
            <w:r>
              <w:rPr>
                <w:rFonts w:eastAsia="黑体" w:hint="eastAsia"/>
                <w:color w:val="000000" w:themeColor="text1"/>
                <w:sz w:val="24"/>
              </w:rPr>
              <w:t>中医学</w:t>
            </w:r>
          </w:p>
        </w:tc>
        <w:tc>
          <w:tcPr>
            <w:tcW w:w="1137" w:type="dxa"/>
            <w:vAlign w:val="center"/>
          </w:tcPr>
          <w:p w:rsidR="00FF4480" w:rsidRPr="00E971E3" w:rsidRDefault="00FF4480" w:rsidP="002C1006">
            <w:pPr>
              <w:widowControl/>
              <w:spacing w:line="300" w:lineRule="exact"/>
              <w:jc w:val="center"/>
              <w:rPr>
                <w:rFonts w:ascii="Times New Roman" w:eastAsia="仿宋" w:hAnsi="Times New Roman" w:cs="Times New Roman"/>
                <w:color w:val="000000" w:themeColor="text1"/>
                <w:sz w:val="24"/>
              </w:rPr>
            </w:pPr>
            <w:r w:rsidRPr="00E971E3">
              <w:rPr>
                <w:rFonts w:ascii="Times New Roman" w:eastAsia="仿宋" w:hAnsi="Times New Roman" w:cs="Times New Roman"/>
                <w:color w:val="000000" w:themeColor="text1"/>
                <w:sz w:val="24"/>
              </w:rPr>
              <w:t>100505</w:t>
            </w:r>
          </w:p>
        </w:tc>
        <w:tc>
          <w:tcPr>
            <w:tcW w:w="2059" w:type="dxa"/>
            <w:vAlign w:val="center"/>
          </w:tcPr>
          <w:p w:rsidR="00FF4480" w:rsidRPr="00E971E3" w:rsidRDefault="00FF4480" w:rsidP="00335E82">
            <w:pPr>
              <w:widowControl/>
              <w:spacing w:line="300" w:lineRule="exact"/>
              <w:jc w:val="center"/>
              <w:rPr>
                <w:rFonts w:eastAsia="仿宋"/>
                <w:color w:val="000000" w:themeColor="text1"/>
                <w:sz w:val="24"/>
              </w:rPr>
            </w:pPr>
            <w:r w:rsidRPr="00E971E3">
              <w:rPr>
                <w:rFonts w:eastAsia="仿宋"/>
                <w:color w:val="000000" w:themeColor="text1"/>
                <w:sz w:val="24"/>
              </w:rPr>
              <w:t>中医诊断学</w:t>
            </w:r>
          </w:p>
        </w:tc>
        <w:tc>
          <w:tcPr>
            <w:tcW w:w="992" w:type="dxa"/>
            <w:vAlign w:val="center"/>
          </w:tcPr>
          <w:p w:rsidR="00FF4480" w:rsidRPr="00E971E3" w:rsidRDefault="00FF4480" w:rsidP="002C1006">
            <w:pPr>
              <w:spacing w:line="300" w:lineRule="exact"/>
              <w:jc w:val="center"/>
              <w:rPr>
                <w:rFonts w:ascii="Times New Roman" w:eastAsia="仿宋" w:hAnsi="Times New Roman" w:cs="Times New Roman"/>
                <w:color w:val="000000" w:themeColor="text1"/>
                <w:sz w:val="24"/>
              </w:rPr>
            </w:pPr>
            <w:r w:rsidRPr="00E971E3">
              <w:rPr>
                <w:rFonts w:ascii="Times New Roman" w:eastAsia="仿宋" w:hAnsi="Times New Roman" w:cs="Times New Roman"/>
                <w:color w:val="000000" w:themeColor="text1"/>
                <w:sz w:val="24"/>
              </w:rPr>
              <w:t>2</w:t>
            </w:r>
          </w:p>
        </w:tc>
        <w:tc>
          <w:tcPr>
            <w:tcW w:w="1276" w:type="dxa"/>
            <w:vAlign w:val="center"/>
          </w:tcPr>
          <w:p w:rsidR="00FF4480" w:rsidRPr="00E971E3" w:rsidRDefault="00FF4480" w:rsidP="002C1006">
            <w:pPr>
              <w:spacing w:line="300" w:lineRule="exact"/>
              <w:jc w:val="center"/>
              <w:rPr>
                <w:rFonts w:ascii="Times New Roman" w:eastAsia="仿宋" w:hAnsi="Times New Roman" w:cs="Times New Roman"/>
                <w:color w:val="000000" w:themeColor="text1"/>
                <w:sz w:val="24"/>
              </w:rPr>
            </w:pPr>
          </w:p>
        </w:tc>
        <w:tc>
          <w:tcPr>
            <w:tcW w:w="1523" w:type="dxa"/>
            <w:vAlign w:val="center"/>
          </w:tcPr>
          <w:p w:rsidR="00FF4480" w:rsidRPr="00E971E3" w:rsidRDefault="00FF4480" w:rsidP="002C1006">
            <w:pPr>
              <w:spacing w:line="300" w:lineRule="exact"/>
              <w:jc w:val="center"/>
              <w:rPr>
                <w:rFonts w:ascii="Times New Roman" w:eastAsia="仿宋" w:hAnsi="Times New Roman" w:cs="Times New Roman"/>
                <w:color w:val="000000" w:themeColor="text1"/>
                <w:sz w:val="24"/>
              </w:rPr>
            </w:pPr>
            <w:r w:rsidRPr="00E971E3">
              <w:rPr>
                <w:rFonts w:ascii="Times New Roman" w:eastAsia="仿宋" w:hAnsi="Times New Roman" w:cs="Times New Roman"/>
                <w:color w:val="000000" w:themeColor="text1"/>
                <w:sz w:val="24"/>
              </w:rPr>
              <w:t>1</w:t>
            </w:r>
          </w:p>
        </w:tc>
      </w:tr>
      <w:tr w:rsidR="00FF4480" w:rsidRPr="00E971E3" w:rsidTr="00FF4480">
        <w:trPr>
          <w:jc w:val="center"/>
        </w:trPr>
        <w:tc>
          <w:tcPr>
            <w:tcW w:w="852" w:type="dxa"/>
            <w:vMerge/>
            <w:vAlign w:val="center"/>
          </w:tcPr>
          <w:p w:rsidR="00FF4480" w:rsidRPr="00E971E3" w:rsidRDefault="00FF4480" w:rsidP="002C1006">
            <w:pPr>
              <w:spacing w:line="300" w:lineRule="exact"/>
              <w:jc w:val="center"/>
              <w:rPr>
                <w:rFonts w:eastAsia="黑体"/>
                <w:color w:val="000000" w:themeColor="text1"/>
                <w:sz w:val="24"/>
              </w:rPr>
            </w:pPr>
          </w:p>
        </w:tc>
        <w:tc>
          <w:tcPr>
            <w:tcW w:w="1280" w:type="dxa"/>
            <w:vMerge/>
            <w:vAlign w:val="center"/>
          </w:tcPr>
          <w:p w:rsidR="00FF4480" w:rsidRPr="00E971E3" w:rsidRDefault="00FF4480" w:rsidP="002C1006">
            <w:pPr>
              <w:spacing w:line="300" w:lineRule="exact"/>
              <w:jc w:val="center"/>
              <w:rPr>
                <w:rFonts w:eastAsia="黑体"/>
                <w:color w:val="000000" w:themeColor="text1"/>
                <w:sz w:val="24"/>
              </w:rPr>
            </w:pPr>
          </w:p>
        </w:tc>
        <w:tc>
          <w:tcPr>
            <w:tcW w:w="1137" w:type="dxa"/>
            <w:vAlign w:val="center"/>
          </w:tcPr>
          <w:p w:rsidR="00FF4480" w:rsidRPr="00E971E3" w:rsidRDefault="00FF4480" w:rsidP="002C1006">
            <w:pPr>
              <w:widowControl/>
              <w:spacing w:line="300" w:lineRule="exact"/>
              <w:jc w:val="center"/>
              <w:rPr>
                <w:rFonts w:ascii="Times New Roman" w:eastAsia="仿宋" w:hAnsi="Times New Roman" w:cs="Times New Roman"/>
                <w:color w:val="000000" w:themeColor="text1"/>
                <w:sz w:val="24"/>
              </w:rPr>
            </w:pPr>
            <w:r w:rsidRPr="00E971E3">
              <w:rPr>
                <w:rFonts w:ascii="Times New Roman" w:eastAsia="仿宋" w:hAnsi="Times New Roman" w:cs="Times New Roman"/>
                <w:color w:val="000000" w:themeColor="text1"/>
                <w:sz w:val="24"/>
              </w:rPr>
              <w:t>100506</w:t>
            </w:r>
          </w:p>
        </w:tc>
        <w:tc>
          <w:tcPr>
            <w:tcW w:w="2059" w:type="dxa"/>
            <w:vAlign w:val="center"/>
          </w:tcPr>
          <w:p w:rsidR="00FF4480" w:rsidRPr="00E971E3" w:rsidRDefault="00FF4480" w:rsidP="00335E82">
            <w:pPr>
              <w:widowControl/>
              <w:spacing w:line="300" w:lineRule="exact"/>
              <w:jc w:val="center"/>
              <w:rPr>
                <w:rFonts w:eastAsia="仿宋"/>
                <w:color w:val="000000" w:themeColor="text1"/>
                <w:sz w:val="24"/>
              </w:rPr>
            </w:pPr>
            <w:r w:rsidRPr="00E971E3">
              <w:rPr>
                <w:rFonts w:eastAsia="仿宋"/>
                <w:color w:val="000000" w:themeColor="text1"/>
                <w:sz w:val="24"/>
              </w:rPr>
              <w:t>中医内科学</w:t>
            </w:r>
          </w:p>
        </w:tc>
        <w:tc>
          <w:tcPr>
            <w:tcW w:w="992" w:type="dxa"/>
            <w:vAlign w:val="center"/>
          </w:tcPr>
          <w:p w:rsidR="00FF4480" w:rsidRPr="00E971E3" w:rsidRDefault="00FF4480" w:rsidP="002C1006">
            <w:pPr>
              <w:spacing w:line="300" w:lineRule="exact"/>
              <w:jc w:val="center"/>
              <w:rPr>
                <w:rFonts w:ascii="Times New Roman" w:eastAsia="仿宋" w:hAnsi="Times New Roman" w:cs="Times New Roman"/>
                <w:color w:val="000000" w:themeColor="text1"/>
                <w:sz w:val="24"/>
              </w:rPr>
            </w:pPr>
            <w:r w:rsidRPr="00E971E3">
              <w:rPr>
                <w:rFonts w:ascii="Times New Roman" w:eastAsia="仿宋" w:hAnsi="Times New Roman" w:cs="Times New Roman"/>
                <w:color w:val="000000" w:themeColor="text1"/>
                <w:sz w:val="24"/>
              </w:rPr>
              <w:t>1</w:t>
            </w:r>
          </w:p>
        </w:tc>
        <w:tc>
          <w:tcPr>
            <w:tcW w:w="1276" w:type="dxa"/>
            <w:vAlign w:val="center"/>
          </w:tcPr>
          <w:p w:rsidR="00FF4480" w:rsidRPr="00E971E3" w:rsidRDefault="00FF4480" w:rsidP="002C1006">
            <w:pPr>
              <w:spacing w:line="300" w:lineRule="exact"/>
              <w:jc w:val="center"/>
              <w:rPr>
                <w:rFonts w:ascii="Times New Roman" w:eastAsia="仿宋" w:hAnsi="Times New Roman" w:cs="Times New Roman"/>
                <w:color w:val="000000" w:themeColor="text1"/>
                <w:sz w:val="24"/>
              </w:rPr>
            </w:pPr>
          </w:p>
        </w:tc>
        <w:tc>
          <w:tcPr>
            <w:tcW w:w="1523" w:type="dxa"/>
            <w:vAlign w:val="center"/>
          </w:tcPr>
          <w:p w:rsidR="00FF4480" w:rsidRPr="00E971E3" w:rsidRDefault="00FF4480" w:rsidP="002C1006">
            <w:pPr>
              <w:spacing w:line="300" w:lineRule="exact"/>
              <w:jc w:val="center"/>
              <w:rPr>
                <w:rFonts w:ascii="Times New Roman" w:eastAsia="仿宋" w:hAnsi="Times New Roman" w:cs="Times New Roman"/>
                <w:color w:val="000000" w:themeColor="text1"/>
                <w:sz w:val="24"/>
              </w:rPr>
            </w:pPr>
          </w:p>
        </w:tc>
      </w:tr>
      <w:tr w:rsidR="00FF4480" w:rsidRPr="00E971E3" w:rsidTr="00FF4480">
        <w:trPr>
          <w:jc w:val="center"/>
        </w:trPr>
        <w:tc>
          <w:tcPr>
            <w:tcW w:w="852" w:type="dxa"/>
            <w:vMerge/>
            <w:vAlign w:val="center"/>
          </w:tcPr>
          <w:p w:rsidR="00FF4480" w:rsidRPr="00E971E3" w:rsidRDefault="00FF4480" w:rsidP="002C1006">
            <w:pPr>
              <w:spacing w:line="300" w:lineRule="exact"/>
              <w:jc w:val="center"/>
              <w:rPr>
                <w:rFonts w:eastAsia="黑体"/>
                <w:color w:val="000000" w:themeColor="text1"/>
                <w:sz w:val="24"/>
              </w:rPr>
            </w:pPr>
          </w:p>
        </w:tc>
        <w:tc>
          <w:tcPr>
            <w:tcW w:w="1280" w:type="dxa"/>
            <w:vMerge/>
            <w:vAlign w:val="center"/>
          </w:tcPr>
          <w:p w:rsidR="00FF4480" w:rsidRPr="00E971E3" w:rsidRDefault="00FF4480" w:rsidP="002C1006">
            <w:pPr>
              <w:spacing w:line="300" w:lineRule="exact"/>
              <w:jc w:val="center"/>
              <w:rPr>
                <w:rFonts w:eastAsia="黑体"/>
                <w:color w:val="000000" w:themeColor="text1"/>
                <w:sz w:val="24"/>
              </w:rPr>
            </w:pPr>
          </w:p>
        </w:tc>
        <w:tc>
          <w:tcPr>
            <w:tcW w:w="1137" w:type="dxa"/>
            <w:vAlign w:val="center"/>
          </w:tcPr>
          <w:p w:rsidR="00FF4480" w:rsidRPr="00E971E3" w:rsidRDefault="00FF4480" w:rsidP="002C1006">
            <w:pPr>
              <w:widowControl/>
              <w:spacing w:line="300" w:lineRule="exact"/>
              <w:jc w:val="center"/>
              <w:rPr>
                <w:rFonts w:ascii="Times New Roman" w:eastAsia="仿宋" w:hAnsi="Times New Roman" w:cs="Times New Roman"/>
                <w:color w:val="000000" w:themeColor="text1"/>
                <w:sz w:val="24"/>
              </w:rPr>
            </w:pPr>
            <w:r w:rsidRPr="00E971E3">
              <w:rPr>
                <w:rFonts w:ascii="Times New Roman" w:eastAsia="仿宋" w:hAnsi="Times New Roman" w:cs="Times New Roman"/>
                <w:color w:val="000000" w:themeColor="text1"/>
                <w:sz w:val="24"/>
              </w:rPr>
              <w:t>100508</w:t>
            </w:r>
          </w:p>
        </w:tc>
        <w:tc>
          <w:tcPr>
            <w:tcW w:w="2059" w:type="dxa"/>
            <w:vAlign w:val="center"/>
          </w:tcPr>
          <w:p w:rsidR="00FF4480" w:rsidRPr="00E971E3" w:rsidRDefault="00FF4480" w:rsidP="00335E82">
            <w:pPr>
              <w:widowControl/>
              <w:spacing w:line="300" w:lineRule="exact"/>
              <w:jc w:val="center"/>
              <w:rPr>
                <w:rFonts w:eastAsia="仿宋"/>
                <w:color w:val="000000" w:themeColor="text1"/>
                <w:sz w:val="24"/>
              </w:rPr>
            </w:pPr>
            <w:r w:rsidRPr="00E971E3">
              <w:rPr>
                <w:rFonts w:eastAsia="仿宋"/>
                <w:color w:val="000000" w:themeColor="text1"/>
                <w:sz w:val="24"/>
              </w:rPr>
              <w:t>中医骨</w:t>
            </w:r>
            <w:proofErr w:type="gramStart"/>
            <w:r w:rsidRPr="00E971E3">
              <w:rPr>
                <w:rFonts w:eastAsia="仿宋"/>
                <w:color w:val="000000" w:themeColor="text1"/>
                <w:sz w:val="24"/>
              </w:rPr>
              <w:t>伤科学</w:t>
            </w:r>
            <w:proofErr w:type="gramEnd"/>
          </w:p>
        </w:tc>
        <w:tc>
          <w:tcPr>
            <w:tcW w:w="992" w:type="dxa"/>
            <w:vAlign w:val="center"/>
          </w:tcPr>
          <w:p w:rsidR="00FF4480" w:rsidRPr="00E971E3" w:rsidRDefault="00FF4480" w:rsidP="002C1006">
            <w:pPr>
              <w:spacing w:line="300" w:lineRule="exact"/>
              <w:jc w:val="center"/>
              <w:rPr>
                <w:rFonts w:ascii="Times New Roman" w:eastAsia="仿宋" w:hAnsi="Times New Roman" w:cs="Times New Roman"/>
                <w:color w:val="000000" w:themeColor="text1"/>
                <w:sz w:val="24"/>
              </w:rPr>
            </w:pPr>
          </w:p>
        </w:tc>
        <w:tc>
          <w:tcPr>
            <w:tcW w:w="1276" w:type="dxa"/>
            <w:vAlign w:val="center"/>
          </w:tcPr>
          <w:p w:rsidR="00FF4480" w:rsidRPr="00E971E3" w:rsidRDefault="00FF4480" w:rsidP="002C1006">
            <w:pPr>
              <w:spacing w:line="300" w:lineRule="exact"/>
              <w:jc w:val="center"/>
              <w:rPr>
                <w:rFonts w:ascii="Times New Roman" w:eastAsia="仿宋" w:hAnsi="Times New Roman" w:cs="Times New Roman"/>
                <w:color w:val="000000" w:themeColor="text1"/>
                <w:sz w:val="24"/>
              </w:rPr>
            </w:pPr>
          </w:p>
        </w:tc>
        <w:tc>
          <w:tcPr>
            <w:tcW w:w="1523" w:type="dxa"/>
            <w:vAlign w:val="center"/>
          </w:tcPr>
          <w:p w:rsidR="00FF4480" w:rsidRPr="00E971E3" w:rsidRDefault="00FF4480" w:rsidP="002C1006">
            <w:pPr>
              <w:spacing w:line="300" w:lineRule="exact"/>
              <w:jc w:val="center"/>
              <w:rPr>
                <w:rFonts w:ascii="Times New Roman" w:eastAsia="仿宋" w:hAnsi="Times New Roman" w:cs="Times New Roman"/>
                <w:color w:val="000000" w:themeColor="text1"/>
                <w:sz w:val="24"/>
              </w:rPr>
            </w:pPr>
            <w:r w:rsidRPr="00E971E3">
              <w:rPr>
                <w:rFonts w:ascii="Times New Roman" w:eastAsia="仿宋" w:hAnsi="Times New Roman" w:cs="Times New Roman"/>
                <w:color w:val="000000" w:themeColor="text1"/>
                <w:sz w:val="24"/>
              </w:rPr>
              <w:t>1</w:t>
            </w:r>
          </w:p>
        </w:tc>
      </w:tr>
      <w:tr w:rsidR="00FF4480" w:rsidRPr="00E971E3" w:rsidTr="00FF4480">
        <w:trPr>
          <w:jc w:val="center"/>
        </w:trPr>
        <w:tc>
          <w:tcPr>
            <w:tcW w:w="852" w:type="dxa"/>
            <w:vMerge/>
            <w:vAlign w:val="center"/>
          </w:tcPr>
          <w:p w:rsidR="00FF4480" w:rsidRPr="00E971E3" w:rsidRDefault="00FF4480" w:rsidP="002C1006">
            <w:pPr>
              <w:spacing w:line="300" w:lineRule="exact"/>
              <w:jc w:val="center"/>
              <w:rPr>
                <w:rFonts w:eastAsia="黑体"/>
                <w:color w:val="000000" w:themeColor="text1"/>
                <w:sz w:val="24"/>
              </w:rPr>
            </w:pPr>
          </w:p>
        </w:tc>
        <w:tc>
          <w:tcPr>
            <w:tcW w:w="1280" w:type="dxa"/>
            <w:vMerge/>
            <w:vAlign w:val="center"/>
          </w:tcPr>
          <w:p w:rsidR="00FF4480" w:rsidRPr="00E971E3" w:rsidRDefault="00FF4480" w:rsidP="002C1006">
            <w:pPr>
              <w:widowControl/>
              <w:spacing w:line="300" w:lineRule="exact"/>
              <w:jc w:val="center"/>
              <w:rPr>
                <w:rFonts w:eastAsia="黑体"/>
                <w:color w:val="000000" w:themeColor="text1"/>
                <w:sz w:val="24"/>
              </w:rPr>
            </w:pPr>
          </w:p>
        </w:tc>
        <w:tc>
          <w:tcPr>
            <w:tcW w:w="1137" w:type="dxa"/>
            <w:vAlign w:val="center"/>
          </w:tcPr>
          <w:p w:rsidR="00FF4480" w:rsidRPr="00E971E3" w:rsidRDefault="00FF4480" w:rsidP="002C1006">
            <w:pPr>
              <w:widowControl/>
              <w:spacing w:line="300" w:lineRule="exact"/>
              <w:jc w:val="center"/>
              <w:rPr>
                <w:rFonts w:ascii="Times New Roman" w:eastAsia="仿宋" w:hAnsi="Times New Roman" w:cs="Times New Roman"/>
                <w:color w:val="000000" w:themeColor="text1"/>
                <w:sz w:val="24"/>
              </w:rPr>
            </w:pPr>
            <w:r w:rsidRPr="00E971E3">
              <w:rPr>
                <w:rFonts w:ascii="Times New Roman" w:eastAsia="仿宋" w:hAnsi="Times New Roman" w:cs="Times New Roman"/>
                <w:color w:val="000000" w:themeColor="text1"/>
                <w:sz w:val="24"/>
              </w:rPr>
              <w:t>1005Z1</w:t>
            </w:r>
          </w:p>
        </w:tc>
        <w:tc>
          <w:tcPr>
            <w:tcW w:w="2059" w:type="dxa"/>
            <w:vAlign w:val="center"/>
          </w:tcPr>
          <w:p w:rsidR="00FF4480" w:rsidRPr="00E971E3" w:rsidRDefault="00FF4480" w:rsidP="00335E82">
            <w:pPr>
              <w:widowControl/>
              <w:spacing w:line="300" w:lineRule="exact"/>
              <w:jc w:val="center"/>
              <w:rPr>
                <w:rFonts w:eastAsia="仿宋"/>
                <w:color w:val="000000" w:themeColor="text1"/>
                <w:sz w:val="24"/>
              </w:rPr>
            </w:pPr>
            <w:r w:rsidRPr="00E971E3">
              <w:rPr>
                <w:rFonts w:eastAsia="仿宋"/>
                <w:color w:val="000000" w:themeColor="text1"/>
                <w:sz w:val="24"/>
              </w:rPr>
              <w:t>中医康复学</w:t>
            </w:r>
          </w:p>
        </w:tc>
        <w:tc>
          <w:tcPr>
            <w:tcW w:w="992" w:type="dxa"/>
            <w:vAlign w:val="center"/>
          </w:tcPr>
          <w:p w:rsidR="00FF4480" w:rsidRPr="00E971E3" w:rsidRDefault="00FF4480" w:rsidP="002C1006">
            <w:pPr>
              <w:spacing w:line="300" w:lineRule="exact"/>
              <w:jc w:val="center"/>
              <w:rPr>
                <w:rFonts w:ascii="Times New Roman" w:eastAsia="仿宋" w:hAnsi="Times New Roman" w:cs="Times New Roman"/>
                <w:color w:val="000000" w:themeColor="text1"/>
                <w:sz w:val="24"/>
              </w:rPr>
            </w:pPr>
            <w:r w:rsidRPr="00E971E3">
              <w:rPr>
                <w:rFonts w:ascii="Times New Roman" w:eastAsia="仿宋" w:hAnsi="Times New Roman" w:cs="Times New Roman"/>
                <w:color w:val="000000" w:themeColor="text1"/>
                <w:sz w:val="24"/>
              </w:rPr>
              <w:t>2</w:t>
            </w:r>
          </w:p>
        </w:tc>
        <w:tc>
          <w:tcPr>
            <w:tcW w:w="1276" w:type="dxa"/>
            <w:vAlign w:val="center"/>
          </w:tcPr>
          <w:p w:rsidR="00FF4480" w:rsidRPr="00E971E3" w:rsidRDefault="00FF4480" w:rsidP="002C1006">
            <w:pPr>
              <w:spacing w:line="300" w:lineRule="exact"/>
              <w:jc w:val="center"/>
              <w:rPr>
                <w:rFonts w:ascii="Times New Roman" w:eastAsia="仿宋" w:hAnsi="Times New Roman" w:cs="Times New Roman"/>
                <w:color w:val="000000" w:themeColor="text1"/>
                <w:sz w:val="24"/>
              </w:rPr>
            </w:pPr>
          </w:p>
        </w:tc>
        <w:tc>
          <w:tcPr>
            <w:tcW w:w="1523" w:type="dxa"/>
            <w:vAlign w:val="center"/>
          </w:tcPr>
          <w:p w:rsidR="00FF4480" w:rsidRPr="00E971E3" w:rsidRDefault="00FF4480" w:rsidP="002C1006">
            <w:pPr>
              <w:spacing w:line="300" w:lineRule="exact"/>
              <w:jc w:val="center"/>
              <w:rPr>
                <w:rFonts w:ascii="Times New Roman" w:eastAsia="仿宋" w:hAnsi="Times New Roman" w:cs="Times New Roman"/>
                <w:color w:val="000000" w:themeColor="text1"/>
                <w:sz w:val="24"/>
              </w:rPr>
            </w:pPr>
            <w:r w:rsidRPr="00E971E3">
              <w:rPr>
                <w:rFonts w:ascii="Times New Roman" w:eastAsia="仿宋" w:hAnsi="Times New Roman" w:cs="Times New Roman"/>
                <w:color w:val="000000" w:themeColor="text1"/>
                <w:sz w:val="24"/>
              </w:rPr>
              <w:t>2</w:t>
            </w:r>
          </w:p>
        </w:tc>
      </w:tr>
      <w:tr w:rsidR="00FF4480" w:rsidRPr="00E971E3" w:rsidTr="00FF4480">
        <w:trPr>
          <w:jc w:val="center"/>
        </w:trPr>
        <w:tc>
          <w:tcPr>
            <w:tcW w:w="852" w:type="dxa"/>
            <w:vMerge/>
            <w:vAlign w:val="center"/>
          </w:tcPr>
          <w:p w:rsidR="00FF4480" w:rsidRPr="00E971E3" w:rsidRDefault="00FF4480" w:rsidP="002C1006">
            <w:pPr>
              <w:widowControl/>
              <w:spacing w:line="300" w:lineRule="exact"/>
              <w:jc w:val="center"/>
              <w:rPr>
                <w:rFonts w:eastAsia="黑体"/>
                <w:color w:val="000000" w:themeColor="text1"/>
                <w:sz w:val="24"/>
              </w:rPr>
            </w:pPr>
          </w:p>
        </w:tc>
        <w:tc>
          <w:tcPr>
            <w:tcW w:w="1280" w:type="dxa"/>
            <w:vMerge/>
            <w:vAlign w:val="center"/>
          </w:tcPr>
          <w:p w:rsidR="00FF4480" w:rsidRPr="00E971E3" w:rsidRDefault="00FF4480" w:rsidP="002C1006">
            <w:pPr>
              <w:widowControl/>
              <w:spacing w:line="300" w:lineRule="exact"/>
              <w:jc w:val="center"/>
              <w:rPr>
                <w:rFonts w:eastAsia="黑体"/>
                <w:color w:val="000000" w:themeColor="text1"/>
                <w:sz w:val="24"/>
              </w:rPr>
            </w:pPr>
          </w:p>
        </w:tc>
        <w:tc>
          <w:tcPr>
            <w:tcW w:w="1137" w:type="dxa"/>
            <w:vAlign w:val="center"/>
          </w:tcPr>
          <w:p w:rsidR="00FF4480" w:rsidRPr="00E971E3" w:rsidRDefault="00FF4480" w:rsidP="002C1006">
            <w:pPr>
              <w:widowControl/>
              <w:spacing w:line="300" w:lineRule="exact"/>
              <w:jc w:val="center"/>
              <w:rPr>
                <w:rFonts w:ascii="Times New Roman" w:eastAsia="仿宋" w:hAnsi="Times New Roman" w:cs="Times New Roman"/>
                <w:color w:val="000000" w:themeColor="text1"/>
                <w:sz w:val="24"/>
              </w:rPr>
            </w:pPr>
            <w:r w:rsidRPr="00E971E3">
              <w:rPr>
                <w:rFonts w:ascii="Times New Roman" w:eastAsia="仿宋" w:hAnsi="Times New Roman" w:cs="Times New Roman"/>
                <w:color w:val="000000" w:themeColor="text1"/>
                <w:sz w:val="24"/>
              </w:rPr>
              <w:t>100512</w:t>
            </w:r>
          </w:p>
        </w:tc>
        <w:tc>
          <w:tcPr>
            <w:tcW w:w="2059" w:type="dxa"/>
            <w:vAlign w:val="center"/>
          </w:tcPr>
          <w:p w:rsidR="00FF4480" w:rsidRPr="00E971E3" w:rsidRDefault="00FF4480" w:rsidP="00335E82">
            <w:pPr>
              <w:widowControl/>
              <w:spacing w:line="300" w:lineRule="exact"/>
              <w:jc w:val="center"/>
              <w:rPr>
                <w:rFonts w:eastAsia="仿宋"/>
                <w:color w:val="000000" w:themeColor="text1"/>
                <w:sz w:val="24"/>
              </w:rPr>
            </w:pPr>
            <w:r w:rsidRPr="00E971E3">
              <w:rPr>
                <w:rFonts w:eastAsia="仿宋" w:hint="eastAsia"/>
                <w:color w:val="000000" w:themeColor="text1"/>
                <w:sz w:val="24"/>
              </w:rPr>
              <w:t>针灸推拿学</w:t>
            </w:r>
          </w:p>
        </w:tc>
        <w:tc>
          <w:tcPr>
            <w:tcW w:w="992" w:type="dxa"/>
            <w:vAlign w:val="center"/>
          </w:tcPr>
          <w:p w:rsidR="00FF4480" w:rsidRPr="00E971E3" w:rsidRDefault="00FF4480" w:rsidP="002C1006">
            <w:pPr>
              <w:spacing w:line="300" w:lineRule="exact"/>
              <w:jc w:val="center"/>
              <w:rPr>
                <w:rFonts w:ascii="Times New Roman" w:eastAsia="仿宋" w:hAnsi="Times New Roman" w:cs="Times New Roman"/>
                <w:color w:val="000000" w:themeColor="text1"/>
                <w:sz w:val="24"/>
              </w:rPr>
            </w:pPr>
            <w:r w:rsidRPr="00E971E3">
              <w:rPr>
                <w:rFonts w:ascii="Times New Roman" w:eastAsia="仿宋" w:hAnsi="Times New Roman" w:cs="Times New Roman"/>
                <w:color w:val="000000" w:themeColor="text1"/>
                <w:sz w:val="24"/>
              </w:rPr>
              <w:t>3</w:t>
            </w:r>
          </w:p>
        </w:tc>
        <w:tc>
          <w:tcPr>
            <w:tcW w:w="1276" w:type="dxa"/>
            <w:vAlign w:val="center"/>
          </w:tcPr>
          <w:p w:rsidR="00FF4480" w:rsidRPr="00E971E3" w:rsidRDefault="00FF4480" w:rsidP="002C1006">
            <w:pPr>
              <w:spacing w:line="300" w:lineRule="exact"/>
              <w:jc w:val="center"/>
              <w:rPr>
                <w:rFonts w:ascii="Times New Roman" w:eastAsia="仿宋" w:hAnsi="Times New Roman" w:cs="Times New Roman"/>
                <w:color w:val="000000" w:themeColor="text1"/>
                <w:sz w:val="24"/>
              </w:rPr>
            </w:pPr>
          </w:p>
        </w:tc>
        <w:tc>
          <w:tcPr>
            <w:tcW w:w="1523" w:type="dxa"/>
            <w:vAlign w:val="center"/>
          </w:tcPr>
          <w:p w:rsidR="00FF4480" w:rsidRPr="00E971E3" w:rsidRDefault="00FF4480" w:rsidP="002C1006">
            <w:pPr>
              <w:spacing w:line="300" w:lineRule="exact"/>
              <w:jc w:val="center"/>
              <w:rPr>
                <w:rFonts w:ascii="Times New Roman" w:eastAsia="仿宋" w:hAnsi="Times New Roman" w:cs="Times New Roman"/>
                <w:color w:val="000000" w:themeColor="text1"/>
                <w:sz w:val="24"/>
              </w:rPr>
            </w:pPr>
            <w:r w:rsidRPr="00E971E3">
              <w:rPr>
                <w:rFonts w:ascii="Times New Roman" w:eastAsia="仿宋" w:hAnsi="Times New Roman" w:cs="Times New Roman"/>
                <w:color w:val="000000" w:themeColor="text1"/>
                <w:sz w:val="24"/>
              </w:rPr>
              <w:t>2</w:t>
            </w:r>
          </w:p>
        </w:tc>
      </w:tr>
      <w:tr w:rsidR="00E971E3" w:rsidRPr="00E971E3" w:rsidTr="00FF4480">
        <w:trPr>
          <w:jc w:val="center"/>
        </w:trPr>
        <w:tc>
          <w:tcPr>
            <w:tcW w:w="852" w:type="dxa"/>
            <w:vMerge w:val="restart"/>
            <w:vAlign w:val="center"/>
          </w:tcPr>
          <w:p w:rsidR="00E971E3" w:rsidRPr="00E971E3" w:rsidRDefault="00E971E3" w:rsidP="002C1006">
            <w:pPr>
              <w:spacing w:line="300" w:lineRule="exact"/>
              <w:jc w:val="center"/>
              <w:rPr>
                <w:rFonts w:ascii="Times New Roman" w:eastAsia="黑体" w:hAnsi="Times New Roman" w:cs="Times New Roman"/>
                <w:color w:val="000000" w:themeColor="text1"/>
                <w:sz w:val="24"/>
              </w:rPr>
            </w:pPr>
            <w:r w:rsidRPr="00E971E3">
              <w:rPr>
                <w:rFonts w:ascii="Times New Roman" w:eastAsia="黑体" w:hAnsi="Times New Roman" w:cs="Times New Roman"/>
                <w:color w:val="000000" w:themeColor="text1"/>
                <w:sz w:val="24"/>
              </w:rPr>
              <w:t>1006</w:t>
            </w:r>
          </w:p>
        </w:tc>
        <w:tc>
          <w:tcPr>
            <w:tcW w:w="1280" w:type="dxa"/>
            <w:vMerge w:val="restart"/>
            <w:vAlign w:val="center"/>
          </w:tcPr>
          <w:p w:rsidR="00D2095F" w:rsidRDefault="00E971E3" w:rsidP="002C1006">
            <w:pPr>
              <w:spacing w:line="300" w:lineRule="exact"/>
              <w:jc w:val="center"/>
              <w:rPr>
                <w:rFonts w:eastAsia="黑体"/>
                <w:color w:val="000000" w:themeColor="text1"/>
                <w:sz w:val="24"/>
              </w:rPr>
            </w:pPr>
            <w:r w:rsidRPr="00E971E3">
              <w:rPr>
                <w:rFonts w:eastAsia="黑体"/>
                <w:color w:val="000000" w:themeColor="text1"/>
                <w:sz w:val="24"/>
              </w:rPr>
              <w:t>中西医</w:t>
            </w:r>
          </w:p>
          <w:p w:rsidR="00E971E3" w:rsidRPr="00E971E3" w:rsidRDefault="00E971E3" w:rsidP="002C1006">
            <w:pPr>
              <w:spacing w:line="300" w:lineRule="exact"/>
              <w:jc w:val="center"/>
              <w:rPr>
                <w:rFonts w:eastAsia="黑体"/>
                <w:color w:val="000000" w:themeColor="text1"/>
                <w:sz w:val="24"/>
              </w:rPr>
            </w:pPr>
            <w:r w:rsidRPr="00E971E3">
              <w:rPr>
                <w:rFonts w:eastAsia="黑体"/>
                <w:color w:val="000000" w:themeColor="text1"/>
                <w:sz w:val="24"/>
              </w:rPr>
              <w:t>结合</w:t>
            </w:r>
          </w:p>
        </w:tc>
        <w:tc>
          <w:tcPr>
            <w:tcW w:w="1137" w:type="dxa"/>
            <w:vAlign w:val="center"/>
          </w:tcPr>
          <w:p w:rsidR="00E971E3" w:rsidRPr="00E971E3" w:rsidRDefault="00E971E3" w:rsidP="002C1006">
            <w:pPr>
              <w:widowControl/>
              <w:spacing w:line="300" w:lineRule="exact"/>
              <w:jc w:val="center"/>
              <w:rPr>
                <w:rFonts w:ascii="Times New Roman" w:eastAsia="仿宋" w:hAnsi="Times New Roman" w:cs="Times New Roman"/>
                <w:color w:val="000000" w:themeColor="text1"/>
                <w:sz w:val="24"/>
              </w:rPr>
            </w:pPr>
            <w:r w:rsidRPr="00E971E3">
              <w:rPr>
                <w:rFonts w:ascii="Times New Roman" w:eastAsia="仿宋" w:hAnsi="Times New Roman" w:cs="Times New Roman"/>
                <w:color w:val="000000" w:themeColor="text1"/>
                <w:sz w:val="24"/>
              </w:rPr>
              <w:t>100601</w:t>
            </w:r>
          </w:p>
        </w:tc>
        <w:tc>
          <w:tcPr>
            <w:tcW w:w="2059" w:type="dxa"/>
            <w:vAlign w:val="center"/>
          </w:tcPr>
          <w:p w:rsidR="00E971E3" w:rsidRPr="00E971E3" w:rsidRDefault="00E971E3" w:rsidP="00335E82">
            <w:pPr>
              <w:widowControl/>
              <w:spacing w:line="300" w:lineRule="exact"/>
              <w:jc w:val="center"/>
              <w:rPr>
                <w:rFonts w:eastAsia="仿宋"/>
                <w:color w:val="000000" w:themeColor="text1"/>
                <w:sz w:val="24"/>
              </w:rPr>
            </w:pPr>
            <w:r w:rsidRPr="00E971E3">
              <w:rPr>
                <w:rFonts w:eastAsia="仿宋"/>
                <w:color w:val="000000" w:themeColor="text1"/>
                <w:sz w:val="24"/>
              </w:rPr>
              <w:t>中西医结合基础</w:t>
            </w:r>
          </w:p>
        </w:tc>
        <w:tc>
          <w:tcPr>
            <w:tcW w:w="992" w:type="dxa"/>
            <w:vAlign w:val="center"/>
          </w:tcPr>
          <w:p w:rsidR="00E971E3" w:rsidRPr="00E971E3" w:rsidRDefault="00E971E3" w:rsidP="002C1006">
            <w:pPr>
              <w:spacing w:line="300" w:lineRule="exact"/>
              <w:jc w:val="center"/>
              <w:rPr>
                <w:rFonts w:ascii="Times New Roman" w:eastAsia="仿宋" w:hAnsi="Times New Roman" w:cs="Times New Roman"/>
                <w:color w:val="000000" w:themeColor="text1"/>
                <w:sz w:val="24"/>
              </w:rPr>
            </w:pPr>
            <w:r w:rsidRPr="00E971E3">
              <w:rPr>
                <w:rFonts w:ascii="Times New Roman" w:eastAsia="仿宋" w:hAnsi="Times New Roman" w:cs="Times New Roman"/>
                <w:color w:val="000000" w:themeColor="text1"/>
                <w:sz w:val="24"/>
              </w:rPr>
              <w:t>1</w:t>
            </w:r>
          </w:p>
        </w:tc>
        <w:tc>
          <w:tcPr>
            <w:tcW w:w="1276" w:type="dxa"/>
            <w:vAlign w:val="center"/>
          </w:tcPr>
          <w:p w:rsidR="00E971E3" w:rsidRPr="00E971E3" w:rsidRDefault="00E971E3" w:rsidP="002C1006">
            <w:pPr>
              <w:spacing w:line="300" w:lineRule="exact"/>
              <w:jc w:val="center"/>
              <w:rPr>
                <w:rFonts w:ascii="Times New Roman" w:eastAsia="仿宋" w:hAnsi="Times New Roman" w:cs="Times New Roman"/>
                <w:color w:val="000000" w:themeColor="text1"/>
                <w:sz w:val="24"/>
              </w:rPr>
            </w:pPr>
          </w:p>
        </w:tc>
        <w:tc>
          <w:tcPr>
            <w:tcW w:w="1523" w:type="dxa"/>
            <w:vAlign w:val="center"/>
          </w:tcPr>
          <w:p w:rsidR="00E971E3" w:rsidRPr="00E971E3" w:rsidRDefault="00E971E3" w:rsidP="002C1006">
            <w:pPr>
              <w:spacing w:line="300" w:lineRule="exact"/>
              <w:jc w:val="center"/>
              <w:rPr>
                <w:rFonts w:ascii="Times New Roman" w:eastAsia="仿宋" w:hAnsi="Times New Roman" w:cs="Times New Roman"/>
                <w:color w:val="000000" w:themeColor="text1"/>
                <w:sz w:val="24"/>
              </w:rPr>
            </w:pPr>
            <w:r w:rsidRPr="00E971E3">
              <w:rPr>
                <w:rFonts w:ascii="Times New Roman" w:eastAsia="仿宋" w:hAnsi="Times New Roman" w:cs="Times New Roman"/>
                <w:color w:val="000000" w:themeColor="text1"/>
                <w:sz w:val="24"/>
              </w:rPr>
              <w:t>1</w:t>
            </w:r>
          </w:p>
        </w:tc>
      </w:tr>
      <w:tr w:rsidR="00E971E3" w:rsidRPr="00E971E3" w:rsidTr="00FF4480">
        <w:trPr>
          <w:jc w:val="center"/>
        </w:trPr>
        <w:tc>
          <w:tcPr>
            <w:tcW w:w="852" w:type="dxa"/>
            <w:vMerge/>
            <w:vAlign w:val="center"/>
          </w:tcPr>
          <w:p w:rsidR="00E971E3" w:rsidRPr="00E971E3" w:rsidRDefault="00E971E3" w:rsidP="002C1006">
            <w:pPr>
              <w:widowControl/>
              <w:spacing w:line="300" w:lineRule="exact"/>
              <w:jc w:val="center"/>
              <w:rPr>
                <w:rFonts w:eastAsia="仿宋"/>
                <w:color w:val="000000" w:themeColor="text1"/>
                <w:sz w:val="24"/>
              </w:rPr>
            </w:pPr>
          </w:p>
        </w:tc>
        <w:tc>
          <w:tcPr>
            <w:tcW w:w="1280" w:type="dxa"/>
            <w:vMerge/>
            <w:vAlign w:val="center"/>
          </w:tcPr>
          <w:p w:rsidR="00E971E3" w:rsidRPr="00E971E3" w:rsidRDefault="00E971E3" w:rsidP="002C1006">
            <w:pPr>
              <w:widowControl/>
              <w:spacing w:line="300" w:lineRule="exact"/>
              <w:jc w:val="center"/>
              <w:rPr>
                <w:rFonts w:eastAsia="仿宋"/>
                <w:color w:val="000000" w:themeColor="text1"/>
                <w:sz w:val="24"/>
              </w:rPr>
            </w:pPr>
          </w:p>
        </w:tc>
        <w:tc>
          <w:tcPr>
            <w:tcW w:w="1137" w:type="dxa"/>
            <w:vAlign w:val="center"/>
          </w:tcPr>
          <w:p w:rsidR="00E971E3" w:rsidRPr="00E971E3" w:rsidRDefault="00E971E3" w:rsidP="002C1006">
            <w:pPr>
              <w:widowControl/>
              <w:spacing w:line="300" w:lineRule="exact"/>
              <w:jc w:val="center"/>
              <w:rPr>
                <w:rFonts w:ascii="Times New Roman" w:eastAsia="仿宋" w:hAnsi="Times New Roman" w:cs="Times New Roman"/>
                <w:color w:val="000000" w:themeColor="text1"/>
                <w:sz w:val="24"/>
              </w:rPr>
            </w:pPr>
            <w:r w:rsidRPr="00E971E3">
              <w:rPr>
                <w:rFonts w:ascii="Times New Roman" w:eastAsia="仿宋" w:hAnsi="Times New Roman" w:cs="Times New Roman"/>
                <w:color w:val="000000" w:themeColor="text1"/>
                <w:sz w:val="24"/>
              </w:rPr>
              <w:t>100602</w:t>
            </w:r>
          </w:p>
        </w:tc>
        <w:tc>
          <w:tcPr>
            <w:tcW w:w="2059" w:type="dxa"/>
            <w:vAlign w:val="center"/>
          </w:tcPr>
          <w:p w:rsidR="00E971E3" w:rsidRPr="00E971E3" w:rsidRDefault="00E971E3" w:rsidP="00335E82">
            <w:pPr>
              <w:widowControl/>
              <w:spacing w:line="300" w:lineRule="exact"/>
              <w:jc w:val="center"/>
              <w:rPr>
                <w:rFonts w:eastAsia="仿宋"/>
                <w:color w:val="000000" w:themeColor="text1"/>
                <w:sz w:val="24"/>
              </w:rPr>
            </w:pPr>
            <w:r w:rsidRPr="00E971E3">
              <w:rPr>
                <w:rFonts w:eastAsia="仿宋"/>
                <w:color w:val="000000" w:themeColor="text1"/>
                <w:sz w:val="24"/>
              </w:rPr>
              <w:t>中西医结合临床</w:t>
            </w:r>
          </w:p>
        </w:tc>
        <w:tc>
          <w:tcPr>
            <w:tcW w:w="992" w:type="dxa"/>
            <w:vAlign w:val="center"/>
          </w:tcPr>
          <w:p w:rsidR="00E971E3" w:rsidRPr="00E971E3" w:rsidRDefault="00E971E3" w:rsidP="002C1006">
            <w:pPr>
              <w:spacing w:line="300" w:lineRule="exact"/>
              <w:jc w:val="center"/>
              <w:rPr>
                <w:rFonts w:ascii="Times New Roman" w:eastAsia="仿宋" w:hAnsi="Times New Roman" w:cs="Times New Roman"/>
                <w:color w:val="000000" w:themeColor="text1"/>
                <w:sz w:val="24"/>
              </w:rPr>
            </w:pPr>
            <w:r w:rsidRPr="00E971E3">
              <w:rPr>
                <w:rFonts w:ascii="Times New Roman" w:eastAsia="仿宋" w:hAnsi="Times New Roman" w:cs="Times New Roman"/>
                <w:color w:val="000000" w:themeColor="text1"/>
                <w:sz w:val="24"/>
              </w:rPr>
              <w:t>4</w:t>
            </w:r>
          </w:p>
        </w:tc>
        <w:tc>
          <w:tcPr>
            <w:tcW w:w="1276" w:type="dxa"/>
            <w:vAlign w:val="center"/>
          </w:tcPr>
          <w:p w:rsidR="00E971E3" w:rsidRPr="00E971E3" w:rsidRDefault="00E971E3" w:rsidP="002C1006">
            <w:pPr>
              <w:spacing w:line="300" w:lineRule="exact"/>
              <w:jc w:val="center"/>
              <w:rPr>
                <w:rFonts w:ascii="Times New Roman" w:eastAsia="仿宋" w:hAnsi="Times New Roman" w:cs="Times New Roman"/>
                <w:color w:val="000000" w:themeColor="text1"/>
                <w:sz w:val="24"/>
              </w:rPr>
            </w:pPr>
          </w:p>
        </w:tc>
        <w:tc>
          <w:tcPr>
            <w:tcW w:w="1523" w:type="dxa"/>
            <w:vAlign w:val="center"/>
          </w:tcPr>
          <w:p w:rsidR="00E971E3" w:rsidRPr="00E971E3" w:rsidRDefault="00E971E3" w:rsidP="002C1006">
            <w:pPr>
              <w:spacing w:line="300" w:lineRule="exact"/>
              <w:jc w:val="center"/>
              <w:rPr>
                <w:rFonts w:ascii="Times New Roman" w:eastAsia="仿宋" w:hAnsi="Times New Roman" w:cs="Times New Roman"/>
                <w:color w:val="000000" w:themeColor="text1"/>
                <w:sz w:val="24"/>
              </w:rPr>
            </w:pPr>
            <w:r w:rsidRPr="00E971E3">
              <w:rPr>
                <w:rFonts w:ascii="Times New Roman" w:eastAsia="仿宋" w:hAnsi="Times New Roman" w:cs="Times New Roman"/>
                <w:color w:val="000000" w:themeColor="text1"/>
                <w:sz w:val="24"/>
              </w:rPr>
              <w:t>2</w:t>
            </w:r>
          </w:p>
        </w:tc>
      </w:tr>
      <w:tr w:rsidR="00E971E3" w:rsidRPr="00E971E3" w:rsidTr="00FF4480">
        <w:trPr>
          <w:jc w:val="center"/>
        </w:trPr>
        <w:tc>
          <w:tcPr>
            <w:tcW w:w="852" w:type="dxa"/>
            <w:vMerge/>
            <w:vAlign w:val="center"/>
          </w:tcPr>
          <w:p w:rsidR="00E971E3" w:rsidRPr="00E971E3" w:rsidRDefault="00E971E3" w:rsidP="002C1006">
            <w:pPr>
              <w:widowControl/>
              <w:spacing w:line="300" w:lineRule="exact"/>
              <w:jc w:val="center"/>
              <w:rPr>
                <w:rFonts w:eastAsia="仿宋"/>
                <w:color w:val="000000" w:themeColor="text1"/>
                <w:sz w:val="24"/>
              </w:rPr>
            </w:pPr>
          </w:p>
        </w:tc>
        <w:tc>
          <w:tcPr>
            <w:tcW w:w="1280" w:type="dxa"/>
            <w:vMerge/>
            <w:vAlign w:val="center"/>
          </w:tcPr>
          <w:p w:rsidR="00E971E3" w:rsidRPr="00E971E3" w:rsidRDefault="00E971E3" w:rsidP="002C1006">
            <w:pPr>
              <w:widowControl/>
              <w:spacing w:line="300" w:lineRule="exact"/>
              <w:jc w:val="center"/>
              <w:rPr>
                <w:rFonts w:eastAsia="仿宋"/>
                <w:color w:val="000000" w:themeColor="text1"/>
                <w:sz w:val="24"/>
              </w:rPr>
            </w:pPr>
          </w:p>
        </w:tc>
        <w:tc>
          <w:tcPr>
            <w:tcW w:w="1137" w:type="dxa"/>
            <w:vAlign w:val="center"/>
          </w:tcPr>
          <w:p w:rsidR="00E971E3" w:rsidRPr="00E971E3" w:rsidRDefault="00E971E3" w:rsidP="002C1006">
            <w:pPr>
              <w:widowControl/>
              <w:spacing w:line="300" w:lineRule="exact"/>
              <w:jc w:val="center"/>
              <w:rPr>
                <w:rFonts w:ascii="Times New Roman" w:eastAsia="仿宋" w:hAnsi="Times New Roman" w:cs="Times New Roman"/>
                <w:color w:val="000000" w:themeColor="text1"/>
                <w:sz w:val="24"/>
              </w:rPr>
            </w:pPr>
            <w:r w:rsidRPr="00E971E3">
              <w:rPr>
                <w:rFonts w:ascii="Times New Roman" w:eastAsia="仿宋" w:hAnsi="Times New Roman" w:cs="Times New Roman"/>
                <w:color w:val="000000" w:themeColor="text1"/>
                <w:sz w:val="24"/>
              </w:rPr>
              <w:t>1006Z1</w:t>
            </w:r>
          </w:p>
        </w:tc>
        <w:tc>
          <w:tcPr>
            <w:tcW w:w="2059" w:type="dxa"/>
            <w:vAlign w:val="center"/>
          </w:tcPr>
          <w:p w:rsidR="00E971E3" w:rsidRPr="00E971E3" w:rsidRDefault="00E971E3" w:rsidP="00335E82">
            <w:pPr>
              <w:widowControl/>
              <w:spacing w:line="300" w:lineRule="exact"/>
              <w:jc w:val="center"/>
              <w:rPr>
                <w:rFonts w:eastAsia="仿宋"/>
                <w:color w:val="000000" w:themeColor="text1"/>
                <w:sz w:val="24"/>
              </w:rPr>
            </w:pPr>
            <w:r w:rsidRPr="00E971E3">
              <w:rPr>
                <w:rFonts w:eastAsia="仿宋"/>
                <w:color w:val="000000" w:themeColor="text1"/>
                <w:sz w:val="24"/>
              </w:rPr>
              <w:t>中西医结合康复</w:t>
            </w:r>
          </w:p>
        </w:tc>
        <w:tc>
          <w:tcPr>
            <w:tcW w:w="992" w:type="dxa"/>
            <w:vAlign w:val="center"/>
          </w:tcPr>
          <w:p w:rsidR="00E971E3" w:rsidRPr="00E971E3" w:rsidRDefault="00E971E3" w:rsidP="002C1006">
            <w:pPr>
              <w:spacing w:line="300" w:lineRule="exact"/>
              <w:jc w:val="center"/>
              <w:rPr>
                <w:rFonts w:ascii="Times New Roman" w:eastAsia="仿宋" w:hAnsi="Times New Roman" w:cs="Times New Roman"/>
                <w:color w:val="000000" w:themeColor="text1"/>
                <w:sz w:val="24"/>
              </w:rPr>
            </w:pPr>
            <w:r w:rsidRPr="00E971E3">
              <w:rPr>
                <w:rFonts w:ascii="Times New Roman" w:eastAsia="仿宋" w:hAnsi="Times New Roman" w:cs="Times New Roman"/>
                <w:color w:val="000000" w:themeColor="text1"/>
                <w:sz w:val="24"/>
              </w:rPr>
              <w:t>1</w:t>
            </w:r>
          </w:p>
        </w:tc>
        <w:tc>
          <w:tcPr>
            <w:tcW w:w="1276" w:type="dxa"/>
            <w:vAlign w:val="center"/>
          </w:tcPr>
          <w:p w:rsidR="00E971E3" w:rsidRPr="00E971E3" w:rsidRDefault="00E971E3" w:rsidP="002C1006">
            <w:pPr>
              <w:spacing w:line="300" w:lineRule="exact"/>
              <w:jc w:val="center"/>
              <w:rPr>
                <w:rFonts w:ascii="Times New Roman" w:eastAsia="仿宋" w:hAnsi="Times New Roman" w:cs="Times New Roman"/>
                <w:color w:val="000000" w:themeColor="text1"/>
                <w:sz w:val="24"/>
              </w:rPr>
            </w:pPr>
          </w:p>
        </w:tc>
        <w:tc>
          <w:tcPr>
            <w:tcW w:w="1523" w:type="dxa"/>
            <w:vAlign w:val="center"/>
          </w:tcPr>
          <w:p w:rsidR="00E971E3" w:rsidRPr="00E971E3" w:rsidRDefault="00E971E3" w:rsidP="002C1006">
            <w:pPr>
              <w:spacing w:line="300" w:lineRule="exact"/>
              <w:jc w:val="center"/>
              <w:rPr>
                <w:rFonts w:ascii="Times New Roman" w:eastAsia="仿宋" w:hAnsi="Times New Roman" w:cs="Times New Roman"/>
                <w:color w:val="000000" w:themeColor="text1"/>
                <w:sz w:val="24"/>
              </w:rPr>
            </w:pPr>
          </w:p>
        </w:tc>
      </w:tr>
      <w:tr w:rsidR="00E971E3" w:rsidRPr="00E971E3" w:rsidTr="00FF4480">
        <w:trPr>
          <w:jc w:val="center"/>
        </w:trPr>
        <w:tc>
          <w:tcPr>
            <w:tcW w:w="5328" w:type="dxa"/>
            <w:gridSpan w:val="4"/>
            <w:vAlign w:val="center"/>
          </w:tcPr>
          <w:p w:rsidR="00E971E3" w:rsidRPr="00E971E3" w:rsidRDefault="00E971E3" w:rsidP="002C1006">
            <w:pPr>
              <w:widowControl/>
              <w:spacing w:line="300" w:lineRule="exact"/>
              <w:jc w:val="center"/>
              <w:rPr>
                <w:rFonts w:eastAsia="黑体"/>
                <w:color w:val="000000" w:themeColor="text1"/>
                <w:sz w:val="24"/>
              </w:rPr>
            </w:pPr>
            <w:r w:rsidRPr="00E971E3">
              <w:rPr>
                <w:rFonts w:eastAsia="黑体"/>
                <w:color w:val="000000" w:themeColor="text1"/>
                <w:sz w:val="24"/>
              </w:rPr>
              <w:t>合计</w:t>
            </w:r>
          </w:p>
        </w:tc>
        <w:tc>
          <w:tcPr>
            <w:tcW w:w="992" w:type="dxa"/>
            <w:vAlign w:val="center"/>
          </w:tcPr>
          <w:p w:rsidR="00E971E3" w:rsidRPr="00E971E3" w:rsidRDefault="00E971E3" w:rsidP="002C1006">
            <w:pPr>
              <w:spacing w:line="300" w:lineRule="exact"/>
              <w:jc w:val="center"/>
              <w:rPr>
                <w:rFonts w:ascii="Times New Roman" w:eastAsia="仿宋" w:hAnsi="Times New Roman" w:cs="Times New Roman"/>
                <w:color w:val="000000" w:themeColor="text1"/>
                <w:sz w:val="24"/>
              </w:rPr>
            </w:pPr>
            <w:r w:rsidRPr="00E971E3">
              <w:rPr>
                <w:rFonts w:ascii="Times New Roman" w:eastAsia="仿宋" w:hAnsi="Times New Roman" w:cs="Times New Roman"/>
                <w:color w:val="000000" w:themeColor="text1"/>
                <w:sz w:val="24"/>
              </w:rPr>
              <w:t>14</w:t>
            </w:r>
          </w:p>
        </w:tc>
        <w:tc>
          <w:tcPr>
            <w:tcW w:w="1276" w:type="dxa"/>
            <w:vAlign w:val="center"/>
          </w:tcPr>
          <w:p w:rsidR="00E971E3" w:rsidRPr="00E971E3" w:rsidRDefault="00E971E3" w:rsidP="002C1006">
            <w:pPr>
              <w:spacing w:line="300" w:lineRule="exact"/>
              <w:jc w:val="center"/>
              <w:rPr>
                <w:rFonts w:ascii="Times New Roman" w:eastAsia="仿宋" w:hAnsi="Times New Roman" w:cs="Times New Roman"/>
                <w:color w:val="000000" w:themeColor="text1"/>
                <w:sz w:val="24"/>
              </w:rPr>
            </w:pPr>
          </w:p>
        </w:tc>
        <w:tc>
          <w:tcPr>
            <w:tcW w:w="1523" w:type="dxa"/>
            <w:vAlign w:val="center"/>
          </w:tcPr>
          <w:p w:rsidR="00E971E3" w:rsidRPr="00E971E3" w:rsidRDefault="00E971E3" w:rsidP="002C1006">
            <w:pPr>
              <w:spacing w:line="300" w:lineRule="exact"/>
              <w:jc w:val="center"/>
              <w:rPr>
                <w:rFonts w:ascii="Times New Roman" w:eastAsia="仿宋" w:hAnsi="Times New Roman" w:cs="Times New Roman"/>
                <w:color w:val="000000" w:themeColor="text1"/>
                <w:sz w:val="24"/>
              </w:rPr>
            </w:pPr>
            <w:r w:rsidRPr="00E971E3">
              <w:rPr>
                <w:rFonts w:ascii="Times New Roman" w:eastAsia="仿宋" w:hAnsi="Times New Roman" w:cs="Times New Roman"/>
                <w:color w:val="000000" w:themeColor="text1"/>
                <w:sz w:val="24"/>
              </w:rPr>
              <w:t>9</w:t>
            </w:r>
          </w:p>
        </w:tc>
      </w:tr>
    </w:tbl>
    <w:p w:rsidR="00B168C0" w:rsidRDefault="00B168C0" w:rsidP="0054177F">
      <w:pPr>
        <w:autoSpaceDE w:val="0"/>
        <w:autoSpaceDN w:val="0"/>
        <w:adjustRightInd w:val="0"/>
        <w:spacing w:beforeLines="50" w:line="500" w:lineRule="exact"/>
        <w:jc w:val="center"/>
        <w:rPr>
          <w:rFonts w:ascii="仿宋" w:eastAsia="仿宋" w:hAnsi="仿宋"/>
          <w:b/>
          <w:color w:val="000000" w:themeColor="text1"/>
          <w:sz w:val="24"/>
        </w:rPr>
      </w:pPr>
      <w:r w:rsidRPr="00E971E3">
        <w:rPr>
          <w:rFonts w:ascii="仿宋" w:eastAsia="仿宋" w:hAnsi="仿宋"/>
          <w:b/>
          <w:color w:val="000000" w:themeColor="text1"/>
          <w:sz w:val="24"/>
        </w:rPr>
        <w:t>表</w:t>
      </w:r>
      <w:r w:rsidRPr="00B168C0">
        <w:rPr>
          <w:rFonts w:ascii="Times New Roman" w:eastAsia="仿宋" w:hAnsi="Times New Roman" w:cs="Times New Roman"/>
          <w:b/>
          <w:color w:val="000000" w:themeColor="text1"/>
          <w:sz w:val="24"/>
        </w:rPr>
        <w:t>3</w:t>
      </w:r>
      <w:r>
        <w:rPr>
          <w:rFonts w:ascii="仿宋" w:eastAsia="仿宋" w:hAnsi="仿宋"/>
          <w:b/>
          <w:color w:val="000000" w:themeColor="text1"/>
          <w:sz w:val="24"/>
        </w:rPr>
        <w:t>-</w:t>
      </w:r>
      <w:r w:rsidRPr="00B168C0">
        <w:rPr>
          <w:rFonts w:ascii="Times New Roman" w:eastAsia="仿宋" w:hAnsi="Times New Roman" w:cs="Times New Roman"/>
          <w:b/>
          <w:color w:val="000000" w:themeColor="text1"/>
          <w:sz w:val="24"/>
        </w:rPr>
        <w:t>12</w:t>
      </w:r>
      <w:r w:rsidRPr="00E971E3">
        <w:rPr>
          <w:rFonts w:ascii="仿宋" w:eastAsia="仿宋" w:hAnsi="仿宋"/>
          <w:b/>
          <w:color w:val="000000" w:themeColor="text1"/>
          <w:sz w:val="24"/>
        </w:rPr>
        <w:t>福建中医药大学</w:t>
      </w:r>
      <w:r w:rsidRPr="00B168C0">
        <w:rPr>
          <w:rFonts w:ascii="Times New Roman" w:eastAsia="仿宋" w:hAnsi="Times New Roman" w:cs="Times New Roman"/>
          <w:b/>
          <w:color w:val="000000" w:themeColor="text1"/>
          <w:sz w:val="24"/>
        </w:rPr>
        <w:t>2018</w:t>
      </w:r>
      <w:r w:rsidRPr="00E971E3">
        <w:rPr>
          <w:rFonts w:ascii="仿宋" w:eastAsia="仿宋" w:hAnsi="仿宋"/>
          <w:b/>
          <w:color w:val="000000" w:themeColor="text1"/>
          <w:sz w:val="24"/>
        </w:rPr>
        <w:t>-</w:t>
      </w:r>
      <w:r w:rsidRPr="00B168C0">
        <w:rPr>
          <w:rFonts w:ascii="Times New Roman" w:eastAsia="仿宋" w:hAnsi="Times New Roman" w:cs="Times New Roman"/>
          <w:b/>
          <w:color w:val="000000" w:themeColor="text1"/>
          <w:sz w:val="24"/>
        </w:rPr>
        <w:t>2019</w:t>
      </w:r>
      <w:r w:rsidRPr="00E971E3">
        <w:rPr>
          <w:rFonts w:ascii="仿宋" w:eastAsia="仿宋" w:hAnsi="仿宋"/>
          <w:b/>
          <w:color w:val="000000" w:themeColor="text1"/>
          <w:sz w:val="24"/>
        </w:rPr>
        <w:t>学年</w:t>
      </w:r>
      <w:r>
        <w:rPr>
          <w:rFonts w:ascii="仿宋" w:eastAsia="仿宋" w:hAnsi="仿宋" w:hint="eastAsia"/>
          <w:b/>
          <w:color w:val="000000" w:themeColor="text1"/>
          <w:sz w:val="24"/>
        </w:rPr>
        <w:t>学术学位型</w:t>
      </w:r>
      <w:r w:rsidRPr="00E971E3">
        <w:rPr>
          <w:rFonts w:ascii="仿宋" w:eastAsia="仿宋" w:hAnsi="仿宋"/>
          <w:b/>
          <w:color w:val="000000" w:themeColor="text1"/>
          <w:sz w:val="24"/>
        </w:rPr>
        <w:t>硕士研究生毕业生数</w:t>
      </w:r>
    </w:p>
    <w:tbl>
      <w:tblPr>
        <w:tblW w:w="9169" w:type="dxa"/>
        <w:jc w:val="center"/>
        <w:tblInd w:w="10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852"/>
        <w:gridCol w:w="1281"/>
        <w:gridCol w:w="1134"/>
        <w:gridCol w:w="2127"/>
        <w:gridCol w:w="1144"/>
        <w:gridCol w:w="1213"/>
        <w:gridCol w:w="1418"/>
      </w:tblGrid>
      <w:tr w:rsidR="00D2095F" w:rsidRPr="00E971E3" w:rsidTr="00D2095F">
        <w:trPr>
          <w:jc w:val="center"/>
        </w:trPr>
        <w:tc>
          <w:tcPr>
            <w:tcW w:w="852" w:type="dxa"/>
            <w:vMerge w:val="restart"/>
            <w:vAlign w:val="center"/>
          </w:tcPr>
          <w:p w:rsidR="00D2095F" w:rsidRPr="00E971E3" w:rsidRDefault="00D2095F" w:rsidP="003F5476">
            <w:pPr>
              <w:spacing w:line="300" w:lineRule="exact"/>
              <w:jc w:val="center"/>
              <w:rPr>
                <w:rFonts w:eastAsia="黑体"/>
                <w:bCs/>
                <w:color w:val="000000" w:themeColor="text1"/>
                <w:sz w:val="24"/>
              </w:rPr>
            </w:pPr>
            <w:r w:rsidRPr="00E971E3">
              <w:rPr>
                <w:rFonts w:eastAsia="黑体"/>
                <w:bCs/>
                <w:color w:val="000000" w:themeColor="text1"/>
                <w:sz w:val="24"/>
              </w:rPr>
              <w:t>学科</w:t>
            </w:r>
          </w:p>
          <w:p w:rsidR="00D2095F" w:rsidRPr="00E971E3" w:rsidRDefault="00D2095F" w:rsidP="003F5476">
            <w:pPr>
              <w:spacing w:line="300" w:lineRule="exact"/>
              <w:jc w:val="center"/>
              <w:rPr>
                <w:rFonts w:eastAsia="黑体"/>
                <w:bCs/>
                <w:color w:val="000000" w:themeColor="text1"/>
                <w:sz w:val="24"/>
              </w:rPr>
            </w:pPr>
            <w:r w:rsidRPr="00E971E3">
              <w:rPr>
                <w:rFonts w:eastAsia="黑体"/>
                <w:bCs/>
                <w:color w:val="000000" w:themeColor="text1"/>
                <w:sz w:val="24"/>
              </w:rPr>
              <w:t>代码</w:t>
            </w:r>
          </w:p>
        </w:tc>
        <w:tc>
          <w:tcPr>
            <w:tcW w:w="1281" w:type="dxa"/>
            <w:vMerge w:val="restart"/>
          </w:tcPr>
          <w:p w:rsidR="00D2095F" w:rsidRDefault="00D2095F" w:rsidP="003F5476">
            <w:pPr>
              <w:spacing w:line="300" w:lineRule="exact"/>
              <w:jc w:val="center"/>
              <w:rPr>
                <w:rFonts w:eastAsia="黑体"/>
                <w:bCs/>
                <w:color w:val="000000" w:themeColor="text1"/>
                <w:sz w:val="24"/>
              </w:rPr>
            </w:pPr>
            <w:r w:rsidRPr="00E971E3">
              <w:rPr>
                <w:rFonts w:eastAsia="黑体"/>
                <w:bCs/>
                <w:color w:val="000000" w:themeColor="text1"/>
                <w:sz w:val="24"/>
              </w:rPr>
              <w:t>学科</w:t>
            </w:r>
          </w:p>
          <w:p w:rsidR="00D2095F" w:rsidRPr="00E971E3" w:rsidRDefault="00D2095F" w:rsidP="003F5476">
            <w:pPr>
              <w:spacing w:line="300" w:lineRule="exact"/>
              <w:jc w:val="center"/>
              <w:rPr>
                <w:rFonts w:eastAsia="黑体"/>
                <w:bCs/>
                <w:color w:val="000000" w:themeColor="text1"/>
                <w:sz w:val="24"/>
              </w:rPr>
            </w:pPr>
            <w:r w:rsidRPr="00E971E3">
              <w:rPr>
                <w:rFonts w:eastAsia="黑体"/>
                <w:bCs/>
                <w:color w:val="000000" w:themeColor="text1"/>
                <w:sz w:val="24"/>
              </w:rPr>
              <w:t>名称</w:t>
            </w:r>
          </w:p>
        </w:tc>
        <w:tc>
          <w:tcPr>
            <w:tcW w:w="1134" w:type="dxa"/>
            <w:vMerge w:val="restart"/>
            <w:vAlign w:val="center"/>
          </w:tcPr>
          <w:p w:rsidR="00D2095F" w:rsidRPr="00E971E3" w:rsidRDefault="00D2095F" w:rsidP="003F5476">
            <w:pPr>
              <w:spacing w:line="300" w:lineRule="exact"/>
              <w:jc w:val="center"/>
              <w:rPr>
                <w:rFonts w:eastAsia="黑体"/>
                <w:color w:val="000000" w:themeColor="text1"/>
                <w:sz w:val="24"/>
              </w:rPr>
            </w:pPr>
            <w:r w:rsidRPr="00E971E3">
              <w:rPr>
                <w:rFonts w:eastAsia="黑体"/>
                <w:color w:val="000000" w:themeColor="text1"/>
                <w:sz w:val="24"/>
              </w:rPr>
              <w:t>专业</w:t>
            </w:r>
          </w:p>
          <w:p w:rsidR="00D2095F" w:rsidRPr="00E971E3" w:rsidRDefault="00D2095F" w:rsidP="003F5476">
            <w:pPr>
              <w:spacing w:line="300" w:lineRule="exact"/>
              <w:jc w:val="center"/>
              <w:rPr>
                <w:rFonts w:eastAsia="黑体"/>
                <w:bCs/>
                <w:color w:val="000000" w:themeColor="text1"/>
                <w:sz w:val="24"/>
              </w:rPr>
            </w:pPr>
            <w:r w:rsidRPr="00E971E3">
              <w:rPr>
                <w:rFonts w:eastAsia="黑体"/>
                <w:color w:val="000000" w:themeColor="text1"/>
                <w:sz w:val="24"/>
              </w:rPr>
              <w:t>代码</w:t>
            </w:r>
          </w:p>
        </w:tc>
        <w:tc>
          <w:tcPr>
            <w:tcW w:w="2127" w:type="dxa"/>
            <w:vMerge w:val="restart"/>
            <w:vAlign w:val="center"/>
          </w:tcPr>
          <w:p w:rsidR="00D2095F" w:rsidRPr="00E971E3" w:rsidRDefault="00D2095F" w:rsidP="003F5476">
            <w:pPr>
              <w:spacing w:line="300" w:lineRule="exact"/>
              <w:jc w:val="center"/>
              <w:rPr>
                <w:rFonts w:eastAsia="黑体"/>
                <w:bCs/>
                <w:color w:val="000000" w:themeColor="text1"/>
                <w:sz w:val="24"/>
              </w:rPr>
            </w:pPr>
            <w:r w:rsidRPr="00E971E3">
              <w:rPr>
                <w:rFonts w:eastAsia="黑体"/>
                <w:bCs/>
                <w:color w:val="000000" w:themeColor="text1"/>
                <w:sz w:val="24"/>
              </w:rPr>
              <w:t>专业名称</w:t>
            </w:r>
          </w:p>
        </w:tc>
        <w:tc>
          <w:tcPr>
            <w:tcW w:w="3775" w:type="dxa"/>
            <w:gridSpan w:val="3"/>
          </w:tcPr>
          <w:p w:rsidR="00D2095F" w:rsidRPr="00E971E3" w:rsidRDefault="00D2095F" w:rsidP="003F5476">
            <w:pPr>
              <w:spacing w:line="300" w:lineRule="exact"/>
              <w:jc w:val="center"/>
              <w:rPr>
                <w:rFonts w:eastAsia="黑体"/>
                <w:bCs/>
                <w:color w:val="000000" w:themeColor="text1"/>
                <w:sz w:val="24"/>
              </w:rPr>
            </w:pPr>
            <w:r w:rsidRPr="00E971E3">
              <w:rPr>
                <w:rFonts w:eastAsia="黑体"/>
                <w:bCs/>
                <w:color w:val="000000" w:themeColor="text1"/>
                <w:sz w:val="24"/>
              </w:rPr>
              <w:t>毕业生数</w:t>
            </w:r>
          </w:p>
        </w:tc>
      </w:tr>
      <w:tr w:rsidR="00D2095F" w:rsidRPr="00E971E3" w:rsidTr="00D2095F">
        <w:trPr>
          <w:jc w:val="center"/>
        </w:trPr>
        <w:tc>
          <w:tcPr>
            <w:tcW w:w="852" w:type="dxa"/>
            <w:vMerge/>
            <w:vAlign w:val="center"/>
          </w:tcPr>
          <w:p w:rsidR="00D2095F" w:rsidRPr="00E971E3" w:rsidRDefault="00D2095F" w:rsidP="003F5476">
            <w:pPr>
              <w:widowControl/>
              <w:jc w:val="center"/>
              <w:rPr>
                <w:rFonts w:eastAsia="黑体"/>
                <w:bCs/>
                <w:color w:val="000000" w:themeColor="text1"/>
                <w:sz w:val="24"/>
              </w:rPr>
            </w:pPr>
          </w:p>
        </w:tc>
        <w:tc>
          <w:tcPr>
            <w:tcW w:w="1281" w:type="dxa"/>
            <w:vMerge/>
          </w:tcPr>
          <w:p w:rsidR="00D2095F" w:rsidRPr="00E971E3" w:rsidRDefault="00D2095F" w:rsidP="003F5476">
            <w:pPr>
              <w:widowControl/>
              <w:jc w:val="left"/>
              <w:rPr>
                <w:rFonts w:eastAsia="黑体"/>
                <w:bCs/>
                <w:color w:val="000000" w:themeColor="text1"/>
                <w:sz w:val="24"/>
              </w:rPr>
            </w:pPr>
          </w:p>
        </w:tc>
        <w:tc>
          <w:tcPr>
            <w:tcW w:w="1134" w:type="dxa"/>
            <w:vMerge/>
            <w:vAlign w:val="center"/>
          </w:tcPr>
          <w:p w:rsidR="00D2095F" w:rsidRPr="00E971E3" w:rsidRDefault="00D2095F" w:rsidP="003F5476">
            <w:pPr>
              <w:widowControl/>
              <w:jc w:val="left"/>
              <w:rPr>
                <w:rFonts w:eastAsia="黑体"/>
                <w:bCs/>
                <w:color w:val="000000" w:themeColor="text1"/>
                <w:sz w:val="24"/>
              </w:rPr>
            </w:pPr>
          </w:p>
        </w:tc>
        <w:tc>
          <w:tcPr>
            <w:tcW w:w="2127" w:type="dxa"/>
            <w:vMerge/>
            <w:vAlign w:val="center"/>
          </w:tcPr>
          <w:p w:rsidR="00D2095F" w:rsidRPr="00E971E3" w:rsidRDefault="00D2095F" w:rsidP="003F5476">
            <w:pPr>
              <w:widowControl/>
              <w:jc w:val="left"/>
              <w:rPr>
                <w:rFonts w:eastAsia="黑体"/>
                <w:bCs/>
                <w:color w:val="000000" w:themeColor="text1"/>
                <w:sz w:val="24"/>
              </w:rPr>
            </w:pPr>
          </w:p>
        </w:tc>
        <w:tc>
          <w:tcPr>
            <w:tcW w:w="1144" w:type="dxa"/>
          </w:tcPr>
          <w:p w:rsidR="00D2095F" w:rsidRPr="00E971E3" w:rsidRDefault="00D2095F" w:rsidP="003F5476">
            <w:pPr>
              <w:spacing w:line="300" w:lineRule="exact"/>
              <w:jc w:val="center"/>
              <w:rPr>
                <w:rFonts w:eastAsia="黑体"/>
                <w:color w:val="000000" w:themeColor="text1"/>
                <w:sz w:val="24"/>
              </w:rPr>
            </w:pPr>
            <w:r w:rsidRPr="00E971E3">
              <w:rPr>
                <w:rFonts w:eastAsia="黑体"/>
                <w:color w:val="000000" w:themeColor="text1"/>
                <w:sz w:val="24"/>
              </w:rPr>
              <w:t>大陆生</w:t>
            </w:r>
          </w:p>
        </w:tc>
        <w:tc>
          <w:tcPr>
            <w:tcW w:w="1213" w:type="dxa"/>
            <w:vAlign w:val="center"/>
          </w:tcPr>
          <w:p w:rsidR="00D2095F" w:rsidRPr="00E971E3" w:rsidRDefault="00D2095F" w:rsidP="003F5476">
            <w:pPr>
              <w:spacing w:line="300" w:lineRule="exact"/>
              <w:jc w:val="center"/>
              <w:rPr>
                <w:rFonts w:eastAsia="黑体"/>
                <w:color w:val="000000" w:themeColor="text1"/>
                <w:sz w:val="24"/>
              </w:rPr>
            </w:pPr>
            <w:r w:rsidRPr="00E971E3">
              <w:rPr>
                <w:rFonts w:eastAsia="黑体"/>
                <w:color w:val="000000" w:themeColor="text1"/>
                <w:sz w:val="24"/>
              </w:rPr>
              <w:t>港澳台生</w:t>
            </w:r>
          </w:p>
        </w:tc>
        <w:tc>
          <w:tcPr>
            <w:tcW w:w="1418" w:type="dxa"/>
            <w:vAlign w:val="center"/>
          </w:tcPr>
          <w:p w:rsidR="00D2095F" w:rsidRPr="00E971E3" w:rsidRDefault="00D2095F" w:rsidP="003F5476">
            <w:pPr>
              <w:spacing w:line="300" w:lineRule="exact"/>
              <w:jc w:val="center"/>
              <w:rPr>
                <w:rFonts w:eastAsia="黑体"/>
                <w:color w:val="000000" w:themeColor="text1"/>
                <w:sz w:val="24"/>
              </w:rPr>
            </w:pPr>
            <w:r w:rsidRPr="00E971E3">
              <w:rPr>
                <w:rFonts w:eastAsia="黑体"/>
                <w:color w:val="000000" w:themeColor="text1"/>
                <w:sz w:val="24"/>
              </w:rPr>
              <w:t>外国留学生</w:t>
            </w:r>
          </w:p>
        </w:tc>
      </w:tr>
      <w:tr w:rsidR="00D2095F" w:rsidRPr="00E971E3" w:rsidTr="00D2095F">
        <w:trPr>
          <w:jc w:val="center"/>
        </w:trPr>
        <w:tc>
          <w:tcPr>
            <w:tcW w:w="852" w:type="dxa"/>
            <w:vAlign w:val="center"/>
          </w:tcPr>
          <w:p w:rsidR="00D2095F" w:rsidRPr="00D2095F" w:rsidRDefault="00D2095F" w:rsidP="003F5476">
            <w:pPr>
              <w:widowControl/>
              <w:jc w:val="center"/>
              <w:rPr>
                <w:rFonts w:ascii="Times New Roman" w:eastAsia="黑体" w:hAnsi="Times New Roman" w:cs="Times New Roman"/>
                <w:bCs/>
                <w:color w:val="000000" w:themeColor="text1"/>
                <w:sz w:val="24"/>
              </w:rPr>
            </w:pPr>
            <w:r w:rsidRPr="00D2095F">
              <w:rPr>
                <w:rFonts w:ascii="Times New Roman" w:eastAsia="黑体" w:hAnsi="Times New Roman" w:cs="Times New Roman"/>
                <w:bCs/>
                <w:color w:val="000000" w:themeColor="text1"/>
                <w:sz w:val="24"/>
              </w:rPr>
              <w:t>1001</w:t>
            </w:r>
          </w:p>
        </w:tc>
        <w:tc>
          <w:tcPr>
            <w:tcW w:w="1281" w:type="dxa"/>
          </w:tcPr>
          <w:p w:rsidR="00D2095F" w:rsidRDefault="00D2095F" w:rsidP="00D2095F">
            <w:pPr>
              <w:widowControl/>
              <w:jc w:val="center"/>
              <w:rPr>
                <w:rFonts w:eastAsia="黑体"/>
                <w:bCs/>
                <w:color w:val="000000" w:themeColor="text1"/>
                <w:sz w:val="24"/>
              </w:rPr>
            </w:pPr>
            <w:r>
              <w:rPr>
                <w:rFonts w:eastAsia="黑体" w:hint="eastAsia"/>
                <w:bCs/>
                <w:color w:val="000000" w:themeColor="text1"/>
                <w:sz w:val="24"/>
              </w:rPr>
              <w:t>基础医学</w:t>
            </w:r>
          </w:p>
        </w:tc>
        <w:tc>
          <w:tcPr>
            <w:tcW w:w="1134" w:type="dxa"/>
            <w:vAlign w:val="center"/>
          </w:tcPr>
          <w:p w:rsidR="00D2095F" w:rsidRPr="00D2095F" w:rsidRDefault="00D2095F" w:rsidP="00D2095F">
            <w:pPr>
              <w:widowControl/>
              <w:jc w:val="center"/>
              <w:rPr>
                <w:rFonts w:ascii="Times New Roman" w:eastAsia="黑体" w:hAnsi="Times New Roman" w:cs="Times New Roman"/>
                <w:bCs/>
                <w:color w:val="000000" w:themeColor="text1"/>
                <w:sz w:val="24"/>
              </w:rPr>
            </w:pPr>
            <w:r w:rsidRPr="00D2095F">
              <w:rPr>
                <w:rFonts w:ascii="Times New Roman" w:eastAsia="黑体" w:hAnsi="Times New Roman" w:cs="Times New Roman"/>
                <w:bCs/>
                <w:color w:val="000000" w:themeColor="text1"/>
                <w:sz w:val="24"/>
              </w:rPr>
              <w:t>100104</w:t>
            </w:r>
          </w:p>
        </w:tc>
        <w:tc>
          <w:tcPr>
            <w:tcW w:w="2127" w:type="dxa"/>
            <w:vAlign w:val="center"/>
          </w:tcPr>
          <w:p w:rsidR="00D2095F" w:rsidRPr="00D2095F" w:rsidRDefault="00D2095F" w:rsidP="001039E6">
            <w:pPr>
              <w:widowControl/>
              <w:spacing w:line="300" w:lineRule="exact"/>
              <w:jc w:val="center"/>
              <w:rPr>
                <w:rFonts w:eastAsia="仿宋"/>
                <w:color w:val="000000" w:themeColor="text1"/>
                <w:sz w:val="24"/>
              </w:rPr>
            </w:pPr>
            <w:r w:rsidRPr="00D2095F">
              <w:rPr>
                <w:rFonts w:eastAsia="仿宋"/>
                <w:color w:val="000000" w:themeColor="text1"/>
                <w:sz w:val="24"/>
              </w:rPr>
              <w:t>病理学与病理生理学</w:t>
            </w:r>
          </w:p>
        </w:tc>
        <w:tc>
          <w:tcPr>
            <w:tcW w:w="1144" w:type="dxa"/>
          </w:tcPr>
          <w:p w:rsidR="00D2095F" w:rsidRPr="00D2095F" w:rsidRDefault="00D2095F" w:rsidP="003F5476">
            <w:pPr>
              <w:spacing w:line="300" w:lineRule="exact"/>
              <w:jc w:val="center"/>
              <w:rPr>
                <w:rFonts w:ascii="Times New Roman" w:eastAsia="黑体" w:hAnsi="Times New Roman" w:cs="Times New Roman"/>
                <w:color w:val="000000" w:themeColor="text1"/>
                <w:sz w:val="24"/>
              </w:rPr>
            </w:pPr>
            <w:r w:rsidRPr="00D2095F">
              <w:rPr>
                <w:rFonts w:ascii="Times New Roman" w:eastAsia="黑体" w:hAnsi="Times New Roman" w:cs="Times New Roman"/>
                <w:color w:val="000000" w:themeColor="text1"/>
                <w:sz w:val="24"/>
              </w:rPr>
              <w:t>2</w:t>
            </w:r>
          </w:p>
        </w:tc>
        <w:tc>
          <w:tcPr>
            <w:tcW w:w="1213" w:type="dxa"/>
            <w:vAlign w:val="center"/>
          </w:tcPr>
          <w:p w:rsidR="00D2095F" w:rsidRPr="00E971E3" w:rsidRDefault="00D2095F" w:rsidP="003F5476">
            <w:pPr>
              <w:spacing w:line="300" w:lineRule="exact"/>
              <w:jc w:val="center"/>
              <w:rPr>
                <w:rFonts w:eastAsia="黑体"/>
                <w:color w:val="000000" w:themeColor="text1"/>
                <w:sz w:val="24"/>
              </w:rPr>
            </w:pPr>
          </w:p>
        </w:tc>
        <w:tc>
          <w:tcPr>
            <w:tcW w:w="1418" w:type="dxa"/>
            <w:vAlign w:val="center"/>
          </w:tcPr>
          <w:p w:rsidR="00D2095F" w:rsidRPr="00E971E3" w:rsidRDefault="00D2095F" w:rsidP="003F5476">
            <w:pPr>
              <w:spacing w:line="300" w:lineRule="exact"/>
              <w:jc w:val="center"/>
              <w:rPr>
                <w:rFonts w:eastAsia="黑体"/>
                <w:color w:val="000000" w:themeColor="text1"/>
                <w:sz w:val="24"/>
              </w:rPr>
            </w:pPr>
          </w:p>
        </w:tc>
      </w:tr>
      <w:tr w:rsidR="00D2095F" w:rsidRPr="00E971E3" w:rsidTr="00D2095F">
        <w:trPr>
          <w:jc w:val="center"/>
        </w:trPr>
        <w:tc>
          <w:tcPr>
            <w:tcW w:w="852" w:type="dxa"/>
            <w:vMerge w:val="restart"/>
            <w:vAlign w:val="center"/>
          </w:tcPr>
          <w:p w:rsidR="00D2095F" w:rsidRPr="00D2095F" w:rsidRDefault="00D2095F" w:rsidP="003F5476">
            <w:pPr>
              <w:spacing w:line="300" w:lineRule="exact"/>
              <w:jc w:val="center"/>
              <w:rPr>
                <w:rFonts w:ascii="Times New Roman" w:eastAsia="黑体" w:hAnsi="Times New Roman" w:cs="Times New Roman"/>
                <w:bCs/>
                <w:color w:val="000000" w:themeColor="text1"/>
                <w:sz w:val="24"/>
              </w:rPr>
            </w:pPr>
            <w:r w:rsidRPr="00D2095F">
              <w:rPr>
                <w:rFonts w:ascii="Times New Roman" w:eastAsia="黑体" w:hAnsi="Times New Roman" w:cs="Times New Roman"/>
                <w:bCs/>
                <w:color w:val="000000" w:themeColor="text1"/>
                <w:sz w:val="24"/>
              </w:rPr>
              <w:t>1002</w:t>
            </w:r>
          </w:p>
        </w:tc>
        <w:tc>
          <w:tcPr>
            <w:tcW w:w="1281" w:type="dxa"/>
            <w:vMerge w:val="restart"/>
          </w:tcPr>
          <w:p w:rsidR="00D2095F" w:rsidRDefault="00D2095F" w:rsidP="00D2095F">
            <w:pPr>
              <w:spacing w:line="300" w:lineRule="exact"/>
              <w:jc w:val="center"/>
              <w:rPr>
                <w:rFonts w:eastAsia="黑体"/>
                <w:bCs/>
                <w:color w:val="000000" w:themeColor="text1"/>
                <w:sz w:val="24"/>
              </w:rPr>
            </w:pPr>
          </w:p>
          <w:p w:rsidR="00D2095F" w:rsidRDefault="00D2095F" w:rsidP="00D2095F">
            <w:pPr>
              <w:spacing w:line="300" w:lineRule="exact"/>
              <w:jc w:val="center"/>
              <w:rPr>
                <w:rFonts w:eastAsia="黑体"/>
                <w:bCs/>
                <w:color w:val="000000" w:themeColor="text1"/>
                <w:sz w:val="24"/>
              </w:rPr>
            </w:pPr>
          </w:p>
          <w:p w:rsidR="00D2095F" w:rsidRPr="00E971E3" w:rsidRDefault="00D2095F" w:rsidP="00D2095F">
            <w:pPr>
              <w:spacing w:line="300" w:lineRule="exact"/>
              <w:jc w:val="center"/>
              <w:rPr>
                <w:rFonts w:eastAsia="黑体"/>
                <w:bCs/>
                <w:color w:val="000000" w:themeColor="text1"/>
                <w:sz w:val="24"/>
              </w:rPr>
            </w:pPr>
            <w:r>
              <w:rPr>
                <w:rFonts w:eastAsia="黑体" w:hint="eastAsia"/>
                <w:bCs/>
                <w:color w:val="000000" w:themeColor="text1"/>
                <w:sz w:val="24"/>
              </w:rPr>
              <w:t>临床医学</w:t>
            </w:r>
          </w:p>
        </w:tc>
        <w:tc>
          <w:tcPr>
            <w:tcW w:w="1134" w:type="dxa"/>
            <w:vAlign w:val="center"/>
          </w:tcPr>
          <w:p w:rsidR="00D2095F" w:rsidRPr="00D2095F" w:rsidRDefault="00D2095F" w:rsidP="00D2095F">
            <w:pPr>
              <w:spacing w:line="300" w:lineRule="exact"/>
              <w:jc w:val="center"/>
              <w:rPr>
                <w:rFonts w:ascii="Times New Roman" w:eastAsia="黑体" w:hAnsi="Times New Roman" w:cs="Times New Roman"/>
                <w:bCs/>
                <w:color w:val="000000" w:themeColor="text1"/>
                <w:sz w:val="24"/>
              </w:rPr>
            </w:pPr>
            <w:r w:rsidRPr="00D2095F">
              <w:rPr>
                <w:rFonts w:ascii="Times New Roman" w:eastAsia="黑体" w:hAnsi="Times New Roman" w:cs="Times New Roman"/>
                <w:bCs/>
                <w:color w:val="000000" w:themeColor="text1"/>
                <w:sz w:val="24"/>
              </w:rPr>
              <w:t>100201</w:t>
            </w:r>
          </w:p>
        </w:tc>
        <w:tc>
          <w:tcPr>
            <w:tcW w:w="2127" w:type="dxa"/>
            <w:vAlign w:val="center"/>
          </w:tcPr>
          <w:p w:rsidR="00D2095F" w:rsidRPr="00D2095F" w:rsidRDefault="00D2095F" w:rsidP="001039E6">
            <w:pPr>
              <w:widowControl/>
              <w:spacing w:line="300" w:lineRule="exact"/>
              <w:jc w:val="center"/>
              <w:rPr>
                <w:rFonts w:eastAsia="仿宋"/>
                <w:color w:val="000000" w:themeColor="text1"/>
                <w:sz w:val="24"/>
              </w:rPr>
            </w:pPr>
            <w:r w:rsidRPr="00D2095F">
              <w:rPr>
                <w:rFonts w:eastAsia="仿宋"/>
                <w:color w:val="000000" w:themeColor="text1"/>
                <w:sz w:val="24"/>
              </w:rPr>
              <w:t>内科学</w:t>
            </w:r>
          </w:p>
        </w:tc>
        <w:tc>
          <w:tcPr>
            <w:tcW w:w="1144" w:type="dxa"/>
          </w:tcPr>
          <w:p w:rsidR="00D2095F" w:rsidRPr="00D2095F" w:rsidRDefault="00D2095F" w:rsidP="003F5476">
            <w:pPr>
              <w:spacing w:line="300" w:lineRule="exact"/>
              <w:jc w:val="center"/>
              <w:rPr>
                <w:rFonts w:ascii="Times New Roman" w:eastAsia="仿宋" w:hAnsi="Times New Roman" w:cs="Times New Roman"/>
                <w:color w:val="000000" w:themeColor="text1"/>
                <w:sz w:val="24"/>
              </w:rPr>
            </w:pPr>
            <w:r w:rsidRPr="00D2095F">
              <w:rPr>
                <w:rFonts w:ascii="Times New Roman" w:eastAsia="仿宋" w:hAnsi="Times New Roman" w:cs="Times New Roman"/>
                <w:color w:val="000000" w:themeColor="text1"/>
                <w:sz w:val="24"/>
              </w:rPr>
              <w:t>1</w:t>
            </w:r>
          </w:p>
        </w:tc>
        <w:tc>
          <w:tcPr>
            <w:tcW w:w="1213" w:type="dxa"/>
            <w:vAlign w:val="center"/>
          </w:tcPr>
          <w:p w:rsidR="00D2095F" w:rsidRPr="00E971E3" w:rsidRDefault="00D2095F" w:rsidP="003F5476">
            <w:pPr>
              <w:spacing w:line="300" w:lineRule="exact"/>
              <w:jc w:val="center"/>
              <w:rPr>
                <w:rFonts w:eastAsia="仿宋"/>
                <w:color w:val="000000" w:themeColor="text1"/>
                <w:sz w:val="24"/>
              </w:rPr>
            </w:pPr>
          </w:p>
        </w:tc>
        <w:tc>
          <w:tcPr>
            <w:tcW w:w="1418" w:type="dxa"/>
          </w:tcPr>
          <w:p w:rsidR="00D2095F" w:rsidRPr="00E971E3" w:rsidRDefault="00D2095F" w:rsidP="003F5476">
            <w:pPr>
              <w:spacing w:line="300" w:lineRule="exact"/>
              <w:jc w:val="center"/>
              <w:rPr>
                <w:rFonts w:eastAsia="仿宋"/>
                <w:color w:val="000000" w:themeColor="text1"/>
              </w:rPr>
            </w:pPr>
          </w:p>
        </w:tc>
      </w:tr>
      <w:tr w:rsidR="00D2095F" w:rsidRPr="00E971E3" w:rsidTr="00D2095F">
        <w:trPr>
          <w:jc w:val="center"/>
        </w:trPr>
        <w:tc>
          <w:tcPr>
            <w:tcW w:w="852" w:type="dxa"/>
            <w:vMerge/>
            <w:vAlign w:val="center"/>
          </w:tcPr>
          <w:p w:rsidR="00D2095F" w:rsidRPr="00D2095F" w:rsidRDefault="00D2095F" w:rsidP="003F5476">
            <w:pPr>
              <w:spacing w:line="300" w:lineRule="exact"/>
              <w:jc w:val="center"/>
              <w:rPr>
                <w:rFonts w:ascii="Times New Roman" w:eastAsia="黑体" w:hAnsi="Times New Roman" w:cs="Times New Roman"/>
                <w:bCs/>
                <w:color w:val="000000" w:themeColor="text1"/>
                <w:sz w:val="24"/>
              </w:rPr>
            </w:pPr>
          </w:p>
        </w:tc>
        <w:tc>
          <w:tcPr>
            <w:tcW w:w="1281" w:type="dxa"/>
            <w:vMerge/>
          </w:tcPr>
          <w:p w:rsidR="00D2095F" w:rsidRPr="00E971E3" w:rsidRDefault="00D2095F" w:rsidP="00D2095F">
            <w:pPr>
              <w:spacing w:line="300" w:lineRule="exact"/>
              <w:jc w:val="center"/>
              <w:rPr>
                <w:rFonts w:eastAsia="黑体"/>
                <w:bCs/>
                <w:color w:val="000000" w:themeColor="text1"/>
                <w:sz w:val="24"/>
              </w:rPr>
            </w:pPr>
          </w:p>
        </w:tc>
        <w:tc>
          <w:tcPr>
            <w:tcW w:w="1134" w:type="dxa"/>
            <w:vAlign w:val="center"/>
          </w:tcPr>
          <w:p w:rsidR="00D2095F" w:rsidRPr="00D2095F" w:rsidRDefault="00D2095F" w:rsidP="00D2095F">
            <w:pPr>
              <w:spacing w:line="300" w:lineRule="exact"/>
              <w:jc w:val="center"/>
              <w:rPr>
                <w:rFonts w:ascii="Times New Roman" w:eastAsia="黑体" w:hAnsi="Times New Roman" w:cs="Times New Roman"/>
                <w:bCs/>
                <w:color w:val="000000" w:themeColor="text1"/>
                <w:sz w:val="24"/>
              </w:rPr>
            </w:pPr>
            <w:r w:rsidRPr="00D2095F">
              <w:rPr>
                <w:rFonts w:ascii="Times New Roman" w:eastAsia="黑体" w:hAnsi="Times New Roman" w:cs="Times New Roman"/>
                <w:bCs/>
                <w:color w:val="000000" w:themeColor="text1"/>
                <w:sz w:val="24"/>
              </w:rPr>
              <w:t>100207</w:t>
            </w:r>
          </w:p>
        </w:tc>
        <w:tc>
          <w:tcPr>
            <w:tcW w:w="2127" w:type="dxa"/>
            <w:vAlign w:val="center"/>
          </w:tcPr>
          <w:p w:rsidR="00D2095F" w:rsidRPr="00D2095F" w:rsidRDefault="00D2095F" w:rsidP="001039E6">
            <w:pPr>
              <w:widowControl/>
              <w:spacing w:line="300" w:lineRule="exact"/>
              <w:jc w:val="center"/>
              <w:rPr>
                <w:rFonts w:eastAsia="仿宋"/>
                <w:color w:val="000000" w:themeColor="text1"/>
                <w:sz w:val="24"/>
              </w:rPr>
            </w:pPr>
            <w:r w:rsidRPr="00D2095F">
              <w:rPr>
                <w:rFonts w:eastAsia="仿宋"/>
                <w:color w:val="000000" w:themeColor="text1"/>
                <w:sz w:val="24"/>
              </w:rPr>
              <w:t>影像医学与核医学</w:t>
            </w:r>
          </w:p>
        </w:tc>
        <w:tc>
          <w:tcPr>
            <w:tcW w:w="1144" w:type="dxa"/>
          </w:tcPr>
          <w:p w:rsidR="00D2095F" w:rsidRPr="00D2095F" w:rsidRDefault="00D2095F" w:rsidP="003F5476">
            <w:pPr>
              <w:spacing w:line="300" w:lineRule="exact"/>
              <w:jc w:val="center"/>
              <w:rPr>
                <w:rFonts w:ascii="Times New Roman" w:eastAsia="仿宋" w:hAnsi="Times New Roman" w:cs="Times New Roman"/>
                <w:color w:val="000000" w:themeColor="text1"/>
                <w:sz w:val="24"/>
              </w:rPr>
            </w:pPr>
            <w:r w:rsidRPr="00D2095F">
              <w:rPr>
                <w:rFonts w:ascii="Times New Roman" w:eastAsia="仿宋" w:hAnsi="Times New Roman" w:cs="Times New Roman"/>
                <w:color w:val="000000" w:themeColor="text1"/>
                <w:sz w:val="24"/>
              </w:rPr>
              <w:t>1</w:t>
            </w:r>
          </w:p>
        </w:tc>
        <w:tc>
          <w:tcPr>
            <w:tcW w:w="1213" w:type="dxa"/>
            <w:vAlign w:val="center"/>
          </w:tcPr>
          <w:p w:rsidR="00D2095F" w:rsidRPr="00E971E3" w:rsidRDefault="00D2095F" w:rsidP="003F5476">
            <w:pPr>
              <w:spacing w:line="300" w:lineRule="exact"/>
              <w:jc w:val="center"/>
              <w:rPr>
                <w:rFonts w:eastAsia="仿宋"/>
                <w:color w:val="000000" w:themeColor="text1"/>
                <w:sz w:val="24"/>
              </w:rPr>
            </w:pPr>
          </w:p>
        </w:tc>
        <w:tc>
          <w:tcPr>
            <w:tcW w:w="1418" w:type="dxa"/>
          </w:tcPr>
          <w:p w:rsidR="00D2095F" w:rsidRPr="00E971E3" w:rsidRDefault="00D2095F" w:rsidP="003F5476">
            <w:pPr>
              <w:spacing w:line="300" w:lineRule="exact"/>
              <w:jc w:val="center"/>
              <w:rPr>
                <w:rFonts w:eastAsia="仿宋"/>
                <w:color w:val="000000" w:themeColor="text1"/>
              </w:rPr>
            </w:pPr>
          </w:p>
        </w:tc>
      </w:tr>
      <w:tr w:rsidR="00D2095F" w:rsidRPr="00E971E3" w:rsidTr="00D2095F">
        <w:trPr>
          <w:jc w:val="center"/>
        </w:trPr>
        <w:tc>
          <w:tcPr>
            <w:tcW w:w="852" w:type="dxa"/>
            <w:vMerge/>
            <w:vAlign w:val="center"/>
          </w:tcPr>
          <w:p w:rsidR="00D2095F" w:rsidRPr="00D2095F" w:rsidRDefault="00D2095F" w:rsidP="003F5476">
            <w:pPr>
              <w:spacing w:line="300" w:lineRule="exact"/>
              <w:jc w:val="center"/>
              <w:rPr>
                <w:rFonts w:ascii="Times New Roman" w:eastAsia="黑体" w:hAnsi="Times New Roman" w:cs="Times New Roman"/>
                <w:bCs/>
                <w:color w:val="000000" w:themeColor="text1"/>
                <w:sz w:val="24"/>
              </w:rPr>
            </w:pPr>
          </w:p>
        </w:tc>
        <w:tc>
          <w:tcPr>
            <w:tcW w:w="1281" w:type="dxa"/>
            <w:vMerge/>
          </w:tcPr>
          <w:p w:rsidR="00D2095F" w:rsidRPr="00E971E3" w:rsidRDefault="00D2095F" w:rsidP="00D2095F">
            <w:pPr>
              <w:spacing w:line="300" w:lineRule="exact"/>
              <w:jc w:val="center"/>
              <w:rPr>
                <w:rFonts w:eastAsia="黑体"/>
                <w:bCs/>
                <w:color w:val="000000" w:themeColor="text1"/>
                <w:sz w:val="24"/>
              </w:rPr>
            </w:pPr>
          </w:p>
        </w:tc>
        <w:tc>
          <w:tcPr>
            <w:tcW w:w="1134" w:type="dxa"/>
            <w:vAlign w:val="center"/>
          </w:tcPr>
          <w:p w:rsidR="00D2095F" w:rsidRPr="00D2095F" w:rsidRDefault="00D2095F" w:rsidP="00D2095F">
            <w:pPr>
              <w:spacing w:line="300" w:lineRule="exact"/>
              <w:jc w:val="center"/>
              <w:rPr>
                <w:rFonts w:ascii="Times New Roman" w:eastAsia="黑体" w:hAnsi="Times New Roman" w:cs="Times New Roman"/>
                <w:bCs/>
                <w:color w:val="000000" w:themeColor="text1"/>
                <w:sz w:val="24"/>
              </w:rPr>
            </w:pPr>
            <w:r w:rsidRPr="00D2095F">
              <w:rPr>
                <w:rFonts w:ascii="Times New Roman" w:eastAsia="黑体" w:hAnsi="Times New Roman" w:cs="Times New Roman"/>
                <w:bCs/>
                <w:color w:val="000000" w:themeColor="text1"/>
                <w:sz w:val="24"/>
              </w:rPr>
              <w:t>100208</w:t>
            </w:r>
          </w:p>
        </w:tc>
        <w:tc>
          <w:tcPr>
            <w:tcW w:w="2127" w:type="dxa"/>
            <w:vAlign w:val="center"/>
          </w:tcPr>
          <w:p w:rsidR="00D2095F" w:rsidRPr="00D2095F" w:rsidRDefault="00D2095F" w:rsidP="001039E6">
            <w:pPr>
              <w:widowControl/>
              <w:spacing w:line="300" w:lineRule="exact"/>
              <w:jc w:val="center"/>
              <w:rPr>
                <w:rFonts w:eastAsia="仿宋"/>
                <w:color w:val="000000" w:themeColor="text1"/>
                <w:sz w:val="24"/>
              </w:rPr>
            </w:pPr>
            <w:r w:rsidRPr="00D2095F">
              <w:rPr>
                <w:rFonts w:eastAsia="仿宋" w:hint="eastAsia"/>
                <w:color w:val="000000" w:themeColor="text1"/>
                <w:sz w:val="24"/>
              </w:rPr>
              <w:t>临床检验诊断学</w:t>
            </w:r>
          </w:p>
        </w:tc>
        <w:tc>
          <w:tcPr>
            <w:tcW w:w="1144" w:type="dxa"/>
          </w:tcPr>
          <w:p w:rsidR="00D2095F" w:rsidRPr="00D2095F" w:rsidRDefault="00D2095F" w:rsidP="003F5476">
            <w:pPr>
              <w:spacing w:line="300" w:lineRule="exact"/>
              <w:jc w:val="center"/>
              <w:rPr>
                <w:rFonts w:ascii="Times New Roman" w:eastAsia="仿宋" w:hAnsi="Times New Roman" w:cs="Times New Roman"/>
                <w:color w:val="000000" w:themeColor="text1"/>
                <w:sz w:val="24"/>
              </w:rPr>
            </w:pPr>
            <w:r w:rsidRPr="00D2095F">
              <w:rPr>
                <w:rFonts w:ascii="Times New Roman" w:eastAsia="仿宋" w:hAnsi="Times New Roman" w:cs="Times New Roman"/>
                <w:color w:val="000000" w:themeColor="text1"/>
                <w:sz w:val="24"/>
              </w:rPr>
              <w:t>2</w:t>
            </w:r>
          </w:p>
        </w:tc>
        <w:tc>
          <w:tcPr>
            <w:tcW w:w="1213" w:type="dxa"/>
            <w:vAlign w:val="center"/>
          </w:tcPr>
          <w:p w:rsidR="00D2095F" w:rsidRPr="00E971E3" w:rsidRDefault="00D2095F" w:rsidP="003F5476">
            <w:pPr>
              <w:spacing w:line="300" w:lineRule="exact"/>
              <w:jc w:val="center"/>
              <w:rPr>
                <w:rFonts w:eastAsia="仿宋"/>
                <w:color w:val="000000" w:themeColor="text1"/>
                <w:sz w:val="24"/>
              </w:rPr>
            </w:pPr>
          </w:p>
        </w:tc>
        <w:tc>
          <w:tcPr>
            <w:tcW w:w="1418" w:type="dxa"/>
          </w:tcPr>
          <w:p w:rsidR="00D2095F" w:rsidRPr="00E971E3" w:rsidRDefault="00D2095F" w:rsidP="003F5476">
            <w:pPr>
              <w:spacing w:line="300" w:lineRule="exact"/>
              <w:jc w:val="center"/>
              <w:rPr>
                <w:rFonts w:eastAsia="仿宋"/>
                <w:color w:val="000000" w:themeColor="text1"/>
              </w:rPr>
            </w:pPr>
          </w:p>
        </w:tc>
      </w:tr>
      <w:tr w:rsidR="00D2095F" w:rsidRPr="00E971E3" w:rsidTr="00D2095F">
        <w:trPr>
          <w:jc w:val="center"/>
        </w:trPr>
        <w:tc>
          <w:tcPr>
            <w:tcW w:w="852" w:type="dxa"/>
            <w:vMerge/>
            <w:vAlign w:val="center"/>
          </w:tcPr>
          <w:p w:rsidR="00D2095F" w:rsidRPr="00D2095F" w:rsidRDefault="00D2095F" w:rsidP="003F5476">
            <w:pPr>
              <w:spacing w:line="300" w:lineRule="exact"/>
              <w:jc w:val="center"/>
              <w:rPr>
                <w:rFonts w:ascii="Times New Roman" w:eastAsia="黑体" w:hAnsi="Times New Roman" w:cs="Times New Roman"/>
                <w:bCs/>
                <w:color w:val="000000" w:themeColor="text1"/>
                <w:sz w:val="24"/>
              </w:rPr>
            </w:pPr>
          </w:p>
        </w:tc>
        <w:tc>
          <w:tcPr>
            <w:tcW w:w="1281" w:type="dxa"/>
            <w:vMerge/>
          </w:tcPr>
          <w:p w:rsidR="00D2095F" w:rsidRPr="00E971E3" w:rsidRDefault="00D2095F" w:rsidP="00D2095F">
            <w:pPr>
              <w:spacing w:line="300" w:lineRule="exact"/>
              <w:jc w:val="center"/>
              <w:rPr>
                <w:rFonts w:eastAsia="黑体"/>
                <w:bCs/>
                <w:color w:val="000000" w:themeColor="text1"/>
                <w:sz w:val="24"/>
              </w:rPr>
            </w:pPr>
          </w:p>
        </w:tc>
        <w:tc>
          <w:tcPr>
            <w:tcW w:w="1134" w:type="dxa"/>
            <w:vAlign w:val="center"/>
          </w:tcPr>
          <w:p w:rsidR="00D2095F" w:rsidRPr="00D2095F" w:rsidRDefault="00D2095F" w:rsidP="00D2095F">
            <w:pPr>
              <w:spacing w:line="300" w:lineRule="exact"/>
              <w:jc w:val="center"/>
              <w:rPr>
                <w:rFonts w:ascii="Times New Roman" w:eastAsia="黑体" w:hAnsi="Times New Roman" w:cs="Times New Roman"/>
                <w:bCs/>
                <w:color w:val="000000" w:themeColor="text1"/>
                <w:sz w:val="24"/>
              </w:rPr>
            </w:pPr>
            <w:r w:rsidRPr="00D2095F">
              <w:rPr>
                <w:rFonts w:ascii="Times New Roman" w:eastAsia="黑体" w:hAnsi="Times New Roman" w:cs="Times New Roman"/>
                <w:bCs/>
                <w:color w:val="000000" w:themeColor="text1"/>
                <w:sz w:val="24"/>
              </w:rPr>
              <w:t>100211</w:t>
            </w:r>
          </w:p>
        </w:tc>
        <w:tc>
          <w:tcPr>
            <w:tcW w:w="2127" w:type="dxa"/>
            <w:vAlign w:val="center"/>
          </w:tcPr>
          <w:p w:rsidR="00D2095F" w:rsidRPr="00D2095F" w:rsidRDefault="00D2095F" w:rsidP="001039E6">
            <w:pPr>
              <w:widowControl/>
              <w:spacing w:line="300" w:lineRule="exact"/>
              <w:jc w:val="center"/>
              <w:rPr>
                <w:rFonts w:eastAsia="仿宋"/>
                <w:color w:val="000000" w:themeColor="text1"/>
                <w:sz w:val="24"/>
              </w:rPr>
            </w:pPr>
            <w:r w:rsidRPr="00D2095F">
              <w:rPr>
                <w:rFonts w:eastAsia="仿宋"/>
                <w:color w:val="000000" w:themeColor="text1"/>
                <w:sz w:val="24"/>
              </w:rPr>
              <w:t>妇产科学</w:t>
            </w:r>
          </w:p>
        </w:tc>
        <w:tc>
          <w:tcPr>
            <w:tcW w:w="1144" w:type="dxa"/>
          </w:tcPr>
          <w:p w:rsidR="00D2095F" w:rsidRPr="00D2095F" w:rsidRDefault="00D2095F" w:rsidP="003F5476">
            <w:pPr>
              <w:widowControl/>
              <w:spacing w:line="300" w:lineRule="exact"/>
              <w:jc w:val="center"/>
              <w:rPr>
                <w:rFonts w:ascii="Times New Roman" w:eastAsia="仿宋" w:hAnsi="Times New Roman" w:cs="Times New Roman"/>
                <w:color w:val="000000" w:themeColor="text1"/>
                <w:sz w:val="24"/>
              </w:rPr>
            </w:pPr>
            <w:r w:rsidRPr="00D2095F">
              <w:rPr>
                <w:rFonts w:ascii="Times New Roman" w:eastAsia="仿宋" w:hAnsi="Times New Roman" w:cs="Times New Roman"/>
                <w:color w:val="000000" w:themeColor="text1"/>
                <w:sz w:val="24"/>
              </w:rPr>
              <w:t>1</w:t>
            </w:r>
          </w:p>
        </w:tc>
        <w:tc>
          <w:tcPr>
            <w:tcW w:w="1213" w:type="dxa"/>
            <w:vAlign w:val="center"/>
          </w:tcPr>
          <w:p w:rsidR="00D2095F" w:rsidRPr="00E971E3" w:rsidRDefault="00D2095F" w:rsidP="003F5476">
            <w:pPr>
              <w:widowControl/>
              <w:spacing w:line="300" w:lineRule="exact"/>
              <w:jc w:val="center"/>
              <w:rPr>
                <w:rFonts w:eastAsia="仿宋"/>
                <w:color w:val="000000" w:themeColor="text1"/>
                <w:sz w:val="24"/>
              </w:rPr>
            </w:pPr>
          </w:p>
        </w:tc>
        <w:tc>
          <w:tcPr>
            <w:tcW w:w="1418" w:type="dxa"/>
          </w:tcPr>
          <w:p w:rsidR="00D2095F" w:rsidRPr="00E971E3" w:rsidRDefault="00D2095F" w:rsidP="003F5476">
            <w:pPr>
              <w:spacing w:line="300" w:lineRule="exact"/>
              <w:jc w:val="center"/>
              <w:rPr>
                <w:rFonts w:eastAsia="仿宋"/>
                <w:color w:val="000000" w:themeColor="text1"/>
              </w:rPr>
            </w:pPr>
          </w:p>
        </w:tc>
      </w:tr>
      <w:tr w:rsidR="00D2095F" w:rsidRPr="00E971E3" w:rsidTr="00D2095F">
        <w:trPr>
          <w:jc w:val="center"/>
        </w:trPr>
        <w:tc>
          <w:tcPr>
            <w:tcW w:w="852" w:type="dxa"/>
            <w:vMerge/>
            <w:vAlign w:val="center"/>
          </w:tcPr>
          <w:p w:rsidR="00D2095F" w:rsidRPr="00D2095F" w:rsidRDefault="00D2095F" w:rsidP="003F5476">
            <w:pPr>
              <w:spacing w:line="300" w:lineRule="exact"/>
              <w:jc w:val="center"/>
              <w:rPr>
                <w:rFonts w:ascii="Times New Roman" w:eastAsia="黑体" w:hAnsi="Times New Roman" w:cs="Times New Roman"/>
                <w:bCs/>
                <w:color w:val="000000" w:themeColor="text1"/>
                <w:sz w:val="24"/>
              </w:rPr>
            </w:pPr>
          </w:p>
        </w:tc>
        <w:tc>
          <w:tcPr>
            <w:tcW w:w="1281" w:type="dxa"/>
            <w:vMerge/>
          </w:tcPr>
          <w:p w:rsidR="00D2095F" w:rsidRPr="00E971E3" w:rsidRDefault="00D2095F" w:rsidP="00D2095F">
            <w:pPr>
              <w:spacing w:line="300" w:lineRule="exact"/>
              <w:jc w:val="center"/>
              <w:rPr>
                <w:rFonts w:eastAsia="黑体"/>
                <w:bCs/>
                <w:color w:val="000000" w:themeColor="text1"/>
                <w:sz w:val="24"/>
              </w:rPr>
            </w:pPr>
          </w:p>
        </w:tc>
        <w:tc>
          <w:tcPr>
            <w:tcW w:w="1134" w:type="dxa"/>
            <w:vAlign w:val="center"/>
          </w:tcPr>
          <w:p w:rsidR="00D2095F" w:rsidRPr="00D2095F" w:rsidRDefault="00D2095F" w:rsidP="00D2095F">
            <w:pPr>
              <w:spacing w:line="300" w:lineRule="exact"/>
              <w:jc w:val="center"/>
              <w:rPr>
                <w:rFonts w:ascii="Times New Roman" w:eastAsia="黑体" w:hAnsi="Times New Roman" w:cs="Times New Roman"/>
                <w:bCs/>
                <w:color w:val="000000" w:themeColor="text1"/>
                <w:sz w:val="24"/>
              </w:rPr>
            </w:pPr>
            <w:r w:rsidRPr="00D2095F">
              <w:rPr>
                <w:rFonts w:ascii="Times New Roman" w:eastAsia="黑体" w:hAnsi="Times New Roman" w:cs="Times New Roman"/>
                <w:bCs/>
                <w:color w:val="000000" w:themeColor="text1"/>
                <w:sz w:val="24"/>
              </w:rPr>
              <w:t>100215</w:t>
            </w:r>
          </w:p>
        </w:tc>
        <w:tc>
          <w:tcPr>
            <w:tcW w:w="2127" w:type="dxa"/>
            <w:vAlign w:val="center"/>
          </w:tcPr>
          <w:p w:rsidR="00D2095F" w:rsidRPr="00D2095F" w:rsidRDefault="00D2095F" w:rsidP="001039E6">
            <w:pPr>
              <w:widowControl/>
              <w:spacing w:line="300" w:lineRule="exact"/>
              <w:jc w:val="center"/>
              <w:rPr>
                <w:rFonts w:eastAsia="仿宋"/>
                <w:color w:val="000000" w:themeColor="text1"/>
                <w:sz w:val="24"/>
              </w:rPr>
            </w:pPr>
            <w:r w:rsidRPr="00D2095F">
              <w:rPr>
                <w:rFonts w:eastAsia="仿宋"/>
                <w:color w:val="000000" w:themeColor="text1"/>
                <w:sz w:val="24"/>
              </w:rPr>
              <w:t>康复医学与理疗学</w:t>
            </w:r>
          </w:p>
        </w:tc>
        <w:tc>
          <w:tcPr>
            <w:tcW w:w="1144" w:type="dxa"/>
          </w:tcPr>
          <w:p w:rsidR="00D2095F" w:rsidRPr="00D2095F" w:rsidRDefault="00D2095F" w:rsidP="003F5476">
            <w:pPr>
              <w:spacing w:line="300" w:lineRule="exact"/>
              <w:jc w:val="center"/>
              <w:rPr>
                <w:rFonts w:ascii="Times New Roman" w:eastAsia="仿宋" w:hAnsi="Times New Roman" w:cs="Times New Roman"/>
                <w:color w:val="000000" w:themeColor="text1"/>
                <w:sz w:val="24"/>
              </w:rPr>
            </w:pPr>
            <w:r w:rsidRPr="00D2095F">
              <w:rPr>
                <w:rFonts w:ascii="Times New Roman" w:eastAsia="仿宋" w:hAnsi="Times New Roman" w:cs="Times New Roman"/>
                <w:color w:val="000000" w:themeColor="text1"/>
                <w:sz w:val="24"/>
              </w:rPr>
              <w:t>10</w:t>
            </w:r>
          </w:p>
        </w:tc>
        <w:tc>
          <w:tcPr>
            <w:tcW w:w="1213" w:type="dxa"/>
            <w:vAlign w:val="center"/>
          </w:tcPr>
          <w:p w:rsidR="00D2095F" w:rsidRPr="00E971E3" w:rsidRDefault="00D2095F" w:rsidP="003F5476">
            <w:pPr>
              <w:spacing w:line="300" w:lineRule="exact"/>
              <w:jc w:val="center"/>
              <w:rPr>
                <w:rFonts w:eastAsia="仿宋"/>
                <w:color w:val="000000" w:themeColor="text1"/>
                <w:sz w:val="24"/>
              </w:rPr>
            </w:pPr>
          </w:p>
        </w:tc>
        <w:tc>
          <w:tcPr>
            <w:tcW w:w="1418" w:type="dxa"/>
          </w:tcPr>
          <w:p w:rsidR="00D2095F" w:rsidRPr="00E971E3" w:rsidRDefault="00D2095F" w:rsidP="003F5476">
            <w:pPr>
              <w:spacing w:line="300" w:lineRule="exact"/>
              <w:jc w:val="center"/>
              <w:rPr>
                <w:rFonts w:eastAsia="仿宋"/>
                <w:color w:val="000000" w:themeColor="text1"/>
              </w:rPr>
            </w:pPr>
          </w:p>
        </w:tc>
      </w:tr>
      <w:tr w:rsidR="00D2095F" w:rsidRPr="00E971E3" w:rsidTr="00D2095F">
        <w:trPr>
          <w:jc w:val="center"/>
        </w:trPr>
        <w:tc>
          <w:tcPr>
            <w:tcW w:w="852" w:type="dxa"/>
            <w:vMerge w:val="restart"/>
            <w:vAlign w:val="center"/>
          </w:tcPr>
          <w:p w:rsidR="00D2095F" w:rsidRPr="00D2095F" w:rsidRDefault="00D2095F" w:rsidP="003F5476">
            <w:pPr>
              <w:spacing w:line="300" w:lineRule="exact"/>
              <w:jc w:val="center"/>
              <w:rPr>
                <w:rFonts w:ascii="Times New Roman" w:eastAsia="黑体" w:hAnsi="Times New Roman" w:cs="Times New Roman"/>
                <w:bCs/>
                <w:color w:val="000000" w:themeColor="text1"/>
                <w:kern w:val="0"/>
                <w:sz w:val="24"/>
              </w:rPr>
            </w:pPr>
            <w:r w:rsidRPr="00D2095F">
              <w:rPr>
                <w:rFonts w:ascii="Times New Roman" w:eastAsia="黑体" w:hAnsi="Times New Roman" w:cs="Times New Roman"/>
                <w:bCs/>
                <w:color w:val="000000" w:themeColor="text1"/>
                <w:kern w:val="0"/>
                <w:sz w:val="24"/>
              </w:rPr>
              <w:t>1005</w:t>
            </w:r>
          </w:p>
        </w:tc>
        <w:tc>
          <w:tcPr>
            <w:tcW w:w="1281" w:type="dxa"/>
            <w:vMerge w:val="restart"/>
          </w:tcPr>
          <w:p w:rsidR="00D2095F" w:rsidRDefault="00D2095F" w:rsidP="00D2095F">
            <w:pPr>
              <w:widowControl/>
              <w:spacing w:line="300" w:lineRule="exact"/>
              <w:jc w:val="center"/>
              <w:rPr>
                <w:rFonts w:eastAsia="黑体"/>
                <w:bCs/>
                <w:color w:val="000000" w:themeColor="text1"/>
                <w:kern w:val="0"/>
                <w:sz w:val="24"/>
              </w:rPr>
            </w:pPr>
          </w:p>
          <w:p w:rsidR="00D2095F" w:rsidRDefault="00D2095F" w:rsidP="00D2095F">
            <w:pPr>
              <w:widowControl/>
              <w:spacing w:line="300" w:lineRule="exact"/>
              <w:jc w:val="center"/>
              <w:rPr>
                <w:rFonts w:eastAsia="黑体"/>
                <w:bCs/>
                <w:color w:val="000000" w:themeColor="text1"/>
                <w:kern w:val="0"/>
                <w:sz w:val="24"/>
              </w:rPr>
            </w:pPr>
          </w:p>
          <w:p w:rsidR="00D2095F" w:rsidRDefault="00D2095F" w:rsidP="00D2095F">
            <w:pPr>
              <w:widowControl/>
              <w:spacing w:line="300" w:lineRule="exact"/>
              <w:jc w:val="center"/>
              <w:rPr>
                <w:rFonts w:eastAsia="黑体"/>
                <w:bCs/>
                <w:color w:val="000000" w:themeColor="text1"/>
                <w:kern w:val="0"/>
                <w:sz w:val="24"/>
              </w:rPr>
            </w:pPr>
          </w:p>
          <w:p w:rsidR="00D2095F" w:rsidRDefault="00D2095F" w:rsidP="00D2095F">
            <w:pPr>
              <w:widowControl/>
              <w:spacing w:line="300" w:lineRule="exact"/>
              <w:jc w:val="center"/>
              <w:rPr>
                <w:rFonts w:eastAsia="黑体"/>
                <w:bCs/>
                <w:color w:val="000000" w:themeColor="text1"/>
                <w:kern w:val="0"/>
                <w:sz w:val="24"/>
              </w:rPr>
            </w:pPr>
          </w:p>
          <w:p w:rsidR="00D2095F" w:rsidRDefault="00D2095F" w:rsidP="00D2095F">
            <w:pPr>
              <w:widowControl/>
              <w:spacing w:line="300" w:lineRule="exact"/>
              <w:jc w:val="center"/>
              <w:rPr>
                <w:rFonts w:eastAsia="黑体"/>
                <w:bCs/>
                <w:color w:val="000000" w:themeColor="text1"/>
                <w:kern w:val="0"/>
                <w:sz w:val="24"/>
              </w:rPr>
            </w:pPr>
          </w:p>
          <w:p w:rsidR="00D2095F" w:rsidRDefault="00D2095F" w:rsidP="00D2095F">
            <w:pPr>
              <w:widowControl/>
              <w:spacing w:line="300" w:lineRule="exact"/>
              <w:jc w:val="center"/>
              <w:rPr>
                <w:rFonts w:eastAsia="黑体"/>
                <w:bCs/>
                <w:color w:val="000000" w:themeColor="text1"/>
                <w:kern w:val="0"/>
                <w:sz w:val="24"/>
              </w:rPr>
            </w:pPr>
            <w:r>
              <w:rPr>
                <w:rFonts w:eastAsia="黑体" w:hint="eastAsia"/>
                <w:bCs/>
                <w:color w:val="000000" w:themeColor="text1"/>
                <w:kern w:val="0"/>
                <w:sz w:val="24"/>
              </w:rPr>
              <w:t>中医学</w:t>
            </w:r>
          </w:p>
          <w:p w:rsidR="00D2095F" w:rsidRPr="00E971E3" w:rsidRDefault="00D2095F" w:rsidP="00D2095F">
            <w:pPr>
              <w:widowControl/>
              <w:spacing w:line="300" w:lineRule="exact"/>
              <w:jc w:val="center"/>
              <w:rPr>
                <w:rFonts w:eastAsia="黑体"/>
                <w:bCs/>
                <w:color w:val="000000" w:themeColor="text1"/>
                <w:kern w:val="0"/>
                <w:sz w:val="24"/>
              </w:rPr>
            </w:pPr>
          </w:p>
        </w:tc>
        <w:tc>
          <w:tcPr>
            <w:tcW w:w="1134" w:type="dxa"/>
            <w:vAlign w:val="center"/>
          </w:tcPr>
          <w:p w:rsidR="00D2095F" w:rsidRPr="00D2095F" w:rsidRDefault="00D2095F" w:rsidP="00D2095F">
            <w:pPr>
              <w:widowControl/>
              <w:spacing w:line="300" w:lineRule="exact"/>
              <w:jc w:val="center"/>
              <w:rPr>
                <w:rFonts w:ascii="Times New Roman" w:eastAsia="黑体" w:hAnsi="Times New Roman" w:cs="Times New Roman"/>
                <w:bCs/>
                <w:color w:val="000000" w:themeColor="text1"/>
                <w:kern w:val="0"/>
                <w:sz w:val="24"/>
              </w:rPr>
            </w:pPr>
            <w:r w:rsidRPr="00D2095F">
              <w:rPr>
                <w:rFonts w:ascii="Times New Roman" w:eastAsia="黑体" w:hAnsi="Times New Roman" w:cs="Times New Roman"/>
                <w:bCs/>
                <w:color w:val="000000" w:themeColor="text1"/>
                <w:kern w:val="0"/>
                <w:sz w:val="24"/>
              </w:rPr>
              <w:t>100501</w:t>
            </w:r>
          </w:p>
        </w:tc>
        <w:tc>
          <w:tcPr>
            <w:tcW w:w="2127" w:type="dxa"/>
            <w:vAlign w:val="center"/>
          </w:tcPr>
          <w:p w:rsidR="00D2095F" w:rsidRPr="00D2095F" w:rsidRDefault="00D2095F" w:rsidP="001039E6">
            <w:pPr>
              <w:widowControl/>
              <w:spacing w:line="300" w:lineRule="exact"/>
              <w:jc w:val="center"/>
              <w:rPr>
                <w:rFonts w:eastAsia="仿宋"/>
                <w:color w:val="000000" w:themeColor="text1"/>
                <w:sz w:val="24"/>
              </w:rPr>
            </w:pPr>
            <w:r w:rsidRPr="00D2095F">
              <w:rPr>
                <w:rFonts w:eastAsia="仿宋" w:hint="eastAsia"/>
                <w:color w:val="000000" w:themeColor="text1"/>
                <w:sz w:val="24"/>
              </w:rPr>
              <w:t>中医基础理论</w:t>
            </w:r>
          </w:p>
        </w:tc>
        <w:tc>
          <w:tcPr>
            <w:tcW w:w="1144" w:type="dxa"/>
          </w:tcPr>
          <w:p w:rsidR="00D2095F" w:rsidRPr="00D2095F" w:rsidRDefault="00D2095F" w:rsidP="003F5476">
            <w:pPr>
              <w:spacing w:line="300" w:lineRule="exact"/>
              <w:jc w:val="center"/>
              <w:rPr>
                <w:rFonts w:ascii="Times New Roman" w:eastAsia="仿宋" w:hAnsi="Times New Roman" w:cs="Times New Roman"/>
                <w:color w:val="000000" w:themeColor="text1"/>
                <w:sz w:val="24"/>
              </w:rPr>
            </w:pPr>
            <w:r w:rsidRPr="00D2095F">
              <w:rPr>
                <w:rFonts w:ascii="Times New Roman" w:eastAsia="仿宋" w:hAnsi="Times New Roman" w:cs="Times New Roman"/>
                <w:color w:val="000000" w:themeColor="text1"/>
                <w:sz w:val="24"/>
              </w:rPr>
              <w:t>1</w:t>
            </w:r>
          </w:p>
        </w:tc>
        <w:tc>
          <w:tcPr>
            <w:tcW w:w="1213" w:type="dxa"/>
            <w:vAlign w:val="center"/>
          </w:tcPr>
          <w:p w:rsidR="00D2095F" w:rsidRPr="00E971E3" w:rsidRDefault="00D2095F" w:rsidP="003F5476">
            <w:pPr>
              <w:spacing w:line="300" w:lineRule="exact"/>
              <w:jc w:val="center"/>
              <w:rPr>
                <w:rFonts w:eastAsia="仿宋"/>
                <w:color w:val="000000" w:themeColor="text1"/>
                <w:sz w:val="24"/>
              </w:rPr>
            </w:pPr>
          </w:p>
        </w:tc>
        <w:tc>
          <w:tcPr>
            <w:tcW w:w="1418" w:type="dxa"/>
          </w:tcPr>
          <w:p w:rsidR="00D2095F" w:rsidRPr="00E971E3" w:rsidRDefault="00D2095F" w:rsidP="003F5476">
            <w:pPr>
              <w:spacing w:line="300" w:lineRule="exact"/>
              <w:jc w:val="center"/>
              <w:rPr>
                <w:rFonts w:eastAsia="仿宋"/>
                <w:color w:val="000000" w:themeColor="text1"/>
              </w:rPr>
            </w:pPr>
          </w:p>
        </w:tc>
      </w:tr>
      <w:tr w:rsidR="00D2095F" w:rsidRPr="00E971E3" w:rsidTr="00D2095F">
        <w:trPr>
          <w:jc w:val="center"/>
        </w:trPr>
        <w:tc>
          <w:tcPr>
            <w:tcW w:w="852" w:type="dxa"/>
            <w:vMerge/>
            <w:vAlign w:val="center"/>
          </w:tcPr>
          <w:p w:rsidR="00D2095F" w:rsidRPr="00D2095F" w:rsidRDefault="00D2095F" w:rsidP="003F5476">
            <w:pPr>
              <w:spacing w:line="300" w:lineRule="exact"/>
              <w:jc w:val="center"/>
              <w:rPr>
                <w:rFonts w:ascii="Times New Roman" w:eastAsia="黑体" w:hAnsi="Times New Roman" w:cs="Times New Roman"/>
                <w:bCs/>
                <w:color w:val="000000" w:themeColor="text1"/>
                <w:sz w:val="24"/>
              </w:rPr>
            </w:pPr>
          </w:p>
        </w:tc>
        <w:tc>
          <w:tcPr>
            <w:tcW w:w="1281" w:type="dxa"/>
            <w:vMerge/>
          </w:tcPr>
          <w:p w:rsidR="00D2095F" w:rsidRPr="00E971E3" w:rsidRDefault="00D2095F" w:rsidP="00D2095F">
            <w:pPr>
              <w:spacing w:line="300" w:lineRule="exact"/>
              <w:jc w:val="center"/>
              <w:rPr>
                <w:rFonts w:eastAsia="黑体"/>
                <w:bCs/>
                <w:color w:val="000000" w:themeColor="text1"/>
                <w:sz w:val="24"/>
              </w:rPr>
            </w:pPr>
          </w:p>
        </w:tc>
        <w:tc>
          <w:tcPr>
            <w:tcW w:w="1134" w:type="dxa"/>
            <w:vAlign w:val="center"/>
          </w:tcPr>
          <w:p w:rsidR="00D2095F" w:rsidRPr="00D2095F" w:rsidRDefault="00D2095F" w:rsidP="00D2095F">
            <w:pPr>
              <w:spacing w:line="300" w:lineRule="exact"/>
              <w:jc w:val="center"/>
              <w:rPr>
                <w:rFonts w:ascii="Times New Roman" w:eastAsia="黑体" w:hAnsi="Times New Roman" w:cs="Times New Roman"/>
                <w:bCs/>
                <w:color w:val="000000" w:themeColor="text1"/>
                <w:sz w:val="24"/>
              </w:rPr>
            </w:pPr>
            <w:r w:rsidRPr="00D2095F">
              <w:rPr>
                <w:rFonts w:ascii="Times New Roman" w:eastAsia="黑体" w:hAnsi="Times New Roman" w:cs="Times New Roman"/>
                <w:bCs/>
                <w:color w:val="000000" w:themeColor="text1"/>
                <w:kern w:val="0"/>
                <w:sz w:val="24"/>
              </w:rPr>
              <w:t>100502</w:t>
            </w:r>
          </w:p>
        </w:tc>
        <w:tc>
          <w:tcPr>
            <w:tcW w:w="2127" w:type="dxa"/>
            <w:vAlign w:val="center"/>
          </w:tcPr>
          <w:p w:rsidR="00D2095F" w:rsidRPr="00D2095F" w:rsidRDefault="00D2095F" w:rsidP="001039E6">
            <w:pPr>
              <w:widowControl/>
              <w:spacing w:line="300" w:lineRule="exact"/>
              <w:jc w:val="center"/>
              <w:rPr>
                <w:rFonts w:eastAsia="仿宋"/>
                <w:color w:val="000000" w:themeColor="text1"/>
                <w:sz w:val="24"/>
              </w:rPr>
            </w:pPr>
            <w:r w:rsidRPr="00D2095F">
              <w:rPr>
                <w:rFonts w:eastAsia="仿宋" w:hint="eastAsia"/>
                <w:color w:val="000000" w:themeColor="text1"/>
                <w:sz w:val="24"/>
              </w:rPr>
              <w:t>中医临床基础</w:t>
            </w:r>
          </w:p>
        </w:tc>
        <w:tc>
          <w:tcPr>
            <w:tcW w:w="1144" w:type="dxa"/>
          </w:tcPr>
          <w:p w:rsidR="00D2095F" w:rsidRPr="00D2095F" w:rsidRDefault="00D2095F" w:rsidP="003F5476">
            <w:pPr>
              <w:spacing w:line="300" w:lineRule="exact"/>
              <w:jc w:val="center"/>
              <w:rPr>
                <w:rFonts w:ascii="Times New Roman" w:eastAsia="仿宋" w:hAnsi="Times New Roman" w:cs="Times New Roman"/>
                <w:color w:val="000000" w:themeColor="text1"/>
                <w:sz w:val="24"/>
              </w:rPr>
            </w:pPr>
            <w:r w:rsidRPr="00D2095F">
              <w:rPr>
                <w:rFonts w:ascii="Times New Roman" w:eastAsia="仿宋" w:hAnsi="Times New Roman" w:cs="Times New Roman"/>
                <w:color w:val="000000" w:themeColor="text1"/>
                <w:sz w:val="24"/>
              </w:rPr>
              <w:t>4</w:t>
            </w:r>
          </w:p>
        </w:tc>
        <w:tc>
          <w:tcPr>
            <w:tcW w:w="1213" w:type="dxa"/>
            <w:vAlign w:val="center"/>
          </w:tcPr>
          <w:p w:rsidR="00D2095F" w:rsidRPr="00E971E3" w:rsidRDefault="00D2095F" w:rsidP="003F5476">
            <w:pPr>
              <w:spacing w:line="300" w:lineRule="exact"/>
              <w:jc w:val="center"/>
              <w:rPr>
                <w:rFonts w:eastAsia="仿宋"/>
                <w:color w:val="000000" w:themeColor="text1"/>
                <w:sz w:val="24"/>
              </w:rPr>
            </w:pPr>
          </w:p>
        </w:tc>
        <w:tc>
          <w:tcPr>
            <w:tcW w:w="1418" w:type="dxa"/>
          </w:tcPr>
          <w:p w:rsidR="00D2095F" w:rsidRPr="00E971E3" w:rsidRDefault="00D2095F" w:rsidP="003F5476">
            <w:pPr>
              <w:spacing w:line="300" w:lineRule="exact"/>
              <w:jc w:val="center"/>
              <w:rPr>
                <w:rFonts w:eastAsia="仿宋"/>
                <w:color w:val="000000" w:themeColor="text1"/>
              </w:rPr>
            </w:pPr>
          </w:p>
        </w:tc>
      </w:tr>
      <w:tr w:rsidR="00D2095F" w:rsidRPr="00E971E3" w:rsidTr="00D2095F">
        <w:trPr>
          <w:jc w:val="center"/>
        </w:trPr>
        <w:tc>
          <w:tcPr>
            <w:tcW w:w="852" w:type="dxa"/>
            <w:vMerge/>
            <w:vAlign w:val="center"/>
          </w:tcPr>
          <w:p w:rsidR="00D2095F" w:rsidRPr="00D2095F" w:rsidRDefault="00D2095F" w:rsidP="003F5476">
            <w:pPr>
              <w:spacing w:line="300" w:lineRule="exact"/>
              <w:jc w:val="center"/>
              <w:rPr>
                <w:rFonts w:ascii="Times New Roman" w:eastAsia="黑体" w:hAnsi="Times New Roman" w:cs="Times New Roman"/>
                <w:bCs/>
                <w:color w:val="000000" w:themeColor="text1"/>
                <w:sz w:val="24"/>
              </w:rPr>
            </w:pPr>
          </w:p>
        </w:tc>
        <w:tc>
          <w:tcPr>
            <w:tcW w:w="1281" w:type="dxa"/>
            <w:vMerge/>
          </w:tcPr>
          <w:p w:rsidR="00D2095F" w:rsidRPr="00E971E3" w:rsidRDefault="00D2095F" w:rsidP="00D2095F">
            <w:pPr>
              <w:spacing w:line="300" w:lineRule="exact"/>
              <w:jc w:val="center"/>
              <w:rPr>
                <w:rFonts w:eastAsia="黑体"/>
                <w:bCs/>
                <w:color w:val="000000" w:themeColor="text1"/>
                <w:sz w:val="24"/>
              </w:rPr>
            </w:pPr>
          </w:p>
        </w:tc>
        <w:tc>
          <w:tcPr>
            <w:tcW w:w="1134" w:type="dxa"/>
            <w:vAlign w:val="center"/>
          </w:tcPr>
          <w:p w:rsidR="00D2095F" w:rsidRPr="00D2095F" w:rsidRDefault="00D2095F" w:rsidP="00D2095F">
            <w:pPr>
              <w:spacing w:line="300" w:lineRule="exact"/>
              <w:jc w:val="center"/>
              <w:rPr>
                <w:rFonts w:ascii="Times New Roman" w:eastAsia="黑体" w:hAnsi="Times New Roman" w:cs="Times New Roman"/>
                <w:bCs/>
                <w:color w:val="000000" w:themeColor="text1"/>
                <w:sz w:val="24"/>
              </w:rPr>
            </w:pPr>
            <w:r w:rsidRPr="00D2095F">
              <w:rPr>
                <w:rFonts w:ascii="Times New Roman" w:eastAsia="黑体" w:hAnsi="Times New Roman" w:cs="Times New Roman"/>
                <w:bCs/>
                <w:color w:val="000000" w:themeColor="text1"/>
                <w:kern w:val="0"/>
                <w:sz w:val="24"/>
              </w:rPr>
              <w:t>100503</w:t>
            </w:r>
          </w:p>
        </w:tc>
        <w:tc>
          <w:tcPr>
            <w:tcW w:w="2127" w:type="dxa"/>
            <w:vAlign w:val="center"/>
          </w:tcPr>
          <w:p w:rsidR="00D2095F" w:rsidRPr="00D2095F" w:rsidRDefault="00D2095F" w:rsidP="001039E6">
            <w:pPr>
              <w:widowControl/>
              <w:spacing w:line="300" w:lineRule="exact"/>
              <w:jc w:val="center"/>
              <w:rPr>
                <w:rFonts w:eastAsia="仿宋"/>
                <w:color w:val="000000" w:themeColor="text1"/>
                <w:sz w:val="24"/>
              </w:rPr>
            </w:pPr>
            <w:r w:rsidRPr="00D2095F">
              <w:rPr>
                <w:rFonts w:eastAsia="仿宋" w:hint="eastAsia"/>
                <w:color w:val="000000" w:themeColor="text1"/>
                <w:sz w:val="24"/>
              </w:rPr>
              <w:t>中医</w:t>
            </w:r>
            <w:proofErr w:type="gramStart"/>
            <w:r w:rsidRPr="00D2095F">
              <w:rPr>
                <w:rFonts w:eastAsia="仿宋" w:hint="eastAsia"/>
                <w:color w:val="000000" w:themeColor="text1"/>
                <w:sz w:val="24"/>
              </w:rPr>
              <w:t>医</w:t>
            </w:r>
            <w:proofErr w:type="gramEnd"/>
            <w:r w:rsidRPr="00D2095F">
              <w:rPr>
                <w:rFonts w:eastAsia="仿宋" w:hint="eastAsia"/>
                <w:color w:val="000000" w:themeColor="text1"/>
                <w:sz w:val="24"/>
              </w:rPr>
              <w:t>史文献</w:t>
            </w:r>
          </w:p>
        </w:tc>
        <w:tc>
          <w:tcPr>
            <w:tcW w:w="1144" w:type="dxa"/>
          </w:tcPr>
          <w:p w:rsidR="00D2095F" w:rsidRPr="00D2095F" w:rsidRDefault="00D2095F" w:rsidP="003F5476">
            <w:pPr>
              <w:spacing w:line="300" w:lineRule="exact"/>
              <w:jc w:val="center"/>
              <w:rPr>
                <w:rFonts w:ascii="Times New Roman" w:eastAsia="仿宋" w:hAnsi="Times New Roman" w:cs="Times New Roman"/>
                <w:color w:val="000000" w:themeColor="text1"/>
                <w:sz w:val="24"/>
              </w:rPr>
            </w:pPr>
            <w:r w:rsidRPr="00D2095F">
              <w:rPr>
                <w:rFonts w:ascii="Times New Roman" w:eastAsia="仿宋" w:hAnsi="Times New Roman" w:cs="Times New Roman"/>
                <w:color w:val="000000" w:themeColor="text1"/>
                <w:sz w:val="24"/>
              </w:rPr>
              <w:t>1</w:t>
            </w:r>
          </w:p>
        </w:tc>
        <w:tc>
          <w:tcPr>
            <w:tcW w:w="1213" w:type="dxa"/>
            <w:vAlign w:val="center"/>
          </w:tcPr>
          <w:p w:rsidR="00D2095F" w:rsidRPr="00E971E3" w:rsidRDefault="00D2095F" w:rsidP="003F5476">
            <w:pPr>
              <w:spacing w:line="300" w:lineRule="exact"/>
              <w:jc w:val="center"/>
              <w:rPr>
                <w:rFonts w:eastAsia="仿宋"/>
                <w:color w:val="000000" w:themeColor="text1"/>
                <w:sz w:val="24"/>
              </w:rPr>
            </w:pPr>
          </w:p>
        </w:tc>
        <w:tc>
          <w:tcPr>
            <w:tcW w:w="1418" w:type="dxa"/>
          </w:tcPr>
          <w:p w:rsidR="00D2095F" w:rsidRPr="00E971E3" w:rsidRDefault="00D2095F" w:rsidP="003F5476">
            <w:pPr>
              <w:spacing w:line="300" w:lineRule="exact"/>
              <w:jc w:val="center"/>
              <w:rPr>
                <w:rFonts w:eastAsia="仿宋"/>
                <w:color w:val="000000" w:themeColor="text1"/>
              </w:rPr>
            </w:pPr>
          </w:p>
        </w:tc>
      </w:tr>
      <w:tr w:rsidR="00D2095F" w:rsidRPr="00E971E3" w:rsidTr="00D2095F">
        <w:trPr>
          <w:jc w:val="center"/>
        </w:trPr>
        <w:tc>
          <w:tcPr>
            <w:tcW w:w="852" w:type="dxa"/>
            <w:vMerge/>
            <w:vAlign w:val="center"/>
          </w:tcPr>
          <w:p w:rsidR="00D2095F" w:rsidRPr="00D2095F" w:rsidRDefault="00D2095F" w:rsidP="003F5476">
            <w:pPr>
              <w:spacing w:line="300" w:lineRule="exact"/>
              <w:jc w:val="center"/>
              <w:rPr>
                <w:rFonts w:ascii="Times New Roman" w:eastAsia="黑体" w:hAnsi="Times New Roman" w:cs="Times New Roman"/>
                <w:bCs/>
                <w:color w:val="000000" w:themeColor="text1"/>
                <w:sz w:val="24"/>
              </w:rPr>
            </w:pPr>
          </w:p>
        </w:tc>
        <w:tc>
          <w:tcPr>
            <w:tcW w:w="1281" w:type="dxa"/>
            <w:vMerge/>
          </w:tcPr>
          <w:p w:rsidR="00D2095F" w:rsidRPr="00E971E3" w:rsidRDefault="00D2095F" w:rsidP="00D2095F">
            <w:pPr>
              <w:spacing w:line="300" w:lineRule="exact"/>
              <w:jc w:val="center"/>
              <w:rPr>
                <w:rFonts w:eastAsia="黑体"/>
                <w:bCs/>
                <w:color w:val="000000" w:themeColor="text1"/>
                <w:sz w:val="24"/>
              </w:rPr>
            </w:pPr>
          </w:p>
        </w:tc>
        <w:tc>
          <w:tcPr>
            <w:tcW w:w="1134" w:type="dxa"/>
            <w:vAlign w:val="center"/>
          </w:tcPr>
          <w:p w:rsidR="00D2095F" w:rsidRPr="00D2095F" w:rsidRDefault="00D2095F" w:rsidP="00D2095F">
            <w:pPr>
              <w:spacing w:line="300" w:lineRule="exact"/>
              <w:jc w:val="center"/>
              <w:rPr>
                <w:rFonts w:ascii="Times New Roman" w:eastAsia="黑体" w:hAnsi="Times New Roman" w:cs="Times New Roman"/>
                <w:bCs/>
                <w:color w:val="000000" w:themeColor="text1"/>
                <w:sz w:val="24"/>
              </w:rPr>
            </w:pPr>
            <w:r w:rsidRPr="00D2095F">
              <w:rPr>
                <w:rFonts w:ascii="Times New Roman" w:eastAsia="黑体" w:hAnsi="Times New Roman" w:cs="Times New Roman"/>
                <w:bCs/>
                <w:color w:val="000000" w:themeColor="text1"/>
                <w:kern w:val="0"/>
                <w:sz w:val="24"/>
              </w:rPr>
              <w:t>100504</w:t>
            </w:r>
          </w:p>
        </w:tc>
        <w:tc>
          <w:tcPr>
            <w:tcW w:w="2127" w:type="dxa"/>
            <w:vAlign w:val="center"/>
          </w:tcPr>
          <w:p w:rsidR="00D2095F" w:rsidRPr="00D2095F" w:rsidRDefault="00D2095F" w:rsidP="001039E6">
            <w:pPr>
              <w:widowControl/>
              <w:spacing w:line="300" w:lineRule="exact"/>
              <w:jc w:val="center"/>
              <w:rPr>
                <w:rFonts w:eastAsia="仿宋"/>
                <w:color w:val="000000" w:themeColor="text1"/>
                <w:sz w:val="24"/>
              </w:rPr>
            </w:pPr>
            <w:r w:rsidRPr="00D2095F">
              <w:rPr>
                <w:rFonts w:eastAsia="仿宋" w:hint="eastAsia"/>
                <w:color w:val="000000" w:themeColor="text1"/>
                <w:sz w:val="24"/>
              </w:rPr>
              <w:t>方剂学</w:t>
            </w:r>
          </w:p>
        </w:tc>
        <w:tc>
          <w:tcPr>
            <w:tcW w:w="1144" w:type="dxa"/>
          </w:tcPr>
          <w:p w:rsidR="00D2095F" w:rsidRPr="00D2095F" w:rsidRDefault="00D2095F" w:rsidP="003F5476">
            <w:pPr>
              <w:spacing w:line="300" w:lineRule="exact"/>
              <w:jc w:val="center"/>
              <w:rPr>
                <w:rFonts w:ascii="Times New Roman" w:eastAsia="仿宋" w:hAnsi="Times New Roman" w:cs="Times New Roman"/>
                <w:color w:val="000000" w:themeColor="text1"/>
                <w:sz w:val="24"/>
              </w:rPr>
            </w:pPr>
            <w:r w:rsidRPr="00D2095F">
              <w:rPr>
                <w:rFonts w:ascii="Times New Roman" w:eastAsia="仿宋" w:hAnsi="Times New Roman" w:cs="Times New Roman"/>
                <w:color w:val="000000" w:themeColor="text1"/>
                <w:sz w:val="24"/>
              </w:rPr>
              <w:t>2</w:t>
            </w:r>
          </w:p>
        </w:tc>
        <w:tc>
          <w:tcPr>
            <w:tcW w:w="1213" w:type="dxa"/>
            <w:vAlign w:val="center"/>
          </w:tcPr>
          <w:p w:rsidR="00D2095F" w:rsidRPr="00E971E3" w:rsidRDefault="00D2095F" w:rsidP="003F5476">
            <w:pPr>
              <w:spacing w:line="300" w:lineRule="exact"/>
              <w:jc w:val="center"/>
              <w:rPr>
                <w:rFonts w:eastAsia="仿宋"/>
                <w:color w:val="000000" w:themeColor="text1"/>
                <w:sz w:val="24"/>
              </w:rPr>
            </w:pPr>
          </w:p>
        </w:tc>
        <w:tc>
          <w:tcPr>
            <w:tcW w:w="1418" w:type="dxa"/>
          </w:tcPr>
          <w:p w:rsidR="00D2095F" w:rsidRPr="00E971E3" w:rsidRDefault="00D2095F" w:rsidP="003F5476">
            <w:pPr>
              <w:spacing w:line="300" w:lineRule="exact"/>
              <w:jc w:val="center"/>
              <w:rPr>
                <w:rFonts w:eastAsia="仿宋"/>
                <w:color w:val="000000" w:themeColor="text1"/>
              </w:rPr>
            </w:pPr>
          </w:p>
        </w:tc>
      </w:tr>
      <w:tr w:rsidR="00D2095F" w:rsidRPr="00E971E3" w:rsidTr="00D2095F">
        <w:trPr>
          <w:jc w:val="center"/>
        </w:trPr>
        <w:tc>
          <w:tcPr>
            <w:tcW w:w="852" w:type="dxa"/>
            <w:vMerge/>
            <w:vAlign w:val="center"/>
          </w:tcPr>
          <w:p w:rsidR="00D2095F" w:rsidRPr="00D2095F" w:rsidRDefault="00D2095F" w:rsidP="003F5476">
            <w:pPr>
              <w:spacing w:line="300" w:lineRule="exact"/>
              <w:jc w:val="center"/>
              <w:rPr>
                <w:rFonts w:ascii="Times New Roman" w:eastAsia="黑体" w:hAnsi="Times New Roman" w:cs="Times New Roman"/>
                <w:bCs/>
                <w:color w:val="000000" w:themeColor="text1"/>
                <w:sz w:val="24"/>
              </w:rPr>
            </w:pPr>
          </w:p>
        </w:tc>
        <w:tc>
          <w:tcPr>
            <w:tcW w:w="1281" w:type="dxa"/>
            <w:vMerge/>
          </w:tcPr>
          <w:p w:rsidR="00D2095F" w:rsidRPr="00E971E3" w:rsidRDefault="00D2095F" w:rsidP="00D2095F">
            <w:pPr>
              <w:spacing w:line="300" w:lineRule="exact"/>
              <w:jc w:val="center"/>
              <w:rPr>
                <w:rFonts w:eastAsia="黑体"/>
                <w:bCs/>
                <w:color w:val="000000" w:themeColor="text1"/>
                <w:sz w:val="24"/>
              </w:rPr>
            </w:pPr>
          </w:p>
        </w:tc>
        <w:tc>
          <w:tcPr>
            <w:tcW w:w="1134" w:type="dxa"/>
            <w:vAlign w:val="center"/>
          </w:tcPr>
          <w:p w:rsidR="00D2095F" w:rsidRPr="00D2095F" w:rsidRDefault="00D2095F" w:rsidP="00D2095F">
            <w:pPr>
              <w:spacing w:line="300" w:lineRule="exact"/>
              <w:jc w:val="center"/>
              <w:rPr>
                <w:rFonts w:ascii="Times New Roman" w:eastAsia="黑体" w:hAnsi="Times New Roman" w:cs="Times New Roman"/>
                <w:bCs/>
                <w:color w:val="000000" w:themeColor="text1"/>
                <w:sz w:val="24"/>
              </w:rPr>
            </w:pPr>
            <w:r w:rsidRPr="00D2095F">
              <w:rPr>
                <w:rFonts w:ascii="Times New Roman" w:eastAsia="黑体" w:hAnsi="Times New Roman" w:cs="Times New Roman"/>
                <w:bCs/>
                <w:color w:val="000000" w:themeColor="text1"/>
                <w:kern w:val="0"/>
                <w:sz w:val="24"/>
              </w:rPr>
              <w:t>100505</w:t>
            </w:r>
          </w:p>
        </w:tc>
        <w:tc>
          <w:tcPr>
            <w:tcW w:w="2127" w:type="dxa"/>
            <w:vAlign w:val="center"/>
          </w:tcPr>
          <w:p w:rsidR="00D2095F" w:rsidRPr="00D2095F" w:rsidRDefault="00D2095F" w:rsidP="001039E6">
            <w:pPr>
              <w:widowControl/>
              <w:spacing w:line="300" w:lineRule="exact"/>
              <w:jc w:val="center"/>
              <w:rPr>
                <w:rFonts w:eastAsia="仿宋"/>
                <w:color w:val="000000" w:themeColor="text1"/>
                <w:sz w:val="24"/>
              </w:rPr>
            </w:pPr>
            <w:r w:rsidRPr="00D2095F">
              <w:rPr>
                <w:rFonts w:eastAsia="仿宋" w:hint="eastAsia"/>
                <w:color w:val="000000" w:themeColor="text1"/>
                <w:sz w:val="24"/>
              </w:rPr>
              <w:t>中医诊断学</w:t>
            </w:r>
          </w:p>
        </w:tc>
        <w:tc>
          <w:tcPr>
            <w:tcW w:w="1144" w:type="dxa"/>
          </w:tcPr>
          <w:p w:rsidR="00D2095F" w:rsidRPr="00D2095F" w:rsidRDefault="00D2095F" w:rsidP="003F5476">
            <w:pPr>
              <w:spacing w:line="300" w:lineRule="exact"/>
              <w:jc w:val="center"/>
              <w:rPr>
                <w:rFonts w:ascii="Times New Roman" w:eastAsia="仿宋" w:hAnsi="Times New Roman" w:cs="Times New Roman"/>
                <w:color w:val="000000" w:themeColor="text1"/>
                <w:sz w:val="24"/>
              </w:rPr>
            </w:pPr>
            <w:r w:rsidRPr="00D2095F">
              <w:rPr>
                <w:rFonts w:ascii="Times New Roman" w:eastAsia="仿宋" w:hAnsi="Times New Roman" w:cs="Times New Roman"/>
                <w:color w:val="000000" w:themeColor="text1"/>
                <w:sz w:val="24"/>
              </w:rPr>
              <w:t>4</w:t>
            </w:r>
          </w:p>
        </w:tc>
        <w:tc>
          <w:tcPr>
            <w:tcW w:w="1213" w:type="dxa"/>
            <w:vAlign w:val="center"/>
          </w:tcPr>
          <w:p w:rsidR="00D2095F" w:rsidRPr="00E971E3" w:rsidRDefault="00D2095F" w:rsidP="003F5476">
            <w:pPr>
              <w:spacing w:line="300" w:lineRule="exact"/>
              <w:jc w:val="center"/>
              <w:rPr>
                <w:rFonts w:eastAsia="仿宋"/>
                <w:color w:val="000000" w:themeColor="text1"/>
                <w:sz w:val="24"/>
              </w:rPr>
            </w:pPr>
          </w:p>
        </w:tc>
        <w:tc>
          <w:tcPr>
            <w:tcW w:w="1418" w:type="dxa"/>
          </w:tcPr>
          <w:p w:rsidR="00D2095F" w:rsidRPr="00E971E3" w:rsidRDefault="00D2095F" w:rsidP="003F5476">
            <w:pPr>
              <w:spacing w:line="300" w:lineRule="exact"/>
              <w:jc w:val="center"/>
              <w:rPr>
                <w:rFonts w:eastAsia="仿宋"/>
                <w:color w:val="000000" w:themeColor="text1"/>
              </w:rPr>
            </w:pPr>
          </w:p>
        </w:tc>
      </w:tr>
      <w:tr w:rsidR="00D2095F" w:rsidRPr="00E971E3" w:rsidTr="00D2095F">
        <w:trPr>
          <w:jc w:val="center"/>
        </w:trPr>
        <w:tc>
          <w:tcPr>
            <w:tcW w:w="852" w:type="dxa"/>
            <w:vMerge/>
            <w:vAlign w:val="center"/>
          </w:tcPr>
          <w:p w:rsidR="00D2095F" w:rsidRPr="00D2095F" w:rsidRDefault="00D2095F" w:rsidP="003F5476">
            <w:pPr>
              <w:spacing w:line="300" w:lineRule="exact"/>
              <w:jc w:val="center"/>
              <w:rPr>
                <w:rFonts w:ascii="Times New Roman" w:eastAsia="黑体" w:hAnsi="Times New Roman" w:cs="Times New Roman"/>
                <w:bCs/>
                <w:color w:val="000000" w:themeColor="text1"/>
                <w:sz w:val="24"/>
              </w:rPr>
            </w:pPr>
          </w:p>
        </w:tc>
        <w:tc>
          <w:tcPr>
            <w:tcW w:w="1281" w:type="dxa"/>
            <w:vMerge/>
          </w:tcPr>
          <w:p w:rsidR="00D2095F" w:rsidRPr="00E971E3" w:rsidRDefault="00D2095F" w:rsidP="00D2095F">
            <w:pPr>
              <w:spacing w:line="300" w:lineRule="exact"/>
              <w:jc w:val="center"/>
              <w:rPr>
                <w:rFonts w:eastAsia="黑体"/>
                <w:bCs/>
                <w:color w:val="000000" w:themeColor="text1"/>
                <w:sz w:val="24"/>
              </w:rPr>
            </w:pPr>
          </w:p>
        </w:tc>
        <w:tc>
          <w:tcPr>
            <w:tcW w:w="1134" w:type="dxa"/>
            <w:vAlign w:val="center"/>
          </w:tcPr>
          <w:p w:rsidR="00D2095F" w:rsidRPr="00D2095F" w:rsidRDefault="00D2095F" w:rsidP="00D2095F">
            <w:pPr>
              <w:spacing w:line="300" w:lineRule="exact"/>
              <w:jc w:val="center"/>
              <w:rPr>
                <w:rFonts w:ascii="Times New Roman" w:eastAsia="黑体" w:hAnsi="Times New Roman" w:cs="Times New Roman"/>
                <w:bCs/>
                <w:color w:val="000000" w:themeColor="text1"/>
                <w:sz w:val="24"/>
              </w:rPr>
            </w:pPr>
            <w:r w:rsidRPr="00D2095F">
              <w:rPr>
                <w:rFonts w:ascii="Times New Roman" w:eastAsia="黑体" w:hAnsi="Times New Roman" w:cs="Times New Roman"/>
                <w:bCs/>
                <w:color w:val="000000" w:themeColor="text1"/>
                <w:kern w:val="0"/>
                <w:sz w:val="24"/>
              </w:rPr>
              <w:t>100506</w:t>
            </w:r>
          </w:p>
        </w:tc>
        <w:tc>
          <w:tcPr>
            <w:tcW w:w="2127" w:type="dxa"/>
            <w:vAlign w:val="center"/>
          </w:tcPr>
          <w:p w:rsidR="00D2095F" w:rsidRPr="00D2095F" w:rsidRDefault="00D2095F" w:rsidP="001039E6">
            <w:pPr>
              <w:widowControl/>
              <w:spacing w:line="300" w:lineRule="exact"/>
              <w:jc w:val="center"/>
              <w:rPr>
                <w:rFonts w:eastAsia="仿宋"/>
                <w:color w:val="000000" w:themeColor="text1"/>
                <w:sz w:val="24"/>
              </w:rPr>
            </w:pPr>
            <w:r w:rsidRPr="00D2095F">
              <w:rPr>
                <w:rFonts w:eastAsia="仿宋" w:hint="eastAsia"/>
                <w:color w:val="000000" w:themeColor="text1"/>
                <w:sz w:val="24"/>
              </w:rPr>
              <w:t>中医内科学</w:t>
            </w:r>
          </w:p>
        </w:tc>
        <w:tc>
          <w:tcPr>
            <w:tcW w:w="1144" w:type="dxa"/>
          </w:tcPr>
          <w:p w:rsidR="00D2095F" w:rsidRPr="00D2095F" w:rsidRDefault="00D2095F" w:rsidP="003F5476">
            <w:pPr>
              <w:spacing w:line="300" w:lineRule="exact"/>
              <w:jc w:val="center"/>
              <w:rPr>
                <w:rFonts w:ascii="Times New Roman" w:eastAsia="仿宋" w:hAnsi="Times New Roman" w:cs="Times New Roman"/>
                <w:color w:val="000000" w:themeColor="text1"/>
                <w:sz w:val="24"/>
              </w:rPr>
            </w:pPr>
            <w:r w:rsidRPr="00D2095F">
              <w:rPr>
                <w:rFonts w:ascii="Times New Roman" w:eastAsia="仿宋" w:hAnsi="Times New Roman" w:cs="Times New Roman"/>
                <w:color w:val="000000" w:themeColor="text1"/>
                <w:sz w:val="24"/>
              </w:rPr>
              <w:t>6</w:t>
            </w:r>
          </w:p>
        </w:tc>
        <w:tc>
          <w:tcPr>
            <w:tcW w:w="1213" w:type="dxa"/>
            <w:vAlign w:val="center"/>
          </w:tcPr>
          <w:p w:rsidR="00D2095F" w:rsidRPr="00E971E3" w:rsidRDefault="00D2095F" w:rsidP="003F5476">
            <w:pPr>
              <w:spacing w:line="300" w:lineRule="exact"/>
              <w:jc w:val="center"/>
              <w:rPr>
                <w:rFonts w:eastAsia="仿宋"/>
                <w:color w:val="000000" w:themeColor="text1"/>
                <w:sz w:val="24"/>
              </w:rPr>
            </w:pPr>
          </w:p>
        </w:tc>
        <w:tc>
          <w:tcPr>
            <w:tcW w:w="1418" w:type="dxa"/>
          </w:tcPr>
          <w:p w:rsidR="00D2095F" w:rsidRPr="00E971E3" w:rsidRDefault="00D2095F" w:rsidP="003F5476">
            <w:pPr>
              <w:spacing w:line="300" w:lineRule="exact"/>
              <w:jc w:val="center"/>
              <w:rPr>
                <w:rFonts w:eastAsia="仿宋"/>
                <w:color w:val="000000" w:themeColor="text1"/>
              </w:rPr>
            </w:pPr>
          </w:p>
        </w:tc>
      </w:tr>
      <w:tr w:rsidR="00D2095F" w:rsidRPr="00E971E3" w:rsidTr="00D2095F">
        <w:trPr>
          <w:jc w:val="center"/>
        </w:trPr>
        <w:tc>
          <w:tcPr>
            <w:tcW w:w="852" w:type="dxa"/>
            <w:vMerge/>
            <w:vAlign w:val="center"/>
          </w:tcPr>
          <w:p w:rsidR="00D2095F" w:rsidRPr="00D2095F" w:rsidRDefault="00D2095F" w:rsidP="003F5476">
            <w:pPr>
              <w:spacing w:line="300" w:lineRule="exact"/>
              <w:jc w:val="center"/>
              <w:rPr>
                <w:rFonts w:ascii="Times New Roman" w:eastAsia="黑体" w:hAnsi="Times New Roman" w:cs="Times New Roman"/>
                <w:bCs/>
                <w:color w:val="000000" w:themeColor="text1"/>
                <w:sz w:val="24"/>
              </w:rPr>
            </w:pPr>
          </w:p>
        </w:tc>
        <w:tc>
          <w:tcPr>
            <w:tcW w:w="1281" w:type="dxa"/>
            <w:vMerge/>
          </w:tcPr>
          <w:p w:rsidR="00D2095F" w:rsidRPr="00E971E3" w:rsidRDefault="00D2095F" w:rsidP="00D2095F">
            <w:pPr>
              <w:spacing w:line="300" w:lineRule="exact"/>
              <w:jc w:val="center"/>
              <w:rPr>
                <w:rFonts w:eastAsia="黑体"/>
                <w:bCs/>
                <w:color w:val="000000" w:themeColor="text1"/>
                <w:sz w:val="24"/>
              </w:rPr>
            </w:pPr>
          </w:p>
        </w:tc>
        <w:tc>
          <w:tcPr>
            <w:tcW w:w="1134" w:type="dxa"/>
            <w:vAlign w:val="center"/>
          </w:tcPr>
          <w:p w:rsidR="00D2095F" w:rsidRPr="00D2095F" w:rsidRDefault="00D2095F" w:rsidP="00D2095F">
            <w:pPr>
              <w:spacing w:line="300" w:lineRule="exact"/>
              <w:jc w:val="center"/>
              <w:rPr>
                <w:rFonts w:ascii="Times New Roman" w:eastAsia="黑体" w:hAnsi="Times New Roman" w:cs="Times New Roman"/>
                <w:bCs/>
                <w:color w:val="000000" w:themeColor="text1"/>
                <w:sz w:val="24"/>
              </w:rPr>
            </w:pPr>
            <w:r w:rsidRPr="00D2095F">
              <w:rPr>
                <w:rFonts w:ascii="Times New Roman" w:eastAsia="黑体" w:hAnsi="Times New Roman" w:cs="Times New Roman"/>
                <w:bCs/>
                <w:color w:val="000000" w:themeColor="text1"/>
                <w:kern w:val="0"/>
                <w:sz w:val="24"/>
              </w:rPr>
              <w:t>100508</w:t>
            </w:r>
          </w:p>
        </w:tc>
        <w:tc>
          <w:tcPr>
            <w:tcW w:w="2127" w:type="dxa"/>
            <w:vAlign w:val="center"/>
          </w:tcPr>
          <w:p w:rsidR="00D2095F" w:rsidRPr="00D2095F" w:rsidRDefault="00D2095F" w:rsidP="001039E6">
            <w:pPr>
              <w:widowControl/>
              <w:spacing w:line="300" w:lineRule="exact"/>
              <w:jc w:val="center"/>
              <w:rPr>
                <w:rFonts w:eastAsia="仿宋"/>
                <w:color w:val="000000" w:themeColor="text1"/>
                <w:sz w:val="24"/>
              </w:rPr>
            </w:pPr>
            <w:r w:rsidRPr="00D2095F">
              <w:rPr>
                <w:rFonts w:eastAsia="仿宋" w:hint="eastAsia"/>
                <w:color w:val="000000" w:themeColor="text1"/>
                <w:sz w:val="24"/>
              </w:rPr>
              <w:t>中医骨</w:t>
            </w:r>
            <w:proofErr w:type="gramStart"/>
            <w:r w:rsidRPr="00D2095F">
              <w:rPr>
                <w:rFonts w:eastAsia="仿宋" w:hint="eastAsia"/>
                <w:color w:val="000000" w:themeColor="text1"/>
                <w:sz w:val="24"/>
              </w:rPr>
              <w:t>伤科学</w:t>
            </w:r>
            <w:proofErr w:type="gramEnd"/>
          </w:p>
        </w:tc>
        <w:tc>
          <w:tcPr>
            <w:tcW w:w="1144" w:type="dxa"/>
          </w:tcPr>
          <w:p w:rsidR="00D2095F" w:rsidRPr="00D2095F" w:rsidRDefault="00D2095F" w:rsidP="003F5476">
            <w:pPr>
              <w:spacing w:line="300" w:lineRule="exact"/>
              <w:jc w:val="center"/>
              <w:rPr>
                <w:rFonts w:ascii="Times New Roman" w:eastAsia="仿宋" w:hAnsi="Times New Roman" w:cs="Times New Roman"/>
                <w:color w:val="000000" w:themeColor="text1"/>
                <w:sz w:val="24"/>
              </w:rPr>
            </w:pPr>
            <w:r w:rsidRPr="00D2095F">
              <w:rPr>
                <w:rFonts w:ascii="Times New Roman" w:eastAsia="仿宋" w:hAnsi="Times New Roman" w:cs="Times New Roman"/>
                <w:color w:val="000000" w:themeColor="text1"/>
                <w:sz w:val="24"/>
              </w:rPr>
              <w:t>6</w:t>
            </w:r>
          </w:p>
        </w:tc>
        <w:tc>
          <w:tcPr>
            <w:tcW w:w="1213" w:type="dxa"/>
            <w:vAlign w:val="center"/>
          </w:tcPr>
          <w:p w:rsidR="00D2095F" w:rsidRPr="00E971E3" w:rsidRDefault="00D2095F" w:rsidP="003F5476">
            <w:pPr>
              <w:spacing w:line="300" w:lineRule="exact"/>
              <w:jc w:val="center"/>
              <w:rPr>
                <w:rFonts w:eastAsia="仿宋"/>
                <w:color w:val="000000" w:themeColor="text1"/>
                <w:sz w:val="24"/>
              </w:rPr>
            </w:pPr>
          </w:p>
        </w:tc>
        <w:tc>
          <w:tcPr>
            <w:tcW w:w="1418" w:type="dxa"/>
          </w:tcPr>
          <w:p w:rsidR="00D2095F" w:rsidRPr="00E971E3" w:rsidRDefault="00D2095F" w:rsidP="003F5476">
            <w:pPr>
              <w:spacing w:line="300" w:lineRule="exact"/>
              <w:jc w:val="center"/>
              <w:rPr>
                <w:rFonts w:eastAsia="仿宋"/>
                <w:color w:val="000000" w:themeColor="text1"/>
              </w:rPr>
            </w:pPr>
          </w:p>
        </w:tc>
      </w:tr>
      <w:tr w:rsidR="00D2095F" w:rsidRPr="00E971E3" w:rsidTr="00D2095F">
        <w:trPr>
          <w:jc w:val="center"/>
        </w:trPr>
        <w:tc>
          <w:tcPr>
            <w:tcW w:w="852" w:type="dxa"/>
            <w:vMerge/>
            <w:vAlign w:val="center"/>
          </w:tcPr>
          <w:p w:rsidR="00D2095F" w:rsidRPr="00D2095F" w:rsidRDefault="00D2095F" w:rsidP="003F5476">
            <w:pPr>
              <w:spacing w:line="300" w:lineRule="exact"/>
              <w:jc w:val="center"/>
              <w:rPr>
                <w:rFonts w:ascii="Times New Roman" w:eastAsia="黑体" w:hAnsi="Times New Roman" w:cs="Times New Roman"/>
                <w:bCs/>
                <w:color w:val="000000" w:themeColor="text1"/>
                <w:sz w:val="24"/>
              </w:rPr>
            </w:pPr>
          </w:p>
        </w:tc>
        <w:tc>
          <w:tcPr>
            <w:tcW w:w="1281" w:type="dxa"/>
            <w:vMerge/>
          </w:tcPr>
          <w:p w:rsidR="00D2095F" w:rsidRPr="00E971E3" w:rsidRDefault="00D2095F" w:rsidP="00D2095F">
            <w:pPr>
              <w:spacing w:line="300" w:lineRule="exact"/>
              <w:jc w:val="center"/>
              <w:rPr>
                <w:rFonts w:eastAsia="黑体"/>
                <w:bCs/>
                <w:color w:val="000000" w:themeColor="text1"/>
                <w:sz w:val="24"/>
              </w:rPr>
            </w:pPr>
          </w:p>
        </w:tc>
        <w:tc>
          <w:tcPr>
            <w:tcW w:w="1134" w:type="dxa"/>
            <w:vAlign w:val="center"/>
          </w:tcPr>
          <w:p w:rsidR="00D2095F" w:rsidRPr="00D2095F" w:rsidRDefault="00D2095F" w:rsidP="00D2095F">
            <w:pPr>
              <w:spacing w:line="300" w:lineRule="exact"/>
              <w:jc w:val="center"/>
              <w:rPr>
                <w:rFonts w:ascii="Times New Roman" w:eastAsia="黑体" w:hAnsi="Times New Roman" w:cs="Times New Roman"/>
                <w:bCs/>
                <w:color w:val="000000" w:themeColor="text1"/>
                <w:sz w:val="24"/>
              </w:rPr>
            </w:pPr>
            <w:r w:rsidRPr="00D2095F">
              <w:rPr>
                <w:rFonts w:ascii="Times New Roman" w:eastAsia="黑体" w:hAnsi="Times New Roman" w:cs="Times New Roman"/>
                <w:bCs/>
                <w:color w:val="000000" w:themeColor="text1"/>
                <w:kern w:val="0"/>
                <w:sz w:val="24"/>
              </w:rPr>
              <w:t>100512</w:t>
            </w:r>
          </w:p>
        </w:tc>
        <w:tc>
          <w:tcPr>
            <w:tcW w:w="2127" w:type="dxa"/>
            <w:vAlign w:val="center"/>
          </w:tcPr>
          <w:p w:rsidR="00D2095F" w:rsidRPr="00D2095F" w:rsidRDefault="00D2095F" w:rsidP="001039E6">
            <w:pPr>
              <w:widowControl/>
              <w:spacing w:line="300" w:lineRule="exact"/>
              <w:jc w:val="center"/>
              <w:rPr>
                <w:rFonts w:eastAsia="仿宋"/>
                <w:color w:val="000000" w:themeColor="text1"/>
                <w:sz w:val="24"/>
              </w:rPr>
            </w:pPr>
            <w:r w:rsidRPr="00D2095F">
              <w:rPr>
                <w:rFonts w:eastAsia="仿宋" w:hint="eastAsia"/>
                <w:color w:val="000000" w:themeColor="text1"/>
                <w:sz w:val="24"/>
              </w:rPr>
              <w:t>针灸推拿学</w:t>
            </w:r>
          </w:p>
        </w:tc>
        <w:tc>
          <w:tcPr>
            <w:tcW w:w="1144" w:type="dxa"/>
          </w:tcPr>
          <w:p w:rsidR="00D2095F" w:rsidRPr="00D2095F" w:rsidRDefault="00D2095F" w:rsidP="003F5476">
            <w:pPr>
              <w:spacing w:line="300" w:lineRule="exact"/>
              <w:jc w:val="center"/>
              <w:rPr>
                <w:rFonts w:ascii="Times New Roman" w:eastAsia="仿宋" w:hAnsi="Times New Roman" w:cs="Times New Roman"/>
                <w:color w:val="000000" w:themeColor="text1"/>
                <w:sz w:val="24"/>
              </w:rPr>
            </w:pPr>
            <w:r w:rsidRPr="00D2095F">
              <w:rPr>
                <w:rFonts w:ascii="Times New Roman" w:eastAsia="仿宋" w:hAnsi="Times New Roman" w:cs="Times New Roman"/>
                <w:color w:val="000000" w:themeColor="text1"/>
                <w:sz w:val="24"/>
              </w:rPr>
              <w:t>13</w:t>
            </w:r>
          </w:p>
        </w:tc>
        <w:tc>
          <w:tcPr>
            <w:tcW w:w="1213" w:type="dxa"/>
            <w:vAlign w:val="center"/>
          </w:tcPr>
          <w:p w:rsidR="00D2095F" w:rsidRPr="00E971E3" w:rsidRDefault="00D2095F" w:rsidP="003F5476">
            <w:pPr>
              <w:spacing w:line="300" w:lineRule="exact"/>
              <w:jc w:val="center"/>
              <w:rPr>
                <w:rFonts w:eastAsia="仿宋"/>
                <w:color w:val="000000" w:themeColor="text1"/>
                <w:sz w:val="24"/>
              </w:rPr>
            </w:pPr>
          </w:p>
        </w:tc>
        <w:tc>
          <w:tcPr>
            <w:tcW w:w="1418" w:type="dxa"/>
          </w:tcPr>
          <w:p w:rsidR="00D2095F" w:rsidRPr="00D2095F" w:rsidRDefault="00D2095F" w:rsidP="003F5476">
            <w:pPr>
              <w:spacing w:line="300" w:lineRule="exact"/>
              <w:jc w:val="center"/>
              <w:rPr>
                <w:rFonts w:ascii="Times New Roman" w:eastAsia="仿宋" w:hAnsi="Times New Roman" w:cs="Times New Roman"/>
                <w:color w:val="000000" w:themeColor="text1"/>
                <w:sz w:val="24"/>
                <w:szCs w:val="24"/>
              </w:rPr>
            </w:pPr>
            <w:r w:rsidRPr="00D2095F">
              <w:rPr>
                <w:rFonts w:ascii="Times New Roman" w:eastAsia="仿宋" w:hAnsi="Times New Roman" w:cs="Times New Roman"/>
                <w:color w:val="000000" w:themeColor="text1"/>
                <w:sz w:val="24"/>
                <w:szCs w:val="24"/>
              </w:rPr>
              <w:t>3</w:t>
            </w:r>
          </w:p>
        </w:tc>
      </w:tr>
      <w:tr w:rsidR="00D2095F" w:rsidRPr="00E971E3" w:rsidTr="00D2095F">
        <w:trPr>
          <w:jc w:val="center"/>
        </w:trPr>
        <w:tc>
          <w:tcPr>
            <w:tcW w:w="852" w:type="dxa"/>
            <w:vMerge/>
            <w:vAlign w:val="center"/>
          </w:tcPr>
          <w:p w:rsidR="00D2095F" w:rsidRPr="00D2095F" w:rsidRDefault="00D2095F" w:rsidP="003F5476">
            <w:pPr>
              <w:spacing w:line="300" w:lineRule="exact"/>
              <w:jc w:val="center"/>
              <w:rPr>
                <w:rFonts w:ascii="Times New Roman" w:eastAsia="黑体" w:hAnsi="Times New Roman" w:cs="Times New Roman"/>
                <w:bCs/>
                <w:color w:val="000000" w:themeColor="text1"/>
                <w:sz w:val="24"/>
              </w:rPr>
            </w:pPr>
          </w:p>
        </w:tc>
        <w:tc>
          <w:tcPr>
            <w:tcW w:w="1281" w:type="dxa"/>
            <w:vMerge/>
          </w:tcPr>
          <w:p w:rsidR="00D2095F" w:rsidRPr="00E971E3" w:rsidRDefault="00D2095F" w:rsidP="00D2095F">
            <w:pPr>
              <w:spacing w:line="300" w:lineRule="exact"/>
              <w:jc w:val="center"/>
              <w:rPr>
                <w:rFonts w:eastAsia="黑体"/>
                <w:bCs/>
                <w:color w:val="000000" w:themeColor="text1"/>
                <w:sz w:val="24"/>
              </w:rPr>
            </w:pPr>
          </w:p>
        </w:tc>
        <w:tc>
          <w:tcPr>
            <w:tcW w:w="1134" w:type="dxa"/>
            <w:vAlign w:val="center"/>
          </w:tcPr>
          <w:p w:rsidR="00D2095F" w:rsidRPr="00D2095F" w:rsidRDefault="00D2095F" w:rsidP="00D2095F">
            <w:pPr>
              <w:spacing w:line="300" w:lineRule="exact"/>
              <w:jc w:val="center"/>
              <w:rPr>
                <w:rFonts w:ascii="Times New Roman" w:eastAsia="黑体" w:hAnsi="Times New Roman" w:cs="Times New Roman"/>
                <w:bCs/>
                <w:color w:val="000000" w:themeColor="text1"/>
                <w:sz w:val="24"/>
              </w:rPr>
            </w:pPr>
            <w:r w:rsidRPr="00D2095F">
              <w:rPr>
                <w:rFonts w:ascii="Times New Roman" w:eastAsia="黑体" w:hAnsi="Times New Roman" w:cs="Times New Roman"/>
                <w:bCs/>
                <w:color w:val="000000" w:themeColor="text1"/>
                <w:kern w:val="0"/>
                <w:sz w:val="24"/>
              </w:rPr>
              <w:t>1005Z1</w:t>
            </w:r>
          </w:p>
        </w:tc>
        <w:tc>
          <w:tcPr>
            <w:tcW w:w="2127" w:type="dxa"/>
            <w:vAlign w:val="center"/>
          </w:tcPr>
          <w:p w:rsidR="00D2095F" w:rsidRPr="00D2095F" w:rsidRDefault="00D2095F" w:rsidP="001039E6">
            <w:pPr>
              <w:widowControl/>
              <w:spacing w:line="300" w:lineRule="exact"/>
              <w:jc w:val="center"/>
              <w:rPr>
                <w:rFonts w:eastAsia="仿宋"/>
                <w:color w:val="000000" w:themeColor="text1"/>
                <w:sz w:val="24"/>
              </w:rPr>
            </w:pPr>
            <w:r w:rsidRPr="00D2095F">
              <w:rPr>
                <w:rFonts w:eastAsia="仿宋" w:hint="eastAsia"/>
                <w:color w:val="000000" w:themeColor="text1"/>
                <w:sz w:val="24"/>
              </w:rPr>
              <w:t>中医康复学</w:t>
            </w:r>
          </w:p>
        </w:tc>
        <w:tc>
          <w:tcPr>
            <w:tcW w:w="1144" w:type="dxa"/>
          </w:tcPr>
          <w:p w:rsidR="00D2095F" w:rsidRPr="00D2095F" w:rsidRDefault="00D2095F" w:rsidP="003F5476">
            <w:pPr>
              <w:spacing w:line="300" w:lineRule="exact"/>
              <w:jc w:val="center"/>
              <w:rPr>
                <w:rFonts w:ascii="Times New Roman" w:eastAsia="仿宋" w:hAnsi="Times New Roman" w:cs="Times New Roman"/>
                <w:color w:val="000000" w:themeColor="text1"/>
                <w:sz w:val="24"/>
              </w:rPr>
            </w:pPr>
            <w:r w:rsidRPr="00D2095F">
              <w:rPr>
                <w:rFonts w:ascii="Times New Roman" w:eastAsia="仿宋" w:hAnsi="Times New Roman" w:cs="Times New Roman"/>
                <w:color w:val="000000" w:themeColor="text1"/>
                <w:sz w:val="24"/>
              </w:rPr>
              <w:t>7</w:t>
            </w:r>
          </w:p>
        </w:tc>
        <w:tc>
          <w:tcPr>
            <w:tcW w:w="1213" w:type="dxa"/>
            <w:vAlign w:val="center"/>
          </w:tcPr>
          <w:p w:rsidR="00D2095F" w:rsidRPr="00E971E3" w:rsidRDefault="00D2095F" w:rsidP="003F5476">
            <w:pPr>
              <w:spacing w:line="300" w:lineRule="exact"/>
              <w:jc w:val="center"/>
              <w:rPr>
                <w:rFonts w:eastAsia="仿宋"/>
                <w:color w:val="000000" w:themeColor="text1"/>
                <w:sz w:val="24"/>
              </w:rPr>
            </w:pPr>
          </w:p>
        </w:tc>
        <w:tc>
          <w:tcPr>
            <w:tcW w:w="1418" w:type="dxa"/>
          </w:tcPr>
          <w:p w:rsidR="00D2095F" w:rsidRPr="00E971E3" w:rsidRDefault="00D2095F" w:rsidP="003F5476">
            <w:pPr>
              <w:spacing w:line="300" w:lineRule="exact"/>
              <w:jc w:val="center"/>
              <w:rPr>
                <w:rFonts w:eastAsia="仿宋"/>
                <w:color w:val="000000" w:themeColor="text1"/>
              </w:rPr>
            </w:pPr>
          </w:p>
        </w:tc>
      </w:tr>
      <w:tr w:rsidR="00D2095F" w:rsidRPr="00E971E3" w:rsidTr="00D2095F">
        <w:trPr>
          <w:jc w:val="center"/>
        </w:trPr>
        <w:tc>
          <w:tcPr>
            <w:tcW w:w="852" w:type="dxa"/>
            <w:vMerge/>
            <w:vAlign w:val="center"/>
          </w:tcPr>
          <w:p w:rsidR="00D2095F" w:rsidRPr="00D2095F" w:rsidRDefault="00D2095F" w:rsidP="003F5476">
            <w:pPr>
              <w:spacing w:line="300" w:lineRule="exact"/>
              <w:jc w:val="center"/>
              <w:rPr>
                <w:rFonts w:ascii="Times New Roman" w:eastAsia="黑体" w:hAnsi="Times New Roman" w:cs="Times New Roman"/>
                <w:bCs/>
                <w:color w:val="000000" w:themeColor="text1"/>
                <w:sz w:val="24"/>
              </w:rPr>
            </w:pPr>
          </w:p>
        </w:tc>
        <w:tc>
          <w:tcPr>
            <w:tcW w:w="1281" w:type="dxa"/>
            <w:vMerge/>
          </w:tcPr>
          <w:p w:rsidR="00D2095F" w:rsidRPr="00E971E3" w:rsidRDefault="00D2095F" w:rsidP="00D2095F">
            <w:pPr>
              <w:spacing w:line="300" w:lineRule="exact"/>
              <w:jc w:val="center"/>
              <w:rPr>
                <w:rFonts w:eastAsia="黑体"/>
                <w:bCs/>
                <w:color w:val="000000" w:themeColor="text1"/>
                <w:sz w:val="24"/>
              </w:rPr>
            </w:pPr>
          </w:p>
        </w:tc>
        <w:tc>
          <w:tcPr>
            <w:tcW w:w="1134" w:type="dxa"/>
            <w:vAlign w:val="center"/>
          </w:tcPr>
          <w:p w:rsidR="00D2095F" w:rsidRPr="00D2095F" w:rsidRDefault="00D2095F" w:rsidP="00D2095F">
            <w:pPr>
              <w:spacing w:line="300" w:lineRule="exact"/>
              <w:jc w:val="center"/>
              <w:rPr>
                <w:rFonts w:ascii="Times New Roman" w:eastAsia="黑体" w:hAnsi="Times New Roman" w:cs="Times New Roman"/>
                <w:bCs/>
                <w:color w:val="000000" w:themeColor="text1"/>
                <w:sz w:val="24"/>
              </w:rPr>
            </w:pPr>
            <w:r w:rsidRPr="00D2095F">
              <w:rPr>
                <w:rFonts w:ascii="Times New Roman" w:eastAsia="黑体" w:hAnsi="Times New Roman" w:cs="Times New Roman"/>
                <w:bCs/>
                <w:color w:val="000000" w:themeColor="text1"/>
                <w:kern w:val="0"/>
                <w:sz w:val="24"/>
              </w:rPr>
              <w:t>1005Z4</w:t>
            </w:r>
          </w:p>
        </w:tc>
        <w:tc>
          <w:tcPr>
            <w:tcW w:w="2127" w:type="dxa"/>
            <w:vAlign w:val="center"/>
          </w:tcPr>
          <w:p w:rsidR="00D2095F" w:rsidRPr="00D2095F" w:rsidRDefault="00D2095F" w:rsidP="001039E6">
            <w:pPr>
              <w:widowControl/>
              <w:spacing w:line="300" w:lineRule="exact"/>
              <w:jc w:val="center"/>
              <w:rPr>
                <w:rFonts w:eastAsia="仿宋"/>
                <w:color w:val="000000" w:themeColor="text1"/>
                <w:sz w:val="24"/>
              </w:rPr>
            </w:pPr>
            <w:r w:rsidRPr="00D2095F">
              <w:rPr>
                <w:rFonts w:eastAsia="仿宋" w:hint="eastAsia"/>
                <w:color w:val="000000" w:themeColor="text1"/>
                <w:sz w:val="24"/>
              </w:rPr>
              <w:t>中医文化学</w:t>
            </w:r>
          </w:p>
        </w:tc>
        <w:tc>
          <w:tcPr>
            <w:tcW w:w="1144" w:type="dxa"/>
          </w:tcPr>
          <w:p w:rsidR="00D2095F" w:rsidRPr="00D2095F" w:rsidRDefault="00D2095F" w:rsidP="003F5476">
            <w:pPr>
              <w:spacing w:line="300" w:lineRule="exact"/>
              <w:jc w:val="center"/>
              <w:rPr>
                <w:rFonts w:ascii="Times New Roman" w:eastAsia="仿宋" w:hAnsi="Times New Roman" w:cs="Times New Roman"/>
                <w:color w:val="000000" w:themeColor="text1"/>
                <w:sz w:val="24"/>
              </w:rPr>
            </w:pPr>
            <w:r w:rsidRPr="00D2095F">
              <w:rPr>
                <w:rFonts w:ascii="Times New Roman" w:eastAsia="仿宋" w:hAnsi="Times New Roman" w:cs="Times New Roman"/>
                <w:color w:val="000000" w:themeColor="text1"/>
                <w:sz w:val="24"/>
              </w:rPr>
              <w:t>1</w:t>
            </w:r>
          </w:p>
        </w:tc>
        <w:tc>
          <w:tcPr>
            <w:tcW w:w="1213" w:type="dxa"/>
            <w:vAlign w:val="center"/>
          </w:tcPr>
          <w:p w:rsidR="00D2095F" w:rsidRPr="00E971E3" w:rsidRDefault="00D2095F" w:rsidP="003F5476">
            <w:pPr>
              <w:spacing w:line="300" w:lineRule="exact"/>
              <w:jc w:val="center"/>
              <w:rPr>
                <w:rFonts w:eastAsia="仿宋"/>
                <w:color w:val="000000" w:themeColor="text1"/>
                <w:sz w:val="24"/>
              </w:rPr>
            </w:pPr>
          </w:p>
        </w:tc>
        <w:tc>
          <w:tcPr>
            <w:tcW w:w="1418" w:type="dxa"/>
          </w:tcPr>
          <w:p w:rsidR="00D2095F" w:rsidRPr="00E971E3" w:rsidRDefault="00D2095F" w:rsidP="003F5476">
            <w:pPr>
              <w:spacing w:line="300" w:lineRule="exact"/>
              <w:jc w:val="center"/>
              <w:rPr>
                <w:rFonts w:eastAsia="仿宋"/>
                <w:color w:val="000000" w:themeColor="text1"/>
              </w:rPr>
            </w:pPr>
          </w:p>
        </w:tc>
      </w:tr>
      <w:tr w:rsidR="00D2095F" w:rsidRPr="00E971E3" w:rsidTr="00D2095F">
        <w:trPr>
          <w:jc w:val="center"/>
        </w:trPr>
        <w:tc>
          <w:tcPr>
            <w:tcW w:w="852" w:type="dxa"/>
            <w:vMerge w:val="restart"/>
            <w:vAlign w:val="center"/>
          </w:tcPr>
          <w:p w:rsidR="00D2095F" w:rsidRPr="00D2095F" w:rsidRDefault="00D2095F" w:rsidP="003F5476">
            <w:pPr>
              <w:spacing w:line="300" w:lineRule="exact"/>
              <w:jc w:val="center"/>
              <w:rPr>
                <w:rFonts w:ascii="Times New Roman" w:eastAsia="黑体" w:hAnsi="Times New Roman" w:cs="Times New Roman"/>
                <w:bCs/>
                <w:color w:val="000000" w:themeColor="text1"/>
                <w:sz w:val="24"/>
              </w:rPr>
            </w:pPr>
            <w:r w:rsidRPr="00D2095F">
              <w:rPr>
                <w:rFonts w:ascii="Times New Roman" w:eastAsia="黑体" w:hAnsi="Times New Roman" w:cs="Times New Roman"/>
                <w:bCs/>
                <w:color w:val="000000" w:themeColor="text1"/>
                <w:sz w:val="24"/>
              </w:rPr>
              <w:t>1006</w:t>
            </w:r>
          </w:p>
        </w:tc>
        <w:tc>
          <w:tcPr>
            <w:tcW w:w="1281" w:type="dxa"/>
            <w:vMerge w:val="restart"/>
          </w:tcPr>
          <w:p w:rsidR="00D2095F" w:rsidRDefault="00D2095F" w:rsidP="00D2095F">
            <w:pPr>
              <w:spacing w:line="300" w:lineRule="exact"/>
              <w:jc w:val="center"/>
              <w:rPr>
                <w:rFonts w:eastAsia="黑体"/>
                <w:bCs/>
                <w:color w:val="000000" w:themeColor="text1"/>
                <w:sz w:val="24"/>
              </w:rPr>
            </w:pPr>
          </w:p>
          <w:p w:rsidR="00D2095F" w:rsidRDefault="00D2095F" w:rsidP="00D2095F">
            <w:pPr>
              <w:spacing w:line="300" w:lineRule="exact"/>
              <w:jc w:val="center"/>
              <w:rPr>
                <w:rFonts w:eastAsia="黑体"/>
                <w:bCs/>
                <w:color w:val="000000" w:themeColor="text1"/>
                <w:sz w:val="24"/>
              </w:rPr>
            </w:pPr>
            <w:r>
              <w:rPr>
                <w:rFonts w:eastAsia="黑体" w:hint="eastAsia"/>
                <w:bCs/>
                <w:color w:val="000000" w:themeColor="text1"/>
                <w:sz w:val="24"/>
              </w:rPr>
              <w:t>中西医</w:t>
            </w:r>
          </w:p>
          <w:p w:rsidR="00D2095F" w:rsidRPr="00E971E3" w:rsidRDefault="00D2095F" w:rsidP="00D2095F">
            <w:pPr>
              <w:spacing w:line="300" w:lineRule="exact"/>
              <w:jc w:val="center"/>
              <w:rPr>
                <w:rFonts w:eastAsia="黑体"/>
                <w:bCs/>
                <w:color w:val="000000" w:themeColor="text1"/>
                <w:sz w:val="24"/>
              </w:rPr>
            </w:pPr>
            <w:r>
              <w:rPr>
                <w:rFonts w:eastAsia="黑体" w:hint="eastAsia"/>
                <w:bCs/>
                <w:color w:val="000000" w:themeColor="text1"/>
                <w:sz w:val="24"/>
              </w:rPr>
              <w:t>结合</w:t>
            </w:r>
          </w:p>
        </w:tc>
        <w:tc>
          <w:tcPr>
            <w:tcW w:w="1134" w:type="dxa"/>
            <w:vAlign w:val="center"/>
          </w:tcPr>
          <w:p w:rsidR="00D2095F" w:rsidRPr="00D2095F" w:rsidRDefault="00D2095F" w:rsidP="00D2095F">
            <w:pPr>
              <w:spacing w:line="300" w:lineRule="exact"/>
              <w:jc w:val="center"/>
              <w:rPr>
                <w:rFonts w:ascii="Times New Roman" w:eastAsia="黑体" w:hAnsi="Times New Roman" w:cs="Times New Roman"/>
                <w:bCs/>
                <w:color w:val="000000" w:themeColor="text1"/>
                <w:sz w:val="24"/>
              </w:rPr>
            </w:pPr>
            <w:r w:rsidRPr="00D2095F">
              <w:rPr>
                <w:rFonts w:ascii="Times New Roman" w:eastAsia="黑体" w:hAnsi="Times New Roman" w:cs="Times New Roman"/>
                <w:bCs/>
                <w:color w:val="000000" w:themeColor="text1"/>
                <w:sz w:val="24"/>
              </w:rPr>
              <w:t>100601</w:t>
            </w:r>
          </w:p>
        </w:tc>
        <w:tc>
          <w:tcPr>
            <w:tcW w:w="2127" w:type="dxa"/>
            <w:vAlign w:val="center"/>
          </w:tcPr>
          <w:p w:rsidR="00D2095F" w:rsidRPr="00D2095F" w:rsidRDefault="00D2095F" w:rsidP="001039E6">
            <w:pPr>
              <w:widowControl/>
              <w:spacing w:line="300" w:lineRule="exact"/>
              <w:jc w:val="center"/>
              <w:rPr>
                <w:rFonts w:eastAsia="仿宋"/>
                <w:color w:val="000000" w:themeColor="text1"/>
                <w:sz w:val="24"/>
              </w:rPr>
            </w:pPr>
            <w:r w:rsidRPr="00D2095F">
              <w:rPr>
                <w:rFonts w:eastAsia="仿宋" w:hint="eastAsia"/>
                <w:color w:val="000000" w:themeColor="text1"/>
                <w:sz w:val="24"/>
              </w:rPr>
              <w:t>中西医结合基础</w:t>
            </w:r>
          </w:p>
        </w:tc>
        <w:tc>
          <w:tcPr>
            <w:tcW w:w="1144" w:type="dxa"/>
          </w:tcPr>
          <w:p w:rsidR="00D2095F" w:rsidRPr="00D2095F" w:rsidRDefault="00D2095F" w:rsidP="003F5476">
            <w:pPr>
              <w:spacing w:line="300" w:lineRule="exact"/>
              <w:jc w:val="center"/>
              <w:rPr>
                <w:rFonts w:ascii="Times New Roman" w:eastAsia="仿宋" w:hAnsi="Times New Roman" w:cs="Times New Roman"/>
                <w:color w:val="000000" w:themeColor="text1"/>
                <w:sz w:val="24"/>
              </w:rPr>
            </w:pPr>
            <w:r w:rsidRPr="00D2095F">
              <w:rPr>
                <w:rFonts w:ascii="Times New Roman" w:eastAsia="仿宋" w:hAnsi="Times New Roman" w:cs="Times New Roman"/>
                <w:color w:val="000000" w:themeColor="text1"/>
                <w:sz w:val="24"/>
              </w:rPr>
              <w:t>4</w:t>
            </w:r>
          </w:p>
        </w:tc>
        <w:tc>
          <w:tcPr>
            <w:tcW w:w="1213" w:type="dxa"/>
            <w:vAlign w:val="center"/>
          </w:tcPr>
          <w:p w:rsidR="00D2095F" w:rsidRPr="00E971E3" w:rsidRDefault="00D2095F" w:rsidP="003F5476">
            <w:pPr>
              <w:spacing w:line="300" w:lineRule="exact"/>
              <w:jc w:val="center"/>
              <w:rPr>
                <w:rFonts w:eastAsia="仿宋"/>
                <w:color w:val="000000" w:themeColor="text1"/>
                <w:sz w:val="24"/>
              </w:rPr>
            </w:pPr>
          </w:p>
        </w:tc>
        <w:tc>
          <w:tcPr>
            <w:tcW w:w="1418" w:type="dxa"/>
          </w:tcPr>
          <w:p w:rsidR="00D2095F" w:rsidRPr="00E971E3" w:rsidRDefault="00D2095F" w:rsidP="003F5476">
            <w:pPr>
              <w:spacing w:line="300" w:lineRule="exact"/>
              <w:jc w:val="center"/>
              <w:rPr>
                <w:rFonts w:eastAsia="仿宋"/>
                <w:color w:val="000000" w:themeColor="text1"/>
              </w:rPr>
            </w:pPr>
          </w:p>
        </w:tc>
      </w:tr>
      <w:tr w:rsidR="00D2095F" w:rsidRPr="00E971E3" w:rsidTr="00D2095F">
        <w:trPr>
          <w:jc w:val="center"/>
        </w:trPr>
        <w:tc>
          <w:tcPr>
            <w:tcW w:w="852" w:type="dxa"/>
            <w:vMerge/>
            <w:vAlign w:val="center"/>
          </w:tcPr>
          <w:p w:rsidR="00D2095F" w:rsidRPr="00D2095F" w:rsidRDefault="00D2095F" w:rsidP="003F5476">
            <w:pPr>
              <w:spacing w:line="300" w:lineRule="exact"/>
              <w:jc w:val="center"/>
              <w:rPr>
                <w:rFonts w:ascii="Times New Roman" w:eastAsia="黑体" w:hAnsi="Times New Roman" w:cs="Times New Roman"/>
                <w:bCs/>
                <w:color w:val="000000" w:themeColor="text1"/>
                <w:sz w:val="24"/>
              </w:rPr>
            </w:pPr>
          </w:p>
        </w:tc>
        <w:tc>
          <w:tcPr>
            <w:tcW w:w="1281" w:type="dxa"/>
            <w:vMerge/>
          </w:tcPr>
          <w:p w:rsidR="00D2095F" w:rsidRPr="00E971E3" w:rsidRDefault="00D2095F" w:rsidP="00D2095F">
            <w:pPr>
              <w:spacing w:line="300" w:lineRule="exact"/>
              <w:jc w:val="center"/>
              <w:rPr>
                <w:rFonts w:eastAsia="黑体"/>
                <w:bCs/>
                <w:color w:val="000000" w:themeColor="text1"/>
                <w:sz w:val="24"/>
              </w:rPr>
            </w:pPr>
          </w:p>
        </w:tc>
        <w:tc>
          <w:tcPr>
            <w:tcW w:w="1134" w:type="dxa"/>
            <w:vAlign w:val="center"/>
          </w:tcPr>
          <w:p w:rsidR="00D2095F" w:rsidRPr="00D2095F" w:rsidRDefault="00D2095F" w:rsidP="00D2095F">
            <w:pPr>
              <w:spacing w:line="300" w:lineRule="exact"/>
              <w:jc w:val="center"/>
              <w:rPr>
                <w:rFonts w:ascii="Times New Roman" w:eastAsia="黑体" w:hAnsi="Times New Roman" w:cs="Times New Roman"/>
                <w:bCs/>
                <w:color w:val="000000" w:themeColor="text1"/>
                <w:kern w:val="0"/>
                <w:sz w:val="24"/>
              </w:rPr>
            </w:pPr>
            <w:r w:rsidRPr="00D2095F">
              <w:rPr>
                <w:rFonts w:ascii="Times New Roman" w:eastAsia="黑体" w:hAnsi="Times New Roman" w:cs="Times New Roman"/>
                <w:bCs/>
                <w:color w:val="000000" w:themeColor="text1"/>
                <w:sz w:val="24"/>
              </w:rPr>
              <w:t>100602</w:t>
            </w:r>
          </w:p>
        </w:tc>
        <w:tc>
          <w:tcPr>
            <w:tcW w:w="2127" w:type="dxa"/>
            <w:vAlign w:val="center"/>
          </w:tcPr>
          <w:p w:rsidR="00D2095F" w:rsidRPr="00D2095F" w:rsidRDefault="00D2095F" w:rsidP="001039E6">
            <w:pPr>
              <w:widowControl/>
              <w:spacing w:line="300" w:lineRule="exact"/>
              <w:jc w:val="center"/>
              <w:rPr>
                <w:rFonts w:eastAsia="仿宋"/>
                <w:color w:val="000000" w:themeColor="text1"/>
                <w:sz w:val="24"/>
              </w:rPr>
            </w:pPr>
            <w:r w:rsidRPr="00D2095F">
              <w:rPr>
                <w:rFonts w:eastAsia="仿宋" w:hint="eastAsia"/>
                <w:color w:val="000000" w:themeColor="text1"/>
                <w:sz w:val="24"/>
              </w:rPr>
              <w:t>中西医结合临床</w:t>
            </w:r>
          </w:p>
        </w:tc>
        <w:tc>
          <w:tcPr>
            <w:tcW w:w="1144" w:type="dxa"/>
          </w:tcPr>
          <w:p w:rsidR="00D2095F" w:rsidRPr="00D2095F" w:rsidRDefault="00D2095F" w:rsidP="003F5476">
            <w:pPr>
              <w:spacing w:line="300" w:lineRule="exact"/>
              <w:jc w:val="center"/>
              <w:rPr>
                <w:rFonts w:ascii="Times New Roman" w:eastAsia="仿宋" w:hAnsi="Times New Roman" w:cs="Times New Roman"/>
                <w:color w:val="000000" w:themeColor="text1"/>
                <w:sz w:val="24"/>
              </w:rPr>
            </w:pPr>
            <w:r w:rsidRPr="00D2095F">
              <w:rPr>
                <w:rFonts w:ascii="Times New Roman" w:eastAsia="仿宋" w:hAnsi="Times New Roman" w:cs="Times New Roman"/>
                <w:color w:val="000000" w:themeColor="text1"/>
                <w:sz w:val="24"/>
              </w:rPr>
              <w:t>7</w:t>
            </w:r>
          </w:p>
        </w:tc>
        <w:tc>
          <w:tcPr>
            <w:tcW w:w="1213" w:type="dxa"/>
            <w:vAlign w:val="center"/>
          </w:tcPr>
          <w:p w:rsidR="00D2095F" w:rsidRPr="00E971E3" w:rsidRDefault="00D2095F" w:rsidP="003F5476">
            <w:pPr>
              <w:spacing w:line="300" w:lineRule="exact"/>
              <w:jc w:val="center"/>
              <w:rPr>
                <w:rFonts w:eastAsia="仿宋"/>
                <w:color w:val="000000" w:themeColor="text1"/>
                <w:sz w:val="24"/>
              </w:rPr>
            </w:pPr>
          </w:p>
        </w:tc>
        <w:tc>
          <w:tcPr>
            <w:tcW w:w="1418" w:type="dxa"/>
          </w:tcPr>
          <w:p w:rsidR="00D2095F" w:rsidRPr="00D2095F" w:rsidRDefault="00D2095F" w:rsidP="003F5476">
            <w:pPr>
              <w:spacing w:line="300" w:lineRule="exact"/>
              <w:jc w:val="center"/>
              <w:rPr>
                <w:rFonts w:ascii="Times New Roman" w:eastAsia="仿宋" w:hAnsi="Times New Roman" w:cs="Times New Roman"/>
                <w:color w:val="000000" w:themeColor="text1"/>
                <w:sz w:val="24"/>
                <w:szCs w:val="24"/>
              </w:rPr>
            </w:pPr>
            <w:r w:rsidRPr="00D2095F">
              <w:rPr>
                <w:rFonts w:ascii="Times New Roman" w:eastAsia="仿宋" w:hAnsi="Times New Roman" w:cs="Times New Roman"/>
                <w:color w:val="000000" w:themeColor="text1"/>
                <w:sz w:val="24"/>
                <w:szCs w:val="24"/>
              </w:rPr>
              <w:t>1</w:t>
            </w:r>
          </w:p>
        </w:tc>
      </w:tr>
      <w:tr w:rsidR="00D2095F" w:rsidRPr="00E971E3" w:rsidTr="00D2095F">
        <w:trPr>
          <w:jc w:val="center"/>
        </w:trPr>
        <w:tc>
          <w:tcPr>
            <w:tcW w:w="852" w:type="dxa"/>
            <w:vMerge/>
            <w:vAlign w:val="center"/>
          </w:tcPr>
          <w:p w:rsidR="00D2095F" w:rsidRPr="00D2095F" w:rsidRDefault="00D2095F" w:rsidP="003F5476">
            <w:pPr>
              <w:spacing w:line="300" w:lineRule="exact"/>
              <w:jc w:val="center"/>
              <w:rPr>
                <w:rFonts w:ascii="Times New Roman" w:eastAsia="黑体" w:hAnsi="Times New Roman" w:cs="Times New Roman"/>
                <w:bCs/>
                <w:color w:val="000000" w:themeColor="text1"/>
                <w:sz w:val="24"/>
              </w:rPr>
            </w:pPr>
          </w:p>
        </w:tc>
        <w:tc>
          <w:tcPr>
            <w:tcW w:w="1281" w:type="dxa"/>
            <w:vMerge/>
          </w:tcPr>
          <w:p w:rsidR="00D2095F" w:rsidRPr="00E971E3" w:rsidRDefault="00D2095F" w:rsidP="00D2095F">
            <w:pPr>
              <w:spacing w:line="300" w:lineRule="exact"/>
              <w:jc w:val="center"/>
              <w:rPr>
                <w:rFonts w:eastAsia="黑体"/>
                <w:bCs/>
                <w:color w:val="000000" w:themeColor="text1"/>
                <w:sz w:val="24"/>
              </w:rPr>
            </w:pPr>
          </w:p>
        </w:tc>
        <w:tc>
          <w:tcPr>
            <w:tcW w:w="1134" w:type="dxa"/>
            <w:vAlign w:val="center"/>
          </w:tcPr>
          <w:p w:rsidR="00D2095F" w:rsidRPr="00D2095F" w:rsidRDefault="00D2095F" w:rsidP="00D2095F">
            <w:pPr>
              <w:spacing w:line="300" w:lineRule="exact"/>
              <w:jc w:val="center"/>
              <w:rPr>
                <w:rFonts w:ascii="Times New Roman" w:eastAsia="黑体" w:hAnsi="Times New Roman" w:cs="Times New Roman"/>
                <w:bCs/>
                <w:color w:val="000000" w:themeColor="text1"/>
                <w:kern w:val="0"/>
                <w:sz w:val="24"/>
              </w:rPr>
            </w:pPr>
            <w:r w:rsidRPr="00D2095F">
              <w:rPr>
                <w:rFonts w:ascii="Times New Roman" w:eastAsia="黑体" w:hAnsi="Times New Roman" w:cs="Times New Roman"/>
                <w:bCs/>
                <w:color w:val="000000" w:themeColor="text1"/>
                <w:sz w:val="24"/>
              </w:rPr>
              <w:t>1006Z1</w:t>
            </w:r>
          </w:p>
        </w:tc>
        <w:tc>
          <w:tcPr>
            <w:tcW w:w="2127" w:type="dxa"/>
            <w:vAlign w:val="center"/>
          </w:tcPr>
          <w:p w:rsidR="00D2095F" w:rsidRPr="00D2095F" w:rsidRDefault="00D2095F" w:rsidP="001039E6">
            <w:pPr>
              <w:widowControl/>
              <w:spacing w:line="300" w:lineRule="exact"/>
              <w:jc w:val="center"/>
              <w:rPr>
                <w:rFonts w:eastAsia="仿宋"/>
                <w:color w:val="000000" w:themeColor="text1"/>
                <w:sz w:val="24"/>
              </w:rPr>
            </w:pPr>
            <w:r w:rsidRPr="00D2095F">
              <w:rPr>
                <w:rFonts w:eastAsia="仿宋" w:hint="eastAsia"/>
                <w:color w:val="000000" w:themeColor="text1"/>
                <w:sz w:val="24"/>
              </w:rPr>
              <w:t>中西医结合康复学</w:t>
            </w:r>
          </w:p>
        </w:tc>
        <w:tc>
          <w:tcPr>
            <w:tcW w:w="1144" w:type="dxa"/>
          </w:tcPr>
          <w:p w:rsidR="00D2095F" w:rsidRPr="00D2095F" w:rsidRDefault="00D2095F" w:rsidP="003F5476">
            <w:pPr>
              <w:spacing w:line="300" w:lineRule="exact"/>
              <w:jc w:val="center"/>
              <w:rPr>
                <w:rFonts w:ascii="Times New Roman" w:eastAsia="仿宋" w:hAnsi="Times New Roman" w:cs="Times New Roman"/>
                <w:color w:val="000000" w:themeColor="text1"/>
                <w:sz w:val="24"/>
              </w:rPr>
            </w:pPr>
            <w:r w:rsidRPr="00D2095F">
              <w:rPr>
                <w:rFonts w:ascii="Times New Roman" w:eastAsia="仿宋" w:hAnsi="Times New Roman" w:cs="Times New Roman"/>
                <w:color w:val="000000" w:themeColor="text1"/>
                <w:sz w:val="24"/>
              </w:rPr>
              <w:t>6</w:t>
            </w:r>
          </w:p>
        </w:tc>
        <w:tc>
          <w:tcPr>
            <w:tcW w:w="1213" w:type="dxa"/>
            <w:vAlign w:val="center"/>
          </w:tcPr>
          <w:p w:rsidR="00D2095F" w:rsidRPr="00E971E3" w:rsidRDefault="00D2095F" w:rsidP="003F5476">
            <w:pPr>
              <w:spacing w:line="300" w:lineRule="exact"/>
              <w:jc w:val="center"/>
              <w:rPr>
                <w:rFonts w:eastAsia="仿宋"/>
                <w:color w:val="000000" w:themeColor="text1"/>
                <w:sz w:val="24"/>
              </w:rPr>
            </w:pPr>
          </w:p>
        </w:tc>
        <w:tc>
          <w:tcPr>
            <w:tcW w:w="1418" w:type="dxa"/>
          </w:tcPr>
          <w:p w:rsidR="00D2095F" w:rsidRPr="00E971E3" w:rsidRDefault="00D2095F" w:rsidP="003F5476">
            <w:pPr>
              <w:spacing w:line="300" w:lineRule="exact"/>
              <w:jc w:val="center"/>
              <w:rPr>
                <w:rFonts w:eastAsia="仿宋"/>
                <w:color w:val="000000" w:themeColor="text1"/>
              </w:rPr>
            </w:pPr>
          </w:p>
        </w:tc>
      </w:tr>
      <w:tr w:rsidR="00D2095F" w:rsidRPr="00E971E3" w:rsidTr="00D2095F">
        <w:trPr>
          <w:jc w:val="center"/>
        </w:trPr>
        <w:tc>
          <w:tcPr>
            <w:tcW w:w="852" w:type="dxa"/>
            <w:vMerge w:val="restart"/>
            <w:vAlign w:val="center"/>
          </w:tcPr>
          <w:p w:rsidR="00D2095F" w:rsidRPr="00D2095F" w:rsidRDefault="00D2095F" w:rsidP="003F5476">
            <w:pPr>
              <w:spacing w:line="300" w:lineRule="exact"/>
              <w:jc w:val="center"/>
              <w:rPr>
                <w:rFonts w:ascii="Times New Roman" w:eastAsia="黑体" w:hAnsi="Times New Roman" w:cs="Times New Roman"/>
                <w:bCs/>
                <w:color w:val="000000" w:themeColor="text1"/>
                <w:sz w:val="24"/>
              </w:rPr>
            </w:pPr>
          </w:p>
          <w:p w:rsidR="00D2095F" w:rsidRPr="00D2095F" w:rsidRDefault="00D2095F" w:rsidP="003F5476">
            <w:pPr>
              <w:spacing w:line="300" w:lineRule="exact"/>
              <w:jc w:val="center"/>
              <w:rPr>
                <w:rFonts w:ascii="Times New Roman" w:eastAsia="黑体" w:hAnsi="Times New Roman" w:cs="Times New Roman"/>
                <w:bCs/>
                <w:color w:val="000000" w:themeColor="text1"/>
                <w:sz w:val="24"/>
              </w:rPr>
            </w:pPr>
            <w:r w:rsidRPr="00D2095F">
              <w:rPr>
                <w:rFonts w:ascii="Times New Roman" w:eastAsia="黑体" w:hAnsi="Times New Roman" w:cs="Times New Roman"/>
                <w:bCs/>
                <w:color w:val="000000" w:themeColor="text1"/>
                <w:sz w:val="24"/>
              </w:rPr>
              <w:t>1007</w:t>
            </w:r>
          </w:p>
          <w:p w:rsidR="00D2095F" w:rsidRPr="00D2095F" w:rsidRDefault="00D2095F" w:rsidP="003F5476">
            <w:pPr>
              <w:spacing w:line="300" w:lineRule="exact"/>
              <w:jc w:val="center"/>
              <w:rPr>
                <w:rFonts w:ascii="Times New Roman" w:eastAsia="黑体" w:hAnsi="Times New Roman" w:cs="Times New Roman"/>
                <w:bCs/>
                <w:color w:val="000000" w:themeColor="text1"/>
                <w:sz w:val="24"/>
              </w:rPr>
            </w:pPr>
          </w:p>
        </w:tc>
        <w:tc>
          <w:tcPr>
            <w:tcW w:w="1281" w:type="dxa"/>
            <w:vMerge w:val="restart"/>
          </w:tcPr>
          <w:p w:rsidR="00D2095F" w:rsidRDefault="00D2095F" w:rsidP="00D2095F">
            <w:pPr>
              <w:spacing w:line="300" w:lineRule="exact"/>
              <w:jc w:val="center"/>
              <w:rPr>
                <w:rFonts w:eastAsia="黑体"/>
                <w:bCs/>
                <w:color w:val="000000" w:themeColor="text1"/>
                <w:sz w:val="24"/>
              </w:rPr>
            </w:pPr>
          </w:p>
          <w:p w:rsidR="00D2095F" w:rsidRDefault="00D2095F" w:rsidP="00D2095F">
            <w:pPr>
              <w:spacing w:line="300" w:lineRule="exact"/>
              <w:jc w:val="center"/>
              <w:rPr>
                <w:rFonts w:eastAsia="黑体"/>
                <w:bCs/>
                <w:color w:val="000000" w:themeColor="text1"/>
                <w:sz w:val="24"/>
              </w:rPr>
            </w:pPr>
          </w:p>
          <w:p w:rsidR="00D2095F" w:rsidRPr="00E971E3" w:rsidRDefault="00D2095F" w:rsidP="00D2095F">
            <w:pPr>
              <w:spacing w:line="300" w:lineRule="exact"/>
              <w:jc w:val="center"/>
              <w:rPr>
                <w:rFonts w:eastAsia="黑体"/>
                <w:bCs/>
                <w:color w:val="000000" w:themeColor="text1"/>
                <w:sz w:val="24"/>
              </w:rPr>
            </w:pPr>
            <w:r>
              <w:rPr>
                <w:rFonts w:eastAsia="黑体" w:hint="eastAsia"/>
                <w:bCs/>
                <w:color w:val="000000" w:themeColor="text1"/>
                <w:sz w:val="24"/>
              </w:rPr>
              <w:t>药学</w:t>
            </w:r>
          </w:p>
        </w:tc>
        <w:tc>
          <w:tcPr>
            <w:tcW w:w="1134" w:type="dxa"/>
            <w:vAlign w:val="center"/>
          </w:tcPr>
          <w:p w:rsidR="00D2095F" w:rsidRPr="00D2095F" w:rsidRDefault="00D2095F" w:rsidP="00D2095F">
            <w:pPr>
              <w:spacing w:line="300" w:lineRule="exact"/>
              <w:jc w:val="center"/>
              <w:rPr>
                <w:rFonts w:ascii="Times New Roman" w:eastAsia="黑体" w:hAnsi="Times New Roman" w:cs="Times New Roman"/>
                <w:bCs/>
                <w:color w:val="000000" w:themeColor="text1"/>
                <w:sz w:val="24"/>
              </w:rPr>
            </w:pPr>
            <w:r w:rsidRPr="00D2095F">
              <w:rPr>
                <w:rFonts w:ascii="Times New Roman" w:eastAsia="黑体" w:hAnsi="Times New Roman" w:cs="Times New Roman"/>
                <w:bCs/>
                <w:color w:val="000000" w:themeColor="text1"/>
                <w:sz w:val="24"/>
              </w:rPr>
              <w:t>100701</w:t>
            </w:r>
          </w:p>
        </w:tc>
        <w:tc>
          <w:tcPr>
            <w:tcW w:w="2127" w:type="dxa"/>
            <w:vAlign w:val="center"/>
          </w:tcPr>
          <w:p w:rsidR="00D2095F" w:rsidRPr="00D2095F" w:rsidRDefault="00D2095F" w:rsidP="001039E6">
            <w:pPr>
              <w:widowControl/>
              <w:spacing w:line="300" w:lineRule="exact"/>
              <w:jc w:val="center"/>
              <w:rPr>
                <w:rFonts w:eastAsia="仿宋"/>
                <w:color w:val="000000" w:themeColor="text1"/>
                <w:sz w:val="24"/>
              </w:rPr>
            </w:pPr>
            <w:r w:rsidRPr="00D2095F">
              <w:rPr>
                <w:rFonts w:eastAsia="仿宋" w:hint="eastAsia"/>
                <w:color w:val="000000" w:themeColor="text1"/>
                <w:sz w:val="24"/>
              </w:rPr>
              <w:t>药物化学</w:t>
            </w:r>
          </w:p>
        </w:tc>
        <w:tc>
          <w:tcPr>
            <w:tcW w:w="1144" w:type="dxa"/>
          </w:tcPr>
          <w:p w:rsidR="00D2095F" w:rsidRPr="00D2095F" w:rsidRDefault="00D2095F" w:rsidP="003F5476">
            <w:pPr>
              <w:spacing w:line="300" w:lineRule="exact"/>
              <w:jc w:val="center"/>
              <w:rPr>
                <w:rFonts w:ascii="Times New Roman" w:eastAsia="仿宋" w:hAnsi="Times New Roman" w:cs="Times New Roman"/>
                <w:color w:val="000000" w:themeColor="text1"/>
                <w:sz w:val="24"/>
              </w:rPr>
            </w:pPr>
            <w:r w:rsidRPr="00D2095F">
              <w:rPr>
                <w:rFonts w:ascii="Times New Roman" w:eastAsia="仿宋" w:hAnsi="Times New Roman" w:cs="Times New Roman"/>
                <w:color w:val="000000" w:themeColor="text1"/>
                <w:sz w:val="24"/>
              </w:rPr>
              <w:t>6</w:t>
            </w:r>
          </w:p>
        </w:tc>
        <w:tc>
          <w:tcPr>
            <w:tcW w:w="1213" w:type="dxa"/>
            <w:vAlign w:val="center"/>
          </w:tcPr>
          <w:p w:rsidR="00D2095F" w:rsidRPr="00E971E3" w:rsidRDefault="00D2095F" w:rsidP="003F5476">
            <w:pPr>
              <w:spacing w:line="300" w:lineRule="exact"/>
              <w:jc w:val="center"/>
              <w:rPr>
                <w:rFonts w:eastAsia="仿宋"/>
                <w:color w:val="000000" w:themeColor="text1"/>
                <w:sz w:val="24"/>
              </w:rPr>
            </w:pPr>
          </w:p>
        </w:tc>
        <w:tc>
          <w:tcPr>
            <w:tcW w:w="1418" w:type="dxa"/>
          </w:tcPr>
          <w:p w:rsidR="00D2095F" w:rsidRPr="00E971E3" w:rsidRDefault="00D2095F" w:rsidP="003F5476">
            <w:pPr>
              <w:spacing w:line="300" w:lineRule="exact"/>
              <w:jc w:val="center"/>
              <w:rPr>
                <w:rFonts w:eastAsia="仿宋"/>
                <w:color w:val="000000" w:themeColor="text1"/>
              </w:rPr>
            </w:pPr>
          </w:p>
        </w:tc>
      </w:tr>
      <w:tr w:rsidR="00D2095F" w:rsidRPr="00E971E3" w:rsidTr="00D2095F">
        <w:trPr>
          <w:jc w:val="center"/>
        </w:trPr>
        <w:tc>
          <w:tcPr>
            <w:tcW w:w="852" w:type="dxa"/>
            <w:vMerge/>
            <w:vAlign w:val="center"/>
          </w:tcPr>
          <w:p w:rsidR="00D2095F" w:rsidRPr="00D2095F" w:rsidRDefault="00D2095F" w:rsidP="003F5476">
            <w:pPr>
              <w:spacing w:line="300" w:lineRule="exact"/>
              <w:jc w:val="center"/>
              <w:rPr>
                <w:rFonts w:ascii="Times New Roman" w:eastAsia="黑体" w:hAnsi="Times New Roman" w:cs="Times New Roman"/>
                <w:bCs/>
                <w:color w:val="000000" w:themeColor="text1"/>
                <w:sz w:val="24"/>
              </w:rPr>
            </w:pPr>
          </w:p>
        </w:tc>
        <w:tc>
          <w:tcPr>
            <w:tcW w:w="1281" w:type="dxa"/>
            <w:vMerge/>
          </w:tcPr>
          <w:p w:rsidR="00D2095F" w:rsidRPr="00E971E3" w:rsidRDefault="00D2095F" w:rsidP="00D2095F">
            <w:pPr>
              <w:spacing w:line="300" w:lineRule="exact"/>
              <w:jc w:val="center"/>
              <w:rPr>
                <w:rFonts w:eastAsia="黑体"/>
                <w:bCs/>
                <w:color w:val="000000" w:themeColor="text1"/>
                <w:sz w:val="24"/>
              </w:rPr>
            </w:pPr>
          </w:p>
        </w:tc>
        <w:tc>
          <w:tcPr>
            <w:tcW w:w="1134" w:type="dxa"/>
            <w:vAlign w:val="center"/>
          </w:tcPr>
          <w:p w:rsidR="00D2095F" w:rsidRPr="00D2095F" w:rsidRDefault="00D2095F" w:rsidP="00D2095F">
            <w:pPr>
              <w:spacing w:line="300" w:lineRule="exact"/>
              <w:jc w:val="center"/>
              <w:rPr>
                <w:rFonts w:ascii="Times New Roman" w:eastAsia="黑体" w:hAnsi="Times New Roman" w:cs="Times New Roman"/>
                <w:bCs/>
                <w:color w:val="000000" w:themeColor="text1"/>
                <w:sz w:val="24"/>
              </w:rPr>
            </w:pPr>
            <w:r w:rsidRPr="00D2095F">
              <w:rPr>
                <w:rFonts w:ascii="Times New Roman" w:eastAsia="黑体" w:hAnsi="Times New Roman" w:cs="Times New Roman"/>
                <w:bCs/>
                <w:color w:val="000000" w:themeColor="text1"/>
                <w:sz w:val="24"/>
              </w:rPr>
              <w:t>100702</w:t>
            </w:r>
          </w:p>
        </w:tc>
        <w:tc>
          <w:tcPr>
            <w:tcW w:w="2127" w:type="dxa"/>
            <w:vAlign w:val="center"/>
          </w:tcPr>
          <w:p w:rsidR="00D2095F" w:rsidRPr="00D2095F" w:rsidRDefault="00D2095F" w:rsidP="001039E6">
            <w:pPr>
              <w:widowControl/>
              <w:spacing w:line="300" w:lineRule="exact"/>
              <w:jc w:val="center"/>
              <w:rPr>
                <w:rFonts w:eastAsia="仿宋"/>
                <w:color w:val="000000" w:themeColor="text1"/>
                <w:sz w:val="24"/>
              </w:rPr>
            </w:pPr>
            <w:r w:rsidRPr="00D2095F">
              <w:rPr>
                <w:rFonts w:eastAsia="仿宋" w:hint="eastAsia"/>
                <w:color w:val="000000" w:themeColor="text1"/>
                <w:sz w:val="24"/>
              </w:rPr>
              <w:t>药剂学</w:t>
            </w:r>
          </w:p>
        </w:tc>
        <w:tc>
          <w:tcPr>
            <w:tcW w:w="1144" w:type="dxa"/>
          </w:tcPr>
          <w:p w:rsidR="00D2095F" w:rsidRPr="00D2095F" w:rsidRDefault="00D2095F" w:rsidP="003F5476">
            <w:pPr>
              <w:spacing w:line="300" w:lineRule="exact"/>
              <w:jc w:val="center"/>
              <w:rPr>
                <w:rFonts w:ascii="Times New Roman" w:eastAsia="仿宋" w:hAnsi="Times New Roman" w:cs="Times New Roman"/>
                <w:color w:val="000000" w:themeColor="text1"/>
                <w:sz w:val="24"/>
              </w:rPr>
            </w:pPr>
            <w:r w:rsidRPr="00D2095F">
              <w:rPr>
                <w:rFonts w:ascii="Times New Roman" w:eastAsia="仿宋" w:hAnsi="Times New Roman" w:cs="Times New Roman"/>
                <w:color w:val="000000" w:themeColor="text1"/>
                <w:sz w:val="24"/>
              </w:rPr>
              <w:t>4</w:t>
            </w:r>
          </w:p>
        </w:tc>
        <w:tc>
          <w:tcPr>
            <w:tcW w:w="1213" w:type="dxa"/>
            <w:vAlign w:val="center"/>
          </w:tcPr>
          <w:p w:rsidR="00D2095F" w:rsidRPr="00E971E3" w:rsidRDefault="00D2095F" w:rsidP="003F5476">
            <w:pPr>
              <w:spacing w:line="300" w:lineRule="exact"/>
              <w:jc w:val="center"/>
              <w:rPr>
                <w:rFonts w:eastAsia="仿宋"/>
                <w:color w:val="000000" w:themeColor="text1"/>
                <w:sz w:val="24"/>
              </w:rPr>
            </w:pPr>
          </w:p>
        </w:tc>
        <w:tc>
          <w:tcPr>
            <w:tcW w:w="1418" w:type="dxa"/>
          </w:tcPr>
          <w:p w:rsidR="00D2095F" w:rsidRPr="00E971E3" w:rsidRDefault="00D2095F" w:rsidP="003F5476">
            <w:pPr>
              <w:spacing w:line="300" w:lineRule="exact"/>
              <w:jc w:val="center"/>
              <w:rPr>
                <w:rFonts w:eastAsia="仿宋"/>
                <w:color w:val="000000" w:themeColor="text1"/>
              </w:rPr>
            </w:pPr>
          </w:p>
        </w:tc>
      </w:tr>
      <w:tr w:rsidR="00D2095F" w:rsidRPr="00E971E3" w:rsidTr="00D2095F">
        <w:trPr>
          <w:jc w:val="center"/>
        </w:trPr>
        <w:tc>
          <w:tcPr>
            <w:tcW w:w="852" w:type="dxa"/>
            <w:vMerge/>
            <w:vAlign w:val="center"/>
          </w:tcPr>
          <w:p w:rsidR="00D2095F" w:rsidRPr="00D2095F" w:rsidRDefault="00D2095F" w:rsidP="003F5476">
            <w:pPr>
              <w:spacing w:line="300" w:lineRule="exact"/>
              <w:jc w:val="center"/>
              <w:rPr>
                <w:rFonts w:ascii="Times New Roman" w:eastAsia="黑体" w:hAnsi="Times New Roman" w:cs="Times New Roman"/>
                <w:bCs/>
                <w:color w:val="000000" w:themeColor="text1"/>
                <w:sz w:val="24"/>
              </w:rPr>
            </w:pPr>
          </w:p>
        </w:tc>
        <w:tc>
          <w:tcPr>
            <w:tcW w:w="1281" w:type="dxa"/>
            <w:vMerge/>
          </w:tcPr>
          <w:p w:rsidR="00D2095F" w:rsidRPr="00E971E3" w:rsidRDefault="00D2095F" w:rsidP="00D2095F">
            <w:pPr>
              <w:spacing w:line="300" w:lineRule="exact"/>
              <w:jc w:val="center"/>
              <w:rPr>
                <w:rFonts w:eastAsia="黑体"/>
                <w:bCs/>
                <w:color w:val="000000" w:themeColor="text1"/>
                <w:sz w:val="24"/>
              </w:rPr>
            </w:pPr>
          </w:p>
        </w:tc>
        <w:tc>
          <w:tcPr>
            <w:tcW w:w="1134" w:type="dxa"/>
            <w:vAlign w:val="center"/>
          </w:tcPr>
          <w:p w:rsidR="00D2095F" w:rsidRPr="00D2095F" w:rsidRDefault="00D2095F" w:rsidP="00D2095F">
            <w:pPr>
              <w:spacing w:line="300" w:lineRule="exact"/>
              <w:jc w:val="center"/>
              <w:rPr>
                <w:rFonts w:ascii="Times New Roman" w:eastAsia="黑体" w:hAnsi="Times New Roman" w:cs="Times New Roman"/>
                <w:bCs/>
                <w:color w:val="000000" w:themeColor="text1"/>
                <w:sz w:val="24"/>
              </w:rPr>
            </w:pPr>
            <w:r w:rsidRPr="00D2095F">
              <w:rPr>
                <w:rFonts w:ascii="Times New Roman" w:eastAsia="黑体" w:hAnsi="Times New Roman" w:cs="Times New Roman"/>
                <w:bCs/>
                <w:color w:val="000000" w:themeColor="text1"/>
                <w:sz w:val="24"/>
              </w:rPr>
              <w:t>100704</w:t>
            </w:r>
          </w:p>
        </w:tc>
        <w:tc>
          <w:tcPr>
            <w:tcW w:w="2127" w:type="dxa"/>
            <w:vAlign w:val="center"/>
          </w:tcPr>
          <w:p w:rsidR="00D2095F" w:rsidRPr="00D2095F" w:rsidRDefault="00D2095F" w:rsidP="001039E6">
            <w:pPr>
              <w:widowControl/>
              <w:spacing w:line="300" w:lineRule="exact"/>
              <w:jc w:val="center"/>
              <w:rPr>
                <w:rFonts w:eastAsia="仿宋"/>
                <w:color w:val="000000" w:themeColor="text1"/>
                <w:sz w:val="24"/>
              </w:rPr>
            </w:pPr>
            <w:r w:rsidRPr="00D2095F">
              <w:rPr>
                <w:rFonts w:eastAsia="仿宋" w:hint="eastAsia"/>
                <w:color w:val="000000" w:themeColor="text1"/>
                <w:sz w:val="24"/>
              </w:rPr>
              <w:t>药物分析学</w:t>
            </w:r>
          </w:p>
        </w:tc>
        <w:tc>
          <w:tcPr>
            <w:tcW w:w="1144" w:type="dxa"/>
          </w:tcPr>
          <w:p w:rsidR="00D2095F" w:rsidRPr="00D2095F" w:rsidRDefault="00D2095F" w:rsidP="003F5476">
            <w:pPr>
              <w:spacing w:line="300" w:lineRule="exact"/>
              <w:jc w:val="center"/>
              <w:rPr>
                <w:rFonts w:ascii="Times New Roman" w:eastAsia="仿宋" w:hAnsi="Times New Roman" w:cs="Times New Roman"/>
                <w:color w:val="000000" w:themeColor="text1"/>
                <w:sz w:val="24"/>
              </w:rPr>
            </w:pPr>
            <w:r w:rsidRPr="00D2095F">
              <w:rPr>
                <w:rFonts w:ascii="Times New Roman" w:eastAsia="仿宋" w:hAnsi="Times New Roman" w:cs="Times New Roman"/>
                <w:color w:val="000000" w:themeColor="text1"/>
                <w:sz w:val="24"/>
              </w:rPr>
              <w:t>7</w:t>
            </w:r>
          </w:p>
        </w:tc>
        <w:tc>
          <w:tcPr>
            <w:tcW w:w="1213" w:type="dxa"/>
            <w:vAlign w:val="center"/>
          </w:tcPr>
          <w:p w:rsidR="00D2095F" w:rsidRPr="00E971E3" w:rsidRDefault="00D2095F" w:rsidP="003F5476">
            <w:pPr>
              <w:spacing w:line="300" w:lineRule="exact"/>
              <w:jc w:val="center"/>
              <w:rPr>
                <w:rFonts w:eastAsia="仿宋"/>
                <w:color w:val="000000" w:themeColor="text1"/>
                <w:sz w:val="24"/>
              </w:rPr>
            </w:pPr>
          </w:p>
        </w:tc>
        <w:tc>
          <w:tcPr>
            <w:tcW w:w="1418" w:type="dxa"/>
          </w:tcPr>
          <w:p w:rsidR="00D2095F" w:rsidRPr="00E971E3" w:rsidRDefault="00D2095F" w:rsidP="003F5476">
            <w:pPr>
              <w:spacing w:line="300" w:lineRule="exact"/>
              <w:jc w:val="center"/>
              <w:rPr>
                <w:rFonts w:eastAsia="仿宋"/>
                <w:color w:val="000000" w:themeColor="text1"/>
              </w:rPr>
            </w:pPr>
          </w:p>
        </w:tc>
      </w:tr>
      <w:tr w:rsidR="00D2095F" w:rsidRPr="00E971E3" w:rsidTr="00D2095F">
        <w:trPr>
          <w:jc w:val="center"/>
        </w:trPr>
        <w:tc>
          <w:tcPr>
            <w:tcW w:w="852" w:type="dxa"/>
            <w:vMerge/>
            <w:vAlign w:val="center"/>
          </w:tcPr>
          <w:p w:rsidR="00D2095F" w:rsidRPr="00D2095F" w:rsidRDefault="00D2095F" w:rsidP="003F5476">
            <w:pPr>
              <w:spacing w:line="300" w:lineRule="exact"/>
              <w:jc w:val="center"/>
              <w:rPr>
                <w:rFonts w:ascii="Times New Roman" w:eastAsia="黑体" w:hAnsi="Times New Roman" w:cs="Times New Roman"/>
                <w:bCs/>
                <w:color w:val="000000" w:themeColor="text1"/>
                <w:sz w:val="24"/>
              </w:rPr>
            </w:pPr>
          </w:p>
        </w:tc>
        <w:tc>
          <w:tcPr>
            <w:tcW w:w="1281" w:type="dxa"/>
            <w:vMerge/>
          </w:tcPr>
          <w:p w:rsidR="00D2095F" w:rsidRPr="00E971E3" w:rsidRDefault="00D2095F" w:rsidP="00D2095F">
            <w:pPr>
              <w:spacing w:line="300" w:lineRule="exact"/>
              <w:jc w:val="center"/>
              <w:rPr>
                <w:rFonts w:eastAsia="黑体"/>
                <w:bCs/>
                <w:color w:val="000000" w:themeColor="text1"/>
                <w:sz w:val="24"/>
              </w:rPr>
            </w:pPr>
          </w:p>
        </w:tc>
        <w:tc>
          <w:tcPr>
            <w:tcW w:w="1134" w:type="dxa"/>
            <w:vAlign w:val="center"/>
          </w:tcPr>
          <w:p w:rsidR="00D2095F" w:rsidRPr="00D2095F" w:rsidRDefault="00D2095F" w:rsidP="00D2095F">
            <w:pPr>
              <w:spacing w:line="300" w:lineRule="exact"/>
              <w:jc w:val="center"/>
              <w:rPr>
                <w:rFonts w:ascii="Times New Roman" w:eastAsia="黑体" w:hAnsi="Times New Roman" w:cs="Times New Roman"/>
                <w:bCs/>
                <w:color w:val="000000" w:themeColor="text1"/>
                <w:sz w:val="24"/>
              </w:rPr>
            </w:pPr>
            <w:r w:rsidRPr="00D2095F">
              <w:rPr>
                <w:rFonts w:ascii="Times New Roman" w:eastAsia="黑体" w:hAnsi="Times New Roman" w:cs="Times New Roman"/>
                <w:bCs/>
                <w:color w:val="000000" w:themeColor="text1"/>
                <w:sz w:val="24"/>
              </w:rPr>
              <w:t>100706</w:t>
            </w:r>
          </w:p>
        </w:tc>
        <w:tc>
          <w:tcPr>
            <w:tcW w:w="2127" w:type="dxa"/>
            <w:vAlign w:val="center"/>
          </w:tcPr>
          <w:p w:rsidR="00D2095F" w:rsidRPr="00D2095F" w:rsidRDefault="00D2095F" w:rsidP="001039E6">
            <w:pPr>
              <w:widowControl/>
              <w:spacing w:line="300" w:lineRule="exact"/>
              <w:jc w:val="center"/>
              <w:rPr>
                <w:rFonts w:eastAsia="仿宋"/>
                <w:color w:val="000000" w:themeColor="text1"/>
                <w:sz w:val="24"/>
              </w:rPr>
            </w:pPr>
            <w:r w:rsidRPr="00D2095F">
              <w:rPr>
                <w:rFonts w:eastAsia="仿宋" w:hint="eastAsia"/>
                <w:color w:val="000000" w:themeColor="text1"/>
                <w:sz w:val="24"/>
              </w:rPr>
              <w:t>药理学</w:t>
            </w:r>
          </w:p>
        </w:tc>
        <w:tc>
          <w:tcPr>
            <w:tcW w:w="1144" w:type="dxa"/>
          </w:tcPr>
          <w:p w:rsidR="00D2095F" w:rsidRPr="00D2095F" w:rsidRDefault="00D2095F" w:rsidP="003F5476">
            <w:pPr>
              <w:spacing w:line="300" w:lineRule="exact"/>
              <w:jc w:val="center"/>
              <w:rPr>
                <w:rFonts w:ascii="Times New Roman" w:eastAsia="仿宋" w:hAnsi="Times New Roman" w:cs="Times New Roman"/>
                <w:color w:val="000000" w:themeColor="text1"/>
                <w:sz w:val="24"/>
              </w:rPr>
            </w:pPr>
            <w:r w:rsidRPr="00D2095F">
              <w:rPr>
                <w:rFonts w:ascii="Times New Roman" w:eastAsia="仿宋" w:hAnsi="Times New Roman" w:cs="Times New Roman"/>
                <w:color w:val="000000" w:themeColor="text1"/>
                <w:sz w:val="24"/>
              </w:rPr>
              <w:t>1</w:t>
            </w:r>
          </w:p>
        </w:tc>
        <w:tc>
          <w:tcPr>
            <w:tcW w:w="1213" w:type="dxa"/>
            <w:vAlign w:val="center"/>
          </w:tcPr>
          <w:p w:rsidR="00D2095F" w:rsidRPr="00E971E3" w:rsidRDefault="00D2095F" w:rsidP="003F5476">
            <w:pPr>
              <w:spacing w:line="300" w:lineRule="exact"/>
              <w:jc w:val="center"/>
              <w:rPr>
                <w:rFonts w:eastAsia="仿宋"/>
                <w:color w:val="000000" w:themeColor="text1"/>
                <w:sz w:val="24"/>
              </w:rPr>
            </w:pPr>
          </w:p>
        </w:tc>
        <w:tc>
          <w:tcPr>
            <w:tcW w:w="1418" w:type="dxa"/>
          </w:tcPr>
          <w:p w:rsidR="00D2095F" w:rsidRPr="00E971E3" w:rsidRDefault="00D2095F" w:rsidP="003F5476">
            <w:pPr>
              <w:spacing w:line="300" w:lineRule="exact"/>
              <w:jc w:val="center"/>
              <w:rPr>
                <w:rFonts w:eastAsia="仿宋"/>
                <w:color w:val="000000" w:themeColor="text1"/>
              </w:rPr>
            </w:pPr>
          </w:p>
        </w:tc>
      </w:tr>
      <w:tr w:rsidR="00D2095F" w:rsidRPr="00E971E3" w:rsidTr="00D2095F">
        <w:trPr>
          <w:jc w:val="center"/>
        </w:trPr>
        <w:tc>
          <w:tcPr>
            <w:tcW w:w="852" w:type="dxa"/>
            <w:vMerge/>
            <w:vAlign w:val="center"/>
          </w:tcPr>
          <w:p w:rsidR="00D2095F" w:rsidRPr="00D2095F" w:rsidRDefault="00D2095F" w:rsidP="003F5476">
            <w:pPr>
              <w:spacing w:line="300" w:lineRule="exact"/>
              <w:jc w:val="center"/>
              <w:rPr>
                <w:rFonts w:ascii="Times New Roman" w:eastAsia="黑体" w:hAnsi="Times New Roman" w:cs="Times New Roman"/>
                <w:bCs/>
                <w:color w:val="000000" w:themeColor="text1"/>
                <w:sz w:val="24"/>
              </w:rPr>
            </w:pPr>
          </w:p>
        </w:tc>
        <w:tc>
          <w:tcPr>
            <w:tcW w:w="1281" w:type="dxa"/>
            <w:vMerge/>
          </w:tcPr>
          <w:p w:rsidR="00D2095F" w:rsidRPr="00E971E3" w:rsidRDefault="00D2095F" w:rsidP="00D2095F">
            <w:pPr>
              <w:spacing w:line="300" w:lineRule="exact"/>
              <w:jc w:val="center"/>
              <w:rPr>
                <w:rFonts w:eastAsia="黑体"/>
                <w:bCs/>
                <w:color w:val="000000" w:themeColor="text1"/>
                <w:sz w:val="24"/>
              </w:rPr>
            </w:pPr>
          </w:p>
        </w:tc>
        <w:tc>
          <w:tcPr>
            <w:tcW w:w="1134" w:type="dxa"/>
            <w:vAlign w:val="center"/>
          </w:tcPr>
          <w:p w:rsidR="00D2095F" w:rsidRPr="00D2095F" w:rsidRDefault="00D2095F" w:rsidP="00D2095F">
            <w:pPr>
              <w:spacing w:line="300" w:lineRule="exact"/>
              <w:jc w:val="center"/>
              <w:rPr>
                <w:rFonts w:ascii="Times New Roman" w:eastAsia="黑体" w:hAnsi="Times New Roman" w:cs="Times New Roman"/>
                <w:bCs/>
                <w:color w:val="000000" w:themeColor="text1"/>
                <w:sz w:val="24"/>
              </w:rPr>
            </w:pPr>
            <w:r w:rsidRPr="00D2095F">
              <w:rPr>
                <w:rFonts w:ascii="Times New Roman" w:eastAsia="黑体" w:hAnsi="Times New Roman" w:cs="Times New Roman"/>
                <w:bCs/>
                <w:color w:val="000000" w:themeColor="text1"/>
                <w:sz w:val="24"/>
              </w:rPr>
              <w:t>1007Z1</w:t>
            </w:r>
          </w:p>
        </w:tc>
        <w:tc>
          <w:tcPr>
            <w:tcW w:w="2127" w:type="dxa"/>
            <w:vAlign w:val="center"/>
          </w:tcPr>
          <w:p w:rsidR="00D2095F" w:rsidRPr="00D2095F" w:rsidRDefault="00D2095F" w:rsidP="001039E6">
            <w:pPr>
              <w:widowControl/>
              <w:spacing w:line="300" w:lineRule="exact"/>
              <w:jc w:val="center"/>
              <w:rPr>
                <w:rFonts w:eastAsia="仿宋"/>
                <w:color w:val="000000" w:themeColor="text1"/>
                <w:sz w:val="24"/>
              </w:rPr>
            </w:pPr>
            <w:r w:rsidRPr="00D2095F">
              <w:rPr>
                <w:rFonts w:eastAsia="仿宋"/>
                <w:color w:val="000000" w:themeColor="text1"/>
                <w:sz w:val="24"/>
              </w:rPr>
              <w:t>社会发展与药事管理</w:t>
            </w:r>
          </w:p>
        </w:tc>
        <w:tc>
          <w:tcPr>
            <w:tcW w:w="1144" w:type="dxa"/>
          </w:tcPr>
          <w:p w:rsidR="00D2095F" w:rsidRPr="00D2095F" w:rsidRDefault="00D2095F" w:rsidP="003F5476">
            <w:pPr>
              <w:spacing w:line="300" w:lineRule="exact"/>
              <w:jc w:val="center"/>
              <w:rPr>
                <w:rFonts w:ascii="Times New Roman" w:eastAsia="仿宋" w:hAnsi="Times New Roman" w:cs="Times New Roman"/>
                <w:color w:val="000000" w:themeColor="text1"/>
                <w:sz w:val="24"/>
              </w:rPr>
            </w:pPr>
            <w:r w:rsidRPr="00D2095F">
              <w:rPr>
                <w:rFonts w:ascii="Times New Roman" w:eastAsia="仿宋" w:hAnsi="Times New Roman" w:cs="Times New Roman"/>
                <w:color w:val="000000" w:themeColor="text1"/>
                <w:sz w:val="24"/>
              </w:rPr>
              <w:t>2</w:t>
            </w:r>
          </w:p>
        </w:tc>
        <w:tc>
          <w:tcPr>
            <w:tcW w:w="1213" w:type="dxa"/>
            <w:vAlign w:val="center"/>
          </w:tcPr>
          <w:p w:rsidR="00D2095F" w:rsidRPr="00E971E3" w:rsidRDefault="00D2095F" w:rsidP="003F5476">
            <w:pPr>
              <w:spacing w:line="300" w:lineRule="exact"/>
              <w:jc w:val="center"/>
              <w:rPr>
                <w:rFonts w:eastAsia="仿宋"/>
                <w:color w:val="000000" w:themeColor="text1"/>
                <w:sz w:val="24"/>
              </w:rPr>
            </w:pPr>
          </w:p>
        </w:tc>
        <w:tc>
          <w:tcPr>
            <w:tcW w:w="1418" w:type="dxa"/>
          </w:tcPr>
          <w:p w:rsidR="00D2095F" w:rsidRPr="00E971E3" w:rsidRDefault="00D2095F" w:rsidP="003F5476">
            <w:pPr>
              <w:spacing w:line="300" w:lineRule="exact"/>
              <w:jc w:val="center"/>
              <w:rPr>
                <w:rFonts w:eastAsia="仿宋"/>
                <w:color w:val="000000" w:themeColor="text1"/>
              </w:rPr>
            </w:pPr>
          </w:p>
        </w:tc>
      </w:tr>
      <w:tr w:rsidR="00D2095F" w:rsidRPr="00E971E3" w:rsidTr="00D2095F">
        <w:trPr>
          <w:jc w:val="center"/>
        </w:trPr>
        <w:tc>
          <w:tcPr>
            <w:tcW w:w="852" w:type="dxa"/>
            <w:vAlign w:val="center"/>
          </w:tcPr>
          <w:p w:rsidR="00D2095F" w:rsidRPr="00D2095F" w:rsidRDefault="00D2095F" w:rsidP="003F5476">
            <w:pPr>
              <w:spacing w:line="300" w:lineRule="exact"/>
              <w:jc w:val="center"/>
              <w:rPr>
                <w:rFonts w:ascii="Times New Roman" w:eastAsia="黑体" w:hAnsi="Times New Roman" w:cs="Times New Roman"/>
                <w:bCs/>
                <w:color w:val="000000" w:themeColor="text1"/>
                <w:sz w:val="24"/>
              </w:rPr>
            </w:pPr>
            <w:r w:rsidRPr="00D2095F">
              <w:rPr>
                <w:rFonts w:ascii="Times New Roman" w:eastAsia="黑体" w:hAnsi="Times New Roman" w:cs="Times New Roman"/>
                <w:bCs/>
                <w:color w:val="000000" w:themeColor="text1"/>
                <w:sz w:val="24"/>
              </w:rPr>
              <w:t>1008</w:t>
            </w:r>
          </w:p>
        </w:tc>
        <w:tc>
          <w:tcPr>
            <w:tcW w:w="1281" w:type="dxa"/>
          </w:tcPr>
          <w:p w:rsidR="00D2095F" w:rsidRPr="00E971E3" w:rsidRDefault="00D2095F" w:rsidP="00D2095F">
            <w:pPr>
              <w:spacing w:line="300" w:lineRule="exact"/>
              <w:jc w:val="center"/>
              <w:rPr>
                <w:rFonts w:eastAsia="黑体"/>
                <w:bCs/>
                <w:color w:val="000000" w:themeColor="text1"/>
                <w:sz w:val="24"/>
              </w:rPr>
            </w:pPr>
            <w:r>
              <w:rPr>
                <w:rFonts w:eastAsia="黑体" w:hint="eastAsia"/>
                <w:bCs/>
                <w:color w:val="000000" w:themeColor="text1"/>
                <w:sz w:val="24"/>
              </w:rPr>
              <w:t>中药学</w:t>
            </w:r>
          </w:p>
        </w:tc>
        <w:tc>
          <w:tcPr>
            <w:tcW w:w="1134" w:type="dxa"/>
            <w:vAlign w:val="center"/>
          </w:tcPr>
          <w:p w:rsidR="00D2095F" w:rsidRPr="00D2095F" w:rsidRDefault="00D2095F" w:rsidP="00D2095F">
            <w:pPr>
              <w:spacing w:line="300" w:lineRule="exact"/>
              <w:jc w:val="center"/>
              <w:rPr>
                <w:rFonts w:ascii="Times New Roman" w:eastAsia="黑体" w:hAnsi="Times New Roman" w:cs="Times New Roman"/>
                <w:bCs/>
                <w:color w:val="000000" w:themeColor="text1"/>
                <w:sz w:val="24"/>
              </w:rPr>
            </w:pPr>
            <w:r w:rsidRPr="00D2095F">
              <w:rPr>
                <w:rFonts w:ascii="Times New Roman" w:eastAsia="黑体" w:hAnsi="Times New Roman" w:cs="Times New Roman"/>
                <w:bCs/>
                <w:color w:val="000000" w:themeColor="text1"/>
                <w:sz w:val="24"/>
              </w:rPr>
              <w:t>100800</w:t>
            </w:r>
          </w:p>
        </w:tc>
        <w:tc>
          <w:tcPr>
            <w:tcW w:w="2127" w:type="dxa"/>
            <w:vAlign w:val="center"/>
          </w:tcPr>
          <w:p w:rsidR="00D2095F" w:rsidRPr="00D2095F" w:rsidRDefault="00D2095F" w:rsidP="001039E6">
            <w:pPr>
              <w:widowControl/>
              <w:spacing w:line="300" w:lineRule="exact"/>
              <w:jc w:val="center"/>
              <w:rPr>
                <w:rFonts w:eastAsia="仿宋"/>
                <w:color w:val="000000" w:themeColor="text1"/>
                <w:sz w:val="24"/>
              </w:rPr>
            </w:pPr>
            <w:r w:rsidRPr="00D2095F">
              <w:rPr>
                <w:rFonts w:eastAsia="仿宋" w:hint="eastAsia"/>
                <w:color w:val="000000" w:themeColor="text1"/>
                <w:sz w:val="24"/>
              </w:rPr>
              <w:t>中药学</w:t>
            </w:r>
          </w:p>
        </w:tc>
        <w:tc>
          <w:tcPr>
            <w:tcW w:w="1144" w:type="dxa"/>
          </w:tcPr>
          <w:p w:rsidR="00D2095F" w:rsidRPr="00D2095F" w:rsidRDefault="00D2095F" w:rsidP="003F5476">
            <w:pPr>
              <w:spacing w:line="300" w:lineRule="exact"/>
              <w:jc w:val="center"/>
              <w:rPr>
                <w:rFonts w:ascii="Times New Roman" w:eastAsia="仿宋" w:hAnsi="Times New Roman" w:cs="Times New Roman"/>
                <w:color w:val="000000" w:themeColor="text1"/>
                <w:sz w:val="24"/>
              </w:rPr>
            </w:pPr>
            <w:r w:rsidRPr="00D2095F">
              <w:rPr>
                <w:rFonts w:ascii="Times New Roman" w:eastAsia="仿宋" w:hAnsi="Times New Roman" w:cs="Times New Roman"/>
                <w:color w:val="000000" w:themeColor="text1"/>
                <w:sz w:val="24"/>
              </w:rPr>
              <w:t>18</w:t>
            </w:r>
          </w:p>
        </w:tc>
        <w:tc>
          <w:tcPr>
            <w:tcW w:w="1213" w:type="dxa"/>
            <w:vAlign w:val="center"/>
          </w:tcPr>
          <w:p w:rsidR="00D2095F" w:rsidRPr="00E971E3" w:rsidRDefault="00D2095F" w:rsidP="003F5476">
            <w:pPr>
              <w:spacing w:line="300" w:lineRule="exact"/>
              <w:jc w:val="center"/>
              <w:rPr>
                <w:rFonts w:eastAsia="仿宋"/>
                <w:color w:val="000000" w:themeColor="text1"/>
                <w:sz w:val="24"/>
              </w:rPr>
            </w:pPr>
          </w:p>
        </w:tc>
        <w:tc>
          <w:tcPr>
            <w:tcW w:w="1418" w:type="dxa"/>
          </w:tcPr>
          <w:p w:rsidR="00D2095F" w:rsidRPr="00E971E3" w:rsidRDefault="00D2095F" w:rsidP="003F5476">
            <w:pPr>
              <w:spacing w:line="300" w:lineRule="exact"/>
              <w:jc w:val="center"/>
              <w:rPr>
                <w:rFonts w:eastAsia="仿宋"/>
                <w:color w:val="000000" w:themeColor="text1"/>
              </w:rPr>
            </w:pPr>
          </w:p>
        </w:tc>
      </w:tr>
      <w:tr w:rsidR="00D2095F" w:rsidRPr="00E971E3" w:rsidTr="00D2095F">
        <w:trPr>
          <w:jc w:val="center"/>
        </w:trPr>
        <w:tc>
          <w:tcPr>
            <w:tcW w:w="852" w:type="dxa"/>
            <w:vAlign w:val="center"/>
          </w:tcPr>
          <w:p w:rsidR="00D2095F" w:rsidRPr="00D2095F" w:rsidRDefault="00D2095F" w:rsidP="003F5476">
            <w:pPr>
              <w:widowControl/>
              <w:spacing w:line="300" w:lineRule="exact"/>
              <w:jc w:val="center"/>
              <w:rPr>
                <w:rFonts w:ascii="Times New Roman" w:eastAsia="黑体" w:hAnsi="Times New Roman" w:cs="Times New Roman"/>
                <w:bCs/>
                <w:color w:val="000000" w:themeColor="text1"/>
                <w:kern w:val="0"/>
                <w:sz w:val="24"/>
              </w:rPr>
            </w:pPr>
            <w:r w:rsidRPr="00D2095F">
              <w:rPr>
                <w:rFonts w:ascii="Times New Roman" w:eastAsia="黑体" w:hAnsi="Times New Roman" w:cs="Times New Roman"/>
                <w:bCs/>
                <w:color w:val="000000" w:themeColor="text1"/>
                <w:kern w:val="0"/>
                <w:sz w:val="24"/>
              </w:rPr>
              <w:t>1011</w:t>
            </w:r>
          </w:p>
        </w:tc>
        <w:tc>
          <w:tcPr>
            <w:tcW w:w="1281" w:type="dxa"/>
          </w:tcPr>
          <w:p w:rsidR="00D2095F" w:rsidRPr="00E971E3" w:rsidRDefault="00D2095F" w:rsidP="00D2095F">
            <w:pPr>
              <w:widowControl/>
              <w:spacing w:line="300" w:lineRule="exact"/>
              <w:jc w:val="center"/>
              <w:rPr>
                <w:rFonts w:eastAsia="黑体"/>
                <w:bCs/>
                <w:color w:val="000000" w:themeColor="text1"/>
                <w:kern w:val="0"/>
                <w:sz w:val="24"/>
              </w:rPr>
            </w:pPr>
            <w:r>
              <w:rPr>
                <w:rFonts w:eastAsia="黑体" w:hint="eastAsia"/>
                <w:bCs/>
                <w:color w:val="000000" w:themeColor="text1"/>
                <w:kern w:val="0"/>
                <w:sz w:val="24"/>
              </w:rPr>
              <w:t>护理学</w:t>
            </w:r>
          </w:p>
        </w:tc>
        <w:tc>
          <w:tcPr>
            <w:tcW w:w="1134" w:type="dxa"/>
            <w:vAlign w:val="center"/>
          </w:tcPr>
          <w:p w:rsidR="00D2095F" w:rsidRPr="00D2095F" w:rsidRDefault="00D2095F" w:rsidP="00D2095F">
            <w:pPr>
              <w:widowControl/>
              <w:spacing w:line="300" w:lineRule="exact"/>
              <w:jc w:val="center"/>
              <w:rPr>
                <w:rFonts w:ascii="Times New Roman" w:eastAsia="黑体" w:hAnsi="Times New Roman" w:cs="Times New Roman"/>
                <w:bCs/>
                <w:color w:val="000000" w:themeColor="text1"/>
                <w:kern w:val="0"/>
                <w:sz w:val="24"/>
              </w:rPr>
            </w:pPr>
            <w:r w:rsidRPr="00D2095F">
              <w:rPr>
                <w:rFonts w:ascii="Times New Roman" w:eastAsia="黑体" w:hAnsi="Times New Roman" w:cs="Times New Roman"/>
                <w:bCs/>
                <w:color w:val="000000" w:themeColor="text1"/>
                <w:kern w:val="0"/>
                <w:sz w:val="24"/>
              </w:rPr>
              <w:t>101100</w:t>
            </w:r>
          </w:p>
        </w:tc>
        <w:tc>
          <w:tcPr>
            <w:tcW w:w="2127" w:type="dxa"/>
            <w:vAlign w:val="center"/>
          </w:tcPr>
          <w:p w:rsidR="00D2095F" w:rsidRPr="00D2095F" w:rsidRDefault="00D2095F" w:rsidP="001039E6">
            <w:pPr>
              <w:widowControl/>
              <w:spacing w:line="300" w:lineRule="exact"/>
              <w:jc w:val="center"/>
              <w:rPr>
                <w:rFonts w:eastAsia="仿宋"/>
                <w:color w:val="000000" w:themeColor="text1"/>
                <w:sz w:val="24"/>
              </w:rPr>
            </w:pPr>
            <w:r w:rsidRPr="00D2095F">
              <w:rPr>
                <w:rFonts w:eastAsia="仿宋" w:hint="eastAsia"/>
                <w:color w:val="000000" w:themeColor="text1"/>
                <w:sz w:val="24"/>
              </w:rPr>
              <w:t>护理学</w:t>
            </w:r>
          </w:p>
        </w:tc>
        <w:tc>
          <w:tcPr>
            <w:tcW w:w="1144" w:type="dxa"/>
          </w:tcPr>
          <w:p w:rsidR="00D2095F" w:rsidRPr="00D2095F" w:rsidRDefault="00D2095F" w:rsidP="003F5476">
            <w:pPr>
              <w:spacing w:line="300" w:lineRule="exact"/>
              <w:jc w:val="center"/>
              <w:rPr>
                <w:rFonts w:ascii="Times New Roman" w:eastAsia="仿宋" w:hAnsi="Times New Roman" w:cs="Times New Roman"/>
                <w:color w:val="000000" w:themeColor="text1"/>
                <w:sz w:val="24"/>
              </w:rPr>
            </w:pPr>
            <w:r w:rsidRPr="00D2095F">
              <w:rPr>
                <w:rFonts w:ascii="Times New Roman" w:eastAsia="仿宋" w:hAnsi="Times New Roman" w:cs="Times New Roman"/>
                <w:color w:val="000000" w:themeColor="text1"/>
                <w:sz w:val="24"/>
              </w:rPr>
              <w:t>11</w:t>
            </w:r>
          </w:p>
        </w:tc>
        <w:tc>
          <w:tcPr>
            <w:tcW w:w="1213" w:type="dxa"/>
            <w:vAlign w:val="center"/>
          </w:tcPr>
          <w:p w:rsidR="00D2095F" w:rsidRPr="00E971E3" w:rsidRDefault="00D2095F" w:rsidP="003F5476">
            <w:pPr>
              <w:spacing w:line="300" w:lineRule="exact"/>
              <w:jc w:val="center"/>
              <w:rPr>
                <w:rFonts w:eastAsia="仿宋"/>
                <w:color w:val="000000" w:themeColor="text1"/>
                <w:sz w:val="24"/>
              </w:rPr>
            </w:pPr>
          </w:p>
        </w:tc>
        <w:tc>
          <w:tcPr>
            <w:tcW w:w="1418" w:type="dxa"/>
          </w:tcPr>
          <w:p w:rsidR="00D2095F" w:rsidRPr="00E971E3" w:rsidRDefault="00D2095F" w:rsidP="003F5476">
            <w:pPr>
              <w:spacing w:line="300" w:lineRule="exact"/>
              <w:jc w:val="center"/>
              <w:rPr>
                <w:rFonts w:eastAsia="仿宋"/>
                <w:color w:val="000000" w:themeColor="text1"/>
              </w:rPr>
            </w:pPr>
          </w:p>
        </w:tc>
      </w:tr>
      <w:tr w:rsidR="00D2095F" w:rsidRPr="00E971E3" w:rsidTr="00D2095F">
        <w:trPr>
          <w:jc w:val="center"/>
        </w:trPr>
        <w:tc>
          <w:tcPr>
            <w:tcW w:w="5394" w:type="dxa"/>
            <w:gridSpan w:val="4"/>
          </w:tcPr>
          <w:p w:rsidR="00D2095F" w:rsidRPr="00E971E3" w:rsidRDefault="00D2095F" w:rsidP="003F5476">
            <w:pPr>
              <w:widowControl/>
              <w:spacing w:line="300" w:lineRule="exact"/>
              <w:jc w:val="center"/>
              <w:rPr>
                <w:rFonts w:eastAsia="仿宋"/>
                <w:color w:val="000000" w:themeColor="text1"/>
                <w:sz w:val="24"/>
              </w:rPr>
            </w:pPr>
            <w:r w:rsidRPr="00E971E3">
              <w:rPr>
                <w:rFonts w:eastAsia="黑体"/>
                <w:color w:val="000000" w:themeColor="text1"/>
                <w:sz w:val="24"/>
              </w:rPr>
              <w:t>合计</w:t>
            </w:r>
          </w:p>
        </w:tc>
        <w:tc>
          <w:tcPr>
            <w:tcW w:w="1144" w:type="dxa"/>
          </w:tcPr>
          <w:p w:rsidR="00D2095F" w:rsidRPr="00D2095F" w:rsidRDefault="00D2095F" w:rsidP="003F5476">
            <w:pPr>
              <w:spacing w:line="300" w:lineRule="exact"/>
              <w:jc w:val="center"/>
              <w:rPr>
                <w:rFonts w:ascii="Times New Roman" w:eastAsia="仿宋" w:hAnsi="Times New Roman" w:cs="Times New Roman"/>
                <w:color w:val="000000" w:themeColor="text1"/>
                <w:sz w:val="24"/>
              </w:rPr>
            </w:pPr>
            <w:r w:rsidRPr="00D2095F">
              <w:rPr>
                <w:rFonts w:ascii="Times New Roman" w:eastAsia="仿宋" w:hAnsi="Times New Roman" w:cs="Times New Roman"/>
                <w:color w:val="000000" w:themeColor="text1"/>
                <w:sz w:val="24"/>
              </w:rPr>
              <w:t>128</w:t>
            </w:r>
          </w:p>
        </w:tc>
        <w:tc>
          <w:tcPr>
            <w:tcW w:w="1213" w:type="dxa"/>
            <w:vAlign w:val="center"/>
          </w:tcPr>
          <w:p w:rsidR="00D2095F" w:rsidRPr="00E971E3" w:rsidRDefault="00D2095F" w:rsidP="003F5476">
            <w:pPr>
              <w:spacing w:line="300" w:lineRule="exact"/>
              <w:jc w:val="center"/>
              <w:rPr>
                <w:rFonts w:eastAsia="仿宋"/>
                <w:color w:val="000000" w:themeColor="text1"/>
                <w:sz w:val="24"/>
              </w:rPr>
            </w:pPr>
          </w:p>
        </w:tc>
        <w:tc>
          <w:tcPr>
            <w:tcW w:w="1418" w:type="dxa"/>
          </w:tcPr>
          <w:p w:rsidR="00D2095F" w:rsidRPr="00D2095F" w:rsidRDefault="00D2095F" w:rsidP="003F5476">
            <w:pPr>
              <w:spacing w:line="300" w:lineRule="exact"/>
              <w:jc w:val="center"/>
              <w:rPr>
                <w:rFonts w:ascii="Times New Roman" w:eastAsia="仿宋" w:hAnsi="Times New Roman" w:cs="Times New Roman"/>
                <w:color w:val="000000" w:themeColor="text1"/>
                <w:sz w:val="24"/>
                <w:szCs w:val="24"/>
              </w:rPr>
            </w:pPr>
            <w:r w:rsidRPr="00D2095F">
              <w:rPr>
                <w:rFonts w:ascii="Times New Roman" w:eastAsia="仿宋" w:hAnsi="Times New Roman" w:cs="Times New Roman"/>
                <w:color w:val="000000" w:themeColor="text1"/>
                <w:sz w:val="24"/>
                <w:szCs w:val="24"/>
              </w:rPr>
              <w:t>4</w:t>
            </w:r>
          </w:p>
        </w:tc>
      </w:tr>
    </w:tbl>
    <w:p w:rsidR="00960388" w:rsidRDefault="00960388" w:rsidP="0054177F">
      <w:pPr>
        <w:autoSpaceDE w:val="0"/>
        <w:autoSpaceDN w:val="0"/>
        <w:adjustRightInd w:val="0"/>
        <w:spacing w:beforeLines="50" w:line="500" w:lineRule="exact"/>
        <w:jc w:val="center"/>
        <w:rPr>
          <w:rFonts w:ascii="仿宋" w:eastAsia="仿宋" w:hAnsi="仿宋"/>
          <w:b/>
          <w:color w:val="000000" w:themeColor="text1"/>
          <w:sz w:val="24"/>
        </w:rPr>
      </w:pPr>
      <w:r w:rsidRPr="00E971E3">
        <w:rPr>
          <w:rFonts w:ascii="仿宋" w:eastAsia="仿宋" w:hAnsi="仿宋"/>
          <w:b/>
          <w:color w:val="000000" w:themeColor="text1"/>
          <w:sz w:val="24"/>
        </w:rPr>
        <w:t>表</w:t>
      </w:r>
      <w:r w:rsidRPr="00960388">
        <w:rPr>
          <w:rFonts w:ascii="Times New Roman" w:eastAsia="仿宋" w:hAnsi="Times New Roman" w:cs="Times New Roman"/>
          <w:b/>
          <w:color w:val="000000" w:themeColor="text1"/>
          <w:sz w:val="24"/>
        </w:rPr>
        <w:t>3</w:t>
      </w:r>
      <w:r>
        <w:rPr>
          <w:rFonts w:ascii="仿宋" w:eastAsia="仿宋" w:hAnsi="仿宋"/>
          <w:b/>
          <w:color w:val="000000" w:themeColor="text1"/>
          <w:sz w:val="24"/>
        </w:rPr>
        <w:t>-</w:t>
      </w:r>
      <w:r w:rsidRPr="00960388">
        <w:rPr>
          <w:rFonts w:ascii="Times New Roman" w:eastAsia="仿宋" w:hAnsi="Times New Roman" w:cs="Times New Roman"/>
          <w:b/>
          <w:color w:val="000000" w:themeColor="text1"/>
          <w:sz w:val="24"/>
        </w:rPr>
        <w:t>13</w:t>
      </w:r>
      <w:r w:rsidRPr="00E971E3">
        <w:rPr>
          <w:rFonts w:ascii="仿宋" w:eastAsia="仿宋" w:hAnsi="仿宋"/>
          <w:b/>
          <w:color w:val="000000" w:themeColor="text1"/>
          <w:sz w:val="24"/>
        </w:rPr>
        <w:t>福建中医药大学</w:t>
      </w:r>
      <w:r w:rsidRPr="00960388">
        <w:rPr>
          <w:rFonts w:ascii="Times New Roman" w:eastAsia="仿宋" w:hAnsi="Times New Roman" w:cs="Times New Roman"/>
          <w:b/>
          <w:color w:val="000000" w:themeColor="text1"/>
          <w:sz w:val="24"/>
        </w:rPr>
        <w:t>2018</w:t>
      </w:r>
      <w:r w:rsidRPr="00E971E3">
        <w:rPr>
          <w:rFonts w:ascii="仿宋" w:eastAsia="仿宋" w:hAnsi="仿宋"/>
          <w:b/>
          <w:color w:val="000000" w:themeColor="text1"/>
          <w:sz w:val="24"/>
        </w:rPr>
        <w:t>-</w:t>
      </w:r>
      <w:r w:rsidRPr="00960388">
        <w:rPr>
          <w:rFonts w:ascii="Times New Roman" w:eastAsia="仿宋" w:hAnsi="Times New Roman" w:cs="Times New Roman"/>
          <w:b/>
          <w:color w:val="000000" w:themeColor="text1"/>
          <w:sz w:val="24"/>
        </w:rPr>
        <w:t>2019</w:t>
      </w:r>
      <w:r w:rsidRPr="00E971E3">
        <w:rPr>
          <w:rFonts w:ascii="仿宋" w:eastAsia="仿宋" w:hAnsi="仿宋"/>
          <w:b/>
          <w:color w:val="000000" w:themeColor="text1"/>
          <w:sz w:val="24"/>
        </w:rPr>
        <w:t>学年</w:t>
      </w:r>
      <w:r>
        <w:rPr>
          <w:rFonts w:ascii="仿宋" w:eastAsia="仿宋" w:hAnsi="仿宋" w:hint="eastAsia"/>
          <w:b/>
          <w:color w:val="000000" w:themeColor="text1"/>
          <w:sz w:val="24"/>
        </w:rPr>
        <w:t>专业学位型</w:t>
      </w:r>
      <w:r w:rsidRPr="00E971E3">
        <w:rPr>
          <w:rFonts w:ascii="仿宋" w:eastAsia="仿宋" w:hAnsi="仿宋"/>
          <w:b/>
          <w:color w:val="000000" w:themeColor="text1"/>
          <w:sz w:val="24"/>
        </w:rPr>
        <w:t>硕士研究生毕业生数</w:t>
      </w:r>
    </w:p>
    <w:tbl>
      <w:tblPr>
        <w:tblW w:w="9220" w:type="dxa"/>
        <w:jc w:val="center"/>
        <w:tblInd w:w="138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883"/>
        <w:gridCol w:w="1275"/>
        <w:gridCol w:w="1134"/>
        <w:gridCol w:w="1985"/>
        <w:gridCol w:w="1134"/>
        <w:gridCol w:w="1276"/>
        <w:gridCol w:w="1533"/>
      </w:tblGrid>
      <w:tr w:rsidR="00031BC5" w:rsidRPr="00E971E3" w:rsidTr="00031BC5">
        <w:trPr>
          <w:jc w:val="center"/>
        </w:trPr>
        <w:tc>
          <w:tcPr>
            <w:tcW w:w="883" w:type="dxa"/>
            <w:vMerge w:val="restart"/>
            <w:vAlign w:val="center"/>
          </w:tcPr>
          <w:p w:rsidR="00D2095F" w:rsidRPr="00E971E3" w:rsidRDefault="00D2095F" w:rsidP="003F5476">
            <w:pPr>
              <w:spacing w:line="300" w:lineRule="exact"/>
              <w:jc w:val="center"/>
              <w:rPr>
                <w:rFonts w:eastAsia="黑体"/>
                <w:bCs/>
                <w:color w:val="000000" w:themeColor="text1"/>
                <w:sz w:val="24"/>
              </w:rPr>
            </w:pPr>
            <w:r w:rsidRPr="00E971E3">
              <w:rPr>
                <w:rFonts w:eastAsia="黑体"/>
                <w:bCs/>
                <w:color w:val="000000" w:themeColor="text1"/>
                <w:sz w:val="24"/>
              </w:rPr>
              <w:t>学科</w:t>
            </w:r>
          </w:p>
          <w:p w:rsidR="00D2095F" w:rsidRPr="00E971E3" w:rsidRDefault="00D2095F" w:rsidP="003F5476">
            <w:pPr>
              <w:spacing w:line="300" w:lineRule="exact"/>
              <w:jc w:val="center"/>
              <w:rPr>
                <w:rFonts w:eastAsia="黑体"/>
                <w:bCs/>
                <w:color w:val="000000" w:themeColor="text1"/>
                <w:sz w:val="24"/>
              </w:rPr>
            </w:pPr>
            <w:r w:rsidRPr="00E971E3">
              <w:rPr>
                <w:rFonts w:eastAsia="黑体"/>
                <w:bCs/>
                <w:color w:val="000000" w:themeColor="text1"/>
                <w:sz w:val="24"/>
              </w:rPr>
              <w:t>代码</w:t>
            </w:r>
          </w:p>
        </w:tc>
        <w:tc>
          <w:tcPr>
            <w:tcW w:w="1275" w:type="dxa"/>
            <w:vMerge w:val="restart"/>
          </w:tcPr>
          <w:p w:rsidR="00D2095F" w:rsidRDefault="00D2095F" w:rsidP="003F5476">
            <w:pPr>
              <w:spacing w:line="300" w:lineRule="exact"/>
              <w:jc w:val="center"/>
              <w:rPr>
                <w:rFonts w:eastAsia="黑体"/>
                <w:bCs/>
                <w:color w:val="000000" w:themeColor="text1"/>
                <w:sz w:val="24"/>
              </w:rPr>
            </w:pPr>
            <w:r w:rsidRPr="00E971E3">
              <w:rPr>
                <w:rFonts w:eastAsia="黑体"/>
                <w:bCs/>
                <w:color w:val="000000" w:themeColor="text1"/>
                <w:sz w:val="24"/>
              </w:rPr>
              <w:t>学科</w:t>
            </w:r>
          </w:p>
          <w:p w:rsidR="00D2095F" w:rsidRPr="00E971E3" w:rsidRDefault="00D2095F" w:rsidP="003F5476">
            <w:pPr>
              <w:spacing w:line="300" w:lineRule="exact"/>
              <w:jc w:val="center"/>
              <w:rPr>
                <w:rFonts w:eastAsia="黑体"/>
                <w:bCs/>
                <w:color w:val="000000" w:themeColor="text1"/>
                <w:sz w:val="24"/>
              </w:rPr>
            </w:pPr>
            <w:r w:rsidRPr="00E971E3">
              <w:rPr>
                <w:rFonts w:eastAsia="黑体"/>
                <w:bCs/>
                <w:color w:val="000000" w:themeColor="text1"/>
                <w:sz w:val="24"/>
              </w:rPr>
              <w:t>名称</w:t>
            </w:r>
          </w:p>
        </w:tc>
        <w:tc>
          <w:tcPr>
            <w:tcW w:w="1134" w:type="dxa"/>
            <w:vMerge w:val="restart"/>
            <w:vAlign w:val="center"/>
          </w:tcPr>
          <w:p w:rsidR="00D2095F" w:rsidRPr="00E971E3" w:rsidRDefault="00D2095F" w:rsidP="003F5476">
            <w:pPr>
              <w:spacing w:line="300" w:lineRule="exact"/>
              <w:jc w:val="center"/>
              <w:rPr>
                <w:rFonts w:eastAsia="黑体"/>
                <w:color w:val="000000" w:themeColor="text1"/>
                <w:sz w:val="24"/>
              </w:rPr>
            </w:pPr>
            <w:r w:rsidRPr="00E971E3">
              <w:rPr>
                <w:rFonts w:eastAsia="黑体"/>
                <w:color w:val="000000" w:themeColor="text1"/>
                <w:sz w:val="24"/>
              </w:rPr>
              <w:t>专业</w:t>
            </w:r>
          </w:p>
          <w:p w:rsidR="00D2095F" w:rsidRPr="00E971E3" w:rsidRDefault="00D2095F" w:rsidP="003F5476">
            <w:pPr>
              <w:spacing w:line="300" w:lineRule="exact"/>
              <w:jc w:val="center"/>
              <w:rPr>
                <w:rFonts w:eastAsia="黑体"/>
                <w:bCs/>
                <w:color w:val="000000" w:themeColor="text1"/>
                <w:sz w:val="24"/>
              </w:rPr>
            </w:pPr>
            <w:r w:rsidRPr="00E971E3">
              <w:rPr>
                <w:rFonts w:eastAsia="黑体"/>
                <w:color w:val="000000" w:themeColor="text1"/>
                <w:sz w:val="24"/>
              </w:rPr>
              <w:t>代码</w:t>
            </w:r>
          </w:p>
        </w:tc>
        <w:tc>
          <w:tcPr>
            <w:tcW w:w="1985" w:type="dxa"/>
            <w:vMerge w:val="restart"/>
            <w:vAlign w:val="center"/>
          </w:tcPr>
          <w:p w:rsidR="00D2095F" w:rsidRPr="00E971E3" w:rsidRDefault="00D2095F" w:rsidP="003F5476">
            <w:pPr>
              <w:spacing w:line="300" w:lineRule="exact"/>
              <w:jc w:val="center"/>
              <w:rPr>
                <w:rFonts w:eastAsia="黑体"/>
                <w:bCs/>
                <w:color w:val="000000" w:themeColor="text1"/>
                <w:sz w:val="24"/>
              </w:rPr>
            </w:pPr>
            <w:r w:rsidRPr="00E971E3">
              <w:rPr>
                <w:rFonts w:eastAsia="黑体"/>
                <w:bCs/>
                <w:color w:val="000000" w:themeColor="text1"/>
                <w:sz w:val="24"/>
              </w:rPr>
              <w:t>专业名称</w:t>
            </w:r>
          </w:p>
        </w:tc>
        <w:tc>
          <w:tcPr>
            <w:tcW w:w="3943" w:type="dxa"/>
            <w:gridSpan w:val="3"/>
          </w:tcPr>
          <w:p w:rsidR="00D2095F" w:rsidRPr="00E971E3" w:rsidRDefault="00D2095F" w:rsidP="003F5476">
            <w:pPr>
              <w:spacing w:line="300" w:lineRule="exact"/>
              <w:jc w:val="center"/>
              <w:rPr>
                <w:rFonts w:eastAsia="黑体"/>
                <w:bCs/>
                <w:color w:val="000000" w:themeColor="text1"/>
                <w:sz w:val="24"/>
              </w:rPr>
            </w:pPr>
            <w:r w:rsidRPr="00E971E3">
              <w:rPr>
                <w:rFonts w:eastAsia="黑体"/>
                <w:bCs/>
                <w:color w:val="000000" w:themeColor="text1"/>
                <w:sz w:val="24"/>
              </w:rPr>
              <w:t>毕业生数</w:t>
            </w:r>
          </w:p>
        </w:tc>
      </w:tr>
      <w:tr w:rsidR="00031BC5" w:rsidRPr="00E971E3" w:rsidTr="00031BC5">
        <w:trPr>
          <w:jc w:val="center"/>
        </w:trPr>
        <w:tc>
          <w:tcPr>
            <w:tcW w:w="883" w:type="dxa"/>
            <w:vMerge/>
            <w:vAlign w:val="center"/>
          </w:tcPr>
          <w:p w:rsidR="00D2095F" w:rsidRPr="00E971E3" w:rsidRDefault="00D2095F" w:rsidP="003F5476">
            <w:pPr>
              <w:widowControl/>
              <w:jc w:val="center"/>
              <w:rPr>
                <w:rFonts w:eastAsia="黑体"/>
                <w:bCs/>
                <w:color w:val="000000" w:themeColor="text1"/>
                <w:sz w:val="24"/>
              </w:rPr>
            </w:pPr>
          </w:p>
        </w:tc>
        <w:tc>
          <w:tcPr>
            <w:tcW w:w="1275" w:type="dxa"/>
            <w:vMerge/>
          </w:tcPr>
          <w:p w:rsidR="00D2095F" w:rsidRPr="00E971E3" w:rsidRDefault="00D2095F" w:rsidP="003F5476">
            <w:pPr>
              <w:widowControl/>
              <w:jc w:val="left"/>
              <w:rPr>
                <w:rFonts w:eastAsia="黑体"/>
                <w:bCs/>
                <w:color w:val="000000" w:themeColor="text1"/>
                <w:sz w:val="24"/>
              </w:rPr>
            </w:pPr>
          </w:p>
        </w:tc>
        <w:tc>
          <w:tcPr>
            <w:tcW w:w="1134" w:type="dxa"/>
            <w:vMerge/>
            <w:vAlign w:val="center"/>
          </w:tcPr>
          <w:p w:rsidR="00D2095F" w:rsidRPr="00E971E3" w:rsidRDefault="00D2095F" w:rsidP="003F5476">
            <w:pPr>
              <w:widowControl/>
              <w:jc w:val="left"/>
              <w:rPr>
                <w:rFonts w:eastAsia="黑体"/>
                <w:bCs/>
                <w:color w:val="000000" w:themeColor="text1"/>
                <w:sz w:val="24"/>
              </w:rPr>
            </w:pPr>
          </w:p>
        </w:tc>
        <w:tc>
          <w:tcPr>
            <w:tcW w:w="1985" w:type="dxa"/>
            <w:vMerge/>
            <w:vAlign w:val="center"/>
          </w:tcPr>
          <w:p w:rsidR="00D2095F" w:rsidRPr="00E971E3" w:rsidRDefault="00D2095F" w:rsidP="003F5476">
            <w:pPr>
              <w:widowControl/>
              <w:jc w:val="left"/>
              <w:rPr>
                <w:rFonts w:eastAsia="黑体"/>
                <w:bCs/>
                <w:color w:val="000000" w:themeColor="text1"/>
                <w:sz w:val="24"/>
              </w:rPr>
            </w:pPr>
          </w:p>
        </w:tc>
        <w:tc>
          <w:tcPr>
            <w:tcW w:w="1134" w:type="dxa"/>
          </w:tcPr>
          <w:p w:rsidR="00D2095F" w:rsidRPr="00E971E3" w:rsidRDefault="00D2095F" w:rsidP="003F5476">
            <w:pPr>
              <w:spacing w:line="300" w:lineRule="exact"/>
              <w:jc w:val="center"/>
              <w:rPr>
                <w:rFonts w:eastAsia="黑体"/>
                <w:color w:val="000000" w:themeColor="text1"/>
                <w:sz w:val="24"/>
              </w:rPr>
            </w:pPr>
            <w:r w:rsidRPr="00E971E3">
              <w:rPr>
                <w:rFonts w:eastAsia="黑体"/>
                <w:color w:val="000000" w:themeColor="text1"/>
                <w:sz w:val="24"/>
              </w:rPr>
              <w:t>大陆生</w:t>
            </w:r>
          </w:p>
        </w:tc>
        <w:tc>
          <w:tcPr>
            <w:tcW w:w="1276" w:type="dxa"/>
            <w:vAlign w:val="center"/>
          </w:tcPr>
          <w:p w:rsidR="00D2095F" w:rsidRPr="00E971E3" w:rsidRDefault="00D2095F" w:rsidP="003F5476">
            <w:pPr>
              <w:spacing w:line="300" w:lineRule="exact"/>
              <w:jc w:val="center"/>
              <w:rPr>
                <w:rFonts w:eastAsia="黑体"/>
                <w:color w:val="000000" w:themeColor="text1"/>
                <w:sz w:val="24"/>
              </w:rPr>
            </w:pPr>
            <w:r w:rsidRPr="00E971E3">
              <w:rPr>
                <w:rFonts w:eastAsia="黑体"/>
                <w:color w:val="000000" w:themeColor="text1"/>
                <w:sz w:val="24"/>
              </w:rPr>
              <w:t>港澳台生</w:t>
            </w:r>
          </w:p>
        </w:tc>
        <w:tc>
          <w:tcPr>
            <w:tcW w:w="1533" w:type="dxa"/>
            <w:vAlign w:val="center"/>
          </w:tcPr>
          <w:p w:rsidR="00D2095F" w:rsidRPr="00E971E3" w:rsidRDefault="00D2095F" w:rsidP="003F5476">
            <w:pPr>
              <w:spacing w:line="300" w:lineRule="exact"/>
              <w:jc w:val="center"/>
              <w:rPr>
                <w:rFonts w:eastAsia="黑体"/>
                <w:color w:val="000000" w:themeColor="text1"/>
                <w:sz w:val="24"/>
              </w:rPr>
            </w:pPr>
            <w:r w:rsidRPr="00E971E3">
              <w:rPr>
                <w:rFonts w:eastAsia="黑体"/>
                <w:color w:val="000000" w:themeColor="text1"/>
                <w:sz w:val="24"/>
              </w:rPr>
              <w:t>外国留学生</w:t>
            </w:r>
          </w:p>
        </w:tc>
      </w:tr>
      <w:tr w:rsidR="00031BC5" w:rsidRPr="00E971E3" w:rsidTr="00031BC5">
        <w:trPr>
          <w:jc w:val="center"/>
        </w:trPr>
        <w:tc>
          <w:tcPr>
            <w:tcW w:w="883" w:type="dxa"/>
            <w:vMerge w:val="restart"/>
            <w:vAlign w:val="center"/>
          </w:tcPr>
          <w:p w:rsidR="00D2095F" w:rsidRPr="00031BC5" w:rsidRDefault="00D2095F" w:rsidP="003F5476">
            <w:pPr>
              <w:spacing w:line="300" w:lineRule="exact"/>
              <w:jc w:val="center"/>
              <w:rPr>
                <w:rFonts w:ascii="Times New Roman" w:eastAsia="黑体" w:hAnsi="Times New Roman" w:cs="Times New Roman"/>
                <w:bCs/>
                <w:color w:val="000000" w:themeColor="text1"/>
                <w:sz w:val="24"/>
              </w:rPr>
            </w:pPr>
            <w:r w:rsidRPr="00031BC5">
              <w:rPr>
                <w:rFonts w:ascii="Times New Roman" w:eastAsia="黑体" w:hAnsi="Times New Roman" w:cs="Times New Roman"/>
                <w:bCs/>
                <w:color w:val="000000" w:themeColor="text1"/>
                <w:sz w:val="24"/>
              </w:rPr>
              <w:t>1051</w:t>
            </w:r>
          </w:p>
        </w:tc>
        <w:tc>
          <w:tcPr>
            <w:tcW w:w="1275" w:type="dxa"/>
            <w:vMerge w:val="restart"/>
          </w:tcPr>
          <w:p w:rsidR="00D2095F" w:rsidRDefault="00D2095F" w:rsidP="00D2095F">
            <w:pPr>
              <w:spacing w:line="300" w:lineRule="exact"/>
              <w:jc w:val="center"/>
              <w:rPr>
                <w:rFonts w:eastAsia="黑体"/>
                <w:bCs/>
                <w:color w:val="000000" w:themeColor="text1"/>
                <w:sz w:val="24"/>
              </w:rPr>
            </w:pPr>
          </w:p>
          <w:p w:rsidR="00031BC5" w:rsidRDefault="00031BC5" w:rsidP="00031BC5">
            <w:pPr>
              <w:spacing w:line="300" w:lineRule="exact"/>
              <w:rPr>
                <w:rFonts w:eastAsia="黑体"/>
                <w:bCs/>
                <w:color w:val="000000" w:themeColor="text1"/>
                <w:sz w:val="24"/>
              </w:rPr>
            </w:pPr>
          </w:p>
          <w:p w:rsidR="00D2095F" w:rsidRDefault="00D2095F" w:rsidP="00031BC5">
            <w:pPr>
              <w:spacing w:line="300" w:lineRule="exact"/>
              <w:rPr>
                <w:rFonts w:eastAsia="黑体"/>
                <w:bCs/>
                <w:color w:val="000000" w:themeColor="text1"/>
                <w:sz w:val="24"/>
              </w:rPr>
            </w:pPr>
            <w:r>
              <w:rPr>
                <w:rFonts w:eastAsia="黑体" w:hint="eastAsia"/>
                <w:bCs/>
                <w:color w:val="000000" w:themeColor="text1"/>
                <w:sz w:val="24"/>
              </w:rPr>
              <w:t>临床医学</w:t>
            </w:r>
          </w:p>
        </w:tc>
        <w:tc>
          <w:tcPr>
            <w:tcW w:w="1134" w:type="dxa"/>
            <w:vAlign w:val="center"/>
          </w:tcPr>
          <w:p w:rsidR="00D2095F" w:rsidRPr="00031BC5" w:rsidRDefault="00D2095F" w:rsidP="00031BC5">
            <w:pPr>
              <w:spacing w:line="300" w:lineRule="exact"/>
              <w:jc w:val="center"/>
              <w:rPr>
                <w:rFonts w:ascii="Times New Roman" w:eastAsia="黑体" w:hAnsi="Times New Roman" w:cs="Times New Roman"/>
                <w:bCs/>
                <w:color w:val="000000" w:themeColor="text1"/>
                <w:sz w:val="24"/>
              </w:rPr>
            </w:pPr>
            <w:r w:rsidRPr="00031BC5">
              <w:rPr>
                <w:rFonts w:ascii="Times New Roman" w:eastAsia="黑体" w:hAnsi="Times New Roman" w:cs="Times New Roman"/>
                <w:bCs/>
                <w:color w:val="000000" w:themeColor="text1"/>
                <w:sz w:val="24"/>
              </w:rPr>
              <w:t>105118</w:t>
            </w:r>
          </w:p>
        </w:tc>
        <w:tc>
          <w:tcPr>
            <w:tcW w:w="1985" w:type="dxa"/>
            <w:vAlign w:val="center"/>
          </w:tcPr>
          <w:p w:rsidR="00D2095F" w:rsidRDefault="00D2095F" w:rsidP="00335E82">
            <w:pPr>
              <w:widowControl/>
              <w:spacing w:line="300" w:lineRule="exact"/>
              <w:jc w:val="center"/>
              <w:rPr>
                <w:rFonts w:eastAsia="仿宋"/>
                <w:color w:val="000000" w:themeColor="text1"/>
                <w:sz w:val="24"/>
              </w:rPr>
            </w:pPr>
            <w:r>
              <w:rPr>
                <w:rFonts w:eastAsia="仿宋" w:hint="eastAsia"/>
                <w:color w:val="000000" w:themeColor="text1"/>
                <w:sz w:val="24"/>
              </w:rPr>
              <w:t>中医内科学</w:t>
            </w:r>
          </w:p>
        </w:tc>
        <w:tc>
          <w:tcPr>
            <w:tcW w:w="1134" w:type="dxa"/>
          </w:tcPr>
          <w:p w:rsidR="00D2095F" w:rsidRDefault="00D2095F" w:rsidP="00031BC5">
            <w:pPr>
              <w:spacing w:line="300" w:lineRule="exact"/>
              <w:jc w:val="left"/>
              <w:rPr>
                <w:rFonts w:eastAsia="仿宋"/>
                <w:color w:val="000000" w:themeColor="text1"/>
                <w:sz w:val="24"/>
              </w:rPr>
            </w:pPr>
          </w:p>
        </w:tc>
        <w:tc>
          <w:tcPr>
            <w:tcW w:w="1276" w:type="dxa"/>
            <w:vAlign w:val="center"/>
          </w:tcPr>
          <w:p w:rsidR="00D2095F" w:rsidRPr="00031BC5" w:rsidRDefault="00D2095F" w:rsidP="00031BC5">
            <w:pPr>
              <w:spacing w:line="300" w:lineRule="exact"/>
              <w:jc w:val="center"/>
              <w:rPr>
                <w:rFonts w:ascii="Times New Roman" w:eastAsia="仿宋" w:hAnsi="Times New Roman" w:cs="Times New Roman"/>
                <w:color w:val="000000" w:themeColor="text1"/>
                <w:sz w:val="24"/>
              </w:rPr>
            </w:pPr>
            <w:r w:rsidRPr="00031BC5">
              <w:rPr>
                <w:rFonts w:ascii="Times New Roman" w:eastAsia="仿宋" w:hAnsi="Times New Roman" w:cs="Times New Roman"/>
                <w:color w:val="000000" w:themeColor="text1"/>
                <w:sz w:val="24"/>
              </w:rPr>
              <w:t>1</w:t>
            </w:r>
          </w:p>
        </w:tc>
        <w:tc>
          <w:tcPr>
            <w:tcW w:w="1533" w:type="dxa"/>
          </w:tcPr>
          <w:p w:rsidR="00D2095F" w:rsidRPr="00E971E3" w:rsidRDefault="00D2095F" w:rsidP="00031BC5">
            <w:pPr>
              <w:spacing w:line="300" w:lineRule="exact"/>
              <w:jc w:val="left"/>
              <w:rPr>
                <w:rFonts w:eastAsia="仿宋"/>
                <w:color w:val="000000" w:themeColor="text1"/>
              </w:rPr>
            </w:pPr>
          </w:p>
        </w:tc>
      </w:tr>
      <w:tr w:rsidR="00031BC5" w:rsidRPr="00E971E3" w:rsidTr="00031BC5">
        <w:trPr>
          <w:jc w:val="center"/>
        </w:trPr>
        <w:tc>
          <w:tcPr>
            <w:tcW w:w="883" w:type="dxa"/>
            <w:vMerge/>
            <w:vAlign w:val="center"/>
          </w:tcPr>
          <w:p w:rsidR="00D2095F" w:rsidRPr="00031BC5" w:rsidRDefault="00D2095F" w:rsidP="003F5476">
            <w:pPr>
              <w:widowControl/>
              <w:jc w:val="center"/>
              <w:rPr>
                <w:rFonts w:ascii="Times New Roman" w:eastAsia="黑体" w:hAnsi="Times New Roman" w:cs="Times New Roman"/>
                <w:bCs/>
                <w:color w:val="000000" w:themeColor="text1"/>
                <w:sz w:val="24"/>
              </w:rPr>
            </w:pPr>
          </w:p>
        </w:tc>
        <w:tc>
          <w:tcPr>
            <w:tcW w:w="1275" w:type="dxa"/>
            <w:vMerge/>
          </w:tcPr>
          <w:p w:rsidR="00D2095F" w:rsidRPr="00E971E3" w:rsidRDefault="00D2095F" w:rsidP="00D2095F">
            <w:pPr>
              <w:widowControl/>
              <w:jc w:val="center"/>
              <w:rPr>
                <w:rFonts w:eastAsia="黑体"/>
                <w:bCs/>
                <w:color w:val="000000" w:themeColor="text1"/>
                <w:sz w:val="24"/>
              </w:rPr>
            </w:pPr>
          </w:p>
        </w:tc>
        <w:tc>
          <w:tcPr>
            <w:tcW w:w="1134" w:type="dxa"/>
            <w:vAlign w:val="center"/>
          </w:tcPr>
          <w:p w:rsidR="00D2095F" w:rsidRPr="00031BC5" w:rsidRDefault="00D2095F" w:rsidP="00031BC5">
            <w:pPr>
              <w:widowControl/>
              <w:jc w:val="center"/>
              <w:rPr>
                <w:rFonts w:ascii="Times New Roman" w:eastAsia="黑体" w:hAnsi="Times New Roman" w:cs="Times New Roman"/>
                <w:bCs/>
                <w:color w:val="000000" w:themeColor="text1"/>
                <w:sz w:val="24"/>
              </w:rPr>
            </w:pPr>
            <w:r w:rsidRPr="00031BC5">
              <w:rPr>
                <w:rFonts w:ascii="Times New Roman" w:eastAsia="黑体" w:hAnsi="Times New Roman" w:cs="Times New Roman"/>
                <w:bCs/>
                <w:color w:val="000000" w:themeColor="text1"/>
                <w:sz w:val="24"/>
              </w:rPr>
              <w:t>105120</w:t>
            </w:r>
          </w:p>
        </w:tc>
        <w:tc>
          <w:tcPr>
            <w:tcW w:w="1985" w:type="dxa"/>
            <w:vAlign w:val="center"/>
          </w:tcPr>
          <w:p w:rsidR="00D2095F" w:rsidRPr="00E971E3" w:rsidRDefault="00D2095F" w:rsidP="00335E82">
            <w:pPr>
              <w:widowControl/>
              <w:jc w:val="center"/>
              <w:rPr>
                <w:rFonts w:eastAsia="黑体"/>
                <w:bCs/>
                <w:color w:val="000000" w:themeColor="text1"/>
                <w:sz w:val="24"/>
              </w:rPr>
            </w:pPr>
            <w:r>
              <w:rPr>
                <w:rFonts w:eastAsia="仿宋" w:hint="eastAsia"/>
                <w:color w:val="000000" w:themeColor="text1"/>
                <w:sz w:val="24"/>
              </w:rPr>
              <w:t>中医骨</w:t>
            </w:r>
            <w:proofErr w:type="gramStart"/>
            <w:r>
              <w:rPr>
                <w:rFonts w:eastAsia="仿宋" w:hint="eastAsia"/>
                <w:color w:val="000000" w:themeColor="text1"/>
                <w:sz w:val="24"/>
              </w:rPr>
              <w:t>伤科学</w:t>
            </w:r>
            <w:proofErr w:type="gramEnd"/>
          </w:p>
        </w:tc>
        <w:tc>
          <w:tcPr>
            <w:tcW w:w="1134" w:type="dxa"/>
          </w:tcPr>
          <w:p w:rsidR="00D2095F" w:rsidRPr="00031BC5" w:rsidRDefault="00D2095F" w:rsidP="00031BC5">
            <w:pPr>
              <w:spacing w:line="300" w:lineRule="exact"/>
              <w:jc w:val="center"/>
              <w:rPr>
                <w:rFonts w:ascii="Times New Roman" w:eastAsia="黑体" w:hAnsi="Times New Roman" w:cs="Times New Roman"/>
                <w:color w:val="000000" w:themeColor="text1"/>
                <w:sz w:val="24"/>
              </w:rPr>
            </w:pPr>
            <w:r w:rsidRPr="00031BC5">
              <w:rPr>
                <w:rFonts w:ascii="Times New Roman" w:eastAsia="仿宋" w:hAnsi="Times New Roman" w:cs="Times New Roman"/>
                <w:color w:val="000000" w:themeColor="text1"/>
                <w:sz w:val="24"/>
              </w:rPr>
              <w:t>1</w:t>
            </w:r>
          </w:p>
        </w:tc>
        <w:tc>
          <w:tcPr>
            <w:tcW w:w="1276" w:type="dxa"/>
            <w:vAlign w:val="center"/>
          </w:tcPr>
          <w:p w:rsidR="00D2095F" w:rsidRPr="00E971E3" w:rsidRDefault="00D2095F" w:rsidP="00031BC5">
            <w:pPr>
              <w:spacing w:line="300" w:lineRule="exact"/>
              <w:jc w:val="left"/>
              <w:rPr>
                <w:rFonts w:eastAsia="黑体"/>
                <w:color w:val="000000" w:themeColor="text1"/>
                <w:sz w:val="24"/>
              </w:rPr>
            </w:pPr>
          </w:p>
        </w:tc>
        <w:tc>
          <w:tcPr>
            <w:tcW w:w="1533" w:type="dxa"/>
          </w:tcPr>
          <w:p w:rsidR="00D2095F" w:rsidRPr="00E971E3" w:rsidRDefault="00D2095F" w:rsidP="00031BC5">
            <w:pPr>
              <w:spacing w:line="300" w:lineRule="exact"/>
              <w:jc w:val="left"/>
              <w:rPr>
                <w:rFonts w:eastAsia="黑体"/>
                <w:color w:val="000000" w:themeColor="text1"/>
                <w:sz w:val="24"/>
              </w:rPr>
            </w:pPr>
          </w:p>
        </w:tc>
      </w:tr>
      <w:tr w:rsidR="00031BC5" w:rsidRPr="00E971E3" w:rsidTr="00031BC5">
        <w:trPr>
          <w:jc w:val="center"/>
        </w:trPr>
        <w:tc>
          <w:tcPr>
            <w:tcW w:w="883" w:type="dxa"/>
            <w:vMerge/>
            <w:vAlign w:val="center"/>
          </w:tcPr>
          <w:p w:rsidR="00D2095F" w:rsidRPr="00031BC5" w:rsidRDefault="00D2095F" w:rsidP="003F5476">
            <w:pPr>
              <w:widowControl/>
              <w:jc w:val="center"/>
              <w:rPr>
                <w:rFonts w:ascii="Times New Roman" w:eastAsia="黑体" w:hAnsi="Times New Roman" w:cs="Times New Roman"/>
                <w:bCs/>
                <w:color w:val="000000" w:themeColor="text1"/>
                <w:sz w:val="24"/>
              </w:rPr>
            </w:pPr>
          </w:p>
        </w:tc>
        <w:tc>
          <w:tcPr>
            <w:tcW w:w="1275" w:type="dxa"/>
            <w:vMerge/>
          </w:tcPr>
          <w:p w:rsidR="00D2095F" w:rsidRPr="00E971E3" w:rsidRDefault="00D2095F" w:rsidP="00D2095F">
            <w:pPr>
              <w:widowControl/>
              <w:jc w:val="center"/>
              <w:rPr>
                <w:rFonts w:eastAsia="黑体"/>
                <w:bCs/>
                <w:color w:val="000000" w:themeColor="text1"/>
                <w:sz w:val="24"/>
              </w:rPr>
            </w:pPr>
          </w:p>
        </w:tc>
        <w:tc>
          <w:tcPr>
            <w:tcW w:w="1134" w:type="dxa"/>
            <w:vAlign w:val="center"/>
          </w:tcPr>
          <w:p w:rsidR="00D2095F" w:rsidRPr="00031BC5" w:rsidRDefault="00D2095F" w:rsidP="00031BC5">
            <w:pPr>
              <w:widowControl/>
              <w:jc w:val="center"/>
              <w:rPr>
                <w:rFonts w:ascii="Times New Roman" w:eastAsia="黑体" w:hAnsi="Times New Roman" w:cs="Times New Roman"/>
                <w:bCs/>
                <w:color w:val="000000" w:themeColor="text1"/>
                <w:sz w:val="24"/>
              </w:rPr>
            </w:pPr>
            <w:r w:rsidRPr="00031BC5">
              <w:rPr>
                <w:rFonts w:ascii="Times New Roman" w:eastAsia="黑体" w:hAnsi="Times New Roman" w:cs="Times New Roman"/>
                <w:bCs/>
                <w:color w:val="000000" w:themeColor="text1"/>
                <w:sz w:val="24"/>
              </w:rPr>
              <w:t>105124</w:t>
            </w:r>
          </w:p>
        </w:tc>
        <w:tc>
          <w:tcPr>
            <w:tcW w:w="1985" w:type="dxa"/>
            <w:vAlign w:val="center"/>
          </w:tcPr>
          <w:p w:rsidR="00D2095F" w:rsidRPr="00E971E3" w:rsidRDefault="00D2095F" w:rsidP="00335E82">
            <w:pPr>
              <w:widowControl/>
              <w:jc w:val="center"/>
              <w:rPr>
                <w:rFonts w:eastAsia="黑体"/>
                <w:bCs/>
                <w:color w:val="000000" w:themeColor="text1"/>
                <w:sz w:val="24"/>
              </w:rPr>
            </w:pPr>
            <w:r>
              <w:rPr>
                <w:rFonts w:eastAsia="仿宋" w:hint="eastAsia"/>
                <w:color w:val="000000" w:themeColor="text1"/>
                <w:sz w:val="24"/>
              </w:rPr>
              <w:t>针灸推拿学</w:t>
            </w:r>
          </w:p>
        </w:tc>
        <w:tc>
          <w:tcPr>
            <w:tcW w:w="1134" w:type="dxa"/>
          </w:tcPr>
          <w:p w:rsidR="00D2095F" w:rsidRPr="00031BC5" w:rsidRDefault="00D2095F" w:rsidP="00031BC5">
            <w:pPr>
              <w:spacing w:line="300" w:lineRule="exact"/>
              <w:jc w:val="center"/>
              <w:rPr>
                <w:rFonts w:ascii="Times New Roman" w:eastAsia="黑体" w:hAnsi="Times New Roman" w:cs="Times New Roman"/>
                <w:color w:val="000000" w:themeColor="text1"/>
                <w:sz w:val="24"/>
              </w:rPr>
            </w:pPr>
            <w:r w:rsidRPr="00031BC5">
              <w:rPr>
                <w:rFonts w:ascii="Times New Roman" w:eastAsia="仿宋" w:hAnsi="Times New Roman" w:cs="Times New Roman"/>
                <w:color w:val="000000" w:themeColor="text1"/>
                <w:sz w:val="24"/>
              </w:rPr>
              <w:t>2</w:t>
            </w:r>
          </w:p>
        </w:tc>
        <w:tc>
          <w:tcPr>
            <w:tcW w:w="1276" w:type="dxa"/>
            <w:vAlign w:val="center"/>
          </w:tcPr>
          <w:p w:rsidR="00D2095F" w:rsidRPr="00E971E3" w:rsidRDefault="00D2095F" w:rsidP="00031BC5">
            <w:pPr>
              <w:spacing w:line="300" w:lineRule="exact"/>
              <w:jc w:val="left"/>
              <w:rPr>
                <w:rFonts w:eastAsia="黑体"/>
                <w:color w:val="000000" w:themeColor="text1"/>
                <w:sz w:val="24"/>
              </w:rPr>
            </w:pPr>
          </w:p>
        </w:tc>
        <w:tc>
          <w:tcPr>
            <w:tcW w:w="1533" w:type="dxa"/>
          </w:tcPr>
          <w:p w:rsidR="00D2095F" w:rsidRPr="00E971E3" w:rsidRDefault="00D2095F" w:rsidP="00031BC5">
            <w:pPr>
              <w:spacing w:line="300" w:lineRule="exact"/>
              <w:jc w:val="left"/>
              <w:rPr>
                <w:rFonts w:eastAsia="黑体"/>
                <w:color w:val="000000" w:themeColor="text1"/>
                <w:sz w:val="24"/>
              </w:rPr>
            </w:pPr>
          </w:p>
        </w:tc>
      </w:tr>
      <w:tr w:rsidR="00031BC5" w:rsidRPr="00E971E3" w:rsidTr="00031BC5">
        <w:trPr>
          <w:jc w:val="center"/>
        </w:trPr>
        <w:tc>
          <w:tcPr>
            <w:tcW w:w="883" w:type="dxa"/>
            <w:vMerge/>
            <w:vAlign w:val="center"/>
          </w:tcPr>
          <w:p w:rsidR="00D2095F" w:rsidRPr="00031BC5" w:rsidRDefault="00D2095F" w:rsidP="003F5476">
            <w:pPr>
              <w:widowControl/>
              <w:jc w:val="center"/>
              <w:rPr>
                <w:rFonts w:ascii="Times New Roman" w:eastAsia="黑体" w:hAnsi="Times New Roman" w:cs="Times New Roman"/>
                <w:bCs/>
                <w:color w:val="000000" w:themeColor="text1"/>
                <w:sz w:val="24"/>
              </w:rPr>
            </w:pPr>
          </w:p>
        </w:tc>
        <w:tc>
          <w:tcPr>
            <w:tcW w:w="1275" w:type="dxa"/>
            <w:vMerge/>
          </w:tcPr>
          <w:p w:rsidR="00D2095F" w:rsidRPr="00E971E3" w:rsidRDefault="00D2095F" w:rsidP="00D2095F">
            <w:pPr>
              <w:widowControl/>
              <w:jc w:val="center"/>
              <w:rPr>
                <w:rFonts w:eastAsia="黑体"/>
                <w:bCs/>
                <w:color w:val="000000" w:themeColor="text1"/>
                <w:sz w:val="24"/>
              </w:rPr>
            </w:pPr>
          </w:p>
        </w:tc>
        <w:tc>
          <w:tcPr>
            <w:tcW w:w="1134" w:type="dxa"/>
            <w:vAlign w:val="center"/>
          </w:tcPr>
          <w:p w:rsidR="00D2095F" w:rsidRPr="00031BC5" w:rsidRDefault="00D2095F" w:rsidP="00031BC5">
            <w:pPr>
              <w:widowControl/>
              <w:jc w:val="center"/>
              <w:rPr>
                <w:rFonts w:ascii="Times New Roman" w:eastAsia="黑体" w:hAnsi="Times New Roman" w:cs="Times New Roman"/>
                <w:bCs/>
                <w:color w:val="000000" w:themeColor="text1"/>
                <w:sz w:val="24"/>
              </w:rPr>
            </w:pPr>
            <w:r w:rsidRPr="00031BC5">
              <w:rPr>
                <w:rFonts w:ascii="Times New Roman" w:eastAsia="黑体" w:hAnsi="Times New Roman" w:cs="Times New Roman"/>
                <w:bCs/>
                <w:color w:val="000000" w:themeColor="text1"/>
                <w:sz w:val="24"/>
              </w:rPr>
              <w:t>105126</w:t>
            </w:r>
          </w:p>
        </w:tc>
        <w:tc>
          <w:tcPr>
            <w:tcW w:w="1985" w:type="dxa"/>
            <w:vAlign w:val="center"/>
          </w:tcPr>
          <w:p w:rsidR="00D2095F" w:rsidRPr="00E971E3" w:rsidRDefault="00D2095F" w:rsidP="00335E82">
            <w:pPr>
              <w:widowControl/>
              <w:jc w:val="center"/>
              <w:rPr>
                <w:rFonts w:eastAsia="黑体"/>
                <w:bCs/>
                <w:color w:val="000000" w:themeColor="text1"/>
                <w:sz w:val="24"/>
              </w:rPr>
            </w:pPr>
            <w:r>
              <w:rPr>
                <w:rFonts w:eastAsia="仿宋" w:hint="eastAsia"/>
                <w:color w:val="000000" w:themeColor="text1"/>
                <w:sz w:val="24"/>
              </w:rPr>
              <w:t>中西医结合临床</w:t>
            </w:r>
          </w:p>
        </w:tc>
        <w:tc>
          <w:tcPr>
            <w:tcW w:w="1134" w:type="dxa"/>
          </w:tcPr>
          <w:p w:rsidR="00D2095F" w:rsidRPr="00031BC5" w:rsidRDefault="00D2095F" w:rsidP="00031BC5">
            <w:pPr>
              <w:spacing w:line="300" w:lineRule="exact"/>
              <w:jc w:val="center"/>
              <w:rPr>
                <w:rFonts w:ascii="Times New Roman" w:eastAsia="黑体" w:hAnsi="Times New Roman" w:cs="Times New Roman"/>
                <w:color w:val="000000" w:themeColor="text1"/>
                <w:sz w:val="24"/>
              </w:rPr>
            </w:pPr>
            <w:r w:rsidRPr="00031BC5">
              <w:rPr>
                <w:rFonts w:ascii="Times New Roman" w:eastAsia="仿宋" w:hAnsi="Times New Roman" w:cs="Times New Roman"/>
                <w:color w:val="000000" w:themeColor="text1"/>
                <w:sz w:val="24"/>
              </w:rPr>
              <w:t>3</w:t>
            </w:r>
          </w:p>
        </w:tc>
        <w:tc>
          <w:tcPr>
            <w:tcW w:w="1276" w:type="dxa"/>
            <w:vAlign w:val="center"/>
          </w:tcPr>
          <w:p w:rsidR="00D2095F" w:rsidRPr="00E971E3" w:rsidRDefault="00D2095F" w:rsidP="00031BC5">
            <w:pPr>
              <w:spacing w:line="300" w:lineRule="exact"/>
              <w:jc w:val="left"/>
              <w:rPr>
                <w:rFonts w:eastAsia="黑体"/>
                <w:color w:val="000000" w:themeColor="text1"/>
                <w:sz w:val="24"/>
              </w:rPr>
            </w:pPr>
          </w:p>
        </w:tc>
        <w:tc>
          <w:tcPr>
            <w:tcW w:w="1533" w:type="dxa"/>
          </w:tcPr>
          <w:p w:rsidR="00D2095F" w:rsidRPr="00E971E3" w:rsidRDefault="00D2095F" w:rsidP="00031BC5">
            <w:pPr>
              <w:spacing w:line="300" w:lineRule="exact"/>
              <w:jc w:val="left"/>
              <w:rPr>
                <w:rFonts w:eastAsia="黑体"/>
                <w:color w:val="000000" w:themeColor="text1"/>
                <w:sz w:val="24"/>
              </w:rPr>
            </w:pPr>
          </w:p>
        </w:tc>
      </w:tr>
      <w:tr w:rsidR="00031BC5" w:rsidRPr="00E971E3" w:rsidTr="00031BC5">
        <w:trPr>
          <w:jc w:val="center"/>
        </w:trPr>
        <w:tc>
          <w:tcPr>
            <w:tcW w:w="883" w:type="dxa"/>
            <w:vAlign w:val="center"/>
          </w:tcPr>
          <w:p w:rsidR="00D2095F" w:rsidRPr="00031BC5" w:rsidRDefault="00D2095F" w:rsidP="003F5476">
            <w:pPr>
              <w:widowControl/>
              <w:jc w:val="center"/>
              <w:rPr>
                <w:rFonts w:ascii="Times New Roman" w:eastAsia="黑体" w:hAnsi="Times New Roman" w:cs="Times New Roman"/>
                <w:bCs/>
                <w:color w:val="000000" w:themeColor="text1"/>
                <w:sz w:val="24"/>
              </w:rPr>
            </w:pPr>
            <w:r w:rsidRPr="00031BC5">
              <w:rPr>
                <w:rFonts w:ascii="Times New Roman" w:eastAsia="黑体" w:hAnsi="Times New Roman" w:cs="Times New Roman"/>
                <w:bCs/>
                <w:color w:val="000000" w:themeColor="text1"/>
                <w:sz w:val="24"/>
              </w:rPr>
              <w:t>1054</w:t>
            </w:r>
          </w:p>
        </w:tc>
        <w:tc>
          <w:tcPr>
            <w:tcW w:w="1275" w:type="dxa"/>
          </w:tcPr>
          <w:p w:rsidR="00D2095F" w:rsidRDefault="00D2095F" w:rsidP="00D2095F">
            <w:pPr>
              <w:widowControl/>
              <w:jc w:val="center"/>
              <w:rPr>
                <w:rFonts w:eastAsia="黑体"/>
                <w:bCs/>
                <w:color w:val="000000" w:themeColor="text1"/>
                <w:sz w:val="24"/>
              </w:rPr>
            </w:pPr>
            <w:r>
              <w:rPr>
                <w:rFonts w:eastAsia="黑体" w:hint="eastAsia"/>
                <w:bCs/>
                <w:color w:val="000000" w:themeColor="text1"/>
                <w:sz w:val="24"/>
              </w:rPr>
              <w:t>护理</w:t>
            </w:r>
          </w:p>
        </w:tc>
        <w:tc>
          <w:tcPr>
            <w:tcW w:w="1134" w:type="dxa"/>
            <w:vAlign w:val="center"/>
          </w:tcPr>
          <w:p w:rsidR="00D2095F" w:rsidRPr="00031BC5" w:rsidRDefault="00D2095F" w:rsidP="00031BC5">
            <w:pPr>
              <w:widowControl/>
              <w:jc w:val="center"/>
              <w:rPr>
                <w:rFonts w:ascii="Times New Roman" w:eastAsia="黑体" w:hAnsi="Times New Roman" w:cs="Times New Roman"/>
                <w:bCs/>
                <w:color w:val="000000" w:themeColor="text1"/>
                <w:sz w:val="24"/>
              </w:rPr>
            </w:pPr>
            <w:r w:rsidRPr="00031BC5">
              <w:rPr>
                <w:rFonts w:ascii="Times New Roman" w:eastAsia="黑体" w:hAnsi="Times New Roman" w:cs="Times New Roman"/>
                <w:bCs/>
                <w:color w:val="000000" w:themeColor="text1"/>
                <w:sz w:val="24"/>
              </w:rPr>
              <w:t>105400</w:t>
            </w:r>
          </w:p>
        </w:tc>
        <w:tc>
          <w:tcPr>
            <w:tcW w:w="1985" w:type="dxa"/>
            <w:vAlign w:val="center"/>
          </w:tcPr>
          <w:p w:rsidR="00D2095F" w:rsidRPr="00E971E3" w:rsidRDefault="00D2095F" w:rsidP="00335E82">
            <w:pPr>
              <w:widowControl/>
              <w:spacing w:line="300" w:lineRule="exact"/>
              <w:jc w:val="center"/>
              <w:rPr>
                <w:rFonts w:eastAsia="仿宋"/>
                <w:color w:val="000000" w:themeColor="text1"/>
                <w:sz w:val="24"/>
              </w:rPr>
            </w:pPr>
            <w:r>
              <w:rPr>
                <w:rFonts w:eastAsia="仿宋" w:hint="eastAsia"/>
                <w:color w:val="000000" w:themeColor="text1"/>
                <w:sz w:val="24"/>
              </w:rPr>
              <w:t>护理</w:t>
            </w:r>
          </w:p>
        </w:tc>
        <w:tc>
          <w:tcPr>
            <w:tcW w:w="1134" w:type="dxa"/>
          </w:tcPr>
          <w:p w:rsidR="00D2095F" w:rsidRPr="00031BC5" w:rsidRDefault="00D2095F" w:rsidP="00031BC5">
            <w:pPr>
              <w:spacing w:line="300" w:lineRule="exact"/>
              <w:jc w:val="center"/>
              <w:rPr>
                <w:rFonts w:ascii="Times New Roman" w:eastAsia="黑体" w:hAnsi="Times New Roman" w:cs="Times New Roman"/>
                <w:color w:val="000000" w:themeColor="text1"/>
                <w:sz w:val="24"/>
              </w:rPr>
            </w:pPr>
            <w:r w:rsidRPr="00031BC5">
              <w:rPr>
                <w:rFonts w:ascii="Times New Roman" w:eastAsia="黑体" w:hAnsi="Times New Roman" w:cs="Times New Roman"/>
                <w:color w:val="000000" w:themeColor="text1"/>
                <w:sz w:val="24"/>
              </w:rPr>
              <w:t>5</w:t>
            </w:r>
          </w:p>
        </w:tc>
        <w:tc>
          <w:tcPr>
            <w:tcW w:w="1276" w:type="dxa"/>
            <w:vAlign w:val="center"/>
          </w:tcPr>
          <w:p w:rsidR="00D2095F" w:rsidRPr="00E971E3" w:rsidRDefault="00D2095F" w:rsidP="00031BC5">
            <w:pPr>
              <w:spacing w:line="300" w:lineRule="exact"/>
              <w:jc w:val="left"/>
              <w:rPr>
                <w:rFonts w:eastAsia="黑体"/>
                <w:color w:val="000000" w:themeColor="text1"/>
                <w:sz w:val="24"/>
              </w:rPr>
            </w:pPr>
          </w:p>
        </w:tc>
        <w:tc>
          <w:tcPr>
            <w:tcW w:w="1533" w:type="dxa"/>
            <w:vAlign w:val="center"/>
          </w:tcPr>
          <w:p w:rsidR="00D2095F" w:rsidRPr="00E971E3" w:rsidRDefault="00D2095F" w:rsidP="00031BC5">
            <w:pPr>
              <w:spacing w:line="300" w:lineRule="exact"/>
              <w:jc w:val="left"/>
              <w:rPr>
                <w:rFonts w:eastAsia="黑体"/>
                <w:color w:val="000000" w:themeColor="text1"/>
                <w:sz w:val="24"/>
              </w:rPr>
            </w:pPr>
          </w:p>
        </w:tc>
      </w:tr>
      <w:tr w:rsidR="00031BC5" w:rsidRPr="00E971E3" w:rsidTr="00031BC5">
        <w:trPr>
          <w:trHeight w:val="381"/>
          <w:jc w:val="center"/>
        </w:trPr>
        <w:tc>
          <w:tcPr>
            <w:tcW w:w="883" w:type="dxa"/>
            <w:vAlign w:val="center"/>
          </w:tcPr>
          <w:p w:rsidR="00D2095F" w:rsidRPr="00031BC5" w:rsidRDefault="00D2095F" w:rsidP="003F5476">
            <w:pPr>
              <w:spacing w:line="300" w:lineRule="exact"/>
              <w:jc w:val="center"/>
              <w:rPr>
                <w:rFonts w:ascii="Times New Roman" w:eastAsia="黑体" w:hAnsi="Times New Roman" w:cs="Times New Roman"/>
                <w:bCs/>
                <w:color w:val="000000" w:themeColor="text1"/>
                <w:sz w:val="24"/>
              </w:rPr>
            </w:pPr>
            <w:r w:rsidRPr="00031BC5">
              <w:rPr>
                <w:rFonts w:ascii="Times New Roman" w:eastAsia="黑体" w:hAnsi="Times New Roman" w:cs="Times New Roman"/>
                <w:bCs/>
                <w:color w:val="000000" w:themeColor="text1"/>
                <w:sz w:val="24"/>
              </w:rPr>
              <w:t>1055</w:t>
            </w:r>
          </w:p>
        </w:tc>
        <w:tc>
          <w:tcPr>
            <w:tcW w:w="1275" w:type="dxa"/>
          </w:tcPr>
          <w:p w:rsidR="00D2095F" w:rsidRPr="00E971E3" w:rsidRDefault="00D2095F" w:rsidP="00D2095F">
            <w:pPr>
              <w:spacing w:line="300" w:lineRule="exact"/>
              <w:jc w:val="center"/>
              <w:rPr>
                <w:rFonts w:eastAsia="黑体"/>
                <w:bCs/>
                <w:color w:val="000000" w:themeColor="text1"/>
                <w:sz w:val="24"/>
              </w:rPr>
            </w:pPr>
            <w:r>
              <w:rPr>
                <w:rFonts w:eastAsia="黑体" w:hint="eastAsia"/>
                <w:bCs/>
                <w:color w:val="000000" w:themeColor="text1"/>
                <w:sz w:val="24"/>
              </w:rPr>
              <w:t>药学</w:t>
            </w:r>
          </w:p>
        </w:tc>
        <w:tc>
          <w:tcPr>
            <w:tcW w:w="1134" w:type="dxa"/>
            <w:vAlign w:val="center"/>
          </w:tcPr>
          <w:p w:rsidR="00D2095F" w:rsidRPr="00031BC5" w:rsidRDefault="00D2095F" w:rsidP="00031BC5">
            <w:pPr>
              <w:spacing w:line="300" w:lineRule="exact"/>
              <w:jc w:val="center"/>
              <w:rPr>
                <w:rFonts w:ascii="Times New Roman" w:eastAsia="黑体" w:hAnsi="Times New Roman" w:cs="Times New Roman"/>
                <w:bCs/>
                <w:color w:val="000000" w:themeColor="text1"/>
                <w:sz w:val="24"/>
              </w:rPr>
            </w:pPr>
            <w:r w:rsidRPr="00031BC5">
              <w:rPr>
                <w:rFonts w:ascii="Times New Roman" w:eastAsia="黑体" w:hAnsi="Times New Roman" w:cs="Times New Roman"/>
                <w:bCs/>
                <w:color w:val="000000" w:themeColor="text1"/>
                <w:sz w:val="24"/>
              </w:rPr>
              <w:t>105500</w:t>
            </w:r>
          </w:p>
        </w:tc>
        <w:tc>
          <w:tcPr>
            <w:tcW w:w="1985" w:type="dxa"/>
            <w:vAlign w:val="center"/>
          </w:tcPr>
          <w:p w:rsidR="00D2095F" w:rsidRPr="00E971E3" w:rsidRDefault="00D2095F" w:rsidP="00335E82">
            <w:pPr>
              <w:widowControl/>
              <w:spacing w:line="300" w:lineRule="exact"/>
              <w:jc w:val="center"/>
              <w:rPr>
                <w:rFonts w:eastAsia="仿宋"/>
                <w:color w:val="000000" w:themeColor="text1"/>
                <w:sz w:val="24"/>
              </w:rPr>
            </w:pPr>
            <w:r>
              <w:rPr>
                <w:rFonts w:eastAsia="仿宋" w:hint="eastAsia"/>
                <w:color w:val="000000" w:themeColor="text1"/>
                <w:sz w:val="24"/>
              </w:rPr>
              <w:t>药学</w:t>
            </w:r>
          </w:p>
        </w:tc>
        <w:tc>
          <w:tcPr>
            <w:tcW w:w="1134" w:type="dxa"/>
          </w:tcPr>
          <w:p w:rsidR="00D2095F" w:rsidRPr="00031BC5" w:rsidRDefault="00D2095F" w:rsidP="00031BC5">
            <w:pPr>
              <w:spacing w:line="300" w:lineRule="exact"/>
              <w:jc w:val="center"/>
              <w:rPr>
                <w:rFonts w:ascii="Times New Roman" w:eastAsia="仿宋" w:hAnsi="Times New Roman" w:cs="Times New Roman"/>
                <w:color w:val="000000" w:themeColor="text1"/>
                <w:sz w:val="24"/>
              </w:rPr>
            </w:pPr>
            <w:r w:rsidRPr="00031BC5">
              <w:rPr>
                <w:rFonts w:ascii="Times New Roman" w:eastAsia="仿宋" w:hAnsi="Times New Roman" w:cs="Times New Roman"/>
                <w:color w:val="000000" w:themeColor="text1"/>
                <w:sz w:val="24"/>
              </w:rPr>
              <w:t>1</w:t>
            </w:r>
          </w:p>
        </w:tc>
        <w:tc>
          <w:tcPr>
            <w:tcW w:w="1276" w:type="dxa"/>
            <w:vAlign w:val="center"/>
          </w:tcPr>
          <w:p w:rsidR="00D2095F" w:rsidRPr="00E971E3" w:rsidRDefault="00D2095F" w:rsidP="00031BC5">
            <w:pPr>
              <w:spacing w:line="300" w:lineRule="exact"/>
              <w:jc w:val="left"/>
              <w:rPr>
                <w:rFonts w:eastAsia="仿宋"/>
                <w:color w:val="000000" w:themeColor="text1"/>
                <w:sz w:val="24"/>
              </w:rPr>
            </w:pPr>
          </w:p>
        </w:tc>
        <w:tc>
          <w:tcPr>
            <w:tcW w:w="1533" w:type="dxa"/>
          </w:tcPr>
          <w:p w:rsidR="00D2095F" w:rsidRPr="00E971E3" w:rsidRDefault="00D2095F" w:rsidP="00031BC5">
            <w:pPr>
              <w:spacing w:line="300" w:lineRule="exact"/>
              <w:jc w:val="left"/>
              <w:rPr>
                <w:rFonts w:eastAsia="仿宋"/>
                <w:color w:val="000000" w:themeColor="text1"/>
              </w:rPr>
            </w:pPr>
          </w:p>
        </w:tc>
      </w:tr>
      <w:tr w:rsidR="00031BC5" w:rsidRPr="00E971E3" w:rsidTr="00031BC5">
        <w:trPr>
          <w:trHeight w:val="381"/>
          <w:jc w:val="center"/>
        </w:trPr>
        <w:tc>
          <w:tcPr>
            <w:tcW w:w="883" w:type="dxa"/>
            <w:vAlign w:val="center"/>
          </w:tcPr>
          <w:p w:rsidR="00D2095F" w:rsidRPr="00031BC5" w:rsidRDefault="00D2095F" w:rsidP="003F5476">
            <w:pPr>
              <w:spacing w:line="300" w:lineRule="exact"/>
              <w:jc w:val="center"/>
              <w:rPr>
                <w:rFonts w:ascii="Times New Roman" w:eastAsia="黑体" w:hAnsi="Times New Roman" w:cs="Times New Roman"/>
                <w:bCs/>
                <w:color w:val="000000" w:themeColor="text1"/>
                <w:sz w:val="24"/>
              </w:rPr>
            </w:pPr>
            <w:r w:rsidRPr="00031BC5">
              <w:rPr>
                <w:rFonts w:ascii="Times New Roman" w:eastAsia="黑体" w:hAnsi="Times New Roman" w:cs="Times New Roman"/>
                <w:bCs/>
                <w:color w:val="000000" w:themeColor="text1"/>
                <w:sz w:val="24"/>
              </w:rPr>
              <w:t>1056</w:t>
            </w:r>
          </w:p>
        </w:tc>
        <w:tc>
          <w:tcPr>
            <w:tcW w:w="1275" w:type="dxa"/>
          </w:tcPr>
          <w:p w:rsidR="00D2095F" w:rsidRDefault="00D2095F" w:rsidP="00D2095F">
            <w:pPr>
              <w:spacing w:line="300" w:lineRule="exact"/>
              <w:jc w:val="center"/>
              <w:rPr>
                <w:rFonts w:eastAsia="黑体"/>
                <w:bCs/>
                <w:color w:val="000000" w:themeColor="text1"/>
                <w:sz w:val="24"/>
              </w:rPr>
            </w:pPr>
            <w:r>
              <w:rPr>
                <w:rFonts w:eastAsia="黑体" w:hint="eastAsia"/>
                <w:bCs/>
                <w:color w:val="000000" w:themeColor="text1"/>
                <w:sz w:val="24"/>
              </w:rPr>
              <w:t>中药学</w:t>
            </w:r>
          </w:p>
        </w:tc>
        <w:tc>
          <w:tcPr>
            <w:tcW w:w="1134" w:type="dxa"/>
            <w:vAlign w:val="center"/>
          </w:tcPr>
          <w:p w:rsidR="00D2095F" w:rsidRPr="00031BC5" w:rsidRDefault="00D2095F" w:rsidP="00031BC5">
            <w:pPr>
              <w:spacing w:line="300" w:lineRule="exact"/>
              <w:jc w:val="center"/>
              <w:rPr>
                <w:rFonts w:ascii="Times New Roman" w:eastAsia="黑体" w:hAnsi="Times New Roman" w:cs="Times New Roman"/>
                <w:bCs/>
                <w:color w:val="000000" w:themeColor="text1"/>
                <w:sz w:val="24"/>
              </w:rPr>
            </w:pPr>
            <w:r w:rsidRPr="00031BC5">
              <w:rPr>
                <w:rFonts w:ascii="Times New Roman" w:eastAsia="黑体" w:hAnsi="Times New Roman" w:cs="Times New Roman"/>
                <w:bCs/>
                <w:color w:val="000000" w:themeColor="text1"/>
                <w:sz w:val="24"/>
              </w:rPr>
              <w:t>105600</w:t>
            </w:r>
          </w:p>
        </w:tc>
        <w:tc>
          <w:tcPr>
            <w:tcW w:w="1985" w:type="dxa"/>
            <w:vAlign w:val="center"/>
          </w:tcPr>
          <w:p w:rsidR="00D2095F" w:rsidRDefault="00D2095F" w:rsidP="00335E82">
            <w:pPr>
              <w:widowControl/>
              <w:spacing w:line="300" w:lineRule="exact"/>
              <w:jc w:val="center"/>
              <w:rPr>
                <w:rFonts w:eastAsia="仿宋"/>
                <w:color w:val="000000" w:themeColor="text1"/>
                <w:sz w:val="24"/>
              </w:rPr>
            </w:pPr>
            <w:r>
              <w:rPr>
                <w:rFonts w:eastAsia="仿宋" w:hint="eastAsia"/>
                <w:color w:val="000000" w:themeColor="text1"/>
                <w:sz w:val="24"/>
              </w:rPr>
              <w:t>中药学</w:t>
            </w:r>
          </w:p>
        </w:tc>
        <w:tc>
          <w:tcPr>
            <w:tcW w:w="1134" w:type="dxa"/>
          </w:tcPr>
          <w:p w:rsidR="00D2095F" w:rsidRPr="00031BC5" w:rsidRDefault="00D2095F" w:rsidP="00031BC5">
            <w:pPr>
              <w:spacing w:line="300" w:lineRule="exact"/>
              <w:jc w:val="center"/>
              <w:rPr>
                <w:rFonts w:ascii="Times New Roman" w:eastAsia="仿宋" w:hAnsi="Times New Roman" w:cs="Times New Roman"/>
                <w:color w:val="000000" w:themeColor="text1"/>
                <w:sz w:val="24"/>
              </w:rPr>
            </w:pPr>
            <w:r w:rsidRPr="00031BC5">
              <w:rPr>
                <w:rFonts w:ascii="Times New Roman" w:eastAsia="仿宋" w:hAnsi="Times New Roman" w:cs="Times New Roman"/>
                <w:color w:val="000000" w:themeColor="text1"/>
                <w:sz w:val="24"/>
              </w:rPr>
              <w:t>4</w:t>
            </w:r>
          </w:p>
        </w:tc>
        <w:tc>
          <w:tcPr>
            <w:tcW w:w="1276" w:type="dxa"/>
            <w:vAlign w:val="center"/>
          </w:tcPr>
          <w:p w:rsidR="00D2095F" w:rsidRPr="00E971E3" w:rsidRDefault="00D2095F" w:rsidP="00031BC5">
            <w:pPr>
              <w:spacing w:line="300" w:lineRule="exact"/>
              <w:jc w:val="left"/>
              <w:rPr>
                <w:rFonts w:eastAsia="仿宋"/>
                <w:color w:val="000000" w:themeColor="text1"/>
                <w:sz w:val="24"/>
              </w:rPr>
            </w:pPr>
          </w:p>
        </w:tc>
        <w:tc>
          <w:tcPr>
            <w:tcW w:w="1533" w:type="dxa"/>
          </w:tcPr>
          <w:p w:rsidR="00D2095F" w:rsidRPr="00E971E3" w:rsidRDefault="00D2095F" w:rsidP="00031BC5">
            <w:pPr>
              <w:spacing w:line="300" w:lineRule="exact"/>
              <w:jc w:val="left"/>
              <w:rPr>
                <w:rFonts w:eastAsia="仿宋"/>
                <w:color w:val="000000" w:themeColor="text1"/>
              </w:rPr>
            </w:pPr>
          </w:p>
        </w:tc>
      </w:tr>
      <w:tr w:rsidR="00031BC5" w:rsidRPr="00E971E3" w:rsidTr="00031BC5">
        <w:trPr>
          <w:trHeight w:val="381"/>
          <w:jc w:val="center"/>
        </w:trPr>
        <w:tc>
          <w:tcPr>
            <w:tcW w:w="883" w:type="dxa"/>
            <w:vMerge w:val="restart"/>
            <w:vAlign w:val="center"/>
          </w:tcPr>
          <w:p w:rsidR="00D2095F" w:rsidRPr="00031BC5" w:rsidRDefault="00D2095F" w:rsidP="003F5476">
            <w:pPr>
              <w:spacing w:line="300" w:lineRule="exact"/>
              <w:jc w:val="center"/>
              <w:rPr>
                <w:rFonts w:ascii="Times New Roman" w:eastAsia="黑体" w:hAnsi="Times New Roman" w:cs="Times New Roman"/>
                <w:bCs/>
                <w:color w:val="000000" w:themeColor="text1"/>
                <w:sz w:val="24"/>
              </w:rPr>
            </w:pPr>
            <w:r w:rsidRPr="00031BC5">
              <w:rPr>
                <w:rFonts w:ascii="Times New Roman" w:eastAsia="黑体" w:hAnsi="Times New Roman" w:cs="Times New Roman"/>
                <w:bCs/>
                <w:color w:val="000000" w:themeColor="text1"/>
                <w:sz w:val="24"/>
              </w:rPr>
              <w:t>1057</w:t>
            </w:r>
          </w:p>
        </w:tc>
        <w:tc>
          <w:tcPr>
            <w:tcW w:w="1275" w:type="dxa"/>
            <w:vMerge w:val="restart"/>
          </w:tcPr>
          <w:p w:rsidR="00D2095F" w:rsidRDefault="00D2095F" w:rsidP="00D2095F">
            <w:pPr>
              <w:spacing w:line="300" w:lineRule="exact"/>
              <w:jc w:val="center"/>
              <w:rPr>
                <w:rFonts w:eastAsia="黑体"/>
                <w:bCs/>
                <w:color w:val="000000" w:themeColor="text1"/>
                <w:sz w:val="24"/>
              </w:rPr>
            </w:pPr>
          </w:p>
          <w:p w:rsidR="00D2095F" w:rsidRDefault="00D2095F" w:rsidP="00D2095F">
            <w:pPr>
              <w:spacing w:line="300" w:lineRule="exact"/>
              <w:jc w:val="center"/>
              <w:rPr>
                <w:rFonts w:eastAsia="黑体"/>
                <w:bCs/>
                <w:color w:val="000000" w:themeColor="text1"/>
                <w:sz w:val="24"/>
              </w:rPr>
            </w:pPr>
          </w:p>
          <w:p w:rsidR="00D2095F" w:rsidRDefault="00D2095F" w:rsidP="00D2095F">
            <w:pPr>
              <w:spacing w:line="300" w:lineRule="exact"/>
              <w:jc w:val="center"/>
              <w:rPr>
                <w:rFonts w:eastAsia="黑体"/>
                <w:bCs/>
                <w:color w:val="000000" w:themeColor="text1"/>
                <w:sz w:val="24"/>
              </w:rPr>
            </w:pPr>
          </w:p>
          <w:p w:rsidR="00D2095F" w:rsidRDefault="00D2095F" w:rsidP="00031BC5">
            <w:pPr>
              <w:spacing w:line="300" w:lineRule="exact"/>
              <w:jc w:val="center"/>
              <w:rPr>
                <w:rFonts w:eastAsia="黑体"/>
                <w:bCs/>
                <w:color w:val="000000" w:themeColor="text1"/>
                <w:sz w:val="24"/>
              </w:rPr>
            </w:pPr>
            <w:r>
              <w:rPr>
                <w:rFonts w:eastAsia="黑体" w:hint="eastAsia"/>
                <w:bCs/>
                <w:color w:val="000000" w:themeColor="text1"/>
                <w:sz w:val="24"/>
              </w:rPr>
              <w:t>中医学</w:t>
            </w:r>
          </w:p>
        </w:tc>
        <w:tc>
          <w:tcPr>
            <w:tcW w:w="1134" w:type="dxa"/>
            <w:vAlign w:val="center"/>
          </w:tcPr>
          <w:p w:rsidR="00D2095F" w:rsidRPr="00031BC5" w:rsidRDefault="00D2095F" w:rsidP="00031BC5">
            <w:pPr>
              <w:spacing w:line="300" w:lineRule="exact"/>
              <w:jc w:val="center"/>
              <w:rPr>
                <w:rFonts w:ascii="Times New Roman" w:eastAsia="黑体" w:hAnsi="Times New Roman" w:cs="Times New Roman"/>
                <w:bCs/>
                <w:color w:val="000000" w:themeColor="text1"/>
                <w:sz w:val="24"/>
              </w:rPr>
            </w:pPr>
            <w:r w:rsidRPr="00031BC5">
              <w:rPr>
                <w:rFonts w:ascii="Times New Roman" w:eastAsia="黑体" w:hAnsi="Times New Roman" w:cs="Times New Roman"/>
                <w:bCs/>
                <w:color w:val="000000" w:themeColor="text1"/>
                <w:sz w:val="24"/>
              </w:rPr>
              <w:t>105701</w:t>
            </w:r>
          </w:p>
        </w:tc>
        <w:tc>
          <w:tcPr>
            <w:tcW w:w="1985" w:type="dxa"/>
            <w:vAlign w:val="center"/>
          </w:tcPr>
          <w:p w:rsidR="00D2095F" w:rsidRDefault="00D2095F" w:rsidP="00335E82">
            <w:pPr>
              <w:widowControl/>
              <w:spacing w:line="300" w:lineRule="exact"/>
              <w:jc w:val="center"/>
              <w:rPr>
                <w:rFonts w:eastAsia="仿宋"/>
                <w:color w:val="000000" w:themeColor="text1"/>
                <w:sz w:val="24"/>
              </w:rPr>
            </w:pPr>
            <w:r>
              <w:rPr>
                <w:rFonts w:eastAsia="仿宋" w:hint="eastAsia"/>
                <w:color w:val="000000" w:themeColor="text1"/>
                <w:sz w:val="24"/>
              </w:rPr>
              <w:t>中医内科学</w:t>
            </w:r>
          </w:p>
        </w:tc>
        <w:tc>
          <w:tcPr>
            <w:tcW w:w="1134" w:type="dxa"/>
          </w:tcPr>
          <w:p w:rsidR="00D2095F" w:rsidRPr="00031BC5" w:rsidRDefault="00D2095F" w:rsidP="00031BC5">
            <w:pPr>
              <w:spacing w:line="300" w:lineRule="exact"/>
              <w:jc w:val="center"/>
              <w:rPr>
                <w:rFonts w:ascii="Times New Roman" w:eastAsia="仿宋" w:hAnsi="Times New Roman" w:cs="Times New Roman"/>
                <w:color w:val="000000" w:themeColor="text1"/>
                <w:sz w:val="24"/>
              </w:rPr>
            </w:pPr>
            <w:r w:rsidRPr="00031BC5">
              <w:rPr>
                <w:rFonts w:ascii="Times New Roman" w:eastAsia="仿宋" w:hAnsi="Times New Roman" w:cs="Times New Roman"/>
                <w:color w:val="000000" w:themeColor="text1"/>
                <w:sz w:val="24"/>
              </w:rPr>
              <w:t>72</w:t>
            </w:r>
          </w:p>
        </w:tc>
        <w:tc>
          <w:tcPr>
            <w:tcW w:w="1276" w:type="dxa"/>
            <w:vAlign w:val="center"/>
          </w:tcPr>
          <w:p w:rsidR="00D2095F" w:rsidRPr="00E971E3" w:rsidRDefault="00D2095F" w:rsidP="00031BC5">
            <w:pPr>
              <w:spacing w:line="300" w:lineRule="exact"/>
              <w:jc w:val="left"/>
              <w:rPr>
                <w:rFonts w:eastAsia="仿宋"/>
                <w:color w:val="000000" w:themeColor="text1"/>
                <w:sz w:val="24"/>
              </w:rPr>
            </w:pPr>
          </w:p>
        </w:tc>
        <w:tc>
          <w:tcPr>
            <w:tcW w:w="1533" w:type="dxa"/>
          </w:tcPr>
          <w:p w:rsidR="00D2095F" w:rsidRPr="00E971E3" w:rsidRDefault="00D2095F" w:rsidP="00031BC5">
            <w:pPr>
              <w:spacing w:line="300" w:lineRule="exact"/>
              <w:jc w:val="left"/>
              <w:rPr>
                <w:rFonts w:eastAsia="仿宋"/>
                <w:color w:val="000000" w:themeColor="text1"/>
              </w:rPr>
            </w:pPr>
          </w:p>
        </w:tc>
      </w:tr>
      <w:tr w:rsidR="00031BC5" w:rsidRPr="00E971E3" w:rsidTr="00031BC5">
        <w:trPr>
          <w:trHeight w:val="381"/>
          <w:jc w:val="center"/>
        </w:trPr>
        <w:tc>
          <w:tcPr>
            <w:tcW w:w="883" w:type="dxa"/>
            <w:vMerge/>
            <w:vAlign w:val="center"/>
          </w:tcPr>
          <w:p w:rsidR="00D2095F" w:rsidRDefault="00D2095F" w:rsidP="003F5476">
            <w:pPr>
              <w:spacing w:line="300" w:lineRule="exact"/>
              <w:jc w:val="center"/>
              <w:rPr>
                <w:rFonts w:eastAsia="黑体"/>
                <w:bCs/>
                <w:color w:val="000000" w:themeColor="text1"/>
                <w:sz w:val="24"/>
              </w:rPr>
            </w:pPr>
          </w:p>
        </w:tc>
        <w:tc>
          <w:tcPr>
            <w:tcW w:w="1275" w:type="dxa"/>
            <w:vMerge/>
          </w:tcPr>
          <w:p w:rsidR="00D2095F" w:rsidRDefault="00D2095F" w:rsidP="003F5476">
            <w:pPr>
              <w:spacing w:line="300" w:lineRule="exact"/>
              <w:rPr>
                <w:rFonts w:eastAsia="黑体"/>
                <w:bCs/>
                <w:color w:val="000000" w:themeColor="text1"/>
                <w:sz w:val="24"/>
              </w:rPr>
            </w:pPr>
          </w:p>
        </w:tc>
        <w:tc>
          <w:tcPr>
            <w:tcW w:w="1134" w:type="dxa"/>
            <w:vAlign w:val="center"/>
          </w:tcPr>
          <w:p w:rsidR="00D2095F" w:rsidRPr="00031BC5" w:rsidRDefault="00D2095F" w:rsidP="00031BC5">
            <w:pPr>
              <w:spacing w:line="300" w:lineRule="exact"/>
              <w:jc w:val="center"/>
              <w:rPr>
                <w:rFonts w:ascii="Times New Roman" w:eastAsia="黑体" w:hAnsi="Times New Roman" w:cs="Times New Roman"/>
                <w:bCs/>
                <w:color w:val="000000" w:themeColor="text1"/>
                <w:sz w:val="24"/>
              </w:rPr>
            </w:pPr>
            <w:r w:rsidRPr="00031BC5">
              <w:rPr>
                <w:rFonts w:ascii="Times New Roman" w:eastAsia="黑体" w:hAnsi="Times New Roman" w:cs="Times New Roman"/>
                <w:bCs/>
                <w:color w:val="000000" w:themeColor="text1"/>
                <w:sz w:val="24"/>
              </w:rPr>
              <w:t>105702</w:t>
            </w:r>
          </w:p>
        </w:tc>
        <w:tc>
          <w:tcPr>
            <w:tcW w:w="1985" w:type="dxa"/>
            <w:vAlign w:val="center"/>
          </w:tcPr>
          <w:p w:rsidR="00D2095F" w:rsidRDefault="00D2095F" w:rsidP="00335E82">
            <w:pPr>
              <w:widowControl/>
              <w:spacing w:line="300" w:lineRule="exact"/>
              <w:jc w:val="center"/>
              <w:rPr>
                <w:rFonts w:eastAsia="仿宋"/>
                <w:color w:val="000000" w:themeColor="text1"/>
                <w:sz w:val="24"/>
              </w:rPr>
            </w:pPr>
            <w:r>
              <w:rPr>
                <w:rFonts w:eastAsia="仿宋" w:hint="eastAsia"/>
                <w:color w:val="000000" w:themeColor="text1"/>
                <w:sz w:val="24"/>
              </w:rPr>
              <w:t>中医外科学</w:t>
            </w:r>
          </w:p>
        </w:tc>
        <w:tc>
          <w:tcPr>
            <w:tcW w:w="1134" w:type="dxa"/>
          </w:tcPr>
          <w:p w:rsidR="00D2095F" w:rsidRPr="00031BC5" w:rsidRDefault="00D2095F" w:rsidP="00031BC5">
            <w:pPr>
              <w:spacing w:line="300" w:lineRule="exact"/>
              <w:jc w:val="center"/>
              <w:rPr>
                <w:rFonts w:ascii="Times New Roman" w:eastAsia="仿宋" w:hAnsi="Times New Roman" w:cs="Times New Roman"/>
                <w:color w:val="000000" w:themeColor="text1"/>
                <w:sz w:val="24"/>
              </w:rPr>
            </w:pPr>
            <w:r w:rsidRPr="00031BC5">
              <w:rPr>
                <w:rFonts w:ascii="Times New Roman" w:eastAsia="仿宋" w:hAnsi="Times New Roman" w:cs="Times New Roman"/>
                <w:color w:val="000000" w:themeColor="text1"/>
                <w:sz w:val="24"/>
              </w:rPr>
              <w:t>17</w:t>
            </w:r>
          </w:p>
        </w:tc>
        <w:tc>
          <w:tcPr>
            <w:tcW w:w="1276" w:type="dxa"/>
            <w:vAlign w:val="center"/>
          </w:tcPr>
          <w:p w:rsidR="00D2095F" w:rsidRPr="00E971E3" w:rsidRDefault="00D2095F" w:rsidP="00031BC5">
            <w:pPr>
              <w:spacing w:line="300" w:lineRule="exact"/>
              <w:jc w:val="left"/>
              <w:rPr>
                <w:rFonts w:eastAsia="仿宋"/>
                <w:color w:val="000000" w:themeColor="text1"/>
                <w:sz w:val="24"/>
              </w:rPr>
            </w:pPr>
          </w:p>
        </w:tc>
        <w:tc>
          <w:tcPr>
            <w:tcW w:w="1533" w:type="dxa"/>
          </w:tcPr>
          <w:p w:rsidR="00D2095F" w:rsidRPr="00E971E3" w:rsidRDefault="00D2095F" w:rsidP="00031BC5">
            <w:pPr>
              <w:spacing w:line="300" w:lineRule="exact"/>
              <w:jc w:val="left"/>
              <w:rPr>
                <w:rFonts w:eastAsia="仿宋"/>
                <w:color w:val="000000" w:themeColor="text1"/>
              </w:rPr>
            </w:pPr>
          </w:p>
        </w:tc>
      </w:tr>
      <w:tr w:rsidR="00031BC5" w:rsidRPr="00E971E3" w:rsidTr="00031BC5">
        <w:trPr>
          <w:trHeight w:val="381"/>
          <w:jc w:val="center"/>
        </w:trPr>
        <w:tc>
          <w:tcPr>
            <w:tcW w:w="883" w:type="dxa"/>
            <w:vMerge/>
            <w:vAlign w:val="center"/>
          </w:tcPr>
          <w:p w:rsidR="00D2095F" w:rsidRDefault="00D2095F" w:rsidP="003F5476">
            <w:pPr>
              <w:spacing w:line="300" w:lineRule="exact"/>
              <w:jc w:val="center"/>
              <w:rPr>
                <w:rFonts w:eastAsia="黑体"/>
                <w:bCs/>
                <w:color w:val="000000" w:themeColor="text1"/>
                <w:sz w:val="24"/>
              </w:rPr>
            </w:pPr>
          </w:p>
        </w:tc>
        <w:tc>
          <w:tcPr>
            <w:tcW w:w="1275" w:type="dxa"/>
            <w:vMerge/>
          </w:tcPr>
          <w:p w:rsidR="00D2095F" w:rsidRDefault="00D2095F" w:rsidP="003F5476">
            <w:pPr>
              <w:spacing w:line="300" w:lineRule="exact"/>
              <w:rPr>
                <w:rFonts w:eastAsia="黑体"/>
                <w:bCs/>
                <w:color w:val="000000" w:themeColor="text1"/>
                <w:sz w:val="24"/>
              </w:rPr>
            </w:pPr>
          </w:p>
        </w:tc>
        <w:tc>
          <w:tcPr>
            <w:tcW w:w="1134" w:type="dxa"/>
            <w:vAlign w:val="center"/>
          </w:tcPr>
          <w:p w:rsidR="00D2095F" w:rsidRPr="00031BC5" w:rsidRDefault="00D2095F" w:rsidP="00031BC5">
            <w:pPr>
              <w:spacing w:line="300" w:lineRule="exact"/>
              <w:jc w:val="center"/>
              <w:rPr>
                <w:rFonts w:ascii="Times New Roman" w:eastAsia="黑体" w:hAnsi="Times New Roman" w:cs="Times New Roman"/>
                <w:bCs/>
                <w:color w:val="000000" w:themeColor="text1"/>
                <w:sz w:val="24"/>
              </w:rPr>
            </w:pPr>
            <w:r w:rsidRPr="00031BC5">
              <w:rPr>
                <w:rFonts w:ascii="Times New Roman" w:eastAsia="黑体" w:hAnsi="Times New Roman" w:cs="Times New Roman"/>
                <w:bCs/>
                <w:color w:val="000000" w:themeColor="text1"/>
                <w:sz w:val="24"/>
              </w:rPr>
              <w:t>105703</w:t>
            </w:r>
          </w:p>
        </w:tc>
        <w:tc>
          <w:tcPr>
            <w:tcW w:w="1985" w:type="dxa"/>
            <w:vAlign w:val="center"/>
          </w:tcPr>
          <w:p w:rsidR="00D2095F" w:rsidRDefault="00D2095F" w:rsidP="00335E82">
            <w:pPr>
              <w:widowControl/>
              <w:spacing w:line="300" w:lineRule="exact"/>
              <w:jc w:val="center"/>
              <w:rPr>
                <w:rFonts w:eastAsia="仿宋"/>
                <w:color w:val="000000" w:themeColor="text1"/>
                <w:sz w:val="24"/>
              </w:rPr>
            </w:pPr>
            <w:r>
              <w:rPr>
                <w:rFonts w:eastAsia="仿宋" w:hint="eastAsia"/>
                <w:color w:val="000000" w:themeColor="text1"/>
                <w:sz w:val="24"/>
              </w:rPr>
              <w:t>中医骨</w:t>
            </w:r>
            <w:proofErr w:type="gramStart"/>
            <w:r>
              <w:rPr>
                <w:rFonts w:eastAsia="仿宋" w:hint="eastAsia"/>
                <w:color w:val="000000" w:themeColor="text1"/>
                <w:sz w:val="24"/>
              </w:rPr>
              <w:t>伤科学</w:t>
            </w:r>
            <w:proofErr w:type="gramEnd"/>
          </w:p>
        </w:tc>
        <w:tc>
          <w:tcPr>
            <w:tcW w:w="1134" w:type="dxa"/>
          </w:tcPr>
          <w:p w:rsidR="00D2095F" w:rsidRPr="00031BC5" w:rsidRDefault="00D2095F" w:rsidP="00031BC5">
            <w:pPr>
              <w:spacing w:line="300" w:lineRule="exact"/>
              <w:jc w:val="center"/>
              <w:rPr>
                <w:rFonts w:ascii="Times New Roman" w:eastAsia="仿宋" w:hAnsi="Times New Roman" w:cs="Times New Roman"/>
                <w:color w:val="000000" w:themeColor="text1"/>
                <w:sz w:val="24"/>
              </w:rPr>
            </w:pPr>
            <w:r w:rsidRPr="00031BC5">
              <w:rPr>
                <w:rFonts w:ascii="Times New Roman" w:eastAsia="仿宋" w:hAnsi="Times New Roman" w:cs="Times New Roman"/>
                <w:color w:val="000000" w:themeColor="text1"/>
                <w:sz w:val="24"/>
              </w:rPr>
              <w:t>48</w:t>
            </w:r>
          </w:p>
        </w:tc>
        <w:tc>
          <w:tcPr>
            <w:tcW w:w="1276" w:type="dxa"/>
            <w:vAlign w:val="center"/>
          </w:tcPr>
          <w:p w:rsidR="00D2095F" w:rsidRPr="00E971E3" w:rsidRDefault="00D2095F" w:rsidP="00031BC5">
            <w:pPr>
              <w:spacing w:line="300" w:lineRule="exact"/>
              <w:jc w:val="left"/>
              <w:rPr>
                <w:rFonts w:eastAsia="仿宋"/>
                <w:color w:val="000000" w:themeColor="text1"/>
                <w:sz w:val="24"/>
              </w:rPr>
            </w:pPr>
          </w:p>
        </w:tc>
        <w:tc>
          <w:tcPr>
            <w:tcW w:w="1533" w:type="dxa"/>
          </w:tcPr>
          <w:p w:rsidR="00D2095F" w:rsidRPr="00E971E3" w:rsidRDefault="00D2095F" w:rsidP="00031BC5">
            <w:pPr>
              <w:spacing w:line="300" w:lineRule="exact"/>
              <w:jc w:val="left"/>
              <w:rPr>
                <w:rFonts w:eastAsia="仿宋"/>
                <w:color w:val="000000" w:themeColor="text1"/>
              </w:rPr>
            </w:pPr>
          </w:p>
        </w:tc>
      </w:tr>
      <w:tr w:rsidR="00031BC5" w:rsidRPr="00E971E3" w:rsidTr="00031BC5">
        <w:trPr>
          <w:trHeight w:val="381"/>
          <w:jc w:val="center"/>
        </w:trPr>
        <w:tc>
          <w:tcPr>
            <w:tcW w:w="883" w:type="dxa"/>
            <w:vMerge/>
            <w:vAlign w:val="center"/>
          </w:tcPr>
          <w:p w:rsidR="00D2095F" w:rsidRDefault="00D2095F" w:rsidP="003F5476">
            <w:pPr>
              <w:spacing w:line="300" w:lineRule="exact"/>
              <w:jc w:val="center"/>
              <w:rPr>
                <w:rFonts w:eastAsia="黑体"/>
                <w:bCs/>
                <w:color w:val="000000" w:themeColor="text1"/>
                <w:sz w:val="24"/>
              </w:rPr>
            </w:pPr>
          </w:p>
        </w:tc>
        <w:tc>
          <w:tcPr>
            <w:tcW w:w="1275" w:type="dxa"/>
            <w:vMerge/>
          </w:tcPr>
          <w:p w:rsidR="00D2095F" w:rsidRDefault="00D2095F" w:rsidP="003F5476">
            <w:pPr>
              <w:spacing w:line="300" w:lineRule="exact"/>
              <w:rPr>
                <w:rFonts w:eastAsia="黑体"/>
                <w:bCs/>
                <w:color w:val="000000" w:themeColor="text1"/>
                <w:sz w:val="24"/>
              </w:rPr>
            </w:pPr>
          </w:p>
        </w:tc>
        <w:tc>
          <w:tcPr>
            <w:tcW w:w="1134" w:type="dxa"/>
            <w:vAlign w:val="center"/>
          </w:tcPr>
          <w:p w:rsidR="00D2095F" w:rsidRPr="00031BC5" w:rsidRDefault="00D2095F" w:rsidP="00031BC5">
            <w:pPr>
              <w:spacing w:line="300" w:lineRule="exact"/>
              <w:jc w:val="center"/>
              <w:rPr>
                <w:rFonts w:ascii="Times New Roman" w:eastAsia="黑体" w:hAnsi="Times New Roman" w:cs="Times New Roman"/>
                <w:bCs/>
                <w:color w:val="000000" w:themeColor="text1"/>
                <w:sz w:val="24"/>
              </w:rPr>
            </w:pPr>
            <w:r w:rsidRPr="00031BC5">
              <w:rPr>
                <w:rFonts w:ascii="Times New Roman" w:eastAsia="黑体" w:hAnsi="Times New Roman" w:cs="Times New Roman"/>
                <w:bCs/>
                <w:color w:val="000000" w:themeColor="text1"/>
                <w:sz w:val="24"/>
              </w:rPr>
              <w:t>105704</w:t>
            </w:r>
          </w:p>
        </w:tc>
        <w:tc>
          <w:tcPr>
            <w:tcW w:w="1985" w:type="dxa"/>
            <w:vAlign w:val="center"/>
          </w:tcPr>
          <w:p w:rsidR="00D2095F" w:rsidRDefault="00D2095F" w:rsidP="00335E82">
            <w:pPr>
              <w:widowControl/>
              <w:spacing w:line="300" w:lineRule="exact"/>
              <w:jc w:val="center"/>
              <w:rPr>
                <w:rFonts w:eastAsia="仿宋"/>
                <w:color w:val="000000" w:themeColor="text1"/>
                <w:sz w:val="24"/>
              </w:rPr>
            </w:pPr>
            <w:r>
              <w:rPr>
                <w:rFonts w:eastAsia="仿宋" w:hint="eastAsia"/>
                <w:color w:val="000000" w:themeColor="text1"/>
                <w:sz w:val="24"/>
              </w:rPr>
              <w:t>中医妇科学</w:t>
            </w:r>
          </w:p>
        </w:tc>
        <w:tc>
          <w:tcPr>
            <w:tcW w:w="1134" w:type="dxa"/>
          </w:tcPr>
          <w:p w:rsidR="00D2095F" w:rsidRPr="00031BC5" w:rsidRDefault="00D2095F" w:rsidP="00031BC5">
            <w:pPr>
              <w:spacing w:line="300" w:lineRule="exact"/>
              <w:jc w:val="center"/>
              <w:rPr>
                <w:rFonts w:ascii="Times New Roman" w:eastAsia="仿宋" w:hAnsi="Times New Roman" w:cs="Times New Roman"/>
                <w:color w:val="000000" w:themeColor="text1"/>
                <w:sz w:val="24"/>
              </w:rPr>
            </w:pPr>
            <w:r w:rsidRPr="00031BC5">
              <w:rPr>
                <w:rFonts w:ascii="Times New Roman" w:eastAsia="仿宋" w:hAnsi="Times New Roman" w:cs="Times New Roman"/>
                <w:color w:val="000000" w:themeColor="text1"/>
                <w:sz w:val="24"/>
              </w:rPr>
              <w:t>20</w:t>
            </w:r>
          </w:p>
        </w:tc>
        <w:tc>
          <w:tcPr>
            <w:tcW w:w="1276" w:type="dxa"/>
            <w:vAlign w:val="center"/>
          </w:tcPr>
          <w:p w:rsidR="00D2095F" w:rsidRPr="00E971E3" w:rsidRDefault="00D2095F" w:rsidP="00031BC5">
            <w:pPr>
              <w:spacing w:line="300" w:lineRule="exact"/>
              <w:jc w:val="left"/>
              <w:rPr>
                <w:rFonts w:eastAsia="仿宋"/>
                <w:color w:val="000000" w:themeColor="text1"/>
                <w:sz w:val="24"/>
              </w:rPr>
            </w:pPr>
          </w:p>
        </w:tc>
        <w:tc>
          <w:tcPr>
            <w:tcW w:w="1533" w:type="dxa"/>
          </w:tcPr>
          <w:p w:rsidR="00D2095F" w:rsidRPr="00E971E3" w:rsidRDefault="00D2095F" w:rsidP="00031BC5">
            <w:pPr>
              <w:spacing w:line="300" w:lineRule="exact"/>
              <w:jc w:val="left"/>
              <w:rPr>
                <w:rFonts w:eastAsia="仿宋"/>
                <w:color w:val="000000" w:themeColor="text1"/>
              </w:rPr>
            </w:pPr>
          </w:p>
        </w:tc>
      </w:tr>
      <w:tr w:rsidR="00031BC5" w:rsidRPr="00E971E3" w:rsidTr="00031BC5">
        <w:trPr>
          <w:trHeight w:val="381"/>
          <w:jc w:val="center"/>
        </w:trPr>
        <w:tc>
          <w:tcPr>
            <w:tcW w:w="883" w:type="dxa"/>
            <w:vMerge/>
            <w:vAlign w:val="center"/>
          </w:tcPr>
          <w:p w:rsidR="00D2095F" w:rsidRDefault="00D2095F" w:rsidP="003F5476">
            <w:pPr>
              <w:spacing w:line="300" w:lineRule="exact"/>
              <w:jc w:val="center"/>
              <w:rPr>
                <w:rFonts w:eastAsia="黑体"/>
                <w:bCs/>
                <w:color w:val="000000" w:themeColor="text1"/>
                <w:sz w:val="24"/>
              </w:rPr>
            </w:pPr>
          </w:p>
        </w:tc>
        <w:tc>
          <w:tcPr>
            <w:tcW w:w="1275" w:type="dxa"/>
            <w:vMerge/>
          </w:tcPr>
          <w:p w:rsidR="00D2095F" w:rsidRDefault="00D2095F" w:rsidP="003F5476">
            <w:pPr>
              <w:spacing w:line="300" w:lineRule="exact"/>
              <w:rPr>
                <w:rFonts w:eastAsia="黑体"/>
                <w:bCs/>
                <w:color w:val="000000" w:themeColor="text1"/>
                <w:sz w:val="24"/>
              </w:rPr>
            </w:pPr>
          </w:p>
        </w:tc>
        <w:tc>
          <w:tcPr>
            <w:tcW w:w="1134" w:type="dxa"/>
            <w:vAlign w:val="center"/>
          </w:tcPr>
          <w:p w:rsidR="00D2095F" w:rsidRPr="00031BC5" w:rsidRDefault="00D2095F" w:rsidP="00031BC5">
            <w:pPr>
              <w:spacing w:line="300" w:lineRule="exact"/>
              <w:jc w:val="center"/>
              <w:rPr>
                <w:rFonts w:ascii="Times New Roman" w:eastAsia="黑体" w:hAnsi="Times New Roman" w:cs="Times New Roman"/>
                <w:bCs/>
                <w:color w:val="000000" w:themeColor="text1"/>
                <w:sz w:val="24"/>
              </w:rPr>
            </w:pPr>
            <w:r w:rsidRPr="00031BC5">
              <w:rPr>
                <w:rFonts w:ascii="Times New Roman" w:eastAsia="黑体" w:hAnsi="Times New Roman" w:cs="Times New Roman"/>
                <w:bCs/>
                <w:color w:val="000000" w:themeColor="text1"/>
                <w:sz w:val="24"/>
              </w:rPr>
              <w:t>105705</w:t>
            </w:r>
          </w:p>
        </w:tc>
        <w:tc>
          <w:tcPr>
            <w:tcW w:w="1985" w:type="dxa"/>
            <w:vAlign w:val="center"/>
          </w:tcPr>
          <w:p w:rsidR="00D2095F" w:rsidRDefault="00D2095F" w:rsidP="00335E82">
            <w:pPr>
              <w:widowControl/>
              <w:spacing w:line="300" w:lineRule="exact"/>
              <w:jc w:val="center"/>
              <w:rPr>
                <w:rFonts w:eastAsia="仿宋"/>
                <w:color w:val="000000" w:themeColor="text1"/>
                <w:sz w:val="24"/>
              </w:rPr>
            </w:pPr>
            <w:r>
              <w:rPr>
                <w:rFonts w:eastAsia="仿宋" w:hint="eastAsia"/>
                <w:color w:val="000000" w:themeColor="text1"/>
                <w:sz w:val="24"/>
              </w:rPr>
              <w:t>中医儿科学</w:t>
            </w:r>
          </w:p>
        </w:tc>
        <w:tc>
          <w:tcPr>
            <w:tcW w:w="1134" w:type="dxa"/>
          </w:tcPr>
          <w:p w:rsidR="00D2095F" w:rsidRPr="00031BC5" w:rsidRDefault="00D2095F" w:rsidP="00031BC5">
            <w:pPr>
              <w:spacing w:line="300" w:lineRule="exact"/>
              <w:jc w:val="center"/>
              <w:rPr>
                <w:rFonts w:ascii="Times New Roman" w:eastAsia="仿宋" w:hAnsi="Times New Roman" w:cs="Times New Roman"/>
                <w:color w:val="000000" w:themeColor="text1"/>
                <w:sz w:val="24"/>
              </w:rPr>
            </w:pPr>
            <w:r w:rsidRPr="00031BC5">
              <w:rPr>
                <w:rFonts w:ascii="Times New Roman" w:eastAsia="仿宋" w:hAnsi="Times New Roman" w:cs="Times New Roman"/>
                <w:color w:val="000000" w:themeColor="text1"/>
                <w:sz w:val="24"/>
              </w:rPr>
              <w:t>5</w:t>
            </w:r>
          </w:p>
        </w:tc>
        <w:tc>
          <w:tcPr>
            <w:tcW w:w="1276" w:type="dxa"/>
            <w:vAlign w:val="center"/>
          </w:tcPr>
          <w:p w:rsidR="00D2095F" w:rsidRPr="00E971E3" w:rsidRDefault="00D2095F" w:rsidP="00031BC5">
            <w:pPr>
              <w:spacing w:line="300" w:lineRule="exact"/>
              <w:jc w:val="left"/>
              <w:rPr>
                <w:rFonts w:eastAsia="仿宋"/>
                <w:color w:val="000000" w:themeColor="text1"/>
                <w:sz w:val="24"/>
              </w:rPr>
            </w:pPr>
          </w:p>
        </w:tc>
        <w:tc>
          <w:tcPr>
            <w:tcW w:w="1533" w:type="dxa"/>
          </w:tcPr>
          <w:p w:rsidR="00D2095F" w:rsidRPr="00E971E3" w:rsidRDefault="00D2095F" w:rsidP="00031BC5">
            <w:pPr>
              <w:spacing w:line="300" w:lineRule="exact"/>
              <w:jc w:val="left"/>
              <w:rPr>
                <w:rFonts w:eastAsia="仿宋"/>
                <w:color w:val="000000" w:themeColor="text1"/>
              </w:rPr>
            </w:pPr>
          </w:p>
        </w:tc>
      </w:tr>
      <w:tr w:rsidR="00031BC5" w:rsidRPr="00E971E3" w:rsidTr="00031BC5">
        <w:trPr>
          <w:trHeight w:val="381"/>
          <w:jc w:val="center"/>
        </w:trPr>
        <w:tc>
          <w:tcPr>
            <w:tcW w:w="883" w:type="dxa"/>
            <w:vMerge/>
            <w:vAlign w:val="center"/>
          </w:tcPr>
          <w:p w:rsidR="00D2095F" w:rsidRDefault="00D2095F" w:rsidP="003F5476">
            <w:pPr>
              <w:spacing w:line="300" w:lineRule="exact"/>
              <w:jc w:val="center"/>
              <w:rPr>
                <w:rFonts w:eastAsia="黑体"/>
                <w:bCs/>
                <w:color w:val="000000" w:themeColor="text1"/>
                <w:sz w:val="24"/>
              </w:rPr>
            </w:pPr>
          </w:p>
        </w:tc>
        <w:tc>
          <w:tcPr>
            <w:tcW w:w="1275" w:type="dxa"/>
            <w:vMerge/>
          </w:tcPr>
          <w:p w:rsidR="00D2095F" w:rsidRDefault="00D2095F" w:rsidP="003F5476">
            <w:pPr>
              <w:spacing w:line="300" w:lineRule="exact"/>
              <w:rPr>
                <w:rFonts w:eastAsia="黑体"/>
                <w:bCs/>
                <w:color w:val="000000" w:themeColor="text1"/>
                <w:sz w:val="24"/>
              </w:rPr>
            </w:pPr>
          </w:p>
        </w:tc>
        <w:tc>
          <w:tcPr>
            <w:tcW w:w="1134" w:type="dxa"/>
            <w:vAlign w:val="center"/>
          </w:tcPr>
          <w:p w:rsidR="00D2095F" w:rsidRPr="00031BC5" w:rsidRDefault="00D2095F" w:rsidP="00031BC5">
            <w:pPr>
              <w:spacing w:line="300" w:lineRule="exact"/>
              <w:jc w:val="center"/>
              <w:rPr>
                <w:rFonts w:ascii="Times New Roman" w:eastAsia="黑体" w:hAnsi="Times New Roman" w:cs="Times New Roman"/>
                <w:bCs/>
                <w:color w:val="000000" w:themeColor="text1"/>
                <w:sz w:val="24"/>
              </w:rPr>
            </w:pPr>
            <w:r w:rsidRPr="00031BC5">
              <w:rPr>
                <w:rFonts w:ascii="Times New Roman" w:eastAsia="黑体" w:hAnsi="Times New Roman" w:cs="Times New Roman"/>
                <w:bCs/>
                <w:color w:val="000000" w:themeColor="text1"/>
                <w:sz w:val="24"/>
              </w:rPr>
              <w:t>105706</w:t>
            </w:r>
          </w:p>
        </w:tc>
        <w:tc>
          <w:tcPr>
            <w:tcW w:w="1985" w:type="dxa"/>
            <w:vAlign w:val="center"/>
          </w:tcPr>
          <w:p w:rsidR="00D2095F" w:rsidRDefault="00D2095F" w:rsidP="00335E82">
            <w:pPr>
              <w:widowControl/>
              <w:spacing w:line="300" w:lineRule="exact"/>
              <w:jc w:val="center"/>
              <w:rPr>
                <w:rFonts w:eastAsia="仿宋"/>
                <w:color w:val="000000" w:themeColor="text1"/>
                <w:sz w:val="24"/>
              </w:rPr>
            </w:pPr>
            <w:r>
              <w:rPr>
                <w:rFonts w:eastAsia="仿宋" w:hint="eastAsia"/>
                <w:color w:val="000000" w:themeColor="text1"/>
                <w:sz w:val="24"/>
              </w:rPr>
              <w:t>中医五官科学</w:t>
            </w:r>
          </w:p>
        </w:tc>
        <w:tc>
          <w:tcPr>
            <w:tcW w:w="1134" w:type="dxa"/>
          </w:tcPr>
          <w:p w:rsidR="00D2095F" w:rsidRPr="00031BC5" w:rsidRDefault="00D2095F" w:rsidP="00031BC5">
            <w:pPr>
              <w:spacing w:line="300" w:lineRule="exact"/>
              <w:jc w:val="center"/>
              <w:rPr>
                <w:rFonts w:ascii="Times New Roman" w:eastAsia="仿宋" w:hAnsi="Times New Roman" w:cs="Times New Roman"/>
                <w:color w:val="000000" w:themeColor="text1"/>
                <w:sz w:val="24"/>
              </w:rPr>
            </w:pPr>
            <w:r w:rsidRPr="00031BC5">
              <w:rPr>
                <w:rFonts w:ascii="Times New Roman" w:eastAsia="仿宋" w:hAnsi="Times New Roman" w:cs="Times New Roman"/>
                <w:color w:val="000000" w:themeColor="text1"/>
                <w:sz w:val="24"/>
              </w:rPr>
              <w:t>1</w:t>
            </w:r>
          </w:p>
        </w:tc>
        <w:tc>
          <w:tcPr>
            <w:tcW w:w="1276" w:type="dxa"/>
            <w:vAlign w:val="center"/>
          </w:tcPr>
          <w:p w:rsidR="00D2095F" w:rsidRPr="00E971E3" w:rsidRDefault="00D2095F" w:rsidP="00031BC5">
            <w:pPr>
              <w:spacing w:line="300" w:lineRule="exact"/>
              <w:jc w:val="left"/>
              <w:rPr>
                <w:rFonts w:eastAsia="仿宋"/>
                <w:color w:val="000000" w:themeColor="text1"/>
                <w:sz w:val="24"/>
              </w:rPr>
            </w:pPr>
          </w:p>
        </w:tc>
        <w:tc>
          <w:tcPr>
            <w:tcW w:w="1533" w:type="dxa"/>
          </w:tcPr>
          <w:p w:rsidR="00D2095F" w:rsidRPr="00E971E3" w:rsidRDefault="00D2095F" w:rsidP="00031BC5">
            <w:pPr>
              <w:spacing w:line="300" w:lineRule="exact"/>
              <w:jc w:val="left"/>
              <w:rPr>
                <w:rFonts w:eastAsia="仿宋"/>
                <w:color w:val="000000" w:themeColor="text1"/>
              </w:rPr>
            </w:pPr>
          </w:p>
        </w:tc>
      </w:tr>
      <w:tr w:rsidR="00031BC5" w:rsidRPr="00E971E3" w:rsidTr="00031BC5">
        <w:trPr>
          <w:trHeight w:val="381"/>
          <w:jc w:val="center"/>
        </w:trPr>
        <w:tc>
          <w:tcPr>
            <w:tcW w:w="883" w:type="dxa"/>
            <w:vMerge/>
            <w:vAlign w:val="center"/>
          </w:tcPr>
          <w:p w:rsidR="00D2095F" w:rsidRDefault="00D2095F" w:rsidP="003F5476">
            <w:pPr>
              <w:spacing w:line="300" w:lineRule="exact"/>
              <w:jc w:val="center"/>
              <w:rPr>
                <w:rFonts w:eastAsia="黑体"/>
                <w:bCs/>
                <w:color w:val="000000" w:themeColor="text1"/>
                <w:sz w:val="24"/>
              </w:rPr>
            </w:pPr>
          </w:p>
        </w:tc>
        <w:tc>
          <w:tcPr>
            <w:tcW w:w="1275" w:type="dxa"/>
            <w:vMerge/>
          </w:tcPr>
          <w:p w:rsidR="00D2095F" w:rsidRDefault="00D2095F" w:rsidP="003F5476">
            <w:pPr>
              <w:spacing w:line="300" w:lineRule="exact"/>
              <w:rPr>
                <w:rFonts w:eastAsia="黑体"/>
                <w:bCs/>
                <w:color w:val="000000" w:themeColor="text1"/>
                <w:sz w:val="24"/>
              </w:rPr>
            </w:pPr>
          </w:p>
        </w:tc>
        <w:tc>
          <w:tcPr>
            <w:tcW w:w="1134" w:type="dxa"/>
            <w:vAlign w:val="center"/>
          </w:tcPr>
          <w:p w:rsidR="00D2095F" w:rsidRPr="00031BC5" w:rsidRDefault="00D2095F" w:rsidP="00031BC5">
            <w:pPr>
              <w:spacing w:line="300" w:lineRule="exact"/>
              <w:jc w:val="center"/>
              <w:rPr>
                <w:rFonts w:ascii="Times New Roman" w:eastAsia="黑体" w:hAnsi="Times New Roman" w:cs="Times New Roman"/>
                <w:bCs/>
                <w:color w:val="000000" w:themeColor="text1"/>
                <w:sz w:val="24"/>
              </w:rPr>
            </w:pPr>
            <w:r w:rsidRPr="00031BC5">
              <w:rPr>
                <w:rFonts w:ascii="Times New Roman" w:eastAsia="黑体" w:hAnsi="Times New Roman" w:cs="Times New Roman"/>
                <w:bCs/>
                <w:color w:val="000000" w:themeColor="text1"/>
                <w:sz w:val="24"/>
              </w:rPr>
              <w:t>105707</w:t>
            </w:r>
          </w:p>
        </w:tc>
        <w:tc>
          <w:tcPr>
            <w:tcW w:w="1985" w:type="dxa"/>
            <w:vAlign w:val="center"/>
          </w:tcPr>
          <w:p w:rsidR="00D2095F" w:rsidRDefault="00D2095F" w:rsidP="00335E82">
            <w:pPr>
              <w:widowControl/>
              <w:spacing w:line="300" w:lineRule="exact"/>
              <w:jc w:val="center"/>
              <w:rPr>
                <w:rFonts w:eastAsia="仿宋"/>
                <w:color w:val="000000" w:themeColor="text1"/>
                <w:sz w:val="24"/>
              </w:rPr>
            </w:pPr>
            <w:r>
              <w:rPr>
                <w:rFonts w:eastAsia="仿宋" w:hint="eastAsia"/>
                <w:color w:val="000000" w:themeColor="text1"/>
                <w:sz w:val="24"/>
              </w:rPr>
              <w:t>针灸推拿学</w:t>
            </w:r>
          </w:p>
        </w:tc>
        <w:tc>
          <w:tcPr>
            <w:tcW w:w="1134" w:type="dxa"/>
          </w:tcPr>
          <w:p w:rsidR="00D2095F" w:rsidRPr="00031BC5" w:rsidRDefault="00D2095F" w:rsidP="00031BC5">
            <w:pPr>
              <w:spacing w:line="300" w:lineRule="exact"/>
              <w:jc w:val="center"/>
              <w:rPr>
                <w:rFonts w:ascii="Times New Roman" w:eastAsia="仿宋" w:hAnsi="Times New Roman" w:cs="Times New Roman"/>
                <w:color w:val="000000" w:themeColor="text1"/>
                <w:sz w:val="24"/>
              </w:rPr>
            </w:pPr>
            <w:r w:rsidRPr="00031BC5">
              <w:rPr>
                <w:rFonts w:ascii="Times New Roman" w:eastAsia="仿宋" w:hAnsi="Times New Roman" w:cs="Times New Roman"/>
                <w:color w:val="000000" w:themeColor="text1"/>
                <w:sz w:val="24"/>
              </w:rPr>
              <w:t>73</w:t>
            </w:r>
          </w:p>
        </w:tc>
        <w:tc>
          <w:tcPr>
            <w:tcW w:w="1276" w:type="dxa"/>
            <w:vAlign w:val="center"/>
          </w:tcPr>
          <w:p w:rsidR="00D2095F" w:rsidRPr="00E971E3" w:rsidRDefault="00D2095F" w:rsidP="00031BC5">
            <w:pPr>
              <w:spacing w:line="300" w:lineRule="exact"/>
              <w:jc w:val="left"/>
              <w:rPr>
                <w:rFonts w:eastAsia="仿宋"/>
                <w:color w:val="000000" w:themeColor="text1"/>
                <w:sz w:val="24"/>
              </w:rPr>
            </w:pPr>
          </w:p>
        </w:tc>
        <w:tc>
          <w:tcPr>
            <w:tcW w:w="1533" w:type="dxa"/>
          </w:tcPr>
          <w:p w:rsidR="00D2095F" w:rsidRPr="00E971E3" w:rsidRDefault="00D2095F" w:rsidP="00031BC5">
            <w:pPr>
              <w:spacing w:line="300" w:lineRule="exact"/>
              <w:jc w:val="left"/>
              <w:rPr>
                <w:rFonts w:eastAsia="仿宋"/>
                <w:color w:val="000000" w:themeColor="text1"/>
              </w:rPr>
            </w:pPr>
          </w:p>
        </w:tc>
      </w:tr>
      <w:tr w:rsidR="00031BC5" w:rsidRPr="00E971E3" w:rsidTr="00031BC5">
        <w:trPr>
          <w:trHeight w:val="381"/>
          <w:jc w:val="center"/>
        </w:trPr>
        <w:tc>
          <w:tcPr>
            <w:tcW w:w="883" w:type="dxa"/>
            <w:vMerge/>
            <w:vAlign w:val="center"/>
          </w:tcPr>
          <w:p w:rsidR="00D2095F" w:rsidRDefault="00D2095F" w:rsidP="003F5476">
            <w:pPr>
              <w:spacing w:line="300" w:lineRule="exact"/>
              <w:jc w:val="center"/>
              <w:rPr>
                <w:rFonts w:eastAsia="黑体"/>
                <w:bCs/>
                <w:color w:val="000000" w:themeColor="text1"/>
                <w:sz w:val="24"/>
              </w:rPr>
            </w:pPr>
          </w:p>
        </w:tc>
        <w:tc>
          <w:tcPr>
            <w:tcW w:w="1275" w:type="dxa"/>
            <w:vMerge/>
          </w:tcPr>
          <w:p w:rsidR="00D2095F" w:rsidRDefault="00D2095F" w:rsidP="003F5476">
            <w:pPr>
              <w:spacing w:line="300" w:lineRule="exact"/>
              <w:rPr>
                <w:rFonts w:eastAsia="黑体"/>
                <w:bCs/>
                <w:color w:val="000000" w:themeColor="text1"/>
                <w:sz w:val="24"/>
              </w:rPr>
            </w:pPr>
          </w:p>
        </w:tc>
        <w:tc>
          <w:tcPr>
            <w:tcW w:w="1134" w:type="dxa"/>
            <w:vAlign w:val="center"/>
          </w:tcPr>
          <w:p w:rsidR="00D2095F" w:rsidRPr="00031BC5" w:rsidRDefault="00D2095F" w:rsidP="00031BC5">
            <w:pPr>
              <w:spacing w:line="300" w:lineRule="exact"/>
              <w:jc w:val="center"/>
              <w:rPr>
                <w:rFonts w:ascii="Times New Roman" w:eastAsia="黑体" w:hAnsi="Times New Roman" w:cs="Times New Roman"/>
                <w:bCs/>
                <w:color w:val="000000" w:themeColor="text1"/>
                <w:sz w:val="24"/>
              </w:rPr>
            </w:pPr>
            <w:r w:rsidRPr="00031BC5">
              <w:rPr>
                <w:rFonts w:ascii="Times New Roman" w:eastAsia="黑体" w:hAnsi="Times New Roman" w:cs="Times New Roman"/>
                <w:bCs/>
                <w:color w:val="000000" w:themeColor="text1"/>
                <w:sz w:val="24"/>
              </w:rPr>
              <w:t>105709</w:t>
            </w:r>
          </w:p>
        </w:tc>
        <w:tc>
          <w:tcPr>
            <w:tcW w:w="1985" w:type="dxa"/>
            <w:vAlign w:val="center"/>
          </w:tcPr>
          <w:p w:rsidR="00D2095F" w:rsidRDefault="00D2095F" w:rsidP="00335E82">
            <w:pPr>
              <w:widowControl/>
              <w:spacing w:line="300" w:lineRule="exact"/>
              <w:jc w:val="center"/>
              <w:rPr>
                <w:rFonts w:eastAsia="仿宋"/>
                <w:color w:val="000000" w:themeColor="text1"/>
                <w:sz w:val="24"/>
              </w:rPr>
            </w:pPr>
            <w:r>
              <w:rPr>
                <w:rFonts w:eastAsia="仿宋" w:hint="eastAsia"/>
                <w:color w:val="000000" w:themeColor="text1"/>
                <w:sz w:val="24"/>
              </w:rPr>
              <w:t>中西医结合临床</w:t>
            </w:r>
          </w:p>
        </w:tc>
        <w:tc>
          <w:tcPr>
            <w:tcW w:w="1134" w:type="dxa"/>
          </w:tcPr>
          <w:p w:rsidR="00D2095F" w:rsidRPr="00031BC5" w:rsidRDefault="00D2095F" w:rsidP="00031BC5">
            <w:pPr>
              <w:spacing w:line="300" w:lineRule="exact"/>
              <w:jc w:val="center"/>
              <w:rPr>
                <w:rFonts w:ascii="Times New Roman" w:eastAsia="仿宋" w:hAnsi="Times New Roman" w:cs="Times New Roman"/>
                <w:color w:val="000000" w:themeColor="text1"/>
                <w:sz w:val="24"/>
              </w:rPr>
            </w:pPr>
            <w:r w:rsidRPr="00031BC5">
              <w:rPr>
                <w:rFonts w:ascii="Times New Roman" w:eastAsia="仿宋" w:hAnsi="Times New Roman" w:cs="Times New Roman"/>
                <w:color w:val="000000" w:themeColor="text1"/>
                <w:sz w:val="24"/>
              </w:rPr>
              <w:t>110</w:t>
            </w:r>
          </w:p>
        </w:tc>
        <w:tc>
          <w:tcPr>
            <w:tcW w:w="1276" w:type="dxa"/>
            <w:vAlign w:val="center"/>
          </w:tcPr>
          <w:p w:rsidR="00D2095F" w:rsidRPr="00E971E3" w:rsidRDefault="00D2095F" w:rsidP="00031BC5">
            <w:pPr>
              <w:spacing w:line="300" w:lineRule="exact"/>
              <w:jc w:val="left"/>
              <w:rPr>
                <w:rFonts w:eastAsia="仿宋"/>
                <w:color w:val="000000" w:themeColor="text1"/>
                <w:sz w:val="24"/>
              </w:rPr>
            </w:pPr>
          </w:p>
        </w:tc>
        <w:tc>
          <w:tcPr>
            <w:tcW w:w="1533" w:type="dxa"/>
          </w:tcPr>
          <w:p w:rsidR="00D2095F" w:rsidRPr="00E971E3" w:rsidRDefault="00D2095F" w:rsidP="00031BC5">
            <w:pPr>
              <w:spacing w:line="300" w:lineRule="exact"/>
              <w:jc w:val="left"/>
              <w:rPr>
                <w:rFonts w:eastAsia="仿宋"/>
                <w:color w:val="000000" w:themeColor="text1"/>
              </w:rPr>
            </w:pPr>
          </w:p>
        </w:tc>
      </w:tr>
      <w:tr w:rsidR="00D2095F" w:rsidRPr="00E971E3" w:rsidTr="00031BC5">
        <w:trPr>
          <w:jc w:val="center"/>
        </w:trPr>
        <w:tc>
          <w:tcPr>
            <w:tcW w:w="5277" w:type="dxa"/>
            <w:gridSpan w:val="4"/>
          </w:tcPr>
          <w:p w:rsidR="00D2095F" w:rsidRPr="00E971E3" w:rsidRDefault="00D2095F" w:rsidP="003F5476">
            <w:pPr>
              <w:widowControl/>
              <w:spacing w:line="300" w:lineRule="exact"/>
              <w:jc w:val="center"/>
              <w:rPr>
                <w:rFonts w:eastAsia="仿宋"/>
                <w:color w:val="000000" w:themeColor="text1"/>
                <w:sz w:val="24"/>
              </w:rPr>
            </w:pPr>
            <w:r w:rsidRPr="00E971E3">
              <w:rPr>
                <w:rFonts w:eastAsia="黑体"/>
                <w:color w:val="000000" w:themeColor="text1"/>
                <w:sz w:val="24"/>
              </w:rPr>
              <w:t>合计</w:t>
            </w:r>
          </w:p>
        </w:tc>
        <w:tc>
          <w:tcPr>
            <w:tcW w:w="1134" w:type="dxa"/>
          </w:tcPr>
          <w:p w:rsidR="00D2095F" w:rsidRPr="00031BC5" w:rsidRDefault="00D2095F" w:rsidP="003F5476">
            <w:pPr>
              <w:spacing w:line="300" w:lineRule="exact"/>
              <w:jc w:val="center"/>
              <w:rPr>
                <w:rFonts w:ascii="Times New Roman" w:eastAsia="仿宋" w:hAnsi="Times New Roman" w:cs="Times New Roman"/>
                <w:color w:val="000000" w:themeColor="text1"/>
                <w:sz w:val="24"/>
              </w:rPr>
            </w:pPr>
            <w:r w:rsidRPr="00031BC5">
              <w:rPr>
                <w:rFonts w:ascii="Times New Roman" w:eastAsia="仿宋" w:hAnsi="Times New Roman" w:cs="Times New Roman"/>
                <w:color w:val="000000" w:themeColor="text1"/>
                <w:sz w:val="24"/>
              </w:rPr>
              <w:t>362</w:t>
            </w:r>
          </w:p>
        </w:tc>
        <w:tc>
          <w:tcPr>
            <w:tcW w:w="1276" w:type="dxa"/>
            <w:vAlign w:val="center"/>
          </w:tcPr>
          <w:p w:rsidR="00D2095F" w:rsidRPr="00031BC5" w:rsidRDefault="00D2095F" w:rsidP="003F5476">
            <w:pPr>
              <w:spacing w:line="300" w:lineRule="exact"/>
              <w:jc w:val="center"/>
              <w:rPr>
                <w:rFonts w:ascii="Times New Roman" w:eastAsia="仿宋" w:hAnsi="Times New Roman" w:cs="Times New Roman"/>
                <w:color w:val="000000" w:themeColor="text1"/>
                <w:sz w:val="24"/>
              </w:rPr>
            </w:pPr>
            <w:r w:rsidRPr="00031BC5">
              <w:rPr>
                <w:rFonts w:ascii="Times New Roman" w:eastAsia="仿宋" w:hAnsi="Times New Roman" w:cs="Times New Roman"/>
                <w:color w:val="000000" w:themeColor="text1"/>
                <w:sz w:val="24"/>
              </w:rPr>
              <w:t>1</w:t>
            </w:r>
          </w:p>
        </w:tc>
        <w:tc>
          <w:tcPr>
            <w:tcW w:w="1533" w:type="dxa"/>
          </w:tcPr>
          <w:p w:rsidR="00D2095F" w:rsidRPr="00E971E3" w:rsidRDefault="00D2095F" w:rsidP="003F5476">
            <w:pPr>
              <w:spacing w:line="300" w:lineRule="exact"/>
              <w:jc w:val="center"/>
              <w:rPr>
                <w:rFonts w:eastAsia="仿宋"/>
                <w:color w:val="000000" w:themeColor="text1"/>
              </w:rPr>
            </w:pPr>
          </w:p>
        </w:tc>
      </w:tr>
    </w:tbl>
    <w:p w:rsidR="00B456AC" w:rsidRPr="00366C93" w:rsidRDefault="00366C93" w:rsidP="003F6D66">
      <w:pPr>
        <w:spacing w:line="500" w:lineRule="exact"/>
        <w:jc w:val="center"/>
        <w:rPr>
          <w:rFonts w:ascii="仿宋" w:eastAsia="仿宋" w:hAnsi="仿宋"/>
          <w:sz w:val="24"/>
          <w:szCs w:val="24"/>
        </w:rPr>
      </w:pPr>
      <w:r w:rsidRPr="00366C93">
        <w:rPr>
          <w:rFonts w:ascii="仿宋" w:eastAsia="仿宋" w:hAnsi="仿宋"/>
          <w:b/>
          <w:sz w:val="24"/>
          <w:szCs w:val="24"/>
        </w:rPr>
        <w:t>表</w:t>
      </w:r>
      <w:r w:rsidRPr="008D1F21">
        <w:rPr>
          <w:rFonts w:ascii="Times New Roman" w:eastAsia="仿宋" w:hAnsi="Times New Roman" w:cs="Times New Roman"/>
          <w:b/>
          <w:sz w:val="24"/>
          <w:szCs w:val="24"/>
        </w:rPr>
        <w:t>3</w:t>
      </w:r>
      <w:r w:rsidRPr="00366C93">
        <w:rPr>
          <w:rFonts w:ascii="仿宋" w:eastAsia="仿宋" w:hAnsi="仿宋"/>
          <w:b/>
          <w:sz w:val="24"/>
          <w:szCs w:val="24"/>
        </w:rPr>
        <w:t>-</w:t>
      </w:r>
      <w:r w:rsidR="005E7173">
        <w:rPr>
          <w:rFonts w:ascii="Times New Roman" w:eastAsia="仿宋" w:hAnsi="Times New Roman" w:cs="Times New Roman"/>
          <w:b/>
          <w:sz w:val="24"/>
          <w:szCs w:val="24"/>
        </w:rPr>
        <w:t>14</w:t>
      </w:r>
      <w:r w:rsidRPr="00366C93">
        <w:rPr>
          <w:rFonts w:ascii="仿宋" w:eastAsia="仿宋" w:hAnsi="仿宋"/>
          <w:b/>
          <w:sz w:val="24"/>
          <w:szCs w:val="24"/>
        </w:rPr>
        <w:t>福建中医药大学</w:t>
      </w:r>
      <w:r w:rsidRPr="008D1F21">
        <w:rPr>
          <w:rFonts w:ascii="Times New Roman" w:eastAsia="仿宋" w:hAnsi="Times New Roman" w:cs="Times New Roman"/>
          <w:b/>
          <w:sz w:val="24"/>
          <w:szCs w:val="24"/>
        </w:rPr>
        <w:t>2018</w:t>
      </w:r>
      <w:r w:rsidRPr="00366C93">
        <w:rPr>
          <w:rFonts w:ascii="仿宋" w:eastAsia="仿宋" w:hAnsi="仿宋"/>
          <w:b/>
          <w:sz w:val="24"/>
          <w:szCs w:val="24"/>
        </w:rPr>
        <w:t>-</w:t>
      </w:r>
      <w:r w:rsidRPr="008D1F21">
        <w:rPr>
          <w:rFonts w:ascii="Times New Roman" w:eastAsia="仿宋" w:hAnsi="Times New Roman" w:cs="Times New Roman"/>
          <w:b/>
          <w:sz w:val="24"/>
          <w:szCs w:val="24"/>
        </w:rPr>
        <w:t>2019</w:t>
      </w:r>
      <w:r w:rsidRPr="00366C93">
        <w:rPr>
          <w:rFonts w:ascii="仿宋" w:eastAsia="仿宋" w:hAnsi="仿宋"/>
          <w:b/>
          <w:sz w:val="24"/>
          <w:szCs w:val="24"/>
        </w:rPr>
        <w:t>学年</w:t>
      </w:r>
      <w:r w:rsidRPr="00366C93">
        <w:rPr>
          <w:rFonts w:ascii="仿宋" w:eastAsia="仿宋" w:hAnsi="仿宋" w:hint="eastAsia"/>
          <w:b/>
          <w:sz w:val="24"/>
          <w:szCs w:val="24"/>
        </w:rPr>
        <w:t>应届毕业</w:t>
      </w:r>
      <w:r w:rsidRPr="00366C93">
        <w:rPr>
          <w:rFonts w:ascii="仿宋" w:eastAsia="仿宋" w:hAnsi="仿宋"/>
          <w:b/>
          <w:sz w:val="24"/>
          <w:szCs w:val="24"/>
        </w:rPr>
        <w:t>博士研究生就业情况</w:t>
      </w:r>
    </w:p>
    <w:tbl>
      <w:tblPr>
        <w:tblW w:w="5407" w:type="pct"/>
        <w:tblInd w:w="-318" w:type="dxa"/>
        <w:tblLook w:val="04A0"/>
      </w:tblPr>
      <w:tblGrid>
        <w:gridCol w:w="1158"/>
        <w:gridCol w:w="1451"/>
        <w:gridCol w:w="1032"/>
        <w:gridCol w:w="2138"/>
        <w:gridCol w:w="643"/>
        <w:gridCol w:w="643"/>
        <w:gridCol w:w="1156"/>
        <w:gridCol w:w="995"/>
      </w:tblGrid>
      <w:tr w:rsidR="00B456AC" w:rsidRPr="00B456AC" w:rsidTr="00A9462E">
        <w:trPr>
          <w:trHeight w:val="312"/>
        </w:trPr>
        <w:tc>
          <w:tcPr>
            <w:tcW w:w="6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6AC" w:rsidRPr="00B456AC"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学科代码</w:t>
            </w:r>
          </w:p>
        </w:tc>
        <w:tc>
          <w:tcPr>
            <w:tcW w:w="7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6AC" w:rsidRPr="00B456AC"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学科名称</w:t>
            </w:r>
          </w:p>
        </w:tc>
        <w:tc>
          <w:tcPr>
            <w:tcW w:w="5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6AC" w:rsidRPr="00B456AC"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专业</w:t>
            </w:r>
          </w:p>
          <w:p w:rsidR="00B456AC" w:rsidRPr="00B456AC"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代码</w:t>
            </w:r>
          </w:p>
        </w:tc>
        <w:tc>
          <w:tcPr>
            <w:tcW w:w="11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6AC" w:rsidRPr="00B456AC"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专业名称</w:t>
            </w:r>
          </w:p>
        </w:tc>
        <w:tc>
          <w:tcPr>
            <w:tcW w:w="3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6AC" w:rsidRPr="00B456AC"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应届毕业生数</w:t>
            </w:r>
          </w:p>
        </w:tc>
        <w:tc>
          <w:tcPr>
            <w:tcW w:w="349" w:type="pct"/>
            <w:vMerge w:val="restart"/>
            <w:tcBorders>
              <w:top w:val="single" w:sz="4" w:space="0" w:color="auto"/>
              <w:right w:val="single" w:sz="4" w:space="0" w:color="auto"/>
            </w:tcBorders>
            <w:shd w:val="clear" w:color="auto" w:fill="auto"/>
            <w:vAlign w:val="center"/>
          </w:tcPr>
          <w:p w:rsidR="00B456AC" w:rsidRPr="00B456AC" w:rsidRDefault="00B456AC" w:rsidP="005124C5">
            <w:pPr>
              <w:jc w:val="center"/>
              <w:rPr>
                <w:rFonts w:ascii="黑体" w:eastAsia="黑体" w:hAnsi="黑体"/>
                <w:color w:val="000000" w:themeColor="text1"/>
                <w:kern w:val="0"/>
                <w:sz w:val="24"/>
              </w:rPr>
            </w:pPr>
            <w:r w:rsidRPr="00B456AC">
              <w:rPr>
                <w:rFonts w:ascii="黑体" w:eastAsia="黑体" w:hAnsi="黑体" w:cs="宋体" w:hint="eastAsia"/>
                <w:color w:val="000000" w:themeColor="text1"/>
                <w:kern w:val="0"/>
                <w:sz w:val="24"/>
              </w:rPr>
              <w:t>就业总人数</w:t>
            </w:r>
          </w:p>
        </w:tc>
        <w:tc>
          <w:tcPr>
            <w:tcW w:w="1167" w:type="pct"/>
            <w:gridSpan w:val="2"/>
            <w:tcBorders>
              <w:top w:val="single" w:sz="4" w:space="0" w:color="auto"/>
              <w:bottom w:val="single" w:sz="4" w:space="0" w:color="auto"/>
              <w:right w:val="single" w:sz="4" w:space="0" w:color="auto"/>
            </w:tcBorders>
            <w:shd w:val="clear" w:color="auto" w:fill="auto"/>
          </w:tcPr>
          <w:p w:rsidR="00B456AC" w:rsidRPr="00B456AC" w:rsidRDefault="00B456AC" w:rsidP="005124C5">
            <w:pPr>
              <w:jc w:val="center"/>
              <w:rPr>
                <w:rFonts w:ascii="黑体" w:eastAsia="黑体" w:hAnsi="黑体"/>
                <w:color w:val="000000" w:themeColor="text1"/>
                <w:kern w:val="0"/>
                <w:sz w:val="24"/>
              </w:rPr>
            </w:pPr>
            <w:r w:rsidRPr="00B456AC">
              <w:rPr>
                <w:rFonts w:ascii="黑体" w:eastAsia="黑体" w:hAnsi="黑体" w:hint="eastAsia"/>
                <w:color w:val="000000" w:themeColor="text1"/>
                <w:kern w:val="0"/>
                <w:sz w:val="24"/>
              </w:rPr>
              <w:t>就业单位</w:t>
            </w:r>
          </w:p>
        </w:tc>
      </w:tr>
      <w:tr w:rsidR="00B456AC" w:rsidRPr="00B456AC" w:rsidTr="00A9462E">
        <w:trPr>
          <w:trHeight w:val="615"/>
        </w:trPr>
        <w:tc>
          <w:tcPr>
            <w:tcW w:w="628" w:type="pct"/>
            <w:vMerge/>
            <w:tcBorders>
              <w:top w:val="single" w:sz="4" w:space="0" w:color="auto"/>
              <w:left w:val="single" w:sz="4" w:space="0" w:color="auto"/>
              <w:bottom w:val="single" w:sz="4" w:space="0" w:color="auto"/>
              <w:right w:val="single" w:sz="4" w:space="0" w:color="auto"/>
            </w:tcBorders>
            <w:vAlign w:val="center"/>
            <w:hideMark/>
          </w:tcPr>
          <w:p w:rsidR="00B456AC" w:rsidRPr="00B456AC" w:rsidRDefault="00B456AC" w:rsidP="005124C5">
            <w:pPr>
              <w:widowControl/>
              <w:jc w:val="left"/>
              <w:rPr>
                <w:rFonts w:ascii="黑体" w:eastAsia="黑体" w:hAnsi="黑体" w:cs="宋体"/>
                <w:color w:val="000000" w:themeColor="text1"/>
                <w:kern w:val="0"/>
                <w:sz w:val="24"/>
              </w:rPr>
            </w:pPr>
          </w:p>
        </w:tc>
        <w:tc>
          <w:tcPr>
            <w:tcW w:w="787" w:type="pct"/>
            <w:vMerge/>
            <w:tcBorders>
              <w:top w:val="single" w:sz="4" w:space="0" w:color="auto"/>
              <w:left w:val="single" w:sz="4" w:space="0" w:color="auto"/>
              <w:bottom w:val="single" w:sz="4" w:space="0" w:color="auto"/>
              <w:right w:val="single" w:sz="4" w:space="0" w:color="auto"/>
            </w:tcBorders>
            <w:vAlign w:val="center"/>
            <w:hideMark/>
          </w:tcPr>
          <w:p w:rsidR="00B456AC" w:rsidRPr="00B456AC" w:rsidRDefault="00B456AC" w:rsidP="005124C5">
            <w:pPr>
              <w:widowControl/>
              <w:jc w:val="left"/>
              <w:rPr>
                <w:rFonts w:ascii="黑体" w:eastAsia="黑体" w:hAnsi="黑体" w:cs="宋体"/>
                <w:color w:val="000000" w:themeColor="text1"/>
                <w:kern w:val="0"/>
                <w:sz w:val="24"/>
              </w:rPr>
            </w:pPr>
          </w:p>
        </w:tc>
        <w:tc>
          <w:tcPr>
            <w:tcW w:w="560" w:type="pct"/>
            <w:vMerge/>
            <w:tcBorders>
              <w:top w:val="single" w:sz="4" w:space="0" w:color="auto"/>
              <w:left w:val="single" w:sz="4" w:space="0" w:color="auto"/>
              <w:bottom w:val="single" w:sz="4" w:space="0" w:color="auto"/>
              <w:right w:val="single" w:sz="4" w:space="0" w:color="auto"/>
            </w:tcBorders>
            <w:vAlign w:val="center"/>
            <w:hideMark/>
          </w:tcPr>
          <w:p w:rsidR="00B456AC" w:rsidRPr="00B456AC" w:rsidRDefault="00B456AC" w:rsidP="005124C5">
            <w:pPr>
              <w:widowControl/>
              <w:jc w:val="left"/>
              <w:rPr>
                <w:rFonts w:ascii="黑体" w:eastAsia="黑体" w:hAnsi="黑体" w:cs="宋体"/>
                <w:color w:val="000000" w:themeColor="text1"/>
                <w:kern w:val="0"/>
                <w:sz w:val="24"/>
              </w:rPr>
            </w:pPr>
          </w:p>
        </w:tc>
        <w:tc>
          <w:tcPr>
            <w:tcW w:w="1160" w:type="pct"/>
            <w:vMerge/>
            <w:tcBorders>
              <w:top w:val="single" w:sz="4" w:space="0" w:color="auto"/>
              <w:left w:val="single" w:sz="4" w:space="0" w:color="auto"/>
              <w:bottom w:val="single" w:sz="4" w:space="0" w:color="auto"/>
              <w:right w:val="single" w:sz="4" w:space="0" w:color="auto"/>
            </w:tcBorders>
            <w:vAlign w:val="center"/>
            <w:hideMark/>
          </w:tcPr>
          <w:p w:rsidR="00B456AC" w:rsidRPr="00B456AC" w:rsidRDefault="00B456AC" w:rsidP="005124C5">
            <w:pPr>
              <w:widowControl/>
              <w:jc w:val="left"/>
              <w:rPr>
                <w:rFonts w:ascii="黑体" w:eastAsia="黑体" w:hAnsi="黑体" w:cs="宋体"/>
                <w:color w:val="000000" w:themeColor="text1"/>
                <w:kern w:val="0"/>
                <w:sz w:val="2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rsidR="00B456AC" w:rsidRPr="00B456AC" w:rsidRDefault="00B456AC" w:rsidP="005124C5">
            <w:pPr>
              <w:widowControl/>
              <w:jc w:val="left"/>
              <w:rPr>
                <w:rFonts w:ascii="黑体" w:eastAsia="黑体" w:hAnsi="黑体" w:cs="宋体"/>
                <w:color w:val="000000" w:themeColor="text1"/>
                <w:kern w:val="0"/>
                <w:sz w:val="24"/>
              </w:rPr>
            </w:pPr>
          </w:p>
        </w:tc>
        <w:tc>
          <w:tcPr>
            <w:tcW w:w="349" w:type="pct"/>
            <w:vMerge/>
            <w:tcBorders>
              <w:left w:val="single" w:sz="4" w:space="0" w:color="auto"/>
              <w:bottom w:val="single" w:sz="4" w:space="0" w:color="auto"/>
              <w:right w:val="single" w:sz="4" w:space="0" w:color="auto"/>
            </w:tcBorders>
            <w:shd w:val="clear" w:color="auto" w:fill="auto"/>
            <w:vAlign w:val="center"/>
            <w:hideMark/>
          </w:tcPr>
          <w:p w:rsidR="00B456AC" w:rsidRPr="00B456AC" w:rsidRDefault="00B456AC" w:rsidP="005124C5">
            <w:pPr>
              <w:widowControl/>
              <w:jc w:val="center"/>
              <w:rPr>
                <w:rFonts w:ascii="黑体" w:eastAsia="黑体" w:hAnsi="黑体" w:cs="宋体"/>
                <w:color w:val="000000" w:themeColor="text1"/>
                <w:kern w:val="0"/>
                <w:sz w:val="24"/>
              </w:rPr>
            </w:pPr>
          </w:p>
        </w:tc>
        <w:tc>
          <w:tcPr>
            <w:tcW w:w="627" w:type="pct"/>
            <w:tcBorders>
              <w:top w:val="nil"/>
              <w:left w:val="nil"/>
              <w:bottom w:val="single" w:sz="4" w:space="0" w:color="auto"/>
              <w:right w:val="single" w:sz="4" w:space="0" w:color="auto"/>
            </w:tcBorders>
            <w:shd w:val="clear" w:color="auto" w:fill="auto"/>
            <w:vAlign w:val="center"/>
            <w:hideMark/>
          </w:tcPr>
          <w:p w:rsidR="00B456AC" w:rsidRPr="00B456AC"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医疗卫生单位</w:t>
            </w:r>
          </w:p>
        </w:tc>
        <w:tc>
          <w:tcPr>
            <w:tcW w:w="539" w:type="pct"/>
            <w:tcBorders>
              <w:top w:val="nil"/>
              <w:left w:val="nil"/>
              <w:bottom w:val="single" w:sz="4" w:space="0" w:color="auto"/>
              <w:right w:val="single" w:sz="4" w:space="0" w:color="auto"/>
            </w:tcBorders>
            <w:vAlign w:val="center"/>
          </w:tcPr>
          <w:p w:rsidR="00B456AC" w:rsidRPr="00B456AC"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高等教育单位</w:t>
            </w:r>
          </w:p>
        </w:tc>
      </w:tr>
      <w:tr w:rsidR="00B456AC" w:rsidRPr="00B456AC" w:rsidTr="00A9462E">
        <w:trPr>
          <w:trHeight w:val="391"/>
        </w:trPr>
        <w:tc>
          <w:tcPr>
            <w:tcW w:w="628" w:type="pct"/>
            <w:tcBorders>
              <w:top w:val="single" w:sz="4" w:space="0" w:color="auto"/>
              <w:left w:val="single" w:sz="4" w:space="0" w:color="auto"/>
              <w:right w:val="single" w:sz="4" w:space="0" w:color="auto"/>
            </w:tcBorders>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1005</w:t>
            </w:r>
          </w:p>
        </w:tc>
        <w:tc>
          <w:tcPr>
            <w:tcW w:w="787" w:type="pct"/>
            <w:tcBorders>
              <w:top w:val="single" w:sz="4" w:space="0" w:color="auto"/>
              <w:left w:val="single" w:sz="4" w:space="0" w:color="auto"/>
              <w:right w:val="single" w:sz="4" w:space="0" w:color="auto"/>
            </w:tcBorders>
            <w:vAlign w:val="center"/>
            <w:hideMark/>
          </w:tcPr>
          <w:p w:rsidR="00B456AC" w:rsidRPr="00B456AC"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中医学</w:t>
            </w:r>
          </w:p>
        </w:tc>
        <w:tc>
          <w:tcPr>
            <w:tcW w:w="560" w:type="pct"/>
            <w:tcBorders>
              <w:top w:val="single" w:sz="4" w:space="0" w:color="auto"/>
              <w:left w:val="single" w:sz="4" w:space="0" w:color="auto"/>
              <w:bottom w:val="single" w:sz="4" w:space="0" w:color="auto"/>
              <w:right w:val="single" w:sz="4" w:space="0" w:color="auto"/>
            </w:tcBorders>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100512</w:t>
            </w:r>
          </w:p>
        </w:tc>
        <w:tc>
          <w:tcPr>
            <w:tcW w:w="1160" w:type="pct"/>
            <w:tcBorders>
              <w:top w:val="single" w:sz="4" w:space="0" w:color="auto"/>
              <w:left w:val="single" w:sz="4" w:space="0" w:color="auto"/>
              <w:bottom w:val="single" w:sz="4" w:space="0" w:color="auto"/>
              <w:right w:val="single" w:sz="4" w:space="0" w:color="auto"/>
            </w:tcBorders>
            <w:vAlign w:val="center"/>
            <w:hideMark/>
          </w:tcPr>
          <w:p w:rsidR="00B456AC" w:rsidRPr="00B456AC" w:rsidRDefault="00B456AC" w:rsidP="005124C5">
            <w:pPr>
              <w:widowControl/>
              <w:jc w:val="center"/>
              <w:rPr>
                <w:rFonts w:ascii="仿宋" w:eastAsia="仿宋" w:hAnsi="仿宋" w:cs="宋体"/>
                <w:color w:val="000000" w:themeColor="text1"/>
                <w:kern w:val="0"/>
                <w:sz w:val="24"/>
              </w:rPr>
            </w:pPr>
            <w:r w:rsidRPr="00B456AC">
              <w:rPr>
                <w:rFonts w:ascii="仿宋" w:eastAsia="仿宋" w:hAnsi="仿宋" w:cs="宋体" w:hint="eastAsia"/>
                <w:color w:val="000000" w:themeColor="text1"/>
                <w:kern w:val="0"/>
                <w:sz w:val="24"/>
              </w:rPr>
              <w:t>针灸推拿学</w:t>
            </w:r>
          </w:p>
        </w:tc>
        <w:tc>
          <w:tcPr>
            <w:tcW w:w="349" w:type="pct"/>
            <w:tcBorders>
              <w:top w:val="single" w:sz="4" w:space="0" w:color="auto"/>
              <w:left w:val="single" w:sz="4" w:space="0" w:color="auto"/>
              <w:bottom w:val="single" w:sz="4" w:space="0" w:color="auto"/>
              <w:right w:val="single" w:sz="4" w:space="0" w:color="auto"/>
            </w:tcBorders>
            <w:vAlign w:val="center"/>
            <w:hideMark/>
          </w:tcPr>
          <w:p w:rsidR="00B456AC" w:rsidRPr="005124C5" w:rsidRDefault="00B456AC" w:rsidP="005124C5">
            <w:pPr>
              <w:widowControl/>
              <w:jc w:val="center"/>
              <w:rPr>
                <w:rFonts w:ascii="Times New Roman" w:eastAsia="仿宋" w:hAnsi="Times New Roman" w:cs="Times New Roman"/>
                <w:color w:val="000000" w:themeColor="text1"/>
                <w:kern w:val="0"/>
                <w:sz w:val="24"/>
              </w:rPr>
            </w:pPr>
            <w:r w:rsidRPr="005124C5">
              <w:rPr>
                <w:rFonts w:ascii="Times New Roman" w:eastAsia="仿宋" w:hAnsi="Times New Roman" w:cs="Times New Roman"/>
                <w:color w:val="000000" w:themeColor="text1"/>
                <w:kern w:val="0"/>
                <w:sz w:val="24"/>
              </w:rPr>
              <w:t>1</w:t>
            </w:r>
          </w:p>
        </w:tc>
        <w:tc>
          <w:tcPr>
            <w:tcW w:w="349" w:type="pct"/>
            <w:tcBorders>
              <w:left w:val="single" w:sz="4" w:space="0" w:color="auto"/>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仿宋" w:hAnsi="Times New Roman" w:cs="Times New Roman"/>
                <w:color w:val="000000" w:themeColor="text1"/>
                <w:kern w:val="0"/>
                <w:sz w:val="24"/>
              </w:rPr>
            </w:pPr>
            <w:r w:rsidRPr="005124C5">
              <w:rPr>
                <w:rFonts w:ascii="Times New Roman" w:eastAsia="仿宋" w:hAnsi="Times New Roman" w:cs="Times New Roman"/>
                <w:color w:val="000000" w:themeColor="text1"/>
                <w:kern w:val="0"/>
                <w:sz w:val="24"/>
              </w:rPr>
              <w:t>1</w:t>
            </w:r>
          </w:p>
        </w:tc>
        <w:tc>
          <w:tcPr>
            <w:tcW w:w="62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仿宋" w:hAnsi="Times New Roman" w:cs="Times New Roman"/>
                <w:color w:val="000000" w:themeColor="text1"/>
                <w:kern w:val="0"/>
                <w:sz w:val="24"/>
              </w:rPr>
            </w:pPr>
          </w:p>
        </w:tc>
        <w:tc>
          <w:tcPr>
            <w:tcW w:w="539" w:type="pct"/>
            <w:tcBorders>
              <w:top w:val="nil"/>
              <w:left w:val="nil"/>
              <w:bottom w:val="single" w:sz="4" w:space="0" w:color="auto"/>
              <w:right w:val="single" w:sz="4" w:space="0" w:color="auto"/>
            </w:tcBorders>
          </w:tcPr>
          <w:p w:rsidR="00B456AC" w:rsidRPr="005124C5" w:rsidRDefault="00B456AC" w:rsidP="005124C5">
            <w:pPr>
              <w:widowControl/>
              <w:jc w:val="center"/>
              <w:rPr>
                <w:rFonts w:ascii="Times New Roman" w:eastAsia="仿宋" w:hAnsi="Times New Roman" w:cs="Times New Roman"/>
                <w:color w:val="000000" w:themeColor="text1"/>
                <w:kern w:val="0"/>
                <w:sz w:val="24"/>
              </w:rPr>
            </w:pPr>
            <w:r w:rsidRPr="005124C5">
              <w:rPr>
                <w:rFonts w:ascii="Times New Roman" w:eastAsia="仿宋" w:hAnsi="Times New Roman" w:cs="Times New Roman"/>
                <w:color w:val="000000" w:themeColor="text1"/>
                <w:kern w:val="0"/>
                <w:sz w:val="24"/>
              </w:rPr>
              <w:t>1</w:t>
            </w:r>
          </w:p>
        </w:tc>
      </w:tr>
      <w:tr w:rsidR="00B456AC" w:rsidRPr="00B456AC" w:rsidTr="00A9462E">
        <w:trPr>
          <w:trHeight w:val="285"/>
        </w:trPr>
        <w:tc>
          <w:tcPr>
            <w:tcW w:w="628" w:type="pct"/>
            <w:vMerge w:val="restart"/>
            <w:tcBorders>
              <w:top w:val="single" w:sz="4" w:space="0" w:color="auto"/>
              <w:left w:val="single" w:sz="4" w:space="0" w:color="auto"/>
              <w:right w:val="single" w:sz="4" w:space="0" w:color="auto"/>
            </w:tcBorders>
            <w:shd w:val="clear" w:color="auto" w:fill="auto"/>
            <w:noWrap/>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1006</w:t>
            </w:r>
          </w:p>
        </w:tc>
        <w:tc>
          <w:tcPr>
            <w:tcW w:w="787" w:type="pct"/>
            <w:vMerge w:val="restart"/>
            <w:tcBorders>
              <w:top w:val="single" w:sz="4" w:space="0" w:color="auto"/>
              <w:left w:val="nil"/>
              <w:right w:val="single" w:sz="4" w:space="0" w:color="auto"/>
            </w:tcBorders>
            <w:shd w:val="clear" w:color="auto" w:fill="auto"/>
            <w:noWrap/>
            <w:vAlign w:val="center"/>
            <w:hideMark/>
          </w:tcPr>
          <w:p w:rsidR="00B456AC" w:rsidRPr="00B456AC"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中西医结合</w:t>
            </w:r>
          </w:p>
        </w:tc>
        <w:tc>
          <w:tcPr>
            <w:tcW w:w="560" w:type="pct"/>
            <w:tcBorders>
              <w:top w:val="single" w:sz="4" w:space="0" w:color="auto"/>
              <w:left w:val="nil"/>
              <w:bottom w:val="single" w:sz="4" w:space="0" w:color="auto"/>
              <w:right w:val="single" w:sz="4" w:space="0" w:color="auto"/>
            </w:tcBorders>
            <w:shd w:val="clear" w:color="auto" w:fill="auto"/>
            <w:noWrap/>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100601</w:t>
            </w:r>
          </w:p>
        </w:tc>
        <w:tc>
          <w:tcPr>
            <w:tcW w:w="1160" w:type="pct"/>
            <w:tcBorders>
              <w:top w:val="nil"/>
              <w:left w:val="nil"/>
              <w:bottom w:val="single" w:sz="4" w:space="0" w:color="auto"/>
              <w:right w:val="single" w:sz="4" w:space="0" w:color="auto"/>
            </w:tcBorders>
            <w:shd w:val="clear" w:color="auto" w:fill="auto"/>
            <w:noWrap/>
            <w:vAlign w:val="center"/>
            <w:hideMark/>
          </w:tcPr>
          <w:p w:rsidR="00B456AC" w:rsidRPr="00B456AC" w:rsidRDefault="00B456AC" w:rsidP="005124C5">
            <w:pPr>
              <w:widowControl/>
              <w:jc w:val="center"/>
              <w:rPr>
                <w:rFonts w:ascii="仿宋" w:eastAsia="仿宋" w:hAnsi="仿宋" w:cs="宋体"/>
                <w:color w:val="000000" w:themeColor="text1"/>
                <w:kern w:val="0"/>
                <w:sz w:val="24"/>
              </w:rPr>
            </w:pPr>
            <w:r w:rsidRPr="00B456AC">
              <w:rPr>
                <w:rFonts w:ascii="仿宋" w:eastAsia="仿宋" w:hAnsi="仿宋" w:cs="宋体" w:hint="eastAsia"/>
                <w:color w:val="000000" w:themeColor="text1"/>
                <w:kern w:val="0"/>
                <w:sz w:val="24"/>
              </w:rPr>
              <w:t>中西医结合基础</w:t>
            </w:r>
          </w:p>
        </w:tc>
        <w:tc>
          <w:tcPr>
            <w:tcW w:w="349" w:type="pct"/>
            <w:tcBorders>
              <w:top w:val="nil"/>
              <w:left w:val="nil"/>
              <w:bottom w:val="single" w:sz="4" w:space="0" w:color="auto"/>
              <w:right w:val="single" w:sz="4" w:space="0" w:color="auto"/>
            </w:tcBorders>
            <w:shd w:val="clear" w:color="auto" w:fill="auto"/>
            <w:noWrap/>
            <w:vAlign w:val="center"/>
            <w:hideMark/>
          </w:tcPr>
          <w:p w:rsidR="00B456AC" w:rsidRPr="005124C5" w:rsidRDefault="00B456AC" w:rsidP="005124C5">
            <w:pPr>
              <w:widowControl/>
              <w:jc w:val="center"/>
              <w:rPr>
                <w:rFonts w:ascii="Times New Roman" w:eastAsia="仿宋" w:hAnsi="Times New Roman" w:cs="Times New Roman"/>
                <w:color w:val="000000" w:themeColor="text1"/>
                <w:kern w:val="0"/>
                <w:sz w:val="24"/>
              </w:rPr>
            </w:pPr>
            <w:r w:rsidRPr="005124C5">
              <w:rPr>
                <w:rFonts w:ascii="Times New Roman" w:eastAsia="仿宋" w:hAnsi="Times New Roman" w:cs="Times New Roman"/>
                <w:color w:val="000000" w:themeColor="text1"/>
                <w:kern w:val="0"/>
                <w:sz w:val="24"/>
              </w:rPr>
              <w:t>2</w:t>
            </w:r>
          </w:p>
        </w:tc>
        <w:tc>
          <w:tcPr>
            <w:tcW w:w="349" w:type="pct"/>
            <w:tcBorders>
              <w:top w:val="nil"/>
              <w:left w:val="nil"/>
              <w:bottom w:val="single" w:sz="4" w:space="0" w:color="auto"/>
              <w:right w:val="single" w:sz="4" w:space="0" w:color="auto"/>
            </w:tcBorders>
            <w:shd w:val="clear" w:color="auto" w:fill="auto"/>
            <w:noWrap/>
            <w:vAlign w:val="center"/>
            <w:hideMark/>
          </w:tcPr>
          <w:p w:rsidR="00B456AC" w:rsidRPr="005124C5" w:rsidRDefault="00B456AC" w:rsidP="005124C5">
            <w:pPr>
              <w:widowControl/>
              <w:jc w:val="center"/>
              <w:rPr>
                <w:rFonts w:ascii="Times New Roman" w:eastAsia="仿宋" w:hAnsi="Times New Roman" w:cs="Times New Roman"/>
                <w:color w:val="000000" w:themeColor="text1"/>
                <w:kern w:val="0"/>
                <w:sz w:val="24"/>
              </w:rPr>
            </w:pPr>
            <w:r w:rsidRPr="005124C5">
              <w:rPr>
                <w:rFonts w:ascii="Times New Roman" w:eastAsia="仿宋" w:hAnsi="Times New Roman" w:cs="Times New Roman"/>
                <w:color w:val="000000" w:themeColor="text1"/>
                <w:kern w:val="0"/>
                <w:sz w:val="24"/>
              </w:rPr>
              <w:t>2</w:t>
            </w:r>
          </w:p>
        </w:tc>
        <w:tc>
          <w:tcPr>
            <w:tcW w:w="627" w:type="pct"/>
            <w:tcBorders>
              <w:top w:val="nil"/>
              <w:left w:val="nil"/>
              <w:bottom w:val="single" w:sz="4" w:space="0" w:color="auto"/>
              <w:right w:val="single" w:sz="4" w:space="0" w:color="auto"/>
            </w:tcBorders>
            <w:shd w:val="clear" w:color="auto" w:fill="auto"/>
            <w:noWrap/>
            <w:vAlign w:val="center"/>
            <w:hideMark/>
          </w:tcPr>
          <w:p w:rsidR="00B456AC" w:rsidRPr="005124C5" w:rsidRDefault="00B456AC" w:rsidP="005124C5">
            <w:pPr>
              <w:widowControl/>
              <w:jc w:val="center"/>
              <w:rPr>
                <w:rFonts w:ascii="Times New Roman" w:eastAsia="仿宋" w:hAnsi="Times New Roman" w:cs="Times New Roman"/>
                <w:color w:val="000000" w:themeColor="text1"/>
                <w:kern w:val="0"/>
                <w:sz w:val="24"/>
              </w:rPr>
            </w:pPr>
            <w:r w:rsidRPr="005124C5">
              <w:rPr>
                <w:rFonts w:ascii="Times New Roman" w:eastAsia="仿宋" w:hAnsi="Times New Roman" w:cs="Times New Roman"/>
                <w:color w:val="000000" w:themeColor="text1"/>
                <w:kern w:val="0"/>
                <w:sz w:val="24"/>
              </w:rPr>
              <w:t>1</w:t>
            </w:r>
          </w:p>
        </w:tc>
        <w:tc>
          <w:tcPr>
            <w:tcW w:w="539" w:type="pct"/>
            <w:tcBorders>
              <w:top w:val="nil"/>
              <w:left w:val="nil"/>
              <w:bottom w:val="single" w:sz="4" w:space="0" w:color="auto"/>
              <w:right w:val="single" w:sz="4" w:space="0" w:color="auto"/>
            </w:tcBorders>
          </w:tcPr>
          <w:p w:rsidR="00B456AC" w:rsidRPr="005124C5" w:rsidRDefault="00B456AC" w:rsidP="005124C5">
            <w:pPr>
              <w:widowControl/>
              <w:jc w:val="center"/>
              <w:rPr>
                <w:rFonts w:ascii="Times New Roman" w:eastAsia="仿宋" w:hAnsi="Times New Roman" w:cs="Times New Roman"/>
                <w:color w:val="000000" w:themeColor="text1"/>
                <w:kern w:val="0"/>
                <w:sz w:val="24"/>
              </w:rPr>
            </w:pPr>
            <w:r w:rsidRPr="005124C5">
              <w:rPr>
                <w:rFonts w:ascii="Times New Roman" w:eastAsia="仿宋" w:hAnsi="Times New Roman" w:cs="Times New Roman"/>
                <w:color w:val="000000" w:themeColor="text1"/>
                <w:kern w:val="0"/>
                <w:sz w:val="24"/>
              </w:rPr>
              <w:t>1</w:t>
            </w:r>
          </w:p>
        </w:tc>
      </w:tr>
      <w:tr w:rsidR="00B456AC" w:rsidRPr="00B456AC" w:rsidTr="00A9462E">
        <w:trPr>
          <w:trHeight w:val="285"/>
        </w:trPr>
        <w:tc>
          <w:tcPr>
            <w:tcW w:w="628" w:type="pct"/>
            <w:vMerge/>
            <w:tcBorders>
              <w:top w:val="single" w:sz="4" w:space="0" w:color="auto"/>
              <w:left w:val="single" w:sz="4" w:space="0" w:color="auto"/>
              <w:right w:val="single" w:sz="4" w:space="0" w:color="auto"/>
            </w:tcBorders>
            <w:shd w:val="clear" w:color="auto" w:fill="auto"/>
            <w:noWrap/>
            <w:vAlign w:val="center"/>
            <w:hideMark/>
          </w:tcPr>
          <w:p w:rsidR="00B456AC" w:rsidRPr="00B456AC" w:rsidRDefault="00B456AC" w:rsidP="005124C5">
            <w:pPr>
              <w:widowControl/>
              <w:jc w:val="center"/>
              <w:rPr>
                <w:rFonts w:ascii="黑体" w:eastAsia="黑体" w:hAnsi="黑体" w:cs="宋体"/>
                <w:color w:val="000000" w:themeColor="text1"/>
                <w:kern w:val="0"/>
                <w:sz w:val="24"/>
              </w:rPr>
            </w:pPr>
          </w:p>
        </w:tc>
        <w:tc>
          <w:tcPr>
            <w:tcW w:w="787" w:type="pct"/>
            <w:vMerge/>
            <w:tcBorders>
              <w:top w:val="single" w:sz="4" w:space="0" w:color="auto"/>
              <w:left w:val="nil"/>
              <w:right w:val="single" w:sz="4" w:space="0" w:color="auto"/>
            </w:tcBorders>
            <w:shd w:val="clear" w:color="auto" w:fill="auto"/>
            <w:noWrap/>
            <w:vAlign w:val="center"/>
            <w:hideMark/>
          </w:tcPr>
          <w:p w:rsidR="00B456AC" w:rsidRPr="00B456AC" w:rsidRDefault="00B456AC" w:rsidP="005124C5">
            <w:pPr>
              <w:widowControl/>
              <w:jc w:val="center"/>
              <w:rPr>
                <w:rFonts w:ascii="黑体" w:eastAsia="黑体" w:hAnsi="黑体" w:cs="宋体"/>
                <w:color w:val="000000" w:themeColor="text1"/>
                <w:kern w:val="0"/>
                <w:sz w:val="24"/>
              </w:rPr>
            </w:pPr>
          </w:p>
        </w:tc>
        <w:tc>
          <w:tcPr>
            <w:tcW w:w="560" w:type="pct"/>
            <w:tcBorders>
              <w:top w:val="single" w:sz="4" w:space="0" w:color="auto"/>
              <w:left w:val="nil"/>
              <w:bottom w:val="single" w:sz="4" w:space="0" w:color="auto"/>
              <w:right w:val="single" w:sz="4" w:space="0" w:color="auto"/>
            </w:tcBorders>
            <w:shd w:val="clear" w:color="auto" w:fill="auto"/>
            <w:noWrap/>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100602</w:t>
            </w:r>
          </w:p>
        </w:tc>
        <w:tc>
          <w:tcPr>
            <w:tcW w:w="1160" w:type="pct"/>
            <w:tcBorders>
              <w:top w:val="nil"/>
              <w:left w:val="nil"/>
              <w:bottom w:val="single" w:sz="4" w:space="0" w:color="auto"/>
              <w:right w:val="single" w:sz="4" w:space="0" w:color="auto"/>
            </w:tcBorders>
            <w:shd w:val="clear" w:color="auto" w:fill="auto"/>
            <w:noWrap/>
            <w:vAlign w:val="center"/>
            <w:hideMark/>
          </w:tcPr>
          <w:p w:rsidR="00B456AC" w:rsidRPr="00B456AC" w:rsidRDefault="00B456AC" w:rsidP="005124C5">
            <w:pPr>
              <w:widowControl/>
              <w:jc w:val="center"/>
              <w:rPr>
                <w:rFonts w:ascii="仿宋" w:eastAsia="仿宋" w:hAnsi="仿宋" w:cs="宋体"/>
                <w:color w:val="000000" w:themeColor="text1"/>
                <w:kern w:val="0"/>
                <w:sz w:val="24"/>
              </w:rPr>
            </w:pPr>
            <w:r w:rsidRPr="00B456AC">
              <w:rPr>
                <w:rFonts w:ascii="仿宋" w:eastAsia="仿宋" w:hAnsi="仿宋" w:cs="宋体" w:hint="eastAsia"/>
                <w:color w:val="000000" w:themeColor="text1"/>
                <w:kern w:val="0"/>
                <w:sz w:val="24"/>
              </w:rPr>
              <w:t>中西医结合临床</w:t>
            </w:r>
          </w:p>
        </w:tc>
        <w:tc>
          <w:tcPr>
            <w:tcW w:w="349" w:type="pct"/>
            <w:tcBorders>
              <w:top w:val="nil"/>
              <w:left w:val="nil"/>
              <w:bottom w:val="single" w:sz="4" w:space="0" w:color="auto"/>
              <w:right w:val="single" w:sz="4" w:space="0" w:color="auto"/>
            </w:tcBorders>
            <w:shd w:val="clear" w:color="auto" w:fill="auto"/>
            <w:noWrap/>
            <w:vAlign w:val="center"/>
            <w:hideMark/>
          </w:tcPr>
          <w:p w:rsidR="00B456AC" w:rsidRPr="005124C5" w:rsidRDefault="00B456AC" w:rsidP="005124C5">
            <w:pPr>
              <w:widowControl/>
              <w:jc w:val="center"/>
              <w:rPr>
                <w:rFonts w:ascii="Times New Roman" w:eastAsia="仿宋" w:hAnsi="Times New Roman" w:cs="Times New Roman"/>
                <w:color w:val="000000" w:themeColor="text1"/>
                <w:kern w:val="0"/>
                <w:sz w:val="24"/>
              </w:rPr>
            </w:pPr>
            <w:r w:rsidRPr="005124C5">
              <w:rPr>
                <w:rFonts w:ascii="Times New Roman" w:eastAsia="仿宋" w:hAnsi="Times New Roman" w:cs="Times New Roman"/>
                <w:color w:val="000000" w:themeColor="text1"/>
                <w:kern w:val="0"/>
                <w:sz w:val="24"/>
              </w:rPr>
              <w:t>1</w:t>
            </w:r>
          </w:p>
        </w:tc>
        <w:tc>
          <w:tcPr>
            <w:tcW w:w="349" w:type="pct"/>
            <w:tcBorders>
              <w:top w:val="nil"/>
              <w:left w:val="nil"/>
              <w:bottom w:val="single" w:sz="4" w:space="0" w:color="auto"/>
              <w:right w:val="single" w:sz="4" w:space="0" w:color="auto"/>
            </w:tcBorders>
            <w:shd w:val="clear" w:color="auto" w:fill="auto"/>
            <w:noWrap/>
            <w:vAlign w:val="center"/>
            <w:hideMark/>
          </w:tcPr>
          <w:p w:rsidR="00B456AC" w:rsidRPr="005124C5" w:rsidRDefault="00B456AC" w:rsidP="005124C5">
            <w:pPr>
              <w:widowControl/>
              <w:jc w:val="center"/>
              <w:rPr>
                <w:rFonts w:ascii="Times New Roman" w:eastAsia="仿宋" w:hAnsi="Times New Roman" w:cs="Times New Roman"/>
                <w:color w:val="000000" w:themeColor="text1"/>
                <w:kern w:val="0"/>
                <w:sz w:val="24"/>
              </w:rPr>
            </w:pPr>
            <w:r w:rsidRPr="005124C5">
              <w:rPr>
                <w:rFonts w:ascii="Times New Roman" w:eastAsia="仿宋" w:hAnsi="Times New Roman" w:cs="Times New Roman"/>
                <w:color w:val="000000" w:themeColor="text1"/>
                <w:kern w:val="0"/>
                <w:sz w:val="24"/>
              </w:rPr>
              <w:t>1</w:t>
            </w:r>
          </w:p>
        </w:tc>
        <w:tc>
          <w:tcPr>
            <w:tcW w:w="627" w:type="pct"/>
            <w:tcBorders>
              <w:top w:val="nil"/>
              <w:left w:val="nil"/>
              <w:bottom w:val="single" w:sz="4" w:space="0" w:color="auto"/>
              <w:right w:val="single" w:sz="4" w:space="0" w:color="auto"/>
            </w:tcBorders>
            <w:shd w:val="clear" w:color="auto" w:fill="auto"/>
            <w:noWrap/>
            <w:vAlign w:val="center"/>
            <w:hideMark/>
          </w:tcPr>
          <w:p w:rsidR="00B456AC" w:rsidRPr="005124C5" w:rsidRDefault="00B456AC" w:rsidP="005124C5">
            <w:pPr>
              <w:widowControl/>
              <w:jc w:val="center"/>
              <w:rPr>
                <w:rFonts w:ascii="Times New Roman" w:eastAsia="仿宋" w:hAnsi="Times New Roman" w:cs="Times New Roman"/>
                <w:color w:val="000000" w:themeColor="text1"/>
                <w:kern w:val="0"/>
                <w:sz w:val="24"/>
              </w:rPr>
            </w:pPr>
          </w:p>
        </w:tc>
        <w:tc>
          <w:tcPr>
            <w:tcW w:w="539" w:type="pct"/>
            <w:tcBorders>
              <w:top w:val="nil"/>
              <w:left w:val="nil"/>
              <w:bottom w:val="single" w:sz="4" w:space="0" w:color="auto"/>
              <w:right w:val="single" w:sz="4" w:space="0" w:color="auto"/>
            </w:tcBorders>
          </w:tcPr>
          <w:p w:rsidR="00B456AC" w:rsidRPr="005124C5" w:rsidRDefault="00B456AC" w:rsidP="005124C5">
            <w:pPr>
              <w:widowControl/>
              <w:jc w:val="center"/>
              <w:rPr>
                <w:rFonts w:ascii="Times New Roman" w:eastAsia="仿宋" w:hAnsi="Times New Roman" w:cs="Times New Roman"/>
                <w:color w:val="000000" w:themeColor="text1"/>
                <w:kern w:val="0"/>
                <w:sz w:val="24"/>
              </w:rPr>
            </w:pPr>
            <w:r w:rsidRPr="005124C5">
              <w:rPr>
                <w:rFonts w:ascii="Times New Roman" w:eastAsia="仿宋" w:hAnsi="Times New Roman" w:cs="Times New Roman"/>
                <w:color w:val="000000" w:themeColor="text1"/>
                <w:kern w:val="0"/>
                <w:sz w:val="24"/>
              </w:rPr>
              <w:t>1</w:t>
            </w:r>
          </w:p>
        </w:tc>
      </w:tr>
      <w:tr w:rsidR="00B456AC" w:rsidRPr="00B456AC" w:rsidTr="00A9462E">
        <w:trPr>
          <w:trHeight w:val="285"/>
        </w:trPr>
        <w:tc>
          <w:tcPr>
            <w:tcW w:w="628" w:type="pct"/>
            <w:vMerge/>
            <w:tcBorders>
              <w:left w:val="single" w:sz="4" w:space="0" w:color="auto"/>
              <w:bottom w:val="single" w:sz="4" w:space="0" w:color="auto"/>
              <w:right w:val="single" w:sz="4" w:space="0" w:color="auto"/>
            </w:tcBorders>
            <w:shd w:val="clear" w:color="auto" w:fill="auto"/>
            <w:noWrap/>
            <w:vAlign w:val="center"/>
            <w:hideMark/>
          </w:tcPr>
          <w:p w:rsidR="00B456AC" w:rsidRPr="00B456AC" w:rsidRDefault="00B456AC" w:rsidP="005124C5">
            <w:pPr>
              <w:widowControl/>
              <w:jc w:val="center"/>
              <w:rPr>
                <w:rFonts w:ascii="黑体" w:eastAsia="黑体" w:hAnsi="黑体" w:cs="宋体"/>
                <w:color w:val="000000" w:themeColor="text1"/>
                <w:kern w:val="0"/>
                <w:sz w:val="24"/>
              </w:rPr>
            </w:pPr>
          </w:p>
        </w:tc>
        <w:tc>
          <w:tcPr>
            <w:tcW w:w="787" w:type="pct"/>
            <w:vMerge/>
            <w:tcBorders>
              <w:left w:val="nil"/>
              <w:bottom w:val="single" w:sz="4" w:space="0" w:color="auto"/>
              <w:right w:val="single" w:sz="4" w:space="0" w:color="auto"/>
            </w:tcBorders>
            <w:shd w:val="clear" w:color="auto" w:fill="auto"/>
            <w:noWrap/>
            <w:vAlign w:val="center"/>
            <w:hideMark/>
          </w:tcPr>
          <w:p w:rsidR="00B456AC" w:rsidRPr="00B456AC" w:rsidRDefault="00B456AC" w:rsidP="005124C5">
            <w:pPr>
              <w:widowControl/>
              <w:jc w:val="center"/>
              <w:rPr>
                <w:rFonts w:ascii="黑体" w:eastAsia="黑体" w:hAnsi="黑体" w:cs="宋体"/>
                <w:color w:val="000000" w:themeColor="text1"/>
                <w:kern w:val="0"/>
                <w:sz w:val="24"/>
              </w:rPr>
            </w:pPr>
          </w:p>
        </w:tc>
        <w:tc>
          <w:tcPr>
            <w:tcW w:w="560" w:type="pct"/>
            <w:tcBorders>
              <w:top w:val="single" w:sz="4" w:space="0" w:color="auto"/>
              <w:left w:val="nil"/>
              <w:bottom w:val="single" w:sz="4" w:space="0" w:color="auto"/>
              <w:right w:val="single" w:sz="4" w:space="0" w:color="auto"/>
            </w:tcBorders>
            <w:shd w:val="clear" w:color="auto" w:fill="auto"/>
            <w:noWrap/>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1006Z1</w:t>
            </w:r>
          </w:p>
        </w:tc>
        <w:tc>
          <w:tcPr>
            <w:tcW w:w="1160" w:type="pct"/>
            <w:tcBorders>
              <w:top w:val="nil"/>
              <w:left w:val="nil"/>
              <w:bottom w:val="single" w:sz="4" w:space="0" w:color="auto"/>
              <w:right w:val="single" w:sz="4" w:space="0" w:color="auto"/>
            </w:tcBorders>
            <w:shd w:val="clear" w:color="auto" w:fill="auto"/>
            <w:noWrap/>
            <w:vAlign w:val="center"/>
            <w:hideMark/>
          </w:tcPr>
          <w:p w:rsidR="00B456AC" w:rsidRPr="00B456AC" w:rsidRDefault="00B456AC" w:rsidP="005124C5">
            <w:pPr>
              <w:widowControl/>
              <w:jc w:val="center"/>
              <w:rPr>
                <w:rFonts w:ascii="仿宋" w:eastAsia="仿宋" w:hAnsi="仿宋" w:cs="宋体"/>
                <w:color w:val="000000" w:themeColor="text1"/>
                <w:kern w:val="0"/>
                <w:sz w:val="24"/>
              </w:rPr>
            </w:pPr>
            <w:r w:rsidRPr="00B456AC">
              <w:rPr>
                <w:rFonts w:ascii="仿宋" w:eastAsia="仿宋" w:hAnsi="仿宋" w:cs="宋体" w:hint="eastAsia"/>
                <w:color w:val="000000" w:themeColor="text1"/>
                <w:kern w:val="0"/>
                <w:sz w:val="24"/>
              </w:rPr>
              <w:t>中西医结合康复学</w:t>
            </w:r>
          </w:p>
        </w:tc>
        <w:tc>
          <w:tcPr>
            <w:tcW w:w="349" w:type="pct"/>
            <w:tcBorders>
              <w:top w:val="nil"/>
              <w:left w:val="nil"/>
              <w:bottom w:val="single" w:sz="4" w:space="0" w:color="auto"/>
              <w:right w:val="single" w:sz="4" w:space="0" w:color="auto"/>
            </w:tcBorders>
            <w:shd w:val="clear" w:color="auto" w:fill="auto"/>
            <w:noWrap/>
            <w:vAlign w:val="center"/>
            <w:hideMark/>
          </w:tcPr>
          <w:p w:rsidR="00B456AC" w:rsidRPr="005124C5" w:rsidRDefault="00B456AC" w:rsidP="005124C5">
            <w:pPr>
              <w:widowControl/>
              <w:jc w:val="center"/>
              <w:rPr>
                <w:rFonts w:ascii="Times New Roman" w:eastAsia="仿宋" w:hAnsi="Times New Roman" w:cs="Times New Roman"/>
                <w:color w:val="000000" w:themeColor="text1"/>
                <w:kern w:val="0"/>
                <w:sz w:val="24"/>
              </w:rPr>
            </w:pPr>
            <w:r w:rsidRPr="005124C5">
              <w:rPr>
                <w:rFonts w:ascii="Times New Roman" w:eastAsia="仿宋" w:hAnsi="Times New Roman" w:cs="Times New Roman"/>
                <w:color w:val="000000" w:themeColor="text1"/>
                <w:kern w:val="0"/>
                <w:sz w:val="24"/>
              </w:rPr>
              <w:t>1</w:t>
            </w:r>
          </w:p>
        </w:tc>
        <w:tc>
          <w:tcPr>
            <w:tcW w:w="349" w:type="pct"/>
            <w:tcBorders>
              <w:top w:val="nil"/>
              <w:left w:val="nil"/>
              <w:bottom w:val="single" w:sz="4" w:space="0" w:color="auto"/>
              <w:right w:val="single" w:sz="4" w:space="0" w:color="auto"/>
            </w:tcBorders>
            <w:shd w:val="clear" w:color="auto" w:fill="auto"/>
            <w:noWrap/>
            <w:vAlign w:val="center"/>
            <w:hideMark/>
          </w:tcPr>
          <w:p w:rsidR="00B456AC" w:rsidRPr="005124C5" w:rsidRDefault="00B456AC" w:rsidP="005124C5">
            <w:pPr>
              <w:widowControl/>
              <w:jc w:val="center"/>
              <w:rPr>
                <w:rFonts w:ascii="Times New Roman" w:eastAsia="仿宋" w:hAnsi="Times New Roman" w:cs="Times New Roman"/>
                <w:color w:val="000000" w:themeColor="text1"/>
                <w:kern w:val="0"/>
                <w:sz w:val="24"/>
              </w:rPr>
            </w:pPr>
            <w:r w:rsidRPr="005124C5">
              <w:rPr>
                <w:rFonts w:ascii="Times New Roman" w:eastAsia="仿宋" w:hAnsi="Times New Roman" w:cs="Times New Roman"/>
                <w:color w:val="000000" w:themeColor="text1"/>
                <w:kern w:val="0"/>
                <w:sz w:val="24"/>
              </w:rPr>
              <w:t>1</w:t>
            </w:r>
          </w:p>
        </w:tc>
        <w:tc>
          <w:tcPr>
            <w:tcW w:w="627" w:type="pct"/>
            <w:tcBorders>
              <w:top w:val="nil"/>
              <w:left w:val="nil"/>
              <w:bottom w:val="single" w:sz="4" w:space="0" w:color="auto"/>
              <w:right w:val="single" w:sz="4" w:space="0" w:color="auto"/>
            </w:tcBorders>
            <w:shd w:val="clear" w:color="auto" w:fill="auto"/>
            <w:noWrap/>
            <w:vAlign w:val="center"/>
            <w:hideMark/>
          </w:tcPr>
          <w:p w:rsidR="00B456AC" w:rsidRPr="005124C5" w:rsidRDefault="00B456AC" w:rsidP="005124C5">
            <w:pPr>
              <w:widowControl/>
              <w:jc w:val="center"/>
              <w:rPr>
                <w:rFonts w:ascii="Times New Roman" w:eastAsia="仿宋" w:hAnsi="Times New Roman" w:cs="Times New Roman"/>
                <w:color w:val="000000" w:themeColor="text1"/>
                <w:kern w:val="0"/>
                <w:sz w:val="24"/>
              </w:rPr>
            </w:pPr>
          </w:p>
        </w:tc>
        <w:tc>
          <w:tcPr>
            <w:tcW w:w="539" w:type="pct"/>
            <w:tcBorders>
              <w:top w:val="nil"/>
              <w:left w:val="nil"/>
              <w:bottom w:val="single" w:sz="4" w:space="0" w:color="auto"/>
              <w:right w:val="single" w:sz="4" w:space="0" w:color="auto"/>
            </w:tcBorders>
          </w:tcPr>
          <w:p w:rsidR="00B456AC" w:rsidRPr="005124C5" w:rsidRDefault="00B456AC" w:rsidP="005124C5">
            <w:pPr>
              <w:widowControl/>
              <w:jc w:val="center"/>
              <w:rPr>
                <w:rFonts w:ascii="Times New Roman" w:eastAsia="仿宋" w:hAnsi="Times New Roman" w:cs="Times New Roman"/>
                <w:color w:val="000000" w:themeColor="text1"/>
                <w:kern w:val="0"/>
                <w:sz w:val="24"/>
              </w:rPr>
            </w:pPr>
            <w:r w:rsidRPr="005124C5">
              <w:rPr>
                <w:rFonts w:ascii="Times New Roman" w:eastAsia="仿宋" w:hAnsi="Times New Roman" w:cs="Times New Roman"/>
                <w:color w:val="000000" w:themeColor="text1"/>
                <w:kern w:val="0"/>
                <w:sz w:val="24"/>
              </w:rPr>
              <w:t>1</w:t>
            </w:r>
          </w:p>
        </w:tc>
      </w:tr>
      <w:tr w:rsidR="00B456AC" w:rsidRPr="00B456AC" w:rsidTr="00A9462E">
        <w:trPr>
          <w:trHeight w:val="285"/>
        </w:trPr>
        <w:tc>
          <w:tcPr>
            <w:tcW w:w="3135"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6AC" w:rsidRPr="00B456AC"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合计</w:t>
            </w:r>
          </w:p>
        </w:tc>
        <w:tc>
          <w:tcPr>
            <w:tcW w:w="349" w:type="pct"/>
            <w:tcBorders>
              <w:top w:val="single" w:sz="4" w:space="0" w:color="auto"/>
              <w:left w:val="nil"/>
              <w:bottom w:val="single" w:sz="4" w:space="0" w:color="auto"/>
              <w:right w:val="single" w:sz="4" w:space="0" w:color="auto"/>
            </w:tcBorders>
            <w:shd w:val="clear" w:color="auto" w:fill="auto"/>
            <w:noWrap/>
            <w:vAlign w:val="center"/>
            <w:hideMark/>
          </w:tcPr>
          <w:p w:rsidR="00B456AC" w:rsidRPr="005124C5" w:rsidRDefault="00B456AC" w:rsidP="005124C5">
            <w:pPr>
              <w:widowControl/>
              <w:jc w:val="center"/>
              <w:rPr>
                <w:rFonts w:ascii="Times New Roman" w:eastAsia="仿宋" w:hAnsi="Times New Roman" w:cs="Times New Roman"/>
                <w:color w:val="000000" w:themeColor="text1"/>
                <w:kern w:val="0"/>
                <w:sz w:val="24"/>
              </w:rPr>
            </w:pPr>
            <w:r w:rsidRPr="005124C5">
              <w:rPr>
                <w:rFonts w:ascii="Times New Roman" w:eastAsia="仿宋" w:hAnsi="Times New Roman" w:cs="Times New Roman"/>
                <w:color w:val="000000" w:themeColor="text1"/>
                <w:kern w:val="0"/>
                <w:sz w:val="24"/>
              </w:rPr>
              <w:t>5</w:t>
            </w:r>
          </w:p>
        </w:tc>
        <w:tc>
          <w:tcPr>
            <w:tcW w:w="349" w:type="pct"/>
            <w:tcBorders>
              <w:top w:val="single" w:sz="4" w:space="0" w:color="auto"/>
              <w:left w:val="nil"/>
              <w:bottom w:val="single" w:sz="4" w:space="0" w:color="auto"/>
              <w:right w:val="single" w:sz="4" w:space="0" w:color="auto"/>
            </w:tcBorders>
            <w:shd w:val="clear" w:color="auto" w:fill="auto"/>
            <w:noWrap/>
            <w:vAlign w:val="center"/>
            <w:hideMark/>
          </w:tcPr>
          <w:p w:rsidR="00B456AC" w:rsidRPr="005124C5" w:rsidRDefault="00B456AC" w:rsidP="005124C5">
            <w:pPr>
              <w:widowControl/>
              <w:jc w:val="center"/>
              <w:rPr>
                <w:rFonts w:ascii="Times New Roman" w:eastAsia="仿宋" w:hAnsi="Times New Roman" w:cs="Times New Roman"/>
                <w:color w:val="000000" w:themeColor="text1"/>
                <w:kern w:val="0"/>
                <w:sz w:val="24"/>
              </w:rPr>
            </w:pPr>
            <w:r w:rsidRPr="005124C5">
              <w:rPr>
                <w:rFonts w:ascii="Times New Roman" w:eastAsia="仿宋" w:hAnsi="Times New Roman" w:cs="Times New Roman"/>
                <w:color w:val="000000" w:themeColor="text1"/>
                <w:kern w:val="0"/>
                <w:sz w:val="24"/>
              </w:rPr>
              <w:t>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B456AC" w:rsidRPr="005124C5" w:rsidRDefault="00B456AC" w:rsidP="005124C5">
            <w:pPr>
              <w:widowControl/>
              <w:jc w:val="center"/>
              <w:rPr>
                <w:rFonts w:ascii="Times New Roman" w:eastAsia="仿宋" w:hAnsi="Times New Roman" w:cs="Times New Roman"/>
                <w:color w:val="000000" w:themeColor="text1"/>
                <w:kern w:val="0"/>
                <w:sz w:val="24"/>
              </w:rPr>
            </w:pPr>
            <w:r w:rsidRPr="005124C5">
              <w:rPr>
                <w:rFonts w:ascii="Times New Roman" w:eastAsia="仿宋" w:hAnsi="Times New Roman" w:cs="Times New Roman"/>
                <w:color w:val="000000" w:themeColor="text1"/>
                <w:kern w:val="0"/>
                <w:sz w:val="24"/>
              </w:rPr>
              <w:t>1</w:t>
            </w:r>
          </w:p>
        </w:tc>
        <w:tc>
          <w:tcPr>
            <w:tcW w:w="539" w:type="pct"/>
            <w:tcBorders>
              <w:top w:val="single" w:sz="4" w:space="0" w:color="auto"/>
              <w:left w:val="nil"/>
              <w:bottom w:val="single" w:sz="4" w:space="0" w:color="auto"/>
              <w:right w:val="single" w:sz="4" w:space="0" w:color="auto"/>
            </w:tcBorders>
          </w:tcPr>
          <w:p w:rsidR="00B456AC" w:rsidRPr="005124C5" w:rsidRDefault="00B456AC" w:rsidP="005124C5">
            <w:pPr>
              <w:widowControl/>
              <w:jc w:val="center"/>
              <w:rPr>
                <w:rFonts w:ascii="Times New Roman" w:eastAsia="仿宋" w:hAnsi="Times New Roman" w:cs="Times New Roman"/>
                <w:color w:val="000000" w:themeColor="text1"/>
                <w:kern w:val="0"/>
                <w:sz w:val="24"/>
              </w:rPr>
            </w:pPr>
            <w:r w:rsidRPr="005124C5">
              <w:rPr>
                <w:rFonts w:ascii="Times New Roman" w:eastAsia="仿宋" w:hAnsi="Times New Roman" w:cs="Times New Roman"/>
                <w:color w:val="000000" w:themeColor="text1"/>
                <w:kern w:val="0"/>
                <w:sz w:val="24"/>
              </w:rPr>
              <w:t>4</w:t>
            </w:r>
          </w:p>
        </w:tc>
      </w:tr>
    </w:tbl>
    <w:p w:rsidR="00B456AC" w:rsidRPr="00366C93" w:rsidRDefault="00366C93" w:rsidP="00827EB6">
      <w:pPr>
        <w:spacing w:line="500" w:lineRule="exact"/>
        <w:jc w:val="center"/>
        <w:rPr>
          <w:rFonts w:ascii="仿宋" w:eastAsia="仿宋" w:hAnsi="仿宋"/>
          <w:b/>
          <w:sz w:val="24"/>
          <w:szCs w:val="24"/>
        </w:rPr>
      </w:pPr>
      <w:r w:rsidRPr="00366C93">
        <w:rPr>
          <w:rFonts w:ascii="仿宋" w:eastAsia="仿宋" w:hAnsi="仿宋"/>
          <w:b/>
          <w:sz w:val="24"/>
          <w:szCs w:val="24"/>
        </w:rPr>
        <w:t>表</w:t>
      </w:r>
      <w:r w:rsidRPr="008D1F21">
        <w:rPr>
          <w:rFonts w:ascii="Times New Roman" w:eastAsia="仿宋" w:hAnsi="Times New Roman" w:cs="Times New Roman"/>
          <w:b/>
          <w:sz w:val="24"/>
          <w:szCs w:val="24"/>
        </w:rPr>
        <w:t>3</w:t>
      </w:r>
      <w:r w:rsidRPr="00366C93">
        <w:rPr>
          <w:rFonts w:ascii="仿宋" w:eastAsia="仿宋" w:hAnsi="仿宋"/>
          <w:b/>
          <w:sz w:val="24"/>
          <w:szCs w:val="24"/>
        </w:rPr>
        <w:t>-</w:t>
      </w:r>
      <w:r w:rsidR="005E7173">
        <w:rPr>
          <w:rFonts w:ascii="Times New Roman" w:eastAsia="仿宋" w:hAnsi="Times New Roman" w:cs="Times New Roman"/>
          <w:b/>
          <w:sz w:val="24"/>
          <w:szCs w:val="24"/>
        </w:rPr>
        <w:t>15</w:t>
      </w:r>
      <w:r w:rsidRPr="00366C93">
        <w:rPr>
          <w:rFonts w:ascii="仿宋" w:eastAsia="仿宋" w:hAnsi="仿宋"/>
          <w:b/>
          <w:sz w:val="24"/>
          <w:szCs w:val="24"/>
        </w:rPr>
        <w:t>福建中医药大学</w:t>
      </w:r>
      <w:r w:rsidRPr="008D1F21">
        <w:rPr>
          <w:rFonts w:ascii="Times New Roman" w:eastAsia="仿宋" w:hAnsi="Times New Roman" w:cs="Times New Roman"/>
          <w:b/>
          <w:sz w:val="24"/>
          <w:szCs w:val="24"/>
        </w:rPr>
        <w:t>2018</w:t>
      </w:r>
      <w:r w:rsidRPr="00366C93">
        <w:rPr>
          <w:rFonts w:ascii="仿宋" w:eastAsia="仿宋" w:hAnsi="仿宋"/>
          <w:b/>
          <w:sz w:val="24"/>
          <w:szCs w:val="24"/>
        </w:rPr>
        <w:t>-</w:t>
      </w:r>
      <w:r w:rsidRPr="008D1F21">
        <w:rPr>
          <w:rFonts w:ascii="Times New Roman" w:eastAsia="仿宋" w:hAnsi="Times New Roman" w:cs="Times New Roman"/>
          <w:b/>
          <w:sz w:val="24"/>
          <w:szCs w:val="24"/>
        </w:rPr>
        <w:t>2019</w:t>
      </w:r>
      <w:r w:rsidRPr="00366C93">
        <w:rPr>
          <w:rFonts w:ascii="仿宋" w:eastAsia="仿宋" w:hAnsi="仿宋"/>
          <w:b/>
          <w:sz w:val="24"/>
          <w:szCs w:val="24"/>
        </w:rPr>
        <w:t>学年学术型</w:t>
      </w:r>
      <w:r w:rsidRPr="00366C93">
        <w:rPr>
          <w:rFonts w:ascii="仿宋" w:eastAsia="仿宋" w:hAnsi="仿宋" w:hint="eastAsia"/>
          <w:b/>
          <w:sz w:val="24"/>
          <w:szCs w:val="24"/>
        </w:rPr>
        <w:t>应届毕业</w:t>
      </w:r>
      <w:r w:rsidRPr="00366C93">
        <w:rPr>
          <w:rFonts w:ascii="仿宋" w:eastAsia="仿宋" w:hAnsi="仿宋"/>
          <w:b/>
          <w:sz w:val="24"/>
          <w:szCs w:val="24"/>
        </w:rPr>
        <w:t>硕士研究生就业情况</w:t>
      </w:r>
    </w:p>
    <w:tbl>
      <w:tblPr>
        <w:tblW w:w="5573" w:type="pct"/>
        <w:tblInd w:w="-318" w:type="dxa"/>
        <w:tblLayout w:type="fixed"/>
        <w:tblLook w:val="04A0"/>
      </w:tblPr>
      <w:tblGrid>
        <w:gridCol w:w="709"/>
        <w:gridCol w:w="707"/>
        <w:gridCol w:w="992"/>
        <w:gridCol w:w="855"/>
        <w:gridCol w:w="709"/>
        <w:gridCol w:w="709"/>
        <w:gridCol w:w="418"/>
        <w:gridCol w:w="574"/>
        <w:gridCol w:w="426"/>
        <w:gridCol w:w="427"/>
        <w:gridCol w:w="427"/>
        <w:gridCol w:w="564"/>
        <w:gridCol w:w="427"/>
        <w:gridCol w:w="564"/>
        <w:gridCol w:w="427"/>
        <w:gridCol w:w="564"/>
      </w:tblGrid>
      <w:tr w:rsidR="00CD590A" w:rsidRPr="00B456AC" w:rsidTr="00CD590A">
        <w:trPr>
          <w:trHeight w:val="540"/>
        </w:trPr>
        <w:tc>
          <w:tcPr>
            <w:tcW w:w="37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B5CE5"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学科</w:t>
            </w:r>
          </w:p>
          <w:p w:rsidR="00B456AC" w:rsidRPr="00B456AC"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代码</w:t>
            </w:r>
          </w:p>
        </w:tc>
        <w:tc>
          <w:tcPr>
            <w:tcW w:w="37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56AC" w:rsidRPr="00B456AC"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学科名称</w:t>
            </w:r>
          </w:p>
        </w:tc>
        <w:tc>
          <w:tcPr>
            <w:tcW w:w="52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B5CE5"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专业</w:t>
            </w:r>
          </w:p>
          <w:p w:rsidR="00B456AC" w:rsidRPr="00B456AC"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代码</w:t>
            </w:r>
          </w:p>
        </w:tc>
        <w:tc>
          <w:tcPr>
            <w:tcW w:w="44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56AC" w:rsidRPr="00B456AC"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专业名称</w:t>
            </w:r>
          </w:p>
        </w:tc>
        <w:tc>
          <w:tcPr>
            <w:tcW w:w="37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D590A"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毕</w:t>
            </w:r>
          </w:p>
          <w:p w:rsidR="00CD590A"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业</w:t>
            </w:r>
          </w:p>
          <w:p w:rsidR="00CD590A"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生</w:t>
            </w:r>
          </w:p>
          <w:p w:rsidR="00B456AC" w:rsidRPr="00B456AC"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数</w:t>
            </w:r>
          </w:p>
        </w:tc>
        <w:tc>
          <w:tcPr>
            <w:tcW w:w="37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D590A"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就</w:t>
            </w:r>
          </w:p>
          <w:p w:rsidR="00CD590A"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业</w:t>
            </w:r>
          </w:p>
          <w:p w:rsidR="00CD590A"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人</w:t>
            </w:r>
          </w:p>
          <w:p w:rsidR="00B456AC" w:rsidRPr="00B456AC"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数</w:t>
            </w:r>
          </w:p>
        </w:tc>
        <w:tc>
          <w:tcPr>
            <w:tcW w:w="2537" w:type="pct"/>
            <w:gridSpan w:val="10"/>
            <w:tcBorders>
              <w:top w:val="single" w:sz="4" w:space="0" w:color="auto"/>
              <w:left w:val="nil"/>
              <w:bottom w:val="single" w:sz="4" w:space="0" w:color="auto"/>
              <w:right w:val="single" w:sz="4" w:space="0" w:color="000000"/>
            </w:tcBorders>
            <w:shd w:val="clear" w:color="auto" w:fill="auto"/>
            <w:vAlign w:val="center"/>
            <w:hideMark/>
          </w:tcPr>
          <w:p w:rsidR="00B456AC" w:rsidRPr="00B456AC"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就业单位</w:t>
            </w:r>
          </w:p>
        </w:tc>
      </w:tr>
      <w:tr w:rsidR="00CD590A" w:rsidRPr="00B456AC" w:rsidTr="00CD590A">
        <w:trPr>
          <w:trHeight w:val="540"/>
        </w:trPr>
        <w:tc>
          <w:tcPr>
            <w:tcW w:w="373" w:type="pct"/>
            <w:vMerge/>
            <w:tcBorders>
              <w:top w:val="single" w:sz="4" w:space="0" w:color="auto"/>
              <w:left w:val="single" w:sz="4" w:space="0" w:color="auto"/>
              <w:bottom w:val="single" w:sz="4" w:space="0" w:color="000000"/>
              <w:right w:val="single" w:sz="4" w:space="0" w:color="auto"/>
            </w:tcBorders>
            <w:vAlign w:val="center"/>
            <w:hideMark/>
          </w:tcPr>
          <w:p w:rsidR="00B456AC" w:rsidRPr="00B456AC" w:rsidRDefault="00B456AC" w:rsidP="005124C5">
            <w:pPr>
              <w:widowControl/>
              <w:jc w:val="left"/>
              <w:rPr>
                <w:rFonts w:ascii="黑体" w:eastAsia="黑体" w:hAnsi="黑体" w:cs="宋体"/>
                <w:color w:val="000000" w:themeColor="text1"/>
                <w:kern w:val="0"/>
                <w:sz w:val="24"/>
              </w:rPr>
            </w:pPr>
          </w:p>
        </w:tc>
        <w:tc>
          <w:tcPr>
            <w:tcW w:w="372" w:type="pct"/>
            <w:vMerge/>
            <w:tcBorders>
              <w:top w:val="single" w:sz="4" w:space="0" w:color="auto"/>
              <w:left w:val="single" w:sz="4" w:space="0" w:color="auto"/>
              <w:bottom w:val="single" w:sz="4" w:space="0" w:color="000000"/>
              <w:right w:val="single" w:sz="4" w:space="0" w:color="auto"/>
            </w:tcBorders>
            <w:vAlign w:val="center"/>
            <w:hideMark/>
          </w:tcPr>
          <w:p w:rsidR="00B456AC" w:rsidRPr="00B456AC" w:rsidRDefault="00B456AC" w:rsidP="005124C5">
            <w:pPr>
              <w:widowControl/>
              <w:jc w:val="left"/>
              <w:rPr>
                <w:rFonts w:ascii="黑体" w:eastAsia="黑体" w:hAnsi="黑体" w:cs="宋体"/>
                <w:color w:val="000000" w:themeColor="text1"/>
                <w:kern w:val="0"/>
                <w:sz w:val="24"/>
              </w:rPr>
            </w:pPr>
          </w:p>
        </w:tc>
        <w:tc>
          <w:tcPr>
            <w:tcW w:w="522" w:type="pct"/>
            <w:vMerge/>
            <w:tcBorders>
              <w:top w:val="single" w:sz="4" w:space="0" w:color="auto"/>
              <w:left w:val="single" w:sz="4" w:space="0" w:color="auto"/>
              <w:bottom w:val="single" w:sz="4" w:space="0" w:color="000000"/>
              <w:right w:val="single" w:sz="4" w:space="0" w:color="auto"/>
            </w:tcBorders>
            <w:vAlign w:val="center"/>
            <w:hideMark/>
          </w:tcPr>
          <w:p w:rsidR="00B456AC" w:rsidRPr="00B456AC" w:rsidRDefault="00B456AC" w:rsidP="005124C5">
            <w:pPr>
              <w:widowControl/>
              <w:jc w:val="left"/>
              <w:rPr>
                <w:rFonts w:ascii="黑体" w:eastAsia="黑体" w:hAnsi="黑体" w:cs="宋体"/>
                <w:color w:val="000000" w:themeColor="text1"/>
                <w:kern w:val="0"/>
                <w:sz w:val="24"/>
              </w:rPr>
            </w:pPr>
          </w:p>
        </w:tc>
        <w:tc>
          <w:tcPr>
            <w:tcW w:w="449" w:type="pct"/>
            <w:vMerge/>
            <w:tcBorders>
              <w:top w:val="single" w:sz="4" w:space="0" w:color="auto"/>
              <w:left w:val="single" w:sz="4" w:space="0" w:color="auto"/>
              <w:bottom w:val="single" w:sz="4" w:space="0" w:color="000000"/>
              <w:right w:val="single" w:sz="4" w:space="0" w:color="auto"/>
            </w:tcBorders>
            <w:vAlign w:val="center"/>
            <w:hideMark/>
          </w:tcPr>
          <w:p w:rsidR="00B456AC" w:rsidRPr="00B456AC" w:rsidRDefault="00B456AC" w:rsidP="005124C5">
            <w:pPr>
              <w:widowControl/>
              <w:jc w:val="left"/>
              <w:rPr>
                <w:rFonts w:ascii="黑体" w:eastAsia="黑体" w:hAnsi="黑体" w:cs="宋体"/>
                <w:color w:val="000000" w:themeColor="text1"/>
                <w:kern w:val="0"/>
                <w:sz w:val="24"/>
              </w:rPr>
            </w:pPr>
          </w:p>
        </w:tc>
        <w:tc>
          <w:tcPr>
            <w:tcW w:w="373" w:type="pct"/>
            <w:vMerge/>
            <w:tcBorders>
              <w:top w:val="single" w:sz="4" w:space="0" w:color="auto"/>
              <w:left w:val="single" w:sz="4" w:space="0" w:color="auto"/>
              <w:bottom w:val="single" w:sz="4" w:space="0" w:color="000000"/>
              <w:right w:val="single" w:sz="4" w:space="0" w:color="auto"/>
            </w:tcBorders>
            <w:vAlign w:val="center"/>
            <w:hideMark/>
          </w:tcPr>
          <w:p w:rsidR="00B456AC" w:rsidRPr="00B456AC" w:rsidRDefault="00B456AC" w:rsidP="005124C5">
            <w:pPr>
              <w:widowControl/>
              <w:jc w:val="left"/>
              <w:rPr>
                <w:rFonts w:ascii="黑体" w:eastAsia="黑体" w:hAnsi="黑体" w:cs="宋体"/>
                <w:color w:val="000000" w:themeColor="text1"/>
                <w:kern w:val="0"/>
                <w:sz w:val="24"/>
              </w:rPr>
            </w:pPr>
          </w:p>
        </w:tc>
        <w:tc>
          <w:tcPr>
            <w:tcW w:w="373" w:type="pct"/>
            <w:vMerge/>
            <w:tcBorders>
              <w:top w:val="single" w:sz="4" w:space="0" w:color="auto"/>
              <w:left w:val="single" w:sz="4" w:space="0" w:color="auto"/>
              <w:bottom w:val="single" w:sz="4" w:space="0" w:color="000000"/>
              <w:right w:val="single" w:sz="4" w:space="0" w:color="auto"/>
            </w:tcBorders>
            <w:vAlign w:val="center"/>
            <w:hideMark/>
          </w:tcPr>
          <w:p w:rsidR="00B456AC" w:rsidRPr="00B456AC" w:rsidRDefault="00B456AC" w:rsidP="005124C5">
            <w:pPr>
              <w:widowControl/>
              <w:jc w:val="left"/>
              <w:rPr>
                <w:rFonts w:ascii="黑体" w:eastAsia="黑体" w:hAnsi="黑体" w:cs="宋体"/>
                <w:color w:val="000000" w:themeColor="text1"/>
                <w:kern w:val="0"/>
                <w:sz w:val="24"/>
              </w:rPr>
            </w:pPr>
          </w:p>
        </w:tc>
        <w:tc>
          <w:tcPr>
            <w:tcW w:w="220" w:type="pct"/>
            <w:tcBorders>
              <w:top w:val="nil"/>
              <w:left w:val="nil"/>
              <w:bottom w:val="single" w:sz="4" w:space="0" w:color="auto"/>
              <w:right w:val="single" w:sz="4" w:space="0" w:color="auto"/>
            </w:tcBorders>
            <w:shd w:val="clear" w:color="auto" w:fill="auto"/>
            <w:vAlign w:val="center"/>
            <w:hideMark/>
          </w:tcPr>
          <w:p w:rsidR="00B456AC" w:rsidRPr="00B456AC"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部队</w:t>
            </w:r>
          </w:p>
        </w:tc>
        <w:tc>
          <w:tcPr>
            <w:tcW w:w="302" w:type="pct"/>
            <w:tcBorders>
              <w:top w:val="nil"/>
              <w:left w:val="nil"/>
              <w:bottom w:val="single" w:sz="4" w:space="0" w:color="auto"/>
              <w:right w:val="single" w:sz="4" w:space="0" w:color="auto"/>
            </w:tcBorders>
            <w:shd w:val="clear" w:color="auto" w:fill="auto"/>
            <w:vAlign w:val="center"/>
            <w:hideMark/>
          </w:tcPr>
          <w:p w:rsidR="00B456AC" w:rsidRPr="00B456AC"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高等教育单位</w:t>
            </w:r>
          </w:p>
        </w:tc>
        <w:tc>
          <w:tcPr>
            <w:tcW w:w="224" w:type="pct"/>
            <w:tcBorders>
              <w:top w:val="nil"/>
              <w:left w:val="nil"/>
              <w:bottom w:val="single" w:sz="4" w:space="0" w:color="auto"/>
              <w:right w:val="single" w:sz="4" w:space="0" w:color="auto"/>
            </w:tcBorders>
            <w:shd w:val="clear" w:color="auto" w:fill="auto"/>
            <w:vAlign w:val="center"/>
            <w:hideMark/>
          </w:tcPr>
          <w:p w:rsidR="00B456AC" w:rsidRPr="00B456AC"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国有企业</w:t>
            </w:r>
          </w:p>
        </w:tc>
        <w:tc>
          <w:tcPr>
            <w:tcW w:w="225" w:type="pct"/>
            <w:tcBorders>
              <w:top w:val="nil"/>
              <w:left w:val="nil"/>
              <w:bottom w:val="single" w:sz="4" w:space="0" w:color="auto"/>
              <w:right w:val="single" w:sz="4" w:space="0" w:color="auto"/>
            </w:tcBorders>
            <w:shd w:val="clear" w:color="auto" w:fill="auto"/>
            <w:vAlign w:val="center"/>
            <w:hideMark/>
          </w:tcPr>
          <w:p w:rsidR="00B456AC" w:rsidRPr="00B456AC"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科研设计单位</w:t>
            </w:r>
          </w:p>
        </w:tc>
        <w:tc>
          <w:tcPr>
            <w:tcW w:w="225" w:type="pct"/>
            <w:tcBorders>
              <w:top w:val="nil"/>
              <w:left w:val="nil"/>
              <w:bottom w:val="single" w:sz="4" w:space="0" w:color="auto"/>
              <w:right w:val="single" w:sz="4" w:space="0" w:color="auto"/>
            </w:tcBorders>
            <w:shd w:val="clear" w:color="auto" w:fill="auto"/>
            <w:vAlign w:val="center"/>
            <w:hideMark/>
          </w:tcPr>
          <w:p w:rsidR="00B456AC" w:rsidRPr="00B456AC"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三资企业</w:t>
            </w:r>
          </w:p>
        </w:tc>
        <w:tc>
          <w:tcPr>
            <w:tcW w:w="297" w:type="pct"/>
            <w:tcBorders>
              <w:top w:val="nil"/>
              <w:left w:val="nil"/>
              <w:bottom w:val="single" w:sz="4" w:space="0" w:color="auto"/>
              <w:right w:val="single" w:sz="4" w:space="0" w:color="auto"/>
            </w:tcBorders>
            <w:shd w:val="clear" w:color="auto" w:fill="auto"/>
            <w:vAlign w:val="center"/>
            <w:hideMark/>
          </w:tcPr>
          <w:p w:rsidR="00B456AC" w:rsidRPr="00B456AC"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其他企事业</w:t>
            </w:r>
          </w:p>
        </w:tc>
        <w:tc>
          <w:tcPr>
            <w:tcW w:w="225" w:type="pct"/>
            <w:tcBorders>
              <w:top w:val="nil"/>
              <w:left w:val="nil"/>
              <w:bottom w:val="single" w:sz="4" w:space="0" w:color="auto"/>
              <w:right w:val="single" w:sz="4" w:space="0" w:color="auto"/>
            </w:tcBorders>
            <w:shd w:val="clear" w:color="auto" w:fill="auto"/>
            <w:vAlign w:val="center"/>
            <w:hideMark/>
          </w:tcPr>
          <w:p w:rsidR="00B456AC" w:rsidRPr="00B456AC"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升学</w:t>
            </w:r>
          </w:p>
        </w:tc>
        <w:tc>
          <w:tcPr>
            <w:tcW w:w="297" w:type="pct"/>
            <w:tcBorders>
              <w:top w:val="nil"/>
              <w:left w:val="nil"/>
              <w:bottom w:val="single" w:sz="4" w:space="0" w:color="auto"/>
              <w:right w:val="single" w:sz="4" w:space="0" w:color="auto"/>
            </w:tcBorders>
            <w:shd w:val="clear" w:color="auto" w:fill="auto"/>
            <w:vAlign w:val="center"/>
            <w:hideMark/>
          </w:tcPr>
          <w:p w:rsidR="00B456AC" w:rsidRPr="00B456AC"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医疗卫生单位</w:t>
            </w:r>
          </w:p>
        </w:tc>
        <w:tc>
          <w:tcPr>
            <w:tcW w:w="225" w:type="pct"/>
            <w:tcBorders>
              <w:top w:val="nil"/>
              <w:left w:val="nil"/>
              <w:bottom w:val="single" w:sz="4" w:space="0" w:color="auto"/>
              <w:right w:val="single" w:sz="4" w:space="0" w:color="auto"/>
            </w:tcBorders>
            <w:shd w:val="clear" w:color="auto" w:fill="auto"/>
            <w:vAlign w:val="center"/>
            <w:hideMark/>
          </w:tcPr>
          <w:p w:rsidR="00B456AC" w:rsidRPr="00B456AC"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中初教育单位</w:t>
            </w:r>
          </w:p>
        </w:tc>
        <w:tc>
          <w:tcPr>
            <w:tcW w:w="298" w:type="pct"/>
            <w:tcBorders>
              <w:top w:val="nil"/>
              <w:left w:val="nil"/>
              <w:bottom w:val="single" w:sz="4" w:space="0" w:color="auto"/>
              <w:right w:val="single" w:sz="4" w:space="0" w:color="auto"/>
            </w:tcBorders>
            <w:shd w:val="clear" w:color="auto" w:fill="auto"/>
            <w:vAlign w:val="center"/>
            <w:hideMark/>
          </w:tcPr>
          <w:p w:rsidR="00B456AC" w:rsidRPr="00B456AC"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其他</w:t>
            </w:r>
          </w:p>
        </w:tc>
      </w:tr>
      <w:tr w:rsidR="00CD590A" w:rsidRPr="00B456AC" w:rsidTr="00CD590A">
        <w:trPr>
          <w:trHeight w:val="540"/>
        </w:trPr>
        <w:tc>
          <w:tcPr>
            <w:tcW w:w="373" w:type="pct"/>
            <w:tcBorders>
              <w:top w:val="nil"/>
              <w:left w:val="single" w:sz="4" w:space="0" w:color="auto"/>
              <w:bottom w:val="single" w:sz="4" w:space="0" w:color="auto"/>
              <w:right w:val="single" w:sz="4" w:space="0" w:color="auto"/>
            </w:tcBorders>
            <w:shd w:val="clear" w:color="auto" w:fill="auto"/>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1001</w:t>
            </w:r>
          </w:p>
        </w:tc>
        <w:tc>
          <w:tcPr>
            <w:tcW w:w="372" w:type="pct"/>
            <w:tcBorders>
              <w:top w:val="nil"/>
              <w:left w:val="nil"/>
              <w:bottom w:val="single" w:sz="4" w:space="0" w:color="auto"/>
              <w:right w:val="single" w:sz="4" w:space="0" w:color="auto"/>
            </w:tcBorders>
            <w:shd w:val="clear" w:color="auto" w:fill="auto"/>
            <w:vAlign w:val="center"/>
            <w:hideMark/>
          </w:tcPr>
          <w:p w:rsidR="00B456AC" w:rsidRPr="00C3145A" w:rsidRDefault="00B456AC" w:rsidP="005124C5">
            <w:pPr>
              <w:widowControl/>
              <w:jc w:val="center"/>
              <w:rPr>
                <w:rFonts w:ascii="黑体" w:eastAsia="黑体" w:hAnsi="黑体" w:cs="宋体"/>
                <w:color w:val="000000" w:themeColor="text1"/>
                <w:kern w:val="0"/>
                <w:sz w:val="24"/>
              </w:rPr>
            </w:pPr>
            <w:r w:rsidRPr="00C3145A">
              <w:rPr>
                <w:rFonts w:ascii="黑体" w:eastAsia="黑体" w:hAnsi="黑体" w:cs="宋体" w:hint="eastAsia"/>
                <w:color w:val="000000" w:themeColor="text1"/>
                <w:kern w:val="0"/>
                <w:sz w:val="24"/>
              </w:rPr>
              <w:t>基础医学</w:t>
            </w:r>
          </w:p>
        </w:tc>
        <w:tc>
          <w:tcPr>
            <w:tcW w:w="52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100104</w:t>
            </w:r>
          </w:p>
        </w:tc>
        <w:tc>
          <w:tcPr>
            <w:tcW w:w="449" w:type="pct"/>
            <w:tcBorders>
              <w:top w:val="nil"/>
              <w:left w:val="nil"/>
              <w:bottom w:val="single" w:sz="4" w:space="0" w:color="auto"/>
              <w:right w:val="single" w:sz="4" w:space="0" w:color="auto"/>
            </w:tcBorders>
            <w:shd w:val="clear" w:color="auto" w:fill="auto"/>
            <w:vAlign w:val="center"/>
            <w:hideMark/>
          </w:tcPr>
          <w:p w:rsidR="00B456AC" w:rsidRPr="00C3145A" w:rsidRDefault="00B456AC" w:rsidP="005124C5">
            <w:pPr>
              <w:widowControl/>
              <w:jc w:val="center"/>
              <w:rPr>
                <w:rFonts w:ascii="仿宋" w:eastAsia="仿宋" w:hAnsi="仿宋" w:cs="宋体"/>
                <w:color w:val="000000" w:themeColor="text1"/>
                <w:kern w:val="0"/>
                <w:sz w:val="24"/>
              </w:rPr>
            </w:pPr>
            <w:r w:rsidRPr="00C3145A">
              <w:rPr>
                <w:rFonts w:ascii="仿宋" w:eastAsia="仿宋" w:hAnsi="仿宋" w:cs="宋体" w:hint="eastAsia"/>
                <w:color w:val="000000" w:themeColor="text1"/>
                <w:kern w:val="0"/>
                <w:sz w:val="24"/>
              </w:rPr>
              <w:t>病理学与病理生理学</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2</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2</w:t>
            </w:r>
          </w:p>
        </w:tc>
        <w:tc>
          <w:tcPr>
            <w:tcW w:w="220"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30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4"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2</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8"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r>
      <w:tr w:rsidR="00CD590A" w:rsidRPr="00B456AC" w:rsidTr="00CD590A">
        <w:trPr>
          <w:trHeight w:val="270"/>
        </w:trPr>
        <w:tc>
          <w:tcPr>
            <w:tcW w:w="373" w:type="pct"/>
            <w:vMerge w:val="restart"/>
            <w:tcBorders>
              <w:top w:val="nil"/>
              <w:left w:val="single" w:sz="4" w:space="0" w:color="auto"/>
              <w:bottom w:val="single" w:sz="4" w:space="0" w:color="000000"/>
              <w:right w:val="single" w:sz="4" w:space="0" w:color="auto"/>
            </w:tcBorders>
            <w:shd w:val="clear" w:color="auto" w:fill="auto"/>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1002</w:t>
            </w:r>
          </w:p>
        </w:tc>
        <w:tc>
          <w:tcPr>
            <w:tcW w:w="372" w:type="pct"/>
            <w:vMerge w:val="restart"/>
            <w:tcBorders>
              <w:top w:val="nil"/>
              <w:left w:val="single" w:sz="4" w:space="0" w:color="auto"/>
              <w:bottom w:val="single" w:sz="4" w:space="0" w:color="000000"/>
              <w:right w:val="single" w:sz="4" w:space="0" w:color="auto"/>
            </w:tcBorders>
            <w:shd w:val="clear" w:color="auto" w:fill="auto"/>
            <w:vAlign w:val="center"/>
            <w:hideMark/>
          </w:tcPr>
          <w:p w:rsidR="00B456AC" w:rsidRPr="00C3145A" w:rsidRDefault="00B456AC" w:rsidP="005124C5">
            <w:pPr>
              <w:widowControl/>
              <w:jc w:val="center"/>
              <w:rPr>
                <w:rFonts w:ascii="黑体" w:eastAsia="黑体" w:hAnsi="黑体" w:cs="宋体"/>
                <w:color w:val="000000" w:themeColor="text1"/>
                <w:kern w:val="0"/>
                <w:sz w:val="24"/>
              </w:rPr>
            </w:pPr>
            <w:r w:rsidRPr="00C3145A">
              <w:rPr>
                <w:rFonts w:ascii="黑体" w:eastAsia="黑体" w:hAnsi="黑体" w:cs="宋体" w:hint="eastAsia"/>
                <w:color w:val="000000" w:themeColor="text1"/>
                <w:kern w:val="0"/>
                <w:sz w:val="24"/>
              </w:rPr>
              <w:t>临床医学</w:t>
            </w:r>
          </w:p>
        </w:tc>
        <w:tc>
          <w:tcPr>
            <w:tcW w:w="52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100201</w:t>
            </w:r>
          </w:p>
        </w:tc>
        <w:tc>
          <w:tcPr>
            <w:tcW w:w="449" w:type="pct"/>
            <w:tcBorders>
              <w:top w:val="nil"/>
              <w:left w:val="nil"/>
              <w:bottom w:val="single" w:sz="4" w:space="0" w:color="auto"/>
              <w:right w:val="single" w:sz="4" w:space="0" w:color="auto"/>
            </w:tcBorders>
            <w:shd w:val="clear" w:color="auto" w:fill="auto"/>
            <w:vAlign w:val="center"/>
            <w:hideMark/>
          </w:tcPr>
          <w:p w:rsidR="00B456AC" w:rsidRPr="00C3145A" w:rsidRDefault="00B456AC" w:rsidP="005124C5">
            <w:pPr>
              <w:widowControl/>
              <w:jc w:val="center"/>
              <w:rPr>
                <w:rFonts w:ascii="仿宋" w:eastAsia="仿宋" w:hAnsi="仿宋" w:cs="宋体"/>
                <w:color w:val="000000" w:themeColor="text1"/>
                <w:kern w:val="0"/>
                <w:sz w:val="24"/>
              </w:rPr>
            </w:pPr>
            <w:r w:rsidRPr="00C3145A">
              <w:rPr>
                <w:rFonts w:ascii="仿宋" w:eastAsia="仿宋" w:hAnsi="仿宋" w:cs="宋体" w:hint="eastAsia"/>
                <w:color w:val="000000" w:themeColor="text1"/>
                <w:kern w:val="0"/>
                <w:sz w:val="24"/>
              </w:rPr>
              <w:t>内科学</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220"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30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4"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8"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r>
      <w:tr w:rsidR="00CD590A" w:rsidRPr="00B456AC" w:rsidTr="00CD590A">
        <w:trPr>
          <w:trHeight w:val="540"/>
        </w:trPr>
        <w:tc>
          <w:tcPr>
            <w:tcW w:w="373" w:type="pct"/>
            <w:vMerge/>
            <w:tcBorders>
              <w:top w:val="nil"/>
              <w:left w:val="single" w:sz="4" w:space="0" w:color="auto"/>
              <w:bottom w:val="single" w:sz="4" w:space="0" w:color="000000"/>
              <w:right w:val="single" w:sz="4" w:space="0" w:color="auto"/>
            </w:tcBorders>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p>
        </w:tc>
        <w:tc>
          <w:tcPr>
            <w:tcW w:w="372" w:type="pct"/>
            <w:vMerge/>
            <w:tcBorders>
              <w:top w:val="nil"/>
              <w:left w:val="single" w:sz="4" w:space="0" w:color="auto"/>
              <w:bottom w:val="single" w:sz="4" w:space="0" w:color="000000"/>
              <w:right w:val="single" w:sz="4" w:space="0" w:color="auto"/>
            </w:tcBorders>
            <w:vAlign w:val="center"/>
            <w:hideMark/>
          </w:tcPr>
          <w:p w:rsidR="00B456AC" w:rsidRPr="00C3145A" w:rsidRDefault="00B456AC" w:rsidP="005124C5">
            <w:pPr>
              <w:widowControl/>
              <w:jc w:val="left"/>
              <w:rPr>
                <w:rFonts w:ascii="黑体" w:eastAsia="黑体" w:hAnsi="黑体" w:cs="宋体"/>
                <w:color w:val="000000" w:themeColor="text1"/>
                <w:kern w:val="0"/>
                <w:sz w:val="24"/>
              </w:rPr>
            </w:pPr>
          </w:p>
        </w:tc>
        <w:tc>
          <w:tcPr>
            <w:tcW w:w="52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100207</w:t>
            </w:r>
          </w:p>
        </w:tc>
        <w:tc>
          <w:tcPr>
            <w:tcW w:w="449" w:type="pct"/>
            <w:tcBorders>
              <w:top w:val="nil"/>
              <w:left w:val="nil"/>
              <w:bottom w:val="single" w:sz="4" w:space="0" w:color="auto"/>
              <w:right w:val="single" w:sz="4" w:space="0" w:color="auto"/>
            </w:tcBorders>
            <w:shd w:val="clear" w:color="auto" w:fill="auto"/>
            <w:vAlign w:val="center"/>
            <w:hideMark/>
          </w:tcPr>
          <w:p w:rsidR="00B456AC" w:rsidRPr="00C3145A" w:rsidRDefault="00B456AC" w:rsidP="005124C5">
            <w:pPr>
              <w:widowControl/>
              <w:jc w:val="center"/>
              <w:rPr>
                <w:rFonts w:ascii="仿宋" w:eastAsia="仿宋" w:hAnsi="仿宋" w:cs="宋体"/>
                <w:color w:val="000000" w:themeColor="text1"/>
                <w:kern w:val="0"/>
                <w:sz w:val="24"/>
              </w:rPr>
            </w:pPr>
            <w:r w:rsidRPr="00C3145A">
              <w:rPr>
                <w:rFonts w:ascii="仿宋" w:eastAsia="仿宋" w:hAnsi="仿宋" w:cs="宋体" w:hint="eastAsia"/>
                <w:color w:val="000000" w:themeColor="text1"/>
                <w:kern w:val="0"/>
                <w:sz w:val="24"/>
              </w:rPr>
              <w:t>影像医学与核医学</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220"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30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4"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8"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r>
      <w:tr w:rsidR="00CD590A" w:rsidRPr="00B456AC" w:rsidTr="00CD590A">
        <w:trPr>
          <w:trHeight w:val="540"/>
        </w:trPr>
        <w:tc>
          <w:tcPr>
            <w:tcW w:w="373" w:type="pct"/>
            <w:vMerge/>
            <w:tcBorders>
              <w:top w:val="nil"/>
              <w:left w:val="single" w:sz="4" w:space="0" w:color="auto"/>
              <w:bottom w:val="single" w:sz="4" w:space="0" w:color="000000"/>
              <w:right w:val="single" w:sz="4" w:space="0" w:color="auto"/>
            </w:tcBorders>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p>
        </w:tc>
        <w:tc>
          <w:tcPr>
            <w:tcW w:w="372" w:type="pct"/>
            <w:vMerge/>
            <w:tcBorders>
              <w:top w:val="nil"/>
              <w:left w:val="single" w:sz="4" w:space="0" w:color="auto"/>
              <w:bottom w:val="single" w:sz="4" w:space="0" w:color="000000"/>
              <w:right w:val="single" w:sz="4" w:space="0" w:color="auto"/>
            </w:tcBorders>
            <w:vAlign w:val="center"/>
            <w:hideMark/>
          </w:tcPr>
          <w:p w:rsidR="00B456AC" w:rsidRPr="00C3145A" w:rsidRDefault="00B456AC" w:rsidP="005124C5">
            <w:pPr>
              <w:widowControl/>
              <w:jc w:val="left"/>
              <w:rPr>
                <w:rFonts w:ascii="黑体" w:eastAsia="黑体" w:hAnsi="黑体" w:cs="宋体"/>
                <w:color w:val="000000" w:themeColor="text1"/>
                <w:kern w:val="0"/>
                <w:sz w:val="24"/>
              </w:rPr>
            </w:pPr>
          </w:p>
        </w:tc>
        <w:tc>
          <w:tcPr>
            <w:tcW w:w="52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100208</w:t>
            </w:r>
          </w:p>
        </w:tc>
        <w:tc>
          <w:tcPr>
            <w:tcW w:w="449" w:type="pct"/>
            <w:tcBorders>
              <w:top w:val="nil"/>
              <w:left w:val="nil"/>
              <w:bottom w:val="single" w:sz="4" w:space="0" w:color="auto"/>
              <w:right w:val="single" w:sz="4" w:space="0" w:color="auto"/>
            </w:tcBorders>
            <w:shd w:val="clear" w:color="auto" w:fill="auto"/>
            <w:vAlign w:val="center"/>
            <w:hideMark/>
          </w:tcPr>
          <w:p w:rsidR="00B456AC" w:rsidRPr="00C3145A" w:rsidRDefault="00B456AC" w:rsidP="005124C5">
            <w:pPr>
              <w:widowControl/>
              <w:jc w:val="center"/>
              <w:rPr>
                <w:rFonts w:ascii="仿宋" w:eastAsia="仿宋" w:hAnsi="仿宋" w:cs="宋体"/>
                <w:color w:val="000000" w:themeColor="text1"/>
                <w:kern w:val="0"/>
                <w:sz w:val="24"/>
              </w:rPr>
            </w:pPr>
            <w:r w:rsidRPr="00C3145A">
              <w:rPr>
                <w:rFonts w:ascii="仿宋" w:eastAsia="仿宋" w:hAnsi="仿宋" w:cs="宋体" w:hint="eastAsia"/>
                <w:color w:val="000000" w:themeColor="text1"/>
                <w:kern w:val="0"/>
                <w:sz w:val="24"/>
              </w:rPr>
              <w:t>临床检验诊断学</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2</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2</w:t>
            </w:r>
          </w:p>
        </w:tc>
        <w:tc>
          <w:tcPr>
            <w:tcW w:w="220"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30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4"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2</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8"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r>
      <w:tr w:rsidR="00CD590A" w:rsidRPr="00B456AC" w:rsidTr="00CD590A">
        <w:trPr>
          <w:trHeight w:val="270"/>
        </w:trPr>
        <w:tc>
          <w:tcPr>
            <w:tcW w:w="373" w:type="pct"/>
            <w:vMerge/>
            <w:tcBorders>
              <w:top w:val="nil"/>
              <w:left w:val="single" w:sz="4" w:space="0" w:color="auto"/>
              <w:bottom w:val="single" w:sz="4" w:space="0" w:color="000000"/>
              <w:right w:val="single" w:sz="4" w:space="0" w:color="auto"/>
            </w:tcBorders>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p>
        </w:tc>
        <w:tc>
          <w:tcPr>
            <w:tcW w:w="372" w:type="pct"/>
            <w:vMerge/>
            <w:tcBorders>
              <w:top w:val="nil"/>
              <w:left w:val="single" w:sz="4" w:space="0" w:color="auto"/>
              <w:bottom w:val="single" w:sz="4" w:space="0" w:color="000000"/>
              <w:right w:val="single" w:sz="4" w:space="0" w:color="auto"/>
            </w:tcBorders>
            <w:vAlign w:val="center"/>
            <w:hideMark/>
          </w:tcPr>
          <w:p w:rsidR="00B456AC" w:rsidRPr="00C3145A" w:rsidRDefault="00B456AC" w:rsidP="005124C5">
            <w:pPr>
              <w:widowControl/>
              <w:jc w:val="left"/>
              <w:rPr>
                <w:rFonts w:ascii="黑体" w:eastAsia="黑体" w:hAnsi="黑体" w:cs="宋体"/>
                <w:color w:val="000000" w:themeColor="text1"/>
                <w:kern w:val="0"/>
                <w:sz w:val="24"/>
              </w:rPr>
            </w:pPr>
          </w:p>
        </w:tc>
        <w:tc>
          <w:tcPr>
            <w:tcW w:w="52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100211</w:t>
            </w:r>
          </w:p>
        </w:tc>
        <w:tc>
          <w:tcPr>
            <w:tcW w:w="449" w:type="pct"/>
            <w:tcBorders>
              <w:top w:val="nil"/>
              <w:left w:val="nil"/>
              <w:bottom w:val="single" w:sz="4" w:space="0" w:color="auto"/>
              <w:right w:val="single" w:sz="4" w:space="0" w:color="auto"/>
            </w:tcBorders>
            <w:shd w:val="clear" w:color="auto" w:fill="auto"/>
            <w:vAlign w:val="center"/>
            <w:hideMark/>
          </w:tcPr>
          <w:p w:rsidR="00B456AC" w:rsidRPr="00C3145A" w:rsidRDefault="00B456AC" w:rsidP="005124C5">
            <w:pPr>
              <w:widowControl/>
              <w:jc w:val="center"/>
              <w:rPr>
                <w:rFonts w:ascii="仿宋" w:eastAsia="仿宋" w:hAnsi="仿宋" w:cs="宋体"/>
                <w:color w:val="000000" w:themeColor="text1"/>
                <w:kern w:val="0"/>
                <w:sz w:val="24"/>
              </w:rPr>
            </w:pPr>
            <w:r w:rsidRPr="00C3145A">
              <w:rPr>
                <w:rFonts w:ascii="仿宋" w:eastAsia="仿宋" w:hAnsi="仿宋" w:cs="宋体" w:hint="eastAsia"/>
                <w:color w:val="000000" w:themeColor="text1"/>
                <w:kern w:val="0"/>
                <w:sz w:val="24"/>
              </w:rPr>
              <w:t>妇产科学</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220"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30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4"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8"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r>
      <w:tr w:rsidR="00CD590A" w:rsidRPr="00B456AC" w:rsidTr="00CD590A">
        <w:trPr>
          <w:trHeight w:val="540"/>
        </w:trPr>
        <w:tc>
          <w:tcPr>
            <w:tcW w:w="373" w:type="pct"/>
            <w:vMerge/>
            <w:tcBorders>
              <w:top w:val="nil"/>
              <w:left w:val="single" w:sz="4" w:space="0" w:color="auto"/>
              <w:bottom w:val="single" w:sz="4" w:space="0" w:color="000000"/>
              <w:right w:val="single" w:sz="4" w:space="0" w:color="auto"/>
            </w:tcBorders>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p>
        </w:tc>
        <w:tc>
          <w:tcPr>
            <w:tcW w:w="372" w:type="pct"/>
            <w:vMerge/>
            <w:tcBorders>
              <w:top w:val="nil"/>
              <w:left w:val="single" w:sz="4" w:space="0" w:color="auto"/>
              <w:bottom w:val="single" w:sz="4" w:space="0" w:color="000000"/>
              <w:right w:val="single" w:sz="4" w:space="0" w:color="auto"/>
            </w:tcBorders>
            <w:vAlign w:val="center"/>
            <w:hideMark/>
          </w:tcPr>
          <w:p w:rsidR="00B456AC" w:rsidRPr="00C3145A" w:rsidRDefault="00B456AC" w:rsidP="005124C5">
            <w:pPr>
              <w:widowControl/>
              <w:jc w:val="left"/>
              <w:rPr>
                <w:rFonts w:ascii="黑体" w:eastAsia="黑体" w:hAnsi="黑体" w:cs="宋体"/>
                <w:color w:val="000000" w:themeColor="text1"/>
                <w:kern w:val="0"/>
                <w:sz w:val="24"/>
              </w:rPr>
            </w:pPr>
          </w:p>
        </w:tc>
        <w:tc>
          <w:tcPr>
            <w:tcW w:w="52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100215</w:t>
            </w:r>
          </w:p>
        </w:tc>
        <w:tc>
          <w:tcPr>
            <w:tcW w:w="449" w:type="pct"/>
            <w:tcBorders>
              <w:top w:val="nil"/>
              <w:left w:val="nil"/>
              <w:bottom w:val="single" w:sz="4" w:space="0" w:color="auto"/>
              <w:right w:val="single" w:sz="4" w:space="0" w:color="auto"/>
            </w:tcBorders>
            <w:shd w:val="clear" w:color="auto" w:fill="auto"/>
            <w:vAlign w:val="center"/>
            <w:hideMark/>
          </w:tcPr>
          <w:p w:rsidR="00B456AC" w:rsidRPr="00C3145A" w:rsidRDefault="00B456AC" w:rsidP="005124C5">
            <w:pPr>
              <w:widowControl/>
              <w:jc w:val="center"/>
              <w:rPr>
                <w:rFonts w:ascii="仿宋" w:eastAsia="仿宋" w:hAnsi="仿宋" w:cs="宋体"/>
                <w:color w:val="000000" w:themeColor="text1"/>
                <w:kern w:val="0"/>
                <w:sz w:val="24"/>
              </w:rPr>
            </w:pPr>
            <w:r w:rsidRPr="00C3145A">
              <w:rPr>
                <w:rFonts w:ascii="仿宋" w:eastAsia="仿宋" w:hAnsi="仿宋" w:cs="宋体" w:hint="eastAsia"/>
                <w:color w:val="000000" w:themeColor="text1"/>
                <w:kern w:val="0"/>
                <w:sz w:val="24"/>
              </w:rPr>
              <w:t>康复医学与理疗学</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w:t>
            </w:r>
          </w:p>
        </w:tc>
        <w:tc>
          <w:tcPr>
            <w:tcW w:w="220"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30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4"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2</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8</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8"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r>
      <w:tr w:rsidR="00CD590A" w:rsidRPr="00B456AC" w:rsidTr="00CD590A">
        <w:trPr>
          <w:trHeight w:val="270"/>
        </w:trPr>
        <w:tc>
          <w:tcPr>
            <w:tcW w:w="373" w:type="pct"/>
            <w:vMerge w:val="restart"/>
            <w:tcBorders>
              <w:top w:val="nil"/>
              <w:left w:val="single" w:sz="4" w:space="0" w:color="auto"/>
              <w:bottom w:val="single" w:sz="4" w:space="0" w:color="000000"/>
              <w:right w:val="single" w:sz="4" w:space="0" w:color="auto"/>
            </w:tcBorders>
            <w:shd w:val="clear" w:color="auto" w:fill="auto"/>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1005</w:t>
            </w:r>
          </w:p>
        </w:tc>
        <w:tc>
          <w:tcPr>
            <w:tcW w:w="372" w:type="pct"/>
            <w:vMerge w:val="restart"/>
            <w:tcBorders>
              <w:top w:val="nil"/>
              <w:left w:val="single" w:sz="4" w:space="0" w:color="auto"/>
              <w:bottom w:val="single" w:sz="4" w:space="0" w:color="000000"/>
              <w:right w:val="single" w:sz="4" w:space="0" w:color="auto"/>
            </w:tcBorders>
            <w:shd w:val="clear" w:color="auto" w:fill="auto"/>
            <w:vAlign w:val="center"/>
            <w:hideMark/>
          </w:tcPr>
          <w:p w:rsidR="00B456AC" w:rsidRPr="00C3145A" w:rsidRDefault="00B456AC" w:rsidP="005124C5">
            <w:pPr>
              <w:widowControl/>
              <w:jc w:val="center"/>
              <w:rPr>
                <w:rFonts w:ascii="黑体" w:eastAsia="黑体" w:hAnsi="黑体" w:cs="宋体"/>
                <w:color w:val="000000" w:themeColor="text1"/>
                <w:kern w:val="0"/>
                <w:sz w:val="24"/>
              </w:rPr>
            </w:pPr>
            <w:r w:rsidRPr="00C3145A">
              <w:rPr>
                <w:rFonts w:ascii="黑体" w:eastAsia="黑体" w:hAnsi="黑体" w:cs="宋体" w:hint="eastAsia"/>
                <w:color w:val="000000" w:themeColor="text1"/>
                <w:kern w:val="0"/>
                <w:sz w:val="24"/>
              </w:rPr>
              <w:t>中医学</w:t>
            </w:r>
          </w:p>
        </w:tc>
        <w:tc>
          <w:tcPr>
            <w:tcW w:w="52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100501</w:t>
            </w:r>
          </w:p>
        </w:tc>
        <w:tc>
          <w:tcPr>
            <w:tcW w:w="449" w:type="pct"/>
            <w:tcBorders>
              <w:top w:val="nil"/>
              <w:left w:val="nil"/>
              <w:bottom w:val="single" w:sz="4" w:space="0" w:color="auto"/>
              <w:right w:val="single" w:sz="4" w:space="0" w:color="auto"/>
            </w:tcBorders>
            <w:shd w:val="clear" w:color="auto" w:fill="auto"/>
            <w:vAlign w:val="center"/>
            <w:hideMark/>
          </w:tcPr>
          <w:p w:rsidR="00B456AC" w:rsidRPr="00C3145A" w:rsidRDefault="00B456AC" w:rsidP="005124C5">
            <w:pPr>
              <w:widowControl/>
              <w:jc w:val="center"/>
              <w:rPr>
                <w:rFonts w:ascii="仿宋" w:eastAsia="仿宋" w:hAnsi="仿宋" w:cs="宋体"/>
                <w:color w:val="000000" w:themeColor="text1"/>
                <w:kern w:val="0"/>
                <w:sz w:val="24"/>
              </w:rPr>
            </w:pPr>
            <w:r w:rsidRPr="00C3145A">
              <w:rPr>
                <w:rFonts w:ascii="仿宋" w:eastAsia="仿宋" w:hAnsi="仿宋" w:cs="宋体" w:hint="eastAsia"/>
                <w:color w:val="000000" w:themeColor="text1"/>
                <w:kern w:val="0"/>
                <w:sz w:val="24"/>
              </w:rPr>
              <w:t>中医基础理论</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220"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30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224"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8"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r>
      <w:tr w:rsidR="00CD590A" w:rsidRPr="00B456AC" w:rsidTr="00CD590A">
        <w:trPr>
          <w:trHeight w:val="270"/>
        </w:trPr>
        <w:tc>
          <w:tcPr>
            <w:tcW w:w="373" w:type="pct"/>
            <w:vMerge/>
            <w:tcBorders>
              <w:top w:val="nil"/>
              <w:left w:val="single" w:sz="4" w:space="0" w:color="auto"/>
              <w:bottom w:val="single" w:sz="4" w:space="0" w:color="000000"/>
              <w:right w:val="single" w:sz="4" w:space="0" w:color="auto"/>
            </w:tcBorders>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p>
        </w:tc>
        <w:tc>
          <w:tcPr>
            <w:tcW w:w="372" w:type="pct"/>
            <w:vMerge/>
            <w:tcBorders>
              <w:top w:val="nil"/>
              <w:left w:val="single" w:sz="4" w:space="0" w:color="auto"/>
              <w:bottom w:val="single" w:sz="4" w:space="0" w:color="000000"/>
              <w:right w:val="single" w:sz="4" w:space="0" w:color="auto"/>
            </w:tcBorders>
            <w:vAlign w:val="center"/>
            <w:hideMark/>
          </w:tcPr>
          <w:p w:rsidR="00B456AC" w:rsidRPr="00C3145A" w:rsidRDefault="00B456AC" w:rsidP="005124C5">
            <w:pPr>
              <w:widowControl/>
              <w:jc w:val="left"/>
              <w:rPr>
                <w:rFonts w:ascii="黑体" w:eastAsia="黑体" w:hAnsi="黑体" w:cs="宋体"/>
                <w:color w:val="000000" w:themeColor="text1"/>
                <w:kern w:val="0"/>
                <w:sz w:val="24"/>
              </w:rPr>
            </w:pPr>
          </w:p>
        </w:tc>
        <w:tc>
          <w:tcPr>
            <w:tcW w:w="52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100502</w:t>
            </w:r>
          </w:p>
        </w:tc>
        <w:tc>
          <w:tcPr>
            <w:tcW w:w="449" w:type="pct"/>
            <w:tcBorders>
              <w:top w:val="nil"/>
              <w:left w:val="nil"/>
              <w:bottom w:val="single" w:sz="4" w:space="0" w:color="auto"/>
              <w:right w:val="single" w:sz="4" w:space="0" w:color="auto"/>
            </w:tcBorders>
            <w:shd w:val="clear" w:color="auto" w:fill="auto"/>
            <w:vAlign w:val="center"/>
            <w:hideMark/>
          </w:tcPr>
          <w:p w:rsidR="00B456AC" w:rsidRPr="00C3145A" w:rsidRDefault="00B456AC" w:rsidP="005124C5">
            <w:pPr>
              <w:widowControl/>
              <w:jc w:val="center"/>
              <w:rPr>
                <w:rFonts w:ascii="仿宋" w:eastAsia="仿宋" w:hAnsi="仿宋" w:cs="宋体"/>
                <w:color w:val="000000" w:themeColor="text1"/>
                <w:kern w:val="0"/>
                <w:sz w:val="24"/>
              </w:rPr>
            </w:pPr>
            <w:r w:rsidRPr="00C3145A">
              <w:rPr>
                <w:rFonts w:ascii="仿宋" w:eastAsia="仿宋" w:hAnsi="仿宋" w:cs="宋体" w:hint="eastAsia"/>
                <w:color w:val="000000" w:themeColor="text1"/>
                <w:kern w:val="0"/>
                <w:sz w:val="24"/>
              </w:rPr>
              <w:t>中医临床基础</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4</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4</w:t>
            </w:r>
          </w:p>
        </w:tc>
        <w:tc>
          <w:tcPr>
            <w:tcW w:w="220"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30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2</w:t>
            </w:r>
          </w:p>
        </w:tc>
        <w:tc>
          <w:tcPr>
            <w:tcW w:w="224"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8"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r>
      <w:tr w:rsidR="00CD590A" w:rsidRPr="00B456AC" w:rsidTr="00CD590A">
        <w:trPr>
          <w:trHeight w:val="270"/>
        </w:trPr>
        <w:tc>
          <w:tcPr>
            <w:tcW w:w="373" w:type="pct"/>
            <w:vMerge/>
            <w:tcBorders>
              <w:top w:val="nil"/>
              <w:left w:val="single" w:sz="4" w:space="0" w:color="auto"/>
              <w:bottom w:val="single" w:sz="4" w:space="0" w:color="000000"/>
              <w:right w:val="single" w:sz="4" w:space="0" w:color="auto"/>
            </w:tcBorders>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p>
        </w:tc>
        <w:tc>
          <w:tcPr>
            <w:tcW w:w="372" w:type="pct"/>
            <w:vMerge/>
            <w:tcBorders>
              <w:top w:val="nil"/>
              <w:left w:val="single" w:sz="4" w:space="0" w:color="auto"/>
              <w:bottom w:val="single" w:sz="4" w:space="0" w:color="000000"/>
              <w:right w:val="single" w:sz="4" w:space="0" w:color="auto"/>
            </w:tcBorders>
            <w:vAlign w:val="center"/>
            <w:hideMark/>
          </w:tcPr>
          <w:p w:rsidR="00B456AC" w:rsidRPr="00C3145A" w:rsidRDefault="00B456AC" w:rsidP="005124C5">
            <w:pPr>
              <w:widowControl/>
              <w:jc w:val="left"/>
              <w:rPr>
                <w:rFonts w:ascii="黑体" w:eastAsia="黑体" w:hAnsi="黑体" w:cs="宋体"/>
                <w:color w:val="000000" w:themeColor="text1"/>
                <w:kern w:val="0"/>
                <w:sz w:val="24"/>
              </w:rPr>
            </w:pPr>
          </w:p>
        </w:tc>
        <w:tc>
          <w:tcPr>
            <w:tcW w:w="52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100503</w:t>
            </w:r>
          </w:p>
        </w:tc>
        <w:tc>
          <w:tcPr>
            <w:tcW w:w="449" w:type="pct"/>
            <w:tcBorders>
              <w:top w:val="nil"/>
              <w:left w:val="nil"/>
              <w:bottom w:val="single" w:sz="4" w:space="0" w:color="auto"/>
              <w:right w:val="single" w:sz="4" w:space="0" w:color="auto"/>
            </w:tcBorders>
            <w:shd w:val="clear" w:color="auto" w:fill="auto"/>
            <w:vAlign w:val="center"/>
            <w:hideMark/>
          </w:tcPr>
          <w:p w:rsidR="00B456AC" w:rsidRPr="00C3145A" w:rsidRDefault="00B456AC" w:rsidP="005124C5">
            <w:pPr>
              <w:widowControl/>
              <w:jc w:val="center"/>
              <w:rPr>
                <w:rFonts w:ascii="仿宋" w:eastAsia="仿宋" w:hAnsi="仿宋" w:cs="宋体"/>
                <w:color w:val="000000" w:themeColor="text1"/>
                <w:kern w:val="0"/>
                <w:sz w:val="24"/>
              </w:rPr>
            </w:pPr>
            <w:r w:rsidRPr="00C3145A">
              <w:rPr>
                <w:rFonts w:ascii="仿宋" w:eastAsia="仿宋" w:hAnsi="仿宋" w:cs="宋体" w:hint="eastAsia"/>
                <w:color w:val="000000" w:themeColor="text1"/>
                <w:kern w:val="0"/>
                <w:sz w:val="24"/>
              </w:rPr>
              <w:t>中医</w:t>
            </w:r>
            <w:proofErr w:type="gramStart"/>
            <w:r w:rsidRPr="00C3145A">
              <w:rPr>
                <w:rFonts w:ascii="仿宋" w:eastAsia="仿宋" w:hAnsi="仿宋" w:cs="宋体" w:hint="eastAsia"/>
                <w:color w:val="000000" w:themeColor="text1"/>
                <w:kern w:val="0"/>
                <w:sz w:val="24"/>
              </w:rPr>
              <w:t>医</w:t>
            </w:r>
            <w:proofErr w:type="gramEnd"/>
            <w:r w:rsidRPr="00C3145A">
              <w:rPr>
                <w:rFonts w:ascii="仿宋" w:eastAsia="仿宋" w:hAnsi="仿宋" w:cs="宋体" w:hint="eastAsia"/>
                <w:color w:val="000000" w:themeColor="text1"/>
                <w:kern w:val="0"/>
                <w:sz w:val="24"/>
              </w:rPr>
              <w:t>史文献</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220"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30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4"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8"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r>
      <w:tr w:rsidR="00CD590A" w:rsidRPr="00B456AC" w:rsidTr="00CD590A">
        <w:trPr>
          <w:trHeight w:val="270"/>
        </w:trPr>
        <w:tc>
          <w:tcPr>
            <w:tcW w:w="373" w:type="pct"/>
            <w:vMerge/>
            <w:tcBorders>
              <w:top w:val="nil"/>
              <w:left w:val="single" w:sz="4" w:space="0" w:color="auto"/>
              <w:bottom w:val="single" w:sz="4" w:space="0" w:color="000000"/>
              <w:right w:val="single" w:sz="4" w:space="0" w:color="auto"/>
            </w:tcBorders>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p>
        </w:tc>
        <w:tc>
          <w:tcPr>
            <w:tcW w:w="372" w:type="pct"/>
            <w:vMerge/>
            <w:tcBorders>
              <w:top w:val="nil"/>
              <w:left w:val="single" w:sz="4" w:space="0" w:color="auto"/>
              <w:bottom w:val="single" w:sz="4" w:space="0" w:color="000000"/>
              <w:right w:val="single" w:sz="4" w:space="0" w:color="auto"/>
            </w:tcBorders>
            <w:vAlign w:val="center"/>
            <w:hideMark/>
          </w:tcPr>
          <w:p w:rsidR="00B456AC" w:rsidRPr="00C3145A" w:rsidRDefault="00B456AC" w:rsidP="005124C5">
            <w:pPr>
              <w:widowControl/>
              <w:jc w:val="left"/>
              <w:rPr>
                <w:rFonts w:ascii="黑体" w:eastAsia="黑体" w:hAnsi="黑体" w:cs="宋体"/>
                <w:color w:val="000000" w:themeColor="text1"/>
                <w:kern w:val="0"/>
                <w:sz w:val="24"/>
              </w:rPr>
            </w:pPr>
          </w:p>
        </w:tc>
        <w:tc>
          <w:tcPr>
            <w:tcW w:w="52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100504</w:t>
            </w:r>
          </w:p>
        </w:tc>
        <w:tc>
          <w:tcPr>
            <w:tcW w:w="449" w:type="pct"/>
            <w:tcBorders>
              <w:top w:val="nil"/>
              <w:left w:val="nil"/>
              <w:bottom w:val="single" w:sz="4" w:space="0" w:color="auto"/>
              <w:right w:val="single" w:sz="4" w:space="0" w:color="auto"/>
            </w:tcBorders>
            <w:shd w:val="clear" w:color="auto" w:fill="auto"/>
            <w:vAlign w:val="center"/>
            <w:hideMark/>
          </w:tcPr>
          <w:p w:rsidR="00B456AC" w:rsidRPr="00C3145A" w:rsidRDefault="00B456AC" w:rsidP="005124C5">
            <w:pPr>
              <w:widowControl/>
              <w:jc w:val="center"/>
              <w:rPr>
                <w:rFonts w:ascii="仿宋" w:eastAsia="仿宋" w:hAnsi="仿宋" w:cs="宋体"/>
                <w:color w:val="000000" w:themeColor="text1"/>
                <w:kern w:val="0"/>
                <w:sz w:val="24"/>
              </w:rPr>
            </w:pPr>
            <w:r w:rsidRPr="00C3145A">
              <w:rPr>
                <w:rFonts w:ascii="仿宋" w:eastAsia="仿宋" w:hAnsi="仿宋" w:cs="宋体" w:hint="eastAsia"/>
                <w:color w:val="000000" w:themeColor="text1"/>
                <w:kern w:val="0"/>
                <w:sz w:val="24"/>
              </w:rPr>
              <w:t>方剂学</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2</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2</w:t>
            </w:r>
          </w:p>
        </w:tc>
        <w:tc>
          <w:tcPr>
            <w:tcW w:w="220"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30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4"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8"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r>
      <w:tr w:rsidR="00CD590A" w:rsidRPr="00B456AC" w:rsidTr="00CD590A">
        <w:trPr>
          <w:trHeight w:val="270"/>
        </w:trPr>
        <w:tc>
          <w:tcPr>
            <w:tcW w:w="373" w:type="pct"/>
            <w:vMerge/>
            <w:tcBorders>
              <w:top w:val="nil"/>
              <w:left w:val="single" w:sz="4" w:space="0" w:color="auto"/>
              <w:bottom w:val="single" w:sz="4" w:space="0" w:color="000000"/>
              <w:right w:val="single" w:sz="4" w:space="0" w:color="auto"/>
            </w:tcBorders>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p>
        </w:tc>
        <w:tc>
          <w:tcPr>
            <w:tcW w:w="372" w:type="pct"/>
            <w:vMerge/>
            <w:tcBorders>
              <w:top w:val="nil"/>
              <w:left w:val="single" w:sz="4" w:space="0" w:color="auto"/>
              <w:bottom w:val="single" w:sz="4" w:space="0" w:color="000000"/>
              <w:right w:val="single" w:sz="4" w:space="0" w:color="auto"/>
            </w:tcBorders>
            <w:vAlign w:val="center"/>
            <w:hideMark/>
          </w:tcPr>
          <w:p w:rsidR="00B456AC" w:rsidRPr="00C3145A" w:rsidRDefault="00B456AC" w:rsidP="005124C5">
            <w:pPr>
              <w:widowControl/>
              <w:jc w:val="left"/>
              <w:rPr>
                <w:rFonts w:ascii="黑体" w:eastAsia="黑体" w:hAnsi="黑体" w:cs="宋体"/>
                <w:color w:val="000000" w:themeColor="text1"/>
                <w:kern w:val="0"/>
                <w:sz w:val="24"/>
              </w:rPr>
            </w:pPr>
          </w:p>
        </w:tc>
        <w:tc>
          <w:tcPr>
            <w:tcW w:w="52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100505</w:t>
            </w:r>
          </w:p>
        </w:tc>
        <w:tc>
          <w:tcPr>
            <w:tcW w:w="449" w:type="pct"/>
            <w:tcBorders>
              <w:top w:val="nil"/>
              <w:left w:val="nil"/>
              <w:bottom w:val="single" w:sz="4" w:space="0" w:color="auto"/>
              <w:right w:val="single" w:sz="4" w:space="0" w:color="auto"/>
            </w:tcBorders>
            <w:shd w:val="clear" w:color="auto" w:fill="auto"/>
            <w:vAlign w:val="center"/>
            <w:hideMark/>
          </w:tcPr>
          <w:p w:rsidR="00B456AC" w:rsidRPr="00C3145A" w:rsidRDefault="00B456AC" w:rsidP="005124C5">
            <w:pPr>
              <w:widowControl/>
              <w:jc w:val="center"/>
              <w:rPr>
                <w:rFonts w:ascii="仿宋" w:eastAsia="仿宋" w:hAnsi="仿宋" w:cs="宋体"/>
                <w:color w:val="000000" w:themeColor="text1"/>
                <w:kern w:val="0"/>
                <w:sz w:val="24"/>
              </w:rPr>
            </w:pPr>
            <w:r w:rsidRPr="00C3145A">
              <w:rPr>
                <w:rFonts w:ascii="仿宋" w:eastAsia="仿宋" w:hAnsi="仿宋" w:cs="宋体" w:hint="eastAsia"/>
                <w:color w:val="000000" w:themeColor="text1"/>
                <w:kern w:val="0"/>
                <w:sz w:val="24"/>
              </w:rPr>
              <w:t>中医诊断学</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4</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4</w:t>
            </w:r>
          </w:p>
        </w:tc>
        <w:tc>
          <w:tcPr>
            <w:tcW w:w="220"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30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224"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3</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8"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r>
      <w:tr w:rsidR="00CD590A" w:rsidRPr="00B456AC" w:rsidTr="00CD590A">
        <w:trPr>
          <w:trHeight w:val="270"/>
        </w:trPr>
        <w:tc>
          <w:tcPr>
            <w:tcW w:w="373" w:type="pct"/>
            <w:vMerge/>
            <w:tcBorders>
              <w:top w:val="nil"/>
              <w:left w:val="single" w:sz="4" w:space="0" w:color="auto"/>
              <w:bottom w:val="single" w:sz="4" w:space="0" w:color="000000"/>
              <w:right w:val="single" w:sz="4" w:space="0" w:color="auto"/>
            </w:tcBorders>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p>
        </w:tc>
        <w:tc>
          <w:tcPr>
            <w:tcW w:w="372" w:type="pct"/>
            <w:vMerge/>
            <w:tcBorders>
              <w:top w:val="nil"/>
              <w:left w:val="single" w:sz="4" w:space="0" w:color="auto"/>
              <w:bottom w:val="single" w:sz="4" w:space="0" w:color="000000"/>
              <w:right w:val="single" w:sz="4" w:space="0" w:color="auto"/>
            </w:tcBorders>
            <w:vAlign w:val="center"/>
            <w:hideMark/>
          </w:tcPr>
          <w:p w:rsidR="00B456AC" w:rsidRPr="00C3145A" w:rsidRDefault="00B456AC" w:rsidP="005124C5">
            <w:pPr>
              <w:widowControl/>
              <w:jc w:val="left"/>
              <w:rPr>
                <w:rFonts w:ascii="黑体" w:eastAsia="黑体" w:hAnsi="黑体" w:cs="宋体"/>
                <w:color w:val="000000" w:themeColor="text1"/>
                <w:kern w:val="0"/>
                <w:sz w:val="24"/>
              </w:rPr>
            </w:pPr>
          </w:p>
        </w:tc>
        <w:tc>
          <w:tcPr>
            <w:tcW w:w="52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100506</w:t>
            </w:r>
          </w:p>
        </w:tc>
        <w:tc>
          <w:tcPr>
            <w:tcW w:w="449" w:type="pct"/>
            <w:tcBorders>
              <w:top w:val="nil"/>
              <w:left w:val="nil"/>
              <w:bottom w:val="single" w:sz="4" w:space="0" w:color="auto"/>
              <w:right w:val="single" w:sz="4" w:space="0" w:color="auto"/>
            </w:tcBorders>
            <w:shd w:val="clear" w:color="auto" w:fill="auto"/>
            <w:vAlign w:val="center"/>
            <w:hideMark/>
          </w:tcPr>
          <w:p w:rsidR="00B456AC" w:rsidRPr="00C3145A" w:rsidRDefault="00B456AC" w:rsidP="005124C5">
            <w:pPr>
              <w:widowControl/>
              <w:jc w:val="center"/>
              <w:rPr>
                <w:rFonts w:ascii="仿宋" w:eastAsia="仿宋" w:hAnsi="仿宋" w:cs="宋体"/>
                <w:color w:val="000000" w:themeColor="text1"/>
                <w:kern w:val="0"/>
                <w:sz w:val="24"/>
              </w:rPr>
            </w:pPr>
            <w:r w:rsidRPr="00C3145A">
              <w:rPr>
                <w:rFonts w:ascii="仿宋" w:eastAsia="仿宋" w:hAnsi="仿宋" w:cs="宋体" w:hint="eastAsia"/>
                <w:color w:val="000000" w:themeColor="text1"/>
                <w:kern w:val="0"/>
                <w:sz w:val="24"/>
              </w:rPr>
              <w:t>中医内科学</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6</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6</w:t>
            </w:r>
          </w:p>
        </w:tc>
        <w:tc>
          <w:tcPr>
            <w:tcW w:w="220"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30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2</w:t>
            </w:r>
          </w:p>
        </w:tc>
        <w:tc>
          <w:tcPr>
            <w:tcW w:w="224"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4</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8"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r>
      <w:tr w:rsidR="00CD590A" w:rsidRPr="00B456AC" w:rsidTr="00CD590A">
        <w:trPr>
          <w:trHeight w:val="270"/>
        </w:trPr>
        <w:tc>
          <w:tcPr>
            <w:tcW w:w="373" w:type="pct"/>
            <w:vMerge/>
            <w:tcBorders>
              <w:top w:val="nil"/>
              <w:left w:val="single" w:sz="4" w:space="0" w:color="auto"/>
              <w:bottom w:val="single" w:sz="4" w:space="0" w:color="000000"/>
              <w:right w:val="single" w:sz="4" w:space="0" w:color="auto"/>
            </w:tcBorders>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p>
        </w:tc>
        <w:tc>
          <w:tcPr>
            <w:tcW w:w="372" w:type="pct"/>
            <w:vMerge/>
            <w:tcBorders>
              <w:top w:val="nil"/>
              <w:left w:val="single" w:sz="4" w:space="0" w:color="auto"/>
              <w:bottom w:val="single" w:sz="4" w:space="0" w:color="000000"/>
              <w:right w:val="single" w:sz="4" w:space="0" w:color="auto"/>
            </w:tcBorders>
            <w:vAlign w:val="center"/>
            <w:hideMark/>
          </w:tcPr>
          <w:p w:rsidR="00B456AC" w:rsidRPr="00C3145A" w:rsidRDefault="00B456AC" w:rsidP="005124C5">
            <w:pPr>
              <w:widowControl/>
              <w:jc w:val="left"/>
              <w:rPr>
                <w:rFonts w:ascii="黑体" w:eastAsia="黑体" w:hAnsi="黑体" w:cs="宋体"/>
                <w:color w:val="000000" w:themeColor="text1"/>
                <w:kern w:val="0"/>
                <w:sz w:val="24"/>
              </w:rPr>
            </w:pPr>
          </w:p>
        </w:tc>
        <w:tc>
          <w:tcPr>
            <w:tcW w:w="52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100508</w:t>
            </w:r>
          </w:p>
        </w:tc>
        <w:tc>
          <w:tcPr>
            <w:tcW w:w="449" w:type="pct"/>
            <w:tcBorders>
              <w:top w:val="nil"/>
              <w:left w:val="nil"/>
              <w:bottom w:val="single" w:sz="4" w:space="0" w:color="auto"/>
              <w:right w:val="single" w:sz="4" w:space="0" w:color="auto"/>
            </w:tcBorders>
            <w:shd w:val="clear" w:color="auto" w:fill="auto"/>
            <w:vAlign w:val="center"/>
            <w:hideMark/>
          </w:tcPr>
          <w:p w:rsidR="00B456AC" w:rsidRPr="00C3145A" w:rsidRDefault="00B456AC" w:rsidP="005124C5">
            <w:pPr>
              <w:widowControl/>
              <w:jc w:val="center"/>
              <w:rPr>
                <w:rFonts w:ascii="仿宋" w:eastAsia="仿宋" w:hAnsi="仿宋" w:cs="宋体"/>
                <w:color w:val="000000" w:themeColor="text1"/>
                <w:kern w:val="0"/>
                <w:sz w:val="24"/>
              </w:rPr>
            </w:pPr>
            <w:r w:rsidRPr="00C3145A">
              <w:rPr>
                <w:rFonts w:ascii="仿宋" w:eastAsia="仿宋" w:hAnsi="仿宋" w:cs="宋体" w:hint="eastAsia"/>
                <w:color w:val="000000" w:themeColor="text1"/>
                <w:kern w:val="0"/>
                <w:sz w:val="24"/>
              </w:rPr>
              <w:t>中医骨</w:t>
            </w:r>
            <w:proofErr w:type="gramStart"/>
            <w:r w:rsidRPr="00C3145A">
              <w:rPr>
                <w:rFonts w:ascii="仿宋" w:eastAsia="仿宋" w:hAnsi="仿宋" w:cs="宋体" w:hint="eastAsia"/>
                <w:color w:val="000000" w:themeColor="text1"/>
                <w:kern w:val="0"/>
                <w:sz w:val="24"/>
              </w:rPr>
              <w:t>伤科学</w:t>
            </w:r>
            <w:proofErr w:type="gramEnd"/>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6</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6</w:t>
            </w:r>
          </w:p>
        </w:tc>
        <w:tc>
          <w:tcPr>
            <w:tcW w:w="220"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30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2</w:t>
            </w:r>
          </w:p>
        </w:tc>
        <w:tc>
          <w:tcPr>
            <w:tcW w:w="224"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3</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8"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r>
      <w:tr w:rsidR="00CD590A" w:rsidRPr="00B456AC" w:rsidTr="00CD590A">
        <w:trPr>
          <w:trHeight w:val="270"/>
        </w:trPr>
        <w:tc>
          <w:tcPr>
            <w:tcW w:w="373" w:type="pct"/>
            <w:vMerge/>
            <w:tcBorders>
              <w:top w:val="nil"/>
              <w:left w:val="single" w:sz="4" w:space="0" w:color="auto"/>
              <w:bottom w:val="single" w:sz="4" w:space="0" w:color="000000"/>
              <w:right w:val="single" w:sz="4" w:space="0" w:color="auto"/>
            </w:tcBorders>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p>
        </w:tc>
        <w:tc>
          <w:tcPr>
            <w:tcW w:w="372" w:type="pct"/>
            <w:vMerge/>
            <w:tcBorders>
              <w:top w:val="nil"/>
              <w:left w:val="single" w:sz="4" w:space="0" w:color="auto"/>
              <w:bottom w:val="single" w:sz="4" w:space="0" w:color="000000"/>
              <w:right w:val="single" w:sz="4" w:space="0" w:color="auto"/>
            </w:tcBorders>
            <w:vAlign w:val="center"/>
            <w:hideMark/>
          </w:tcPr>
          <w:p w:rsidR="00B456AC" w:rsidRPr="00C3145A" w:rsidRDefault="00B456AC" w:rsidP="005124C5">
            <w:pPr>
              <w:widowControl/>
              <w:jc w:val="left"/>
              <w:rPr>
                <w:rFonts w:ascii="黑体" w:eastAsia="黑体" w:hAnsi="黑体" w:cs="宋体"/>
                <w:color w:val="000000" w:themeColor="text1"/>
                <w:kern w:val="0"/>
                <w:sz w:val="24"/>
              </w:rPr>
            </w:pPr>
          </w:p>
        </w:tc>
        <w:tc>
          <w:tcPr>
            <w:tcW w:w="52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100512</w:t>
            </w:r>
          </w:p>
        </w:tc>
        <w:tc>
          <w:tcPr>
            <w:tcW w:w="449" w:type="pct"/>
            <w:tcBorders>
              <w:top w:val="nil"/>
              <w:left w:val="nil"/>
              <w:bottom w:val="single" w:sz="4" w:space="0" w:color="auto"/>
              <w:right w:val="single" w:sz="4" w:space="0" w:color="auto"/>
            </w:tcBorders>
            <w:shd w:val="clear" w:color="auto" w:fill="auto"/>
            <w:vAlign w:val="center"/>
            <w:hideMark/>
          </w:tcPr>
          <w:p w:rsidR="00B456AC" w:rsidRPr="00C3145A" w:rsidRDefault="00B456AC" w:rsidP="005124C5">
            <w:pPr>
              <w:widowControl/>
              <w:jc w:val="center"/>
              <w:rPr>
                <w:rFonts w:ascii="仿宋" w:eastAsia="仿宋" w:hAnsi="仿宋" w:cs="宋体"/>
                <w:color w:val="000000" w:themeColor="text1"/>
                <w:kern w:val="0"/>
                <w:sz w:val="24"/>
              </w:rPr>
            </w:pPr>
            <w:r w:rsidRPr="00C3145A">
              <w:rPr>
                <w:rFonts w:ascii="仿宋" w:eastAsia="仿宋" w:hAnsi="仿宋" w:cs="宋体" w:hint="eastAsia"/>
                <w:color w:val="000000" w:themeColor="text1"/>
                <w:kern w:val="0"/>
                <w:sz w:val="24"/>
              </w:rPr>
              <w:t>针灸推拿学</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13</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12</w:t>
            </w:r>
          </w:p>
        </w:tc>
        <w:tc>
          <w:tcPr>
            <w:tcW w:w="220"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30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4"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5</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298"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5</w:t>
            </w:r>
          </w:p>
        </w:tc>
      </w:tr>
      <w:tr w:rsidR="00CD590A" w:rsidRPr="00B456AC" w:rsidTr="00CD590A">
        <w:trPr>
          <w:trHeight w:val="270"/>
        </w:trPr>
        <w:tc>
          <w:tcPr>
            <w:tcW w:w="373" w:type="pct"/>
            <w:vMerge/>
            <w:tcBorders>
              <w:top w:val="nil"/>
              <w:left w:val="single" w:sz="4" w:space="0" w:color="auto"/>
              <w:bottom w:val="single" w:sz="4" w:space="0" w:color="000000"/>
              <w:right w:val="single" w:sz="4" w:space="0" w:color="auto"/>
            </w:tcBorders>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p>
        </w:tc>
        <w:tc>
          <w:tcPr>
            <w:tcW w:w="372" w:type="pct"/>
            <w:vMerge/>
            <w:tcBorders>
              <w:top w:val="nil"/>
              <w:left w:val="single" w:sz="4" w:space="0" w:color="auto"/>
              <w:bottom w:val="single" w:sz="4" w:space="0" w:color="000000"/>
              <w:right w:val="single" w:sz="4" w:space="0" w:color="auto"/>
            </w:tcBorders>
            <w:vAlign w:val="center"/>
            <w:hideMark/>
          </w:tcPr>
          <w:p w:rsidR="00B456AC" w:rsidRPr="00C3145A" w:rsidRDefault="00B456AC" w:rsidP="005124C5">
            <w:pPr>
              <w:widowControl/>
              <w:jc w:val="left"/>
              <w:rPr>
                <w:rFonts w:ascii="黑体" w:eastAsia="黑体" w:hAnsi="黑体" w:cs="宋体"/>
                <w:color w:val="000000" w:themeColor="text1"/>
                <w:kern w:val="0"/>
                <w:sz w:val="24"/>
              </w:rPr>
            </w:pPr>
          </w:p>
        </w:tc>
        <w:tc>
          <w:tcPr>
            <w:tcW w:w="52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1005Z1</w:t>
            </w:r>
          </w:p>
        </w:tc>
        <w:tc>
          <w:tcPr>
            <w:tcW w:w="449" w:type="pct"/>
            <w:tcBorders>
              <w:top w:val="nil"/>
              <w:left w:val="nil"/>
              <w:bottom w:val="single" w:sz="4" w:space="0" w:color="auto"/>
              <w:right w:val="single" w:sz="4" w:space="0" w:color="auto"/>
            </w:tcBorders>
            <w:shd w:val="clear" w:color="auto" w:fill="auto"/>
            <w:vAlign w:val="center"/>
            <w:hideMark/>
          </w:tcPr>
          <w:p w:rsidR="00B456AC" w:rsidRPr="00C3145A" w:rsidRDefault="00B456AC" w:rsidP="005124C5">
            <w:pPr>
              <w:widowControl/>
              <w:jc w:val="center"/>
              <w:rPr>
                <w:rFonts w:ascii="仿宋" w:eastAsia="仿宋" w:hAnsi="仿宋" w:cs="宋体"/>
                <w:color w:val="000000" w:themeColor="text1"/>
                <w:kern w:val="0"/>
                <w:sz w:val="24"/>
              </w:rPr>
            </w:pPr>
            <w:r w:rsidRPr="00C3145A">
              <w:rPr>
                <w:rFonts w:ascii="仿宋" w:eastAsia="仿宋" w:hAnsi="仿宋" w:cs="宋体" w:hint="eastAsia"/>
                <w:color w:val="000000" w:themeColor="text1"/>
                <w:kern w:val="0"/>
                <w:sz w:val="24"/>
              </w:rPr>
              <w:t>中医康复学</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7</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6</w:t>
            </w:r>
          </w:p>
        </w:tc>
        <w:tc>
          <w:tcPr>
            <w:tcW w:w="220"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30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224"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4</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8"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r>
      <w:tr w:rsidR="00CD590A" w:rsidRPr="00B456AC" w:rsidTr="00CD590A">
        <w:trPr>
          <w:trHeight w:val="270"/>
        </w:trPr>
        <w:tc>
          <w:tcPr>
            <w:tcW w:w="373" w:type="pct"/>
            <w:vMerge/>
            <w:tcBorders>
              <w:top w:val="nil"/>
              <w:left w:val="single" w:sz="4" w:space="0" w:color="auto"/>
              <w:bottom w:val="single" w:sz="4" w:space="0" w:color="000000"/>
              <w:right w:val="single" w:sz="4" w:space="0" w:color="auto"/>
            </w:tcBorders>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p>
        </w:tc>
        <w:tc>
          <w:tcPr>
            <w:tcW w:w="372" w:type="pct"/>
            <w:vMerge/>
            <w:tcBorders>
              <w:top w:val="nil"/>
              <w:left w:val="single" w:sz="4" w:space="0" w:color="auto"/>
              <w:bottom w:val="single" w:sz="4" w:space="0" w:color="000000"/>
              <w:right w:val="single" w:sz="4" w:space="0" w:color="auto"/>
            </w:tcBorders>
            <w:vAlign w:val="center"/>
            <w:hideMark/>
          </w:tcPr>
          <w:p w:rsidR="00B456AC" w:rsidRPr="00C3145A" w:rsidRDefault="00B456AC" w:rsidP="005124C5">
            <w:pPr>
              <w:widowControl/>
              <w:jc w:val="left"/>
              <w:rPr>
                <w:rFonts w:ascii="黑体" w:eastAsia="黑体" w:hAnsi="黑体" w:cs="宋体"/>
                <w:color w:val="000000" w:themeColor="text1"/>
                <w:kern w:val="0"/>
                <w:sz w:val="24"/>
              </w:rPr>
            </w:pPr>
          </w:p>
        </w:tc>
        <w:tc>
          <w:tcPr>
            <w:tcW w:w="52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1005Z4</w:t>
            </w:r>
          </w:p>
        </w:tc>
        <w:tc>
          <w:tcPr>
            <w:tcW w:w="449" w:type="pct"/>
            <w:tcBorders>
              <w:top w:val="nil"/>
              <w:left w:val="nil"/>
              <w:bottom w:val="single" w:sz="4" w:space="0" w:color="auto"/>
              <w:right w:val="single" w:sz="4" w:space="0" w:color="auto"/>
            </w:tcBorders>
            <w:shd w:val="clear" w:color="auto" w:fill="auto"/>
            <w:vAlign w:val="center"/>
            <w:hideMark/>
          </w:tcPr>
          <w:p w:rsidR="00B456AC" w:rsidRPr="00C3145A" w:rsidRDefault="00B456AC" w:rsidP="005124C5">
            <w:pPr>
              <w:widowControl/>
              <w:jc w:val="center"/>
              <w:rPr>
                <w:rFonts w:ascii="仿宋" w:eastAsia="仿宋" w:hAnsi="仿宋" w:cs="宋体"/>
                <w:color w:val="000000" w:themeColor="text1"/>
                <w:kern w:val="0"/>
                <w:sz w:val="24"/>
              </w:rPr>
            </w:pPr>
            <w:r w:rsidRPr="00C3145A">
              <w:rPr>
                <w:rFonts w:ascii="仿宋" w:eastAsia="仿宋" w:hAnsi="仿宋" w:cs="宋体" w:hint="eastAsia"/>
                <w:color w:val="000000" w:themeColor="text1"/>
                <w:kern w:val="0"/>
                <w:sz w:val="24"/>
              </w:rPr>
              <w:t>中医文化学</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220"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30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4"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8"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r>
      <w:tr w:rsidR="00CD590A" w:rsidRPr="00B456AC" w:rsidTr="00CD590A">
        <w:trPr>
          <w:trHeight w:val="540"/>
        </w:trPr>
        <w:tc>
          <w:tcPr>
            <w:tcW w:w="373" w:type="pct"/>
            <w:vMerge w:val="restart"/>
            <w:tcBorders>
              <w:top w:val="nil"/>
              <w:left w:val="single" w:sz="4" w:space="0" w:color="auto"/>
              <w:bottom w:val="single" w:sz="4" w:space="0" w:color="000000"/>
              <w:right w:val="single" w:sz="4" w:space="0" w:color="auto"/>
            </w:tcBorders>
            <w:shd w:val="clear" w:color="auto" w:fill="auto"/>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1006</w:t>
            </w:r>
          </w:p>
        </w:tc>
        <w:tc>
          <w:tcPr>
            <w:tcW w:w="372" w:type="pct"/>
            <w:vMerge w:val="restart"/>
            <w:tcBorders>
              <w:top w:val="nil"/>
              <w:left w:val="single" w:sz="4" w:space="0" w:color="auto"/>
              <w:bottom w:val="single" w:sz="4" w:space="0" w:color="000000"/>
              <w:right w:val="single" w:sz="4" w:space="0" w:color="auto"/>
            </w:tcBorders>
            <w:shd w:val="clear" w:color="auto" w:fill="auto"/>
            <w:vAlign w:val="center"/>
            <w:hideMark/>
          </w:tcPr>
          <w:p w:rsidR="00B456AC" w:rsidRPr="00C3145A" w:rsidRDefault="00B456AC" w:rsidP="005124C5">
            <w:pPr>
              <w:widowControl/>
              <w:jc w:val="center"/>
              <w:rPr>
                <w:rFonts w:ascii="黑体" w:eastAsia="黑体" w:hAnsi="黑体" w:cs="宋体"/>
                <w:color w:val="000000" w:themeColor="text1"/>
                <w:kern w:val="0"/>
                <w:sz w:val="24"/>
              </w:rPr>
            </w:pPr>
            <w:r w:rsidRPr="00C3145A">
              <w:rPr>
                <w:rFonts w:ascii="黑体" w:eastAsia="黑体" w:hAnsi="黑体" w:cs="宋体" w:hint="eastAsia"/>
                <w:color w:val="000000" w:themeColor="text1"/>
                <w:kern w:val="0"/>
                <w:sz w:val="24"/>
              </w:rPr>
              <w:t>中西医结合</w:t>
            </w:r>
          </w:p>
        </w:tc>
        <w:tc>
          <w:tcPr>
            <w:tcW w:w="52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100601</w:t>
            </w:r>
          </w:p>
        </w:tc>
        <w:tc>
          <w:tcPr>
            <w:tcW w:w="449" w:type="pct"/>
            <w:tcBorders>
              <w:top w:val="nil"/>
              <w:left w:val="nil"/>
              <w:bottom w:val="single" w:sz="4" w:space="0" w:color="auto"/>
              <w:right w:val="single" w:sz="4" w:space="0" w:color="auto"/>
            </w:tcBorders>
            <w:shd w:val="clear" w:color="auto" w:fill="auto"/>
            <w:vAlign w:val="center"/>
            <w:hideMark/>
          </w:tcPr>
          <w:p w:rsidR="00B456AC" w:rsidRPr="00C3145A" w:rsidRDefault="00B456AC" w:rsidP="005124C5">
            <w:pPr>
              <w:widowControl/>
              <w:jc w:val="center"/>
              <w:rPr>
                <w:rFonts w:ascii="仿宋" w:eastAsia="仿宋" w:hAnsi="仿宋" w:cs="宋体"/>
                <w:color w:val="000000" w:themeColor="text1"/>
                <w:kern w:val="0"/>
                <w:sz w:val="24"/>
              </w:rPr>
            </w:pPr>
            <w:r w:rsidRPr="00C3145A">
              <w:rPr>
                <w:rFonts w:ascii="仿宋" w:eastAsia="仿宋" w:hAnsi="仿宋" w:cs="宋体" w:hint="eastAsia"/>
                <w:color w:val="000000" w:themeColor="text1"/>
                <w:kern w:val="0"/>
                <w:sz w:val="24"/>
              </w:rPr>
              <w:t>中西医结合基础</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4</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4</w:t>
            </w:r>
          </w:p>
        </w:tc>
        <w:tc>
          <w:tcPr>
            <w:tcW w:w="220"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30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4"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3</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8"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r>
      <w:tr w:rsidR="00CD590A" w:rsidRPr="00B456AC" w:rsidTr="00CD590A">
        <w:trPr>
          <w:trHeight w:val="540"/>
        </w:trPr>
        <w:tc>
          <w:tcPr>
            <w:tcW w:w="373" w:type="pct"/>
            <w:vMerge/>
            <w:tcBorders>
              <w:top w:val="nil"/>
              <w:left w:val="single" w:sz="4" w:space="0" w:color="auto"/>
              <w:bottom w:val="single" w:sz="4" w:space="0" w:color="000000"/>
              <w:right w:val="single" w:sz="4" w:space="0" w:color="auto"/>
            </w:tcBorders>
            <w:vAlign w:val="center"/>
            <w:hideMark/>
          </w:tcPr>
          <w:p w:rsidR="00B456AC" w:rsidRPr="00B456AC" w:rsidRDefault="00B456AC" w:rsidP="000B5CE5">
            <w:pPr>
              <w:widowControl/>
              <w:jc w:val="center"/>
              <w:rPr>
                <w:rFonts w:ascii="黑体" w:eastAsia="黑体" w:hAnsi="黑体" w:cs="宋体"/>
                <w:color w:val="000000" w:themeColor="text1"/>
                <w:kern w:val="0"/>
                <w:sz w:val="24"/>
              </w:rPr>
            </w:pPr>
          </w:p>
        </w:tc>
        <w:tc>
          <w:tcPr>
            <w:tcW w:w="372" w:type="pct"/>
            <w:vMerge/>
            <w:tcBorders>
              <w:top w:val="nil"/>
              <w:left w:val="single" w:sz="4" w:space="0" w:color="auto"/>
              <w:bottom w:val="single" w:sz="4" w:space="0" w:color="000000"/>
              <w:right w:val="single" w:sz="4" w:space="0" w:color="auto"/>
            </w:tcBorders>
            <w:vAlign w:val="center"/>
            <w:hideMark/>
          </w:tcPr>
          <w:p w:rsidR="00B456AC" w:rsidRPr="00C3145A" w:rsidRDefault="00B456AC" w:rsidP="005124C5">
            <w:pPr>
              <w:widowControl/>
              <w:jc w:val="left"/>
              <w:rPr>
                <w:rFonts w:ascii="黑体" w:eastAsia="黑体" w:hAnsi="黑体" w:cs="宋体"/>
                <w:color w:val="000000" w:themeColor="text1"/>
                <w:kern w:val="0"/>
                <w:sz w:val="24"/>
              </w:rPr>
            </w:pPr>
          </w:p>
        </w:tc>
        <w:tc>
          <w:tcPr>
            <w:tcW w:w="52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100602</w:t>
            </w:r>
          </w:p>
        </w:tc>
        <w:tc>
          <w:tcPr>
            <w:tcW w:w="449" w:type="pct"/>
            <w:tcBorders>
              <w:top w:val="nil"/>
              <w:left w:val="nil"/>
              <w:bottom w:val="single" w:sz="4" w:space="0" w:color="auto"/>
              <w:right w:val="single" w:sz="4" w:space="0" w:color="auto"/>
            </w:tcBorders>
            <w:shd w:val="clear" w:color="auto" w:fill="auto"/>
            <w:vAlign w:val="center"/>
            <w:hideMark/>
          </w:tcPr>
          <w:p w:rsidR="00B456AC" w:rsidRPr="00C3145A" w:rsidRDefault="00B456AC" w:rsidP="005124C5">
            <w:pPr>
              <w:widowControl/>
              <w:jc w:val="center"/>
              <w:rPr>
                <w:rFonts w:ascii="仿宋" w:eastAsia="仿宋" w:hAnsi="仿宋" w:cs="宋体"/>
                <w:color w:val="000000" w:themeColor="text1"/>
                <w:kern w:val="0"/>
                <w:sz w:val="24"/>
              </w:rPr>
            </w:pPr>
            <w:r w:rsidRPr="00C3145A">
              <w:rPr>
                <w:rFonts w:ascii="仿宋" w:eastAsia="仿宋" w:hAnsi="仿宋" w:cs="宋体" w:hint="eastAsia"/>
                <w:color w:val="000000" w:themeColor="text1"/>
                <w:kern w:val="0"/>
                <w:sz w:val="24"/>
              </w:rPr>
              <w:t>中西医结合临床</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7</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7</w:t>
            </w:r>
          </w:p>
        </w:tc>
        <w:tc>
          <w:tcPr>
            <w:tcW w:w="220"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30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4"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3</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4</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8"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r>
      <w:tr w:rsidR="00CD590A" w:rsidRPr="00B456AC" w:rsidTr="00CD590A">
        <w:trPr>
          <w:trHeight w:val="540"/>
        </w:trPr>
        <w:tc>
          <w:tcPr>
            <w:tcW w:w="373" w:type="pct"/>
            <w:vMerge/>
            <w:tcBorders>
              <w:top w:val="nil"/>
              <w:left w:val="single" w:sz="4" w:space="0" w:color="auto"/>
              <w:bottom w:val="single" w:sz="4" w:space="0" w:color="000000"/>
              <w:right w:val="single" w:sz="4" w:space="0" w:color="auto"/>
            </w:tcBorders>
            <w:vAlign w:val="center"/>
            <w:hideMark/>
          </w:tcPr>
          <w:p w:rsidR="00B456AC" w:rsidRPr="00B456AC" w:rsidRDefault="00B456AC" w:rsidP="000B5CE5">
            <w:pPr>
              <w:widowControl/>
              <w:jc w:val="center"/>
              <w:rPr>
                <w:rFonts w:ascii="黑体" w:eastAsia="黑体" w:hAnsi="黑体" w:cs="宋体"/>
                <w:color w:val="000000" w:themeColor="text1"/>
                <w:kern w:val="0"/>
                <w:sz w:val="24"/>
              </w:rPr>
            </w:pPr>
          </w:p>
        </w:tc>
        <w:tc>
          <w:tcPr>
            <w:tcW w:w="372" w:type="pct"/>
            <w:vMerge/>
            <w:tcBorders>
              <w:top w:val="nil"/>
              <w:left w:val="single" w:sz="4" w:space="0" w:color="auto"/>
              <w:bottom w:val="single" w:sz="4" w:space="0" w:color="000000"/>
              <w:right w:val="single" w:sz="4" w:space="0" w:color="auto"/>
            </w:tcBorders>
            <w:vAlign w:val="center"/>
            <w:hideMark/>
          </w:tcPr>
          <w:p w:rsidR="00B456AC" w:rsidRPr="00C3145A" w:rsidRDefault="00B456AC" w:rsidP="005124C5">
            <w:pPr>
              <w:widowControl/>
              <w:jc w:val="left"/>
              <w:rPr>
                <w:rFonts w:ascii="黑体" w:eastAsia="黑体" w:hAnsi="黑体" w:cs="宋体"/>
                <w:color w:val="000000" w:themeColor="text1"/>
                <w:kern w:val="0"/>
                <w:sz w:val="24"/>
              </w:rPr>
            </w:pPr>
          </w:p>
        </w:tc>
        <w:tc>
          <w:tcPr>
            <w:tcW w:w="52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1006Z1</w:t>
            </w:r>
          </w:p>
        </w:tc>
        <w:tc>
          <w:tcPr>
            <w:tcW w:w="449" w:type="pct"/>
            <w:tcBorders>
              <w:top w:val="nil"/>
              <w:left w:val="nil"/>
              <w:bottom w:val="single" w:sz="4" w:space="0" w:color="auto"/>
              <w:right w:val="single" w:sz="4" w:space="0" w:color="auto"/>
            </w:tcBorders>
            <w:shd w:val="clear" w:color="auto" w:fill="auto"/>
            <w:vAlign w:val="center"/>
            <w:hideMark/>
          </w:tcPr>
          <w:p w:rsidR="00B456AC" w:rsidRPr="00C3145A" w:rsidRDefault="00B456AC" w:rsidP="005124C5">
            <w:pPr>
              <w:widowControl/>
              <w:jc w:val="center"/>
              <w:rPr>
                <w:rFonts w:ascii="仿宋" w:eastAsia="仿宋" w:hAnsi="仿宋" w:cs="宋体"/>
                <w:color w:val="000000" w:themeColor="text1"/>
                <w:kern w:val="0"/>
                <w:sz w:val="24"/>
              </w:rPr>
            </w:pPr>
            <w:r w:rsidRPr="00C3145A">
              <w:rPr>
                <w:rFonts w:ascii="仿宋" w:eastAsia="仿宋" w:hAnsi="仿宋" w:cs="宋体" w:hint="eastAsia"/>
                <w:color w:val="000000" w:themeColor="text1"/>
                <w:kern w:val="0"/>
                <w:sz w:val="24"/>
              </w:rPr>
              <w:t>中西医结合康复学</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6</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5</w:t>
            </w:r>
          </w:p>
        </w:tc>
        <w:tc>
          <w:tcPr>
            <w:tcW w:w="220"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30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224"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3</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8"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r>
      <w:tr w:rsidR="00CD590A" w:rsidRPr="00B456AC" w:rsidTr="00CD590A">
        <w:trPr>
          <w:trHeight w:val="270"/>
        </w:trPr>
        <w:tc>
          <w:tcPr>
            <w:tcW w:w="373" w:type="pct"/>
            <w:vMerge w:val="restart"/>
            <w:tcBorders>
              <w:top w:val="nil"/>
              <w:left w:val="single" w:sz="4" w:space="0" w:color="auto"/>
              <w:bottom w:val="single" w:sz="4" w:space="0" w:color="000000"/>
              <w:right w:val="single" w:sz="4" w:space="0" w:color="auto"/>
            </w:tcBorders>
            <w:shd w:val="clear" w:color="auto" w:fill="auto"/>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1007</w:t>
            </w:r>
          </w:p>
        </w:tc>
        <w:tc>
          <w:tcPr>
            <w:tcW w:w="372" w:type="pct"/>
            <w:vMerge w:val="restart"/>
            <w:tcBorders>
              <w:top w:val="nil"/>
              <w:left w:val="single" w:sz="4" w:space="0" w:color="auto"/>
              <w:bottom w:val="single" w:sz="4" w:space="0" w:color="000000"/>
              <w:right w:val="single" w:sz="4" w:space="0" w:color="auto"/>
            </w:tcBorders>
            <w:shd w:val="clear" w:color="auto" w:fill="auto"/>
            <w:vAlign w:val="center"/>
            <w:hideMark/>
          </w:tcPr>
          <w:p w:rsidR="00B456AC" w:rsidRPr="00C3145A" w:rsidRDefault="00B456AC" w:rsidP="005124C5">
            <w:pPr>
              <w:widowControl/>
              <w:jc w:val="center"/>
              <w:rPr>
                <w:rFonts w:ascii="黑体" w:eastAsia="黑体" w:hAnsi="黑体" w:cs="宋体"/>
                <w:color w:val="000000" w:themeColor="text1"/>
                <w:kern w:val="0"/>
                <w:sz w:val="24"/>
              </w:rPr>
            </w:pPr>
            <w:r w:rsidRPr="00C3145A">
              <w:rPr>
                <w:rFonts w:ascii="黑体" w:eastAsia="黑体" w:hAnsi="黑体" w:cs="宋体" w:hint="eastAsia"/>
                <w:color w:val="000000" w:themeColor="text1"/>
                <w:kern w:val="0"/>
                <w:sz w:val="24"/>
              </w:rPr>
              <w:t>药学</w:t>
            </w:r>
          </w:p>
        </w:tc>
        <w:tc>
          <w:tcPr>
            <w:tcW w:w="52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100701</w:t>
            </w:r>
          </w:p>
        </w:tc>
        <w:tc>
          <w:tcPr>
            <w:tcW w:w="449" w:type="pct"/>
            <w:tcBorders>
              <w:top w:val="nil"/>
              <w:left w:val="nil"/>
              <w:bottom w:val="single" w:sz="4" w:space="0" w:color="auto"/>
              <w:right w:val="single" w:sz="4" w:space="0" w:color="auto"/>
            </w:tcBorders>
            <w:shd w:val="clear" w:color="auto" w:fill="auto"/>
            <w:vAlign w:val="center"/>
            <w:hideMark/>
          </w:tcPr>
          <w:p w:rsidR="00B456AC" w:rsidRPr="00C3145A" w:rsidRDefault="00B456AC" w:rsidP="005124C5">
            <w:pPr>
              <w:widowControl/>
              <w:jc w:val="center"/>
              <w:rPr>
                <w:rFonts w:ascii="仿宋" w:eastAsia="仿宋" w:hAnsi="仿宋" w:cs="宋体"/>
                <w:color w:val="000000" w:themeColor="text1"/>
                <w:kern w:val="0"/>
                <w:sz w:val="24"/>
              </w:rPr>
            </w:pPr>
            <w:r w:rsidRPr="00C3145A">
              <w:rPr>
                <w:rFonts w:ascii="仿宋" w:eastAsia="仿宋" w:hAnsi="仿宋" w:cs="宋体" w:hint="eastAsia"/>
                <w:color w:val="000000" w:themeColor="text1"/>
                <w:kern w:val="0"/>
                <w:sz w:val="24"/>
              </w:rPr>
              <w:t>药物化学</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6</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6</w:t>
            </w:r>
          </w:p>
        </w:tc>
        <w:tc>
          <w:tcPr>
            <w:tcW w:w="220"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30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4"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2</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2</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8"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r>
      <w:tr w:rsidR="00CD590A" w:rsidRPr="00B456AC" w:rsidTr="00CD590A">
        <w:trPr>
          <w:trHeight w:val="270"/>
        </w:trPr>
        <w:tc>
          <w:tcPr>
            <w:tcW w:w="373" w:type="pct"/>
            <w:vMerge/>
            <w:tcBorders>
              <w:top w:val="nil"/>
              <w:left w:val="single" w:sz="4" w:space="0" w:color="auto"/>
              <w:bottom w:val="single" w:sz="4" w:space="0" w:color="000000"/>
              <w:right w:val="single" w:sz="4" w:space="0" w:color="auto"/>
            </w:tcBorders>
            <w:vAlign w:val="center"/>
            <w:hideMark/>
          </w:tcPr>
          <w:p w:rsidR="00B456AC" w:rsidRPr="005124C5" w:rsidRDefault="00B456AC" w:rsidP="005124C5">
            <w:pPr>
              <w:widowControl/>
              <w:jc w:val="left"/>
              <w:rPr>
                <w:rFonts w:ascii="Times New Roman" w:eastAsia="黑体" w:hAnsi="Times New Roman" w:cs="Times New Roman"/>
                <w:color w:val="000000" w:themeColor="text1"/>
                <w:kern w:val="0"/>
                <w:sz w:val="24"/>
              </w:rPr>
            </w:pPr>
          </w:p>
        </w:tc>
        <w:tc>
          <w:tcPr>
            <w:tcW w:w="372" w:type="pct"/>
            <w:vMerge/>
            <w:tcBorders>
              <w:top w:val="nil"/>
              <w:left w:val="single" w:sz="4" w:space="0" w:color="auto"/>
              <w:bottom w:val="single" w:sz="4" w:space="0" w:color="000000"/>
              <w:right w:val="single" w:sz="4" w:space="0" w:color="auto"/>
            </w:tcBorders>
            <w:vAlign w:val="center"/>
            <w:hideMark/>
          </w:tcPr>
          <w:p w:rsidR="00B456AC" w:rsidRPr="00C3145A" w:rsidRDefault="00B456AC" w:rsidP="005124C5">
            <w:pPr>
              <w:widowControl/>
              <w:jc w:val="left"/>
              <w:rPr>
                <w:rFonts w:ascii="黑体" w:eastAsia="黑体" w:hAnsi="黑体" w:cs="宋体"/>
                <w:color w:val="000000" w:themeColor="text1"/>
                <w:kern w:val="0"/>
                <w:sz w:val="24"/>
              </w:rPr>
            </w:pPr>
          </w:p>
        </w:tc>
        <w:tc>
          <w:tcPr>
            <w:tcW w:w="52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100702</w:t>
            </w:r>
          </w:p>
        </w:tc>
        <w:tc>
          <w:tcPr>
            <w:tcW w:w="449" w:type="pct"/>
            <w:tcBorders>
              <w:top w:val="nil"/>
              <w:left w:val="nil"/>
              <w:bottom w:val="single" w:sz="4" w:space="0" w:color="auto"/>
              <w:right w:val="single" w:sz="4" w:space="0" w:color="auto"/>
            </w:tcBorders>
            <w:shd w:val="clear" w:color="auto" w:fill="auto"/>
            <w:vAlign w:val="center"/>
            <w:hideMark/>
          </w:tcPr>
          <w:p w:rsidR="00B456AC" w:rsidRPr="00C3145A" w:rsidRDefault="00B456AC" w:rsidP="005124C5">
            <w:pPr>
              <w:widowControl/>
              <w:jc w:val="center"/>
              <w:rPr>
                <w:rFonts w:ascii="仿宋" w:eastAsia="仿宋" w:hAnsi="仿宋" w:cs="宋体"/>
                <w:color w:val="000000" w:themeColor="text1"/>
                <w:kern w:val="0"/>
                <w:sz w:val="24"/>
              </w:rPr>
            </w:pPr>
            <w:r w:rsidRPr="00C3145A">
              <w:rPr>
                <w:rFonts w:ascii="仿宋" w:eastAsia="仿宋" w:hAnsi="仿宋" w:cs="宋体" w:hint="eastAsia"/>
                <w:color w:val="000000" w:themeColor="text1"/>
                <w:kern w:val="0"/>
                <w:sz w:val="24"/>
              </w:rPr>
              <w:t>药剂学</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4</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4</w:t>
            </w:r>
          </w:p>
        </w:tc>
        <w:tc>
          <w:tcPr>
            <w:tcW w:w="220"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30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4"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3</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8"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r>
      <w:tr w:rsidR="00CD590A" w:rsidRPr="00B456AC" w:rsidTr="00CD590A">
        <w:trPr>
          <w:trHeight w:val="270"/>
        </w:trPr>
        <w:tc>
          <w:tcPr>
            <w:tcW w:w="373" w:type="pct"/>
            <w:vMerge/>
            <w:tcBorders>
              <w:top w:val="nil"/>
              <w:left w:val="single" w:sz="4" w:space="0" w:color="auto"/>
              <w:bottom w:val="single" w:sz="4" w:space="0" w:color="000000"/>
              <w:right w:val="single" w:sz="4" w:space="0" w:color="auto"/>
            </w:tcBorders>
            <w:vAlign w:val="center"/>
            <w:hideMark/>
          </w:tcPr>
          <w:p w:rsidR="00B456AC" w:rsidRPr="005124C5" w:rsidRDefault="00B456AC" w:rsidP="005124C5">
            <w:pPr>
              <w:widowControl/>
              <w:jc w:val="left"/>
              <w:rPr>
                <w:rFonts w:ascii="Times New Roman" w:eastAsia="黑体" w:hAnsi="Times New Roman" w:cs="Times New Roman"/>
                <w:color w:val="000000" w:themeColor="text1"/>
                <w:kern w:val="0"/>
                <w:sz w:val="24"/>
              </w:rPr>
            </w:pPr>
          </w:p>
        </w:tc>
        <w:tc>
          <w:tcPr>
            <w:tcW w:w="372" w:type="pct"/>
            <w:vMerge/>
            <w:tcBorders>
              <w:top w:val="nil"/>
              <w:left w:val="single" w:sz="4" w:space="0" w:color="auto"/>
              <w:bottom w:val="single" w:sz="4" w:space="0" w:color="000000"/>
              <w:right w:val="single" w:sz="4" w:space="0" w:color="auto"/>
            </w:tcBorders>
            <w:vAlign w:val="center"/>
            <w:hideMark/>
          </w:tcPr>
          <w:p w:rsidR="00B456AC" w:rsidRPr="00C3145A" w:rsidRDefault="00B456AC" w:rsidP="005124C5">
            <w:pPr>
              <w:widowControl/>
              <w:jc w:val="left"/>
              <w:rPr>
                <w:rFonts w:ascii="黑体" w:eastAsia="黑体" w:hAnsi="黑体" w:cs="宋体"/>
                <w:color w:val="000000" w:themeColor="text1"/>
                <w:kern w:val="0"/>
                <w:sz w:val="24"/>
              </w:rPr>
            </w:pPr>
          </w:p>
        </w:tc>
        <w:tc>
          <w:tcPr>
            <w:tcW w:w="52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100704</w:t>
            </w:r>
          </w:p>
        </w:tc>
        <w:tc>
          <w:tcPr>
            <w:tcW w:w="449" w:type="pct"/>
            <w:tcBorders>
              <w:top w:val="nil"/>
              <w:left w:val="nil"/>
              <w:bottom w:val="single" w:sz="4" w:space="0" w:color="auto"/>
              <w:right w:val="single" w:sz="4" w:space="0" w:color="auto"/>
            </w:tcBorders>
            <w:shd w:val="clear" w:color="auto" w:fill="auto"/>
            <w:vAlign w:val="center"/>
            <w:hideMark/>
          </w:tcPr>
          <w:p w:rsidR="00B456AC" w:rsidRPr="00C3145A" w:rsidRDefault="00B456AC" w:rsidP="005124C5">
            <w:pPr>
              <w:widowControl/>
              <w:jc w:val="center"/>
              <w:rPr>
                <w:rFonts w:ascii="仿宋" w:eastAsia="仿宋" w:hAnsi="仿宋" w:cs="宋体"/>
                <w:color w:val="000000" w:themeColor="text1"/>
                <w:kern w:val="0"/>
                <w:sz w:val="24"/>
              </w:rPr>
            </w:pPr>
            <w:r w:rsidRPr="00C3145A">
              <w:rPr>
                <w:rFonts w:ascii="仿宋" w:eastAsia="仿宋" w:hAnsi="仿宋" w:cs="宋体" w:hint="eastAsia"/>
                <w:color w:val="000000" w:themeColor="text1"/>
                <w:kern w:val="0"/>
                <w:sz w:val="24"/>
              </w:rPr>
              <w:t>药物分析学</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7</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6</w:t>
            </w:r>
          </w:p>
        </w:tc>
        <w:tc>
          <w:tcPr>
            <w:tcW w:w="220"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30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4"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4</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2</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8"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r>
      <w:tr w:rsidR="00CD590A" w:rsidRPr="00B456AC" w:rsidTr="00CD590A">
        <w:trPr>
          <w:trHeight w:val="270"/>
        </w:trPr>
        <w:tc>
          <w:tcPr>
            <w:tcW w:w="373" w:type="pct"/>
            <w:vMerge/>
            <w:tcBorders>
              <w:top w:val="nil"/>
              <w:left w:val="single" w:sz="4" w:space="0" w:color="auto"/>
              <w:bottom w:val="single" w:sz="4" w:space="0" w:color="000000"/>
              <w:right w:val="single" w:sz="4" w:space="0" w:color="auto"/>
            </w:tcBorders>
            <w:vAlign w:val="center"/>
            <w:hideMark/>
          </w:tcPr>
          <w:p w:rsidR="00B456AC" w:rsidRPr="005124C5" w:rsidRDefault="00B456AC" w:rsidP="005124C5">
            <w:pPr>
              <w:widowControl/>
              <w:jc w:val="left"/>
              <w:rPr>
                <w:rFonts w:ascii="Times New Roman" w:eastAsia="黑体" w:hAnsi="Times New Roman" w:cs="Times New Roman"/>
                <w:color w:val="000000" w:themeColor="text1"/>
                <w:kern w:val="0"/>
                <w:sz w:val="24"/>
              </w:rPr>
            </w:pPr>
          </w:p>
        </w:tc>
        <w:tc>
          <w:tcPr>
            <w:tcW w:w="372" w:type="pct"/>
            <w:vMerge/>
            <w:tcBorders>
              <w:top w:val="nil"/>
              <w:left w:val="single" w:sz="4" w:space="0" w:color="auto"/>
              <w:bottom w:val="single" w:sz="4" w:space="0" w:color="000000"/>
              <w:right w:val="single" w:sz="4" w:space="0" w:color="auto"/>
            </w:tcBorders>
            <w:vAlign w:val="center"/>
            <w:hideMark/>
          </w:tcPr>
          <w:p w:rsidR="00B456AC" w:rsidRPr="00C3145A" w:rsidRDefault="00B456AC" w:rsidP="005124C5">
            <w:pPr>
              <w:widowControl/>
              <w:jc w:val="left"/>
              <w:rPr>
                <w:rFonts w:ascii="黑体" w:eastAsia="黑体" w:hAnsi="黑体" w:cs="宋体"/>
                <w:color w:val="000000" w:themeColor="text1"/>
                <w:kern w:val="0"/>
                <w:sz w:val="24"/>
              </w:rPr>
            </w:pPr>
          </w:p>
        </w:tc>
        <w:tc>
          <w:tcPr>
            <w:tcW w:w="52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100706</w:t>
            </w:r>
          </w:p>
        </w:tc>
        <w:tc>
          <w:tcPr>
            <w:tcW w:w="449" w:type="pct"/>
            <w:tcBorders>
              <w:top w:val="nil"/>
              <w:left w:val="nil"/>
              <w:bottom w:val="single" w:sz="4" w:space="0" w:color="auto"/>
              <w:right w:val="single" w:sz="4" w:space="0" w:color="auto"/>
            </w:tcBorders>
            <w:shd w:val="clear" w:color="auto" w:fill="auto"/>
            <w:vAlign w:val="center"/>
            <w:hideMark/>
          </w:tcPr>
          <w:p w:rsidR="00B456AC" w:rsidRPr="00C3145A" w:rsidRDefault="00B456AC" w:rsidP="005124C5">
            <w:pPr>
              <w:widowControl/>
              <w:jc w:val="center"/>
              <w:rPr>
                <w:rFonts w:ascii="仿宋" w:eastAsia="仿宋" w:hAnsi="仿宋" w:cs="宋体"/>
                <w:color w:val="000000" w:themeColor="text1"/>
                <w:kern w:val="0"/>
                <w:sz w:val="24"/>
              </w:rPr>
            </w:pPr>
            <w:r w:rsidRPr="00C3145A">
              <w:rPr>
                <w:rFonts w:ascii="仿宋" w:eastAsia="仿宋" w:hAnsi="仿宋" w:cs="宋体" w:hint="eastAsia"/>
                <w:color w:val="000000" w:themeColor="text1"/>
                <w:kern w:val="0"/>
                <w:sz w:val="24"/>
              </w:rPr>
              <w:t>药理学</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220"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30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4"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8"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r>
      <w:tr w:rsidR="00CD590A" w:rsidRPr="00B456AC" w:rsidTr="00CD590A">
        <w:trPr>
          <w:trHeight w:val="540"/>
        </w:trPr>
        <w:tc>
          <w:tcPr>
            <w:tcW w:w="373" w:type="pct"/>
            <w:vMerge/>
            <w:tcBorders>
              <w:top w:val="nil"/>
              <w:left w:val="single" w:sz="4" w:space="0" w:color="auto"/>
              <w:bottom w:val="single" w:sz="4" w:space="0" w:color="000000"/>
              <w:right w:val="single" w:sz="4" w:space="0" w:color="auto"/>
            </w:tcBorders>
            <w:vAlign w:val="center"/>
            <w:hideMark/>
          </w:tcPr>
          <w:p w:rsidR="00B456AC" w:rsidRPr="005124C5" w:rsidRDefault="00B456AC" w:rsidP="005124C5">
            <w:pPr>
              <w:widowControl/>
              <w:jc w:val="left"/>
              <w:rPr>
                <w:rFonts w:ascii="Times New Roman" w:eastAsia="黑体" w:hAnsi="Times New Roman" w:cs="Times New Roman"/>
                <w:color w:val="000000" w:themeColor="text1"/>
                <w:kern w:val="0"/>
                <w:sz w:val="24"/>
              </w:rPr>
            </w:pPr>
          </w:p>
        </w:tc>
        <w:tc>
          <w:tcPr>
            <w:tcW w:w="372" w:type="pct"/>
            <w:vMerge/>
            <w:tcBorders>
              <w:top w:val="nil"/>
              <w:left w:val="single" w:sz="4" w:space="0" w:color="auto"/>
              <w:bottom w:val="single" w:sz="4" w:space="0" w:color="000000"/>
              <w:right w:val="single" w:sz="4" w:space="0" w:color="auto"/>
            </w:tcBorders>
            <w:vAlign w:val="center"/>
            <w:hideMark/>
          </w:tcPr>
          <w:p w:rsidR="00B456AC" w:rsidRPr="00C3145A" w:rsidRDefault="00B456AC" w:rsidP="005124C5">
            <w:pPr>
              <w:widowControl/>
              <w:jc w:val="left"/>
              <w:rPr>
                <w:rFonts w:ascii="黑体" w:eastAsia="黑体" w:hAnsi="黑体" w:cs="宋体"/>
                <w:color w:val="000000" w:themeColor="text1"/>
                <w:kern w:val="0"/>
                <w:sz w:val="24"/>
              </w:rPr>
            </w:pPr>
          </w:p>
        </w:tc>
        <w:tc>
          <w:tcPr>
            <w:tcW w:w="52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1007Z1</w:t>
            </w:r>
          </w:p>
        </w:tc>
        <w:tc>
          <w:tcPr>
            <w:tcW w:w="449" w:type="pct"/>
            <w:tcBorders>
              <w:top w:val="nil"/>
              <w:left w:val="nil"/>
              <w:bottom w:val="single" w:sz="4" w:space="0" w:color="auto"/>
              <w:right w:val="single" w:sz="4" w:space="0" w:color="auto"/>
            </w:tcBorders>
            <w:shd w:val="clear" w:color="auto" w:fill="auto"/>
            <w:vAlign w:val="center"/>
            <w:hideMark/>
          </w:tcPr>
          <w:p w:rsidR="00B456AC" w:rsidRPr="00C3145A" w:rsidRDefault="00B456AC" w:rsidP="005124C5">
            <w:pPr>
              <w:widowControl/>
              <w:jc w:val="center"/>
              <w:rPr>
                <w:rFonts w:ascii="仿宋" w:eastAsia="仿宋" w:hAnsi="仿宋" w:cs="宋体"/>
                <w:color w:val="000000" w:themeColor="text1"/>
                <w:kern w:val="0"/>
                <w:sz w:val="24"/>
              </w:rPr>
            </w:pPr>
            <w:r w:rsidRPr="00C3145A">
              <w:rPr>
                <w:rFonts w:ascii="仿宋" w:eastAsia="仿宋" w:hAnsi="仿宋" w:cs="宋体" w:hint="eastAsia"/>
                <w:color w:val="000000" w:themeColor="text1"/>
                <w:kern w:val="0"/>
                <w:sz w:val="24"/>
              </w:rPr>
              <w:t>社会发展与药事管理学</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2</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2</w:t>
            </w:r>
          </w:p>
        </w:tc>
        <w:tc>
          <w:tcPr>
            <w:tcW w:w="220"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30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2</w:t>
            </w:r>
          </w:p>
        </w:tc>
        <w:tc>
          <w:tcPr>
            <w:tcW w:w="224"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8"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r>
      <w:tr w:rsidR="00CD590A" w:rsidRPr="00B456AC" w:rsidTr="00CD590A">
        <w:trPr>
          <w:trHeight w:val="270"/>
        </w:trPr>
        <w:tc>
          <w:tcPr>
            <w:tcW w:w="373" w:type="pct"/>
            <w:tcBorders>
              <w:top w:val="nil"/>
              <w:left w:val="single" w:sz="4" w:space="0" w:color="auto"/>
              <w:bottom w:val="single" w:sz="4" w:space="0" w:color="auto"/>
              <w:right w:val="single" w:sz="4" w:space="0" w:color="auto"/>
            </w:tcBorders>
            <w:shd w:val="clear" w:color="auto" w:fill="auto"/>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1008</w:t>
            </w:r>
          </w:p>
        </w:tc>
        <w:tc>
          <w:tcPr>
            <w:tcW w:w="372" w:type="pct"/>
            <w:tcBorders>
              <w:top w:val="nil"/>
              <w:left w:val="nil"/>
              <w:bottom w:val="single" w:sz="4" w:space="0" w:color="auto"/>
              <w:right w:val="single" w:sz="4" w:space="0" w:color="auto"/>
            </w:tcBorders>
            <w:shd w:val="clear" w:color="auto" w:fill="auto"/>
            <w:vAlign w:val="center"/>
            <w:hideMark/>
          </w:tcPr>
          <w:p w:rsidR="00B456AC" w:rsidRPr="00C3145A" w:rsidRDefault="00B456AC" w:rsidP="005124C5">
            <w:pPr>
              <w:widowControl/>
              <w:jc w:val="center"/>
              <w:rPr>
                <w:rFonts w:ascii="黑体" w:eastAsia="黑体" w:hAnsi="黑体" w:cs="宋体"/>
                <w:color w:val="000000" w:themeColor="text1"/>
                <w:kern w:val="0"/>
                <w:sz w:val="24"/>
              </w:rPr>
            </w:pPr>
            <w:r w:rsidRPr="00C3145A">
              <w:rPr>
                <w:rFonts w:ascii="黑体" w:eastAsia="黑体" w:hAnsi="黑体" w:cs="宋体" w:hint="eastAsia"/>
                <w:color w:val="000000" w:themeColor="text1"/>
                <w:kern w:val="0"/>
                <w:sz w:val="24"/>
              </w:rPr>
              <w:t>中药学</w:t>
            </w:r>
          </w:p>
        </w:tc>
        <w:tc>
          <w:tcPr>
            <w:tcW w:w="52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100800</w:t>
            </w:r>
          </w:p>
        </w:tc>
        <w:tc>
          <w:tcPr>
            <w:tcW w:w="449" w:type="pct"/>
            <w:tcBorders>
              <w:top w:val="nil"/>
              <w:left w:val="nil"/>
              <w:bottom w:val="single" w:sz="4" w:space="0" w:color="auto"/>
              <w:right w:val="single" w:sz="4" w:space="0" w:color="auto"/>
            </w:tcBorders>
            <w:shd w:val="clear" w:color="auto" w:fill="auto"/>
            <w:vAlign w:val="center"/>
            <w:hideMark/>
          </w:tcPr>
          <w:p w:rsidR="00B456AC" w:rsidRPr="00C3145A" w:rsidRDefault="00B456AC" w:rsidP="005124C5">
            <w:pPr>
              <w:widowControl/>
              <w:jc w:val="center"/>
              <w:rPr>
                <w:rFonts w:ascii="仿宋" w:eastAsia="仿宋" w:hAnsi="仿宋" w:cs="宋体"/>
                <w:color w:val="000000" w:themeColor="text1"/>
                <w:kern w:val="0"/>
                <w:sz w:val="24"/>
              </w:rPr>
            </w:pPr>
            <w:r w:rsidRPr="00C3145A">
              <w:rPr>
                <w:rFonts w:ascii="仿宋" w:eastAsia="仿宋" w:hAnsi="仿宋" w:cs="宋体" w:hint="eastAsia"/>
                <w:color w:val="000000" w:themeColor="text1"/>
                <w:kern w:val="0"/>
                <w:sz w:val="24"/>
              </w:rPr>
              <w:t>中药学</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17</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16</w:t>
            </w:r>
          </w:p>
        </w:tc>
        <w:tc>
          <w:tcPr>
            <w:tcW w:w="220"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30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224"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4</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3</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3</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8"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4</w:t>
            </w:r>
          </w:p>
        </w:tc>
      </w:tr>
      <w:tr w:rsidR="00CD590A" w:rsidRPr="00B456AC" w:rsidTr="00CD590A">
        <w:trPr>
          <w:trHeight w:val="270"/>
        </w:trPr>
        <w:tc>
          <w:tcPr>
            <w:tcW w:w="373" w:type="pct"/>
            <w:tcBorders>
              <w:top w:val="nil"/>
              <w:left w:val="single" w:sz="4" w:space="0" w:color="auto"/>
              <w:bottom w:val="single" w:sz="4" w:space="0" w:color="auto"/>
              <w:right w:val="single" w:sz="4" w:space="0" w:color="auto"/>
            </w:tcBorders>
            <w:shd w:val="clear" w:color="auto" w:fill="auto"/>
            <w:vAlign w:val="center"/>
            <w:hideMark/>
          </w:tcPr>
          <w:p w:rsidR="00B456AC" w:rsidRPr="005124C5" w:rsidRDefault="00B456AC" w:rsidP="000B5CE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1011</w:t>
            </w:r>
          </w:p>
        </w:tc>
        <w:tc>
          <w:tcPr>
            <w:tcW w:w="372" w:type="pct"/>
            <w:tcBorders>
              <w:top w:val="nil"/>
              <w:left w:val="nil"/>
              <w:bottom w:val="single" w:sz="4" w:space="0" w:color="auto"/>
              <w:right w:val="single" w:sz="4" w:space="0" w:color="auto"/>
            </w:tcBorders>
            <w:shd w:val="clear" w:color="auto" w:fill="auto"/>
            <w:vAlign w:val="center"/>
            <w:hideMark/>
          </w:tcPr>
          <w:p w:rsidR="00B456AC" w:rsidRPr="00C3145A" w:rsidRDefault="00B456AC" w:rsidP="005124C5">
            <w:pPr>
              <w:widowControl/>
              <w:jc w:val="center"/>
              <w:rPr>
                <w:rFonts w:ascii="黑体" w:eastAsia="黑体" w:hAnsi="黑体" w:cs="宋体"/>
                <w:color w:val="000000" w:themeColor="text1"/>
                <w:kern w:val="0"/>
                <w:sz w:val="24"/>
              </w:rPr>
            </w:pPr>
            <w:r w:rsidRPr="00C3145A">
              <w:rPr>
                <w:rFonts w:ascii="黑体" w:eastAsia="黑体" w:hAnsi="黑体" w:cs="宋体" w:hint="eastAsia"/>
                <w:color w:val="000000" w:themeColor="text1"/>
                <w:kern w:val="0"/>
                <w:sz w:val="24"/>
              </w:rPr>
              <w:t>护理学</w:t>
            </w:r>
          </w:p>
        </w:tc>
        <w:tc>
          <w:tcPr>
            <w:tcW w:w="52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101100</w:t>
            </w:r>
          </w:p>
        </w:tc>
        <w:tc>
          <w:tcPr>
            <w:tcW w:w="449" w:type="pct"/>
            <w:tcBorders>
              <w:top w:val="nil"/>
              <w:left w:val="nil"/>
              <w:bottom w:val="single" w:sz="4" w:space="0" w:color="auto"/>
              <w:right w:val="single" w:sz="4" w:space="0" w:color="auto"/>
            </w:tcBorders>
            <w:shd w:val="clear" w:color="auto" w:fill="auto"/>
            <w:vAlign w:val="center"/>
            <w:hideMark/>
          </w:tcPr>
          <w:p w:rsidR="00B456AC" w:rsidRPr="00C3145A" w:rsidRDefault="00B456AC" w:rsidP="005124C5">
            <w:pPr>
              <w:widowControl/>
              <w:jc w:val="center"/>
              <w:rPr>
                <w:rFonts w:ascii="仿宋" w:eastAsia="仿宋" w:hAnsi="仿宋" w:cs="宋体"/>
                <w:color w:val="000000" w:themeColor="text1"/>
                <w:kern w:val="0"/>
                <w:sz w:val="24"/>
              </w:rPr>
            </w:pPr>
            <w:r w:rsidRPr="00C3145A">
              <w:rPr>
                <w:rFonts w:ascii="仿宋" w:eastAsia="仿宋" w:hAnsi="仿宋" w:cs="宋体" w:hint="eastAsia"/>
                <w:color w:val="000000" w:themeColor="text1"/>
                <w:kern w:val="0"/>
                <w:sz w:val="24"/>
              </w:rPr>
              <w:t>护理学</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10</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9</w:t>
            </w:r>
          </w:p>
        </w:tc>
        <w:tc>
          <w:tcPr>
            <w:tcW w:w="220"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30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5</w:t>
            </w:r>
          </w:p>
        </w:tc>
        <w:tc>
          <w:tcPr>
            <w:tcW w:w="224"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4</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c>
          <w:tcPr>
            <w:tcW w:w="298"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 xml:space="preserve">　</w:t>
            </w:r>
          </w:p>
        </w:tc>
      </w:tr>
      <w:tr w:rsidR="00CD590A" w:rsidRPr="00B456AC" w:rsidTr="00CD590A">
        <w:trPr>
          <w:trHeight w:val="270"/>
        </w:trPr>
        <w:tc>
          <w:tcPr>
            <w:tcW w:w="1717"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B456AC" w:rsidRPr="00B456AC" w:rsidRDefault="00B456AC" w:rsidP="005124C5">
            <w:pPr>
              <w:widowControl/>
              <w:jc w:val="center"/>
              <w:rPr>
                <w:rFonts w:ascii="黑体" w:eastAsia="黑体" w:hAnsi="黑体" w:cs="宋体"/>
                <w:color w:val="000000" w:themeColor="text1"/>
                <w:kern w:val="0"/>
                <w:sz w:val="24"/>
              </w:rPr>
            </w:pPr>
            <w:r w:rsidRPr="00B456AC">
              <w:rPr>
                <w:rFonts w:ascii="黑体" w:eastAsia="黑体" w:hAnsi="黑体" w:cs="宋体" w:hint="eastAsia"/>
                <w:color w:val="000000" w:themeColor="text1"/>
                <w:kern w:val="0"/>
                <w:sz w:val="24"/>
              </w:rPr>
              <w:t>合计</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126</w:t>
            </w:r>
          </w:p>
        </w:tc>
        <w:tc>
          <w:tcPr>
            <w:tcW w:w="373" w:type="pct"/>
            <w:tcBorders>
              <w:top w:val="nil"/>
              <w:left w:val="nil"/>
              <w:bottom w:val="single" w:sz="4" w:space="0" w:color="auto"/>
              <w:right w:val="single" w:sz="4" w:space="0" w:color="auto"/>
            </w:tcBorders>
            <w:shd w:val="clear" w:color="auto" w:fill="auto"/>
            <w:vAlign w:val="center"/>
            <w:hideMark/>
          </w:tcPr>
          <w:p w:rsidR="00B456AC" w:rsidRPr="005124C5" w:rsidRDefault="005124C5" w:rsidP="005124C5">
            <w:pPr>
              <w:widowControl/>
              <w:rPr>
                <w:rFonts w:ascii="Times New Roman" w:eastAsia="黑体" w:hAnsi="Times New Roman" w:cs="Times New Roman"/>
                <w:color w:val="000000" w:themeColor="text1"/>
                <w:kern w:val="0"/>
                <w:sz w:val="24"/>
              </w:rPr>
            </w:pPr>
            <w:r>
              <w:rPr>
                <w:rFonts w:ascii="Times New Roman" w:eastAsia="黑体" w:hAnsi="Times New Roman" w:cs="Times New Roman" w:hint="eastAsia"/>
                <w:color w:val="000000" w:themeColor="text1"/>
                <w:kern w:val="0"/>
                <w:sz w:val="24"/>
              </w:rPr>
              <w:t>120</w:t>
            </w:r>
          </w:p>
        </w:tc>
        <w:tc>
          <w:tcPr>
            <w:tcW w:w="220"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302"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18</w:t>
            </w:r>
          </w:p>
        </w:tc>
        <w:tc>
          <w:tcPr>
            <w:tcW w:w="224"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6</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20</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6</w:t>
            </w:r>
          </w:p>
        </w:tc>
        <w:tc>
          <w:tcPr>
            <w:tcW w:w="297"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54</w:t>
            </w:r>
          </w:p>
        </w:tc>
        <w:tc>
          <w:tcPr>
            <w:tcW w:w="225"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w:t>
            </w:r>
          </w:p>
        </w:tc>
        <w:tc>
          <w:tcPr>
            <w:tcW w:w="298" w:type="pct"/>
            <w:tcBorders>
              <w:top w:val="nil"/>
              <w:left w:val="nil"/>
              <w:bottom w:val="single" w:sz="4" w:space="0" w:color="auto"/>
              <w:right w:val="single" w:sz="4" w:space="0" w:color="auto"/>
            </w:tcBorders>
            <w:shd w:val="clear" w:color="auto" w:fill="auto"/>
            <w:vAlign w:val="center"/>
            <w:hideMark/>
          </w:tcPr>
          <w:p w:rsidR="00B456AC" w:rsidRPr="005124C5" w:rsidRDefault="00B456AC" w:rsidP="005124C5">
            <w:pPr>
              <w:widowControl/>
              <w:jc w:val="center"/>
              <w:rPr>
                <w:rFonts w:ascii="Times New Roman" w:eastAsia="黑体" w:hAnsi="Times New Roman" w:cs="Times New Roman"/>
                <w:color w:val="000000" w:themeColor="text1"/>
                <w:kern w:val="0"/>
                <w:sz w:val="24"/>
              </w:rPr>
            </w:pPr>
            <w:r w:rsidRPr="005124C5">
              <w:rPr>
                <w:rFonts w:ascii="Times New Roman" w:eastAsia="黑体" w:hAnsi="Times New Roman" w:cs="Times New Roman"/>
                <w:color w:val="000000" w:themeColor="text1"/>
                <w:kern w:val="0"/>
                <w:sz w:val="24"/>
              </w:rPr>
              <w:t>12</w:t>
            </w:r>
          </w:p>
        </w:tc>
      </w:tr>
    </w:tbl>
    <w:p w:rsidR="00B456AC" w:rsidRDefault="00FF56D7" w:rsidP="00827EB6">
      <w:pPr>
        <w:spacing w:line="500" w:lineRule="exact"/>
        <w:rPr>
          <w:rFonts w:ascii="仿宋" w:eastAsia="仿宋" w:hAnsi="仿宋"/>
          <w:b/>
          <w:sz w:val="24"/>
          <w:szCs w:val="24"/>
        </w:rPr>
      </w:pPr>
      <w:r w:rsidRPr="00FF56D7">
        <w:rPr>
          <w:rFonts w:ascii="仿宋" w:eastAsia="仿宋" w:hAnsi="仿宋"/>
          <w:b/>
          <w:sz w:val="24"/>
          <w:szCs w:val="24"/>
        </w:rPr>
        <w:t>表</w:t>
      </w:r>
      <w:r w:rsidRPr="008D1F21">
        <w:rPr>
          <w:rFonts w:ascii="Times New Roman" w:eastAsia="仿宋" w:hAnsi="Times New Roman" w:cs="Times New Roman"/>
          <w:b/>
          <w:sz w:val="24"/>
          <w:szCs w:val="24"/>
        </w:rPr>
        <w:t>3</w:t>
      </w:r>
      <w:r w:rsidRPr="00FF56D7">
        <w:rPr>
          <w:rFonts w:ascii="仿宋" w:eastAsia="仿宋" w:hAnsi="仿宋"/>
          <w:b/>
          <w:sz w:val="24"/>
          <w:szCs w:val="24"/>
        </w:rPr>
        <w:t>-</w:t>
      </w:r>
      <w:r w:rsidR="005E7173">
        <w:rPr>
          <w:rFonts w:ascii="Times New Roman" w:eastAsia="仿宋" w:hAnsi="Times New Roman" w:cs="Times New Roman"/>
          <w:b/>
          <w:sz w:val="24"/>
          <w:szCs w:val="24"/>
        </w:rPr>
        <w:t>16</w:t>
      </w:r>
      <w:r w:rsidRPr="00FF56D7">
        <w:rPr>
          <w:rFonts w:ascii="仿宋" w:eastAsia="仿宋" w:hAnsi="仿宋"/>
          <w:b/>
          <w:sz w:val="24"/>
          <w:szCs w:val="24"/>
        </w:rPr>
        <w:t>福建中医药大学</w:t>
      </w:r>
      <w:r w:rsidRPr="008D1F21">
        <w:rPr>
          <w:rFonts w:ascii="Times New Roman" w:eastAsia="仿宋" w:hAnsi="Times New Roman" w:cs="Times New Roman"/>
          <w:b/>
          <w:sz w:val="24"/>
          <w:szCs w:val="24"/>
        </w:rPr>
        <w:t>2018</w:t>
      </w:r>
      <w:r>
        <w:rPr>
          <w:rFonts w:ascii="仿宋" w:eastAsia="仿宋" w:hAnsi="仿宋"/>
          <w:b/>
          <w:sz w:val="24"/>
          <w:szCs w:val="24"/>
        </w:rPr>
        <w:t>-</w:t>
      </w:r>
      <w:r w:rsidRPr="008D1F21">
        <w:rPr>
          <w:rFonts w:ascii="Times New Roman" w:eastAsia="仿宋" w:hAnsi="Times New Roman" w:cs="Times New Roman"/>
          <w:b/>
          <w:sz w:val="24"/>
          <w:szCs w:val="24"/>
        </w:rPr>
        <w:t>2019</w:t>
      </w:r>
      <w:r w:rsidRPr="00FF56D7">
        <w:rPr>
          <w:rFonts w:ascii="仿宋" w:eastAsia="仿宋" w:hAnsi="仿宋"/>
          <w:b/>
          <w:sz w:val="24"/>
          <w:szCs w:val="24"/>
        </w:rPr>
        <w:t>学年专业型</w:t>
      </w:r>
      <w:r w:rsidRPr="00FF56D7">
        <w:rPr>
          <w:rFonts w:ascii="仿宋" w:eastAsia="仿宋" w:hAnsi="仿宋" w:hint="eastAsia"/>
          <w:b/>
          <w:sz w:val="24"/>
          <w:szCs w:val="24"/>
        </w:rPr>
        <w:t>应届毕业</w:t>
      </w:r>
      <w:r w:rsidRPr="00FF56D7">
        <w:rPr>
          <w:rFonts w:ascii="仿宋" w:eastAsia="仿宋" w:hAnsi="仿宋"/>
          <w:b/>
          <w:sz w:val="24"/>
          <w:szCs w:val="24"/>
        </w:rPr>
        <w:t>硕士研究生就业情况</w:t>
      </w:r>
    </w:p>
    <w:tbl>
      <w:tblPr>
        <w:tblW w:w="5573" w:type="pct"/>
        <w:tblInd w:w="-318" w:type="dxa"/>
        <w:tblLook w:val="04A0"/>
      </w:tblPr>
      <w:tblGrid>
        <w:gridCol w:w="1012"/>
        <w:gridCol w:w="936"/>
        <w:gridCol w:w="936"/>
        <w:gridCol w:w="1035"/>
        <w:gridCol w:w="576"/>
        <w:gridCol w:w="576"/>
        <w:gridCol w:w="458"/>
        <w:gridCol w:w="458"/>
        <w:gridCol w:w="458"/>
        <w:gridCol w:w="458"/>
        <w:gridCol w:w="458"/>
        <w:gridCol w:w="576"/>
        <w:gridCol w:w="570"/>
        <w:gridCol w:w="992"/>
      </w:tblGrid>
      <w:tr w:rsidR="00552E0D" w:rsidRPr="003B4D5A" w:rsidTr="00552E0D">
        <w:trPr>
          <w:trHeight w:val="1275"/>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52E0D" w:rsidRDefault="00552E0D" w:rsidP="00E938FA">
            <w:pPr>
              <w:widowControl/>
              <w:jc w:val="center"/>
              <w:rPr>
                <w:rFonts w:ascii="黑体" w:eastAsia="黑体" w:hAnsi="黑体" w:cs="宋体"/>
                <w:color w:val="000000"/>
                <w:kern w:val="0"/>
                <w:sz w:val="24"/>
              </w:rPr>
            </w:pPr>
            <w:r w:rsidRPr="00B456AC">
              <w:rPr>
                <w:rFonts w:ascii="黑体" w:eastAsia="黑体" w:hAnsi="黑体" w:cs="宋体" w:hint="eastAsia"/>
                <w:color w:val="000000"/>
                <w:kern w:val="0"/>
                <w:sz w:val="24"/>
              </w:rPr>
              <w:t>学科</w:t>
            </w:r>
          </w:p>
          <w:p w:rsidR="00552E0D" w:rsidRPr="00B456AC" w:rsidRDefault="00552E0D" w:rsidP="00E938FA">
            <w:pPr>
              <w:widowControl/>
              <w:jc w:val="center"/>
              <w:rPr>
                <w:rFonts w:ascii="黑体" w:eastAsia="黑体" w:hAnsi="黑体" w:cs="宋体"/>
                <w:color w:val="000000"/>
                <w:kern w:val="0"/>
                <w:sz w:val="24"/>
              </w:rPr>
            </w:pPr>
            <w:r w:rsidRPr="00B456AC">
              <w:rPr>
                <w:rFonts w:ascii="黑体" w:eastAsia="黑体" w:hAnsi="黑体" w:cs="宋体" w:hint="eastAsia"/>
                <w:color w:val="000000"/>
                <w:kern w:val="0"/>
                <w:sz w:val="24"/>
              </w:rPr>
              <w:t>代码</w:t>
            </w:r>
          </w:p>
        </w:tc>
        <w:tc>
          <w:tcPr>
            <w:tcW w:w="493" w:type="pct"/>
            <w:tcBorders>
              <w:top w:val="single" w:sz="4" w:space="0" w:color="auto"/>
              <w:left w:val="nil"/>
              <w:bottom w:val="single" w:sz="4" w:space="0" w:color="auto"/>
              <w:right w:val="single" w:sz="4" w:space="0" w:color="auto"/>
            </w:tcBorders>
            <w:shd w:val="clear" w:color="auto" w:fill="auto"/>
            <w:vAlign w:val="center"/>
            <w:hideMark/>
          </w:tcPr>
          <w:p w:rsidR="00552E0D" w:rsidRDefault="00552E0D" w:rsidP="00E938FA">
            <w:pPr>
              <w:widowControl/>
              <w:jc w:val="center"/>
              <w:rPr>
                <w:rFonts w:ascii="黑体" w:eastAsia="黑体" w:hAnsi="黑体" w:cs="宋体"/>
                <w:color w:val="000000"/>
                <w:kern w:val="0"/>
                <w:sz w:val="24"/>
              </w:rPr>
            </w:pPr>
            <w:r w:rsidRPr="00B456AC">
              <w:rPr>
                <w:rFonts w:ascii="黑体" w:eastAsia="黑体" w:hAnsi="黑体" w:cs="宋体" w:hint="eastAsia"/>
                <w:color w:val="000000"/>
                <w:kern w:val="0"/>
                <w:sz w:val="24"/>
              </w:rPr>
              <w:t>学科</w:t>
            </w:r>
          </w:p>
          <w:p w:rsidR="00552E0D" w:rsidRPr="00B456AC" w:rsidRDefault="00552E0D" w:rsidP="00E938FA">
            <w:pPr>
              <w:widowControl/>
              <w:jc w:val="center"/>
              <w:rPr>
                <w:rFonts w:ascii="黑体" w:eastAsia="黑体" w:hAnsi="黑体" w:cs="宋体"/>
                <w:color w:val="000000"/>
                <w:kern w:val="0"/>
                <w:sz w:val="24"/>
              </w:rPr>
            </w:pPr>
            <w:r w:rsidRPr="00B456AC">
              <w:rPr>
                <w:rFonts w:ascii="黑体" w:eastAsia="黑体" w:hAnsi="黑体" w:cs="宋体" w:hint="eastAsia"/>
                <w:color w:val="000000"/>
                <w:kern w:val="0"/>
                <w:sz w:val="24"/>
              </w:rPr>
              <w:t>名称</w:t>
            </w:r>
          </w:p>
        </w:tc>
        <w:tc>
          <w:tcPr>
            <w:tcW w:w="493" w:type="pct"/>
            <w:tcBorders>
              <w:top w:val="single" w:sz="4" w:space="0" w:color="auto"/>
              <w:left w:val="nil"/>
              <w:bottom w:val="single" w:sz="4" w:space="0" w:color="auto"/>
              <w:right w:val="single" w:sz="4" w:space="0" w:color="auto"/>
            </w:tcBorders>
            <w:shd w:val="clear" w:color="auto" w:fill="auto"/>
            <w:vAlign w:val="center"/>
            <w:hideMark/>
          </w:tcPr>
          <w:p w:rsidR="00552E0D" w:rsidRDefault="00552E0D" w:rsidP="00E938FA">
            <w:pPr>
              <w:widowControl/>
              <w:jc w:val="center"/>
              <w:rPr>
                <w:rFonts w:ascii="黑体" w:eastAsia="黑体" w:hAnsi="黑体" w:cs="宋体"/>
                <w:color w:val="000000"/>
                <w:kern w:val="0"/>
                <w:sz w:val="24"/>
              </w:rPr>
            </w:pPr>
            <w:r w:rsidRPr="00B456AC">
              <w:rPr>
                <w:rFonts w:ascii="黑体" w:eastAsia="黑体" w:hAnsi="黑体" w:cs="宋体" w:hint="eastAsia"/>
                <w:color w:val="000000"/>
                <w:kern w:val="0"/>
                <w:sz w:val="24"/>
              </w:rPr>
              <w:t>专业</w:t>
            </w:r>
          </w:p>
          <w:p w:rsidR="00552E0D" w:rsidRPr="00B456AC" w:rsidRDefault="00552E0D" w:rsidP="00E938FA">
            <w:pPr>
              <w:widowControl/>
              <w:jc w:val="center"/>
              <w:rPr>
                <w:rFonts w:ascii="黑体" w:eastAsia="黑体" w:hAnsi="黑体" w:cs="宋体"/>
                <w:color w:val="000000"/>
                <w:kern w:val="0"/>
                <w:sz w:val="24"/>
              </w:rPr>
            </w:pPr>
            <w:r w:rsidRPr="00B456AC">
              <w:rPr>
                <w:rFonts w:ascii="黑体" w:eastAsia="黑体" w:hAnsi="黑体" w:cs="宋体" w:hint="eastAsia"/>
                <w:color w:val="000000"/>
                <w:kern w:val="0"/>
                <w:sz w:val="24"/>
              </w:rPr>
              <w:t>代码</w:t>
            </w:r>
          </w:p>
        </w:tc>
        <w:tc>
          <w:tcPr>
            <w:tcW w:w="545" w:type="pct"/>
            <w:tcBorders>
              <w:top w:val="single" w:sz="4" w:space="0" w:color="auto"/>
              <w:left w:val="nil"/>
              <w:bottom w:val="single" w:sz="4" w:space="0" w:color="auto"/>
              <w:right w:val="single" w:sz="4" w:space="0" w:color="auto"/>
            </w:tcBorders>
            <w:shd w:val="clear" w:color="auto" w:fill="auto"/>
            <w:vAlign w:val="center"/>
            <w:hideMark/>
          </w:tcPr>
          <w:p w:rsidR="00552E0D" w:rsidRPr="00B456AC" w:rsidRDefault="00552E0D" w:rsidP="00E938FA">
            <w:pPr>
              <w:widowControl/>
              <w:jc w:val="center"/>
              <w:rPr>
                <w:rFonts w:ascii="黑体" w:eastAsia="黑体" w:hAnsi="黑体" w:cs="宋体"/>
                <w:color w:val="000000"/>
                <w:kern w:val="0"/>
                <w:sz w:val="24"/>
              </w:rPr>
            </w:pPr>
            <w:r w:rsidRPr="00B456AC">
              <w:rPr>
                <w:rFonts w:ascii="黑体" w:eastAsia="黑体" w:hAnsi="黑体" w:cs="宋体" w:hint="eastAsia"/>
                <w:color w:val="000000"/>
                <w:kern w:val="0"/>
                <w:sz w:val="24"/>
              </w:rPr>
              <w:t>专业</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552E0D" w:rsidRPr="00B456AC" w:rsidRDefault="00552E0D" w:rsidP="00E938FA">
            <w:pPr>
              <w:widowControl/>
              <w:jc w:val="center"/>
              <w:rPr>
                <w:rFonts w:ascii="黑体" w:eastAsia="黑体" w:hAnsi="黑体" w:cs="宋体"/>
                <w:color w:val="000000"/>
                <w:kern w:val="0"/>
                <w:sz w:val="24"/>
              </w:rPr>
            </w:pPr>
            <w:r w:rsidRPr="00B456AC">
              <w:rPr>
                <w:rFonts w:ascii="黑体" w:eastAsia="黑体" w:hAnsi="黑体" w:cs="宋体" w:hint="eastAsia"/>
                <w:color w:val="000000"/>
                <w:kern w:val="0"/>
                <w:sz w:val="24"/>
              </w:rPr>
              <w:t>毕业生数</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552E0D" w:rsidRPr="00B456AC" w:rsidRDefault="00552E0D" w:rsidP="00E938FA">
            <w:pPr>
              <w:widowControl/>
              <w:jc w:val="center"/>
              <w:rPr>
                <w:rFonts w:ascii="黑体" w:eastAsia="黑体" w:hAnsi="黑体" w:cs="宋体"/>
                <w:color w:val="000000"/>
                <w:kern w:val="0"/>
                <w:sz w:val="24"/>
              </w:rPr>
            </w:pPr>
            <w:r w:rsidRPr="00B456AC">
              <w:rPr>
                <w:rFonts w:ascii="黑体" w:eastAsia="黑体" w:hAnsi="黑体" w:cs="宋体" w:hint="eastAsia"/>
                <w:color w:val="000000"/>
                <w:kern w:val="0"/>
                <w:sz w:val="24"/>
              </w:rPr>
              <w:t>就业人数</w:t>
            </w:r>
          </w:p>
        </w:tc>
        <w:tc>
          <w:tcPr>
            <w:tcW w:w="241" w:type="pct"/>
            <w:tcBorders>
              <w:top w:val="single" w:sz="4" w:space="0" w:color="auto"/>
              <w:left w:val="nil"/>
              <w:bottom w:val="single" w:sz="4" w:space="0" w:color="auto"/>
              <w:right w:val="single" w:sz="4" w:space="0" w:color="auto"/>
            </w:tcBorders>
            <w:shd w:val="clear" w:color="auto" w:fill="auto"/>
            <w:vAlign w:val="center"/>
            <w:hideMark/>
          </w:tcPr>
          <w:p w:rsidR="00552E0D" w:rsidRPr="00B456AC" w:rsidRDefault="00552E0D" w:rsidP="00E938FA">
            <w:pPr>
              <w:widowControl/>
              <w:jc w:val="center"/>
              <w:rPr>
                <w:rFonts w:ascii="黑体" w:eastAsia="黑体" w:hAnsi="黑体" w:cs="宋体"/>
                <w:color w:val="000000"/>
                <w:kern w:val="0"/>
                <w:sz w:val="24"/>
              </w:rPr>
            </w:pPr>
            <w:r w:rsidRPr="00B456AC">
              <w:rPr>
                <w:rFonts w:ascii="黑体" w:eastAsia="黑体" w:hAnsi="黑体" w:cs="宋体" w:hint="eastAsia"/>
                <w:color w:val="000000"/>
                <w:kern w:val="0"/>
                <w:sz w:val="24"/>
              </w:rPr>
              <w:t>高等教育单位</w:t>
            </w:r>
          </w:p>
        </w:tc>
        <w:tc>
          <w:tcPr>
            <w:tcW w:w="241" w:type="pct"/>
            <w:tcBorders>
              <w:top w:val="single" w:sz="4" w:space="0" w:color="auto"/>
              <w:left w:val="nil"/>
              <w:bottom w:val="single" w:sz="4" w:space="0" w:color="auto"/>
              <w:right w:val="single" w:sz="4" w:space="0" w:color="auto"/>
            </w:tcBorders>
            <w:shd w:val="clear" w:color="auto" w:fill="auto"/>
            <w:vAlign w:val="center"/>
            <w:hideMark/>
          </w:tcPr>
          <w:p w:rsidR="00552E0D" w:rsidRPr="00B456AC" w:rsidRDefault="00552E0D" w:rsidP="00E938FA">
            <w:pPr>
              <w:widowControl/>
              <w:jc w:val="center"/>
              <w:rPr>
                <w:rFonts w:ascii="黑体" w:eastAsia="黑体" w:hAnsi="黑体" w:cs="宋体"/>
                <w:color w:val="000000"/>
                <w:kern w:val="0"/>
                <w:sz w:val="24"/>
              </w:rPr>
            </w:pPr>
            <w:r w:rsidRPr="00B456AC">
              <w:rPr>
                <w:rFonts w:ascii="黑体" w:eastAsia="黑体" w:hAnsi="黑体" w:cs="宋体" w:hint="eastAsia"/>
                <w:color w:val="000000"/>
                <w:kern w:val="0"/>
                <w:sz w:val="24"/>
              </w:rPr>
              <w:t>国有企业</w:t>
            </w:r>
          </w:p>
        </w:tc>
        <w:tc>
          <w:tcPr>
            <w:tcW w:w="241" w:type="pct"/>
            <w:tcBorders>
              <w:top w:val="single" w:sz="4" w:space="0" w:color="auto"/>
              <w:left w:val="nil"/>
              <w:bottom w:val="single" w:sz="4" w:space="0" w:color="auto"/>
              <w:right w:val="single" w:sz="4" w:space="0" w:color="auto"/>
            </w:tcBorders>
            <w:shd w:val="clear" w:color="auto" w:fill="auto"/>
            <w:vAlign w:val="center"/>
            <w:hideMark/>
          </w:tcPr>
          <w:p w:rsidR="00552E0D" w:rsidRPr="00B456AC" w:rsidRDefault="00552E0D" w:rsidP="00E938FA">
            <w:pPr>
              <w:widowControl/>
              <w:jc w:val="center"/>
              <w:rPr>
                <w:rFonts w:ascii="黑体" w:eastAsia="黑体" w:hAnsi="黑体" w:cs="宋体"/>
                <w:color w:val="000000"/>
                <w:kern w:val="0"/>
                <w:sz w:val="24"/>
              </w:rPr>
            </w:pPr>
            <w:r w:rsidRPr="00B456AC">
              <w:rPr>
                <w:rFonts w:ascii="黑体" w:eastAsia="黑体" w:hAnsi="黑体" w:cs="宋体" w:hint="eastAsia"/>
                <w:color w:val="000000"/>
                <w:kern w:val="0"/>
                <w:sz w:val="24"/>
              </w:rPr>
              <w:t>机关</w:t>
            </w:r>
          </w:p>
        </w:tc>
        <w:tc>
          <w:tcPr>
            <w:tcW w:w="241" w:type="pct"/>
            <w:tcBorders>
              <w:top w:val="single" w:sz="4" w:space="0" w:color="auto"/>
              <w:left w:val="nil"/>
              <w:bottom w:val="single" w:sz="4" w:space="0" w:color="auto"/>
              <w:right w:val="single" w:sz="4" w:space="0" w:color="auto"/>
            </w:tcBorders>
            <w:shd w:val="clear" w:color="auto" w:fill="auto"/>
            <w:vAlign w:val="center"/>
            <w:hideMark/>
          </w:tcPr>
          <w:p w:rsidR="00552E0D" w:rsidRPr="00B456AC" w:rsidRDefault="00552E0D" w:rsidP="00E938FA">
            <w:pPr>
              <w:widowControl/>
              <w:jc w:val="center"/>
              <w:rPr>
                <w:rFonts w:ascii="黑体" w:eastAsia="黑体" w:hAnsi="黑体" w:cs="宋体"/>
                <w:color w:val="000000"/>
                <w:kern w:val="0"/>
                <w:sz w:val="24"/>
              </w:rPr>
            </w:pPr>
            <w:r w:rsidRPr="00B456AC">
              <w:rPr>
                <w:rFonts w:ascii="黑体" w:eastAsia="黑体" w:hAnsi="黑体" w:cs="宋体" w:hint="eastAsia"/>
                <w:color w:val="000000"/>
                <w:kern w:val="0"/>
                <w:sz w:val="24"/>
              </w:rPr>
              <w:t>其他企事业单位</w:t>
            </w:r>
          </w:p>
        </w:tc>
        <w:tc>
          <w:tcPr>
            <w:tcW w:w="241" w:type="pct"/>
            <w:tcBorders>
              <w:top w:val="single" w:sz="4" w:space="0" w:color="auto"/>
              <w:left w:val="nil"/>
              <w:bottom w:val="single" w:sz="4" w:space="0" w:color="auto"/>
              <w:right w:val="single" w:sz="4" w:space="0" w:color="auto"/>
            </w:tcBorders>
            <w:shd w:val="clear" w:color="auto" w:fill="auto"/>
            <w:vAlign w:val="center"/>
            <w:hideMark/>
          </w:tcPr>
          <w:p w:rsidR="00552E0D" w:rsidRPr="00B456AC" w:rsidRDefault="00552E0D" w:rsidP="00E938FA">
            <w:pPr>
              <w:widowControl/>
              <w:jc w:val="center"/>
              <w:rPr>
                <w:rFonts w:ascii="黑体" w:eastAsia="黑体" w:hAnsi="黑体" w:cs="宋体"/>
                <w:color w:val="000000"/>
                <w:kern w:val="0"/>
                <w:sz w:val="24"/>
              </w:rPr>
            </w:pPr>
            <w:r w:rsidRPr="00B456AC">
              <w:rPr>
                <w:rFonts w:ascii="黑体" w:eastAsia="黑体" w:hAnsi="黑体" w:cs="宋体" w:hint="eastAsia"/>
                <w:color w:val="000000"/>
                <w:kern w:val="0"/>
                <w:sz w:val="24"/>
              </w:rPr>
              <w:t>升学</w:t>
            </w:r>
          </w:p>
        </w:tc>
        <w:tc>
          <w:tcPr>
            <w:tcW w:w="303" w:type="pct"/>
            <w:tcBorders>
              <w:top w:val="single" w:sz="4" w:space="0" w:color="auto"/>
              <w:left w:val="nil"/>
              <w:bottom w:val="single" w:sz="4" w:space="0" w:color="auto"/>
              <w:right w:val="single" w:sz="4" w:space="0" w:color="auto"/>
            </w:tcBorders>
            <w:shd w:val="clear" w:color="auto" w:fill="auto"/>
            <w:vAlign w:val="center"/>
            <w:hideMark/>
          </w:tcPr>
          <w:p w:rsidR="00552E0D" w:rsidRPr="00B456AC" w:rsidRDefault="00552E0D" w:rsidP="00E938FA">
            <w:pPr>
              <w:widowControl/>
              <w:jc w:val="center"/>
              <w:rPr>
                <w:rFonts w:ascii="黑体" w:eastAsia="黑体" w:hAnsi="黑体" w:cs="宋体"/>
                <w:color w:val="000000"/>
                <w:kern w:val="0"/>
                <w:sz w:val="24"/>
              </w:rPr>
            </w:pPr>
            <w:r w:rsidRPr="00B456AC">
              <w:rPr>
                <w:rFonts w:ascii="黑体" w:eastAsia="黑体" w:hAnsi="黑体" w:cs="宋体" w:hint="eastAsia"/>
                <w:color w:val="000000"/>
                <w:kern w:val="0"/>
                <w:sz w:val="24"/>
              </w:rPr>
              <w:t>医疗卫生单位</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552E0D" w:rsidRPr="00B456AC" w:rsidRDefault="00552E0D" w:rsidP="00E938FA">
            <w:pPr>
              <w:widowControl/>
              <w:jc w:val="center"/>
              <w:rPr>
                <w:rFonts w:ascii="黑体" w:eastAsia="黑体" w:hAnsi="黑体" w:cs="宋体"/>
                <w:color w:val="000000"/>
                <w:kern w:val="0"/>
                <w:sz w:val="24"/>
              </w:rPr>
            </w:pPr>
            <w:r w:rsidRPr="00B456AC">
              <w:rPr>
                <w:rFonts w:ascii="黑体" w:eastAsia="黑体" w:hAnsi="黑体" w:cs="宋体" w:hint="eastAsia"/>
                <w:color w:val="000000"/>
                <w:kern w:val="0"/>
                <w:sz w:val="24"/>
              </w:rPr>
              <w:t>中初教育单位</w:t>
            </w:r>
          </w:p>
        </w:tc>
        <w:tc>
          <w:tcPr>
            <w:tcW w:w="523" w:type="pct"/>
            <w:tcBorders>
              <w:top w:val="single" w:sz="4" w:space="0" w:color="auto"/>
              <w:left w:val="nil"/>
              <w:bottom w:val="single" w:sz="4" w:space="0" w:color="auto"/>
              <w:right w:val="single" w:sz="4" w:space="0" w:color="auto"/>
            </w:tcBorders>
            <w:shd w:val="clear" w:color="auto" w:fill="auto"/>
            <w:vAlign w:val="center"/>
            <w:hideMark/>
          </w:tcPr>
          <w:p w:rsidR="00552E0D" w:rsidRDefault="00552E0D" w:rsidP="00E938FA">
            <w:pPr>
              <w:widowControl/>
              <w:jc w:val="center"/>
              <w:rPr>
                <w:rFonts w:ascii="黑体" w:eastAsia="黑体" w:hAnsi="黑体" w:cs="宋体"/>
                <w:color w:val="000000"/>
                <w:kern w:val="0"/>
                <w:sz w:val="24"/>
              </w:rPr>
            </w:pPr>
            <w:r w:rsidRPr="00B456AC">
              <w:rPr>
                <w:rFonts w:ascii="黑体" w:eastAsia="黑体" w:hAnsi="黑体" w:cs="宋体" w:hint="eastAsia"/>
                <w:color w:val="000000"/>
                <w:kern w:val="0"/>
                <w:sz w:val="24"/>
              </w:rPr>
              <w:t>其</w:t>
            </w:r>
          </w:p>
          <w:p w:rsidR="00552E0D" w:rsidRPr="00B456AC" w:rsidRDefault="00552E0D" w:rsidP="00E938FA">
            <w:pPr>
              <w:widowControl/>
              <w:jc w:val="center"/>
              <w:rPr>
                <w:rFonts w:ascii="黑体" w:eastAsia="黑体" w:hAnsi="黑体" w:cs="宋体"/>
                <w:color w:val="000000"/>
                <w:kern w:val="0"/>
                <w:sz w:val="24"/>
              </w:rPr>
            </w:pPr>
            <w:r w:rsidRPr="00B456AC">
              <w:rPr>
                <w:rFonts w:ascii="黑体" w:eastAsia="黑体" w:hAnsi="黑体" w:cs="宋体" w:hint="eastAsia"/>
                <w:color w:val="000000"/>
                <w:kern w:val="0"/>
                <w:sz w:val="24"/>
              </w:rPr>
              <w:t>他</w:t>
            </w:r>
          </w:p>
        </w:tc>
      </w:tr>
      <w:tr w:rsidR="00552E0D" w:rsidRPr="003B4D5A" w:rsidTr="00552E0D">
        <w:trPr>
          <w:trHeight w:val="360"/>
        </w:trPr>
        <w:tc>
          <w:tcPr>
            <w:tcW w:w="533" w:type="pct"/>
            <w:tcBorders>
              <w:top w:val="nil"/>
              <w:left w:val="single" w:sz="4" w:space="0" w:color="auto"/>
              <w:bottom w:val="single" w:sz="4" w:space="0" w:color="auto"/>
              <w:right w:val="single" w:sz="4" w:space="0" w:color="auto"/>
            </w:tcBorders>
            <w:shd w:val="clear" w:color="auto" w:fill="auto"/>
            <w:noWrap/>
            <w:vAlign w:val="center"/>
            <w:hideMark/>
          </w:tcPr>
          <w:p w:rsidR="00552E0D" w:rsidRPr="005124C5" w:rsidRDefault="00552E0D" w:rsidP="00E938FA">
            <w:pPr>
              <w:widowControl/>
              <w:jc w:val="center"/>
              <w:rPr>
                <w:rFonts w:ascii="Times New Roman" w:eastAsia="黑体" w:hAnsi="Times New Roman"/>
                <w:color w:val="000000"/>
                <w:kern w:val="0"/>
                <w:sz w:val="24"/>
              </w:rPr>
            </w:pPr>
            <w:r w:rsidRPr="005124C5">
              <w:rPr>
                <w:rFonts w:ascii="Times New Roman" w:eastAsia="黑体" w:hAnsi="Times New Roman"/>
                <w:color w:val="000000"/>
                <w:kern w:val="0"/>
                <w:sz w:val="24"/>
              </w:rPr>
              <w:t>1054</w:t>
            </w:r>
          </w:p>
        </w:tc>
        <w:tc>
          <w:tcPr>
            <w:tcW w:w="493" w:type="pct"/>
            <w:tcBorders>
              <w:top w:val="nil"/>
              <w:left w:val="nil"/>
              <w:bottom w:val="single" w:sz="4" w:space="0" w:color="auto"/>
              <w:right w:val="single" w:sz="4" w:space="0" w:color="auto"/>
            </w:tcBorders>
            <w:shd w:val="clear" w:color="auto" w:fill="auto"/>
            <w:noWrap/>
            <w:vAlign w:val="center"/>
            <w:hideMark/>
          </w:tcPr>
          <w:p w:rsidR="00552E0D" w:rsidRPr="00B456AC" w:rsidRDefault="00552E0D" w:rsidP="00E938FA">
            <w:pPr>
              <w:widowControl/>
              <w:jc w:val="center"/>
              <w:rPr>
                <w:rFonts w:ascii="黑体" w:eastAsia="黑体" w:hAnsi="黑体" w:cs="宋体"/>
                <w:color w:val="000000"/>
                <w:kern w:val="0"/>
                <w:sz w:val="24"/>
              </w:rPr>
            </w:pPr>
            <w:r w:rsidRPr="00B456AC">
              <w:rPr>
                <w:rFonts w:ascii="黑体" w:eastAsia="黑体" w:hAnsi="黑体" w:cs="宋体" w:hint="eastAsia"/>
                <w:color w:val="000000"/>
                <w:kern w:val="0"/>
                <w:sz w:val="24"/>
              </w:rPr>
              <w:t>护理</w:t>
            </w:r>
          </w:p>
        </w:tc>
        <w:tc>
          <w:tcPr>
            <w:tcW w:w="493" w:type="pct"/>
            <w:tcBorders>
              <w:top w:val="nil"/>
              <w:left w:val="nil"/>
              <w:bottom w:val="single" w:sz="4" w:space="0" w:color="auto"/>
              <w:right w:val="single" w:sz="4" w:space="0" w:color="auto"/>
            </w:tcBorders>
            <w:shd w:val="clear" w:color="auto" w:fill="auto"/>
            <w:noWrap/>
            <w:vAlign w:val="center"/>
            <w:hideMark/>
          </w:tcPr>
          <w:p w:rsidR="00552E0D" w:rsidRPr="005124C5" w:rsidRDefault="00552E0D" w:rsidP="00E938FA">
            <w:pPr>
              <w:widowControl/>
              <w:jc w:val="center"/>
              <w:rPr>
                <w:rFonts w:ascii="Times New Roman" w:eastAsia="黑体" w:hAnsi="Times New Roman"/>
                <w:color w:val="000000"/>
                <w:kern w:val="0"/>
                <w:sz w:val="24"/>
              </w:rPr>
            </w:pPr>
            <w:r w:rsidRPr="005124C5">
              <w:rPr>
                <w:rFonts w:ascii="Times New Roman" w:eastAsia="黑体" w:hAnsi="Times New Roman"/>
                <w:color w:val="000000"/>
                <w:kern w:val="0"/>
                <w:sz w:val="24"/>
              </w:rPr>
              <w:t>105400</w:t>
            </w:r>
          </w:p>
        </w:tc>
        <w:tc>
          <w:tcPr>
            <w:tcW w:w="545" w:type="pct"/>
            <w:tcBorders>
              <w:top w:val="nil"/>
              <w:left w:val="nil"/>
              <w:bottom w:val="single" w:sz="4" w:space="0" w:color="auto"/>
              <w:right w:val="single" w:sz="4" w:space="0" w:color="auto"/>
            </w:tcBorders>
            <w:shd w:val="clear" w:color="auto" w:fill="auto"/>
            <w:vAlign w:val="center"/>
            <w:hideMark/>
          </w:tcPr>
          <w:p w:rsidR="00552E0D" w:rsidRPr="00B456AC" w:rsidRDefault="00552E0D" w:rsidP="00E938FA">
            <w:pPr>
              <w:widowControl/>
              <w:jc w:val="center"/>
              <w:rPr>
                <w:rFonts w:ascii="黑体" w:eastAsia="黑体" w:hAnsi="黑体" w:cs="宋体"/>
                <w:color w:val="000000"/>
                <w:kern w:val="0"/>
                <w:sz w:val="24"/>
              </w:rPr>
            </w:pPr>
            <w:r w:rsidRPr="00B456AC">
              <w:rPr>
                <w:rFonts w:ascii="黑体" w:eastAsia="黑体" w:hAnsi="黑体" w:cs="宋体" w:hint="eastAsia"/>
                <w:color w:val="000000"/>
                <w:kern w:val="0"/>
                <w:sz w:val="24"/>
              </w:rPr>
              <w:t>护理</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5</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5</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2</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3</w:t>
            </w:r>
          </w:p>
        </w:tc>
        <w:tc>
          <w:tcPr>
            <w:tcW w:w="300"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52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r>
      <w:tr w:rsidR="00552E0D" w:rsidRPr="003B4D5A" w:rsidTr="00552E0D">
        <w:trPr>
          <w:trHeight w:val="360"/>
        </w:trPr>
        <w:tc>
          <w:tcPr>
            <w:tcW w:w="533" w:type="pct"/>
            <w:tcBorders>
              <w:top w:val="nil"/>
              <w:left w:val="single" w:sz="4" w:space="0" w:color="auto"/>
              <w:bottom w:val="single" w:sz="4" w:space="0" w:color="auto"/>
              <w:right w:val="single" w:sz="4" w:space="0" w:color="auto"/>
            </w:tcBorders>
            <w:shd w:val="clear" w:color="auto" w:fill="auto"/>
            <w:noWrap/>
            <w:vAlign w:val="center"/>
            <w:hideMark/>
          </w:tcPr>
          <w:p w:rsidR="00552E0D" w:rsidRPr="005124C5" w:rsidRDefault="00552E0D" w:rsidP="00E938FA">
            <w:pPr>
              <w:widowControl/>
              <w:jc w:val="center"/>
              <w:rPr>
                <w:rFonts w:ascii="Times New Roman" w:eastAsia="黑体" w:hAnsi="Times New Roman"/>
                <w:color w:val="000000"/>
                <w:kern w:val="0"/>
                <w:sz w:val="24"/>
              </w:rPr>
            </w:pPr>
            <w:r w:rsidRPr="005124C5">
              <w:rPr>
                <w:rFonts w:ascii="Times New Roman" w:eastAsia="黑体" w:hAnsi="Times New Roman"/>
                <w:color w:val="000000"/>
                <w:kern w:val="0"/>
                <w:sz w:val="24"/>
              </w:rPr>
              <w:t>1055</w:t>
            </w:r>
          </w:p>
        </w:tc>
        <w:tc>
          <w:tcPr>
            <w:tcW w:w="493" w:type="pct"/>
            <w:tcBorders>
              <w:top w:val="nil"/>
              <w:left w:val="nil"/>
              <w:bottom w:val="single" w:sz="4" w:space="0" w:color="auto"/>
              <w:right w:val="single" w:sz="4" w:space="0" w:color="auto"/>
            </w:tcBorders>
            <w:shd w:val="clear" w:color="auto" w:fill="auto"/>
            <w:noWrap/>
            <w:vAlign w:val="center"/>
            <w:hideMark/>
          </w:tcPr>
          <w:p w:rsidR="00552E0D" w:rsidRPr="00B456AC" w:rsidRDefault="00552E0D" w:rsidP="00E938FA">
            <w:pPr>
              <w:widowControl/>
              <w:jc w:val="center"/>
              <w:rPr>
                <w:rFonts w:ascii="黑体" w:eastAsia="黑体" w:hAnsi="黑体" w:cs="宋体"/>
                <w:color w:val="000000"/>
                <w:kern w:val="0"/>
                <w:sz w:val="24"/>
              </w:rPr>
            </w:pPr>
            <w:r w:rsidRPr="00B456AC">
              <w:rPr>
                <w:rFonts w:ascii="黑体" w:eastAsia="黑体" w:hAnsi="黑体" w:cs="宋体" w:hint="eastAsia"/>
                <w:color w:val="000000"/>
                <w:kern w:val="0"/>
                <w:sz w:val="24"/>
              </w:rPr>
              <w:t>药学</w:t>
            </w:r>
          </w:p>
        </w:tc>
        <w:tc>
          <w:tcPr>
            <w:tcW w:w="493" w:type="pct"/>
            <w:tcBorders>
              <w:top w:val="nil"/>
              <w:left w:val="nil"/>
              <w:bottom w:val="single" w:sz="4" w:space="0" w:color="auto"/>
              <w:right w:val="single" w:sz="4" w:space="0" w:color="auto"/>
            </w:tcBorders>
            <w:shd w:val="clear" w:color="auto" w:fill="auto"/>
            <w:noWrap/>
            <w:vAlign w:val="center"/>
            <w:hideMark/>
          </w:tcPr>
          <w:p w:rsidR="00552E0D" w:rsidRPr="005124C5" w:rsidRDefault="00552E0D" w:rsidP="00E938FA">
            <w:pPr>
              <w:widowControl/>
              <w:jc w:val="center"/>
              <w:rPr>
                <w:rFonts w:ascii="Times New Roman" w:eastAsia="黑体" w:hAnsi="Times New Roman"/>
                <w:color w:val="000000"/>
                <w:kern w:val="0"/>
                <w:sz w:val="24"/>
              </w:rPr>
            </w:pPr>
            <w:r w:rsidRPr="005124C5">
              <w:rPr>
                <w:rFonts w:ascii="Times New Roman" w:eastAsia="黑体" w:hAnsi="Times New Roman"/>
                <w:color w:val="000000"/>
                <w:kern w:val="0"/>
                <w:sz w:val="24"/>
              </w:rPr>
              <w:t>105500</w:t>
            </w:r>
          </w:p>
        </w:tc>
        <w:tc>
          <w:tcPr>
            <w:tcW w:w="545" w:type="pct"/>
            <w:tcBorders>
              <w:top w:val="nil"/>
              <w:left w:val="nil"/>
              <w:bottom w:val="single" w:sz="4" w:space="0" w:color="auto"/>
              <w:right w:val="single" w:sz="4" w:space="0" w:color="auto"/>
            </w:tcBorders>
            <w:shd w:val="clear" w:color="auto" w:fill="auto"/>
            <w:vAlign w:val="center"/>
            <w:hideMark/>
          </w:tcPr>
          <w:p w:rsidR="00552E0D" w:rsidRPr="00B456AC" w:rsidRDefault="00552E0D" w:rsidP="00E938FA">
            <w:pPr>
              <w:widowControl/>
              <w:jc w:val="center"/>
              <w:rPr>
                <w:rFonts w:ascii="黑体" w:eastAsia="黑体" w:hAnsi="黑体" w:cs="宋体"/>
                <w:color w:val="000000"/>
                <w:kern w:val="0"/>
                <w:sz w:val="24"/>
              </w:rPr>
            </w:pPr>
            <w:r w:rsidRPr="00B456AC">
              <w:rPr>
                <w:rFonts w:ascii="黑体" w:eastAsia="黑体" w:hAnsi="黑体" w:cs="宋体" w:hint="eastAsia"/>
                <w:color w:val="000000"/>
                <w:kern w:val="0"/>
                <w:sz w:val="24"/>
              </w:rPr>
              <w:t>药学</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1</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1</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1</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300"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52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r>
      <w:tr w:rsidR="00552E0D" w:rsidRPr="003B4D5A" w:rsidTr="00552E0D">
        <w:trPr>
          <w:trHeight w:val="360"/>
        </w:trPr>
        <w:tc>
          <w:tcPr>
            <w:tcW w:w="533" w:type="pct"/>
            <w:tcBorders>
              <w:top w:val="nil"/>
              <w:left w:val="single" w:sz="4" w:space="0" w:color="auto"/>
              <w:bottom w:val="single" w:sz="4" w:space="0" w:color="auto"/>
              <w:right w:val="single" w:sz="4" w:space="0" w:color="auto"/>
            </w:tcBorders>
            <w:shd w:val="clear" w:color="auto" w:fill="auto"/>
            <w:noWrap/>
            <w:vAlign w:val="center"/>
            <w:hideMark/>
          </w:tcPr>
          <w:p w:rsidR="00552E0D" w:rsidRPr="005124C5" w:rsidRDefault="00552E0D" w:rsidP="00E938FA">
            <w:pPr>
              <w:widowControl/>
              <w:jc w:val="center"/>
              <w:rPr>
                <w:rFonts w:ascii="Times New Roman" w:eastAsia="黑体" w:hAnsi="Times New Roman"/>
                <w:color w:val="000000"/>
                <w:kern w:val="0"/>
                <w:sz w:val="24"/>
              </w:rPr>
            </w:pPr>
            <w:r w:rsidRPr="005124C5">
              <w:rPr>
                <w:rFonts w:ascii="Times New Roman" w:eastAsia="黑体" w:hAnsi="Times New Roman"/>
                <w:color w:val="000000"/>
                <w:kern w:val="0"/>
                <w:sz w:val="24"/>
              </w:rPr>
              <w:t>1056</w:t>
            </w:r>
          </w:p>
        </w:tc>
        <w:tc>
          <w:tcPr>
            <w:tcW w:w="493" w:type="pct"/>
            <w:tcBorders>
              <w:top w:val="nil"/>
              <w:left w:val="nil"/>
              <w:bottom w:val="single" w:sz="4" w:space="0" w:color="auto"/>
              <w:right w:val="single" w:sz="4" w:space="0" w:color="auto"/>
            </w:tcBorders>
            <w:shd w:val="clear" w:color="auto" w:fill="auto"/>
            <w:noWrap/>
            <w:vAlign w:val="center"/>
            <w:hideMark/>
          </w:tcPr>
          <w:p w:rsidR="00552E0D" w:rsidRPr="00B456AC" w:rsidRDefault="00552E0D" w:rsidP="00E938FA">
            <w:pPr>
              <w:widowControl/>
              <w:jc w:val="center"/>
              <w:rPr>
                <w:rFonts w:ascii="黑体" w:eastAsia="黑体" w:hAnsi="黑体" w:cs="宋体"/>
                <w:color w:val="000000"/>
                <w:kern w:val="0"/>
                <w:sz w:val="24"/>
              </w:rPr>
            </w:pPr>
            <w:r w:rsidRPr="00B456AC">
              <w:rPr>
                <w:rFonts w:ascii="黑体" w:eastAsia="黑体" w:hAnsi="黑体" w:cs="宋体" w:hint="eastAsia"/>
                <w:color w:val="000000"/>
                <w:kern w:val="0"/>
                <w:sz w:val="24"/>
              </w:rPr>
              <w:t>中药学</w:t>
            </w:r>
          </w:p>
        </w:tc>
        <w:tc>
          <w:tcPr>
            <w:tcW w:w="493" w:type="pct"/>
            <w:tcBorders>
              <w:top w:val="nil"/>
              <w:left w:val="nil"/>
              <w:bottom w:val="single" w:sz="4" w:space="0" w:color="auto"/>
              <w:right w:val="single" w:sz="4" w:space="0" w:color="auto"/>
            </w:tcBorders>
            <w:shd w:val="clear" w:color="auto" w:fill="auto"/>
            <w:noWrap/>
            <w:vAlign w:val="center"/>
            <w:hideMark/>
          </w:tcPr>
          <w:p w:rsidR="00552E0D" w:rsidRPr="005124C5" w:rsidRDefault="00552E0D" w:rsidP="00E938FA">
            <w:pPr>
              <w:widowControl/>
              <w:jc w:val="center"/>
              <w:rPr>
                <w:rFonts w:ascii="Times New Roman" w:eastAsia="黑体" w:hAnsi="Times New Roman"/>
                <w:color w:val="000000"/>
                <w:kern w:val="0"/>
                <w:sz w:val="24"/>
              </w:rPr>
            </w:pPr>
            <w:r w:rsidRPr="005124C5">
              <w:rPr>
                <w:rFonts w:ascii="Times New Roman" w:eastAsia="黑体" w:hAnsi="Times New Roman"/>
                <w:color w:val="000000"/>
                <w:kern w:val="0"/>
                <w:sz w:val="24"/>
              </w:rPr>
              <w:t>105600</w:t>
            </w:r>
          </w:p>
        </w:tc>
        <w:tc>
          <w:tcPr>
            <w:tcW w:w="545" w:type="pct"/>
            <w:tcBorders>
              <w:top w:val="nil"/>
              <w:left w:val="nil"/>
              <w:bottom w:val="single" w:sz="4" w:space="0" w:color="auto"/>
              <w:right w:val="single" w:sz="4" w:space="0" w:color="auto"/>
            </w:tcBorders>
            <w:shd w:val="clear" w:color="auto" w:fill="auto"/>
            <w:vAlign w:val="center"/>
            <w:hideMark/>
          </w:tcPr>
          <w:p w:rsidR="00552E0D" w:rsidRPr="00B456AC" w:rsidRDefault="00552E0D" w:rsidP="00E938FA">
            <w:pPr>
              <w:widowControl/>
              <w:jc w:val="center"/>
              <w:rPr>
                <w:rFonts w:ascii="黑体" w:eastAsia="黑体" w:hAnsi="黑体" w:cs="宋体"/>
                <w:color w:val="000000"/>
                <w:kern w:val="0"/>
                <w:sz w:val="24"/>
              </w:rPr>
            </w:pPr>
            <w:r w:rsidRPr="00B456AC">
              <w:rPr>
                <w:rFonts w:ascii="黑体" w:eastAsia="黑体" w:hAnsi="黑体" w:cs="宋体" w:hint="eastAsia"/>
                <w:color w:val="000000"/>
                <w:kern w:val="0"/>
                <w:sz w:val="24"/>
              </w:rPr>
              <w:t>中药学</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4</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3</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1</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1</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1</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300"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52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r>
      <w:tr w:rsidR="00552E0D" w:rsidRPr="003B4D5A" w:rsidTr="00552E0D">
        <w:trPr>
          <w:trHeight w:val="360"/>
        </w:trPr>
        <w:tc>
          <w:tcPr>
            <w:tcW w:w="533" w:type="pct"/>
            <w:vMerge w:val="restart"/>
            <w:tcBorders>
              <w:top w:val="nil"/>
              <w:left w:val="single" w:sz="4" w:space="0" w:color="auto"/>
              <w:bottom w:val="single" w:sz="4" w:space="0" w:color="auto"/>
              <w:right w:val="single" w:sz="4" w:space="0" w:color="auto"/>
            </w:tcBorders>
            <w:shd w:val="clear" w:color="auto" w:fill="auto"/>
            <w:vAlign w:val="center"/>
            <w:hideMark/>
          </w:tcPr>
          <w:p w:rsidR="00552E0D" w:rsidRPr="005124C5" w:rsidRDefault="00552E0D" w:rsidP="00E938FA">
            <w:pPr>
              <w:widowControl/>
              <w:jc w:val="center"/>
              <w:rPr>
                <w:rFonts w:ascii="Times New Roman" w:eastAsia="黑体" w:hAnsi="Times New Roman"/>
                <w:color w:val="000000"/>
                <w:kern w:val="0"/>
                <w:sz w:val="24"/>
              </w:rPr>
            </w:pPr>
            <w:r w:rsidRPr="005124C5">
              <w:rPr>
                <w:rFonts w:ascii="Times New Roman" w:eastAsia="黑体" w:hAnsi="Times New Roman"/>
                <w:color w:val="000000"/>
                <w:kern w:val="0"/>
                <w:sz w:val="24"/>
              </w:rPr>
              <w:t>1057</w:t>
            </w:r>
          </w:p>
        </w:tc>
        <w:tc>
          <w:tcPr>
            <w:tcW w:w="493" w:type="pct"/>
            <w:vMerge w:val="restart"/>
            <w:tcBorders>
              <w:top w:val="nil"/>
              <w:left w:val="single" w:sz="4" w:space="0" w:color="auto"/>
              <w:bottom w:val="single" w:sz="4" w:space="0" w:color="auto"/>
              <w:right w:val="single" w:sz="4" w:space="0" w:color="auto"/>
            </w:tcBorders>
            <w:shd w:val="clear" w:color="auto" w:fill="auto"/>
            <w:vAlign w:val="center"/>
            <w:hideMark/>
          </w:tcPr>
          <w:p w:rsidR="00552E0D" w:rsidRPr="00B456AC" w:rsidRDefault="00552E0D" w:rsidP="00E938FA">
            <w:pPr>
              <w:widowControl/>
              <w:jc w:val="center"/>
              <w:rPr>
                <w:rFonts w:ascii="黑体" w:eastAsia="黑体" w:hAnsi="黑体" w:cs="宋体"/>
                <w:color w:val="000000"/>
                <w:kern w:val="0"/>
                <w:sz w:val="24"/>
              </w:rPr>
            </w:pPr>
            <w:r w:rsidRPr="00B456AC">
              <w:rPr>
                <w:rFonts w:ascii="黑体" w:eastAsia="黑体" w:hAnsi="黑体" w:cs="宋体" w:hint="eastAsia"/>
                <w:color w:val="000000"/>
                <w:kern w:val="0"/>
                <w:sz w:val="24"/>
              </w:rPr>
              <w:t>中医学</w:t>
            </w:r>
          </w:p>
        </w:tc>
        <w:tc>
          <w:tcPr>
            <w:tcW w:w="493" w:type="pct"/>
            <w:tcBorders>
              <w:top w:val="nil"/>
              <w:left w:val="nil"/>
              <w:bottom w:val="single" w:sz="4" w:space="0" w:color="auto"/>
              <w:right w:val="single" w:sz="4" w:space="0" w:color="auto"/>
            </w:tcBorders>
            <w:shd w:val="clear" w:color="auto" w:fill="auto"/>
            <w:vAlign w:val="center"/>
            <w:hideMark/>
          </w:tcPr>
          <w:p w:rsidR="00552E0D" w:rsidRPr="005124C5" w:rsidRDefault="00552E0D" w:rsidP="00E938FA">
            <w:pPr>
              <w:widowControl/>
              <w:jc w:val="center"/>
              <w:rPr>
                <w:rFonts w:ascii="Times New Roman" w:eastAsia="黑体" w:hAnsi="Times New Roman"/>
                <w:color w:val="000000"/>
                <w:kern w:val="0"/>
                <w:sz w:val="24"/>
              </w:rPr>
            </w:pPr>
            <w:r w:rsidRPr="005124C5">
              <w:rPr>
                <w:rFonts w:ascii="Times New Roman" w:eastAsia="黑体" w:hAnsi="Times New Roman"/>
                <w:color w:val="000000"/>
                <w:kern w:val="0"/>
                <w:sz w:val="24"/>
              </w:rPr>
              <w:t>105701</w:t>
            </w:r>
          </w:p>
        </w:tc>
        <w:tc>
          <w:tcPr>
            <w:tcW w:w="545" w:type="pct"/>
            <w:tcBorders>
              <w:top w:val="nil"/>
              <w:left w:val="nil"/>
              <w:bottom w:val="single" w:sz="4" w:space="0" w:color="auto"/>
              <w:right w:val="single" w:sz="4" w:space="0" w:color="auto"/>
            </w:tcBorders>
            <w:shd w:val="clear" w:color="auto" w:fill="auto"/>
            <w:vAlign w:val="center"/>
            <w:hideMark/>
          </w:tcPr>
          <w:p w:rsidR="00552E0D" w:rsidRPr="00B456AC" w:rsidRDefault="00552E0D" w:rsidP="00E938FA">
            <w:pPr>
              <w:widowControl/>
              <w:jc w:val="center"/>
              <w:rPr>
                <w:rFonts w:ascii="黑体" w:eastAsia="黑体" w:hAnsi="黑体" w:cs="宋体"/>
                <w:color w:val="000000"/>
                <w:kern w:val="0"/>
                <w:sz w:val="24"/>
              </w:rPr>
            </w:pPr>
            <w:r w:rsidRPr="00B456AC">
              <w:rPr>
                <w:rFonts w:ascii="黑体" w:eastAsia="黑体" w:hAnsi="黑体" w:cs="宋体" w:hint="eastAsia"/>
                <w:color w:val="000000"/>
                <w:kern w:val="0"/>
                <w:sz w:val="24"/>
              </w:rPr>
              <w:t>中医内科学</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74</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70</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6</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4</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1</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53</w:t>
            </w:r>
          </w:p>
        </w:tc>
        <w:tc>
          <w:tcPr>
            <w:tcW w:w="300"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52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6</w:t>
            </w:r>
          </w:p>
        </w:tc>
      </w:tr>
      <w:tr w:rsidR="00552E0D" w:rsidRPr="003B4D5A" w:rsidTr="00552E0D">
        <w:trPr>
          <w:trHeight w:val="360"/>
        </w:trPr>
        <w:tc>
          <w:tcPr>
            <w:tcW w:w="533" w:type="pct"/>
            <w:vMerge/>
            <w:tcBorders>
              <w:top w:val="nil"/>
              <w:left w:val="single" w:sz="4" w:space="0" w:color="auto"/>
              <w:bottom w:val="single" w:sz="4" w:space="0" w:color="auto"/>
              <w:right w:val="single" w:sz="4" w:space="0" w:color="auto"/>
            </w:tcBorders>
            <w:shd w:val="clear" w:color="auto" w:fill="auto"/>
            <w:vAlign w:val="center"/>
            <w:hideMark/>
          </w:tcPr>
          <w:p w:rsidR="00552E0D" w:rsidRPr="005124C5" w:rsidRDefault="00552E0D" w:rsidP="00E938FA">
            <w:pPr>
              <w:widowControl/>
              <w:jc w:val="center"/>
              <w:rPr>
                <w:rFonts w:ascii="Times New Roman" w:eastAsia="黑体" w:hAnsi="Times New Roman"/>
                <w:color w:val="000000"/>
                <w:kern w:val="0"/>
                <w:sz w:val="24"/>
              </w:rPr>
            </w:pPr>
          </w:p>
        </w:tc>
        <w:tc>
          <w:tcPr>
            <w:tcW w:w="493" w:type="pct"/>
            <w:vMerge/>
            <w:tcBorders>
              <w:top w:val="nil"/>
              <w:left w:val="single" w:sz="4" w:space="0" w:color="auto"/>
              <w:bottom w:val="single" w:sz="4" w:space="0" w:color="auto"/>
              <w:right w:val="single" w:sz="4" w:space="0" w:color="auto"/>
            </w:tcBorders>
            <w:shd w:val="clear" w:color="auto" w:fill="auto"/>
            <w:vAlign w:val="center"/>
            <w:hideMark/>
          </w:tcPr>
          <w:p w:rsidR="00552E0D" w:rsidRPr="00B456AC" w:rsidRDefault="00552E0D" w:rsidP="00E938FA">
            <w:pPr>
              <w:widowControl/>
              <w:jc w:val="center"/>
              <w:rPr>
                <w:rFonts w:ascii="黑体" w:eastAsia="黑体" w:hAnsi="黑体" w:cs="宋体"/>
                <w:color w:val="000000"/>
                <w:kern w:val="0"/>
                <w:sz w:val="24"/>
              </w:rPr>
            </w:pPr>
          </w:p>
        </w:tc>
        <w:tc>
          <w:tcPr>
            <w:tcW w:w="493" w:type="pct"/>
            <w:tcBorders>
              <w:top w:val="nil"/>
              <w:left w:val="nil"/>
              <w:bottom w:val="single" w:sz="4" w:space="0" w:color="auto"/>
              <w:right w:val="single" w:sz="4" w:space="0" w:color="auto"/>
            </w:tcBorders>
            <w:shd w:val="clear" w:color="auto" w:fill="auto"/>
            <w:vAlign w:val="center"/>
            <w:hideMark/>
          </w:tcPr>
          <w:p w:rsidR="00552E0D" w:rsidRPr="005124C5" w:rsidRDefault="00552E0D" w:rsidP="00E938FA">
            <w:pPr>
              <w:widowControl/>
              <w:jc w:val="center"/>
              <w:rPr>
                <w:rFonts w:ascii="Times New Roman" w:eastAsia="黑体" w:hAnsi="Times New Roman"/>
                <w:color w:val="000000"/>
                <w:kern w:val="0"/>
                <w:sz w:val="24"/>
              </w:rPr>
            </w:pPr>
            <w:r w:rsidRPr="005124C5">
              <w:rPr>
                <w:rFonts w:ascii="Times New Roman" w:eastAsia="黑体" w:hAnsi="Times New Roman"/>
                <w:color w:val="000000"/>
                <w:kern w:val="0"/>
                <w:sz w:val="24"/>
              </w:rPr>
              <w:t>105702</w:t>
            </w:r>
          </w:p>
        </w:tc>
        <w:tc>
          <w:tcPr>
            <w:tcW w:w="545" w:type="pct"/>
            <w:tcBorders>
              <w:top w:val="nil"/>
              <w:left w:val="nil"/>
              <w:bottom w:val="single" w:sz="4" w:space="0" w:color="auto"/>
              <w:right w:val="single" w:sz="4" w:space="0" w:color="auto"/>
            </w:tcBorders>
            <w:shd w:val="clear" w:color="auto" w:fill="auto"/>
            <w:vAlign w:val="center"/>
            <w:hideMark/>
          </w:tcPr>
          <w:p w:rsidR="00552E0D" w:rsidRPr="00B456AC" w:rsidRDefault="00552E0D" w:rsidP="00E938FA">
            <w:pPr>
              <w:widowControl/>
              <w:jc w:val="center"/>
              <w:rPr>
                <w:rFonts w:ascii="黑体" w:eastAsia="黑体" w:hAnsi="黑体" w:cs="宋体"/>
                <w:color w:val="000000"/>
                <w:kern w:val="0"/>
                <w:sz w:val="24"/>
              </w:rPr>
            </w:pPr>
            <w:r w:rsidRPr="00B456AC">
              <w:rPr>
                <w:rFonts w:ascii="黑体" w:eastAsia="黑体" w:hAnsi="黑体" w:cs="宋体" w:hint="eastAsia"/>
                <w:color w:val="000000"/>
                <w:kern w:val="0"/>
                <w:sz w:val="24"/>
              </w:rPr>
              <w:t>中医外科学</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17</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16</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1</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2</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12</w:t>
            </w:r>
          </w:p>
        </w:tc>
        <w:tc>
          <w:tcPr>
            <w:tcW w:w="300"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52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1</w:t>
            </w:r>
          </w:p>
        </w:tc>
      </w:tr>
      <w:tr w:rsidR="00552E0D" w:rsidRPr="003B4D5A" w:rsidTr="00552E0D">
        <w:trPr>
          <w:trHeight w:val="360"/>
        </w:trPr>
        <w:tc>
          <w:tcPr>
            <w:tcW w:w="533" w:type="pct"/>
            <w:vMerge/>
            <w:tcBorders>
              <w:top w:val="nil"/>
              <w:left w:val="single" w:sz="4" w:space="0" w:color="auto"/>
              <w:bottom w:val="single" w:sz="4" w:space="0" w:color="auto"/>
              <w:right w:val="single" w:sz="4" w:space="0" w:color="auto"/>
            </w:tcBorders>
            <w:shd w:val="clear" w:color="auto" w:fill="auto"/>
            <w:vAlign w:val="center"/>
            <w:hideMark/>
          </w:tcPr>
          <w:p w:rsidR="00552E0D" w:rsidRPr="005124C5" w:rsidRDefault="00552E0D" w:rsidP="00E938FA">
            <w:pPr>
              <w:widowControl/>
              <w:jc w:val="center"/>
              <w:rPr>
                <w:rFonts w:ascii="Times New Roman" w:eastAsia="黑体" w:hAnsi="Times New Roman"/>
                <w:color w:val="000000"/>
                <w:kern w:val="0"/>
                <w:sz w:val="24"/>
              </w:rPr>
            </w:pPr>
          </w:p>
        </w:tc>
        <w:tc>
          <w:tcPr>
            <w:tcW w:w="493" w:type="pct"/>
            <w:vMerge/>
            <w:tcBorders>
              <w:top w:val="nil"/>
              <w:left w:val="single" w:sz="4" w:space="0" w:color="auto"/>
              <w:bottom w:val="single" w:sz="4" w:space="0" w:color="auto"/>
              <w:right w:val="single" w:sz="4" w:space="0" w:color="auto"/>
            </w:tcBorders>
            <w:shd w:val="clear" w:color="auto" w:fill="auto"/>
            <w:vAlign w:val="center"/>
            <w:hideMark/>
          </w:tcPr>
          <w:p w:rsidR="00552E0D" w:rsidRPr="00B456AC" w:rsidRDefault="00552E0D" w:rsidP="00E938FA">
            <w:pPr>
              <w:widowControl/>
              <w:jc w:val="center"/>
              <w:rPr>
                <w:rFonts w:ascii="黑体" w:eastAsia="黑体" w:hAnsi="黑体" w:cs="宋体"/>
                <w:color w:val="000000"/>
                <w:kern w:val="0"/>
                <w:sz w:val="24"/>
              </w:rPr>
            </w:pPr>
          </w:p>
        </w:tc>
        <w:tc>
          <w:tcPr>
            <w:tcW w:w="493" w:type="pct"/>
            <w:tcBorders>
              <w:top w:val="nil"/>
              <w:left w:val="nil"/>
              <w:bottom w:val="single" w:sz="4" w:space="0" w:color="auto"/>
              <w:right w:val="single" w:sz="4" w:space="0" w:color="auto"/>
            </w:tcBorders>
            <w:shd w:val="clear" w:color="auto" w:fill="auto"/>
            <w:vAlign w:val="center"/>
            <w:hideMark/>
          </w:tcPr>
          <w:p w:rsidR="00552E0D" w:rsidRPr="005124C5" w:rsidRDefault="00552E0D" w:rsidP="00E938FA">
            <w:pPr>
              <w:widowControl/>
              <w:jc w:val="center"/>
              <w:rPr>
                <w:rFonts w:ascii="Times New Roman" w:eastAsia="黑体" w:hAnsi="Times New Roman"/>
                <w:color w:val="000000"/>
                <w:kern w:val="0"/>
                <w:sz w:val="24"/>
              </w:rPr>
            </w:pPr>
            <w:r w:rsidRPr="005124C5">
              <w:rPr>
                <w:rFonts w:ascii="Times New Roman" w:eastAsia="黑体" w:hAnsi="Times New Roman"/>
                <w:color w:val="000000"/>
                <w:kern w:val="0"/>
                <w:sz w:val="24"/>
              </w:rPr>
              <w:t>105703</w:t>
            </w:r>
          </w:p>
        </w:tc>
        <w:tc>
          <w:tcPr>
            <w:tcW w:w="545" w:type="pct"/>
            <w:tcBorders>
              <w:top w:val="nil"/>
              <w:left w:val="nil"/>
              <w:bottom w:val="single" w:sz="4" w:space="0" w:color="auto"/>
              <w:right w:val="single" w:sz="4" w:space="0" w:color="auto"/>
            </w:tcBorders>
            <w:shd w:val="clear" w:color="auto" w:fill="auto"/>
            <w:vAlign w:val="center"/>
            <w:hideMark/>
          </w:tcPr>
          <w:p w:rsidR="00552E0D" w:rsidRPr="00B456AC" w:rsidRDefault="00552E0D" w:rsidP="00E938FA">
            <w:pPr>
              <w:widowControl/>
              <w:jc w:val="center"/>
              <w:rPr>
                <w:rFonts w:ascii="黑体" w:eastAsia="黑体" w:hAnsi="黑体" w:cs="宋体"/>
                <w:color w:val="000000"/>
                <w:kern w:val="0"/>
                <w:sz w:val="24"/>
              </w:rPr>
            </w:pPr>
            <w:r w:rsidRPr="00B456AC">
              <w:rPr>
                <w:rFonts w:ascii="黑体" w:eastAsia="黑体" w:hAnsi="黑体" w:cs="宋体" w:hint="eastAsia"/>
                <w:color w:val="000000"/>
                <w:kern w:val="0"/>
                <w:sz w:val="24"/>
              </w:rPr>
              <w:t>中医骨</w:t>
            </w:r>
            <w:proofErr w:type="gramStart"/>
            <w:r w:rsidRPr="00B456AC">
              <w:rPr>
                <w:rFonts w:ascii="黑体" w:eastAsia="黑体" w:hAnsi="黑体" w:cs="宋体" w:hint="eastAsia"/>
                <w:color w:val="000000"/>
                <w:kern w:val="0"/>
                <w:sz w:val="24"/>
              </w:rPr>
              <w:t>伤科学</w:t>
            </w:r>
            <w:proofErr w:type="gramEnd"/>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48</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48</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2</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7</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1</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38</w:t>
            </w:r>
          </w:p>
        </w:tc>
        <w:tc>
          <w:tcPr>
            <w:tcW w:w="300"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52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r>
      <w:tr w:rsidR="00552E0D" w:rsidRPr="003B4D5A" w:rsidTr="00552E0D">
        <w:trPr>
          <w:trHeight w:val="360"/>
        </w:trPr>
        <w:tc>
          <w:tcPr>
            <w:tcW w:w="533" w:type="pct"/>
            <w:vMerge/>
            <w:tcBorders>
              <w:top w:val="nil"/>
              <w:left w:val="single" w:sz="4" w:space="0" w:color="auto"/>
              <w:bottom w:val="single" w:sz="4" w:space="0" w:color="auto"/>
              <w:right w:val="single" w:sz="4" w:space="0" w:color="auto"/>
            </w:tcBorders>
            <w:shd w:val="clear" w:color="auto" w:fill="auto"/>
            <w:vAlign w:val="center"/>
            <w:hideMark/>
          </w:tcPr>
          <w:p w:rsidR="00552E0D" w:rsidRPr="005124C5" w:rsidRDefault="00552E0D" w:rsidP="00E938FA">
            <w:pPr>
              <w:widowControl/>
              <w:jc w:val="center"/>
              <w:rPr>
                <w:rFonts w:ascii="Times New Roman" w:eastAsia="黑体" w:hAnsi="Times New Roman"/>
                <w:color w:val="000000"/>
                <w:kern w:val="0"/>
                <w:sz w:val="24"/>
              </w:rPr>
            </w:pPr>
          </w:p>
        </w:tc>
        <w:tc>
          <w:tcPr>
            <w:tcW w:w="493" w:type="pct"/>
            <w:vMerge/>
            <w:tcBorders>
              <w:top w:val="nil"/>
              <w:left w:val="single" w:sz="4" w:space="0" w:color="auto"/>
              <w:bottom w:val="single" w:sz="4" w:space="0" w:color="auto"/>
              <w:right w:val="single" w:sz="4" w:space="0" w:color="auto"/>
            </w:tcBorders>
            <w:shd w:val="clear" w:color="auto" w:fill="auto"/>
            <w:vAlign w:val="center"/>
            <w:hideMark/>
          </w:tcPr>
          <w:p w:rsidR="00552E0D" w:rsidRPr="00B456AC" w:rsidRDefault="00552E0D" w:rsidP="00E938FA">
            <w:pPr>
              <w:widowControl/>
              <w:jc w:val="center"/>
              <w:rPr>
                <w:rFonts w:ascii="黑体" w:eastAsia="黑体" w:hAnsi="黑体" w:cs="宋体"/>
                <w:color w:val="000000"/>
                <w:kern w:val="0"/>
                <w:sz w:val="24"/>
              </w:rPr>
            </w:pPr>
          </w:p>
        </w:tc>
        <w:tc>
          <w:tcPr>
            <w:tcW w:w="493" w:type="pct"/>
            <w:tcBorders>
              <w:top w:val="nil"/>
              <w:left w:val="nil"/>
              <w:bottom w:val="single" w:sz="4" w:space="0" w:color="auto"/>
              <w:right w:val="single" w:sz="4" w:space="0" w:color="auto"/>
            </w:tcBorders>
            <w:shd w:val="clear" w:color="auto" w:fill="auto"/>
            <w:vAlign w:val="center"/>
            <w:hideMark/>
          </w:tcPr>
          <w:p w:rsidR="00552E0D" w:rsidRPr="005124C5" w:rsidRDefault="00552E0D" w:rsidP="00E938FA">
            <w:pPr>
              <w:widowControl/>
              <w:jc w:val="center"/>
              <w:rPr>
                <w:rFonts w:ascii="Times New Roman" w:eastAsia="黑体" w:hAnsi="Times New Roman"/>
                <w:color w:val="000000"/>
                <w:kern w:val="0"/>
                <w:sz w:val="24"/>
              </w:rPr>
            </w:pPr>
            <w:r w:rsidRPr="005124C5">
              <w:rPr>
                <w:rFonts w:ascii="Times New Roman" w:eastAsia="黑体" w:hAnsi="Times New Roman"/>
                <w:color w:val="000000"/>
                <w:kern w:val="0"/>
                <w:sz w:val="24"/>
              </w:rPr>
              <w:t>105704</w:t>
            </w:r>
          </w:p>
        </w:tc>
        <w:tc>
          <w:tcPr>
            <w:tcW w:w="545" w:type="pct"/>
            <w:tcBorders>
              <w:top w:val="nil"/>
              <w:left w:val="nil"/>
              <w:bottom w:val="single" w:sz="4" w:space="0" w:color="auto"/>
              <w:right w:val="single" w:sz="4" w:space="0" w:color="auto"/>
            </w:tcBorders>
            <w:shd w:val="clear" w:color="auto" w:fill="auto"/>
            <w:vAlign w:val="center"/>
            <w:hideMark/>
          </w:tcPr>
          <w:p w:rsidR="00552E0D" w:rsidRPr="00B456AC" w:rsidRDefault="00552E0D" w:rsidP="00E938FA">
            <w:pPr>
              <w:widowControl/>
              <w:jc w:val="center"/>
              <w:rPr>
                <w:rFonts w:ascii="黑体" w:eastAsia="黑体" w:hAnsi="黑体" w:cs="宋体"/>
                <w:color w:val="000000"/>
                <w:kern w:val="0"/>
                <w:sz w:val="24"/>
              </w:rPr>
            </w:pPr>
            <w:r w:rsidRPr="00B456AC">
              <w:rPr>
                <w:rFonts w:ascii="黑体" w:eastAsia="黑体" w:hAnsi="黑体" w:cs="宋体" w:hint="eastAsia"/>
                <w:color w:val="000000"/>
                <w:kern w:val="0"/>
                <w:sz w:val="24"/>
              </w:rPr>
              <w:t>中医妇科学</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20</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19</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2</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1</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14</w:t>
            </w:r>
          </w:p>
        </w:tc>
        <w:tc>
          <w:tcPr>
            <w:tcW w:w="300"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52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2</w:t>
            </w:r>
          </w:p>
        </w:tc>
      </w:tr>
      <w:tr w:rsidR="00552E0D" w:rsidRPr="003B4D5A" w:rsidTr="00552E0D">
        <w:trPr>
          <w:trHeight w:val="360"/>
        </w:trPr>
        <w:tc>
          <w:tcPr>
            <w:tcW w:w="533" w:type="pct"/>
            <w:vMerge/>
            <w:tcBorders>
              <w:top w:val="nil"/>
              <w:left w:val="single" w:sz="4" w:space="0" w:color="auto"/>
              <w:bottom w:val="single" w:sz="4" w:space="0" w:color="auto"/>
              <w:right w:val="single" w:sz="4" w:space="0" w:color="auto"/>
            </w:tcBorders>
            <w:shd w:val="clear" w:color="auto" w:fill="auto"/>
            <w:vAlign w:val="center"/>
            <w:hideMark/>
          </w:tcPr>
          <w:p w:rsidR="00552E0D" w:rsidRPr="005124C5" w:rsidRDefault="00552E0D" w:rsidP="00E938FA">
            <w:pPr>
              <w:widowControl/>
              <w:jc w:val="center"/>
              <w:rPr>
                <w:rFonts w:ascii="Times New Roman" w:eastAsia="黑体" w:hAnsi="Times New Roman"/>
                <w:color w:val="000000"/>
                <w:kern w:val="0"/>
                <w:sz w:val="24"/>
              </w:rPr>
            </w:pPr>
          </w:p>
        </w:tc>
        <w:tc>
          <w:tcPr>
            <w:tcW w:w="493" w:type="pct"/>
            <w:vMerge/>
            <w:tcBorders>
              <w:top w:val="nil"/>
              <w:left w:val="single" w:sz="4" w:space="0" w:color="auto"/>
              <w:bottom w:val="single" w:sz="4" w:space="0" w:color="auto"/>
              <w:right w:val="single" w:sz="4" w:space="0" w:color="auto"/>
            </w:tcBorders>
            <w:shd w:val="clear" w:color="auto" w:fill="auto"/>
            <w:vAlign w:val="center"/>
            <w:hideMark/>
          </w:tcPr>
          <w:p w:rsidR="00552E0D" w:rsidRPr="00B456AC" w:rsidRDefault="00552E0D" w:rsidP="00E938FA">
            <w:pPr>
              <w:widowControl/>
              <w:jc w:val="center"/>
              <w:rPr>
                <w:rFonts w:ascii="黑体" w:eastAsia="黑体" w:hAnsi="黑体" w:cs="宋体"/>
                <w:color w:val="000000"/>
                <w:kern w:val="0"/>
                <w:sz w:val="24"/>
              </w:rPr>
            </w:pPr>
          </w:p>
        </w:tc>
        <w:tc>
          <w:tcPr>
            <w:tcW w:w="493" w:type="pct"/>
            <w:tcBorders>
              <w:top w:val="nil"/>
              <w:left w:val="nil"/>
              <w:bottom w:val="single" w:sz="4" w:space="0" w:color="auto"/>
              <w:right w:val="single" w:sz="4" w:space="0" w:color="auto"/>
            </w:tcBorders>
            <w:shd w:val="clear" w:color="auto" w:fill="auto"/>
            <w:vAlign w:val="center"/>
            <w:hideMark/>
          </w:tcPr>
          <w:p w:rsidR="00552E0D" w:rsidRPr="005124C5" w:rsidRDefault="00552E0D" w:rsidP="00E938FA">
            <w:pPr>
              <w:widowControl/>
              <w:jc w:val="center"/>
              <w:rPr>
                <w:rFonts w:ascii="Times New Roman" w:eastAsia="黑体" w:hAnsi="Times New Roman"/>
                <w:color w:val="000000"/>
                <w:kern w:val="0"/>
                <w:sz w:val="24"/>
              </w:rPr>
            </w:pPr>
            <w:r w:rsidRPr="005124C5">
              <w:rPr>
                <w:rFonts w:ascii="Times New Roman" w:eastAsia="黑体" w:hAnsi="Times New Roman"/>
                <w:color w:val="000000"/>
                <w:kern w:val="0"/>
                <w:sz w:val="24"/>
              </w:rPr>
              <w:t>105705</w:t>
            </w:r>
          </w:p>
        </w:tc>
        <w:tc>
          <w:tcPr>
            <w:tcW w:w="545" w:type="pct"/>
            <w:tcBorders>
              <w:top w:val="nil"/>
              <w:left w:val="nil"/>
              <w:bottom w:val="single" w:sz="4" w:space="0" w:color="auto"/>
              <w:right w:val="single" w:sz="4" w:space="0" w:color="auto"/>
            </w:tcBorders>
            <w:shd w:val="clear" w:color="auto" w:fill="auto"/>
            <w:vAlign w:val="center"/>
            <w:hideMark/>
          </w:tcPr>
          <w:p w:rsidR="00552E0D" w:rsidRPr="00B456AC" w:rsidRDefault="00552E0D" w:rsidP="00E938FA">
            <w:pPr>
              <w:widowControl/>
              <w:jc w:val="center"/>
              <w:rPr>
                <w:rFonts w:ascii="黑体" w:eastAsia="黑体" w:hAnsi="黑体" w:cs="宋体"/>
                <w:color w:val="000000"/>
                <w:kern w:val="0"/>
                <w:sz w:val="24"/>
              </w:rPr>
            </w:pPr>
            <w:r w:rsidRPr="00B456AC">
              <w:rPr>
                <w:rFonts w:ascii="黑体" w:eastAsia="黑体" w:hAnsi="黑体" w:cs="宋体" w:hint="eastAsia"/>
                <w:color w:val="000000"/>
                <w:kern w:val="0"/>
                <w:sz w:val="24"/>
              </w:rPr>
              <w:t>中医儿科学</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5</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4</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4</w:t>
            </w:r>
          </w:p>
        </w:tc>
        <w:tc>
          <w:tcPr>
            <w:tcW w:w="300"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52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r>
      <w:tr w:rsidR="00552E0D" w:rsidRPr="003B4D5A" w:rsidTr="00552E0D">
        <w:trPr>
          <w:trHeight w:val="360"/>
        </w:trPr>
        <w:tc>
          <w:tcPr>
            <w:tcW w:w="533" w:type="pct"/>
            <w:vMerge/>
            <w:tcBorders>
              <w:top w:val="nil"/>
              <w:left w:val="single" w:sz="4" w:space="0" w:color="auto"/>
              <w:bottom w:val="single" w:sz="4" w:space="0" w:color="auto"/>
              <w:right w:val="single" w:sz="4" w:space="0" w:color="auto"/>
            </w:tcBorders>
            <w:shd w:val="clear" w:color="auto" w:fill="auto"/>
            <w:vAlign w:val="center"/>
            <w:hideMark/>
          </w:tcPr>
          <w:p w:rsidR="00552E0D" w:rsidRPr="005124C5" w:rsidRDefault="00552E0D" w:rsidP="00E938FA">
            <w:pPr>
              <w:widowControl/>
              <w:jc w:val="center"/>
              <w:rPr>
                <w:rFonts w:ascii="Times New Roman" w:eastAsia="黑体" w:hAnsi="Times New Roman"/>
                <w:color w:val="000000"/>
                <w:kern w:val="0"/>
                <w:sz w:val="24"/>
              </w:rPr>
            </w:pPr>
          </w:p>
        </w:tc>
        <w:tc>
          <w:tcPr>
            <w:tcW w:w="493" w:type="pct"/>
            <w:vMerge/>
            <w:tcBorders>
              <w:top w:val="nil"/>
              <w:left w:val="single" w:sz="4" w:space="0" w:color="auto"/>
              <w:bottom w:val="single" w:sz="4" w:space="0" w:color="auto"/>
              <w:right w:val="single" w:sz="4" w:space="0" w:color="auto"/>
            </w:tcBorders>
            <w:shd w:val="clear" w:color="auto" w:fill="auto"/>
            <w:vAlign w:val="center"/>
            <w:hideMark/>
          </w:tcPr>
          <w:p w:rsidR="00552E0D" w:rsidRPr="00B456AC" w:rsidRDefault="00552E0D" w:rsidP="00E938FA">
            <w:pPr>
              <w:widowControl/>
              <w:jc w:val="center"/>
              <w:rPr>
                <w:rFonts w:ascii="黑体" w:eastAsia="黑体" w:hAnsi="黑体" w:cs="宋体"/>
                <w:color w:val="000000"/>
                <w:kern w:val="0"/>
                <w:sz w:val="24"/>
              </w:rPr>
            </w:pPr>
          </w:p>
        </w:tc>
        <w:tc>
          <w:tcPr>
            <w:tcW w:w="493" w:type="pct"/>
            <w:tcBorders>
              <w:top w:val="nil"/>
              <w:left w:val="nil"/>
              <w:bottom w:val="single" w:sz="4" w:space="0" w:color="auto"/>
              <w:right w:val="single" w:sz="4" w:space="0" w:color="auto"/>
            </w:tcBorders>
            <w:shd w:val="clear" w:color="auto" w:fill="auto"/>
            <w:vAlign w:val="center"/>
            <w:hideMark/>
          </w:tcPr>
          <w:p w:rsidR="00552E0D" w:rsidRPr="005124C5" w:rsidRDefault="00552E0D" w:rsidP="00E938FA">
            <w:pPr>
              <w:widowControl/>
              <w:jc w:val="center"/>
              <w:rPr>
                <w:rFonts w:ascii="Times New Roman" w:eastAsia="黑体" w:hAnsi="Times New Roman"/>
                <w:color w:val="000000"/>
                <w:kern w:val="0"/>
                <w:sz w:val="24"/>
              </w:rPr>
            </w:pPr>
            <w:r w:rsidRPr="005124C5">
              <w:rPr>
                <w:rFonts w:ascii="Times New Roman" w:eastAsia="黑体" w:hAnsi="Times New Roman"/>
                <w:color w:val="000000"/>
                <w:kern w:val="0"/>
                <w:sz w:val="24"/>
              </w:rPr>
              <w:t>105706</w:t>
            </w:r>
          </w:p>
        </w:tc>
        <w:tc>
          <w:tcPr>
            <w:tcW w:w="545" w:type="pct"/>
            <w:tcBorders>
              <w:top w:val="nil"/>
              <w:left w:val="nil"/>
              <w:bottom w:val="single" w:sz="4" w:space="0" w:color="auto"/>
              <w:right w:val="single" w:sz="4" w:space="0" w:color="auto"/>
            </w:tcBorders>
            <w:shd w:val="clear" w:color="auto" w:fill="auto"/>
            <w:vAlign w:val="center"/>
            <w:hideMark/>
          </w:tcPr>
          <w:p w:rsidR="00552E0D" w:rsidRPr="00B456AC" w:rsidRDefault="00552E0D" w:rsidP="00E938FA">
            <w:pPr>
              <w:widowControl/>
              <w:jc w:val="center"/>
              <w:rPr>
                <w:rFonts w:ascii="黑体" w:eastAsia="黑体" w:hAnsi="黑体" w:cs="宋体"/>
                <w:color w:val="000000"/>
                <w:kern w:val="0"/>
                <w:sz w:val="24"/>
              </w:rPr>
            </w:pPr>
            <w:r w:rsidRPr="00B456AC">
              <w:rPr>
                <w:rFonts w:ascii="黑体" w:eastAsia="黑体" w:hAnsi="黑体" w:cs="宋体" w:hint="eastAsia"/>
                <w:color w:val="000000"/>
                <w:kern w:val="0"/>
                <w:sz w:val="24"/>
              </w:rPr>
              <w:t>中医五官科学</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1</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1</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300"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52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1</w:t>
            </w:r>
          </w:p>
        </w:tc>
      </w:tr>
      <w:tr w:rsidR="00552E0D" w:rsidRPr="003B4D5A" w:rsidTr="00552E0D">
        <w:trPr>
          <w:trHeight w:val="360"/>
        </w:trPr>
        <w:tc>
          <w:tcPr>
            <w:tcW w:w="533" w:type="pct"/>
            <w:vMerge/>
            <w:tcBorders>
              <w:top w:val="nil"/>
              <w:left w:val="single" w:sz="4" w:space="0" w:color="auto"/>
              <w:bottom w:val="single" w:sz="4" w:space="0" w:color="auto"/>
              <w:right w:val="single" w:sz="4" w:space="0" w:color="auto"/>
            </w:tcBorders>
            <w:shd w:val="clear" w:color="auto" w:fill="auto"/>
            <w:vAlign w:val="center"/>
            <w:hideMark/>
          </w:tcPr>
          <w:p w:rsidR="00552E0D" w:rsidRPr="005124C5" w:rsidRDefault="00552E0D" w:rsidP="00E938FA">
            <w:pPr>
              <w:widowControl/>
              <w:jc w:val="center"/>
              <w:rPr>
                <w:rFonts w:ascii="Times New Roman" w:eastAsia="黑体" w:hAnsi="Times New Roman"/>
                <w:color w:val="000000"/>
                <w:kern w:val="0"/>
                <w:sz w:val="24"/>
              </w:rPr>
            </w:pPr>
          </w:p>
        </w:tc>
        <w:tc>
          <w:tcPr>
            <w:tcW w:w="493" w:type="pct"/>
            <w:vMerge/>
            <w:tcBorders>
              <w:top w:val="nil"/>
              <w:left w:val="single" w:sz="4" w:space="0" w:color="auto"/>
              <w:bottom w:val="single" w:sz="4" w:space="0" w:color="auto"/>
              <w:right w:val="single" w:sz="4" w:space="0" w:color="auto"/>
            </w:tcBorders>
            <w:shd w:val="clear" w:color="auto" w:fill="auto"/>
            <w:vAlign w:val="center"/>
            <w:hideMark/>
          </w:tcPr>
          <w:p w:rsidR="00552E0D" w:rsidRPr="00B456AC" w:rsidRDefault="00552E0D" w:rsidP="00E938FA">
            <w:pPr>
              <w:widowControl/>
              <w:jc w:val="center"/>
              <w:rPr>
                <w:rFonts w:ascii="黑体" w:eastAsia="黑体" w:hAnsi="黑体" w:cs="宋体"/>
                <w:color w:val="000000"/>
                <w:kern w:val="0"/>
                <w:sz w:val="24"/>
              </w:rPr>
            </w:pPr>
          </w:p>
        </w:tc>
        <w:tc>
          <w:tcPr>
            <w:tcW w:w="493" w:type="pct"/>
            <w:tcBorders>
              <w:top w:val="nil"/>
              <w:left w:val="nil"/>
              <w:bottom w:val="single" w:sz="4" w:space="0" w:color="auto"/>
              <w:right w:val="single" w:sz="4" w:space="0" w:color="auto"/>
            </w:tcBorders>
            <w:shd w:val="clear" w:color="auto" w:fill="auto"/>
            <w:vAlign w:val="center"/>
            <w:hideMark/>
          </w:tcPr>
          <w:p w:rsidR="00552E0D" w:rsidRPr="005124C5" w:rsidRDefault="00552E0D" w:rsidP="00E938FA">
            <w:pPr>
              <w:widowControl/>
              <w:jc w:val="center"/>
              <w:rPr>
                <w:rFonts w:ascii="Times New Roman" w:eastAsia="黑体" w:hAnsi="Times New Roman"/>
                <w:color w:val="000000"/>
                <w:kern w:val="0"/>
                <w:sz w:val="24"/>
              </w:rPr>
            </w:pPr>
            <w:r w:rsidRPr="005124C5">
              <w:rPr>
                <w:rFonts w:ascii="Times New Roman" w:eastAsia="黑体" w:hAnsi="Times New Roman"/>
                <w:color w:val="000000"/>
                <w:kern w:val="0"/>
                <w:sz w:val="24"/>
              </w:rPr>
              <w:t>105707</w:t>
            </w:r>
          </w:p>
        </w:tc>
        <w:tc>
          <w:tcPr>
            <w:tcW w:w="545" w:type="pct"/>
            <w:tcBorders>
              <w:top w:val="nil"/>
              <w:left w:val="nil"/>
              <w:bottom w:val="single" w:sz="4" w:space="0" w:color="auto"/>
              <w:right w:val="single" w:sz="4" w:space="0" w:color="auto"/>
            </w:tcBorders>
            <w:shd w:val="clear" w:color="auto" w:fill="auto"/>
            <w:vAlign w:val="center"/>
            <w:hideMark/>
          </w:tcPr>
          <w:p w:rsidR="00552E0D" w:rsidRPr="00B456AC" w:rsidRDefault="00552E0D" w:rsidP="00E938FA">
            <w:pPr>
              <w:widowControl/>
              <w:jc w:val="center"/>
              <w:rPr>
                <w:rFonts w:ascii="黑体" w:eastAsia="黑体" w:hAnsi="黑体" w:cs="宋体"/>
                <w:color w:val="000000"/>
                <w:kern w:val="0"/>
                <w:sz w:val="24"/>
              </w:rPr>
            </w:pPr>
            <w:r w:rsidRPr="00B456AC">
              <w:rPr>
                <w:rFonts w:ascii="黑体" w:eastAsia="黑体" w:hAnsi="黑体" w:cs="宋体" w:hint="eastAsia"/>
                <w:color w:val="000000"/>
                <w:kern w:val="0"/>
                <w:sz w:val="24"/>
              </w:rPr>
              <w:t>针灸推拿学</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74</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69</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2</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44</w:t>
            </w:r>
          </w:p>
        </w:tc>
        <w:tc>
          <w:tcPr>
            <w:tcW w:w="300"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4</w:t>
            </w:r>
          </w:p>
        </w:tc>
        <w:tc>
          <w:tcPr>
            <w:tcW w:w="52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19</w:t>
            </w:r>
          </w:p>
        </w:tc>
      </w:tr>
      <w:tr w:rsidR="00552E0D" w:rsidRPr="003B4D5A" w:rsidTr="00552E0D">
        <w:trPr>
          <w:trHeight w:val="360"/>
        </w:trPr>
        <w:tc>
          <w:tcPr>
            <w:tcW w:w="533" w:type="pct"/>
            <w:vMerge/>
            <w:tcBorders>
              <w:top w:val="nil"/>
              <w:left w:val="single" w:sz="4" w:space="0" w:color="auto"/>
              <w:bottom w:val="single" w:sz="4" w:space="0" w:color="auto"/>
              <w:right w:val="single" w:sz="4" w:space="0" w:color="auto"/>
            </w:tcBorders>
            <w:vAlign w:val="center"/>
            <w:hideMark/>
          </w:tcPr>
          <w:p w:rsidR="00552E0D" w:rsidRPr="00B456AC" w:rsidRDefault="00552E0D" w:rsidP="00E938FA">
            <w:pPr>
              <w:widowControl/>
              <w:jc w:val="left"/>
              <w:rPr>
                <w:rFonts w:ascii="黑体" w:eastAsia="黑体" w:hAnsi="黑体" w:cs="宋体"/>
                <w:color w:val="000000"/>
                <w:kern w:val="0"/>
                <w:sz w:val="24"/>
              </w:rPr>
            </w:pPr>
          </w:p>
        </w:tc>
        <w:tc>
          <w:tcPr>
            <w:tcW w:w="493" w:type="pct"/>
            <w:vMerge/>
            <w:tcBorders>
              <w:top w:val="nil"/>
              <w:left w:val="single" w:sz="4" w:space="0" w:color="auto"/>
              <w:bottom w:val="single" w:sz="4" w:space="0" w:color="auto"/>
              <w:right w:val="single" w:sz="4" w:space="0" w:color="auto"/>
            </w:tcBorders>
            <w:vAlign w:val="center"/>
            <w:hideMark/>
          </w:tcPr>
          <w:p w:rsidR="00552E0D" w:rsidRPr="00B456AC" w:rsidRDefault="00552E0D" w:rsidP="00E938FA">
            <w:pPr>
              <w:widowControl/>
              <w:jc w:val="left"/>
              <w:rPr>
                <w:rFonts w:ascii="黑体" w:eastAsia="黑体" w:hAnsi="黑体" w:cs="宋体"/>
                <w:color w:val="000000"/>
                <w:kern w:val="0"/>
                <w:sz w:val="24"/>
              </w:rPr>
            </w:pPr>
          </w:p>
        </w:tc>
        <w:tc>
          <w:tcPr>
            <w:tcW w:w="493" w:type="pct"/>
            <w:tcBorders>
              <w:top w:val="nil"/>
              <w:left w:val="nil"/>
              <w:bottom w:val="single" w:sz="4" w:space="0" w:color="auto"/>
              <w:right w:val="single" w:sz="4" w:space="0" w:color="auto"/>
            </w:tcBorders>
            <w:shd w:val="clear" w:color="auto" w:fill="auto"/>
            <w:vAlign w:val="center"/>
            <w:hideMark/>
          </w:tcPr>
          <w:p w:rsidR="00552E0D" w:rsidRPr="005124C5" w:rsidRDefault="00552E0D" w:rsidP="00E938FA">
            <w:pPr>
              <w:widowControl/>
              <w:jc w:val="center"/>
              <w:rPr>
                <w:rFonts w:ascii="Times New Roman" w:eastAsia="黑体" w:hAnsi="Times New Roman"/>
                <w:color w:val="000000"/>
                <w:kern w:val="0"/>
                <w:sz w:val="24"/>
              </w:rPr>
            </w:pPr>
            <w:r w:rsidRPr="005124C5">
              <w:rPr>
                <w:rFonts w:ascii="Times New Roman" w:eastAsia="黑体" w:hAnsi="Times New Roman"/>
                <w:color w:val="000000"/>
                <w:kern w:val="0"/>
                <w:sz w:val="24"/>
              </w:rPr>
              <w:t>105709</w:t>
            </w:r>
          </w:p>
        </w:tc>
        <w:tc>
          <w:tcPr>
            <w:tcW w:w="545" w:type="pct"/>
            <w:tcBorders>
              <w:top w:val="nil"/>
              <w:left w:val="nil"/>
              <w:bottom w:val="single" w:sz="4" w:space="0" w:color="auto"/>
              <w:right w:val="single" w:sz="4" w:space="0" w:color="auto"/>
            </w:tcBorders>
            <w:shd w:val="clear" w:color="auto" w:fill="auto"/>
            <w:vAlign w:val="center"/>
            <w:hideMark/>
          </w:tcPr>
          <w:p w:rsidR="00552E0D" w:rsidRPr="00B456AC" w:rsidRDefault="00552E0D" w:rsidP="00E938FA">
            <w:pPr>
              <w:widowControl/>
              <w:jc w:val="center"/>
              <w:rPr>
                <w:rFonts w:ascii="黑体" w:eastAsia="黑体" w:hAnsi="黑体" w:cs="宋体"/>
                <w:color w:val="000000"/>
                <w:kern w:val="0"/>
                <w:sz w:val="24"/>
              </w:rPr>
            </w:pPr>
            <w:r w:rsidRPr="00B456AC">
              <w:rPr>
                <w:rFonts w:ascii="黑体" w:eastAsia="黑体" w:hAnsi="黑体" w:cs="宋体" w:hint="eastAsia"/>
                <w:color w:val="000000"/>
                <w:kern w:val="0"/>
                <w:sz w:val="24"/>
              </w:rPr>
              <w:t>中西医结合临床</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117</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110</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2</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4</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6</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2</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1</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93</w:t>
            </w:r>
          </w:p>
        </w:tc>
        <w:tc>
          <w:tcPr>
            <w:tcW w:w="300"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 xml:space="preserve">　</w:t>
            </w:r>
          </w:p>
        </w:tc>
        <w:tc>
          <w:tcPr>
            <w:tcW w:w="52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2</w:t>
            </w:r>
          </w:p>
        </w:tc>
      </w:tr>
      <w:tr w:rsidR="00552E0D" w:rsidRPr="003B4D5A" w:rsidTr="00552E0D">
        <w:trPr>
          <w:trHeight w:val="360"/>
        </w:trPr>
        <w:tc>
          <w:tcPr>
            <w:tcW w:w="206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52E0D" w:rsidRPr="00B456AC" w:rsidRDefault="00552E0D" w:rsidP="00E938FA">
            <w:pPr>
              <w:widowControl/>
              <w:jc w:val="center"/>
              <w:rPr>
                <w:rFonts w:ascii="黑体" w:eastAsia="黑体" w:hAnsi="黑体" w:cs="宋体"/>
                <w:color w:val="000000"/>
                <w:kern w:val="0"/>
                <w:sz w:val="24"/>
              </w:rPr>
            </w:pPr>
            <w:r w:rsidRPr="00B456AC">
              <w:rPr>
                <w:rFonts w:ascii="黑体" w:eastAsia="黑体" w:hAnsi="黑体" w:cs="宋体" w:hint="eastAsia"/>
                <w:color w:val="000000"/>
                <w:kern w:val="0"/>
                <w:sz w:val="24"/>
              </w:rPr>
              <w:t>合计</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366</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346</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15</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10</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10</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11</w:t>
            </w:r>
          </w:p>
        </w:tc>
        <w:tc>
          <w:tcPr>
            <w:tcW w:w="241"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4</w:t>
            </w:r>
          </w:p>
        </w:tc>
        <w:tc>
          <w:tcPr>
            <w:tcW w:w="30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261</w:t>
            </w:r>
          </w:p>
        </w:tc>
        <w:tc>
          <w:tcPr>
            <w:tcW w:w="300"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4</w:t>
            </w:r>
          </w:p>
        </w:tc>
        <w:tc>
          <w:tcPr>
            <w:tcW w:w="523" w:type="pct"/>
            <w:tcBorders>
              <w:top w:val="nil"/>
              <w:left w:val="nil"/>
              <w:bottom w:val="single" w:sz="4" w:space="0" w:color="auto"/>
              <w:right w:val="single" w:sz="4" w:space="0" w:color="auto"/>
            </w:tcBorders>
            <w:shd w:val="clear" w:color="auto" w:fill="auto"/>
            <w:vAlign w:val="center"/>
            <w:hideMark/>
          </w:tcPr>
          <w:p w:rsidR="00552E0D" w:rsidRPr="0004320B" w:rsidRDefault="00552E0D" w:rsidP="00E938FA">
            <w:pPr>
              <w:widowControl/>
              <w:jc w:val="center"/>
              <w:rPr>
                <w:rFonts w:ascii="Times New Roman" w:eastAsia="黑体" w:hAnsi="Times New Roman" w:cs="Times New Roman"/>
                <w:color w:val="000000"/>
                <w:kern w:val="0"/>
                <w:sz w:val="24"/>
              </w:rPr>
            </w:pPr>
            <w:r w:rsidRPr="0004320B">
              <w:rPr>
                <w:rFonts w:ascii="Times New Roman" w:eastAsia="黑体" w:hAnsi="Times New Roman" w:cs="Times New Roman"/>
                <w:color w:val="000000"/>
                <w:kern w:val="0"/>
                <w:sz w:val="24"/>
              </w:rPr>
              <w:t>31</w:t>
            </w:r>
          </w:p>
        </w:tc>
      </w:tr>
    </w:tbl>
    <w:p w:rsidR="00C85B9B" w:rsidRPr="00C85B9B" w:rsidRDefault="00C85B9B" w:rsidP="00552E0D">
      <w:pPr>
        <w:spacing w:line="500" w:lineRule="exact"/>
        <w:ind w:firstLineChars="200" w:firstLine="560"/>
        <w:rPr>
          <w:rFonts w:ascii="仿宋" w:eastAsia="仿宋" w:hAnsi="仿宋"/>
          <w:color w:val="000000" w:themeColor="text1"/>
          <w:sz w:val="28"/>
          <w:szCs w:val="28"/>
        </w:rPr>
      </w:pPr>
      <w:r w:rsidRPr="00C85B9B">
        <w:rPr>
          <w:rFonts w:ascii="仿宋" w:eastAsia="仿宋" w:hAnsi="仿宋" w:hint="eastAsia"/>
          <w:color w:val="000000" w:themeColor="text1"/>
          <w:sz w:val="28"/>
          <w:szCs w:val="28"/>
        </w:rPr>
        <w:t>学校引入第三</w:t>
      </w:r>
      <w:proofErr w:type="gramStart"/>
      <w:r w:rsidRPr="00C85B9B">
        <w:rPr>
          <w:rFonts w:ascii="仿宋" w:eastAsia="仿宋" w:hAnsi="仿宋" w:hint="eastAsia"/>
          <w:color w:val="000000" w:themeColor="text1"/>
          <w:sz w:val="28"/>
          <w:szCs w:val="28"/>
        </w:rPr>
        <w:t>方教育</w:t>
      </w:r>
      <w:proofErr w:type="gramEnd"/>
      <w:r w:rsidRPr="00C85B9B">
        <w:rPr>
          <w:rFonts w:ascii="仿宋" w:eastAsia="仿宋" w:hAnsi="仿宋" w:hint="eastAsia"/>
          <w:color w:val="000000" w:themeColor="text1"/>
          <w:sz w:val="28"/>
          <w:szCs w:val="28"/>
        </w:rPr>
        <w:t>评价机构——深度优成（厦门）数据科技有限公司，对</w:t>
      </w:r>
      <w:r w:rsidRPr="00917CB3">
        <w:rPr>
          <w:rFonts w:ascii="Times New Roman" w:eastAsia="仿宋" w:hAnsi="Times New Roman" w:cs="Times New Roman"/>
          <w:color w:val="000000" w:themeColor="text1"/>
          <w:sz w:val="28"/>
          <w:szCs w:val="28"/>
        </w:rPr>
        <w:t>2019</w:t>
      </w:r>
      <w:r w:rsidRPr="00C85B9B">
        <w:rPr>
          <w:rFonts w:ascii="仿宋" w:eastAsia="仿宋" w:hAnsi="仿宋" w:hint="eastAsia"/>
          <w:color w:val="000000" w:themeColor="text1"/>
          <w:sz w:val="28"/>
          <w:szCs w:val="28"/>
        </w:rPr>
        <w:t>届毕业生就业状况和就业质量进行一次全面、专业的跟踪调查。结果显示，在医疗卫生单位</w:t>
      </w:r>
      <w:proofErr w:type="gramStart"/>
      <w:r w:rsidRPr="00C85B9B">
        <w:rPr>
          <w:rFonts w:ascii="仿宋" w:eastAsia="仿宋" w:hAnsi="仿宋" w:hint="eastAsia"/>
          <w:color w:val="000000" w:themeColor="text1"/>
          <w:sz w:val="28"/>
          <w:szCs w:val="28"/>
        </w:rPr>
        <w:t>就业占</w:t>
      </w:r>
      <w:proofErr w:type="gramEnd"/>
      <w:r w:rsidRPr="00C85B9B">
        <w:rPr>
          <w:rFonts w:ascii="仿宋" w:eastAsia="仿宋" w:hAnsi="仿宋" w:hint="eastAsia"/>
          <w:color w:val="000000" w:themeColor="text1"/>
          <w:sz w:val="28"/>
          <w:szCs w:val="28"/>
        </w:rPr>
        <w:t>直接工作的研究生毕业生总人数</w:t>
      </w:r>
      <w:r w:rsidRPr="00917CB3">
        <w:rPr>
          <w:rFonts w:ascii="Times New Roman" w:eastAsia="仿宋" w:hAnsi="Times New Roman" w:cs="Times New Roman"/>
          <w:color w:val="000000" w:themeColor="text1"/>
          <w:sz w:val="28"/>
          <w:szCs w:val="28"/>
        </w:rPr>
        <w:t>77.44%</w:t>
      </w:r>
      <w:r w:rsidRPr="00C85B9B">
        <w:rPr>
          <w:rFonts w:ascii="仿宋" w:eastAsia="仿宋" w:hAnsi="仿宋" w:hint="eastAsia"/>
          <w:color w:val="000000" w:themeColor="text1"/>
          <w:sz w:val="28"/>
          <w:szCs w:val="28"/>
        </w:rPr>
        <w:t>，在医药企业</w:t>
      </w:r>
      <w:proofErr w:type="gramStart"/>
      <w:r w:rsidRPr="00C85B9B">
        <w:rPr>
          <w:rFonts w:ascii="仿宋" w:eastAsia="仿宋" w:hAnsi="仿宋" w:hint="eastAsia"/>
          <w:color w:val="000000" w:themeColor="text1"/>
          <w:sz w:val="28"/>
          <w:szCs w:val="28"/>
        </w:rPr>
        <w:t>就业占</w:t>
      </w:r>
      <w:proofErr w:type="gramEnd"/>
      <w:r w:rsidRPr="00C85B9B">
        <w:rPr>
          <w:rFonts w:ascii="仿宋" w:eastAsia="仿宋" w:hAnsi="仿宋" w:hint="eastAsia"/>
          <w:color w:val="000000" w:themeColor="text1"/>
          <w:sz w:val="28"/>
          <w:szCs w:val="28"/>
        </w:rPr>
        <w:t>直接工作的研究生毕业生总人数的</w:t>
      </w:r>
      <w:r w:rsidRPr="00917CB3">
        <w:rPr>
          <w:rFonts w:ascii="Times New Roman" w:eastAsia="仿宋" w:hAnsi="Times New Roman" w:cs="Times New Roman"/>
          <w:color w:val="000000" w:themeColor="text1"/>
          <w:sz w:val="28"/>
          <w:szCs w:val="28"/>
        </w:rPr>
        <w:t>4.34%</w:t>
      </w:r>
      <w:r w:rsidRPr="00C85B9B">
        <w:rPr>
          <w:rFonts w:ascii="仿宋" w:eastAsia="仿宋" w:hAnsi="仿宋" w:hint="eastAsia"/>
          <w:color w:val="000000" w:themeColor="text1"/>
          <w:sz w:val="28"/>
          <w:szCs w:val="28"/>
        </w:rPr>
        <w:t>；研究生毕业生就业专业相关性为</w:t>
      </w:r>
      <w:r w:rsidRPr="00917CB3">
        <w:rPr>
          <w:rFonts w:ascii="Times New Roman" w:eastAsia="仿宋" w:hAnsi="Times New Roman" w:cs="Times New Roman"/>
          <w:color w:val="000000" w:themeColor="text1"/>
          <w:sz w:val="28"/>
          <w:szCs w:val="28"/>
        </w:rPr>
        <w:t>94.02%</w:t>
      </w:r>
      <w:r w:rsidRPr="00C85B9B">
        <w:rPr>
          <w:rFonts w:ascii="仿宋" w:eastAsia="仿宋" w:hAnsi="仿宋" w:hint="eastAsia"/>
          <w:color w:val="000000" w:themeColor="text1"/>
          <w:sz w:val="28"/>
          <w:szCs w:val="28"/>
        </w:rPr>
        <w:t>；研究生就业毕业生的职业期待</w:t>
      </w:r>
      <w:r w:rsidRPr="00C85B9B">
        <w:rPr>
          <w:rFonts w:ascii="仿宋" w:eastAsia="仿宋" w:hAnsi="仿宋"/>
          <w:color w:val="000000" w:themeColor="text1"/>
          <w:sz w:val="28"/>
          <w:szCs w:val="28"/>
        </w:rPr>
        <w:t>吻合度</w:t>
      </w:r>
      <w:r w:rsidRPr="00C85B9B">
        <w:rPr>
          <w:rFonts w:ascii="仿宋" w:eastAsia="仿宋" w:hAnsi="仿宋" w:hint="eastAsia"/>
          <w:color w:val="000000" w:themeColor="text1"/>
          <w:sz w:val="28"/>
          <w:szCs w:val="28"/>
        </w:rPr>
        <w:t>为</w:t>
      </w:r>
      <w:r w:rsidRPr="00917CB3">
        <w:rPr>
          <w:rFonts w:ascii="Times New Roman" w:eastAsia="仿宋" w:hAnsi="Times New Roman" w:cs="Times New Roman"/>
          <w:color w:val="000000" w:themeColor="text1"/>
          <w:sz w:val="28"/>
          <w:szCs w:val="28"/>
        </w:rPr>
        <w:t>76.09%</w:t>
      </w:r>
      <w:r w:rsidRPr="00C85B9B">
        <w:rPr>
          <w:rFonts w:ascii="仿宋" w:eastAsia="仿宋" w:hAnsi="仿宋" w:hint="eastAsia"/>
          <w:color w:val="000000" w:themeColor="text1"/>
          <w:sz w:val="28"/>
          <w:szCs w:val="28"/>
        </w:rPr>
        <w:t>；研究生就业毕业生对就业现状总体满意度为</w:t>
      </w:r>
      <w:r w:rsidRPr="00917CB3">
        <w:rPr>
          <w:rFonts w:ascii="Times New Roman" w:eastAsia="仿宋" w:hAnsi="Times New Roman" w:cs="Times New Roman"/>
          <w:color w:val="000000" w:themeColor="text1"/>
          <w:sz w:val="28"/>
          <w:szCs w:val="28"/>
        </w:rPr>
        <w:t>83.56%</w:t>
      </w:r>
      <w:r w:rsidRPr="00C85B9B">
        <w:rPr>
          <w:rFonts w:ascii="仿宋" w:eastAsia="仿宋" w:hAnsi="仿宋" w:hint="eastAsia"/>
          <w:color w:val="000000" w:themeColor="text1"/>
          <w:sz w:val="28"/>
          <w:szCs w:val="28"/>
        </w:rPr>
        <w:t>；用人单位对学校</w:t>
      </w:r>
      <w:r w:rsidRPr="00917CB3">
        <w:rPr>
          <w:rFonts w:ascii="Times New Roman" w:eastAsia="仿宋" w:hAnsi="Times New Roman" w:cs="Times New Roman"/>
          <w:color w:val="000000" w:themeColor="text1"/>
          <w:sz w:val="28"/>
          <w:szCs w:val="28"/>
        </w:rPr>
        <w:t>2019</w:t>
      </w:r>
      <w:r w:rsidRPr="00C85B9B">
        <w:rPr>
          <w:rFonts w:ascii="仿宋" w:eastAsia="仿宋" w:hAnsi="仿宋" w:hint="eastAsia"/>
          <w:color w:val="000000" w:themeColor="text1"/>
          <w:sz w:val="28"/>
          <w:szCs w:val="28"/>
        </w:rPr>
        <w:t>届毕业生的总体满意度为</w:t>
      </w:r>
      <w:r w:rsidRPr="00917CB3">
        <w:rPr>
          <w:rFonts w:ascii="Times New Roman" w:eastAsia="仿宋" w:hAnsi="Times New Roman" w:cs="Times New Roman"/>
          <w:color w:val="000000" w:themeColor="text1"/>
          <w:sz w:val="28"/>
          <w:szCs w:val="28"/>
        </w:rPr>
        <w:t>99.48%</w:t>
      </w:r>
      <w:r w:rsidRPr="00C85B9B">
        <w:rPr>
          <w:rFonts w:ascii="仿宋" w:eastAsia="仿宋" w:hAnsi="仿宋" w:hint="eastAsia"/>
          <w:color w:val="000000" w:themeColor="text1"/>
          <w:sz w:val="28"/>
          <w:szCs w:val="28"/>
        </w:rPr>
        <w:t>，其中“非常满意”的占</w:t>
      </w:r>
      <w:r w:rsidRPr="00917CB3">
        <w:rPr>
          <w:rFonts w:ascii="Times New Roman" w:eastAsia="仿宋" w:hAnsi="Times New Roman" w:cs="Times New Roman"/>
          <w:color w:val="000000" w:themeColor="text1"/>
          <w:sz w:val="28"/>
          <w:szCs w:val="28"/>
        </w:rPr>
        <w:t>27.98%</w:t>
      </w:r>
      <w:r w:rsidRPr="00C85B9B">
        <w:rPr>
          <w:rFonts w:ascii="仿宋" w:eastAsia="仿宋" w:hAnsi="仿宋" w:hint="eastAsia"/>
          <w:color w:val="000000" w:themeColor="text1"/>
          <w:sz w:val="28"/>
          <w:szCs w:val="28"/>
        </w:rPr>
        <w:t>，“满意”的占</w:t>
      </w:r>
      <w:r w:rsidRPr="00917CB3">
        <w:rPr>
          <w:rFonts w:ascii="Times New Roman" w:eastAsia="仿宋" w:hAnsi="Times New Roman" w:cs="Times New Roman"/>
          <w:color w:val="000000" w:themeColor="text1"/>
          <w:sz w:val="28"/>
          <w:szCs w:val="28"/>
        </w:rPr>
        <w:t>59.07%</w:t>
      </w:r>
      <w:r w:rsidRPr="00C85B9B">
        <w:rPr>
          <w:rFonts w:ascii="仿宋" w:eastAsia="仿宋" w:hAnsi="仿宋" w:hint="eastAsia"/>
          <w:color w:val="000000" w:themeColor="text1"/>
          <w:sz w:val="28"/>
          <w:szCs w:val="28"/>
        </w:rPr>
        <w:t>；用人单位对学校</w:t>
      </w:r>
      <w:r w:rsidRPr="00917CB3">
        <w:rPr>
          <w:rFonts w:ascii="Times New Roman" w:eastAsia="仿宋" w:hAnsi="Times New Roman" w:cs="Times New Roman"/>
          <w:color w:val="000000" w:themeColor="text1"/>
          <w:sz w:val="28"/>
          <w:szCs w:val="28"/>
        </w:rPr>
        <w:t>2019</w:t>
      </w:r>
      <w:r w:rsidRPr="00C85B9B">
        <w:rPr>
          <w:rFonts w:ascii="仿宋" w:eastAsia="仿宋" w:hAnsi="仿宋" w:hint="eastAsia"/>
          <w:color w:val="000000" w:themeColor="text1"/>
          <w:sz w:val="28"/>
          <w:szCs w:val="28"/>
        </w:rPr>
        <w:t>届毕业生各项专业知识与技能的满意度均在</w:t>
      </w:r>
      <w:r w:rsidRPr="00917CB3">
        <w:rPr>
          <w:rFonts w:ascii="Times New Roman" w:eastAsia="仿宋" w:hAnsi="Times New Roman" w:cs="Times New Roman"/>
          <w:color w:val="000000" w:themeColor="text1"/>
          <w:sz w:val="28"/>
          <w:szCs w:val="28"/>
        </w:rPr>
        <w:t>95%</w:t>
      </w:r>
      <w:r w:rsidRPr="00C85B9B">
        <w:rPr>
          <w:rFonts w:ascii="仿宋" w:eastAsia="仿宋" w:hAnsi="仿宋" w:hint="eastAsia"/>
          <w:color w:val="000000" w:themeColor="text1"/>
          <w:sz w:val="28"/>
          <w:szCs w:val="28"/>
        </w:rPr>
        <w:t>以上；用人单位对学校</w:t>
      </w:r>
      <w:r w:rsidRPr="00917CB3">
        <w:rPr>
          <w:rFonts w:ascii="Times New Roman" w:eastAsia="仿宋" w:hAnsi="Times New Roman" w:cs="Times New Roman"/>
          <w:color w:val="000000" w:themeColor="text1"/>
          <w:sz w:val="28"/>
          <w:szCs w:val="28"/>
        </w:rPr>
        <w:t>2019</w:t>
      </w:r>
      <w:r w:rsidRPr="00C85B9B">
        <w:rPr>
          <w:rFonts w:ascii="仿宋" w:eastAsia="仿宋" w:hAnsi="仿宋" w:hint="eastAsia"/>
          <w:color w:val="000000" w:themeColor="text1"/>
          <w:sz w:val="28"/>
          <w:szCs w:val="28"/>
        </w:rPr>
        <w:t>届毕业生各项工作能力及素养满意度均在</w:t>
      </w:r>
      <w:r w:rsidRPr="00917CB3">
        <w:rPr>
          <w:rFonts w:ascii="Times New Roman" w:eastAsia="仿宋" w:hAnsi="Times New Roman" w:cs="Times New Roman"/>
          <w:color w:val="000000" w:themeColor="text1"/>
          <w:sz w:val="28"/>
          <w:szCs w:val="28"/>
        </w:rPr>
        <w:t>95%</w:t>
      </w:r>
      <w:r w:rsidRPr="00C85B9B">
        <w:rPr>
          <w:rFonts w:ascii="仿宋" w:eastAsia="仿宋" w:hAnsi="仿宋" w:hint="eastAsia"/>
          <w:color w:val="000000" w:themeColor="text1"/>
          <w:sz w:val="28"/>
          <w:szCs w:val="28"/>
        </w:rPr>
        <w:t>以上。</w:t>
      </w:r>
    </w:p>
    <w:p w:rsidR="00344ACE" w:rsidRDefault="006D3478" w:rsidP="00F744A1">
      <w:pPr>
        <w:pStyle w:val="2"/>
        <w:spacing w:before="0" w:after="0" w:line="500" w:lineRule="exact"/>
        <w:ind w:firstLineChars="100" w:firstLine="281"/>
        <w:rPr>
          <w:rFonts w:ascii="Times New Roman" w:eastAsia="黑体" w:hAnsi="Times New Roman"/>
          <w:kern w:val="0"/>
          <w:sz w:val="28"/>
          <w:szCs w:val="28"/>
        </w:rPr>
      </w:pPr>
      <w:bookmarkStart w:id="12" w:name="_Toc29749"/>
      <w:r>
        <w:rPr>
          <w:rFonts w:ascii="Times New Roman" w:eastAsia="黑体" w:hAnsi="Times New Roman"/>
          <w:kern w:val="0"/>
          <w:sz w:val="28"/>
          <w:szCs w:val="28"/>
        </w:rPr>
        <w:t>四、资源与条件情况</w:t>
      </w:r>
      <w:bookmarkStart w:id="13" w:name="_Toc754"/>
      <w:bookmarkEnd w:id="12"/>
    </w:p>
    <w:p w:rsidR="006D3478" w:rsidRPr="006A6FA4" w:rsidRDefault="006D3478" w:rsidP="00F744A1">
      <w:pPr>
        <w:pStyle w:val="2"/>
        <w:spacing w:before="0" w:after="0" w:line="500" w:lineRule="exact"/>
        <w:ind w:firstLineChars="100" w:firstLine="281"/>
        <w:rPr>
          <w:rFonts w:ascii="Times New Roman" w:eastAsia="黑体" w:hAnsi="Times New Roman"/>
          <w:color w:val="000000" w:themeColor="text1"/>
          <w:kern w:val="0"/>
          <w:sz w:val="28"/>
          <w:szCs w:val="28"/>
        </w:rPr>
      </w:pPr>
      <w:r w:rsidRPr="006A6FA4">
        <w:rPr>
          <w:rFonts w:ascii="Times New Roman" w:eastAsia="楷体" w:hAnsi="Times New Roman"/>
          <w:color w:val="000000" w:themeColor="text1"/>
          <w:kern w:val="0"/>
          <w:sz w:val="28"/>
          <w:szCs w:val="28"/>
        </w:rPr>
        <w:t>（一）研究生教育教学资源与条件</w:t>
      </w:r>
      <w:bookmarkEnd w:id="13"/>
    </w:p>
    <w:p w:rsidR="00344ACE" w:rsidRPr="006A6FA4" w:rsidRDefault="00344ACE" w:rsidP="00F744A1">
      <w:pPr>
        <w:spacing w:line="500" w:lineRule="exact"/>
        <w:ind w:firstLineChars="200" w:firstLine="562"/>
        <w:rPr>
          <w:rFonts w:ascii="仿宋" w:eastAsia="仿宋" w:hAnsi="仿宋"/>
          <w:b/>
          <w:color w:val="000000" w:themeColor="text1"/>
          <w:sz w:val="28"/>
          <w:szCs w:val="28"/>
        </w:rPr>
      </w:pPr>
      <w:r w:rsidRPr="006A6FA4">
        <w:rPr>
          <w:rFonts w:ascii="仿宋" w:eastAsia="仿宋" w:hAnsi="仿宋"/>
          <w:b/>
          <w:color w:val="000000" w:themeColor="text1"/>
          <w:sz w:val="28"/>
          <w:szCs w:val="28"/>
        </w:rPr>
        <w:t>1.重点研究基地</w:t>
      </w:r>
    </w:p>
    <w:p w:rsidR="00706BAA" w:rsidRPr="00706BAA" w:rsidRDefault="00344ACE" w:rsidP="00181AF7">
      <w:pPr>
        <w:spacing w:line="500" w:lineRule="exact"/>
        <w:ind w:firstLineChars="200" w:firstLine="560"/>
        <w:rPr>
          <w:rFonts w:ascii="仿宋" w:eastAsia="仿宋" w:hAnsi="仿宋"/>
          <w:color w:val="000000" w:themeColor="text1"/>
          <w:sz w:val="28"/>
          <w:szCs w:val="28"/>
        </w:rPr>
      </w:pPr>
      <w:r w:rsidRPr="006A6FA4">
        <w:rPr>
          <w:rFonts w:ascii="Times New Roman" w:eastAsia="仿宋" w:hAnsi="Times New Roman" w:cs="Times New Roman"/>
          <w:color w:val="000000" w:themeColor="text1"/>
          <w:sz w:val="28"/>
          <w:szCs w:val="28"/>
        </w:rPr>
        <w:t>2018</w:t>
      </w:r>
      <w:r w:rsidRPr="006A6FA4">
        <w:rPr>
          <w:rFonts w:ascii="仿宋" w:eastAsia="仿宋" w:hAnsi="仿宋" w:cs="Times New Roman"/>
          <w:color w:val="000000" w:themeColor="text1"/>
          <w:sz w:val="28"/>
          <w:szCs w:val="28"/>
        </w:rPr>
        <w:t>-</w:t>
      </w:r>
      <w:r w:rsidRPr="006A6FA4">
        <w:rPr>
          <w:rFonts w:ascii="Times New Roman" w:eastAsia="仿宋" w:hAnsi="Times New Roman" w:cs="Times New Roman"/>
          <w:color w:val="000000" w:themeColor="text1"/>
          <w:sz w:val="28"/>
          <w:szCs w:val="28"/>
        </w:rPr>
        <w:t>201</w:t>
      </w:r>
      <w:r w:rsidR="00E47B17" w:rsidRPr="006A6FA4">
        <w:rPr>
          <w:rFonts w:ascii="Times New Roman" w:eastAsia="仿宋" w:hAnsi="Times New Roman" w:cs="Times New Roman"/>
          <w:color w:val="000000" w:themeColor="text1"/>
          <w:sz w:val="28"/>
          <w:szCs w:val="28"/>
        </w:rPr>
        <w:t>9</w:t>
      </w:r>
      <w:r w:rsidRPr="006A6FA4">
        <w:rPr>
          <w:rFonts w:ascii="仿宋" w:eastAsia="仿宋" w:hAnsi="仿宋"/>
          <w:color w:val="000000" w:themeColor="text1"/>
          <w:sz w:val="28"/>
          <w:szCs w:val="28"/>
        </w:rPr>
        <w:t>学年，</w:t>
      </w:r>
      <w:r w:rsidR="006A6FA4" w:rsidRPr="006A6FA4">
        <w:rPr>
          <w:rFonts w:ascii="仿宋" w:eastAsia="仿宋" w:hAnsi="仿宋"/>
          <w:color w:val="000000" w:themeColor="text1"/>
          <w:sz w:val="28"/>
          <w:szCs w:val="28"/>
        </w:rPr>
        <w:t>学校新增</w:t>
      </w:r>
      <w:r w:rsidR="006A6FA4" w:rsidRPr="006A6FA4">
        <w:rPr>
          <w:rFonts w:ascii="Times New Roman" w:eastAsia="仿宋" w:hAnsi="Times New Roman" w:cs="Times New Roman" w:hint="eastAsia"/>
          <w:color w:val="000000" w:themeColor="text1"/>
          <w:sz w:val="28"/>
          <w:szCs w:val="28"/>
        </w:rPr>
        <w:t>1</w:t>
      </w:r>
      <w:r w:rsidR="006A6FA4" w:rsidRPr="006A6FA4">
        <w:rPr>
          <w:rFonts w:ascii="仿宋" w:eastAsia="仿宋" w:hAnsi="仿宋" w:hint="eastAsia"/>
          <w:color w:val="000000" w:themeColor="text1"/>
          <w:sz w:val="28"/>
          <w:szCs w:val="28"/>
        </w:rPr>
        <w:t>个</w:t>
      </w:r>
      <w:proofErr w:type="gramStart"/>
      <w:r w:rsidR="006A6FA4" w:rsidRPr="006A6FA4">
        <w:rPr>
          <w:rFonts w:ascii="仿宋" w:eastAsia="仿宋" w:hAnsi="仿宋" w:hint="eastAsia"/>
          <w:color w:val="000000" w:themeColor="text1"/>
          <w:sz w:val="28"/>
          <w:szCs w:val="28"/>
        </w:rPr>
        <w:t>省发改委工程</w:t>
      </w:r>
      <w:proofErr w:type="gramEnd"/>
      <w:r w:rsidR="006A6FA4" w:rsidRPr="006A6FA4">
        <w:rPr>
          <w:rFonts w:ascii="仿宋" w:eastAsia="仿宋" w:hAnsi="仿宋" w:hint="eastAsia"/>
          <w:color w:val="000000" w:themeColor="text1"/>
          <w:sz w:val="28"/>
          <w:szCs w:val="28"/>
        </w:rPr>
        <w:t>研究中心和</w:t>
      </w:r>
      <w:r w:rsidR="006A6FA4" w:rsidRPr="00084099">
        <w:rPr>
          <w:rFonts w:ascii="Times New Roman" w:eastAsia="仿宋" w:hAnsi="Times New Roman" w:cs="Times New Roman"/>
          <w:color w:val="000000" w:themeColor="text1"/>
          <w:sz w:val="28"/>
          <w:szCs w:val="28"/>
        </w:rPr>
        <w:t>1</w:t>
      </w:r>
      <w:r w:rsidR="006A6FA4" w:rsidRPr="006A6FA4">
        <w:rPr>
          <w:rFonts w:ascii="仿宋" w:eastAsia="仿宋" w:hAnsi="仿宋" w:hint="eastAsia"/>
          <w:color w:val="000000" w:themeColor="text1"/>
          <w:sz w:val="28"/>
          <w:szCs w:val="28"/>
        </w:rPr>
        <w:t>个省教育厅高校重点实验室，分别是福建省中医四诊智能诊疗设备工程研究中心和中西医结合慢性病研究福建省高校重点实验室</w:t>
      </w:r>
      <w:r w:rsidR="006A6FA4" w:rsidRPr="006A6FA4">
        <w:rPr>
          <w:rFonts w:ascii="仿宋" w:eastAsia="仿宋" w:hAnsi="仿宋"/>
          <w:color w:val="000000" w:themeColor="text1"/>
          <w:sz w:val="28"/>
          <w:szCs w:val="28"/>
        </w:rPr>
        <w:t>。</w:t>
      </w:r>
      <w:r w:rsidR="00706BAA" w:rsidRPr="00706BAA">
        <w:rPr>
          <w:rFonts w:ascii="仿宋" w:eastAsia="仿宋" w:hAnsi="仿宋" w:hint="eastAsia"/>
          <w:color w:val="000000" w:themeColor="text1"/>
          <w:sz w:val="28"/>
          <w:szCs w:val="28"/>
        </w:rPr>
        <w:t>截止</w:t>
      </w:r>
      <w:r w:rsidR="00706BAA" w:rsidRPr="00181AF7">
        <w:rPr>
          <w:rFonts w:ascii="Times New Roman" w:eastAsia="仿宋" w:hAnsi="Times New Roman" w:cs="Times New Roman"/>
          <w:color w:val="000000" w:themeColor="text1"/>
          <w:sz w:val="28"/>
          <w:szCs w:val="28"/>
        </w:rPr>
        <w:t>2018</w:t>
      </w:r>
      <w:r w:rsidR="00706BAA" w:rsidRPr="00706BAA">
        <w:rPr>
          <w:rFonts w:ascii="仿宋" w:eastAsia="仿宋" w:hAnsi="仿宋" w:hint="eastAsia"/>
          <w:color w:val="000000" w:themeColor="text1"/>
          <w:sz w:val="28"/>
          <w:szCs w:val="28"/>
        </w:rPr>
        <w:t>年</w:t>
      </w:r>
      <w:r w:rsidR="00706BAA" w:rsidRPr="00181AF7">
        <w:rPr>
          <w:rFonts w:ascii="Times New Roman" w:eastAsia="仿宋" w:hAnsi="Times New Roman" w:cs="Times New Roman"/>
          <w:color w:val="000000" w:themeColor="text1"/>
          <w:sz w:val="28"/>
          <w:szCs w:val="28"/>
        </w:rPr>
        <w:t>9</w:t>
      </w:r>
      <w:r w:rsidR="00706BAA" w:rsidRPr="00706BAA">
        <w:rPr>
          <w:rFonts w:ascii="仿宋" w:eastAsia="仿宋" w:hAnsi="仿宋" w:hint="eastAsia"/>
          <w:color w:val="000000" w:themeColor="text1"/>
          <w:sz w:val="28"/>
          <w:szCs w:val="28"/>
        </w:rPr>
        <w:t>月</w:t>
      </w:r>
      <w:r w:rsidR="00181AF7">
        <w:rPr>
          <w:rFonts w:ascii="仿宋" w:eastAsia="仿宋" w:hAnsi="仿宋" w:hint="eastAsia"/>
          <w:color w:val="000000" w:themeColor="text1"/>
          <w:sz w:val="28"/>
          <w:szCs w:val="28"/>
        </w:rPr>
        <w:t>，</w:t>
      </w:r>
      <w:r w:rsidR="00706BAA" w:rsidRPr="00706BAA">
        <w:rPr>
          <w:rFonts w:ascii="仿宋" w:eastAsia="仿宋" w:hAnsi="仿宋"/>
          <w:color w:val="000000" w:themeColor="text1"/>
          <w:sz w:val="28"/>
          <w:szCs w:val="28"/>
        </w:rPr>
        <w:t>学校拥有</w:t>
      </w:r>
      <w:r w:rsidR="00706BAA" w:rsidRPr="00706BAA">
        <w:rPr>
          <w:rFonts w:ascii="Times New Roman" w:eastAsia="仿宋" w:hAnsi="Times New Roman" w:cs="Times New Roman"/>
          <w:color w:val="000000" w:themeColor="text1"/>
          <w:sz w:val="28"/>
          <w:szCs w:val="28"/>
        </w:rPr>
        <w:t>4</w:t>
      </w:r>
      <w:r w:rsidR="00706BAA" w:rsidRPr="00706BAA">
        <w:rPr>
          <w:rFonts w:ascii="Times New Roman" w:eastAsia="仿宋" w:hAnsi="Times New Roman" w:cs="Times New Roman" w:hint="eastAsia"/>
          <w:color w:val="000000" w:themeColor="text1"/>
          <w:sz w:val="28"/>
          <w:szCs w:val="28"/>
        </w:rPr>
        <w:t>1</w:t>
      </w:r>
      <w:r w:rsidR="00706BAA" w:rsidRPr="00706BAA">
        <w:rPr>
          <w:rFonts w:ascii="仿宋" w:eastAsia="仿宋" w:hAnsi="仿宋"/>
          <w:color w:val="000000" w:themeColor="text1"/>
          <w:sz w:val="28"/>
          <w:szCs w:val="28"/>
        </w:rPr>
        <w:t>个</w:t>
      </w:r>
      <w:r w:rsidR="00706BAA" w:rsidRPr="00706BAA">
        <w:rPr>
          <w:rFonts w:ascii="仿宋" w:eastAsia="仿宋" w:hAnsi="仿宋" w:hint="eastAsia"/>
          <w:color w:val="000000" w:themeColor="text1"/>
          <w:sz w:val="28"/>
          <w:szCs w:val="28"/>
        </w:rPr>
        <w:t>省部级以上</w:t>
      </w:r>
      <w:r w:rsidR="00706BAA" w:rsidRPr="00706BAA">
        <w:rPr>
          <w:rFonts w:ascii="仿宋" w:eastAsia="仿宋" w:hAnsi="仿宋"/>
          <w:color w:val="000000" w:themeColor="text1"/>
          <w:sz w:val="28"/>
          <w:szCs w:val="28"/>
        </w:rPr>
        <w:t>重点</w:t>
      </w:r>
      <w:r w:rsidR="00706BAA" w:rsidRPr="00706BAA">
        <w:rPr>
          <w:rFonts w:ascii="仿宋" w:eastAsia="仿宋" w:hAnsi="仿宋" w:hint="eastAsia"/>
          <w:color w:val="000000" w:themeColor="text1"/>
          <w:sz w:val="28"/>
          <w:szCs w:val="28"/>
        </w:rPr>
        <w:t>实验室、工程研究中心、</w:t>
      </w:r>
      <w:r w:rsidR="00706BAA" w:rsidRPr="00706BAA">
        <w:rPr>
          <w:rFonts w:ascii="仿宋" w:eastAsia="仿宋" w:hAnsi="仿宋"/>
          <w:color w:val="000000" w:themeColor="text1"/>
          <w:sz w:val="28"/>
          <w:szCs w:val="28"/>
        </w:rPr>
        <w:t>基地</w:t>
      </w:r>
      <w:r w:rsidR="00706BAA" w:rsidRPr="00706BAA">
        <w:rPr>
          <w:rFonts w:ascii="仿宋" w:eastAsia="仿宋" w:hAnsi="仿宋" w:hint="eastAsia"/>
          <w:color w:val="000000" w:themeColor="text1"/>
          <w:sz w:val="28"/>
          <w:szCs w:val="28"/>
        </w:rPr>
        <w:t>等科研平台。</w:t>
      </w:r>
      <w:r w:rsidR="00706BAA" w:rsidRPr="00706BAA">
        <w:rPr>
          <w:rFonts w:ascii="仿宋" w:eastAsia="仿宋" w:hAnsi="仿宋"/>
          <w:color w:val="000000" w:themeColor="text1"/>
          <w:sz w:val="28"/>
          <w:szCs w:val="28"/>
        </w:rPr>
        <w:t>包含</w:t>
      </w:r>
      <w:proofErr w:type="gramStart"/>
      <w:r w:rsidR="00706BAA" w:rsidRPr="00706BAA">
        <w:rPr>
          <w:rFonts w:ascii="仿宋" w:eastAsia="仿宋" w:hAnsi="仿宋" w:hint="eastAsia"/>
          <w:color w:val="000000" w:themeColor="text1"/>
          <w:sz w:val="28"/>
          <w:szCs w:val="28"/>
        </w:rPr>
        <w:t>国家发改委</w:t>
      </w:r>
      <w:proofErr w:type="gramEnd"/>
      <w:r w:rsidR="00706BAA" w:rsidRPr="00706BAA">
        <w:rPr>
          <w:rFonts w:ascii="仿宋" w:eastAsia="仿宋" w:hAnsi="仿宋" w:hint="eastAsia"/>
          <w:color w:val="000000" w:themeColor="text1"/>
          <w:sz w:val="28"/>
          <w:szCs w:val="28"/>
        </w:rPr>
        <w:t>国家地方联合工程研究中心</w:t>
      </w:r>
      <w:r w:rsidR="00706BAA" w:rsidRPr="00706BAA">
        <w:rPr>
          <w:rFonts w:ascii="仿宋" w:eastAsia="仿宋" w:hAnsi="仿宋"/>
          <w:color w:val="000000" w:themeColor="text1"/>
          <w:sz w:val="28"/>
          <w:szCs w:val="28"/>
        </w:rPr>
        <w:t>、教育部</w:t>
      </w:r>
      <w:r w:rsidR="00706BAA" w:rsidRPr="00706BAA">
        <w:rPr>
          <w:rFonts w:ascii="仿宋" w:eastAsia="仿宋" w:hAnsi="仿宋" w:hint="eastAsia"/>
          <w:color w:val="000000" w:themeColor="text1"/>
          <w:sz w:val="28"/>
          <w:szCs w:val="28"/>
        </w:rPr>
        <w:t>重点实验室</w:t>
      </w:r>
      <w:r w:rsidR="00706BAA" w:rsidRPr="00706BAA">
        <w:rPr>
          <w:rFonts w:ascii="仿宋" w:eastAsia="仿宋" w:hAnsi="仿宋"/>
          <w:color w:val="000000" w:themeColor="text1"/>
          <w:sz w:val="28"/>
          <w:szCs w:val="28"/>
        </w:rPr>
        <w:t>等；省部级</w:t>
      </w:r>
      <w:r w:rsidR="00706BAA" w:rsidRPr="00706BAA">
        <w:rPr>
          <w:rFonts w:ascii="仿宋" w:eastAsia="仿宋" w:hAnsi="仿宋" w:hint="eastAsia"/>
          <w:color w:val="000000" w:themeColor="text1"/>
          <w:sz w:val="28"/>
          <w:szCs w:val="28"/>
        </w:rPr>
        <w:t>以上</w:t>
      </w:r>
      <w:r w:rsidR="00706BAA" w:rsidRPr="00706BAA">
        <w:rPr>
          <w:rFonts w:ascii="仿宋" w:eastAsia="仿宋" w:hAnsi="仿宋"/>
          <w:color w:val="000000" w:themeColor="text1"/>
          <w:sz w:val="28"/>
          <w:szCs w:val="28"/>
        </w:rPr>
        <w:t>重点</w:t>
      </w:r>
      <w:r w:rsidR="00706BAA" w:rsidRPr="00706BAA">
        <w:rPr>
          <w:rFonts w:ascii="仿宋" w:eastAsia="仿宋" w:hAnsi="仿宋" w:hint="eastAsia"/>
          <w:color w:val="000000" w:themeColor="text1"/>
          <w:sz w:val="28"/>
          <w:szCs w:val="28"/>
        </w:rPr>
        <w:t>实验室、工程研究中心、</w:t>
      </w:r>
      <w:r w:rsidR="00706BAA" w:rsidRPr="00706BAA">
        <w:rPr>
          <w:rFonts w:ascii="仿宋" w:eastAsia="仿宋" w:hAnsi="仿宋"/>
          <w:color w:val="000000" w:themeColor="text1"/>
          <w:sz w:val="28"/>
          <w:szCs w:val="28"/>
        </w:rPr>
        <w:t>基地。详见表</w:t>
      </w:r>
      <w:r w:rsidR="00706BAA" w:rsidRPr="00706BAA">
        <w:rPr>
          <w:rFonts w:ascii="Times New Roman" w:eastAsia="仿宋" w:hAnsi="Times New Roman" w:cs="Times New Roman"/>
          <w:color w:val="000000" w:themeColor="text1"/>
          <w:sz w:val="28"/>
          <w:szCs w:val="28"/>
        </w:rPr>
        <w:t>4</w:t>
      </w:r>
      <w:r w:rsidR="00706BAA" w:rsidRPr="00706BAA">
        <w:rPr>
          <w:rFonts w:ascii="仿宋" w:eastAsia="仿宋" w:hAnsi="仿宋" w:cs="Times New Roman"/>
          <w:color w:val="000000" w:themeColor="text1"/>
          <w:sz w:val="28"/>
          <w:szCs w:val="28"/>
        </w:rPr>
        <w:t>-</w:t>
      </w:r>
      <w:r w:rsidR="00706BAA" w:rsidRPr="00706BAA">
        <w:rPr>
          <w:rFonts w:ascii="Times New Roman" w:eastAsia="仿宋" w:hAnsi="Times New Roman" w:cs="Times New Roman"/>
          <w:color w:val="000000" w:themeColor="text1"/>
          <w:sz w:val="28"/>
          <w:szCs w:val="28"/>
        </w:rPr>
        <w:t>1</w:t>
      </w:r>
      <w:r w:rsidR="00706BAA" w:rsidRPr="00706BAA">
        <w:rPr>
          <w:rFonts w:ascii="仿宋" w:eastAsia="仿宋" w:hAnsi="仿宋"/>
          <w:color w:val="000000" w:themeColor="text1"/>
          <w:sz w:val="28"/>
          <w:szCs w:val="28"/>
        </w:rPr>
        <w:t>。</w:t>
      </w:r>
    </w:p>
    <w:p w:rsidR="00181AF7" w:rsidRPr="00181AF7" w:rsidRDefault="00181AF7" w:rsidP="00181AF7">
      <w:pPr>
        <w:spacing w:line="500" w:lineRule="exact"/>
        <w:jc w:val="center"/>
        <w:rPr>
          <w:rFonts w:ascii="仿宋" w:eastAsia="仿宋" w:hAnsi="仿宋"/>
          <w:b/>
          <w:color w:val="000000" w:themeColor="text1"/>
          <w:sz w:val="28"/>
          <w:szCs w:val="28"/>
        </w:rPr>
      </w:pPr>
      <w:r w:rsidRPr="00181AF7">
        <w:rPr>
          <w:rFonts w:ascii="仿宋" w:eastAsia="仿宋" w:hAnsi="仿宋"/>
          <w:b/>
          <w:color w:val="000000" w:themeColor="text1"/>
          <w:sz w:val="24"/>
        </w:rPr>
        <w:t>表</w:t>
      </w:r>
      <w:r w:rsidRPr="00181AF7">
        <w:rPr>
          <w:rFonts w:ascii="Times New Roman" w:eastAsia="仿宋" w:hAnsi="Times New Roman" w:cs="Times New Roman"/>
          <w:b/>
          <w:color w:val="000000" w:themeColor="text1"/>
          <w:sz w:val="24"/>
        </w:rPr>
        <w:t>4</w:t>
      </w:r>
      <w:r w:rsidRPr="00181AF7">
        <w:rPr>
          <w:rFonts w:ascii="仿宋" w:eastAsia="仿宋" w:hAnsi="仿宋"/>
          <w:b/>
          <w:color w:val="000000" w:themeColor="text1"/>
          <w:sz w:val="24"/>
        </w:rPr>
        <w:t>-</w:t>
      </w:r>
      <w:r w:rsidRPr="00181AF7">
        <w:rPr>
          <w:rFonts w:ascii="Times New Roman" w:eastAsia="仿宋" w:hAnsi="Times New Roman" w:cs="Times New Roman"/>
          <w:b/>
          <w:color w:val="000000" w:themeColor="text1"/>
          <w:sz w:val="24"/>
        </w:rPr>
        <w:t>1</w:t>
      </w:r>
      <w:r w:rsidRPr="00181AF7">
        <w:rPr>
          <w:rFonts w:ascii="仿宋" w:eastAsia="仿宋" w:hAnsi="仿宋"/>
          <w:b/>
          <w:color w:val="000000" w:themeColor="text1"/>
          <w:sz w:val="24"/>
        </w:rPr>
        <w:t>福建中医药大学重点研究基地情况汇总表</w:t>
      </w:r>
    </w:p>
    <w:tbl>
      <w:tblPr>
        <w:tblW w:w="9498" w:type="dxa"/>
        <w:tblInd w:w="-318" w:type="dxa"/>
        <w:tblLook w:val="04A0"/>
      </w:tblPr>
      <w:tblGrid>
        <w:gridCol w:w="710"/>
        <w:gridCol w:w="4394"/>
        <w:gridCol w:w="1985"/>
        <w:gridCol w:w="2409"/>
      </w:tblGrid>
      <w:tr w:rsidR="00181AF7" w:rsidRPr="00181AF7" w:rsidTr="0075057B">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1AF7" w:rsidRPr="00181AF7" w:rsidRDefault="00181AF7" w:rsidP="0075057B">
            <w:pPr>
              <w:widowControl/>
              <w:rPr>
                <w:rFonts w:ascii="黑体" w:eastAsia="黑体" w:hAnsi="黑体" w:cs="宋体"/>
                <w:color w:val="000000" w:themeColor="text1"/>
                <w:kern w:val="0"/>
                <w:sz w:val="24"/>
                <w:szCs w:val="24"/>
              </w:rPr>
            </w:pPr>
            <w:r w:rsidRPr="00181AF7">
              <w:rPr>
                <w:rFonts w:ascii="黑体" w:eastAsia="黑体" w:hAnsi="黑体" w:cs="宋体" w:hint="eastAsia"/>
                <w:color w:val="000000" w:themeColor="text1"/>
                <w:kern w:val="0"/>
                <w:sz w:val="24"/>
                <w:szCs w:val="24"/>
              </w:rPr>
              <w:t>序号</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rsidR="00181AF7" w:rsidRPr="00181AF7" w:rsidRDefault="00181AF7" w:rsidP="0075057B">
            <w:pPr>
              <w:widowControl/>
              <w:rPr>
                <w:rFonts w:ascii="黑体" w:eastAsia="黑体" w:hAnsi="黑体" w:cs="宋体"/>
                <w:color w:val="000000" w:themeColor="text1"/>
                <w:kern w:val="0"/>
                <w:sz w:val="24"/>
                <w:szCs w:val="24"/>
              </w:rPr>
            </w:pPr>
            <w:r w:rsidRPr="00181AF7">
              <w:rPr>
                <w:rFonts w:ascii="黑体" w:eastAsia="黑体" w:hAnsi="黑体" w:cs="宋体" w:hint="eastAsia"/>
                <w:color w:val="000000" w:themeColor="text1"/>
                <w:kern w:val="0"/>
                <w:sz w:val="24"/>
                <w:szCs w:val="24"/>
              </w:rPr>
              <w:t>基地、平台名称</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黑体" w:eastAsia="黑体" w:hAnsi="黑体" w:cs="宋体"/>
                <w:color w:val="000000" w:themeColor="text1"/>
                <w:kern w:val="0"/>
                <w:sz w:val="24"/>
                <w:szCs w:val="24"/>
              </w:rPr>
            </w:pPr>
            <w:r w:rsidRPr="00181AF7">
              <w:rPr>
                <w:rFonts w:ascii="黑体" w:eastAsia="黑体" w:hAnsi="黑体" w:cs="宋体" w:hint="eastAsia"/>
                <w:color w:val="000000" w:themeColor="text1"/>
                <w:kern w:val="0"/>
                <w:sz w:val="24"/>
                <w:szCs w:val="24"/>
              </w:rPr>
              <w:t>组织单位</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黑体" w:eastAsia="黑体" w:hAnsi="黑体" w:cs="宋体"/>
                <w:color w:val="000000" w:themeColor="text1"/>
                <w:kern w:val="0"/>
                <w:sz w:val="24"/>
                <w:szCs w:val="24"/>
              </w:rPr>
            </w:pPr>
            <w:r w:rsidRPr="00181AF7">
              <w:rPr>
                <w:rFonts w:ascii="黑体" w:eastAsia="黑体" w:hAnsi="黑体" w:cs="宋体" w:hint="eastAsia"/>
                <w:color w:val="000000" w:themeColor="text1"/>
                <w:kern w:val="0"/>
                <w:sz w:val="24"/>
                <w:szCs w:val="24"/>
              </w:rPr>
              <w:t>批文号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hint="eastAsia"/>
                <w:color w:val="000000" w:themeColor="text1"/>
                <w:kern w:val="0"/>
                <w:sz w:val="24"/>
                <w:szCs w:val="24"/>
              </w:rPr>
              <w:t>1</w:t>
            </w:r>
          </w:p>
        </w:tc>
        <w:tc>
          <w:tcPr>
            <w:tcW w:w="4394"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中医药文献检索中心</w:t>
            </w:r>
          </w:p>
        </w:tc>
        <w:tc>
          <w:tcPr>
            <w:tcW w:w="1985"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国家中医药管理局</w:t>
            </w:r>
          </w:p>
        </w:tc>
        <w:tc>
          <w:tcPr>
            <w:tcW w:w="2409"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国</w:t>
            </w:r>
            <w:proofErr w:type="gramStart"/>
            <w:r w:rsidRPr="00181AF7">
              <w:rPr>
                <w:rFonts w:ascii="仿宋" w:eastAsia="仿宋" w:hAnsi="仿宋" w:cs="宋体" w:hint="eastAsia"/>
                <w:color w:val="000000" w:themeColor="text1"/>
                <w:kern w:val="0"/>
                <w:sz w:val="24"/>
                <w:szCs w:val="24"/>
              </w:rPr>
              <w:t>中医药科基〔</w:t>
            </w:r>
            <w:r w:rsidRPr="00181AF7">
              <w:rPr>
                <w:rFonts w:ascii="仿宋" w:eastAsia="仿宋" w:hAnsi="仿宋"/>
                <w:color w:val="000000" w:themeColor="text1"/>
                <w:kern w:val="0"/>
                <w:sz w:val="24"/>
                <w:szCs w:val="24"/>
              </w:rPr>
              <w:t>1999</w:t>
            </w:r>
            <w:r w:rsidRPr="00181AF7">
              <w:rPr>
                <w:rFonts w:ascii="仿宋" w:eastAsia="仿宋" w:hAnsi="仿宋" w:cs="宋体" w:hint="eastAsia"/>
                <w:color w:val="000000" w:themeColor="text1"/>
                <w:kern w:val="0"/>
                <w:sz w:val="24"/>
                <w:szCs w:val="24"/>
              </w:rPr>
              <w:t>〕</w:t>
            </w:r>
            <w:proofErr w:type="gramEnd"/>
            <w:r w:rsidRPr="00181AF7">
              <w:rPr>
                <w:rFonts w:ascii="仿宋" w:eastAsia="仿宋" w:hAnsi="仿宋"/>
                <w:color w:val="000000" w:themeColor="text1"/>
                <w:kern w:val="0"/>
                <w:sz w:val="24"/>
                <w:szCs w:val="24"/>
              </w:rPr>
              <w:t>65</w:t>
            </w:r>
            <w:r w:rsidRPr="00181AF7">
              <w:rPr>
                <w:rFonts w:ascii="仿宋" w:eastAsia="仿宋" w:hAnsi="仿宋" w:cs="宋体" w:hint="eastAsia"/>
                <w:color w:val="000000" w:themeColor="text1"/>
                <w:kern w:val="0"/>
                <w:sz w:val="24"/>
                <w:szCs w:val="24"/>
              </w:rPr>
              <w:t>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hint="eastAsia"/>
                <w:color w:val="000000" w:themeColor="text1"/>
                <w:kern w:val="0"/>
                <w:sz w:val="24"/>
                <w:szCs w:val="24"/>
              </w:rPr>
              <w:t>2</w:t>
            </w:r>
          </w:p>
        </w:tc>
        <w:tc>
          <w:tcPr>
            <w:tcW w:w="4394"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病理生理学实验室</w:t>
            </w:r>
            <w:r w:rsidRPr="00181AF7">
              <w:rPr>
                <w:rFonts w:ascii="仿宋" w:eastAsia="仿宋" w:hAnsi="仿宋"/>
                <w:color w:val="000000" w:themeColor="text1"/>
                <w:kern w:val="0"/>
                <w:sz w:val="24"/>
                <w:szCs w:val="24"/>
              </w:rPr>
              <w:t>(</w:t>
            </w:r>
            <w:r w:rsidRPr="00181AF7">
              <w:rPr>
                <w:rFonts w:ascii="仿宋" w:eastAsia="仿宋" w:hAnsi="仿宋" w:cs="宋体" w:hint="eastAsia"/>
                <w:color w:val="000000" w:themeColor="text1"/>
                <w:kern w:val="0"/>
                <w:sz w:val="24"/>
                <w:szCs w:val="24"/>
              </w:rPr>
              <w:t>三级</w:t>
            </w:r>
            <w:r w:rsidRPr="00181AF7">
              <w:rPr>
                <w:rFonts w:ascii="仿宋" w:eastAsia="仿宋" w:hAnsi="仿宋"/>
                <w:color w:val="000000" w:themeColor="text1"/>
                <w:kern w:val="0"/>
                <w:sz w:val="24"/>
                <w:szCs w:val="24"/>
              </w:rPr>
              <w:t>)</w:t>
            </w:r>
          </w:p>
        </w:tc>
        <w:tc>
          <w:tcPr>
            <w:tcW w:w="1985"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国家中医药管理局</w:t>
            </w:r>
          </w:p>
        </w:tc>
        <w:tc>
          <w:tcPr>
            <w:tcW w:w="2409"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国中医药发〔</w:t>
            </w:r>
            <w:r w:rsidRPr="00181AF7">
              <w:rPr>
                <w:rFonts w:ascii="仿宋" w:eastAsia="仿宋" w:hAnsi="仿宋"/>
                <w:color w:val="000000" w:themeColor="text1"/>
                <w:kern w:val="0"/>
                <w:sz w:val="24"/>
                <w:szCs w:val="24"/>
              </w:rPr>
              <w:t>2009</w:t>
            </w:r>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21</w:t>
            </w:r>
            <w:r w:rsidRPr="00181AF7">
              <w:rPr>
                <w:rFonts w:ascii="仿宋" w:eastAsia="仿宋" w:hAnsi="仿宋" w:cs="宋体" w:hint="eastAsia"/>
                <w:color w:val="000000" w:themeColor="text1"/>
                <w:kern w:val="0"/>
                <w:sz w:val="24"/>
                <w:szCs w:val="24"/>
              </w:rPr>
              <w:t>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hint="eastAsia"/>
                <w:color w:val="000000" w:themeColor="text1"/>
                <w:kern w:val="0"/>
                <w:sz w:val="24"/>
                <w:szCs w:val="24"/>
              </w:rPr>
              <w:t>3</w:t>
            </w:r>
          </w:p>
        </w:tc>
        <w:tc>
          <w:tcPr>
            <w:tcW w:w="4394"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针灸生理实验室</w:t>
            </w:r>
            <w:r w:rsidRPr="00181AF7">
              <w:rPr>
                <w:rFonts w:ascii="仿宋" w:eastAsia="仿宋" w:hAnsi="仿宋"/>
                <w:color w:val="000000" w:themeColor="text1"/>
                <w:kern w:val="0"/>
                <w:sz w:val="24"/>
                <w:szCs w:val="24"/>
              </w:rPr>
              <w:t>(</w:t>
            </w:r>
            <w:r w:rsidRPr="00181AF7">
              <w:rPr>
                <w:rFonts w:ascii="仿宋" w:eastAsia="仿宋" w:hAnsi="仿宋" w:cs="宋体" w:hint="eastAsia"/>
                <w:color w:val="000000" w:themeColor="text1"/>
                <w:kern w:val="0"/>
                <w:sz w:val="24"/>
                <w:szCs w:val="24"/>
              </w:rPr>
              <w:t>三级</w:t>
            </w:r>
            <w:r w:rsidRPr="00181AF7">
              <w:rPr>
                <w:rFonts w:ascii="仿宋" w:eastAsia="仿宋" w:hAnsi="仿宋"/>
                <w:color w:val="000000" w:themeColor="text1"/>
                <w:kern w:val="0"/>
                <w:sz w:val="24"/>
                <w:szCs w:val="24"/>
              </w:rPr>
              <w:t>)</w:t>
            </w:r>
          </w:p>
        </w:tc>
        <w:tc>
          <w:tcPr>
            <w:tcW w:w="1985"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国家中医药管理局</w:t>
            </w:r>
          </w:p>
        </w:tc>
        <w:tc>
          <w:tcPr>
            <w:tcW w:w="2409"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国中医药发〔</w:t>
            </w:r>
            <w:r w:rsidRPr="00181AF7">
              <w:rPr>
                <w:rFonts w:ascii="仿宋" w:eastAsia="仿宋" w:hAnsi="仿宋"/>
                <w:color w:val="000000" w:themeColor="text1"/>
                <w:kern w:val="0"/>
                <w:sz w:val="24"/>
                <w:szCs w:val="24"/>
              </w:rPr>
              <w:t>2009</w:t>
            </w:r>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21</w:t>
            </w:r>
            <w:r w:rsidRPr="00181AF7">
              <w:rPr>
                <w:rFonts w:ascii="仿宋" w:eastAsia="仿宋" w:hAnsi="仿宋" w:cs="宋体" w:hint="eastAsia"/>
                <w:color w:val="000000" w:themeColor="text1"/>
                <w:kern w:val="0"/>
                <w:sz w:val="24"/>
                <w:szCs w:val="24"/>
              </w:rPr>
              <w:t>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hint="eastAsia"/>
                <w:color w:val="000000" w:themeColor="text1"/>
                <w:kern w:val="0"/>
                <w:sz w:val="24"/>
                <w:szCs w:val="24"/>
              </w:rPr>
              <w:t>4</w:t>
            </w:r>
          </w:p>
        </w:tc>
        <w:tc>
          <w:tcPr>
            <w:tcW w:w="4394"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中医康复技术实验室（三级）</w:t>
            </w:r>
          </w:p>
        </w:tc>
        <w:tc>
          <w:tcPr>
            <w:tcW w:w="1985"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国家中医药管理局</w:t>
            </w:r>
          </w:p>
        </w:tc>
        <w:tc>
          <w:tcPr>
            <w:tcW w:w="2409"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国中医药发〔</w:t>
            </w:r>
            <w:r w:rsidRPr="00181AF7">
              <w:rPr>
                <w:rFonts w:ascii="仿宋" w:eastAsia="仿宋" w:hAnsi="仿宋"/>
                <w:color w:val="000000" w:themeColor="text1"/>
                <w:kern w:val="0"/>
                <w:sz w:val="24"/>
                <w:szCs w:val="24"/>
              </w:rPr>
              <w:t>2009</w:t>
            </w:r>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21</w:t>
            </w:r>
            <w:r w:rsidRPr="00181AF7">
              <w:rPr>
                <w:rFonts w:ascii="仿宋" w:eastAsia="仿宋" w:hAnsi="仿宋" w:cs="宋体" w:hint="eastAsia"/>
                <w:color w:val="000000" w:themeColor="text1"/>
                <w:kern w:val="0"/>
                <w:sz w:val="24"/>
                <w:szCs w:val="24"/>
              </w:rPr>
              <w:t>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hint="eastAsia"/>
                <w:color w:val="000000" w:themeColor="text1"/>
                <w:kern w:val="0"/>
                <w:sz w:val="24"/>
                <w:szCs w:val="24"/>
              </w:rPr>
              <w:t>5</w:t>
            </w:r>
          </w:p>
        </w:tc>
        <w:tc>
          <w:tcPr>
            <w:tcW w:w="4394"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中药生药学实验室（三级）</w:t>
            </w:r>
          </w:p>
        </w:tc>
        <w:tc>
          <w:tcPr>
            <w:tcW w:w="1985"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国家中医药管理局</w:t>
            </w:r>
          </w:p>
        </w:tc>
        <w:tc>
          <w:tcPr>
            <w:tcW w:w="2409"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国中医药发〔</w:t>
            </w:r>
            <w:r w:rsidRPr="00181AF7">
              <w:rPr>
                <w:rFonts w:ascii="仿宋" w:eastAsia="仿宋" w:hAnsi="仿宋"/>
                <w:color w:val="000000" w:themeColor="text1"/>
                <w:kern w:val="0"/>
                <w:sz w:val="24"/>
                <w:szCs w:val="24"/>
              </w:rPr>
              <w:t>2009</w:t>
            </w:r>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21</w:t>
            </w:r>
            <w:r w:rsidRPr="00181AF7">
              <w:rPr>
                <w:rFonts w:ascii="仿宋" w:eastAsia="仿宋" w:hAnsi="仿宋" w:cs="宋体" w:hint="eastAsia"/>
                <w:color w:val="000000" w:themeColor="text1"/>
                <w:kern w:val="0"/>
                <w:sz w:val="24"/>
                <w:szCs w:val="24"/>
              </w:rPr>
              <w:t>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hint="eastAsia"/>
                <w:color w:val="000000" w:themeColor="text1"/>
                <w:kern w:val="0"/>
                <w:sz w:val="24"/>
                <w:szCs w:val="24"/>
              </w:rPr>
              <w:t>6</w:t>
            </w:r>
          </w:p>
        </w:tc>
        <w:tc>
          <w:tcPr>
            <w:tcW w:w="4394"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细胞生物学实验室（三级）</w:t>
            </w:r>
          </w:p>
        </w:tc>
        <w:tc>
          <w:tcPr>
            <w:tcW w:w="1985"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国家中医药管理局</w:t>
            </w:r>
          </w:p>
        </w:tc>
        <w:tc>
          <w:tcPr>
            <w:tcW w:w="2409"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国中医药发〔</w:t>
            </w:r>
            <w:r w:rsidRPr="00181AF7">
              <w:rPr>
                <w:rFonts w:ascii="仿宋" w:eastAsia="仿宋" w:hAnsi="仿宋"/>
                <w:color w:val="000000" w:themeColor="text1"/>
                <w:kern w:val="0"/>
                <w:sz w:val="24"/>
                <w:szCs w:val="24"/>
              </w:rPr>
              <w:t>2009</w:t>
            </w:r>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21</w:t>
            </w:r>
            <w:r w:rsidRPr="00181AF7">
              <w:rPr>
                <w:rFonts w:ascii="仿宋" w:eastAsia="仿宋" w:hAnsi="仿宋" w:cs="宋体" w:hint="eastAsia"/>
                <w:color w:val="000000" w:themeColor="text1"/>
                <w:kern w:val="0"/>
                <w:sz w:val="24"/>
                <w:szCs w:val="24"/>
              </w:rPr>
              <w:t>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hint="eastAsia"/>
                <w:color w:val="000000" w:themeColor="text1"/>
                <w:kern w:val="0"/>
                <w:sz w:val="24"/>
                <w:szCs w:val="24"/>
              </w:rPr>
              <w:t>7</w:t>
            </w:r>
          </w:p>
        </w:tc>
        <w:tc>
          <w:tcPr>
            <w:tcW w:w="4394"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骨重建生物力学实验室（三级）</w:t>
            </w:r>
          </w:p>
        </w:tc>
        <w:tc>
          <w:tcPr>
            <w:tcW w:w="1985"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国家中医药管理局</w:t>
            </w:r>
          </w:p>
        </w:tc>
        <w:tc>
          <w:tcPr>
            <w:tcW w:w="2409"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国中医药发〔</w:t>
            </w:r>
            <w:r w:rsidRPr="00181AF7">
              <w:rPr>
                <w:rFonts w:ascii="仿宋" w:eastAsia="仿宋" w:hAnsi="仿宋"/>
                <w:color w:val="000000" w:themeColor="text1"/>
                <w:kern w:val="0"/>
                <w:sz w:val="24"/>
                <w:szCs w:val="24"/>
              </w:rPr>
              <w:t>2009</w:t>
            </w:r>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21</w:t>
            </w:r>
            <w:r w:rsidRPr="00181AF7">
              <w:rPr>
                <w:rFonts w:ascii="仿宋" w:eastAsia="仿宋" w:hAnsi="仿宋" w:cs="宋体" w:hint="eastAsia"/>
                <w:color w:val="000000" w:themeColor="text1"/>
                <w:kern w:val="0"/>
                <w:sz w:val="24"/>
                <w:szCs w:val="24"/>
              </w:rPr>
              <w:t>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hint="eastAsia"/>
                <w:color w:val="000000" w:themeColor="text1"/>
                <w:kern w:val="0"/>
                <w:sz w:val="24"/>
                <w:szCs w:val="24"/>
              </w:rPr>
              <w:t>8</w:t>
            </w:r>
          </w:p>
        </w:tc>
        <w:tc>
          <w:tcPr>
            <w:tcW w:w="4394"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中药药理（细胞结构与功能）实验室（三级）</w:t>
            </w:r>
          </w:p>
        </w:tc>
        <w:tc>
          <w:tcPr>
            <w:tcW w:w="1985"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国家中医药管理局</w:t>
            </w:r>
          </w:p>
        </w:tc>
        <w:tc>
          <w:tcPr>
            <w:tcW w:w="2409"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国中医药发〔</w:t>
            </w:r>
            <w:r w:rsidRPr="00181AF7">
              <w:rPr>
                <w:rFonts w:ascii="仿宋" w:eastAsia="仿宋" w:hAnsi="仿宋"/>
                <w:color w:val="000000" w:themeColor="text1"/>
                <w:kern w:val="0"/>
                <w:sz w:val="24"/>
                <w:szCs w:val="24"/>
              </w:rPr>
              <w:t>2009</w:t>
            </w:r>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21</w:t>
            </w:r>
            <w:r w:rsidRPr="00181AF7">
              <w:rPr>
                <w:rFonts w:ascii="仿宋" w:eastAsia="仿宋" w:hAnsi="仿宋" w:cs="宋体" w:hint="eastAsia"/>
                <w:color w:val="000000" w:themeColor="text1"/>
                <w:kern w:val="0"/>
                <w:sz w:val="24"/>
                <w:szCs w:val="24"/>
              </w:rPr>
              <w:t>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hint="eastAsia"/>
                <w:color w:val="000000" w:themeColor="text1"/>
                <w:kern w:val="0"/>
                <w:sz w:val="24"/>
                <w:szCs w:val="24"/>
              </w:rPr>
              <w:t>9</w:t>
            </w:r>
          </w:p>
        </w:tc>
        <w:tc>
          <w:tcPr>
            <w:tcW w:w="4394"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分子生物学实验室（三级）</w:t>
            </w:r>
          </w:p>
        </w:tc>
        <w:tc>
          <w:tcPr>
            <w:tcW w:w="1985"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国家中医药管理局</w:t>
            </w:r>
          </w:p>
        </w:tc>
        <w:tc>
          <w:tcPr>
            <w:tcW w:w="2409"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国中医药发〔</w:t>
            </w:r>
            <w:r w:rsidRPr="00181AF7">
              <w:rPr>
                <w:rFonts w:ascii="仿宋" w:eastAsia="仿宋" w:hAnsi="仿宋"/>
                <w:color w:val="000000" w:themeColor="text1"/>
                <w:kern w:val="0"/>
                <w:sz w:val="24"/>
                <w:szCs w:val="24"/>
              </w:rPr>
              <w:t>2009</w:t>
            </w:r>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21</w:t>
            </w:r>
            <w:r w:rsidRPr="00181AF7">
              <w:rPr>
                <w:rFonts w:ascii="仿宋" w:eastAsia="仿宋" w:hAnsi="仿宋" w:cs="宋体" w:hint="eastAsia"/>
                <w:color w:val="000000" w:themeColor="text1"/>
                <w:kern w:val="0"/>
                <w:sz w:val="24"/>
                <w:szCs w:val="24"/>
              </w:rPr>
              <w:t>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color w:val="000000" w:themeColor="text1"/>
                <w:kern w:val="0"/>
                <w:sz w:val="24"/>
                <w:szCs w:val="24"/>
              </w:rPr>
              <w:t>10</w:t>
            </w:r>
          </w:p>
        </w:tc>
        <w:tc>
          <w:tcPr>
            <w:tcW w:w="4394"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经络感传重点研究室</w:t>
            </w:r>
          </w:p>
        </w:tc>
        <w:tc>
          <w:tcPr>
            <w:tcW w:w="1985"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国家中医药管理局</w:t>
            </w:r>
          </w:p>
        </w:tc>
        <w:tc>
          <w:tcPr>
            <w:tcW w:w="2409"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国中医函〔</w:t>
            </w:r>
            <w:r w:rsidRPr="00181AF7">
              <w:rPr>
                <w:rFonts w:ascii="仿宋" w:eastAsia="仿宋" w:hAnsi="仿宋"/>
                <w:color w:val="000000" w:themeColor="text1"/>
                <w:kern w:val="0"/>
                <w:sz w:val="24"/>
                <w:szCs w:val="24"/>
              </w:rPr>
              <w:t>2009</w:t>
            </w:r>
            <w:r w:rsidRPr="00181AF7">
              <w:rPr>
                <w:rFonts w:ascii="仿宋" w:eastAsia="仿宋" w:hAnsi="仿宋" w:cs="宋体" w:hint="eastAsia"/>
                <w:color w:val="000000" w:themeColor="text1"/>
                <w:kern w:val="0"/>
                <w:sz w:val="24"/>
                <w:szCs w:val="24"/>
              </w:rPr>
              <w:t>〕95号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color w:val="000000" w:themeColor="text1"/>
                <w:kern w:val="0"/>
                <w:sz w:val="24"/>
                <w:szCs w:val="24"/>
              </w:rPr>
              <w:t>11</w:t>
            </w:r>
          </w:p>
        </w:tc>
        <w:tc>
          <w:tcPr>
            <w:tcW w:w="4394"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中医康复重点研究室</w:t>
            </w:r>
          </w:p>
        </w:tc>
        <w:tc>
          <w:tcPr>
            <w:tcW w:w="1985"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国家中医药管理局</w:t>
            </w:r>
          </w:p>
        </w:tc>
        <w:tc>
          <w:tcPr>
            <w:tcW w:w="2409"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国中医药科技发〔</w:t>
            </w:r>
            <w:r w:rsidRPr="00181AF7">
              <w:rPr>
                <w:rFonts w:ascii="仿宋" w:eastAsia="仿宋" w:hAnsi="仿宋"/>
                <w:color w:val="000000" w:themeColor="text1"/>
                <w:kern w:val="0"/>
                <w:sz w:val="24"/>
                <w:szCs w:val="24"/>
              </w:rPr>
              <w:t>2012</w:t>
            </w:r>
            <w:r w:rsidRPr="00181AF7">
              <w:rPr>
                <w:rFonts w:ascii="仿宋" w:eastAsia="仿宋" w:hAnsi="仿宋" w:cs="宋体" w:hint="eastAsia"/>
                <w:color w:val="000000" w:themeColor="text1"/>
                <w:kern w:val="0"/>
                <w:sz w:val="24"/>
                <w:szCs w:val="24"/>
              </w:rPr>
              <w:t>〕27号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color w:val="000000" w:themeColor="text1"/>
                <w:kern w:val="0"/>
                <w:sz w:val="24"/>
                <w:szCs w:val="24"/>
              </w:rPr>
              <w:t>12</w:t>
            </w:r>
          </w:p>
        </w:tc>
        <w:tc>
          <w:tcPr>
            <w:tcW w:w="4394"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 xml:space="preserve">中医健康状态辨识重点研究室 </w:t>
            </w:r>
          </w:p>
        </w:tc>
        <w:tc>
          <w:tcPr>
            <w:tcW w:w="1985"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国家中医药管理局</w:t>
            </w:r>
          </w:p>
        </w:tc>
        <w:tc>
          <w:tcPr>
            <w:tcW w:w="2409"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国中医药科技发〔</w:t>
            </w:r>
            <w:r w:rsidRPr="00181AF7">
              <w:rPr>
                <w:rFonts w:ascii="仿宋" w:eastAsia="仿宋" w:hAnsi="仿宋"/>
                <w:color w:val="000000" w:themeColor="text1"/>
                <w:kern w:val="0"/>
                <w:sz w:val="24"/>
                <w:szCs w:val="24"/>
              </w:rPr>
              <w:t>2012</w:t>
            </w:r>
            <w:r w:rsidRPr="00181AF7">
              <w:rPr>
                <w:rFonts w:ascii="仿宋" w:eastAsia="仿宋" w:hAnsi="仿宋" w:cs="宋体" w:hint="eastAsia"/>
                <w:color w:val="000000" w:themeColor="text1"/>
                <w:kern w:val="0"/>
                <w:sz w:val="24"/>
                <w:szCs w:val="24"/>
              </w:rPr>
              <w:t>〕27号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color w:val="000000" w:themeColor="text1"/>
                <w:kern w:val="0"/>
                <w:sz w:val="24"/>
                <w:szCs w:val="24"/>
              </w:rPr>
              <w:t>13</w:t>
            </w:r>
          </w:p>
        </w:tc>
        <w:tc>
          <w:tcPr>
            <w:tcW w:w="4394"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中医康复研究中心</w:t>
            </w:r>
          </w:p>
        </w:tc>
        <w:tc>
          <w:tcPr>
            <w:tcW w:w="1985"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国家中医药管理局</w:t>
            </w:r>
          </w:p>
        </w:tc>
        <w:tc>
          <w:tcPr>
            <w:tcW w:w="2409"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国中医药科技函〔</w:t>
            </w:r>
            <w:r w:rsidRPr="00181AF7">
              <w:rPr>
                <w:rFonts w:ascii="仿宋" w:eastAsia="仿宋" w:hAnsi="仿宋"/>
                <w:color w:val="000000" w:themeColor="text1"/>
                <w:kern w:val="0"/>
                <w:sz w:val="24"/>
                <w:szCs w:val="24"/>
              </w:rPr>
              <w:t>2013</w:t>
            </w:r>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11</w:t>
            </w:r>
            <w:r w:rsidRPr="00181AF7">
              <w:rPr>
                <w:rFonts w:ascii="仿宋" w:eastAsia="仿宋" w:hAnsi="仿宋" w:cs="宋体" w:hint="eastAsia"/>
                <w:color w:val="000000" w:themeColor="text1"/>
                <w:kern w:val="0"/>
                <w:sz w:val="24"/>
                <w:szCs w:val="24"/>
              </w:rPr>
              <w:t>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hint="eastAsia"/>
                <w:color w:val="000000" w:themeColor="text1"/>
                <w:kern w:val="0"/>
                <w:sz w:val="24"/>
                <w:szCs w:val="24"/>
              </w:rPr>
              <w:t>14</w:t>
            </w:r>
          </w:p>
        </w:tc>
        <w:tc>
          <w:tcPr>
            <w:tcW w:w="4394"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省级中药炮制技术传承基地</w:t>
            </w:r>
          </w:p>
        </w:tc>
        <w:tc>
          <w:tcPr>
            <w:tcW w:w="1985"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国家中医药管理局</w:t>
            </w:r>
          </w:p>
        </w:tc>
        <w:tc>
          <w:tcPr>
            <w:tcW w:w="2409"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proofErr w:type="gramStart"/>
            <w:r w:rsidRPr="00181AF7">
              <w:rPr>
                <w:rFonts w:ascii="仿宋" w:eastAsia="仿宋" w:hAnsi="仿宋" w:cs="宋体" w:hint="eastAsia"/>
                <w:color w:val="000000" w:themeColor="text1"/>
                <w:kern w:val="0"/>
                <w:sz w:val="24"/>
                <w:szCs w:val="24"/>
              </w:rPr>
              <w:t>闽财指</w:t>
            </w:r>
            <w:proofErr w:type="gramEnd"/>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2015</w:t>
            </w:r>
            <w:r w:rsidRPr="00181AF7">
              <w:rPr>
                <w:rFonts w:ascii="仿宋" w:eastAsia="仿宋" w:hAnsi="仿宋" w:cs="宋体" w:hint="eastAsia"/>
                <w:color w:val="000000" w:themeColor="text1"/>
                <w:kern w:val="0"/>
                <w:sz w:val="24"/>
                <w:szCs w:val="24"/>
              </w:rPr>
              <w:t>〕1061号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hint="eastAsia"/>
                <w:color w:val="000000" w:themeColor="text1"/>
                <w:kern w:val="0"/>
                <w:sz w:val="24"/>
                <w:szCs w:val="24"/>
              </w:rPr>
              <w:t>15</w:t>
            </w:r>
          </w:p>
        </w:tc>
        <w:tc>
          <w:tcPr>
            <w:tcW w:w="4394"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省级中药原料质量监测技术服务中心</w:t>
            </w:r>
          </w:p>
        </w:tc>
        <w:tc>
          <w:tcPr>
            <w:tcW w:w="1985"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国家中医药管理局</w:t>
            </w:r>
          </w:p>
        </w:tc>
        <w:tc>
          <w:tcPr>
            <w:tcW w:w="2409"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proofErr w:type="gramStart"/>
            <w:r w:rsidRPr="00181AF7">
              <w:rPr>
                <w:rFonts w:ascii="仿宋" w:eastAsia="仿宋" w:hAnsi="仿宋" w:cs="宋体" w:hint="eastAsia"/>
                <w:color w:val="000000" w:themeColor="text1"/>
                <w:kern w:val="0"/>
                <w:sz w:val="24"/>
                <w:szCs w:val="24"/>
              </w:rPr>
              <w:t>闽财指</w:t>
            </w:r>
            <w:proofErr w:type="gramEnd"/>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2015</w:t>
            </w:r>
            <w:r w:rsidRPr="00181AF7">
              <w:rPr>
                <w:rFonts w:ascii="仿宋" w:eastAsia="仿宋" w:hAnsi="仿宋" w:cs="宋体" w:hint="eastAsia"/>
                <w:color w:val="000000" w:themeColor="text1"/>
                <w:kern w:val="0"/>
                <w:sz w:val="24"/>
                <w:szCs w:val="24"/>
              </w:rPr>
              <w:t>〕1061号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hint="eastAsia"/>
                <w:color w:val="000000" w:themeColor="text1"/>
                <w:kern w:val="0"/>
                <w:sz w:val="24"/>
                <w:szCs w:val="24"/>
              </w:rPr>
              <w:t>16</w:t>
            </w:r>
          </w:p>
        </w:tc>
        <w:tc>
          <w:tcPr>
            <w:tcW w:w="4394"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国家中医临床研究基地</w:t>
            </w:r>
          </w:p>
        </w:tc>
        <w:tc>
          <w:tcPr>
            <w:tcW w:w="1985"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国家中医药管理局</w:t>
            </w:r>
          </w:p>
        </w:tc>
        <w:tc>
          <w:tcPr>
            <w:tcW w:w="2409"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国中医科技函〔2018〕131号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hint="eastAsia"/>
                <w:color w:val="000000" w:themeColor="text1"/>
                <w:kern w:val="0"/>
                <w:sz w:val="24"/>
                <w:szCs w:val="24"/>
              </w:rPr>
              <w:t>17</w:t>
            </w:r>
          </w:p>
        </w:tc>
        <w:tc>
          <w:tcPr>
            <w:tcW w:w="4394"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中医骨伤及运动康复实验室</w:t>
            </w:r>
          </w:p>
        </w:tc>
        <w:tc>
          <w:tcPr>
            <w:tcW w:w="1985"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国家教育部</w:t>
            </w:r>
          </w:p>
        </w:tc>
        <w:tc>
          <w:tcPr>
            <w:tcW w:w="2409"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proofErr w:type="gramStart"/>
            <w:r w:rsidRPr="00181AF7">
              <w:rPr>
                <w:rFonts w:ascii="仿宋" w:eastAsia="仿宋" w:hAnsi="仿宋" w:cs="宋体" w:hint="eastAsia"/>
                <w:color w:val="000000" w:themeColor="text1"/>
                <w:kern w:val="0"/>
                <w:sz w:val="24"/>
                <w:szCs w:val="24"/>
              </w:rPr>
              <w:t>教技函</w:t>
            </w:r>
            <w:proofErr w:type="gramEnd"/>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2011</w:t>
            </w:r>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82</w:t>
            </w:r>
            <w:r w:rsidRPr="00181AF7">
              <w:rPr>
                <w:rFonts w:ascii="仿宋" w:eastAsia="仿宋" w:hAnsi="仿宋" w:cs="宋体" w:hint="eastAsia"/>
                <w:color w:val="000000" w:themeColor="text1"/>
                <w:kern w:val="0"/>
                <w:sz w:val="24"/>
                <w:szCs w:val="24"/>
              </w:rPr>
              <w:t>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hint="eastAsia"/>
                <w:color w:val="000000" w:themeColor="text1"/>
                <w:kern w:val="0"/>
                <w:sz w:val="24"/>
                <w:szCs w:val="24"/>
              </w:rPr>
              <w:t>18</w:t>
            </w:r>
          </w:p>
        </w:tc>
        <w:tc>
          <w:tcPr>
            <w:tcW w:w="4394"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康复医疗技术国家地方联合工程研究中心（福建）</w:t>
            </w:r>
          </w:p>
        </w:tc>
        <w:tc>
          <w:tcPr>
            <w:tcW w:w="1985"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国家发展改革委</w:t>
            </w:r>
          </w:p>
        </w:tc>
        <w:tc>
          <w:tcPr>
            <w:tcW w:w="2409"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proofErr w:type="gramStart"/>
            <w:r w:rsidRPr="00181AF7">
              <w:rPr>
                <w:rFonts w:ascii="仿宋" w:eastAsia="仿宋" w:hAnsi="仿宋" w:cs="宋体" w:hint="eastAsia"/>
                <w:color w:val="000000" w:themeColor="text1"/>
                <w:kern w:val="0"/>
                <w:sz w:val="24"/>
                <w:szCs w:val="24"/>
              </w:rPr>
              <w:t>发改高</w:t>
            </w:r>
            <w:proofErr w:type="gramEnd"/>
            <w:r w:rsidRPr="00181AF7">
              <w:rPr>
                <w:rFonts w:ascii="仿宋" w:eastAsia="仿宋" w:hAnsi="仿宋" w:cs="宋体" w:hint="eastAsia"/>
                <w:color w:val="000000" w:themeColor="text1"/>
                <w:kern w:val="0"/>
                <w:sz w:val="24"/>
                <w:szCs w:val="24"/>
              </w:rPr>
              <w:t>技〔2015〕581号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hint="eastAsia"/>
                <w:color w:val="000000" w:themeColor="text1"/>
                <w:kern w:val="0"/>
                <w:sz w:val="24"/>
                <w:szCs w:val="24"/>
              </w:rPr>
              <w:t>19</w:t>
            </w:r>
          </w:p>
        </w:tc>
        <w:tc>
          <w:tcPr>
            <w:tcW w:w="4394"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闽台中药分子生物技术国家地方联合工程研究中心（福建）</w:t>
            </w:r>
          </w:p>
        </w:tc>
        <w:tc>
          <w:tcPr>
            <w:tcW w:w="1985"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国家发展改革委</w:t>
            </w:r>
          </w:p>
        </w:tc>
        <w:tc>
          <w:tcPr>
            <w:tcW w:w="2409"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proofErr w:type="gramStart"/>
            <w:r w:rsidRPr="00181AF7">
              <w:rPr>
                <w:rFonts w:ascii="仿宋" w:eastAsia="仿宋" w:hAnsi="仿宋" w:cs="宋体" w:hint="eastAsia"/>
                <w:color w:val="000000" w:themeColor="text1"/>
                <w:kern w:val="0"/>
                <w:sz w:val="24"/>
                <w:szCs w:val="24"/>
              </w:rPr>
              <w:t>发改高</w:t>
            </w:r>
            <w:proofErr w:type="gramEnd"/>
            <w:r w:rsidRPr="00181AF7">
              <w:rPr>
                <w:rFonts w:ascii="仿宋" w:eastAsia="仿宋" w:hAnsi="仿宋" w:cs="宋体" w:hint="eastAsia"/>
                <w:color w:val="000000" w:themeColor="text1"/>
                <w:kern w:val="0"/>
                <w:sz w:val="24"/>
                <w:szCs w:val="24"/>
              </w:rPr>
              <w:t>技〔2016〕2203号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color w:val="000000" w:themeColor="text1"/>
                <w:kern w:val="0"/>
                <w:sz w:val="24"/>
                <w:szCs w:val="24"/>
              </w:rPr>
              <w:t>20</w:t>
            </w:r>
          </w:p>
        </w:tc>
        <w:tc>
          <w:tcPr>
            <w:tcW w:w="4394"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proofErr w:type="gramStart"/>
            <w:r w:rsidRPr="00181AF7">
              <w:rPr>
                <w:rFonts w:ascii="仿宋" w:eastAsia="仿宋" w:hAnsi="仿宋" w:cs="宋体" w:hint="eastAsia"/>
                <w:color w:val="000000" w:themeColor="text1"/>
                <w:kern w:val="0"/>
                <w:sz w:val="24"/>
                <w:szCs w:val="24"/>
              </w:rPr>
              <w:t>闽产中药</w:t>
            </w:r>
            <w:proofErr w:type="gramEnd"/>
            <w:r w:rsidRPr="00181AF7">
              <w:rPr>
                <w:rFonts w:ascii="仿宋" w:eastAsia="仿宋" w:hAnsi="仿宋" w:cs="宋体" w:hint="eastAsia"/>
                <w:color w:val="000000" w:themeColor="text1"/>
                <w:kern w:val="0"/>
                <w:sz w:val="24"/>
                <w:szCs w:val="24"/>
              </w:rPr>
              <w:t>研发科技平台</w:t>
            </w:r>
          </w:p>
        </w:tc>
        <w:tc>
          <w:tcPr>
            <w:tcW w:w="1985"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福建省科技厅</w:t>
            </w:r>
          </w:p>
        </w:tc>
        <w:tc>
          <w:tcPr>
            <w:tcW w:w="2409"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proofErr w:type="gramStart"/>
            <w:r w:rsidRPr="00181AF7">
              <w:rPr>
                <w:rFonts w:ascii="仿宋" w:eastAsia="仿宋" w:hAnsi="仿宋" w:cs="宋体" w:hint="eastAsia"/>
                <w:color w:val="000000" w:themeColor="text1"/>
                <w:kern w:val="0"/>
                <w:sz w:val="24"/>
                <w:szCs w:val="24"/>
              </w:rPr>
              <w:t>闽科计</w:t>
            </w:r>
            <w:proofErr w:type="gramEnd"/>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2006</w:t>
            </w:r>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100</w:t>
            </w:r>
            <w:r w:rsidRPr="00181AF7">
              <w:rPr>
                <w:rFonts w:ascii="仿宋" w:eastAsia="仿宋" w:hAnsi="仿宋" w:cs="宋体" w:hint="eastAsia"/>
                <w:color w:val="000000" w:themeColor="text1"/>
                <w:kern w:val="0"/>
                <w:sz w:val="24"/>
                <w:szCs w:val="24"/>
              </w:rPr>
              <w:t>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color w:val="000000" w:themeColor="text1"/>
                <w:kern w:val="0"/>
                <w:sz w:val="24"/>
                <w:szCs w:val="24"/>
              </w:rPr>
              <w:t>21</w:t>
            </w:r>
          </w:p>
        </w:tc>
        <w:tc>
          <w:tcPr>
            <w:tcW w:w="4394"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福建省中西医结合老年性疾病重点实验室</w:t>
            </w:r>
          </w:p>
        </w:tc>
        <w:tc>
          <w:tcPr>
            <w:tcW w:w="1985"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福建省科技厅</w:t>
            </w:r>
          </w:p>
        </w:tc>
        <w:tc>
          <w:tcPr>
            <w:tcW w:w="2409"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proofErr w:type="gramStart"/>
            <w:r w:rsidRPr="00181AF7">
              <w:rPr>
                <w:rFonts w:ascii="仿宋" w:eastAsia="仿宋" w:hAnsi="仿宋" w:cs="宋体" w:hint="eastAsia"/>
                <w:color w:val="000000" w:themeColor="text1"/>
                <w:kern w:val="0"/>
                <w:sz w:val="24"/>
                <w:szCs w:val="24"/>
              </w:rPr>
              <w:t>闽财指</w:t>
            </w:r>
            <w:proofErr w:type="gramEnd"/>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2008</w:t>
            </w:r>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720</w:t>
            </w:r>
            <w:r w:rsidRPr="00181AF7">
              <w:rPr>
                <w:rFonts w:ascii="仿宋" w:eastAsia="仿宋" w:hAnsi="仿宋" w:cs="宋体" w:hint="eastAsia"/>
                <w:color w:val="000000" w:themeColor="text1"/>
                <w:kern w:val="0"/>
                <w:sz w:val="24"/>
                <w:szCs w:val="24"/>
              </w:rPr>
              <w:t>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color w:val="000000" w:themeColor="text1"/>
                <w:kern w:val="0"/>
                <w:sz w:val="24"/>
                <w:szCs w:val="24"/>
              </w:rPr>
              <w:t>22</w:t>
            </w:r>
          </w:p>
        </w:tc>
        <w:tc>
          <w:tcPr>
            <w:tcW w:w="4394"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福建省兔类实验动物技术服务基地</w:t>
            </w:r>
          </w:p>
        </w:tc>
        <w:tc>
          <w:tcPr>
            <w:tcW w:w="1985"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福建省科技厅</w:t>
            </w:r>
          </w:p>
        </w:tc>
        <w:tc>
          <w:tcPr>
            <w:tcW w:w="2409"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proofErr w:type="gramStart"/>
            <w:r w:rsidRPr="00181AF7">
              <w:rPr>
                <w:rFonts w:ascii="仿宋" w:eastAsia="仿宋" w:hAnsi="仿宋" w:cs="宋体" w:hint="eastAsia"/>
                <w:color w:val="000000" w:themeColor="text1"/>
                <w:kern w:val="0"/>
                <w:sz w:val="24"/>
                <w:szCs w:val="24"/>
              </w:rPr>
              <w:t>闽财指</w:t>
            </w:r>
            <w:proofErr w:type="gramEnd"/>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2008</w:t>
            </w:r>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720</w:t>
            </w:r>
            <w:r w:rsidRPr="00181AF7">
              <w:rPr>
                <w:rFonts w:ascii="仿宋" w:eastAsia="仿宋" w:hAnsi="仿宋" w:cs="宋体" w:hint="eastAsia"/>
                <w:color w:val="000000" w:themeColor="text1"/>
                <w:kern w:val="0"/>
                <w:sz w:val="24"/>
                <w:szCs w:val="24"/>
              </w:rPr>
              <w:t>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color w:val="000000" w:themeColor="text1"/>
                <w:kern w:val="0"/>
                <w:sz w:val="24"/>
                <w:szCs w:val="24"/>
              </w:rPr>
              <w:t>23</w:t>
            </w:r>
          </w:p>
        </w:tc>
        <w:tc>
          <w:tcPr>
            <w:tcW w:w="4394"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福建省康复技术重点实验室</w:t>
            </w:r>
          </w:p>
        </w:tc>
        <w:tc>
          <w:tcPr>
            <w:tcW w:w="1985"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福建省科技厅</w:t>
            </w:r>
          </w:p>
        </w:tc>
        <w:tc>
          <w:tcPr>
            <w:tcW w:w="2409"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proofErr w:type="gramStart"/>
            <w:r w:rsidRPr="00181AF7">
              <w:rPr>
                <w:rFonts w:ascii="仿宋" w:eastAsia="仿宋" w:hAnsi="仿宋" w:cs="宋体" w:hint="eastAsia"/>
                <w:color w:val="000000" w:themeColor="text1"/>
                <w:kern w:val="0"/>
                <w:sz w:val="24"/>
                <w:szCs w:val="24"/>
              </w:rPr>
              <w:t>闽科基</w:t>
            </w:r>
            <w:proofErr w:type="gramEnd"/>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2009</w:t>
            </w:r>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51</w:t>
            </w:r>
            <w:r w:rsidRPr="00181AF7">
              <w:rPr>
                <w:rFonts w:ascii="仿宋" w:eastAsia="仿宋" w:hAnsi="仿宋" w:cs="宋体" w:hint="eastAsia"/>
                <w:color w:val="000000" w:themeColor="text1"/>
                <w:kern w:val="0"/>
                <w:sz w:val="24"/>
                <w:szCs w:val="24"/>
              </w:rPr>
              <w:t>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color w:val="000000" w:themeColor="text1"/>
                <w:kern w:val="0"/>
                <w:sz w:val="24"/>
                <w:szCs w:val="24"/>
              </w:rPr>
              <w:t>24</w:t>
            </w:r>
          </w:p>
        </w:tc>
        <w:tc>
          <w:tcPr>
            <w:tcW w:w="4394"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福建省中药临床前研究与质量控制工程技术研究中心</w:t>
            </w:r>
          </w:p>
        </w:tc>
        <w:tc>
          <w:tcPr>
            <w:tcW w:w="1985"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福建省科技厅</w:t>
            </w:r>
          </w:p>
        </w:tc>
        <w:tc>
          <w:tcPr>
            <w:tcW w:w="2409"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proofErr w:type="gramStart"/>
            <w:r w:rsidRPr="00181AF7">
              <w:rPr>
                <w:rFonts w:ascii="仿宋" w:eastAsia="仿宋" w:hAnsi="仿宋" w:cs="宋体" w:hint="eastAsia"/>
                <w:color w:val="000000" w:themeColor="text1"/>
                <w:kern w:val="0"/>
                <w:sz w:val="24"/>
                <w:szCs w:val="24"/>
              </w:rPr>
              <w:t>闽财指</w:t>
            </w:r>
            <w:proofErr w:type="gramEnd"/>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2009</w:t>
            </w:r>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563</w:t>
            </w:r>
            <w:r w:rsidRPr="00181AF7">
              <w:rPr>
                <w:rFonts w:ascii="仿宋" w:eastAsia="仿宋" w:hAnsi="仿宋" w:cs="宋体" w:hint="eastAsia"/>
                <w:color w:val="000000" w:themeColor="text1"/>
                <w:kern w:val="0"/>
                <w:sz w:val="24"/>
                <w:szCs w:val="24"/>
              </w:rPr>
              <w:t>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color w:val="000000" w:themeColor="text1"/>
                <w:kern w:val="0"/>
                <w:sz w:val="24"/>
                <w:szCs w:val="24"/>
              </w:rPr>
              <w:t>25</w:t>
            </w:r>
          </w:p>
        </w:tc>
        <w:tc>
          <w:tcPr>
            <w:tcW w:w="4394"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闽台中医药科研合作基地</w:t>
            </w:r>
          </w:p>
        </w:tc>
        <w:tc>
          <w:tcPr>
            <w:tcW w:w="1985"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福建省科技厅</w:t>
            </w:r>
          </w:p>
        </w:tc>
        <w:tc>
          <w:tcPr>
            <w:tcW w:w="2409"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proofErr w:type="gramStart"/>
            <w:r w:rsidRPr="00181AF7">
              <w:rPr>
                <w:rFonts w:ascii="仿宋" w:eastAsia="仿宋" w:hAnsi="仿宋" w:cs="宋体" w:hint="eastAsia"/>
                <w:color w:val="000000" w:themeColor="text1"/>
                <w:kern w:val="0"/>
                <w:sz w:val="24"/>
                <w:szCs w:val="24"/>
              </w:rPr>
              <w:t>闽科台</w:t>
            </w:r>
            <w:proofErr w:type="gramEnd"/>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2010</w:t>
            </w:r>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10</w:t>
            </w:r>
            <w:r w:rsidRPr="00181AF7">
              <w:rPr>
                <w:rFonts w:ascii="仿宋" w:eastAsia="仿宋" w:hAnsi="仿宋" w:cs="宋体" w:hint="eastAsia"/>
                <w:color w:val="000000" w:themeColor="text1"/>
                <w:kern w:val="0"/>
                <w:sz w:val="24"/>
                <w:szCs w:val="24"/>
              </w:rPr>
              <w:t>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color w:val="000000" w:themeColor="text1"/>
                <w:kern w:val="0"/>
                <w:sz w:val="24"/>
                <w:szCs w:val="24"/>
              </w:rPr>
              <w:t>26</w:t>
            </w:r>
          </w:p>
        </w:tc>
        <w:tc>
          <w:tcPr>
            <w:tcW w:w="4394"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福建省中药制剂与质量控制工程技术研究中心</w:t>
            </w:r>
          </w:p>
        </w:tc>
        <w:tc>
          <w:tcPr>
            <w:tcW w:w="1985"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福建省科技厅</w:t>
            </w:r>
          </w:p>
        </w:tc>
        <w:tc>
          <w:tcPr>
            <w:tcW w:w="2409"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proofErr w:type="gramStart"/>
            <w:r w:rsidRPr="00181AF7">
              <w:rPr>
                <w:rFonts w:ascii="仿宋" w:eastAsia="仿宋" w:hAnsi="仿宋" w:cs="宋体" w:hint="eastAsia"/>
                <w:color w:val="000000" w:themeColor="text1"/>
                <w:kern w:val="0"/>
                <w:sz w:val="24"/>
                <w:szCs w:val="24"/>
              </w:rPr>
              <w:t>闽财指</w:t>
            </w:r>
            <w:proofErr w:type="gramEnd"/>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2010</w:t>
            </w:r>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843</w:t>
            </w:r>
            <w:r w:rsidRPr="00181AF7">
              <w:rPr>
                <w:rFonts w:ascii="仿宋" w:eastAsia="仿宋" w:hAnsi="仿宋" w:cs="宋体" w:hint="eastAsia"/>
                <w:color w:val="000000" w:themeColor="text1"/>
                <w:kern w:val="0"/>
                <w:sz w:val="24"/>
                <w:szCs w:val="24"/>
              </w:rPr>
              <w:t>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color w:val="000000" w:themeColor="text1"/>
                <w:kern w:val="0"/>
                <w:sz w:val="24"/>
                <w:szCs w:val="24"/>
              </w:rPr>
              <w:t>27</w:t>
            </w:r>
          </w:p>
        </w:tc>
        <w:tc>
          <w:tcPr>
            <w:tcW w:w="4394"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福建省中药学重点实验室</w:t>
            </w:r>
          </w:p>
        </w:tc>
        <w:tc>
          <w:tcPr>
            <w:tcW w:w="1985"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福建省科技厅</w:t>
            </w:r>
          </w:p>
        </w:tc>
        <w:tc>
          <w:tcPr>
            <w:tcW w:w="2409"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proofErr w:type="gramStart"/>
            <w:r w:rsidRPr="00181AF7">
              <w:rPr>
                <w:rFonts w:ascii="仿宋" w:eastAsia="仿宋" w:hAnsi="仿宋" w:cs="宋体" w:hint="eastAsia"/>
                <w:color w:val="000000" w:themeColor="text1"/>
                <w:kern w:val="0"/>
                <w:sz w:val="24"/>
                <w:szCs w:val="24"/>
              </w:rPr>
              <w:t>闽科基</w:t>
            </w:r>
            <w:proofErr w:type="gramEnd"/>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2013</w:t>
            </w:r>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4</w:t>
            </w:r>
            <w:r w:rsidRPr="00181AF7">
              <w:rPr>
                <w:rFonts w:ascii="仿宋" w:eastAsia="仿宋" w:hAnsi="仿宋" w:cs="宋体" w:hint="eastAsia"/>
                <w:color w:val="000000" w:themeColor="text1"/>
                <w:kern w:val="0"/>
                <w:sz w:val="24"/>
                <w:szCs w:val="24"/>
              </w:rPr>
              <w:t>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color w:val="000000" w:themeColor="text1"/>
                <w:kern w:val="0"/>
                <w:sz w:val="24"/>
                <w:szCs w:val="24"/>
              </w:rPr>
              <w:t>28</w:t>
            </w:r>
          </w:p>
        </w:tc>
        <w:tc>
          <w:tcPr>
            <w:tcW w:w="4394"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福建省中医健康状态辨识重点实验室</w:t>
            </w:r>
          </w:p>
        </w:tc>
        <w:tc>
          <w:tcPr>
            <w:tcW w:w="1985"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福建省科技厅</w:t>
            </w:r>
          </w:p>
        </w:tc>
        <w:tc>
          <w:tcPr>
            <w:tcW w:w="2409"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proofErr w:type="gramStart"/>
            <w:r w:rsidRPr="00181AF7">
              <w:rPr>
                <w:rFonts w:ascii="仿宋" w:eastAsia="仿宋" w:hAnsi="仿宋" w:cs="宋体" w:hint="eastAsia"/>
                <w:color w:val="000000" w:themeColor="text1"/>
                <w:kern w:val="0"/>
                <w:sz w:val="24"/>
                <w:szCs w:val="24"/>
              </w:rPr>
              <w:t>闽科基</w:t>
            </w:r>
            <w:proofErr w:type="gramEnd"/>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2013</w:t>
            </w:r>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4</w:t>
            </w:r>
            <w:r w:rsidRPr="00181AF7">
              <w:rPr>
                <w:rFonts w:ascii="仿宋" w:eastAsia="仿宋" w:hAnsi="仿宋" w:cs="宋体" w:hint="eastAsia"/>
                <w:color w:val="000000" w:themeColor="text1"/>
                <w:kern w:val="0"/>
                <w:sz w:val="24"/>
                <w:szCs w:val="24"/>
              </w:rPr>
              <w:t>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color w:val="000000" w:themeColor="text1"/>
                <w:kern w:val="0"/>
                <w:sz w:val="24"/>
                <w:szCs w:val="24"/>
              </w:rPr>
              <w:t>29</w:t>
            </w:r>
          </w:p>
        </w:tc>
        <w:tc>
          <w:tcPr>
            <w:tcW w:w="4394"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福建省中医睡眠医学重点实验室</w:t>
            </w:r>
          </w:p>
        </w:tc>
        <w:tc>
          <w:tcPr>
            <w:tcW w:w="1985"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福建省科技厅</w:t>
            </w:r>
          </w:p>
        </w:tc>
        <w:tc>
          <w:tcPr>
            <w:tcW w:w="2409"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proofErr w:type="gramStart"/>
            <w:r w:rsidRPr="00181AF7">
              <w:rPr>
                <w:rFonts w:ascii="仿宋" w:eastAsia="仿宋" w:hAnsi="仿宋" w:cs="宋体" w:hint="eastAsia"/>
                <w:color w:val="000000" w:themeColor="text1"/>
                <w:kern w:val="0"/>
                <w:sz w:val="24"/>
                <w:szCs w:val="24"/>
              </w:rPr>
              <w:t>闽科基</w:t>
            </w:r>
            <w:proofErr w:type="gramEnd"/>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2015</w:t>
            </w:r>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7</w:t>
            </w:r>
            <w:r w:rsidRPr="00181AF7">
              <w:rPr>
                <w:rFonts w:ascii="仿宋" w:eastAsia="仿宋" w:hAnsi="仿宋" w:cs="宋体" w:hint="eastAsia"/>
                <w:color w:val="000000" w:themeColor="text1"/>
                <w:kern w:val="0"/>
                <w:sz w:val="24"/>
                <w:szCs w:val="24"/>
              </w:rPr>
              <w:t>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color w:val="000000" w:themeColor="text1"/>
                <w:kern w:val="0"/>
                <w:sz w:val="24"/>
                <w:szCs w:val="24"/>
              </w:rPr>
              <w:t>30</w:t>
            </w:r>
          </w:p>
        </w:tc>
        <w:tc>
          <w:tcPr>
            <w:tcW w:w="4394"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福建省经络感传重点实验室</w:t>
            </w:r>
          </w:p>
        </w:tc>
        <w:tc>
          <w:tcPr>
            <w:tcW w:w="1985"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福建省科技厅</w:t>
            </w:r>
          </w:p>
        </w:tc>
        <w:tc>
          <w:tcPr>
            <w:tcW w:w="2409"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proofErr w:type="gramStart"/>
            <w:r w:rsidRPr="00181AF7">
              <w:rPr>
                <w:rFonts w:ascii="仿宋" w:eastAsia="仿宋" w:hAnsi="仿宋" w:cs="宋体" w:hint="eastAsia"/>
                <w:color w:val="000000" w:themeColor="text1"/>
                <w:kern w:val="0"/>
                <w:sz w:val="24"/>
                <w:szCs w:val="24"/>
              </w:rPr>
              <w:t>闽科基</w:t>
            </w:r>
            <w:proofErr w:type="gramEnd"/>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2015</w:t>
            </w:r>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7</w:t>
            </w:r>
            <w:r w:rsidRPr="00181AF7">
              <w:rPr>
                <w:rFonts w:ascii="仿宋" w:eastAsia="仿宋" w:hAnsi="仿宋" w:cs="宋体" w:hint="eastAsia"/>
                <w:color w:val="000000" w:themeColor="text1"/>
                <w:kern w:val="0"/>
                <w:sz w:val="24"/>
                <w:szCs w:val="24"/>
              </w:rPr>
              <w:t>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color w:val="000000" w:themeColor="text1"/>
                <w:kern w:val="0"/>
                <w:sz w:val="24"/>
                <w:szCs w:val="24"/>
              </w:rPr>
              <w:t>31</w:t>
            </w:r>
          </w:p>
        </w:tc>
        <w:tc>
          <w:tcPr>
            <w:tcW w:w="4394"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闽台牛樟芝产业技术合作基地</w:t>
            </w:r>
          </w:p>
        </w:tc>
        <w:tc>
          <w:tcPr>
            <w:tcW w:w="1985"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福建省科技厅</w:t>
            </w:r>
          </w:p>
        </w:tc>
        <w:tc>
          <w:tcPr>
            <w:tcW w:w="2409"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proofErr w:type="gramStart"/>
            <w:r w:rsidRPr="00181AF7">
              <w:rPr>
                <w:rFonts w:ascii="仿宋" w:eastAsia="仿宋" w:hAnsi="仿宋" w:cs="宋体" w:hint="eastAsia"/>
                <w:color w:val="000000" w:themeColor="text1"/>
                <w:kern w:val="0"/>
                <w:sz w:val="24"/>
                <w:szCs w:val="24"/>
              </w:rPr>
              <w:t>闽科外</w:t>
            </w:r>
            <w:proofErr w:type="gramEnd"/>
            <w:r w:rsidRPr="00181AF7">
              <w:rPr>
                <w:rFonts w:ascii="仿宋" w:eastAsia="仿宋" w:hAnsi="仿宋" w:cs="宋体" w:hint="eastAsia"/>
                <w:color w:val="000000" w:themeColor="text1"/>
                <w:kern w:val="0"/>
                <w:sz w:val="24"/>
                <w:szCs w:val="24"/>
              </w:rPr>
              <w:t>函〔</w:t>
            </w:r>
            <w:r w:rsidRPr="00181AF7">
              <w:rPr>
                <w:rFonts w:ascii="仿宋" w:eastAsia="仿宋" w:hAnsi="仿宋"/>
                <w:color w:val="000000" w:themeColor="text1"/>
                <w:kern w:val="0"/>
                <w:sz w:val="24"/>
                <w:szCs w:val="24"/>
              </w:rPr>
              <w:t>2015</w:t>
            </w:r>
            <w:r w:rsidRPr="00181AF7">
              <w:rPr>
                <w:rFonts w:ascii="仿宋" w:eastAsia="仿宋" w:hAnsi="仿宋" w:cs="宋体" w:hint="eastAsia"/>
                <w:color w:val="000000" w:themeColor="text1"/>
                <w:kern w:val="0"/>
                <w:sz w:val="24"/>
                <w:szCs w:val="24"/>
              </w:rPr>
              <w:t>〕164号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color w:val="000000" w:themeColor="text1"/>
                <w:kern w:val="0"/>
                <w:sz w:val="24"/>
                <w:szCs w:val="24"/>
              </w:rPr>
              <w:t>32</w:t>
            </w:r>
          </w:p>
        </w:tc>
        <w:tc>
          <w:tcPr>
            <w:tcW w:w="4394"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福建省康复产业研究院技术创新平台</w:t>
            </w:r>
          </w:p>
        </w:tc>
        <w:tc>
          <w:tcPr>
            <w:tcW w:w="1985"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福建省科技厅</w:t>
            </w:r>
          </w:p>
        </w:tc>
        <w:tc>
          <w:tcPr>
            <w:tcW w:w="2409"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proofErr w:type="gramStart"/>
            <w:r w:rsidRPr="00181AF7">
              <w:rPr>
                <w:rFonts w:ascii="仿宋" w:eastAsia="仿宋" w:hAnsi="仿宋" w:cs="宋体" w:hint="eastAsia"/>
                <w:color w:val="000000" w:themeColor="text1"/>
                <w:kern w:val="0"/>
                <w:sz w:val="24"/>
                <w:szCs w:val="24"/>
              </w:rPr>
              <w:t>闽财指</w:t>
            </w:r>
            <w:proofErr w:type="gramEnd"/>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2015</w:t>
            </w:r>
            <w:r w:rsidRPr="00181AF7">
              <w:rPr>
                <w:rFonts w:ascii="仿宋" w:eastAsia="仿宋" w:hAnsi="仿宋" w:cs="宋体" w:hint="eastAsia"/>
                <w:color w:val="000000" w:themeColor="text1"/>
                <w:kern w:val="0"/>
                <w:sz w:val="24"/>
                <w:szCs w:val="24"/>
              </w:rPr>
              <w:t>〕1001号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color w:val="000000" w:themeColor="text1"/>
                <w:kern w:val="0"/>
                <w:sz w:val="24"/>
                <w:szCs w:val="24"/>
              </w:rPr>
              <w:t>33</w:t>
            </w:r>
          </w:p>
        </w:tc>
        <w:tc>
          <w:tcPr>
            <w:tcW w:w="4394"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福建省中医药研究院中医药技术转移中心</w:t>
            </w:r>
          </w:p>
        </w:tc>
        <w:tc>
          <w:tcPr>
            <w:tcW w:w="1985"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福建省科技厅</w:t>
            </w:r>
          </w:p>
        </w:tc>
        <w:tc>
          <w:tcPr>
            <w:tcW w:w="2409"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proofErr w:type="gramStart"/>
            <w:r w:rsidRPr="00181AF7">
              <w:rPr>
                <w:rFonts w:ascii="仿宋" w:eastAsia="仿宋" w:hAnsi="仿宋" w:cs="宋体" w:hint="eastAsia"/>
                <w:color w:val="000000" w:themeColor="text1"/>
                <w:kern w:val="0"/>
                <w:sz w:val="24"/>
                <w:szCs w:val="24"/>
              </w:rPr>
              <w:t>闽科成</w:t>
            </w:r>
            <w:proofErr w:type="gramEnd"/>
            <w:r w:rsidRPr="00181AF7">
              <w:rPr>
                <w:rFonts w:ascii="仿宋" w:eastAsia="仿宋" w:hAnsi="仿宋" w:cs="宋体" w:hint="eastAsia"/>
                <w:color w:val="000000" w:themeColor="text1"/>
                <w:kern w:val="0"/>
                <w:sz w:val="24"/>
                <w:szCs w:val="24"/>
              </w:rPr>
              <w:t>〔2017〕4号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color w:val="000000" w:themeColor="text1"/>
                <w:kern w:val="0"/>
                <w:sz w:val="24"/>
                <w:szCs w:val="24"/>
              </w:rPr>
              <w:t>34</w:t>
            </w:r>
          </w:p>
        </w:tc>
        <w:tc>
          <w:tcPr>
            <w:tcW w:w="4394"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2018年省级产学研合作示范基地</w:t>
            </w:r>
          </w:p>
        </w:tc>
        <w:tc>
          <w:tcPr>
            <w:tcW w:w="1985"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福建省科技厅</w:t>
            </w:r>
          </w:p>
        </w:tc>
        <w:tc>
          <w:tcPr>
            <w:tcW w:w="2409" w:type="dxa"/>
            <w:tcBorders>
              <w:top w:val="nil"/>
              <w:left w:val="nil"/>
              <w:bottom w:val="single" w:sz="4" w:space="0" w:color="auto"/>
              <w:right w:val="single" w:sz="4" w:space="0" w:color="auto"/>
            </w:tcBorders>
            <w:shd w:val="clear" w:color="auto" w:fill="auto"/>
            <w:vAlign w:val="center"/>
            <w:hideMark/>
          </w:tcPr>
          <w:p w:rsidR="00181AF7" w:rsidRPr="00181AF7" w:rsidRDefault="00181AF7" w:rsidP="0075057B">
            <w:pPr>
              <w:widowControl/>
              <w:rPr>
                <w:rFonts w:ascii="仿宋" w:eastAsia="仿宋" w:hAnsi="仿宋" w:cs="宋体"/>
                <w:color w:val="000000" w:themeColor="text1"/>
                <w:kern w:val="0"/>
                <w:sz w:val="24"/>
                <w:szCs w:val="24"/>
              </w:rPr>
            </w:pPr>
            <w:proofErr w:type="gramStart"/>
            <w:r w:rsidRPr="00181AF7">
              <w:rPr>
                <w:rFonts w:ascii="仿宋" w:eastAsia="仿宋" w:hAnsi="仿宋" w:cs="宋体" w:hint="eastAsia"/>
                <w:color w:val="000000" w:themeColor="text1"/>
                <w:kern w:val="0"/>
                <w:sz w:val="24"/>
                <w:szCs w:val="24"/>
              </w:rPr>
              <w:t>闽科成</w:t>
            </w:r>
            <w:proofErr w:type="gramEnd"/>
            <w:r w:rsidRPr="00181AF7">
              <w:rPr>
                <w:rFonts w:ascii="仿宋" w:eastAsia="仿宋" w:hAnsi="仿宋" w:cs="宋体" w:hint="eastAsia"/>
                <w:color w:val="000000" w:themeColor="text1"/>
                <w:kern w:val="0"/>
                <w:sz w:val="24"/>
                <w:szCs w:val="24"/>
              </w:rPr>
              <w:t>〔2018〕18号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FFFFFF" w:themeFill="background1"/>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color w:val="000000" w:themeColor="text1"/>
                <w:kern w:val="0"/>
                <w:sz w:val="24"/>
                <w:szCs w:val="24"/>
              </w:rPr>
              <w:t>35</w:t>
            </w:r>
          </w:p>
        </w:tc>
        <w:tc>
          <w:tcPr>
            <w:tcW w:w="4394" w:type="dxa"/>
            <w:tcBorders>
              <w:top w:val="nil"/>
              <w:left w:val="nil"/>
              <w:bottom w:val="single" w:sz="4" w:space="0" w:color="auto"/>
              <w:right w:val="single" w:sz="4" w:space="0" w:color="auto"/>
            </w:tcBorders>
            <w:shd w:val="clear" w:color="auto" w:fill="FFFFFF" w:themeFill="background1"/>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康复产业研究院</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福建省科技厅</w:t>
            </w:r>
          </w:p>
        </w:tc>
        <w:tc>
          <w:tcPr>
            <w:tcW w:w="2409" w:type="dxa"/>
            <w:tcBorders>
              <w:top w:val="nil"/>
              <w:left w:val="nil"/>
              <w:bottom w:val="single" w:sz="4" w:space="0" w:color="auto"/>
              <w:right w:val="single" w:sz="4" w:space="0" w:color="auto"/>
            </w:tcBorders>
            <w:shd w:val="clear" w:color="auto" w:fill="FFFFFF" w:themeFill="background1"/>
            <w:vAlign w:val="center"/>
            <w:hideMark/>
          </w:tcPr>
          <w:p w:rsidR="00181AF7" w:rsidRPr="00181AF7" w:rsidRDefault="00181AF7" w:rsidP="0075057B">
            <w:pPr>
              <w:widowControl/>
              <w:rPr>
                <w:rFonts w:ascii="仿宋" w:eastAsia="仿宋" w:hAnsi="仿宋" w:cs="宋体"/>
                <w:color w:val="000000" w:themeColor="text1"/>
                <w:kern w:val="0"/>
                <w:sz w:val="24"/>
                <w:szCs w:val="24"/>
              </w:rPr>
            </w:pPr>
            <w:proofErr w:type="gramStart"/>
            <w:r w:rsidRPr="00181AF7">
              <w:rPr>
                <w:rFonts w:ascii="仿宋" w:eastAsia="仿宋" w:hAnsi="仿宋" w:cs="宋体" w:hint="eastAsia"/>
                <w:color w:val="000000" w:themeColor="text1"/>
                <w:kern w:val="0"/>
                <w:sz w:val="24"/>
                <w:szCs w:val="24"/>
              </w:rPr>
              <w:t>闽财指</w:t>
            </w:r>
            <w:proofErr w:type="gramEnd"/>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2018</w:t>
            </w:r>
            <w:r w:rsidRPr="00181AF7">
              <w:rPr>
                <w:rFonts w:ascii="仿宋" w:eastAsia="仿宋" w:hAnsi="仿宋" w:cs="宋体" w:hint="eastAsia"/>
                <w:color w:val="000000" w:themeColor="text1"/>
                <w:kern w:val="0"/>
                <w:sz w:val="24"/>
                <w:szCs w:val="24"/>
              </w:rPr>
              <w:t>〕460号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FFFFFF" w:themeFill="background1"/>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color w:val="000000" w:themeColor="text1"/>
                <w:kern w:val="0"/>
                <w:sz w:val="24"/>
                <w:szCs w:val="24"/>
              </w:rPr>
              <w:t>36</w:t>
            </w:r>
          </w:p>
        </w:tc>
        <w:tc>
          <w:tcPr>
            <w:tcW w:w="4394" w:type="dxa"/>
            <w:tcBorders>
              <w:top w:val="nil"/>
              <w:left w:val="nil"/>
              <w:bottom w:val="single" w:sz="4" w:space="0" w:color="auto"/>
              <w:right w:val="single" w:sz="4" w:space="0" w:color="auto"/>
            </w:tcBorders>
            <w:shd w:val="clear" w:color="auto" w:fill="FFFFFF" w:themeFill="background1"/>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福建省中药产业技术开发基地</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福建省</w:t>
            </w:r>
            <w:proofErr w:type="gramStart"/>
            <w:r w:rsidRPr="00181AF7">
              <w:rPr>
                <w:rFonts w:ascii="仿宋" w:eastAsia="仿宋" w:hAnsi="仿宋" w:cs="宋体" w:hint="eastAsia"/>
                <w:color w:val="000000" w:themeColor="text1"/>
                <w:kern w:val="0"/>
                <w:sz w:val="24"/>
                <w:szCs w:val="24"/>
              </w:rPr>
              <w:t>经信委</w:t>
            </w:r>
            <w:proofErr w:type="gramEnd"/>
          </w:p>
        </w:tc>
        <w:tc>
          <w:tcPr>
            <w:tcW w:w="2409" w:type="dxa"/>
            <w:tcBorders>
              <w:top w:val="nil"/>
              <w:left w:val="nil"/>
              <w:bottom w:val="single" w:sz="4" w:space="0" w:color="auto"/>
              <w:right w:val="single" w:sz="4" w:space="0" w:color="auto"/>
            </w:tcBorders>
            <w:shd w:val="clear" w:color="auto" w:fill="FFFFFF" w:themeFill="background1"/>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闽经贸技术〔</w:t>
            </w:r>
            <w:r w:rsidRPr="00181AF7">
              <w:rPr>
                <w:rFonts w:ascii="仿宋" w:eastAsia="仿宋" w:hAnsi="仿宋"/>
                <w:color w:val="000000" w:themeColor="text1"/>
                <w:kern w:val="0"/>
                <w:sz w:val="24"/>
                <w:szCs w:val="24"/>
              </w:rPr>
              <w:t>2007</w:t>
            </w:r>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773</w:t>
            </w:r>
            <w:r w:rsidRPr="00181AF7">
              <w:rPr>
                <w:rFonts w:ascii="仿宋" w:eastAsia="仿宋" w:hAnsi="仿宋" w:cs="宋体" w:hint="eastAsia"/>
                <w:color w:val="000000" w:themeColor="text1"/>
                <w:kern w:val="0"/>
                <w:sz w:val="24"/>
                <w:szCs w:val="24"/>
              </w:rPr>
              <w:t>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FFFFFF" w:themeFill="background1"/>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color w:val="000000" w:themeColor="text1"/>
                <w:kern w:val="0"/>
                <w:sz w:val="24"/>
                <w:szCs w:val="24"/>
              </w:rPr>
              <w:t>37</w:t>
            </w:r>
          </w:p>
        </w:tc>
        <w:tc>
          <w:tcPr>
            <w:tcW w:w="4394" w:type="dxa"/>
            <w:tcBorders>
              <w:top w:val="nil"/>
              <w:left w:val="nil"/>
              <w:bottom w:val="single" w:sz="4" w:space="0" w:color="auto"/>
              <w:right w:val="single" w:sz="4" w:space="0" w:color="auto"/>
            </w:tcBorders>
            <w:shd w:val="clear" w:color="auto" w:fill="FFFFFF" w:themeFill="background1"/>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数字福建中医健康管理大数据研究所</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181AF7" w:rsidRPr="00181AF7" w:rsidRDefault="00181AF7" w:rsidP="0075057B">
            <w:pPr>
              <w:widowControl/>
              <w:rPr>
                <w:rFonts w:ascii="仿宋" w:eastAsia="仿宋" w:hAnsi="仿宋" w:cs="宋体"/>
                <w:color w:val="000000" w:themeColor="text1"/>
                <w:kern w:val="0"/>
                <w:sz w:val="24"/>
                <w:szCs w:val="24"/>
              </w:rPr>
            </w:pPr>
            <w:proofErr w:type="gramStart"/>
            <w:r w:rsidRPr="00181AF7">
              <w:rPr>
                <w:rFonts w:ascii="仿宋" w:eastAsia="仿宋" w:hAnsi="仿宋" w:cs="宋体" w:hint="eastAsia"/>
                <w:color w:val="000000" w:themeColor="text1"/>
                <w:kern w:val="0"/>
                <w:sz w:val="24"/>
                <w:szCs w:val="24"/>
              </w:rPr>
              <w:t>福建省发改委</w:t>
            </w:r>
            <w:proofErr w:type="gramEnd"/>
          </w:p>
        </w:tc>
        <w:tc>
          <w:tcPr>
            <w:tcW w:w="2409" w:type="dxa"/>
            <w:tcBorders>
              <w:top w:val="nil"/>
              <w:left w:val="nil"/>
              <w:bottom w:val="single" w:sz="4" w:space="0" w:color="auto"/>
              <w:right w:val="single" w:sz="4" w:space="0" w:color="auto"/>
            </w:tcBorders>
            <w:shd w:val="clear" w:color="auto" w:fill="FFFFFF" w:themeFill="background1"/>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闽</w:t>
            </w:r>
            <w:proofErr w:type="gramStart"/>
            <w:r w:rsidRPr="00181AF7">
              <w:rPr>
                <w:rFonts w:ascii="仿宋" w:eastAsia="仿宋" w:hAnsi="仿宋" w:cs="宋体" w:hint="eastAsia"/>
                <w:color w:val="000000" w:themeColor="text1"/>
                <w:kern w:val="0"/>
                <w:sz w:val="24"/>
                <w:szCs w:val="24"/>
              </w:rPr>
              <w:t>发改数综</w:t>
            </w:r>
            <w:proofErr w:type="gramEnd"/>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2017</w:t>
            </w:r>
            <w:r w:rsidRPr="00181AF7">
              <w:rPr>
                <w:rFonts w:ascii="仿宋" w:eastAsia="仿宋" w:hAnsi="仿宋" w:cs="宋体" w:hint="eastAsia"/>
                <w:color w:val="000000" w:themeColor="text1"/>
                <w:kern w:val="0"/>
                <w:sz w:val="24"/>
                <w:szCs w:val="24"/>
              </w:rPr>
              <w:t>〕675号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FFFFFF" w:themeFill="background1"/>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hint="eastAsia"/>
                <w:color w:val="000000" w:themeColor="text1"/>
                <w:kern w:val="0"/>
                <w:sz w:val="24"/>
                <w:szCs w:val="24"/>
              </w:rPr>
              <w:t>38</w:t>
            </w:r>
          </w:p>
        </w:tc>
        <w:tc>
          <w:tcPr>
            <w:tcW w:w="4394" w:type="dxa"/>
            <w:tcBorders>
              <w:top w:val="nil"/>
              <w:left w:val="nil"/>
              <w:bottom w:val="single" w:sz="4" w:space="0" w:color="auto"/>
              <w:right w:val="single" w:sz="4" w:space="0" w:color="auto"/>
            </w:tcBorders>
            <w:shd w:val="clear" w:color="auto" w:fill="FFFFFF" w:themeFill="background1"/>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数字福建康复大数据研究所</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181AF7" w:rsidRPr="00181AF7" w:rsidRDefault="00181AF7" w:rsidP="0075057B">
            <w:pPr>
              <w:widowControl/>
              <w:rPr>
                <w:rFonts w:ascii="仿宋" w:eastAsia="仿宋" w:hAnsi="仿宋" w:cs="宋体"/>
                <w:color w:val="000000" w:themeColor="text1"/>
                <w:kern w:val="0"/>
                <w:sz w:val="24"/>
                <w:szCs w:val="24"/>
              </w:rPr>
            </w:pPr>
            <w:proofErr w:type="gramStart"/>
            <w:r w:rsidRPr="00181AF7">
              <w:rPr>
                <w:rFonts w:ascii="仿宋" w:eastAsia="仿宋" w:hAnsi="仿宋" w:cs="宋体" w:hint="eastAsia"/>
                <w:color w:val="000000" w:themeColor="text1"/>
                <w:kern w:val="0"/>
                <w:sz w:val="24"/>
                <w:szCs w:val="24"/>
              </w:rPr>
              <w:t>福建省发改委</w:t>
            </w:r>
            <w:proofErr w:type="gramEnd"/>
          </w:p>
        </w:tc>
        <w:tc>
          <w:tcPr>
            <w:tcW w:w="2409" w:type="dxa"/>
            <w:tcBorders>
              <w:top w:val="nil"/>
              <w:left w:val="nil"/>
              <w:bottom w:val="single" w:sz="4" w:space="0" w:color="auto"/>
              <w:right w:val="single" w:sz="4" w:space="0" w:color="auto"/>
            </w:tcBorders>
            <w:shd w:val="clear" w:color="auto" w:fill="FFFFFF" w:themeFill="background1"/>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闽</w:t>
            </w:r>
            <w:proofErr w:type="gramStart"/>
            <w:r w:rsidRPr="00181AF7">
              <w:rPr>
                <w:rFonts w:ascii="仿宋" w:eastAsia="仿宋" w:hAnsi="仿宋" w:cs="宋体" w:hint="eastAsia"/>
                <w:color w:val="000000" w:themeColor="text1"/>
                <w:kern w:val="0"/>
                <w:sz w:val="24"/>
                <w:szCs w:val="24"/>
              </w:rPr>
              <w:t>发改数综</w:t>
            </w:r>
            <w:proofErr w:type="gramEnd"/>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2017</w:t>
            </w:r>
            <w:r w:rsidRPr="00181AF7">
              <w:rPr>
                <w:rFonts w:ascii="仿宋" w:eastAsia="仿宋" w:hAnsi="仿宋" w:cs="宋体" w:hint="eastAsia"/>
                <w:color w:val="000000" w:themeColor="text1"/>
                <w:kern w:val="0"/>
                <w:sz w:val="24"/>
                <w:szCs w:val="24"/>
              </w:rPr>
              <w:t>〕675号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FFFFFF" w:themeFill="background1"/>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color w:val="000000" w:themeColor="text1"/>
                <w:kern w:val="0"/>
                <w:sz w:val="24"/>
                <w:szCs w:val="24"/>
              </w:rPr>
              <w:t>39</w:t>
            </w:r>
          </w:p>
        </w:tc>
        <w:tc>
          <w:tcPr>
            <w:tcW w:w="4394" w:type="dxa"/>
            <w:tcBorders>
              <w:top w:val="nil"/>
              <w:left w:val="nil"/>
              <w:bottom w:val="single" w:sz="4" w:space="0" w:color="auto"/>
              <w:right w:val="single" w:sz="4" w:space="0" w:color="auto"/>
            </w:tcBorders>
            <w:shd w:val="clear" w:color="auto" w:fill="FFFFFF" w:themeFill="background1"/>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福建省中医四诊智能诊疗设备工程研究中心</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181AF7" w:rsidRPr="00181AF7" w:rsidRDefault="00181AF7" w:rsidP="0075057B">
            <w:pPr>
              <w:widowControl/>
              <w:rPr>
                <w:rFonts w:ascii="仿宋" w:eastAsia="仿宋" w:hAnsi="仿宋" w:cs="宋体"/>
                <w:color w:val="000000" w:themeColor="text1"/>
                <w:kern w:val="0"/>
                <w:sz w:val="24"/>
                <w:szCs w:val="24"/>
              </w:rPr>
            </w:pPr>
            <w:proofErr w:type="gramStart"/>
            <w:r w:rsidRPr="00181AF7">
              <w:rPr>
                <w:rFonts w:ascii="仿宋" w:eastAsia="仿宋" w:hAnsi="仿宋" w:cs="宋体" w:hint="eastAsia"/>
                <w:color w:val="000000" w:themeColor="text1"/>
                <w:kern w:val="0"/>
                <w:sz w:val="24"/>
                <w:szCs w:val="24"/>
              </w:rPr>
              <w:t>福建省发改委</w:t>
            </w:r>
            <w:proofErr w:type="gramEnd"/>
          </w:p>
        </w:tc>
        <w:tc>
          <w:tcPr>
            <w:tcW w:w="2409" w:type="dxa"/>
            <w:tcBorders>
              <w:top w:val="nil"/>
              <w:left w:val="nil"/>
              <w:bottom w:val="single" w:sz="4" w:space="0" w:color="auto"/>
              <w:right w:val="single" w:sz="4" w:space="0" w:color="auto"/>
            </w:tcBorders>
            <w:shd w:val="clear" w:color="auto" w:fill="FFFFFF" w:themeFill="background1"/>
            <w:vAlign w:val="center"/>
            <w:hideMark/>
          </w:tcPr>
          <w:p w:rsidR="00181AF7" w:rsidRPr="00181AF7" w:rsidRDefault="00181AF7" w:rsidP="0075057B">
            <w:pPr>
              <w:widowControl/>
              <w:rPr>
                <w:rFonts w:ascii="仿宋" w:eastAsia="仿宋" w:hAnsi="仿宋" w:cs="宋体"/>
                <w:color w:val="000000" w:themeColor="text1"/>
                <w:kern w:val="0"/>
                <w:sz w:val="24"/>
                <w:szCs w:val="24"/>
              </w:rPr>
            </w:pPr>
            <w:proofErr w:type="gramStart"/>
            <w:r w:rsidRPr="00181AF7">
              <w:rPr>
                <w:rFonts w:ascii="仿宋" w:eastAsia="仿宋" w:hAnsi="仿宋" w:cs="宋体" w:hint="eastAsia"/>
                <w:color w:val="000000" w:themeColor="text1"/>
                <w:kern w:val="0"/>
                <w:sz w:val="24"/>
                <w:szCs w:val="24"/>
              </w:rPr>
              <w:t>闽发改高</w:t>
            </w:r>
            <w:proofErr w:type="gramEnd"/>
            <w:r w:rsidRPr="00181AF7">
              <w:rPr>
                <w:rFonts w:ascii="仿宋" w:eastAsia="仿宋" w:hAnsi="仿宋" w:cs="宋体" w:hint="eastAsia"/>
                <w:color w:val="000000" w:themeColor="text1"/>
                <w:kern w:val="0"/>
                <w:sz w:val="24"/>
                <w:szCs w:val="24"/>
              </w:rPr>
              <w:t>技〔</w:t>
            </w:r>
            <w:r w:rsidRPr="00181AF7">
              <w:rPr>
                <w:rFonts w:ascii="仿宋" w:eastAsia="仿宋" w:hAnsi="仿宋"/>
                <w:color w:val="000000" w:themeColor="text1"/>
                <w:kern w:val="0"/>
                <w:sz w:val="24"/>
                <w:szCs w:val="24"/>
              </w:rPr>
              <w:t>2018</w:t>
            </w:r>
            <w:r w:rsidRPr="00181AF7">
              <w:rPr>
                <w:rFonts w:ascii="仿宋" w:eastAsia="仿宋" w:hAnsi="仿宋" w:cs="宋体" w:hint="eastAsia"/>
                <w:color w:val="000000" w:themeColor="text1"/>
                <w:kern w:val="0"/>
                <w:sz w:val="24"/>
                <w:szCs w:val="24"/>
              </w:rPr>
              <w:t>〕795号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FFFFFF" w:themeFill="background1"/>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color w:val="000000" w:themeColor="text1"/>
                <w:kern w:val="0"/>
                <w:sz w:val="24"/>
                <w:szCs w:val="24"/>
              </w:rPr>
              <w:t>40</w:t>
            </w:r>
          </w:p>
        </w:tc>
        <w:tc>
          <w:tcPr>
            <w:tcW w:w="4394" w:type="dxa"/>
            <w:tcBorders>
              <w:top w:val="nil"/>
              <w:left w:val="nil"/>
              <w:bottom w:val="single" w:sz="4" w:space="0" w:color="auto"/>
              <w:right w:val="single" w:sz="4" w:space="0" w:color="auto"/>
            </w:tcBorders>
            <w:shd w:val="clear" w:color="auto" w:fill="FFFFFF" w:themeFill="background1"/>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康复技术协同创新中心</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福建省教育厅</w:t>
            </w:r>
          </w:p>
        </w:tc>
        <w:tc>
          <w:tcPr>
            <w:tcW w:w="2409" w:type="dxa"/>
            <w:tcBorders>
              <w:top w:val="nil"/>
              <w:left w:val="nil"/>
              <w:bottom w:val="single" w:sz="4" w:space="0" w:color="auto"/>
              <w:right w:val="single" w:sz="4" w:space="0" w:color="auto"/>
            </w:tcBorders>
            <w:shd w:val="clear" w:color="auto" w:fill="FFFFFF" w:themeFill="background1"/>
            <w:vAlign w:val="center"/>
            <w:hideMark/>
          </w:tcPr>
          <w:p w:rsidR="00181AF7" w:rsidRPr="00181AF7" w:rsidRDefault="00181AF7" w:rsidP="0075057B">
            <w:pPr>
              <w:widowControl/>
              <w:rPr>
                <w:rFonts w:ascii="仿宋" w:eastAsia="仿宋" w:hAnsi="仿宋" w:cs="宋体"/>
                <w:color w:val="000000" w:themeColor="text1"/>
                <w:kern w:val="0"/>
                <w:sz w:val="24"/>
                <w:szCs w:val="24"/>
              </w:rPr>
            </w:pPr>
            <w:proofErr w:type="gramStart"/>
            <w:r w:rsidRPr="00181AF7">
              <w:rPr>
                <w:rFonts w:ascii="仿宋" w:eastAsia="仿宋" w:hAnsi="仿宋" w:cs="宋体" w:hint="eastAsia"/>
                <w:color w:val="000000" w:themeColor="text1"/>
                <w:kern w:val="0"/>
                <w:sz w:val="24"/>
                <w:szCs w:val="24"/>
              </w:rPr>
              <w:t>闽教科</w:t>
            </w:r>
            <w:proofErr w:type="gramEnd"/>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2013</w:t>
            </w:r>
            <w:r w:rsidRPr="00181AF7">
              <w:rPr>
                <w:rFonts w:ascii="仿宋" w:eastAsia="仿宋" w:hAnsi="仿宋" w:cs="宋体" w:hint="eastAsia"/>
                <w:color w:val="000000" w:themeColor="text1"/>
                <w:kern w:val="0"/>
                <w:sz w:val="24"/>
                <w:szCs w:val="24"/>
              </w:rPr>
              <w:t>〕51号</w:t>
            </w:r>
          </w:p>
        </w:tc>
      </w:tr>
      <w:tr w:rsidR="00181AF7" w:rsidRPr="00181AF7" w:rsidTr="0075057B">
        <w:trPr>
          <w:trHeight w:val="405"/>
        </w:trPr>
        <w:tc>
          <w:tcPr>
            <w:tcW w:w="710" w:type="dxa"/>
            <w:tcBorders>
              <w:top w:val="nil"/>
              <w:left w:val="single" w:sz="4" w:space="0" w:color="auto"/>
              <w:bottom w:val="single" w:sz="4" w:space="0" w:color="auto"/>
              <w:right w:val="single" w:sz="4" w:space="0" w:color="auto"/>
            </w:tcBorders>
            <w:shd w:val="clear" w:color="auto" w:fill="FFFFFF" w:themeFill="background1"/>
            <w:vAlign w:val="center"/>
            <w:hideMark/>
          </w:tcPr>
          <w:p w:rsidR="00181AF7" w:rsidRPr="00181AF7" w:rsidRDefault="00181AF7" w:rsidP="00181AF7">
            <w:pPr>
              <w:widowControl/>
              <w:jc w:val="center"/>
              <w:rPr>
                <w:rFonts w:ascii="Times New Roman" w:hAnsi="Times New Roman" w:cs="Times New Roman"/>
                <w:color w:val="000000" w:themeColor="text1"/>
                <w:kern w:val="0"/>
                <w:sz w:val="24"/>
                <w:szCs w:val="24"/>
              </w:rPr>
            </w:pPr>
            <w:r w:rsidRPr="00181AF7">
              <w:rPr>
                <w:rFonts w:ascii="Times New Roman" w:hAnsi="Times New Roman" w:cs="Times New Roman"/>
                <w:color w:val="000000" w:themeColor="text1"/>
                <w:kern w:val="0"/>
                <w:sz w:val="24"/>
                <w:szCs w:val="24"/>
              </w:rPr>
              <w:t>41</w:t>
            </w:r>
          </w:p>
        </w:tc>
        <w:tc>
          <w:tcPr>
            <w:tcW w:w="4394" w:type="dxa"/>
            <w:tcBorders>
              <w:top w:val="nil"/>
              <w:left w:val="nil"/>
              <w:bottom w:val="single" w:sz="4" w:space="0" w:color="auto"/>
              <w:right w:val="single" w:sz="4" w:space="0" w:color="auto"/>
            </w:tcBorders>
            <w:shd w:val="clear" w:color="auto" w:fill="FFFFFF" w:themeFill="background1"/>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中医健康管理协同创新中心</w:t>
            </w:r>
          </w:p>
        </w:tc>
        <w:tc>
          <w:tcPr>
            <w:tcW w:w="1985" w:type="dxa"/>
            <w:tcBorders>
              <w:top w:val="nil"/>
              <w:left w:val="nil"/>
              <w:bottom w:val="single" w:sz="4" w:space="0" w:color="auto"/>
              <w:right w:val="single" w:sz="4" w:space="0" w:color="auto"/>
            </w:tcBorders>
            <w:shd w:val="clear" w:color="auto" w:fill="FFFFFF" w:themeFill="background1"/>
            <w:vAlign w:val="center"/>
            <w:hideMark/>
          </w:tcPr>
          <w:p w:rsidR="00181AF7" w:rsidRPr="00181AF7" w:rsidRDefault="00181AF7" w:rsidP="0075057B">
            <w:pPr>
              <w:widowControl/>
              <w:rPr>
                <w:rFonts w:ascii="仿宋" w:eastAsia="仿宋" w:hAnsi="仿宋" w:cs="宋体"/>
                <w:color w:val="000000" w:themeColor="text1"/>
                <w:kern w:val="0"/>
                <w:sz w:val="24"/>
                <w:szCs w:val="24"/>
              </w:rPr>
            </w:pPr>
            <w:r w:rsidRPr="00181AF7">
              <w:rPr>
                <w:rFonts w:ascii="仿宋" w:eastAsia="仿宋" w:hAnsi="仿宋" w:cs="宋体" w:hint="eastAsia"/>
                <w:color w:val="000000" w:themeColor="text1"/>
                <w:kern w:val="0"/>
                <w:sz w:val="24"/>
                <w:szCs w:val="24"/>
              </w:rPr>
              <w:t>福建省教育厅</w:t>
            </w:r>
          </w:p>
        </w:tc>
        <w:tc>
          <w:tcPr>
            <w:tcW w:w="2409" w:type="dxa"/>
            <w:tcBorders>
              <w:top w:val="nil"/>
              <w:left w:val="nil"/>
              <w:bottom w:val="single" w:sz="4" w:space="0" w:color="auto"/>
              <w:right w:val="single" w:sz="4" w:space="0" w:color="auto"/>
            </w:tcBorders>
            <w:shd w:val="clear" w:color="auto" w:fill="FFFFFF" w:themeFill="background1"/>
            <w:vAlign w:val="center"/>
            <w:hideMark/>
          </w:tcPr>
          <w:p w:rsidR="00181AF7" w:rsidRPr="00181AF7" w:rsidRDefault="00181AF7" w:rsidP="0075057B">
            <w:pPr>
              <w:widowControl/>
              <w:rPr>
                <w:rFonts w:ascii="仿宋" w:eastAsia="仿宋" w:hAnsi="仿宋" w:cs="宋体"/>
                <w:color w:val="000000" w:themeColor="text1"/>
                <w:kern w:val="0"/>
                <w:sz w:val="24"/>
                <w:szCs w:val="24"/>
              </w:rPr>
            </w:pPr>
            <w:proofErr w:type="gramStart"/>
            <w:r w:rsidRPr="00181AF7">
              <w:rPr>
                <w:rFonts w:ascii="仿宋" w:eastAsia="仿宋" w:hAnsi="仿宋" w:cs="宋体" w:hint="eastAsia"/>
                <w:color w:val="000000" w:themeColor="text1"/>
                <w:kern w:val="0"/>
                <w:sz w:val="24"/>
                <w:szCs w:val="24"/>
              </w:rPr>
              <w:t>闽教科</w:t>
            </w:r>
            <w:proofErr w:type="gramEnd"/>
            <w:r w:rsidRPr="00181AF7">
              <w:rPr>
                <w:rFonts w:ascii="仿宋" w:eastAsia="仿宋" w:hAnsi="仿宋" w:cs="宋体" w:hint="eastAsia"/>
                <w:color w:val="000000" w:themeColor="text1"/>
                <w:kern w:val="0"/>
                <w:sz w:val="24"/>
                <w:szCs w:val="24"/>
              </w:rPr>
              <w:t>〔</w:t>
            </w:r>
            <w:r w:rsidRPr="00181AF7">
              <w:rPr>
                <w:rFonts w:ascii="仿宋" w:eastAsia="仿宋" w:hAnsi="仿宋"/>
                <w:color w:val="000000" w:themeColor="text1"/>
                <w:kern w:val="0"/>
                <w:sz w:val="24"/>
                <w:szCs w:val="24"/>
              </w:rPr>
              <w:t>2015</w:t>
            </w:r>
            <w:r w:rsidRPr="00181AF7">
              <w:rPr>
                <w:rFonts w:ascii="仿宋" w:eastAsia="仿宋" w:hAnsi="仿宋" w:cs="宋体" w:hint="eastAsia"/>
                <w:color w:val="000000" w:themeColor="text1"/>
                <w:kern w:val="0"/>
                <w:sz w:val="24"/>
                <w:szCs w:val="24"/>
              </w:rPr>
              <w:t>〕75号</w:t>
            </w:r>
          </w:p>
        </w:tc>
      </w:tr>
    </w:tbl>
    <w:p w:rsidR="00344ACE" w:rsidRPr="007F2665" w:rsidRDefault="00344ACE" w:rsidP="00181AF7">
      <w:pPr>
        <w:spacing w:line="500" w:lineRule="exact"/>
        <w:ind w:firstLineChars="200" w:firstLine="562"/>
        <w:rPr>
          <w:rFonts w:ascii="仿宋" w:eastAsia="仿宋" w:hAnsi="仿宋"/>
          <w:b/>
          <w:color w:val="000000" w:themeColor="text1"/>
          <w:sz w:val="28"/>
          <w:szCs w:val="28"/>
        </w:rPr>
      </w:pPr>
      <w:r w:rsidRPr="007F2665">
        <w:rPr>
          <w:rFonts w:ascii="仿宋" w:eastAsia="仿宋" w:hAnsi="仿宋"/>
          <w:b/>
          <w:color w:val="000000" w:themeColor="text1"/>
          <w:sz w:val="28"/>
          <w:szCs w:val="28"/>
        </w:rPr>
        <w:t>2.科研项目及科研总经费</w:t>
      </w:r>
    </w:p>
    <w:p w:rsidR="00344ACE" w:rsidRPr="00C618B9" w:rsidRDefault="00344ACE" w:rsidP="00F744A1">
      <w:pPr>
        <w:widowControl/>
        <w:spacing w:line="500" w:lineRule="exact"/>
        <w:ind w:firstLineChars="200" w:firstLine="560"/>
        <w:jc w:val="left"/>
        <w:rPr>
          <w:rFonts w:eastAsia="仿宋"/>
          <w:color w:val="000000" w:themeColor="text1"/>
          <w:sz w:val="28"/>
          <w:szCs w:val="28"/>
        </w:rPr>
      </w:pPr>
      <w:r w:rsidRPr="007F2665">
        <w:rPr>
          <w:rFonts w:ascii="Times New Roman" w:eastAsia="仿宋" w:hAnsi="Times New Roman" w:cs="Times New Roman"/>
          <w:color w:val="000000" w:themeColor="text1"/>
          <w:sz w:val="28"/>
          <w:szCs w:val="28"/>
        </w:rPr>
        <w:t>2018</w:t>
      </w:r>
      <w:r w:rsidRPr="00C618B9">
        <w:rPr>
          <w:rFonts w:eastAsia="仿宋" w:hint="eastAsia"/>
          <w:color w:val="000000" w:themeColor="text1"/>
          <w:sz w:val="28"/>
          <w:szCs w:val="28"/>
        </w:rPr>
        <w:t>年</w:t>
      </w:r>
      <w:r w:rsidRPr="007F2665">
        <w:rPr>
          <w:rFonts w:ascii="Times New Roman" w:eastAsia="仿宋" w:hAnsi="Times New Roman" w:cs="Times New Roman"/>
          <w:color w:val="000000" w:themeColor="text1"/>
          <w:sz w:val="28"/>
          <w:szCs w:val="28"/>
        </w:rPr>
        <w:t>1</w:t>
      </w:r>
      <w:r w:rsidRPr="00C618B9">
        <w:rPr>
          <w:rFonts w:eastAsia="仿宋" w:hint="eastAsia"/>
          <w:color w:val="000000" w:themeColor="text1"/>
          <w:sz w:val="28"/>
          <w:szCs w:val="28"/>
        </w:rPr>
        <w:t>月</w:t>
      </w:r>
      <w:r w:rsidRPr="007F2665">
        <w:rPr>
          <w:rFonts w:ascii="Times New Roman" w:eastAsia="仿宋" w:hAnsi="Times New Roman" w:cs="Times New Roman"/>
          <w:color w:val="000000" w:themeColor="text1"/>
          <w:sz w:val="28"/>
          <w:szCs w:val="28"/>
        </w:rPr>
        <w:t>1</w:t>
      </w:r>
      <w:r w:rsidRPr="00C618B9">
        <w:rPr>
          <w:rFonts w:eastAsia="仿宋" w:hint="eastAsia"/>
          <w:color w:val="000000" w:themeColor="text1"/>
          <w:sz w:val="28"/>
          <w:szCs w:val="28"/>
        </w:rPr>
        <w:t>日至</w:t>
      </w:r>
      <w:r w:rsidRPr="007F2665">
        <w:rPr>
          <w:rFonts w:ascii="Times New Roman" w:eastAsia="仿宋" w:hAnsi="Times New Roman" w:cs="Times New Roman"/>
          <w:color w:val="000000" w:themeColor="text1"/>
          <w:sz w:val="28"/>
          <w:szCs w:val="28"/>
        </w:rPr>
        <w:t>2018</w:t>
      </w:r>
      <w:r w:rsidRPr="00C618B9">
        <w:rPr>
          <w:rFonts w:eastAsia="仿宋" w:hint="eastAsia"/>
          <w:color w:val="000000" w:themeColor="text1"/>
          <w:sz w:val="28"/>
          <w:szCs w:val="28"/>
        </w:rPr>
        <w:t>年</w:t>
      </w:r>
      <w:r w:rsidRPr="007F2665">
        <w:rPr>
          <w:rFonts w:ascii="Times New Roman" w:eastAsia="仿宋" w:hAnsi="Times New Roman" w:cs="Times New Roman"/>
          <w:color w:val="000000" w:themeColor="text1"/>
          <w:sz w:val="28"/>
          <w:szCs w:val="28"/>
        </w:rPr>
        <w:t>12</w:t>
      </w:r>
      <w:r w:rsidRPr="00C618B9">
        <w:rPr>
          <w:rFonts w:eastAsia="仿宋" w:hint="eastAsia"/>
          <w:color w:val="000000" w:themeColor="text1"/>
          <w:sz w:val="28"/>
          <w:szCs w:val="28"/>
        </w:rPr>
        <w:t>月</w:t>
      </w:r>
      <w:r w:rsidRPr="007F2665">
        <w:rPr>
          <w:rFonts w:ascii="Times New Roman" w:eastAsia="仿宋" w:hAnsi="Times New Roman" w:cs="Times New Roman"/>
          <w:color w:val="000000" w:themeColor="text1"/>
          <w:sz w:val="28"/>
          <w:szCs w:val="28"/>
        </w:rPr>
        <w:t>31</w:t>
      </w:r>
      <w:r w:rsidRPr="00C618B9">
        <w:rPr>
          <w:rFonts w:eastAsia="仿宋" w:hint="eastAsia"/>
          <w:color w:val="000000" w:themeColor="text1"/>
          <w:sz w:val="28"/>
          <w:szCs w:val="28"/>
        </w:rPr>
        <w:t>日，我校各类科研项目共</w:t>
      </w:r>
      <w:r w:rsidRPr="007F2665">
        <w:rPr>
          <w:rFonts w:ascii="Times New Roman" w:eastAsia="仿宋" w:hAnsi="Times New Roman" w:cs="Times New Roman"/>
          <w:color w:val="000000" w:themeColor="text1"/>
          <w:sz w:val="28"/>
          <w:szCs w:val="28"/>
        </w:rPr>
        <w:t>491</w:t>
      </w:r>
      <w:r w:rsidRPr="00C618B9">
        <w:rPr>
          <w:rFonts w:eastAsia="仿宋" w:hint="eastAsia"/>
          <w:color w:val="000000" w:themeColor="text1"/>
          <w:sz w:val="28"/>
          <w:szCs w:val="28"/>
        </w:rPr>
        <w:t>项，其中国家级项目</w:t>
      </w:r>
      <w:r w:rsidRPr="007F2665">
        <w:rPr>
          <w:rFonts w:ascii="Times New Roman" w:eastAsia="仿宋" w:hAnsi="Times New Roman" w:cs="Times New Roman"/>
          <w:color w:val="000000" w:themeColor="text1"/>
          <w:sz w:val="28"/>
          <w:szCs w:val="28"/>
        </w:rPr>
        <w:t>27</w:t>
      </w:r>
      <w:r w:rsidRPr="00C618B9">
        <w:rPr>
          <w:rFonts w:eastAsia="仿宋" w:hint="eastAsia"/>
          <w:color w:val="000000" w:themeColor="text1"/>
          <w:sz w:val="28"/>
          <w:szCs w:val="28"/>
        </w:rPr>
        <w:t>项，省部级科研项目</w:t>
      </w:r>
      <w:r w:rsidRPr="007F2665">
        <w:rPr>
          <w:rFonts w:ascii="Times New Roman" w:eastAsia="仿宋" w:hAnsi="Times New Roman" w:cs="Times New Roman"/>
          <w:color w:val="000000" w:themeColor="text1"/>
          <w:sz w:val="28"/>
          <w:szCs w:val="28"/>
        </w:rPr>
        <w:t>109</w:t>
      </w:r>
      <w:r w:rsidRPr="00C618B9">
        <w:rPr>
          <w:rFonts w:eastAsia="仿宋" w:hint="eastAsia"/>
          <w:color w:val="000000" w:themeColor="text1"/>
          <w:sz w:val="28"/>
          <w:szCs w:val="28"/>
        </w:rPr>
        <w:t>项，厅局级科研项目</w:t>
      </w:r>
      <w:r w:rsidRPr="007F2665">
        <w:rPr>
          <w:rFonts w:ascii="Times New Roman" w:eastAsia="仿宋" w:hAnsi="Times New Roman" w:cs="Times New Roman"/>
          <w:color w:val="000000" w:themeColor="text1"/>
          <w:sz w:val="28"/>
          <w:szCs w:val="28"/>
        </w:rPr>
        <w:t>143</w:t>
      </w:r>
      <w:r w:rsidRPr="00C618B9">
        <w:rPr>
          <w:rFonts w:eastAsia="仿宋" w:hint="eastAsia"/>
          <w:color w:val="000000" w:themeColor="text1"/>
          <w:sz w:val="28"/>
          <w:szCs w:val="28"/>
        </w:rPr>
        <w:t>项，校级科研项目</w:t>
      </w:r>
      <w:r w:rsidRPr="007F2665">
        <w:rPr>
          <w:rFonts w:ascii="Times New Roman" w:eastAsia="仿宋" w:hAnsi="Times New Roman" w:cs="Times New Roman"/>
          <w:color w:val="000000" w:themeColor="text1"/>
          <w:sz w:val="28"/>
          <w:szCs w:val="28"/>
        </w:rPr>
        <w:t>212</w:t>
      </w:r>
      <w:r w:rsidRPr="00C618B9">
        <w:rPr>
          <w:rFonts w:eastAsia="仿宋" w:hint="eastAsia"/>
          <w:color w:val="000000" w:themeColor="text1"/>
          <w:sz w:val="28"/>
          <w:szCs w:val="28"/>
        </w:rPr>
        <w:t>项，资助总经费达</w:t>
      </w:r>
      <w:r w:rsidRPr="007F2665">
        <w:rPr>
          <w:rFonts w:ascii="Times New Roman" w:eastAsia="仿宋" w:hAnsi="Times New Roman" w:cs="Times New Roman"/>
          <w:color w:val="000000" w:themeColor="text1"/>
          <w:sz w:val="28"/>
          <w:szCs w:val="28"/>
        </w:rPr>
        <w:t>4358.2</w:t>
      </w:r>
      <w:r w:rsidRPr="00C618B9">
        <w:rPr>
          <w:rFonts w:eastAsia="仿宋" w:hint="eastAsia"/>
          <w:color w:val="000000" w:themeColor="text1"/>
          <w:sz w:val="28"/>
          <w:szCs w:val="28"/>
        </w:rPr>
        <w:t>万元。</w:t>
      </w:r>
    </w:p>
    <w:p w:rsidR="00344ACE" w:rsidRPr="007F2665" w:rsidRDefault="00344ACE" w:rsidP="00F744A1">
      <w:pPr>
        <w:spacing w:line="500" w:lineRule="exact"/>
        <w:ind w:firstLineChars="200" w:firstLine="562"/>
        <w:rPr>
          <w:rFonts w:ascii="仿宋" w:eastAsia="仿宋" w:hAnsi="仿宋"/>
          <w:b/>
          <w:color w:val="000000" w:themeColor="text1"/>
          <w:sz w:val="28"/>
          <w:szCs w:val="28"/>
        </w:rPr>
      </w:pPr>
      <w:r w:rsidRPr="007F2665">
        <w:rPr>
          <w:rFonts w:ascii="仿宋" w:eastAsia="仿宋" w:hAnsi="仿宋"/>
          <w:b/>
          <w:color w:val="000000" w:themeColor="text1"/>
          <w:sz w:val="28"/>
          <w:szCs w:val="28"/>
        </w:rPr>
        <w:t>3.人才培养基地</w:t>
      </w:r>
    </w:p>
    <w:p w:rsidR="00344ACE" w:rsidRPr="00C618B9" w:rsidRDefault="00344ACE" w:rsidP="00F744A1">
      <w:pPr>
        <w:spacing w:line="500" w:lineRule="exact"/>
        <w:ind w:firstLineChars="200" w:firstLine="560"/>
        <w:rPr>
          <w:rFonts w:eastAsia="仿宋"/>
          <w:color w:val="000000" w:themeColor="text1"/>
          <w:sz w:val="28"/>
          <w:szCs w:val="28"/>
        </w:rPr>
      </w:pPr>
      <w:r w:rsidRPr="007F2665">
        <w:rPr>
          <w:rFonts w:ascii="Times New Roman" w:eastAsia="仿宋" w:hAnsi="Times New Roman" w:cs="Times New Roman"/>
          <w:color w:val="000000" w:themeColor="text1"/>
          <w:sz w:val="28"/>
          <w:szCs w:val="28"/>
        </w:rPr>
        <w:t>2018-2019</w:t>
      </w:r>
      <w:r w:rsidRPr="00C618B9">
        <w:rPr>
          <w:rFonts w:eastAsia="仿宋"/>
          <w:color w:val="000000" w:themeColor="text1"/>
          <w:sz w:val="28"/>
          <w:szCs w:val="28"/>
        </w:rPr>
        <w:t>学年，学校现有</w:t>
      </w:r>
      <w:r w:rsidR="00973BCE">
        <w:rPr>
          <w:rFonts w:ascii="Times New Roman" w:eastAsia="仿宋" w:hAnsi="Times New Roman" w:cs="Times New Roman" w:hint="eastAsia"/>
          <w:color w:val="000000" w:themeColor="text1"/>
          <w:sz w:val="28"/>
          <w:szCs w:val="28"/>
        </w:rPr>
        <w:t>9</w:t>
      </w:r>
      <w:r w:rsidRPr="00C618B9">
        <w:rPr>
          <w:rFonts w:eastAsia="仿宋"/>
          <w:color w:val="000000" w:themeColor="text1"/>
          <w:sz w:val="28"/>
          <w:szCs w:val="28"/>
        </w:rPr>
        <w:t>个产学研相结合的人才培养实践基地。因</w:t>
      </w:r>
      <w:r w:rsidRPr="007F2665">
        <w:rPr>
          <w:rFonts w:ascii="Times New Roman" w:eastAsia="仿宋" w:hAnsi="Times New Roman" w:cs="Times New Roman"/>
          <w:color w:val="000000" w:themeColor="text1"/>
          <w:sz w:val="28"/>
          <w:szCs w:val="28"/>
        </w:rPr>
        <w:t>2015</w:t>
      </w:r>
      <w:r w:rsidRPr="00C618B9">
        <w:rPr>
          <w:rFonts w:eastAsia="仿宋"/>
          <w:color w:val="000000" w:themeColor="text1"/>
          <w:sz w:val="28"/>
          <w:szCs w:val="28"/>
        </w:rPr>
        <w:t>年起，中医硕士专业学位研究生</w:t>
      </w:r>
      <w:r w:rsidR="00320E45">
        <w:rPr>
          <w:rFonts w:eastAsia="仿宋" w:hint="eastAsia"/>
          <w:color w:val="000000" w:themeColor="text1"/>
          <w:sz w:val="28"/>
          <w:szCs w:val="28"/>
        </w:rPr>
        <w:t>培养</w:t>
      </w:r>
      <w:r w:rsidRPr="00C618B9">
        <w:rPr>
          <w:rFonts w:eastAsia="仿宋"/>
          <w:color w:val="000000" w:themeColor="text1"/>
          <w:sz w:val="28"/>
          <w:szCs w:val="28"/>
        </w:rPr>
        <w:t>已经与中医住院医师规范化培训</w:t>
      </w:r>
      <w:r w:rsidRPr="00C618B9">
        <w:rPr>
          <w:rFonts w:eastAsia="仿宋" w:hint="eastAsia"/>
          <w:color w:val="000000" w:themeColor="text1"/>
          <w:sz w:val="28"/>
          <w:szCs w:val="28"/>
        </w:rPr>
        <w:t>相</w:t>
      </w:r>
      <w:r w:rsidRPr="00C618B9">
        <w:rPr>
          <w:rFonts w:eastAsia="仿宋"/>
          <w:color w:val="000000" w:themeColor="text1"/>
          <w:sz w:val="28"/>
          <w:szCs w:val="28"/>
        </w:rPr>
        <w:t>衔接，非中医住院医师规范化培训基地不再招收中医硕士专业学位研究生，所以研究生的实践基地逐渐集中，目前共有</w:t>
      </w:r>
      <w:r w:rsidRPr="007F2665">
        <w:rPr>
          <w:rFonts w:ascii="Times New Roman" w:eastAsia="仿宋" w:hAnsi="Times New Roman" w:cs="Times New Roman"/>
          <w:color w:val="000000" w:themeColor="text1"/>
          <w:sz w:val="28"/>
          <w:szCs w:val="28"/>
        </w:rPr>
        <w:t>24</w:t>
      </w:r>
      <w:r w:rsidRPr="00C618B9">
        <w:rPr>
          <w:rFonts w:eastAsia="仿宋"/>
          <w:color w:val="000000" w:themeColor="text1"/>
          <w:sz w:val="28"/>
          <w:szCs w:val="28"/>
        </w:rPr>
        <w:t>家专业学位型研究生实践基地。详见表</w:t>
      </w:r>
      <w:r w:rsidRPr="007F2665">
        <w:rPr>
          <w:rFonts w:ascii="Times New Roman" w:eastAsia="仿宋" w:hAnsi="Times New Roman" w:cs="Times New Roman"/>
          <w:color w:val="000000" w:themeColor="text1"/>
          <w:sz w:val="28"/>
          <w:szCs w:val="28"/>
        </w:rPr>
        <w:t>4-2</w:t>
      </w:r>
      <w:r w:rsidRPr="00C618B9">
        <w:rPr>
          <w:rFonts w:eastAsia="仿宋"/>
          <w:color w:val="000000" w:themeColor="text1"/>
          <w:sz w:val="28"/>
          <w:szCs w:val="28"/>
        </w:rPr>
        <w:t>、表</w:t>
      </w:r>
      <w:r w:rsidRPr="007F2665">
        <w:rPr>
          <w:rFonts w:ascii="Times New Roman" w:eastAsia="仿宋" w:hAnsi="Times New Roman" w:cs="Times New Roman"/>
          <w:color w:val="000000" w:themeColor="text1"/>
          <w:sz w:val="28"/>
          <w:szCs w:val="28"/>
        </w:rPr>
        <w:t>4-3</w:t>
      </w:r>
      <w:r w:rsidRPr="00C618B9">
        <w:rPr>
          <w:rFonts w:eastAsia="仿宋"/>
          <w:color w:val="000000" w:themeColor="text1"/>
          <w:sz w:val="28"/>
          <w:szCs w:val="28"/>
        </w:rPr>
        <w:t>。</w:t>
      </w:r>
    </w:p>
    <w:p w:rsidR="00344ACE" w:rsidRDefault="00344ACE" w:rsidP="00C618B9">
      <w:pPr>
        <w:spacing w:line="500" w:lineRule="exact"/>
        <w:jc w:val="center"/>
        <w:rPr>
          <w:rFonts w:ascii="仿宋" w:eastAsia="仿宋" w:hAnsi="仿宋"/>
          <w:b/>
          <w:color w:val="000000" w:themeColor="text1"/>
          <w:sz w:val="24"/>
        </w:rPr>
      </w:pPr>
      <w:r w:rsidRPr="007F2665">
        <w:rPr>
          <w:rFonts w:ascii="仿宋" w:eastAsia="仿宋" w:hAnsi="仿宋"/>
          <w:b/>
          <w:color w:val="000000" w:themeColor="text1"/>
          <w:sz w:val="24"/>
        </w:rPr>
        <w:t>表</w:t>
      </w:r>
      <w:r w:rsidRPr="008D1F21">
        <w:rPr>
          <w:rFonts w:ascii="Times New Roman" w:eastAsia="仿宋" w:hAnsi="Times New Roman" w:cs="Times New Roman"/>
          <w:b/>
          <w:color w:val="000000" w:themeColor="text1"/>
          <w:sz w:val="24"/>
        </w:rPr>
        <w:t>4</w:t>
      </w:r>
      <w:r w:rsidRPr="007F2665">
        <w:rPr>
          <w:rFonts w:ascii="仿宋" w:eastAsia="仿宋" w:hAnsi="仿宋"/>
          <w:b/>
          <w:color w:val="000000" w:themeColor="text1"/>
          <w:sz w:val="24"/>
        </w:rPr>
        <w:t>-</w:t>
      </w:r>
      <w:r w:rsidRPr="008D1F21">
        <w:rPr>
          <w:rFonts w:ascii="Times New Roman" w:eastAsia="仿宋" w:hAnsi="Times New Roman" w:cs="Times New Roman"/>
          <w:b/>
          <w:color w:val="000000" w:themeColor="text1"/>
          <w:sz w:val="24"/>
        </w:rPr>
        <w:t xml:space="preserve">2 </w:t>
      </w:r>
      <w:r w:rsidRPr="007F2665">
        <w:rPr>
          <w:rFonts w:ascii="仿宋" w:eastAsia="仿宋" w:hAnsi="仿宋"/>
          <w:b/>
          <w:color w:val="000000" w:themeColor="text1"/>
          <w:sz w:val="24"/>
        </w:rPr>
        <w:t>福建中医药大学产学研实践基地</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3402"/>
        <w:gridCol w:w="1701"/>
        <w:gridCol w:w="3543"/>
      </w:tblGrid>
      <w:tr w:rsidR="00001CCA" w:rsidRPr="00CF4CCB" w:rsidTr="00960388">
        <w:trPr>
          <w:trHeight w:val="259"/>
        </w:trPr>
        <w:tc>
          <w:tcPr>
            <w:tcW w:w="852" w:type="dxa"/>
          </w:tcPr>
          <w:p w:rsidR="00001CCA" w:rsidRPr="00001CCA" w:rsidRDefault="00001CCA" w:rsidP="00960388">
            <w:pPr>
              <w:spacing w:line="300" w:lineRule="exact"/>
              <w:jc w:val="center"/>
              <w:rPr>
                <w:rFonts w:eastAsia="黑体"/>
                <w:color w:val="000000" w:themeColor="text1"/>
                <w:sz w:val="24"/>
              </w:rPr>
            </w:pPr>
            <w:r w:rsidRPr="00001CCA">
              <w:rPr>
                <w:rFonts w:eastAsia="黑体" w:hint="eastAsia"/>
                <w:color w:val="000000" w:themeColor="text1"/>
                <w:sz w:val="24"/>
              </w:rPr>
              <w:t>类型</w:t>
            </w:r>
          </w:p>
        </w:tc>
        <w:tc>
          <w:tcPr>
            <w:tcW w:w="3402" w:type="dxa"/>
            <w:vAlign w:val="center"/>
          </w:tcPr>
          <w:p w:rsidR="00001CCA" w:rsidRPr="00001CCA" w:rsidRDefault="00001CCA" w:rsidP="00960388">
            <w:pPr>
              <w:spacing w:line="300" w:lineRule="exact"/>
              <w:jc w:val="center"/>
              <w:rPr>
                <w:rFonts w:eastAsia="黑体"/>
                <w:color w:val="000000" w:themeColor="text1"/>
                <w:sz w:val="24"/>
              </w:rPr>
            </w:pPr>
            <w:r w:rsidRPr="00001CCA">
              <w:rPr>
                <w:rFonts w:eastAsia="黑体"/>
                <w:color w:val="000000" w:themeColor="text1"/>
                <w:sz w:val="24"/>
              </w:rPr>
              <w:t>基地名称</w:t>
            </w:r>
          </w:p>
        </w:tc>
        <w:tc>
          <w:tcPr>
            <w:tcW w:w="1701" w:type="dxa"/>
            <w:vAlign w:val="center"/>
          </w:tcPr>
          <w:p w:rsidR="00001CCA" w:rsidRPr="00001CCA" w:rsidRDefault="00001CCA" w:rsidP="00960388">
            <w:pPr>
              <w:spacing w:line="300" w:lineRule="exact"/>
              <w:jc w:val="center"/>
              <w:rPr>
                <w:rFonts w:eastAsia="黑体"/>
                <w:color w:val="000000" w:themeColor="text1"/>
                <w:sz w:val="24"/>
              </w:rPr>
            </w:pPr>
            <w:r w:rsidRPr="00001CCA">
              <w:rPr>
                <w:rFonts w:eastAsia="黑体"/>
                <w:color w:val="000000" w:themeColor="text1"/>
                <w:sz w:val="24"/>
              </w:rPr>
              <w:t>挂靠学科</w:t>
            </w:r>
          </w:p>
        </w:tc>
        <w:tc>
          <w:tcPr>
            <w:tcW w:w="3543" w:type="dxa"/>
            <w:vAlign w:val="center"/>
          </w:tcPr>
          <w:p w:rsidR="00001CCA" w:rsidRPr="00001CCA" w:rsidRDefault="00001CCA" w:rsidP="00960388">
            <w:pPr>
              <w:spacing w:line="300" w:lineRule="exact"/>
              <w:jc w:val="center"/>
              <w:rPr>
                <w:rFonts w:eastAsia="黑体"/>
                <w:color w:val="000000" w:themeColor="text1"/>
                <w:sz w:val="24"/>
              </w:rPr>
            </w:pPr>
            <w:r w:rsidRPr="00001CCA">
              <w:rPr>
                <w:rFonts w:eastAsia="黑体"/>
                <w:color w:val="000000" w:themeColor="text1"/>
                <w:sz w:val="24"/>
              </w:rPr>
              <w:t>联合培养单位</w:t>
            </w:r>
          </w:p>
        </w:tc>
      </w:tr>
      <w:tr w:rsidR="00001CCA" w:rsidRPr="00CF4CCB" w:rsidTr="00960388">
        <w:trPr>
          <w:trHeight w:val="646"/>
        </w:trPr>
        <w:tc>
          <w:tcPr>
            <w:tcW w:w="852" w:type="dxa"/>
            <w:vMerge w:val="restart"/>
            <w:vAlign w:val="center"/>
          </w:tcPr>
          <w:p w:rsidR="00001CCA" w:rsidRPr="00001CCA" w:rsidRDefault="00001CCA" w:rsidP="00960388">
            <w:pPr>
              <w:spacing w:line="300" w:lineRule="exact"/>
              <w:jc w:val="center"/>
              <w:rPr>
                <w:rFonts w:ascii="Times New Roman" w:eastAsia="黑体" w:hAnsi="Times New Roman" w:cs="Times New Roman"/>
                <w:bCs/>
                <w:color w:val="000000" w:themeColor="text1"/>
                <w:sz w:val="24"/>
              </w:rPr>
            </w:pPr>
            <w:r w:rsidRPr="00001CCA">
              <w:rPr>
                <w:rFonts w:ascii="Times New Roman" w:eastAsia="黑体" w:hAnsi="Times New Roman" w:cs="Times New Roman" w:hint="eastAsia"/>
                <w:bCs/>
                <w:color w:val="000000" w:themeColor="text1"/>
                <w:sz w:val="24"/>
              </w:rPr>
              <w:t>国家级中医住院医师规范化培训基地</w:t>
            </w:r>
          </w:p>
        </w:tc>
        <w:tc>
          <w:tcPr>
            <w:tcW w:w="3402" w:type="dxa"/>
            <w:vAlign w:val="center"/>
          </w:tcPr>
          <w:p w:rsidR="00001CCA" w:rsidRPr="00001CCA" w:rsidRDefault="00001CCA" w:rsidP="00960388">
            <w:pPr>
              <w:spacing w:line="300" w:lineRule="exact"/>
              <w:rPr>
                <w:rFonts w:eastAsia="黑体"/>
                <w:bCs/>
                <w:color w:val="000000" w:themeColor="text1"/>
                <w:sz w:val="24"/>
              </w:rPr>
            </w:pPr>
            <w:r w:rsidRPr="00001CCA">
              <w:rPr>
                <w:rFonts w:eastAsia="黑体"/>
                <w:bCs/>
                <w:color w:val="000000" w:themeColor="text1"/>
                <w:sz w:val="24"/>
              </w:rPr>
              <w:t>福建中医药大学附属人民医院</w:t>
            </w:r>
          </w:p>
        </w:tc>
        <w:tc>
          <w:tcPr>
            <w:tcW w:w="1701" w:type="dxa"/>
            <w:vAlign w:val="center"/>
          </w:tcPr>
          <w:p w:rsidR="00001CCA" w:rsidRPr="00001CCA" w:rsidRDefault="00001CCA" w:rsidP="00001CCA">
            <w:pPr>
              <w:spacing w:line="300" w:lineRule="exact"/>
              <w:jc w:val="center"/>
              <w:rPr>
                <w:rFonts w:eastAsia="仿宋"/>
                <w:bCs/>
                <w:color w:val="000000" w:themeColor="text1"/>
                <w:sz w:val="24"/>
              </w:rPr>
            </w:pPr>
            <w:r w:rsidRPr="00001CCA">
              <w:rPr>
                <w:rFonts w:eastAsia="仿宋" w:hint="eastAsia"/>
                <w:bCs/>
                <w:color w:val="000000" w:themeColor="text1"/>
                <w:sz w:val="24"/>
              </w:rPr>
              <w:t>中医学、中西医结合、护理</w:t>
            </w:r>
          </w:p>
        </w:tc>
        <w:tc>
          <w:tcPr>
            <w:tcW w:w="3543" w:type="dxa"/>
            <w:vAlign w:val="center"/>
          </w:tcPr>
          <w:p w:rsidR="00001CCA" w:rsidRPr="00001CCA" w:rsidRDefault="00001CCA" w:rsidP="00960388">
            <w:pPr>
              <w:spacing w:line="300" w:lineRule="exact"/>
              <w:rPr>
                <w:rFonts w:eastAsia="仿宋"/>
                <w:bCs/>
                <w:color w:val="000000" w:themeColor="text1"/>
                <w:sz w:val="24"/>
              </w:rPr>
            </w:pPr>
            <w:r w:rsidRPr="00001CCA">
              <w:rPr>
                <w:rFonts w:eastAsia="仿宋"/>
                <w:bCs/>
                <w:color w:val="000000" w:themeColor="text1"/>
                <w:sz w:val="24"/>
              </w:rPr>
              <w:t>福建中医药大学附属</w:t>
            </w:r>
            <w:r w:rsidRPr="00001CCA">
              <w:rPr>
                <w:rFonts w:eastAsia="仿宋" w:hint="eastAsia"/>
                <w:bCs/>
                <w:color w:val="000000" w:themeColor="text1"/>
                <w:sz w:val="24"/>
              </w:rPr>
              <w:t>第三</w:t>
            </w:r>
            <w:r w:rsidRPr="00001CCA">
              <w:rPr>
                <w:rFonts w:eastAsia="仿宋"/>
                <w:bCs/>
                <w:color w:val="000000" w:themeColor="text1"/>
                <w:sz w:val="24"/>
              </w:rPr>
              <w:t>人民医院</w:t>
            </w:r>
          </w:p>
        </w:tc>
      </w:tr>
      <w:tr w:rsidR="00001CCA" w:rsidRPr="00CF4CCB" w:rsidTr="00960388">
        <w:tc>
          <w:tcPr>
            <w:tcW w:w="852" w:type="dxa"/>
            <w:vMerge/>
            <w:vAlign w:val="center"/>
          </w:tcPr>
          <w:p w:rsidR="00001CCA" w:rsidRPr="00001CCA" w:rsidRDefault="00001CCA" w:rsidP="00960388">
            <w:pPr>
              <w:spacing w:line="300" w:lineRule="exact"/>
              <w:jc w:val="center"/>
              <w:rPr>
                <w:rFonts w:ascii="Times New Roman" w:eastAsia="黑体" w:hAnsi="Times New Roman" w:cs="Times New Roman"/>
                <w:bCs/>
                <w:color w:val="000000" w:themeColor="text1"/>
                <w:sz w:val="24"/>
              </w:rPr>
            </w:pPr>
          </w:p>
        </w:tc>
        <w:tc>
          <w:tcPr>
            <w:tcW w:w="3402" w:type="dxa"/>
            <w:vAlign w:val="center"/>
          </w:tcPr>
          <w:p w:rsidR="00001CCA" w:rsidRPr="00001CCA" w:rsidRDefault="00001CCA" w:rsidP="00960388">
            <w:pPr>
              <w:spacing w:line="300" w:lineRule="exact"/>
              <w:rPr>
                <w:rFonts w:eastAsia="黑体"/>
                <w:bCs/>
                <w:color w:val="000000" w:themeColor="text1"/>
                <w:sz w:val="24"/>
              </w:rPr>
            </w:pPr>
            <w:r w:rsidRPr="00001CCA">
              <w:rPr>
                <w:rFonts w:eastAsia="黑体"/>
                <w:bCs/>
                <w:color w:val="000000" w:themeColor="text1"/>
                <w:sz w:val="24"/>
              </w:rPr>
              <w:t>福建中医药大学附属第二人民医院</w:t>
            </w:r>
          </w:p>
        </w:tc>
        <w:tc>
          <w:tcPr>
            <w:tcW w:w="1701" w:type="dxa"/>
            <w:vAlign w:val="center"/>
          </w:tcPr>
          <w:p w:rsidR="00001CCA" w:rsidRPr="00001CCA" w:rsidRDefault="00001CCA" w:rsidP="00001CCA">
            <w:pPr>
              <w:spacing w:line="300" w:lineRule="exact"/>
              <w:jc w:val="center"/>
              <w:rPr>
                <w:rFonts w:eastAsia="仿宋"/>
                <w:bCs/>
                <w:color w:val="000000" w:themeColor="text1"/>
                <w:sz w:val="24"/>
              </w:rPr>
            </w:pPr>
            <w:r w:rsidRPr="00001CCA">
              <w:rPr>
                <w:rFonts w:eastAsia="仿宋" w:hint="eastAsia"/>
                <w:bCs/>
                <w:color w:val="000000" w:themeColor="text1"/>
                <w:sz w:val="24"/>
              </w:rPr>
              <w:t>中医学、中西医结合、护理</w:t>
            </w:r>
          </w:p>
        </w:tc>
        <w:tc>
          <w:tcPr>
            <w:tcW w:w="3543" w:type="dxa"/>
            <w:vAlign w:val="center"/>
          </w:tcPr>
          <w:p w:rsidR="00001CCA" w:rsidRPr="00001CCA" w:rsidRDefault="00001CCA" w:rsidP="00960388">
            <w:pPr>
              <w:spacing w:line="300" w:lineRule="exact"/>
              <w:rPr>
                <w:rFonts w:eastAsia="仿宋"/>
                <w:bCs/>
                <w:color w:val="000000" w:themeColor="text1"/>
                <w:sz w:val="24"/>
              </w:rPr>
            </w:pPr>
            <w:r w:rsidRPr="00001CCA">
              <w:rPr>
                <w:rFonts w:eastAsia="仿宋" w:hint="eastAsia"/>
                <w:bCs/>
                <w:color w:val="000000" w:themeColor="text1"/>
                <w:sz w:val="24"/>
              </w:rPr>
              <w:t>南平市中医院</w:t>
            </w:r>
          </w:p>
        </w:tc>
      </w:tr>
      <w:tr w:rsidR="00001CCA" w:rsidRPr="00CF4CCB" w:rsidTr="00960388">
        <w:tc>
          <w:tcPr>
            <w:tcW w:w="852" w:type="dxa"/>
            <w:vMerge/>
            <w:vAlign w:val="center"/>
          </w:tcPr>
          <w:p w:rsidR="00001CCA" w:rsidRPr="00001CCA" w:rsidRDefault="00001CCA" w:rsidP="00960388">
            <w:pPr>
              <w:spacing w:line="300" w:lineRule="exact"/>
              <w:jc w:val="center"/>
              <w:rPr>
                <w:rFonts w:ascii="Times New Roman" w:eastAsia="黑体" w:hAnsi="Times New Roman" w:cs="Times New Roman"/>
                <w:bCs/>
                <w:color w:val="000000" w:themeColor="text1"/>
                <w:sz w:val="24"/>
              </w:rPr>
            </w:pPr>
          </w:p>
        </w:tc>
        <w:tc>
          <w:tcPr>
            <w:tcW w:w="3402" w:type="dxa"/>
            <w:vAlign w:val="center"/>
          </w:tcPr>
          <w:p w:rsidR="00001CCA" w:rsidRPr="00001CCA" w:rsidRDefault="00001CCA" w:rsidP="00960388">
            <w:pPr>
              <w:spacing w:line="300" w:lineRule="exact"/>
              <w:rPr>
                <w:rFonts w:eastAsia="黑体"/>
                <w:bCs/>
                <w:color w:val="000000" w:themeColor="text1"/>
                <w:sz w:val="24"/>
              </w:rPr>
            </w:pPr>
            <w:r w:rsidRPr="00001CCA">
              <w:rPr>
                <w:rFonts w:eastAsia="黑体"/>
                <w:bCs/>
                <w:color w:val="000000" w:themeColor="text1"/>
                <w:sz w:val="24"/>
              </w:rPr>
              <w:t>厦门</w:t>
            </w:r>
            <w:r w:rsidRPr="00001CCA">
              <w:rPr>
                <w:rFonts w:eastAsia="黑体" w:hint="eastAsia"/>
                <w:bCs/>
                <w:color w:val="000000" w:themeColor="text1"/>
                <w:sz w:val="24"/>
              </w:rPr>
              <w:t>市</w:t>
            </w:r>
            <w:r w:rsidRPr="00001CCA">
              <w:rPr>
                <w:rFonts w:eastAsia="黑体"/>
                <w:bCs/>
                <w:color w:val="000000" w:themeColor="text1"/>
                <w:sz w:val="24"/>
              </w:rPr>
              <w:t>中医院</w:t>
            </w:r>
          </w:p>
        </w:tc>
        <w:tc>
          <w:tcPr>
            <w:tcW w:w="1701" w:type="dxa"/>
            <w:vAlign w:val="center"/>
          </w:tcPr>
          <w:p w:rsidR="00001CCA" w:rsidRPr="00001CCA" w:rsidRDefault="00001CCA" w:rsidP="00001CCA">
            <w:pPr>
              <w:spacing w:line="300" w:lineRule="exact"/>
              <w:jc w:val="center"/>
              <w:rPr>
                <w:rFonts w:eastAsia="仿宋"/>
                <w:bCs/>
                <w:color w:val="000000" w:themeColor="text1"/>
                <w:sz w:val="24"/>
              </w:rPr>
            </w:pPr>
            <w:r w:rsidRPr="00001CCA">
              <w:rPr>
                <w:rFonts w:eastAsia="仿宋" w:hint="eastAsia"/>
                <w:bCs/>
                <w:color w:val="000000" w:themeColor="text1"/>
                <w:sz w:val="24"/>
              </w:rPr>
              <w:t>中医学、中西医结合、护理</w:t>
            </w:r>
          </w:p>
        </w:tc>
        <w:tc>
          <w:tcPr>
            <w:tcW w:w="3543" w:type="dxa"/>
            <w:vAlign w:val="center"/>
          </w:tcPr>
          <w:p w:rsidR="00001CCA" w:rsidRPr="00001CCA" w:rsidRDefault="00001CCA" w:rsidP="00960388">
            <w:pPr>
              <w:spacing w:line="300" w:lineRule="exact"/>
              <w:rPr>
                <w:rFonts w:eastAsia="仿宋"/>
                <w:bCs/>
                <w:color w:val="000000" w:themeColor="text1"/>
                <w:sz w:val="24"/>
              </w:rPr>
            </w:pPr>
            <w:r w:rsidRPr="00001CCA">
              <w:rPr>
                <w:rFonts w:eastAsia="仿宋" w:hint="eastAsia"/>
                <w:bCs/>
                <w:color w:val="000000" w:themeColor="text1"/>
                <w:sz w:val="24"/>
              </w:rPr>
              <w:t>三明市中西医结合医院</w:t>
            </w:r>
          </w:p>
        </w:tc>
      </w:tr>
      <w:tr w:rsidR="00001CCA" w:rsidRPr="00CF4CCB" w:rsidTr="00960388">
        <w:tc>
          <w:tcPr>
            <w:tcW w:w="852" w:type="dxa"/>
            <w:vMerge/>
            <w:vAlign w:val="center"/>
          </w:tcPr>
          <w:p w:rsidR="00001CCA" w:rsidRPr="00001CCA" w:rsidRDefault="00001CCA" w:rsidP="00960388">
            <w:pPr>
              <w:spacing w:line="300" w:lineRule="exact"/>
              <w:jc w:val="center"/>
              <w:rPr>
                <w:rFonts w:ascii="Times New Roman" w:eastAsia="黑体" w:hAnsi="Times New Roman" w:cs="Times New Roman"/>
                <w:bCs/>
                <w:color w:val="000000" w:themeColor="text1"/>
                <w:sz w:val="24"/>
              </w:rPr>
            </w:pPr>
          </w:p>
        </w:tc>
        <w:tc>
          <w:tcPr>
            <w:tcW w:w="3402" w:type="dxa"/>
            <w:vAlign w:val="center"/>
          </w:tcPr>
          <w:p w:rsidR="00001CCA" w:rsidRPr="00001CCA" w:rsidRDefault="00001CCA" w:rsidP="00960388">
            <w:pPr>
              <w:spacing w:line="300" w:lineRule="exact"/>
              <w:rPr>
                <w:rFonts w:eastAsia="黑体"/>
                <w:bCs/>
                <w:color w:val="000000" w:themeColor="text1"/>
                <w:sz w:val="24"/>
              </w:rPr>
            </w:pPr>
            <w:r w:rsidRPr="00001CCA">
              <w:rPr>
                <w:rFonts w:eastAsia="黑体" w:hint="eastAsia"/>
                <w:bCs/>
                <w:color w:val="000000" w:themeColor="text1"/>
                <w:sz w:val="24"/>
              </w:rPr>
              <w:t>福州市</w:t>
            </w:r>
            <w:r w:rsidRPr="00001CCA">
              <w:rPr>
                <w:rFonts w:eastAsia="黑体"/>
                <w:bCs/>
                <w:color w:val="000000" w:themeColor="text1"/>
                <w:sz w:val="24"/>
              </w:rPr>
              <w:t>中医院</w:t>
            </w:r>
          </w:p>
        </w:tc>
        <w:tc>
          <w:tcPr>
            <w:tcW w:w="1701" w:type="dxa"/>
            <w:vAlign w:val="center"/>
          </w:tcPr>
          <w:p w:rsidR="00001CCA" w:rsidRPr="00001CCA" w:rsidRDefault="00001CCA" w:rsidP="00001CCA">
            <w:pPr>
              <w:spacing w:line="300" w:lineRule="exact"/>
              <w:jc w:val="center"/>
              <w:rPr>
                <w:rFonts w:eastAsia="仿宋"/>
                <w:bCs/>
                <w:color w:val="000000" w:themeColor="text1"/>
                <w:sz w:val="24"/>
              </w:rPr>
            </w:pPr>
            <w:r w:rsidRPr="00001CCA">
              <w:rPr>
                <w:rFonts w:eastAsia="仿宋" w:hint="eastAsia"/>
                <w:bCs/>
                <w:color w:val="000000" w:themeColor="text1"/>
                <w:sz w:val="24"/>
              </w:rPr>
              <w:t>中医学、中西医结合</w:t>
            </w:r>
          </w:p>
        </w:tc>
        <w:tc>
          <w:tcPr>
            <w:tcW w:w="3543" w:type="dxa"/>
            <w:vAlign w:val="center"/>
          </w:tcPr>
          <w:p w:rsidR="00001CCA" w:rsidRPr="00001CCA" w:rsidRDefault="00001CCA" w:rsidP="00960388">
            <w:pPr>
              <w:spacing w:line="300" w:lineRule="exact"/>
              <w:rPr>
                <w:rFonts w:eastAsia="仿宋"/>
                <w:bCs/>
                <w:color w:val="000000" w:themeColor="text1"/>
                <w:sz w:val="24"/>
              </w:rPr>
            </w:pPr>
            <w:r w:rsidRPr="00001CCA">
              <w:rPr>
                <w:rFonts w:eastAsia="仿宋" w:hint="eastAsia"/>
                <w:bCs/>
                <w:color w:val="000000" w:themeColor="text1"/>
                <w:sz w:val="24"/>
              </w:rPr>
              <w:t>尤溪县中医院</w:t>
            </w:r>
          </w:p>
        </w:tc>
      </w:tr>
      <w:tr w:rsidR="00001CCA" w:rsidRPr="00CF4CCB" w:rsidTr="00960388">
        <w:tc>
          <w:tcPr>
            <w:tcW w:w="852" w:type="dxa"/>
            <w:vMerge/>
            <w:vAlign w:val="center"/>
          </w:tcPr>
          <w:p w:rsidR="00001CCA" w:rsidRPr="00001CCA" w:rsidRDefault="00001CCA" w:rsidP="00960388">
            <w:pPr>
              <w:spacing w:line="300" w:lineRule="exact"/>
              <w:jc w:val="center"/>
              <w:rPr>
                <w:rFonts w:ascii="Times New Roman" w:eastAsia="黑体" w:hAnsi="Times New Roman" w:cs="Times New Roman"/>
                <w:bCs/>
                <w:color w:val="000000" w:themeColor="text1"/>
                <w:sz w:val="24"/>
              </w:rPr>
            </w:pPr>
          </w:p>
        </w:tc>
        <w:tc>
          <w:tcPr>
            <w:tcW w:w="3402" w:type="dxa"/>
            <w:vAlign w:val="center"/>
          </w:tcPr>
          <w:p w:rsidR="00001CCA" w:rsidRPr="00001CCA" w:rsidRDefault="00001CCA" w:rsidP="00960388">
            <w:pPr>
              <w:spacing w:line="300" w:lineRule="exact"/>
              <w:rPr>
                <w:rFonts w:eastAsia="黑体"/>
                <w:bCs/>
                <w:color w:val="000000" w:themeColor="text1"/>
                <w:sz w:val="24"/>
              </w:rPr>
            </w:pPr>
            <w:r w:rsidRPr="00001CCA">
              <w:rPr>
                <w:rFonts w:eastAsia="黑体" w:hint="eastAsia"/>
                <w:bCs/>
                <w:color w:val="000000" w:themeColor="text1"/>
                <w:sz w:val="24"/>
              </w:rPr>
              <w:t>漳州市</w:t>
            </w:r>
            <w:r w:rsidRPr="00001CCA">
              <w:rPr>
                <w:rFonts w:eastAsia="黑体"/>
                <w:bCs/>
                <w:color w:val="000000" w:themeColor="text1"/>
                <w:sz w:val="24"/>
              </w:rPr>
              <w:t>中医院</w:t>
            </w:r>
          </w:p>
        </w:tc>
        <w:tc>
          <w:tcPr>
            <w:tcW w:w="1701" w:type="dxa"/>
            <w:vAlign w:val="center"/>
          </w:tcPr>
          <w:p w:rsidR="00001CCA" w:rsidRPr="00001CCA" w:rsidRDefault="00001CCA" w:rsidP="00001CCA">
            <w:pPr>
              <w:spacing w:line="300" w:lineRule="exact"/>
              <w:jc w:val="center"/>
              <w:rPr>
                <w:rFonts w:eastAsia="仿宋"/>
                <w:bCs/>
                <w:color w:val="000000" w:themeColor="text1"/>
                <w:sz w:val="24"/>
              </w:rPr>
            </w:pPr>
            <w:r w:rsidRPr="00001CCA">
              <w:rPr>
                <w:rFonts w:eastAsia="仿宋" w:hint="eastAsia"/>
                <w:bCs/>
                <w:color w:val="000000" w:themeColor="text1"/>
                <w:sz w:val="24"/>
              </w:rPr>
              <w:t>中医学、中西医结合</w:t>
            </w:r>
          </w:p>
        </w:tc>
        <w:tc>
          <w:tcPr>
            <w:tcW w:w="3543" w:type="dxa"/>
            <w:vAlign w:val="center"/>
          </w:tcPr>
          <w:p w:rsidR="00001CCA" w:rsidRPr="00001CCA" w:rsidRDefault="00001CCA" w:rsidP="00960388">
            <w:pPr>
              <w:spacing w:line="300" w:lineRule="exact"/>
              <w:rPr>
                <w:rFonts w:eastAsia="仿宋"/>
                <w:bCs/>
                <w:color w:val="000000" w:themeColor="text1"/>
                <w:sz w:val="24"/>
              </w:rPr>
            </w:pPr>
            <w:r w:rsidRPr="00001CCA">
              <w:rPr>
                <w:rFonts w:eastAsia="仿宋" w:hint="eastAsia"/>
                <w:bCs/>
                <w:color w:val="000000" w:themeColor="text1"/>
                <w:sz w:val="24"/>
              </w:rPr>
              <w:t>龙岩市中医院</w:t>
            </w:r>
          </w:p>
        </w:tc>
      </w:tr>
      <w:tr w:rsidR="00001CCA" w:rsidRPr="00CF4CCB" w:rsidTr="00960388">
        <w:tc>
          <w:tcPr>
            <w:tcW w:w="852" w:type="dxa"/>
            <w:vMerge/>
            <w:vAlign w:val="center"/>
          </w:tcPr>
          <w:p w:rsidR="00001CCA" w:rsidRPr="00001CCA" w:rsidRDefault="00001CCA" w:rsidP="00960388">
            <w:pPr>
              <w:spacing w:line="300" w:lineRule="exact"/>
              <w:jc w:val="center"/>
              <w:rPr>
                <w:rFonts w:ascii="Times New Roman" w:eastAsia="黑体" w:hAnsi="Times New Roman" w:cs="Times New Roman"/>
                <w:bCs/>
                <w:color w:val="000000" w:themeColor="text1"/>
                <w:sz w:val="24"/>
              </w:rPr>
            </w:pPr>
          </w:p>
        </w:tc>
        <w:tc>
          <w:tcPr>
            <w:tcW w:w="3402" w:type="dxa"/>
            <w:vAlign w:val="center"/>
          </w:tcPr>
          <w:p w:rsidR="00001CCA" w:rsidRPr="00001CCA" w:rsidRDefault="00001CCA" w:rsidP="00960388">
            <w:pPr>
              <w:spacing w:line="300" w:lineRule="exact"/>
              <w:rPr>
                <w:rFonts w:eastAsia="黑体"/>
                <w:bCs/>
                <w:color w:val="000000" w:themeColor="text1"/>
                <w:sz w:val="24"/>
              </w:rPr>
            </w:pPr>
            <w:r w:rsidRPr="00001CCA">
              <w:rPr>
                <w:rFonts w:eastAsia="黑体" w:hint="eastAsia"/>
                <w:bCs/>
                <w:color w:val="000000" w:themeColor="text1"/>
                <w:sz w:val="24"/>
              </w:rPr>
              <w:t>泉州市</w:t>
            </w:r>
            <w:r w:rsidRPr="00001CCA">
              <w:rPr>
                <w:rFonts w:eastAsia="黑体"/>
                <w:bCs/>
                <w:color w:val="000000" w:themeColor="text1"/>
                <w:sz w:val="24"/>
              </w:rPr>
              <w:t>中医院</w:t>
            </w:r>
          </w:p>
        </w:tc>
        <w:tc>
          <w:tcPr>
            <w:tcW w:w="1701" w:type="dxa"/>
            <w:vAlign w:val="center"/>
          </w:tcPr>
          <w:p w:rsidR="00001CCA" w:rsidRPr="00001CCA" w:rsidRDefault="00001CCA" w:rsidP="00001CCA">
            <w:pPr>
              <w:spacing w:line="300" w:lineRule="exact"/>
              <w:jc w:val="center"/>
              <w:rPr>
                <w:rFonts w:eastAsia="仿宋"/>
                <w:bCs/>
                <w:color w:val="000000" w:themeColor="text1"/>
                <w:sz w:val="24"/>
              </w:rPr>
            </w:pPr>
            <w:r w:rsidRPr="00001CCA">
              <w:rPr>
                <w:rFonts w:eastAsia="仿宋" w:hint="eastAsia"/>
                <w:bCs/>
                <w:color w:val="000000" w:themeColor="text1"/>
                <w:sz w:val="24"/>
              </w:rPr>
              <w:t>中医学、中西医结合</w:t>
            </w:r>
          </w:p>
        </w:tc>
        <w:tc>
          <w:tcPr>
            <w:tcW w:w="3543" w:type="dxa"/>
            <w:vAlign w:val="center"/>
          </w:tcPr>
          <w:p w:rsidR="00001CCA" w:rsidRPr="00001CCA" w:rsidRDefault="00001CCA" w:rsidP="00960388">
            <w:pPr>
              <w:spacing w:line="300" w:lineRule="exact"/>
              <w:rPr>
                <w:rFonts w:eastAsia="仿宋"/>
                <w:bCs/>
                <w:color w:val="000000" w:themeColor="text1"/>
                <w:sz w:val="24"/>
              </w:rPr>
            </w:pPr>
            <w:r w:rsidRPr="00001CCA">
              <w:rPr>
                <w:rFonts w:eastAsia="仿宋" w:hint="eastAsia"/>
                <w:bCs/>
                <w:color w:val="000000" w:themeColor="text1"/>
                <w:sz w:val="24"/>
              </w:rPr>
              <w:t>晋江市中医院</w:t>
            </w:r>
          </w:p>
        </w:tc>
      </w:tr>
      <w:tr w:rsidR="00001CCA" w:rsidRPr="00CF4CCB" w:rsidTr="00960388">
        <w:tc>
          <w:tcPr>
            <w:tcW w:w="852" w:type="dxa"/>
            <w:vMerge/>
            <w:vAlign w:val="center"/>
          </w:tcPr>
          <w:p w:rsidR="00001CCA" w:rsidRPr="00001CCA" w:rsidRDefault="00001CCA" w:rsidP="00960388">
            <w:pPr>
              <w:spacing w:line="300" w:lineRule="exact"/>
              <w:jc w:val="center"/>
              <w:rPr>
                <w:rFonts w:ascii="Times New Roman" w:eastAsia="黑体" w:hAnsi="Times New Roman" w:cs="Times New Roman"/>
                <w:bCs/>
                <w:color w:val="000000" w:themeColor="text1"/>
                <w:sz w:val="24"/>
              </w:rPr>
            </w:pPr>
          </w:p>
        </w:tc>
        <w:tc>
          <w:tcPr>
            <w:tcW w:w="3402" w:type="dxa"/>
            <w:vAlign w:val="center"/>
          </w:tcPr>
          <w:p w:rsidR="00001CCA" w:rsidRPr="00001CCA" w:rsidRDefault="00001CCA" w:rsidP="00960388">
            <w:pPr>
              <w:spacing w:line="300" w:lineRule="exact"/>
              <w:rPr>
                <w:rFonts w:eastAsia="黑体"/>
                <w:bCs/>
                <w:color w:val="000000" w:themeColor="text1"/>
                <w:sz w:val="24"/>
              </w:rPr>
            </w:pPr>
            <w:r w:rsidRPr="00001CCA">
              <w:rPr>
                <w:rFonts w:eastAsia="黑体" w:hint="eastAsia"/>
                <w:bCs/>
                <w:color w:val="000000" w:themeColor="text1"/>
                <w:sz w:val="24"/>
              </w:rPr>
              <w:t>福州市中西医结合医院</w:t>
            </w:r>
          </w:p>
        </w:tc>
        <w:tc>
          <w:tcPr>
            <w:tcW w:w="1701" w:type="dxa"/>
            <w:vAlign w:val="center"/>
          </w:tcPr>
          <w:p w:rsidR="00001CCA" w:rsidRPr="00001CCA" w:rsidRDefault="00001CCA" w:rsidP="00001CCA">
            <w:pPr>
              <w:spacing w:line="300" w:lineRule="exact"/>
              <w:jc w:val="center"/>
              <w:rPr>
                <w:rFonts w:eastAsia="仿宋"/>
                <w:bCs/>
                <w:color w:val="000000" w:themeColor="text1"/>
                <w:sz w:val="24"/>
              </w:rPr>
            </w:pPr>
            <w:r w:rsidRPr="00001CCA">
              <w:rPr>
                <w:rFonts w:eastAsia="仿宋" w:hint="eastAsia"/>
                <w:bCs/>
                <w:color w:val="000000" w:themeColor="text1"/>
                <w:sz w:val="24"/>
              </w:rPr>
              <w:t>中医学、中西医结合</w:t>
            </w:r>
          </w:p>
        </w:tc>
        <w:tc>
          <w:tcPr>
            <w:tcW w:w="3543" w:type="dxa"/>
            <w:vAlign w:val="center"/>
          </w:tcPr>
          <w:p w:rsidR="00001CCA" w:rsidRPr="00001CCA" w:rsidRDefault="00001CCA" w:rsidP="00960388">
            <w:pPr>
              <w:spacing w:line="300" w:lineRule="exact"/>
              <w:rPr>
                <w:rFonts w:eastAsia="仿宋"/>
                <w:bCs/>
                <w:color w:val="000000" w:themeColor="text1"/>
                <w:sz w:val="24"/>
              </w:rPr>
            </w:pPr>
            <w:r w:rsidRPr="00001CCA">
              <w:rPr>
                <w:rFonts w:eastAsia="仿宋" w:hint="eastAsia"/>
                <w:bCs/>
                <w:color w:val="000000" w:themeColor="text1"/>
                <w:sz w:val="24"/>
              </w:rPr>
              <w:t>宁德市中医院</w:t>
            </w:r>
          </w:p>
        </w:tc>
      </w:tr>
      <w:tr w:rsidR="00001CCA" w:rsidRPr="00C618B9" w:rsidTr="00960388">
        <w:tc>
          <w:tcPr>
            <w:tcW w:w="852" w:type="dxa"/>
            <w:vMerge w:val="restart"/>
            <w:vAlign w:val="center"/>
          </w:tcPr>
          <w:p w:rsidR="00001CCA" w:rsidRPr="007F2665" w:rsidRDefault="00001CCA" w:rsidP="00960388">
            <w:pPr>
              <w:spacing w:line="300" w:lineRule="exact"/>
              <w:jc w:val="center"/>
              <w:rPr>
                <w:rFonts w:ascii="Times New Roman" w:eastAsia="黑体" w:hAnsi="Times New Roman" w:cs="Times New Roman"/>
                <w:bCs/>
                <w:color w:val="000000" w:themeColor="text1"/>
                <w:sz w:val="24"/>
              </w:rPr>
            </w:pPr>
            <w:r>
              <w:rPr>
                <w:rFonts w:ascii="Times New Roman" w:eastAsia="黑体" w:hAnsi="Times New Roman" w:cs="Times New Roman" w:hint="eastAsia"/>
                <w:bCs/>
                <w:color w:val="000000" w:themeColor="text1"/>
                <w:sz w:val="24"/>
              </w:rPr>
              <w:t>联合培养示范基地</w:t>
            </w:r>
          </w:p>
        </w:tc>
        <w:tc>
          <w:tcPr>
            <w:tcW w:w="3402" w:type="dxa"/>
            <w:vAlign w:val="center"/>
          </w:tcPr>
          <w:p w:rsidR="00001CCA" w:rsidRPr="00C618B9" w:rsidRDefault="00001CCA" w:rsidP="00960388">
            <w:pPr>
              <w:spacing w:line="300" w:lineRule="exact"/>
              <w:rPr>
                <w:rFonts w:eastAsia="黑体"/>
                <w:bCs/>
                <w:color w:val="000000" w:themeColor="text1"/>
                <w:sz w:val="24"/>
              </w:rPr>
            </w:pPr>
            <w:r w:rsidRPr="00C618B9">
              <w:rPr>
                <w:rFonts w:eastAsia="黑体"/>
                <w:bCs/>
                <w:color w:val="000000" w:themeColor="text1"/>
                <w:sz w:val="24"/>
              </w:rPr>
              <w:t>中医硕士专业学位研究生联合培养</w:t>
            </w:r>
            <w:r>
              <w:rPr>
                <w:rFonts w:eastAsia="黑体" w:hint="eastAsia"/>
                <w:bCs/>
                <w:color w:val="000000" w:themeColor="text1"/>
                <w:sz w:val="24"/>
              </w:rPr>
              <w:t>示范</w:t>
            </w:r>
            <w:r w:rsidRPr="00C618B9">
              <w:rPr>
                <w:rFonts w:eastAsia="黑体"/>
                <w:bCs/>
                <w:color w:val="000000" w:themeColor="text1"/>
                <w:sz w:val="24"/>
              </w:rPr>
              <w:t>基地</w:t>
            </w:r>
          </w:p>
        </w:tc>
        <w:tc>
          <w:tcPr>
            <w:tcW w:w="1701" w:type="dxa"/>
            <w:vAlign w:val="center"/>
          </w:tcPr>
          <w:p w:rsidR="00001CCA" w:rsidRPr="00C618B9" w:rsidRDefault="00001CCA" w:rsidP="00960388">
            <w:pPr>
              <w:spacing w:line="300" w:lineRule="exact"/>
              <w:jc w:val="center"/>
              <w:rPr>
                <w:rFonts w:eastAsia="仿宋"/>
                <w:bCs/>
                <w:color w:val="000000" w:themeColor="text1"/>
                <w:sz w:val="24"/>
              </w:rPr>
            </w:pPr>
            <w:r w:rsidRPr="00C618B9">
              <w:rPr>
                <w:rFonts w:eastAsia="仿宋"/>
                <w:bCs/>
                <w:color w:val="000000" w:themeColor="text1"/>
                <w:sz w:val="24"/>
              </w:rPr>
              <w:t>中医学</w:t>
            </w:r>
          </w:p>
        </w:tc>
        <w:tc>
          <w:tcPr>
            <w:tcW w:w="3543" w:type="dxa"/>
            <w:vAlign w:val="center"/>
          </w:tcPr>
          <w:p w:rsidR="00001CCA" w:rsidRPr="00C618B9" w:rsidRDefault="00001CCA" w:rsidP="00960388">
            <w:pPr>
              <w:spacing w:line="300" w:lineRule="exact"/>
              <w:rPr>
                <w:rFonts w:eastAsia="仿宋"/>
                <w:bCs/>
                <w:color w:val="000000" w:themeColor="text1"/>
                <w:sz w:val="24"/>
              </w:rPr>
            </w:pPr>
            <w:r w:rsidRPr="00C618B9">
              <w:rPr>
                <w:rFonts w:eastAsia="仿宋"/>
                <w:bCs/>
                <w:color w:val="000000" w:themeColor="text1"/>
                <w:sz w:val="24"/>
              </w:rPr>
              <w:t>福建中医药大学附属人民医院</w:t>
            </w:r>
          </w:p>
          <w:p w:rsidR="00001CCA" w:rsidRPr="00C618B9" w:rsidRDefault="00001CCA" w:rsidP="00960388">
            <w:pPr>
              <w:spacing w:line="300" w:lineRule="exact"/>
              <w:rPr>
                <w:rFonts w:eastAsia="仿宋"/>
                <w:bCs/>
                <w:color w:val="000000" w:themeColor="text1"/>
                <w:sz w:val="24"/>
              </w:rPr>
            </w:pPr>
            <w:r w:rsidRPr="00C618B9">
              <w:rPr>
                <w:rFonts w:eastAsia="仿宋"/>
                <w:bCs/>
                <w:color w:val="000000" w:themeColor="text1"/>
                <w:sz w:val="24"/>
              </w:rPr>
              <w:t>福建中医药大学附属第二人民医院</w:t>
            </w:r>
          </w:p>
          <w:p w:rsidR="00001CCA" w:rsidRPr="00C618B9" w:rsidRDefault="00001CCA" w:rsidP="00960388">
            <w:pPr>
              <w:spacing w:line="300" w:lineRule="exact"/>
              <w:rPr>
                <w:rFonts w:eastAsia="仿宋"/>
                <w:bCs/>
                <w:color w:val="000000" w:themeColor="text1"/>
                <w:sz w:val="24"/>
              </w:rPr>
            </w:pPr>
            <w:r w:rsidRPr="00C618B9">
              <w:rPr>
                <w:rFonts w:eastAsia="仿宋"/>
                <w:bCs/>
                <w:color w:val="000000" w:themeColor="text1"/>
                <w:sz w:val="24"/>
              </w:rPr>
              <w:t>福建中医药大学附属厦门中医院</w:t>
            </w:r>
          </w:p>
        </w:tc>
      </w:tr>
      <w:tr w:rsidR="00001CCA" w:rsidRPr="00C618B9" w:rsidTr="00960388">
        <w:tc>
          <w:tcPr>
            <w:tcW w:w="852" w:type="dxa"/>
            <w:vMerge/>
            <w:vAlign w:val="center"/>
          </w:tcPr>
          <w:p w:rsidR="00001CCA" w:rsidRPr="007F2665" w:rsidRDefault="00001CCA" w:rsidP="00960388">
            <w:pPr>
              <w:spacing w:line="300" w:lineRule="exact"/>
              <w:jc w:val="center"/>
              <w:rPr>
                <w:rFonts w:ascii="Times New Roman" w:eastAsia="黑体" w:hAnsi="Times New Roman" w:cs="Times New Roman"/>
                <w:bCs/>
                <w:color w:val="000000" w:themeColor="text1"/>
                <w:sz w:val="24"/>
              </w:rPr>
            </w:pPr>
          </w:p>
        </w:tc>
        <w:tc>
          <w:tcPr>
            <w:tcW w:w="3402" w:type="dxa"/>
            <w:vAlign w:val="center"/>
          </w:tcPr>
          <w:p w:rsidR="00001CCA" w:rsidRPr="00C618B9" w:rsidRDefault="00001CCA" w:rsidP="00960388">
            <w:pPr>
              <w:spacing w:line="300" w:lineRule="exact"/>
              <w:rPr>
                <w:rFonts w:eastAsia="黑体"/>
                <w:bCs/>
                <w:color w:val="000000" w:themeColor="text1"/>
                <w:sz w:val="24"/>
              </w:rPr>
            </w:pPr>
            <w:r w:rsidRPr="00C618B9">
              <w:rPr>
                <w:rFonts w:eastAsia="黑体"/>
                <w:bCs/>
                <w:color w:val="000000" w:themeColor="text1"/>
                <w:sz w:val="24"/>
              </w:rPr>
              <w:t>中药学专业学位研究生联合培养示范基地</w:t>
            </w:r>
          </w:p>
        </w:tc>
        <w:tc>
          <w:tcPr>
            <w:tcW w:w="1701" w:type="dxa"/>
            <w:vAlign w:val="center"/>
          </w:tcPr>
          <w:p w:rsidR="00001CCA" w:rsidRPr="00C618B9" w:rsidRDefault="00001CCA" w:rsidP="00960388">
            <w:pPr>
              <w:spacing w:line="300" w:lineRule="exact"/>
              <w:jc w:val="center"/>
              <w:rPr>
                <w:rFonts w:eastAsia="仿宋"/>
                <w:bCs/>
                <w:color w:val="000000" w:themeColor="text1"/>
                <w:sz w:val="24"/>
              </w:rPr>
            </w:pPr>
            <w:r w:rsidRPr="00C618B9">
              <w:rPr>
                <w:rFonts w:eastAsia="仿宋"/>
                <w:bCs/>
                <w:color w:val="000000" w:themeColor="text1"/>
                <w:sz w:val="24"/>
              </w:rPr>
              <w:t>中药学</w:t>
            </w:r>
          </w:p>
        </w:tc>
        <w:tc>
          <w:tcPr>
            <w:tcW w:w="3543" w:type="dxa"/>
            <w:vAlign w:val="center"/>
          </w:tcPr>
          <w:p w:rsidR="00001CCA" w:rsidRPr="00C618B9" w:rsidRDefault="00001CCA" w:rsidP="00960388">
            <w:pPr>
              <w:spacing w:line="300" w:lineRule="exact"/>
              <w:rPr>
                <w:rFonts w:eastAsia="仿宋"/>
                <w:bCs/>
                <w:color w:val="000000" w:themeColor="text1"/>
                <w:sz w:val="24"/>
              </w:rPr>
            </w:pPr>
            <w:r w:rsidRPr="00C618B9">
              <w:rPr>
                <w:rFonts w:eastAsia="仿宋"/>
                <w:bCs/>
                <w:color w:val="000000" w:themeColor="text1"/>
                <w:sz w:val="24"/>
              </w:rPr>
              <w:t>福建省医学科学研究院</w:t>
            </w:r>
          </w:p>
          <w:p w:rsidR="00001CCA" w:rsidRPr="00C618B9" w:rsidRDefault="00001CCA" w:rsidP="00960388">
            <w:pPr>
              <w:spacing w:line="300" w:lineRule="exact"/>
              <w:rPr>
                <w:rFonts w:eastAsia="仿宋"/>
                <w:bCs/>
                <w:color w:val="000000" w:themeColor="text1"/>
                <w:sz w:val="24"/>
              </w:rPr>
            </w:pPr>
            <w:r w:rsidRPr="00C618B9">
              <w:rPr>
                <w:rFonts w:eastAsia="仿宋"/>
                <w:bCs/>
                <w:color w:val="000000" w:themeColor="text1"/>
                <w:sz w:val="24"/>
              </w:rPr>
              <w:t>福建省食品药品质量检验研究院</w:t>
            </w:r>
          </w:p>
          <w:p w:rsidR="00001CCA" w:rsidRPr="00C618B9" w:rsidRDefault="00001CCA" w:rsidP="00960388">
            <w:pPr>
              <w:spacing w:line="300" w:lineRule="exact"/>
              <w:rPr>
                <w:rFonts w:eastAsia="仿宋"/>
                <w:bCs/>
                <w:color w:val="000000" w:themeColor="text1"/>
                <w:sz w:val="24"/>
              </w:rPr>
            </w:pPr>
            <w:r w:rsidRPr="00C618B9">
              <w:rPr>
                <w:rFonts w:eastAsia="仿宋"/>
                <w:bCs/>
                <w:color w:val="000000" w:themeColor="text1"/>
                <w:sz w:val="24"/>
              </w:rPr>
              <w:t>福建承天药业有限公司</w:t>
            </w:r>
          </w:p>
        </w:tc>
      </w:tr>
    </w:tbl>
    <w:p w:rsidR="00344ACE" w:rsidRDefault="00344ACE" w:rsidP="0054177F">
      <w:pPr>
        <w:spacing w:beforeLines="50" w:line="500" w:lineRule="exact"/>
        <w:jc w:val="center"/>
        <w:rPr>
          <w:rFonts w:ascii="仿宋" w:eastAsia="仿宋" w:hAnsi="仿宋"/>
          <w:b/>
          <w:color w:val="000000" w:themeColor="text1"/>
          <w:sz w:val="24"/>
        </w:rPr>
      </w:pPr>
      <w:r w:rsidRPr="007F2665">
        <w:rPr>
          <w:rFonts w:ascii="仿宋" w:eastAsia="仿宋" w:hAnsi="仿宋"/>
          <w:b/>
          <w:color w:val="000000" w:themeColor="text1"/>
          <w:sz w:val="24"/>
        </w:rPr>
        <w:t>表</w:t>
      </w:r>
      <w:r w:rsidRPr="008D1F21">
        <w:rPr>
          <w:rFonts w:ascii="Times New Roman" w:eastAsia="仿宋" w:hAnsi="Times New Roman" w:cs="Times New Roman"/>
          <w:b/>
          <w:color w:val="000000" w:themeColor="text1"/>
          <w:sz w:val="24"/>
        </w:rPr>
        <w:t>4</w:t>
      </w:r>
      <w:r w:rsidRPr="007F2665">
        <w:rPr>
          <w:rFonts w:ascii="仿宋" w:eastAsia="仿宋" w:hAnsi="仿宋"/>
          <w:b/>
          <w:color w:val="000000" w:themeColor="text1"/>
          <w:sz w:val="24"/>
        </w:rPr>
        <w:t>-</w:t>
      </w:r>
      <w:r w:rsidRPr="008D1F21">
        <w:rPr>
          <w:rFonts w:ascii="Times New Roman" w:eastAsia="仿宋" w:hAnsi="Times New Roman" w:cs="Times New Roman"/>
          <w:b/>
          <w:color w:val="000000" w:themeColor="text1"/>
          <w:sz w:val="24"/>
        </w:rPr>
        <w:t>3</w:t>
      </w:r>
      <w:r w:rsidRPr="007F2665">
        <w:rPr>
          <w:rFonts w:ascii="仿宋" w:eastAsia="仿宋" w:hAnsi="仿宋"/>
          <w:b/>
          <w:color w:val="000000" w:themeColor="text1"/>
          <w:sz w:val="24"/>
        </w:rPr>
        <w:t xml:space="preserve"> 福建中医药大学研究生实践基地汇总表</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4819"/>
        <w:gridCol w:w="3827"/>
      </w:tblGrid>
      <w:tr w:rsidR="00F54571" w:rsidRPr="00C618B9" w:rsidTr="00F54571">
        <w:trPr>
          <w:trHeight w:val="259"/>
        </w:trPr>
        <w:tc>
          <w:tcPr>
            <w:tcW w:w="852" w:type="dxa"/>
          </w:tcPr>
          <w:p w:rsidR="00F54571" w:rsidRPr="00C618B9" w:rsidRDefault="00F54571" w:rsidP="002707A5">
            <w:pPr>
              <w:spacing w:line="300" w:lineRule="exact"/>
              <w:jc w:val="center"/>
              <w:rPr>
                <w:rFonts w:eastAsia="黑体"/>
                <w:color w:val="000000" w:themeColor="text1"/>
                <w:sz w:val="24"/>
              </w:rPr>
            </w:pPr>
            <w:r w:rsidRPr="00C618B9">
              <w:rPr>
                <w:rFonts w:eastAsia="黑体"/>
                <w:color w:val="000000" w:themeColor="text1"/>
                <w:sz w:val="24"/>
              </w:rPr>
              <w:t>序号</w:t>
            </w:r>
          </w:p>
        </w:tc>
        <w:tc>
          <w:tcPr>
            <w:tcW w:w="4819" w:type="dxa"/>
            <w:vAlign w:val="center"/>
          </w:tcPr>
          <w:p w:rsidR="00F54571" w:rsidRPr="00C618B9" w:rsidRDefault="00F54571" w:rsidP="002707A5">
            <w:pPr>
              <w:spacing w:line="300" w:lineRule="exact"/>
              <w:jc w:val="center"/>
              <w:rPr>
                <w:rFonts w:eastAsia="黑体"/>
                <w:color w:val="000000" w:themeColor="text1"/>
                <w:sz w:val="24"/>
              </w:rPr>
            </w:pPr>
            <w:r>
              <w:rPr>
                <w:rFonts w:eastAsia="黑体" w:hint="eastAsia"/>
                <w:color w:val="000000" w:themeColor="text1"/>
                <w:sz w:val="24"/>
              </w:rPr>
              <w:t>培养单位</w:t>
            </w:r>
          </w:p>
        </w:tc>
        <w:tc>
          <w:tcPr>
            <w:tcW w:w="3827" w:type="dxa"/>
            <w:vAlign w:val="center"/>
          </w:tcPr>
          <w:p w:rsidR="00F54571" w:rsidRPr="00C618B9" w:rsidRDefault="00F54571" w:rsidP="002707A5">
            <w:pPr>
              <w:spacing w:line="300" w:lineRule="exact"/>
              <w:jc w:val="center"/>
              <w:rPr>
                <w:rFonts w:eastAsia="黑体"/>
                <w:color w:val="000000" w:themeColor="text1"/>
                <w:sz w:val="24"/>
              </w:rPr>
            </w:pPr>
            <w:r>
              <w:rPr>
                <w:rFonts w:eastAsia="黑体" w:hint="eastAsia"/>
                <w:color w:val="000000" w:themeColor="text1"/>
                <w:sz w:val="24"/>
              </w:rPr>
              <w:t>实践人数</w:t>
            </w:r>
          </w:p>
        </w:tc>
      </w:tr>
      <w:tr w:rsidR="00F54571" w:rsidRPr="00C618B9" w:rsidTr="00F54571">
        <w:trPr>
          <w:trHeight w:val="299"/>
        </w:trPr>
        <w:tc>
          <w:tcPr>
            <w:tcW w:w="852" w:type="dxa"/>
            <w:vAlign w:val="center"/>
          </w:tcPr>
          <w:p w:rsidR="00F54571" w:rsidRPr="007F2665" w:rsidRDefault="00F54571" w:rsidP="002707A5">
            <w:pPr>
              <w:spacing w:line="300" w:lineRule="exact"/>
              <w:jc w:val="center"/>
              <w:rPr>
                <w:rFonts w:ascii="Times New Roman" w:eastAsia="黑体" w:hAnsi="Times New Roman" w:cs="Times New Roman"/>
                <w:bCs/>
                <w:color w:val="000000" w:themeColor="text1"/>
                <w:sz w:val="24"/>
              </w:rPr>
            </w:pPr>
            <w:r w:rsidRPr="007F2665">
              <w:rPr>
                <w:rFonts w:ascii="Times New Roman" w:eastAsia="黑体" w:hAnsi="Times New Roman" w:cs="Times New Roman"/>
                <w:bCs/>
                <w:color w:val="000000" w:themeColor="text1"/>
                <w:sz w:val="24"/>
              </w:rPr>
              <w:t>1</w:t>
            </w:r>
          </w:p>
        </w:tc>
        <w:tc>
          <w:tcPr>
            <w:tcW w:w="4819" w:type="dxa"/>
            <w:vAlign w:val="center"/>
          </w:tcPr>
          <w:p w:rsidR="00F54571" w:rsidRPr="00C618B9" w:rsidRDefault="002D56FD" w:rsidP="002707A5">
            <w:pPr>
              <w:spacing w:line="300" w:lineRule="exact"/>
              <w:rPr>
                <w:rFonts w:eastAsia="黑体"/>
                <w:bCs/>
                <w:color w:val="000000" w:themeColor="text1"/>
                <w:sz w:val="24"/>
              </w:rPr>
            </w:pPr>
            <w:r>
              <w:rPr>
                <w:rFonts w:ascii="黑体" w:eastAsia="黑体" w:hAnsi="黑体" w:hint="eastAsia"/>
                <w:color w:val="000000" w:themeColor="text1"/>
                <w:sz w:val="24"/>
                <w:szCs w:val="24"/>
              </w:rPr>
              <w:t>福建中医药大学附属人民医院</w:t>
            </w:r>
          </w:p>
        </w:tc>
        <w:tc>
          <w:tcPr>
            <w:tcW w:w="3827" w:type="dxa"/>
            <w:vAlign w:val="center"/>
          </w:tcPr>
          <w:p w:rsidR="00F54571" w:rsidRPr="000A0D6D" w:rsidRDefault="00F54571" w:rsidP="000A0D6D">
            <w:pPr>
              <w:spacing w:line="300" w:lineRule="exact"/>
              <w:jc w:val="center"/>
              <w:rPr>
                <w:rFonts w:ascii="Times New Roman" w:eastAsia="仿宋" w:hAnsi="Times New Roman" w:cs="Times New Roman"/>
                <w:bCs/>
                <w:color w:val="000000" w:themeColor="text1"/>
                <w:sz w:val="24"/>
              </w:rPr>
            </w:pPr>
            <w:r w:rsidRPr="000A0D6D">
              <w:rPr>
                <w:rFonts w:ascii="Times New Roman" w:eastAsia="仿宋" w:hAnsi="Times New Roman" w:cs="Times New Roman"/>
                <w:bCs/>
                <w:color w:val="000000" w:themeColor="text1"/>
                <w:sz w:val="24"/>
              </w:rPr>
              <w:t>321</w:t>
            </w:r>
          </w:p>
        </w:tc>
      </w:tr>
      <w:tr w:rsidR="00F54571" w:rsidRPr="00C618B9" w:rsidTr="00F54571">
        <w:trPr>
          <w:trHeight w:val="275"/>
        </w:trPr>
        <w:tc>
          <w:tcPr>
            <w:tcW w:w="852" w:type="dxa"/>
            <w:vAlign w:val="center"/>
          </w:tcPr>
          <w:p w:rsidR="00F54571" w:rsidRPr="007F2665" w:rsidRDefault="00F54571" w:rsidP="002707A5">
            <w:pPr>
              <w:spacing w:line="300" w:lineRule="exact"/>
              <w:jc w:val="center"/>
              <w:rPr>
                <w:rFonts w:ascii="Times New Roman" w:eastAsia="黑体" w:hAnsi="Times New Roman" w:cs="Times New Roman"/>
                <w:bCs/>
                <w:color w:val="000000" w:themeColor="text1"/>
                <w:sz w:val="24"/>
              </w:rPr>
            </w:pPr>
            <w:r w:rsidRPr="007F2665">
              <w:rPr>
                <w:rFonts w:ascii="Times New Roman" w:eastAsia="黑体" w:hAnsi="Times New Roman" w:cs="Times New Roman"/>
                <w:bCs/>
                <w:color w:val="000000" w:themeColor="text1"/>
                <w:sz w:val="24"/>
              </w:rPr>
              <w:t>2</w:t>
            </w:r>
          </w:p>
        </w:tc>
        <w:tc>
          <w:tcPr>
            <w:tcW w:w="4819" w:type="dxa"/>
            <w:vAlign w:val="center"/>
          </w:tcPr>
          <w:p w:rsidR="00F54571" w:rsidRPr="00C618B9" w:rsidRDefault="002D56FD" w:rsidP="002707A5">
            <w:pPr>
              <w:rPr>
                <w:rFonts w:ascii="黑体" w:eastAsia="黑体" w:hAnsi="黑体" w:cs="宋体"/>
                <w:color w:val="000000" w:themeColor="text1"/>
                <w:sz w:val="24"/>
                <w:szCs w:val="24"/>
              </w:rPr>
            </w:pPr>
            <w:r>
              <w:rPr>
                <w:rFonts w:ascii="黑体" w:eastAsia="黑体" w:hAnsi="黑体" w:hint="eastAsia"/>
                <w:color w:val="000000" w:themeColor="text1"/>
                <w:sz w:val="24"/>
                <w:szCs w:val="24"/>
              </w:rPr>
              <w:t>福建中医药大学附属第二人民医院</w:t>
            </w:r>
          </w:p>
        </w:tc>
        <w:tc>
          <w:tcPr>
            <w:tcW w:w="3827" w:type="dxa"/>
            <w:vAlign w:val="center"/>
          </w:tcPr>
          <w:p w:rsidR="00F54571" w:rsidRPr="000A0D6D" w:rsidRDefault="00F54571" w:rsidP="000A0D6D">
            <w:pPr>
              <w:spacing w:line="300" w:lineRule="exact"/>
              <w:jc w:val="center"/>
              <w:rPr>
                <w:rFonts w:ascii="Times New Roman" w:eastAsia="仿宋" w:hAnsi="Times New Roman" w:cs="Times New Roman"/>
                <w:bCs/>
                <w:color w:val="000000" w:themeColor="text1"/>
                <w:sz w:val="24"/>
              </w:rPr>
            </w:pPr>
            <w:r w:rsidRPr="000A0D6D">
              <w:rPr>
                <w:rFonts w:ascii="Times New Roman" w:eastAsia="仿宋" w:hAnsi="Times New Roman" w:cs="Times New Roman"/>
                <w:bCs/>
                <w:color w:val="000000" w:themeColor="text1"/>
                <w:sz w:val="24"/>
              </w:rPr>
              <w:t>242</w:t>
            </w:r>
          </w:p>
        </w:tc>
      </w:tr>
      <w:tr w:rsidR="00F54571" w:rsidRPr="00C618B9" w:rsidTr="00F54571">
        <w:tc>
          <w:tcPr>
            <w:tcW w:w="852" w:type="dxa"/>
            <w:vAlign w:val="center"/>
          </w:tcPr>
          <w:p w:rsidR="00F54571" w:rsidRPr="007F2665" w:rsidRDefault="00F54571" w:rsidP="002707A5">
            <w:pPr>
              <w:spacing w:line="300" w:lineRule="exact"/>
              <w:jc w:val="center"/>
              <w:rPr>
                <w:rFonts w:ascii="Times New Roman" w:eastAsia="黑体" w:hAnsi="Times New Roman" w:cs="Times New Roman"/>
                <w:bCs/>
                <w:color w:val="000000" w:themeColor="text1"/>
                <w:sz w:val="24"/>
              </w:rPr>
            </w:pPr>
            <w:r w:rsidRPr="007F2665">
              <w:rPr>
                <w:rFonts w:ascii="Times New Roman" w:eastAsia="黑体" w:hAnsi="Times New Roman" w:cs="Times New Roman"/>
                <w:bCs/>
                <w:color w:val="000000" w:themeColor="text1"/>
                <w:sz w:val="24"/>
              </w:rPr>
              <w:t>3</w:t>
            </w:r>
          </w:p>
        </w:tc>
        <w:tc>
          <w:tcPr>
            <w:tcW w:w="4819" w:type="dxa"/>
            <w:vAlign w:val="center"/>
          </w:tcPr>
          <w:p w:rsidR="00F54571" w:rsidRPr="00C618B9" w:rsidRDefault="00F54571" w:rsidP="002707A5">
            <w:pPr>
              <w:spacing w:line="300" w:lineRule="exact"/>
              <w:rPr>
                <w:rFonts w:eastAsia="黑体"/>
                <w:bCs/>
                <w:color w:val="000000" w:themeColor="text1"/>
                <w:sz w:val="24"/>
              </w:rPr>
            </w:pPr>
            <w:r w:rsidRPr="00C618B9">
              <w:rPr>
                <w:rFonts w:ascii="黑体" w:eastAsia="黑体" w:hAnsi="黑体" w:hint="eastAsia"/>
                <w:color w:val="000000" w:themeColor="text1"/>
                <w:sz w:val="24"/>
                <w:szCs w:val="24"/>
              </w:rPr>
              <w:t>福州市中西医结合医院</w:t>
            </w:r>
          </w:p>
        </w:tc>
        <w:tc>
          <w:tcPr>
            <w:tcW w:w="3827" w:type="dxa"/>
            <w:vAlign w:val="center"/>
          </w:tcPr>
          <w:p w:rsidR="00F54571" w:rsidRPr="000A0D6D" w:rsidRDefault="00F54571" w:rsidP="000A0D6D">
            <w:pPr>
              <w:spacing w:line="300" w:lineRule="exact"/>
              <w:jc w:val="center"/>
              <w:rPr>
                <w:rFonts w:ascii="Times New Roman" w:eastAsia="仿宋" w:hAnsi="Times New Roman" w:cs="Times New Roman"/>
                <w:bCs/>
                <w:color w:val="000000" w:themeColor="text1"/>
                <w:sz w:val="24"/>
              </w:rPr>
            </w:pPr>
            <w:r w:rsidRPr="000A0D6D">
              <w:rPr>
                <w:rFonts w:ascii="Times New Roman" w:eastAsia="仿宋" w:hAnsi="Times New Roman" w:cs="Times New Roman"/>
                <w:bCs/>
                <w:color w:val="000000" w:themeColor="text1"/>
                <w:sz w:val="24"/>
              </w:rPr>
              <w:t>140</w:t>
            </w:r>
          </w:p>
        </w:tc>
      </w:tr>
      <w:tr w:rsidR="00F54571" w:rsidRPr="00C618B9" w:rsidTr="00F54571">
        <w:tc>
          <w:tcPr>
            <w:tcW w:w="852" w:type="dxa"/>
            <w:vAlign w:val="center"/>
          </w:tcPr>
          <w:p w:rsidR="00F54571" w:rsidRPr="007F2665" w:rsidRDefault="00F54571" w:rsidP="002707A5">
            <w:pPr>
              <w:spacing w:line="300" w:lineRule="exact"/>
              <w:jc w:val="center"/>
              <w:rPr>
                <w:rFonts w:ascii="Times New Roman" w:eastAsia="黑体" w:hAnsi="Times New Roman" w:cs="Times New Roman"/>
                <w:bCs/>
                <w:color w:val="000000" w:themeColor="text1"/>
                <w:sz w:val="24"/>
              </w:rPr>
            </w:pPr>
            <w:r w:rsidRPr="007F2665">
              <w:rPr>
                <w:rFonts w:ascii="Times New Roman" w:eastAsia="黑体" w:hAnsi="Times New Roman" w:cs="Times New Roman"/>
                <w:bCs/>
                <w:color w:val="000000" w:themeColor="text1"/>
                <w:sz w:val="24"/>
              </w:rPr>
              <w:t>4</w:t>
            </w:r>
          </w:p>
        </w:tc>
        <w:tc>
          <w:tcPr>
            <w:tcW w:w="4819" w:type="dxa"/>
            <w:vAlign w:val="center"/>
          </w:tcPr>
          <w:p w:rsidR="00F54571" w:rsidRPr="00C618B9" w:rsidRDefault="00F54571" w:rsidP="002707A5">
            <w:pPr>
              <w:spacing w:line="300" w:lineRule="exact"/>
              <w:rPr>
                <w:rFonts w:eastAsia="黑体"/>
                <w:bCs/>
                <w:color w:val="000000" w:themeColor="text1"/>
                <w:sz w:val="24"/>
              </w:rPr>
            </w:pPr>
            <w:r w:rsidRPr="00C618B9">
              <w:rPr>
                <w:rFonts w:ascii="黑体" w:eastAsia="黑体" w:hAnsi="黑体" w:hint="eastAsia"/>
                <w:color w:val="000000" w:themeColor="text1"/>
                <w:sz w:val="24"/>
                <w:szCs w:val="24"/>
              </w:rPr>
              <w:t>福州市中医院</w:t>
            </w:r>
          </w:p>
        </w:tc>
        <w:tc>
          <w:tcPr>
            <w:tcW w:w="3827" w:type="dxa"/>
            <w:vAlign w:val="center"/>
          </w:tcPr>
          <w:p w:rsidR="00F54571" w:rsidRPr="000A0D6D" w:rsidRDefault="00F54571" w:rsidP="000A0D6D">
            <w:pPr>
              <w:spacing w:line="300" w:lineRule="exact"/>
              <w:jc w:val="center"/>
              <w:rPr>
                <w:rFonts w:ascii="Times New Roman" w:eastAsia="仿宋" w:hAnsi="Times New Roman" w:cs="Times New Roman"/>
                <w:bCs/>
                <w:color w:val="000000" w:themeColor="text1"/>
                <w:sz w:val="24"/>
              </w:rPr>
            </w:pPr>
            <w:r w:rsidRPr="000A0D6D">
              <w:rPr>
                <w:rFonts w:ascii="Times New Roman" w:eastAsia="仿宋" w:hAnsi="Times New Roman" w:cs="Times New Roman"/>
                <w:bCs/>
                <w:color w:val="000000" w:themeColor="text1"/>
                <w:sz w:val="24"/>
              </w:rPr>
              <w:t>43</w:t>
            </w:r>
          </w:p>
        </w:tc>
      </w:tr>
      <w:tr w:rsidR="00F54571" w:rsidRPr="00C618B9" w:rsidTr="00F54571">
        <w:tc>
          <w:tcPr>
            <w:tcW w:w="852" w:type="dxa"/>
            <w:vAlign w:val="center"/>
          </w:tcPr>
          <w:p w:rsidR="00F54571" w:rsidRPr="007F2665" w:rsidRDefault="00F54571" w:rsidP="002707A5">
            <w:pPr>
              <w:spacing w:line="300" w:lineRule="exact"/>
              <w:jc w:val="center"/>
              <w:rPr>
                <w:rFonts w:ascii="Times New Roman" w:eastAsia="黑体" w:hAnsi="Times New Roman" w:cs="Times New Roman"/>
                <w:bCs/>
                <w:color w:val="000000" w:themeColor="text1"/>
                <w:sz w:val="24"/>
              </w:rPr>
            </w:pPr>
            <w:r w:rsidRPr="007F2665">
              <w:rPr>
                <w:rFonts w:ascii="Times New Roman" w:eastAsia="黑体" w:hAnsi="Times New Roman" w:cs="Times New Roman"/>
                <w:bCs/>
                <w:color w:val="000000" w:themeColor="text1"/>
                <w:sz w:val="24"/>
              </w:rPr>
              <w:t>5</w:t>
            </w:r>
          </w:p>
        </w:tc>
        <w:tc>
          <w:tcPr>
            <w:tcW w:w="4819" w:type="dxa"/>
            <w:vAlign w:val="center"/>
          </w:tcPr>
          <w:p w:rsidR="00F54571" w:rsidRPr="00C618B9" w:rsidRDefault="00F54571" w:rsidP="002707A5">
            <w:pPr>
              <w:spacing w:line="300" w:lineRule="exact"/>
              <w:rPr>
                <w:rFonts w:eastAsia="黑体"/>
                <w:bCs/>
                <w:color w:val="000000" w:themeColor="text1"/>
                <w:sz w:val="24"/>
              </w:rPr>
            </w:pPr>
            <w:r w:rsidRPr="00C618B9">
              <w:rPr>
                <w:rFonts w:ascii="黑体" w:eastAsia="黑体" w:hAnsi="黑体" w:hint="eastAsia"/>
                <w:color w:val="000000" w:themeColor="text1"/>
                <w:sz w:val="24"/>
                <w:szCs w:val="24"/>
              </w:rPr>
              <w:t>厦门市中医院</w:t>
            </w:r>
          </w:p>
        </w:tc>
        <w:tc>
          <w:tcPr>
            <w:tcW w:w="3827" w:type="dxa"/>
            <w:vAlign w:val="center"/>
          </w:tcPr>
          <w:p w:rsidR="00F54571" w:rsidRPr="000A0D6D" w:rsidRDefault="00F54571" w:rsidP="000A0D6D">
            <w:pPr>
              <w:spacing w:line="300" w:lineRule="exact"/>
              <w:jc w:val="center"/>
              <w:rPr>
                <w:rFonts w:ascii="Times New Roman" w:eastAsia="仿宋" w:hAnsi="Times New Roman" w:cs="Times New Roman"/>
                <w:bCs/>
                <w:color w:val="000000" w:themeColor="text1"/>
                <w:sz w:val="24"/>
              </w:rPr>
            </w:pPr>
            <w:r w:rsidRPr="000A0D6D">
              <w:rPr>
                <w:rFonts w:ascii="Times New Roman" w:eastAsia="仿宋" w:hAnsi="Times New Roman" w:cs="Times New Roman"/>
                <w:bCs/>
                <w:color w:val="000000" w:themeColor="text1"/>
                <w:sz w:val="24"/>
              </w:rPr>
              <w:t>211</w:t>
            </w:r>
          </w:p>
        </w:tc>
      </w:tr>
      <w:tr w:rsidR="00F54571" w:rsidRPr="00C618B9" w:rsidTr="00F54571">
        <w:tc>
          <w:tcPr>
            <w:tcW w:w="852" w:type="dxa"/>
            <w:vAlign w:val="center"/>
          </w:tcPr>
          <w:p w:rsidR="00F54571" w:rsidRPr="007F2665" w:rsidRDefault="00F54571" w:rsidP="002707A5">
            <w:pPr>
              <w:spacing w:line="300" w:lineRule="exact"/>
              <w:jc w:val="center"/>
              <w:rPr>
                <w:rFonts w:ascii="Times New Roman" w:eastAsia="黑体" w:hAnsi="Times New Roman" w:cs="Times New Roman"/>
                <w:bCs/>
                <w:color w:val="000000" w:themeColor="text1"/>
                <w:sz w:val="24"/>
              </w:rPr>
            </w:pPr>
            <w:r w:rsidRPr="007F2665">
              <w:rPr>
                <w:rFonts w:ascii="Times New Roman" w:eastAsia="黑体" w:hAnsi="Times New Roman" w:cs="Times New Roman"/>
                <w:bCs/>
                <w:color w:val="000000" w:themeColor="text1"/>
                <w:sz w:val="24"/>
              </w:rPr>
              <w:t>6</w:t>
            </w:r>
          </w:p>
        </w:tc>
        <w:tc>
          <w:tcPr>
            <w:tcW w:w="4819" w:type="dxa"/>
            <w:vAlign w:val="center"/>
          </w:tcPr>
          <w:p w:rsidR="00F54571" w:rsidRPr="00C618B9" w:rsidRDefault="00F54571" w:rsidP="002707A5">
            <w:pPr>
              <w:spacing w:line="300" w:lineRule="exact"/>
              <w:rPr>
                <w:rFonts w:eastAsia="黑体"/>
                <w:bCs/>
                <w:color w:val="000000" w:themeColor="text1"/>
                <w:sz w:val="24"/>
              </w:rPr>
            </w:pPr>
            <w:r w:rsidRPr="00C618B9">
              <w:rPr>
                <w:rFonts w:ascii="黑体" w:eastAsia="黑体" w:hAnsi="黑体" w:hint="eastAsia"/>
                <w:color w:val="000000" w:themeColor="text1"/>
                <w:sz w:val="24"/>
                <w:szCs w:val="24"/>
              </w:rPr>
              <w:t>漳州市中医院</w:t>
            </w:r>
          </w:p>
        </w:tc>
        <w:tc>
          <w:tcPr>
            <w:tcW w:w="3827" w:type="dxa"/>
            <w:vAlign w:val="center"/>
          </w:tcPr>
          <w:p w:rsidR="00F54571" w:rsidRPr="000A0D6D" w:rsidRDefault="00F54571" w:rsidP="000A0D6D">
            <w:pPr>
              <w:spacing w:line="300" w:lineRule="exact"/>
              <w:jc w:val="center"/>
              <w:rPr>
                <w:rFonts w:ascii="Times New Roman" w:eastAsia="仿宋" w:hAnsi="Times New Roman" w:cs="Times New Roman"/>
                <w:bCs/>
                <w:color w:val="000000" w:themeColor="text1"/>
                <w:sz w:val="24"/>
              </w:rPr>
            </w:pPr>
            <w:r w:rsidRPr="000A0D6D">
              <w:rPr>
                <w:rFonts w:ascii="Times New Roman" w:eastAsia="仿宋" w:hAnsi="Times New Roman" w:cs="Times New Roman"/>
                <w:bCs/>
                <w:color w:val="000000" w:themeColor="text1"/>
                <w:sz w:val="24"/>
              </w:rPr>
              <w:t>87</w:t>
            </w:r>
          </w:p>
        </w:tc>
      </w:tr>
      <w:tr w:rsidR="00F54571" w:rsidRPr="00C618B9" w:rsidTr="00F54571">
        <w:tc>
          <w:tcPr>
            <w:tcW w:w="852" w:type="dxa"/>
            <w:vAlign w:val="center"/>
          </w:tcPr>
          <w:p w:rsidR="00F54571" w:rsidRPr="007F2665" w:rsidRDefault="00F54571" w:rsidP="002707A5">
            <w:pPr>
              <w:spacing w:line="300" w:lineRule="exact"/>
              <w:jc w:val="center"/>
              <w:rPr>
                <w:rFonts w:ascii="Times New Roman" w:eastAsia="黑体" w:hAnsi="Times New Roman" w:cs="Times New Roman"/>
                <w:bCs/>
                <w:color w:val="000000" w:themeColor="text1"/>
                <w:sz w:val="24"/>
              </w:rPr>
            </w:pPr>
            <w:r w:rsidRPr="007F2665">
              <w:rPr>
                <w:rFonts w:ascii="Times New Roman" w:eastAsia="黑体" w:hAnsi="Times New Roman" w:cs="Times New Roman"/>
                <w:bCs/>
                <w:color w:val="000000" w:themeColor="text1"/>
                <w:sz w:val="24"/>
              </w:rPr>
              <w:t>7</w:t>
            </w:r>
          </w:p>
        </w:tc>
        <w:tc>
          <w:tcPr>
            <w:tcW w:w="4819" w:type="dxa"/>
            <w:vAlign w:val="center"/>
          </w:tcPr>
          <w:p w:rsidR="00F54571" w:rsidRPr="00C618B9" w:rsidRDefault="00F54571" w:rsidP="002707A5">
            <w:pPr>
              <w:spacing w:line="300" w:lineRule="exact"/>
              <w:rPr>
                <w:rFonts w:eastAsia="黑体"/>
                <w:bCs/>
                <w:color w:val="000000" w:themeColor="text1"/>
                <w:sz w:val="24"/>
              </w:rPr>
            </w:pPr>
            <w:r w:rsidRPr="00C618B9">
              <w:rPr>
                <w:rFonts w:ascii="黑体" w:eastAsia="黑体" w:hAnsi="黑体" w:hint="eastAsia"/>
                <w:color w:val="000000" w:themeColor="text1"/>
                <w:sz w:val="24"/>
                <w:szCs w:val="24"/>
              </w:rPr>
              <w:t>泉州市中医院</w:t>
            </w:r>
          </w:p>
        </w:tc>
        <w:tc>
          <w:tcPr>
            <w:tcW w:w="3827" w:type="dxa"/>
            <w:vAlign w:val="center"/>
          </w:tcPr>
          <w:p w:rsidR="00F54571" w:rsidRPr="000A0D6D" w:rsidRDefault="00F54571" w:rsidP="000A0D6D">
            <w:pPr>
              <w:spacing w:line="300" w:lineRule="exact"/>
              <w:jc w:val="center"/>
              <w:rPr>
                <w:rFonts w:ascii="Times New Roman" w:eastAsia="仿宋" w:hAnsi="Times New Roman" w:cs="Times New Roman"/>
                <w:bCs/>
                <w:color w:val="000000" w:themeColor="text1"/>
                <w:sz w:val="24"/>
              </w:rPr>
            </w:pPr>
            <w:r w:rsidRPr="000A0D6D">
              <w:rPr>
                <w:rFonts w:ascii="Times New Roman" w:eastAsia="仿宋" w:hAnsi="Times New Roman" w:cs="Times New Roman"/>
                <w:bCs/>
                <w:color w:val="000000" w:themeColor="text1"/>
                <w:sz w:val="24"/>
              </w:rPr>
              <w:t>62</w:t>
            </w:r>
          </w:p>
        </w:tc>
      </w:tr>
      <w:tr w:rsidR="00F54571" w:rsidRPr="00C618B9" w:rsidTr="00F54571">
        <w:tc>
          <w:tcPr>
            <w:tcW w:w="852" w:type="dxa"/>
            <w:vAlign w:val="center"/>
          </w:tcPr>
          <w:p w:rsidR="00F54571" w:rsidRPr="007F2665" w:rsidRDefault="00F54571" w:rsidP="002707A5">
            <w:pPr>
              <w:spacing w:line="300" w:lineRule="exact"/>
              <w:jc w:val="center"/>
              <w:rPr>
                <w:rFonts w:ascii="Times New Roman" w:eastAsia="黑体" w:hAnsi="Times New Roman" w:cs="Times New Roman"/>
                <w:bCs/>
                <w:color w:val="000000" w:themeColor="text1"/>
                <w:sz w:val="24"/>
              </w:rPr>
            </w:pPr>
            <w:r>
              <w:rPr>
                <w:rFonts w:ascii="Times New Roman" w:eastAsia="黑体" w:hAnsi="Times New Roman" w:cs="Times New Roman"/>
                <w:bCs/>
                <w:color w:val="000000" w:themeColor="text1"/>
                <w:sz w:val="24"/>
              </w:rPr>
              <w:t>8</w:t>
            </w:r>
          </w:p>
        </w:tc>
        <w:tc>
          <w:tcPr>
            <w:tcW w:w="4819" w:type="dxa"/>
            <w:vAlign w:val="center"/>
          </w:tcPr>
          <w:p w:rsidR="00F54571" w:rsidRPr="00C618B9" w:rsidRDefault="00F54571" w:rsidP="002707A5">
            <w:pPr>
              <w:spacing w:line="300" w:lineRule="exact"/>
              <w:rPr>
                <w:rFonts w:ascii="黑体" w:eastAsia="黑体" w:hAnsi="黑体"/>
                <w:color w:val="000000" w:themeColor="text1"/>
                <w:sz w:val="24"/>
                <w:szCs w:val="24"/>
              </w:rPr>
            </w:pPr>
            <w:r w:rsidRPr="00C618B9">
              <w:rPr>
                <w:rFonts w:ascii="黑体" w:eastAsia="黑体" w:hAnsi="黑体" w:hint="eastAsia"/>
                <w:color w:val="000000" w:themeColor="text1"/>
                <w:sz w:val="24"/>
                <w:szCs w:val="24"/>
              </w:rPr>
              <w:t>福建省立医院</w:t>
            </w:r>
          </w:p>
        </w:tc>
        <w:tc>
          <w:tcPr>
            <w:tcW w:w="3827" w:type="dxa"/>
            <w:vAlign w:val="center"/>
          </w:tcPr>
          <w:p w:rsidR="00F54571" w:rsidRPr="000A0D6D" w:rsidRDefault="00F54571" w:rsidP="000A0D6D">
            <w:pPr>
              <w:spacing w:line="300" w:lineRule="exact"/>
              <w:jc w:val="center"/>
              <w:rPr>
                <w:rFonts w:ascii="Times New Roman" w:eastAsia="仿宋" w:hAnsi="Times New Roman" w:cs="Times New Roman"/>
                <w:bCs/>
                <w:color w:val="000000" w:themeColor="text1"/>
                <w:sz w:val="24"/>
              </w:rPr>
            </w:pPr>
            <w:r w:rsidRPr="000A0D6D">
              <w:rPr>
                <w:rFonts w:ascii="Times New Roman" w:eastAsia="仿宋" w:hAnsi="Times New Roman" w:cs="Times New Roman"/>
                <w:bCs/>
                <w:color w:val="000000" w:themeColor="text1"/>
                <w:sz w:val="24"/>
              </w:rPr>
              <w:t>1</w:t>
            </w:r>
          </w:p>
        </w:tc>
      </w:tr>
      <w:tr w:rsidR="00F54571" w:rsidRPr="00C618B9" w:rsidTr="00F54571">
        <w:tc>
          <w:tcPr>
            <w:tcW w:w="852" w:type="dxa"/>
            <w:vAlign w:val="center"/>
          </w:tcPr>
          <w:p w:rsidR="00F54571" w:rsidRPr="007F2665" w:rsidRDefault="00F54571" w:rsidP="002707A5">
            <w:pPr>
              <w:spacing w:line="300" w:lineRule="exact"/>
              <w:jc w:val="center"/>
              <w:rPr>
                <w:rFonts w:ascii="Times New Roman" w:eastAsia="黑体" w:hAnsi="Times New Roman" w:cs="Times New Roman"/>
                <w:bCs/>
                <w:color w:val="000000" w:themeColor="text1"/>
                <w:sz w:val="24"/>
              </w:rPr>
            </w:pPr>
            <w:r>
              <w:rPr>
                <w:rFonts w:ascii="Times New Roman" w:eastAsia="黑体" w:hAnsi="Times New Roman" w:cs="Times New Roman"/>
                <w:bCs/>
                <w:color w:val="000000" w:themeColor="text1"/>
                <w:sz w:val="24"/>
              </w:rPr>
              <w:t>9</w:t>
            </w:r>
          </w:p>
        </w:tc>
        <w:tc>
          <w:tcPr>
            <w:tcW w:w="4819" w:type="dxa"/>
            <w:vAlign w:val="center"/>
          </w:tcPr>
          <w:p w:rsidR="00F54571" w:rsidRPr="00C618B9" w:rsidRDefault="000A0D6D" w:rsidP="002707A5">
            <w:pPr>
              <w:spacing w:line="300" w:lineRule="exact"/>
              <w:rPr>
                <w:rFonts w:ascii="黑体" w:eastAsia="黑体" w:hAnsi="黑体"/>
                <w:color w:val="000000" w:themeColor="text1"/>
                <w:sz w:val="24"/>
                <w:szCs w:val="24"/>
              </w:rPr>
            </w:pPr>
            <w:r w:rsidRPr="00C618B9">
              <w:rPr>
                <w:rFonts w:ascii="黑体" w:eastAsia="黑体" w:hAnsi="黑体" w:hint="eastAsia"/>
                <w:color w:val="000000" w:themeColor="text1"/>
                <w:sz w:val="24"/>
                <w:szCs w:val="24"/>
              </w:rPr>
              <w:t>中国人民解放军联勤保障部队第九〇〇医院</w:t>
            </w:r>
          </w:p>
        </w:tc>
        <w:tc>
          <w:tcPr>
            <w:tcW w:w="3827" w:type="dxa"/>
            <w:vAlign w:val="center"/>
          </w:tcPr>
          <w:p w:rsidR="00F54571" w:rsidRPr="000A0D6D" w:rsidRDefault="000A0D6D" w:rsidP="000A0D6D">
            <w:pPr>
              <w:spacing w:line="300" w:lineRule="exact"/>
              <w:jc w:val="center"/>
              <w:rPr>
                <w:rFonts w:ascii="Times New Roman" w:eastAsia="仿宋" w:hAnsi="Times New Roman" w:cs="Times New Roman"/>
                <w:bCs/>
                <w:color w:val="000000" w:themeColor="text1"/>
                <w:sz w:val="24"/>
              </w:rPr>
            </w:pPr>
            <w:r w:rsidRPr="000A0D6D">
              <w:rPr>
                <w:rFonts w:ascii="Times New Roman" w:eastAsia="仿宋" w:hAnsi="Times New Roman" w:cs="Times New Roman"/>
                <w:bCs/>
                <w:color w:val="000000" w:themeColor="text1"/>
                <w:sz w:val="24"/>
              </w:rPr>
              <w:t>3</w:t>
            </w:r>
          </w:p>
        </w:tc>
      </w:tr>
      <w:tr w:rsidR="00F54571" w:rsidRPr="00C618B9" w:rsidTr="00F54571">
        <w:tc>
          <w:tcPr>
            <w:tcW w:w="852" w:type="dxa"/>
            <w:vAlign w:val="center"/>
          </w:tcPr>
          <w:p w:rsidR="00F54571" w:rsidRPr="007F2665" w:rsidRDefault="00F54571" w:rsidP="002707A5">
            <w:pPr>
              <w:spacing w:line="300" w:lineRule="exact"/>
              <w:jc w:val="center"/>
              <w:rPr>
                <w:rFonts w:ascii="Times New Roman" w:eastAsia="黑体" w:hAnsi="Times New Roman" w:cs="Times New Roman"/>
                <w:bCs/>
                <w:color w:val="000000" w:themeColor="text1"/>
                <w:sz w:val="24"/>
              </w:rPr>
            </w:pPr>
            <w:r>
              <w:rPr>
                <w:rFonts w:ascii="Times New Roman" w:eastAsia="黑体" w:hAnsi="Times New Roman" w:cs="Times New Roman"/>
                <w:bCs/>
                <w:color w:val="000000" w:themeColor="text1"/>
                <w:sz w:val="24"/>
              </w:rPr>
              <w:t>10</w:t>
            </w:r>
          </w:p>
        </w:tc>
        <w:tc>
          <w:tcPr>
            <w:tcW w:w="4819" w:type="dxa"/>
            <w:vAlign w:val="center"/>
          </w:tcPr>
          <w:p w:rsidR="00F54571" w:rsidRPr="00C618B9" w:rsidRDefault="000A0D6D" w:rsidP="002707A5">
            <w:pPr>
              <w:spacing w:line="300" w:lineRule="exact"/>
              <w:rPr>
                <w:rFonts w:ascii="黑体" w:eastAsia="黑体" w:hAnsi="黑体"/>
                <w:color w:val="000000" w:themeColor="text1"/>
                <w:sz w:val="24"/>
                <w:szCs w:val="24"/>
              </w:rPr>
            </w:pPr>
            <w:r w:rsidRPr="00C618B9">
              <w:rPr>
                <w:rFonts w:ascii="黑体" w:eastAsia="黑体" w:hAnsi="黑体" w:hint="eastAsia"/>
                <w:color w:val="000000" w:themeColor="text1"/>
                <w:sz w:val="24"/>
                <w:szCs w:val="24"/>
              </w:rPr>
              <w:t>晋江市中医院</w:t>
            </w:r>
          </w:p>
        </w:tc>
        <w:tc>
          <w:tcPr>
            <w:tcW w:w="3827" w:type="dxa"/>
            <w:vAlign w:val="center"/>
          </w:tcPr>
          <w:p w:rsidR="00F54571" w:rsidRPr="000A0D6D" w:rsidRDefault="000A0D6D" w:rsidP="000A0D6D">
            <w:pPr>
              <w:spacing w:line="300" w:lineRule="exact"/>
              <w:jc w:val="center"/>
              <w:rPr>
                <w:rFonts w:ascii="Times New Roman" w:eastAsia="仿宋" w:hAnsi="Times New Roman" w:cs="Times New Roman"/>
                <w:bCs/>
                <w:color w:val="000000" w:themeColor="text1"/>
                <w:sz w:val="24"/>
              </w:rPr>
            </w:pPr>
            <w:r w:rsidRPr="000A0D6D">
              <w:rPr>
                <w:rFonts w:ascii="Times New Roman" w:eastAsia="仿宋" w:hAnsi="Times New Roman" w:cs="Times New Roman"/>
                <w:bCs/>
                <w:color w:val="000000" w:themeColor="text1"/>
                <w:sz w:val="24"/>
              </w:rPr>
              <w:t>14</w:t>
            </w:r>
          </w:p>
        </w:tc>
      </w:tr>
      <w:tr w:rsidR="00F54571" w:rsidRPr="00C618B9" w:rsidTr="00F54571">
        <w:tc>
          <w:tcPr>
            <w:tcW w:w="852" w:type="dxa"/>
            <w:vAlign w:val="center"/>
          </w:tcPr>
          <w:p w:rsidR="00F54571" w:rsidRPr="007F2665" w:rsidRDefault="00F54571" w:rsidP="002707A5">
            <w:pPr>
              <w:spacing w:line="300" w:lineRule="exact"/>
              <w:jc w:val="center"/>
              <w:rPr>
                <w:rFonts w:ascii="Times New Roman" w:eastAsia="黑体" w:hAnsi="Times New Roman" w:cs="Times New Roman"/>
                <w:bCs/>
                <w:color w:val="000000" w:themeColor="text1"/>
                <w:sz w:val="24"/>
              </w:rPr>
            </w:pPr>
            <w:r>
              <w:rPr>
                <w:rFonts w:ascii="Times New Roman" w:eastAsia="黑体" w:hAnsi="Times New Roman" w:cs="Times New Roman"/>
                <w:bCs/>
                <w:color w:val="000000" w:themeColor="text1"/>
                <w:sz w:val="24"/>
              </w:rPr>
              <w:t>11</w:t>
            </w:r>
          </w:p>
        </w:tc>
        <w:tc>
          <w:tcPr>
            <w:tcW w:w="4819" w:type="dxa"/>
            <w:vAlign w:val="center"/>
          </w:tcPr>
          <w:p w:rsidR="00F54571" w:rsidRPr="00C618B9" w:rsidRDefault="000A0D6D" w:rsidP="002707A5">
            <w:pPr>
              <w:spacing w:line="300" w:lineRule="exact"/>
              <w:rPr>
                <w:rFonts w:ascii="黑体" w:eastAsia="黑体" w:hAnsi="黑体"/>
                <w:color w:val="000000" w:themeColor="text1"/>
                <w:sz w:val="24"/>
                <w:szCs w:val="24"/>
              </w:rPr>
            </w:pPr>
            <w:r w:rsidRPr="00C618B9">
              <w:rPr>
                <w:rFonts w:ascii="黑体" w:eastAsia="黑体" w:hAnsi="黑体" w:hint="eastAsia"/>
                <w:color w:val="000000" w:themeColor="text1"/>
                <w:sz w:val="24"/>
                <w:szCs w:val="24"/>
              </w:rPr>
              <w:t>海南师范大学</w:t>
            </w:r>
          </w:p>
        </w:tc>
        <w:tc>
          <w:tcPr>
            <w:tcW w:w="3827" w:type="dxa"/>
            <w:vAlign w:val="center"/>
          </w:tcPr>
          <w:p w:rsidR="00F54571" w:rsidRPr="000A0D6D" w:rsidRDefault="000A0D6D" w:rsidP="000A0D6D">
            <w:pPr>
              <w:spacing w:line="300" w:lineRule="exact"/>
              <w:jc w:val="center"/>
              <w:rPr>
                <w:rFonts w:ascii="Times New Roman" w:eastAsia="仿宋" w:hAnsi="Times New Roman" w:cs="Times New Roman"/>
                <w:bCs/>
                <w:color w:val="000000" w:themeColor="text1"/>
                <w:sz w:val="24"/>
              </w:rPr>
            </w:pPr>
            <w:r w:rsidRPr="000A0D6D">
              <w:rPr>
                <w:rFonts w:ascii="Times New Roman" w:eastAsia="仿宋" w:hAnsi="Times New Roman" w:cs="Times New Roman"/>
                <w:bCs/>
                <w:color w:val="000000" w:themeColor="text1"/>
                <w:sz w:val="24"/>
              </w:rPr>
              <w:t>5</w:t>
            </w:r>
          </w:p>
        </w:tc>
      </w:tr>
      <w:tr w:rsidR="000A0D6D" w:rsidRPr="00C618B9" w:rsidTr="00F54571">
        <w:tc>
          <w:tcPr>
            <w:tcW w:w="852" w:type="dxa"/>
            <w:vAlign w:val="center"/>
          </w:tcPr>
          <w:p w:rsidR="000A0D6D" w:rsidRDefault="000A0D6D" w:rsidP="002707A5">
            <w:pPr>
              <w:spacing w:line="300" w:lineRule="exact"/>
              <w:jc w:val="center"/>
              <w:rPr>
                <w:rFonts w:ascii="Times New Roman" w:eastAsia="黑体" w:hAnsi="Times New Roman" w:cs="Times New Roman"/>
                <w:bCs/>
                <w:color w:val="000000" w:themeColor="text1"/>
                <w:sz w:val="24"/>
              </w:rPr>
            </w:pPr>
            <w:r>
              <w:rPr>
                <w:rFonts w:ascii="Times New Roman" w:eastAsia="黑体" w:hAnsi="Times New Roman" w:cs="Times New Roman"/>
                <w:bCs/>
                <w:color w:val="000000" w:themeColor="text1"/>
                <w:sz w:val="24"/>
              </w:rPr>
              <w:t>12</w:t>
            </w:r>
          </w:p>
        </w:tc>
        <w:tc>
          <w:tcPr>
            <w:tcW w:w="4819" w:type="dxa"/>
            <w:vAlign w:val="center"/>
          </w:tcPr>
          <w:p w:rsidR="000A0D6D" w:rsidRPr="00C618B9" w:rsidRDefault="002D56FD" w:rsidP="002707A5">
            <w:pPr>
              <w:spacing w:line="300" w:lineRule="exact"/>
              <w:rPr>
                <w:rFonts w:ascii="黑体" w:eastAsia="黑体" w:hAnsi="黑体"/>
                <w:color w:val="000000" w:themeColor="text1"/>
                <w:sz w:val="24"/>
                <w:szCs w:val="24"/>
              </w:rPr>
            </w:pPr>
            <w:r>
              <w:rPr>
                <w:rFonts w:ascii="黑体" w:eastAsia="黑体" w:hAnsi="黑体" w:hint="eastAsia"/>
                <w:color w:val="000000" w:themeColor="text1"/>
                <w:sz w:val="24"/>
                <w:szCs w:val="24"/>
              </w:rPr>
              <w:t>福建中医药大学附属康复医院</w:t>
            </w:r>
          </w:p>
        </w:tc>
        <w:tc>
          <w:tcPr>
            <w:tcW w:w="3827" w:type="dxa"/>
            <w:vAlign w:val="center"/>
          </w:tcPr>
          <w:p w:rsidR="000A0D6D" w:rsidRPr="000A0D6D" w:rsidRDefault="000A0D6D" w:rsidP="000A0D6D">
            <w:pPr>
              <w:spacing w:line="300" w:lineRule="exact"/>
              <w:jc w:val="center"/>
              <w:rPr>
                <w:rFonts w:ascii="Times New Roman" w:eastAsia="仿宋" w:hAnsi="Times New Roman" w:cs="Times New Roman"/>
                <w:bCs/>
                <w:color w:val="000000" w:themeColor="text1"/>
                <w:sz w:val="24"/>
              </w:rPr>
            </w:pPr>
            <w:r w:rsidRPr="000A0D6D">
              <w:rPr>
                <w:rFonts w:ascii="Times New Roman" w:eastAsia="仿宋" w:hAnsi="Times New Roman" w:cs="Times New Roman"/>
                <w:bCs/>
                <w:color w:val="000000" w:themeColor="text1"/>
                <w:sz w:val="24"/>
              </w:rPr>
              <w:t>8</w:t>
            </w:r>
          </w:p>
        </w:tc>
      </w:tr>
      <w:tr w:rsidR="000A0D6D" w:rsidRPr="00C618B9" w:rsidTr="00F54571">
        <w:tc>
          <w:tcPr>
            <w:tcW w:w="852" w:type="dxa"/>
            <w:vAlign w:val="center"/>
          </w:tcPr>
          <w:p w:rsidR="000A0D6D" w:rsidRDefault="000A0D6D" w:rsidP="002707A5">
            <w:pPr>
              <w:spacing w:line="300" w:lineRule="exact"/>
              <w:jc w:val="center"/>
              <w:rPr>
                <w:rFonts w:ascii="Times New Roman" w:eastAsia="黑体" w:hAnsi="Times New Roman" w:cs="Times New Roman"/>
                <w:bCs/>
                <w:color w:val="000000" w:themeColor="text1"/>
                <w:sz w:val="24"/>
              </w:rPr>
            </w:pPr>
            <w:r>
              <w:rPr>
                <w:rFonts w:ascii="Times New Roman" w:eastAsia="黑体" w:hAnsi="Times New Roman" w:cs="Times New Roman"/>
                <w:bCs/>
                <w:color w:val="000000" w:themeColor="text1"/>
                <w:sz w:val="24"/>
              </w:rPr>
              <w:t>13</w:t>
            </w:r>
          </w:p>
        </w:tc>
        <w:tc>
          <w:tcPr>
            <w:tcW w:w="4819" w:type="dxa"/>
            <w:vAlign w:val="center"/>
          </w:tcPr>
          <w:p w:rsidR="000A0D6D" w:rsidRPr="00C618B9" w:rsidRDefault="000A0D6D" w:rsidP="002707A5">
            <w:pPr>
              <w:spacing w:line="300" w:lineRule="exact"/>
              <w:rPr>
                <w:rFonts w:ascii="黑体" w:eastAsia="黑体" w:hAnsi="黑体"/>
                <w:color w:val="000000" w:themeColor="text1"/>
                <w:sz w:val="24"/>
                <w:szCs w:val="24"/>
              </w:rPr>
            </w:pPr>
            <w:r w:rsidRPr="00C618B9">
              <w:rPr>
                <w:rFonts w:ascii="黑体" w:eastAsia="黑体" w:hAnsi="黑体" w:hint="eastAsia"/>
                <w:color w:val="000000" w:themeColor="text1"/>
                <w:sz w:val="24"/>
                <w:szCs w:val="24"/>
              </w:rPr>
              <w:t>河南省洛阳市正骨医院</w:t>
            </w:r>
          </w:p>
        </w:tc>
        <w:tc>
          <w:tcPr>
            <w:tcW w:w="3827" w:type="dxa"/>
            <w:vAlign w:val="center"/>
          </w:tcPr>
          <w:p w:rsidR="000A0D6D" w:rsidRPr="000A0D6D" w:rsidRDefault="000A0D6D" w:rsidP="000A0D6D">
            <w:pPr>
              <w:spacing w:line="300" w:lineRule="exact"/>
              <w:jc w:val="center"/>
              <w:rPr>
                <w:rFonts w:ascii="Times New Roman" w:eastAsia="仿宋" w:hAnsi="Times New Roman" w:cs="Times New Roman"/>
                <w:bCs/>
                <w:color w:val="000000" w:themeColor="text1"/>
                <w:sz w:val="24"/>
              </w:rPr>
            </w:pPr>
            <w:r w:rsidRPr="000A0D6D">
              <w:rPr>
                <w:rFonts w:ascii="Times New Roman" w:eastAsia="仿宋" w:hAnsi="Times New Roman" w:cs="Times New Roman"/>
                <w:bCs/>
                <w:color w:val="000000" w:themeColor="text1"/>
                <w:sz w:val="24"/>
              </w:rPr>
              <w:t>2</w:t>
            </w:r>
          </w:p>
        </w:tc>
      </w:tr>
      <w:tr w:rsidR="000A0D6D" w:rsidRPr="00C618B9" w:rsidTr="00F54571">
        <w:tc>
          <w:tcPr>
            <w:tcW w:w="852" w:type="dxa"/>
            <w:vAlign w:val="center"/>
          </w:tcPr>
          <w:p w:rsidR="000A0D6D" w:rsidRDefault="000A0D6D" w:rsidP="002707A5">
            <w:pPr>
              <w:spacing w:line="300" w:lineRule="exact"/>
              <w:jc w:val="center"/>
              <w:rPr>
                <w:rFonts w:ascii="Times New Roman" w:eastAsia="黑体" w:hAnsi="Times New Roman" w:cs="Times New Roman"/>
                <w:bCs/>
                <w:color w:val="000000" w:themeColor="text1"/>
                <w:sz w:val="24"/>
              </w:rPr>
            </w:pPr>
            <w:r>
              <w:rPr>
                <w:rFonts w:ascii="Times New Roman" w:eastAsia="黑体" w:hAnsi="Times New Roman" w:cs="Times New Roman"/>
                <w:bCs/>
                <w:color w:val="000000" w:themeColor="text1"/>
                <w:sz w:val="24"/>
              </w:rPr>
              <w:t>14</w:t>
            </w:r>
          </w:p>
        </w:tc>
        <w:tc>
          <w:tcPr>
            <w:tcW w:w="4819" w:type="dxa"/>
            <w:vAlign w:val="center"/>
          </w:tcPr>
          <w:p w:rsidR="000A0D6D" w:rsidRPr="00C618B9" w:rsidRDefault="000A0D6D" w:rsidP="002707A5">
            <w:pPr>
              <w:spacing w:line="300" w:lineRule="exact"/>
              <w:rPr>
                <w:rFonts w:ascii="黑体" w:eastAsia="黑体" w:hAnsi="黑体"/>
                <w:color w:val="000000" w:themeColor="text1"/>
                <w:sz w:val="24"/>
                <w:szCs w:val="24"/>
              </w:rPr>
            </w:pPr>
            <w:r w:rsidRPr="00C618B9">
              <w:rPr>
                <w:rFonts w:ascii="黑体" w:eastAsia="黑体" w:hAnsi="黑体" w:hint="eastAsia"/>
                <w:color w:val="000000" w:themeColor="text1"/>
                <w:sz w:val="24"/>
                <w:szCs w:val="24"/>
              </w:rPr>
              <w:t>龙岩市中医院</w:t>
            </w:r>
          </w:p>
        </w:tc>
        <w:tc>
          <w:tcPr>
            <w:tcW w:w="3827" w:type="dxa"/>
            <w:vAlign w:val="center"/>
          </w:tcPr>
          <w:p w:rsidR="000A0D6D" w:rsidRPr="000A0D6D" w:rsidRDefault="000A0D6D" w:rsidP="000A0D6D">
            <w:pPr>
              <w:spacing w:line="300" w:lineRule="exact"/>
              <w:jc w:val="center"/>
              <w:rPr>
                <w:rFonts w:ascii="Times New Roman" w:eastAsia="仿宋" w:hAnsi="Times New Roman" w:cs="Times New Roman"/>
                <w:bCs/>
                <w:color w:val="000000" w:themeColor="text1"/>
                <w:sz w:val="24"/>
              </w:rPr>
            </w:pPr>
            <w:r w:rsidRPr="000A0D6D">
              <w:rPr>
                <w:rFonts w:ascii="Times New Roman" w:eastAsia="仿宋" w:hAnsi="Times New Roman" w:cs="Times New Roman"/>
                <w:bCs/>
                <w:color w:val="000000" w:themeColor="text1"/>
                <w:sz w:val="24"/>
              </w:rPr>
              <w:t>25</w:t>
            </w:r>
          </w:p>
        </w:tc>
      </w:tr>
      <w:tr w:rsidR="000A0D6D" w:rsidRPr="00C618B9" w:rsidTr="00F54571">
        <w:tc>
          <w:tcPr>
            <w:tcW w:w="852" w:type="dxa"/>
            <w:vAlign w:val="center"/>
          </w:tcPr>
          <w:p w:rsidR="000A0D6D" w:rsidRDefault="000A0D6D" w:rsidP="002707A5">
            <w:pPr>
              <w:spacing w:line="300" w:lineRule="exact"/>
              <w:jc w:val="center"/>
              <w:rPr>
                <w:rFonts w:ascii="Times New Roman" w:eastAsia="黑体" w:hAnsi="Times New Roman" w:cs="Times New Roman"/>
                <w:bCs/>
                <w:color w:val="000000" w:themeColor="text1"/>
                <w:sz w:val="24"/>
              </w:rPr>
            </w:pPr>
            <w:r>
              <w:rPr>
                <w:rFonts w:ascii="Times New Roman" w:eastAsia="黑体" w:hAnsi="Times New Roman" w:cs="Times New Roman"/>
                <w:bCs/>
                <w:color w:val="000000" w:themeColor="text1"/>
                <w:sz w:val="24"/>
              </w:rPr>
              <w:t>15</w:t>
            </w:r>
          </w:p>
        </w:tc>
        <w:tc>
          <w:tcPr>
            <w:tcW w:w="4819" w:type="dxa"/>
            <w:vAlign w:val="center"/>
          </w:tcPr>
          <w:p w:rsidR="000A0D6D" w:rsidRPr="00C618B9" w:rsidRDefault="000A0D6D" w:rsidP="002707A5">
            <w:pPr>
              <w:spacing w:line="300" w:lineRule="exact"/>
              <w:rPr>
                <w:rFonts w:ascii="黑体" w:eastAsia="黑体" w:hAnsi="黑体"/>
                <w:color w:val="000000" w:themeColor="text1"/>
                <w:sz w:val="24"/>
                <w:szCs w:val="24"/>
              </w:rPr>
            </w:pPr>
            <w:r w:rsidRPr="00C618B9">
              <w:rPr>
                <w:rFonts w:ascii="黑体" w:eastAsia="黑体" w:hAnsi="黑体" w:hint="eastAsia"/>
                <w:color w:val="000000" w:themeColor="text1"/>
                <w:sz w:val="24"/>
                <w:szCs w:val="24"/>
              </w:rPr>
              <w:t>闽东医院</w:t>
            </w:r>
          </w:p>
        </w:tc>
        <w:tc>
          <w:tcPr>
            <w:tcW w:w="3827" w:type="dxa"/>
            <w:vAlign w:val="center"/>
          </w:tcPr>
          <w:p w:rsidR="000A0D6D" w:rsidRPr="000A0D6D" w:rsidRDefault="000A0D6D" w:rsidP="000A0D6D">
            <w:pPr>
              <w:spacing w:line="300" w:lineRule="exact"/>
              <w:jc w:val="center"/>
              <w:rPr>
                <w:rFonts w:ascii="Times New Roman" w:eastAsia="仿宋" w:hAnsi="Times New Roman" w:cs="Times New Roman"/>
                <w:bCs/>
                <w:color w:val="000000" w:themeColor="text1"/>
                <w:sz w:val="24"/>
              </w:rPr>
            </w:pPr>
            <w:r w:rsidRPr="000A0D6D">
              <w:rPr>
                <w:rFonts w:ascii="Times New Roman" w:eastAsia="仿宋" w:hAnsi="Times New Roman" w:cs="Times New Roman"/>
                <w:bCs/>
                <w:color w:val="000000" w:themeColor="text1"/>
                <w:sz w:val="24"/>
              </w:rPr>
              <w:t>3</w:t>
            </w:r>
          </w:p>
        </w:tc>
      </w:tr>
      <w:tr w:rsidR="000A0D6D" w:rsidRPr="00C618B9" w:rsidTr="00F54571">
        <w:tc>
          <w:tcPr>
            <w:tcW w:w="852" w:type="dxa"/>
            <w:vAlign w:val="center"/>
          </w:tcPr>
          <w:p w:rsidR="000A0D6D" w:rsidRDefault="000A0D6D" w:rsidP="002707A5">
            <w:pPr>
              <w:spacing w:line="300" w:lineRule="exact"/>
              <w:jc w:val="center"/>
              <w:rPr>
                <w:rFonts w:ascii="Times New Roman" w:eastAsia="黑体" w:hAnsi="Times New Roman" w:cs="Times New Roman"/>
                <w:bCs/>
                <w:color w:val="000000" w:themeColor="text1"/>
                <w:sz w:val="24"/>
              </w:rPr>
            </w:pPr>
            <w:r>
              <w:rPr>
                <w:rFonts w:ascii="Times New Roman" w:eastAsia="黑体" w:hAnsi="Times New Roman" w:cs="Times New Roman"/>
                <w:bCs/>
                <w:color w:val="000000" w:themeColor="text1"/>
                <w:sz w:val="24"/>
              </w:rPr>
              <w:t>16</w:t>
            </w:r>
          </w:p>
        </w:tc>
        <w:tc>
          <w:tcPr>
            <w:tcW w:w="4819" w:type="dxa"/>
            <w:vAlign w:val="center"/>
          </w:tcPr>
          <w:p w:rsidR="000A0D6D" w:rsidRPr="00C618B9" w:rsidRDefault="000A0D6D" w:rsidP="002707A5">
            <w:pPr>
              <w:spacing w:line="300" w:lineRule="exact"/>
              <w:rPr>
                <w:rFonts w:ascii="黑体" w:eastAsia="黑体" w:hAnsi="黑体"/>
                <w:color w:val="000000" w:themeColor="text1"/>
                <w:sz w:val="24"/>
                <w:szCs w:val="24"/>
              </w:rPr>
            </w:pPr>
            <w:r w:rsidRPr="00C618B9">
              <w:rPr>
                <w:rFonts w:ascii="黑体" w:eastAsia="黑体" w:hAnsi="黑体" w:hint="eastAsia"/>
                <w:color w:val="000000" w:themeColor="text1"/>
                <w:sz w:val="24"/>
                <w:szCs w:val="24"/>
              </w:rPr>
              <w:t>南平市人民医院</w:t>
            </w:r>
          </w:p>
        </w:tc>
        <w:tc>
          <w:tcPr>
            <w:tcW w:w="3827" w:type="dxa"/>
            <w:vAlign w:val="center"/>
          </w:tcPr>
          <w:p w:rsidR="000A0D6D" w:rsidRPr="000A0D6D" w:rsidRDefault="000A0D6D" w:rsidP="000A0D6D">
            <w:pPr>
              <w:spacing w:line="300" w:lineRule="exact"/>
              <w:jc w:val="center"/>
              <w:rPr>
                <w:rFonts w:ascii="Times New Roman" w:eastAsia="仿宋" w:hAnsi="Times New Roman" w:cs="Times New Roman"/>
                <w:bCs/>
                <w:color w:val="000000" w:themeColor="text1"/>
                <w:sz w:val="24"/>
              </w:rPr>
            </w:pPr>
            <w:r w:rsidRPr="000A0D6D">
              <w:rPr>
                <w:rFonts w:ascii="Times New Roman" w:eastAsia="仿宋" w:hAnsi="Times New Roman" w:cs="Times New Roman"/>
                <w:bCs/>
                <w:color w:val="000000" w:themeColor="text1"/>
                <w:sz w:val="24"/>
              </w:rPr>
              <w:t>24</w:t>
            </w:r>
          </w:p>
        </w:tc>
      </w:tr>
      <w:tr w:rsidR="000A0D6D" w:rsidRPr="00C618B9" w:rsidTr="00F54571">
        <w:tc>
          <w:tcPr>
            <w:tcW w:w="852" w:type="dxa"/>
            <w:vAlign w:val="center"/>
          </w:tcPr>
          <w:p w:rsidR="000A0D6D" w:rsidRDefault="000A0D6D" w:rsidP="002707A5">
            <w:pPr>
              <w:spacing w:line="300" w:lineRule="exact"/>
              <w:jc w:val="center"/>
              <w:rPr>
                <w:rFonts w:ascii="Times New Roman" w:eastAsia="黑体" w:hAnsi="Times New Roman" w:cs="Times New Roman"/>
                <w:bCs/>
                <w:color w:val="000000" w:themeColor="text1"/>
                <w:sz w:val="24"/>
              </w:rPr>
            </w:pPr>
            <w:r>
              <w:rPr>
                <w:rFonts w:ascii="Times New Roman" w:eastAsia="黑体" w:hAnsi="Times New Roman" w:cs="Times New Roman"/>
                <w:bCs/>
                <w:color w:val="000000" w:themeColor="text1"/>
                <w:sz w:val="24"/>
              </w:rPr>
              <w:t>17</w:t>
            </w:r>
          </w:p>
        </w:tc>
        <w:tc>
          <w:tcPr>
            <w:tcW w:w="4819" w:type="dxa"/>
            <w:vAlign w:val="center"/>
          </w:tcPr>
          <w:p w:rsidR="000A0D6D" w:rsidRPr="00C618B9" w:rsidRDefault="000A0D6D" w:rsidP="002707A5">
            <w:pPr>
              <w:spacing w:line="300" w:lineRule="exact"/>
              <w:rPr>
                <w:rFonts w:ascii="黑体" w:eastAsia="黑体" w:hAnsi="黑体"/>
                <w:color w:val="000000" w:themeColor="text1"/>
                <w:sz w:val="24"/>
                <w:szCs w:val="24"/>
              </w:rPr>
            </w:pPr>
            <w:r w:rsidRPr="00C618B9">
              <w:rPr>
                <w:rFonts w:ascii="黑体" w:eastAsia="黑体" w:hAnsi="黑体" w:hint="eastAsia"/>
                <w:color w:val="000000" w:themeColor="text1"/>
                <w:sz w:val="24"/>
                <w:szCs w:val="24"/>
              </w:rPr>
              <w:t>宁德市中医院</w:t>
            </w:r>
          </w:p>
        </w:tc>
        <w:tc>
          <w:tcPr>
            <w:tcW w:w="3827" w:type="dxa"/>
            <w:vAlign w:val="center"/>
          </w:tcPr>
          <w:p w:rsidR="000A0D6D" w:rsidRPr="000A0D6D" w:rsidRDefault="000A0D6D" w:rsidP="000A0D6D">
            <w:pPr>
              <w:spacing w:line="300" w:lineRule="exact"/>
              <w:jc w:val="center"/>
              <w:rPr>
                <w:rFonts w:ascii="Times New Roman" w:eastAsia="仿宋" w:hAnsi="Times New Roman" w:cs="Times New Roman"/>
                <w:bCs/>
                <w:color w:val="000000" w:themeColor="text1"/>
                <w:sz w:val="24"/>
              </w:rPr>
            </w:pPr>
            <w:r w:rsidRPr="000A0D6D">
              <w:rPr>
                <w:rFonts w:ascii="Times New Roman" w:eastAsia="仿宋" w:hAnsi="Times New Roman" w:cs="Times New Roman"/>
                <w:bCs/>
                <w:color w:val="000000" w:themeColor="text1"/>
                <w:sz w:val="24"/>
              </w:rPr>
              <w:t>15</w:t>
            </w:r>
          </w:p>
        </w:tc>
      </w:tr>
      <w:tr w:rsidR="000A0D6D" w:rsidRPr="00C618B9" w:rsidTr="00F54571">
        <w:tc>
          <w:tcPr>
            <w:tcW w:w="852" w:type="dxa"/>
            <w:vAlign w:val="center"/>
          </w:tcPr>
          <w:p w:rsidR="000A0D6D" w:rsidRDefault="000A0D6D" w:rsidP="002707A5">
            <w:pPr>
              <w:spacing w:line="300" w:lineRule="exact"/>
              <w:jc w:val="center"/>
              <w:rPr>
                <w:rFonts w:ascii="Times New Roman" w:eastAsia="黑体" w:hAnsi="Times New Roman" w:cs="Times New Roman"/>
                <w:bCs/>
                <w:color w:val="000000" w:themeColor="text1"/>
                <w:sz w:val="24"/>
              </w:rPr>
            </w:pPr>
            <w:r>
              <w:rPr>
                <w:rFonts w:ascii="Times New Roman" w:eastAsia="黑体" w:hAnsi="Times New Roman" w:cs="Times New Roman"/>
                <w:bCs/>
                <w:color w:val="000000" w:themeColor="text1"/>
                <w:sz w:val="24"/>
              </w:rPr>
              <w:t>18</w:t>
            </w:r>
          </w:p>
        </w:tc>
        <w:tc>
          <w:tcPr>
            <w:tcW w:w="4819" w:type="dxa"/>
            <w:vAlign w:val="center"/>
          </w:tcPr>
          <w:p w:rsidR="000A0D6D" w:rsidRPr="00C618B9" w:rsidRDefault="000A0D6D" w:rsidP="002707A5">
            <w:pPr>
              <w:spacing w:line="300" w:lineRule="exact"/>
              <w:rPr>
                <w:rFonts w:ascii="黑体" w:eastAsia="黑体" w:hAnsi="黑体"/>
                <w:color w:val="000000" w:themeColor="text1"/>
                <w:sz w:val="24"/>
                <w:szCs w:val="24"/>
              </w:rPr>
            </w:pPr>
            <w:r w:rsidRPr="00C618B9">
              <w:rPr>
                <w:rFonts w:ascii="黑体" w:eastAsia="黑体" w:hAnsi="黑体" w:hint="eastAsia"/>
                <w:color w:val="000000" w:themeColor="text1"/>
                <w:sz w:val="24"/>
                <w:szCs w:val="24"/>
              </w:rPr>
              <w:t>三明市中西医结合医院</w:t>
            </w:r>
          </w:p>
        </w:tc>
        <w:tc>
          <w:tcPr>
            <w:tcW w:w="3827" w:type="dxa"/>
            <w:vAlign w:val="center"/>
          </w:tcPr>
          <w:p w:rsidR="000A0D6D" w:rsidRPr="000A0D6D" w:rsidRDefault="000A0D6D" w:rsidP="000A0D6D">
            <w:pPr>
              <w:spacing w:line="300" w:lineRule="exact"/>
              <w:jc w:val="center"/>
              <w:rPr>
                <w:rFonts w:ascii="Times New Roman" w:eastAsia="仿宋" w:hAnsi="Times New Roman" w:cs="Times New Roman"/>
                <w:bCs/>
                <w:color w:val="000000" w:themeColor="text1"/>
                <w:sz w:val="24"/>
              </w:rPr>
            </w:pPr>
            <w:r w:rsidRPr="000A0D6D">
              <w:rPr>
                <w:rFonts w:ascii="Times New Roman" w:eastAsia="仿宋" w:hAnsi="Times New Roman" w:cs="Times New Roman"/>
                <w:bCs/>
                <w:color w:val="000000" w:themeColor="text1"/>
                <w:sz w:val="24"/>
              </w:rPr>
              <w:t>13</w:t>
            </w:r>
          </w:p>
        </w:tc>
      </w:tr>
      <w:tr w:rsidR="000A0D6D" w:rsidRPr="00C618B9" w:rsidTr="00F54571">
        <w:tc>
          <w:tcPr>
            <w:tcW w:w="852" w:type="dxa"/>
            <w:vAlign w:val="center"/>
          </w:tcPr>
          <w:p w:rsidR="000A0D6D" w:rsidRDefault="000A0D6D" w:rsidP="002707A5">
            <w:pPr>
              <w:spacing w:line="300" w:lineRule="exact"/>
              <w:jc w:val="center"/>
              <w:rPr>
                <w:rFonts w:ascii="Times New Roman" w:eastAsia="黑体" w:hAnsi="Times New Roman" w:cs="Times New Roman"/>
                <w:bCs/>
                <w:color w:val="000000" w:themeColor="text1"/>
                <w:sz w:val="24"/>
              </w:rPr>
            </w:pPr>
            <w:r>
              <w:rPr>
                <w:rFonts w:ascii="Times New Roman" w:eastAsia="黑体" w:hAnsi="Times New Roman" w:cs="Times New Roman"/>
                <w:bCs/>
                <w:color w:val="000000" w:themeColor="text1"/>
                <w:sz w:val="24"/>
              </w:rPr>
              <w:t>19</w:t>
            </w:r>
          </w:p>
        </w:tc>
        <w:tc>
          <w:tcPr>
            <w:tcW w:w="4819" w:type="dxa"/>
            <w:vAlign w:val="center"/>
          </w:tcPr>
          <w:p w:rsidR="000A0D6D" w:rsidRPr="00C618B9" w:rsidRDefault="000A0D6D" w:rsidP="002707A5">
            <w:pPr>
              <w:spacing w:line="300" w:lineRule="exact"/>
              <w:rPr>
                <w:rFonts w:ascii="黑体" w:eastAsia="黑体" w:hAnsi="黑体"/>
                <w:color w:val="000000" w:themeColor="text1"/>
                <w:sz w:val="24"/>
                <w:szCs w:val="24"/>
              </w:rPr>
            </w:pPr>
            <w:r w:rsidRPr="00C618B9">
              <w:rPr>
                <w:rFonts w:ascii="黑体" w:eastAsia="黑体" w:hAnsi="黑体" w:hint="eastAsia"/>
                <w:color w:val="000000" w:themeColor="text1"/>
                <w:sz w:val="24"/>
                <w:szCs w:val="24"/>
              </w:rPr>
              <w:t>厦门市第一医院</w:t>
            </w:r>
          </w:p>
        </w:tc>
        <w:tc>
          <w:tcPr>
            <w:tcW w:w="3827" w:type="dxa"/>
            <w:vAlign w:val="center"/>
          </w:tcPr>
          <w:p w:rsidR="000A0D6D" w:rsidRPr="000A0D6D" w:rsidRDefault="000A0D6D" w:rsidP="000A0D6D">
            <w:pPr>
              <w:spacing w:line="300" w:lineRule="exact"/>
              <w:jc w:val="center"/>
              <w:rPr>
                <w:rFonts w:ascii="Times New Roman" w:eastAsia="仿宋" w:hAnsi="Times New Roman" w:cs="Times New Roman"/>
                <w:bCs/>
                <w:color w:val="000000" w:themeColor="text1"/>
                <w:sz w:val="24"/>
              </w:rPr>
            </w:pPr>
            <w:r w:rsidRPr="000A0D6D">
              <w:rPr>
                <w:rFonts w:ascii="Times New Roman" w:eastAsia="仿宋" w:hAnsi="Times New Roman" w:cs="Times New Roman"/>
                <w:bCs/>
                <w:color w:val="000000" w:themeColor="text1"/>
                <w:sz w:val="24"/>
              </w:rPr>
              <w:t>4</w:t>
            </w:r>
          </w:p>
        </w:tc>
      </w:tr>
      <w:tr w:rsidR="000A0D6D" w:rsidRPr="00C618B9" w:rsidTr="00F54571">
        <w:tc>
          <w:tcPr>
            <w:tcW w:w="852" w:type="dxa"/>
            <w:vAlign w:val="center"/>
          </w:tcPr>
          <w:p w:rsidR="000A0D6D" w:rsidRDefault="000A0D6D" w:rsidP="002707A5">
            <w:pPr>
              <w:spacing w:line="300" w:lineRule="exact"/>
              <w:jc w:val="center"/>
              <w:rPr>
                <w:rFonts w:ascii="Times New Roman" w:eastAsia="黑体" w:hAnsi="Times New Roman" w:cs="Times New Roman"/>
                <w:bCs/>
                <w:color w:val="000000" w:themeColor="text1"/>
                <w:sz w:val="24"/>
              </w:rPr>
            </w:pPr>
            <w:r>
              <w:rPr>
                <w:rFonts w:ascii="Times New Roman" w:eastAsia="黑体" w:hAnsi="Times New Roman" w:cs="Times New Roman"/>
                <w:bCs/>
                <w:color w:val="000000" w:themeColor="text1"/>
                <w:sz w:val="24"/>
              </w:rPr>
              <w:t>20</w:t>
            </w:r>
          </w:p>
        </w:tc>
        <w:tc>
          <w:tcPr>
            <w:tcW w:w="4819" w:type="dxa"/>
            <w:vAlign w:val="center"/>
          </w:tcPr>
          <w:p w:rsidR="000A0D6D" w:rsidRPr="00C618B9" w:rsidRDefault="000A0D6D" w:rsidP="002707A5">
            <w:pPr>
              <w:spacing w:line="300" w:lineRule="exact"/>
              <w:rPr>
                <w:rFonts w:ascii="黑体" w:eastAsia="黑体" w:hAnsi="黑体"/>
                <w:color w:val="000000" w:themeColor="text1"/>
                <w:sz w:val="24"/>
                <w:szCs w:val="24"/>
              </w:rPr>
            </w:pPr>
            <w:r w:rsidRPr="00C618B9">
              <w:rPr>
                <w:rFonts w:ascii="黑体" w:eastAsia="黑体" w:hAnsi="黑体" w:hint="eastAsia"/>
                <w:color w:val="000000" w:themeColor="text1"/>
                <w:sz w:val="24"/>
                <w:szCs w:val="24"/>
              </w:rPr>
              <w:t>厦门市仙</w:t>
            </w:r>
            <w:proofErr w:type="gramStart"/>
            <w:r w:rsidRPr="00C618B9">
              <w:rPr>
                <w:rFonts w:ascii="黑体" w:eastAsia="黑体" w:hAnsi="黑体" w:hint="eastAsia"/>
                <w:color w:val="000000" w:themeColor="text1"/>
                <w:sz w:val="24"/>
                <w:szCs w:val="24"/>
              </w:rPr>
              <w:t>岳医院</w:t>
            </w:r>
            <w:proofErr w:type="gramEnd"/>
          </w:p>
        </w:tc>
        <w:tc>
          <w:tcPr>
            <w:tcW w:w="3827" w:type="dxa"/>
            <w:vAlign w:val="center"/>
          </w:tcPr>
          <w:p w:rsidR="000A0D6D" w:rsidRPr="000A0D6D" w:rsidRDefault="000A0D6D" w:rsidP="000A0D6D">
            <w:pPr>
              <w:spacing w:line="300" w:lineRule="exact"/>
              <w:jc w:val="center"/>
              <w:rPr>
                <w:rFonts w:ascii="Times New Roman" w:eastAsia="仿宋" w:hAnsi="Times New Roman" w:cs="Times New Roman"/>
                <w:bCs/>
                <w:color w:val="000000" w:themeColor="text1"/>
                <w:sz w:val="24"/>
              </w:rPr>
            </w:pPr>
            <w:r w:rsidRPr="000A0D6D">
              <w:rPr>
                <w:rFonts w:ascii="Times New Roman" w:eastAsia="仿宋" w:hAnsi="Times New Roman" w:cs="Times New Roman"/>
                <w:bCs/>
                <w:color w:val="000000" w:themeColor="text1"/>
                <w:sz w:val="24"/>
              </w:rPr>
              <w:t>1</w:t>
            </w:r>
          </w:p>
        </w:tc>
      </w:tr>
      <w:tr w:rsidR="000A0D6D" w:rsidRPr="00C618B9" w:rsidTr="00F54571">
        <w:tc>
          <w:tcPr>
            <w:tcW w:w="852" w:type="dxa"/>
            <w:vAlign w:val="center"/>
          </w:tcPr>
          <w:p w:rsidR="000A0D6D" w:rsidRDefault="000A0D6D" w:rsidP="002707A5">
            <w:pPr>
              <w:spacing w:line="300" w:lineRule="exact"/>
              <w:jc w:val="center"/>
              <w:rPr>
                <w:rFonts w:ascii="Times New Roman" w:eastAsia="黑体" w:hAnsi="Times New Roman" w:cs="Times New Roman"/>
                <w:bCs/>
                <w:color w:val="000000" w:themeColor="text1"/>
                <w:sz w:val="24"/>
              </w:rPr>
            </w:pPr>
            <w:r>
              <w:rPr>
                <w:rFonts w:ascii="Times New Roman" w:eastAsia="黑体" w:hAnsi="Times New Roman" w:cs="Times New Roman"/>
                <w:bCs/>
                <w:color w:val="000000" w:themeColor="text1"/>
                <w:sz w:val="24"/>
              </w:rPr>
              <w:t>21</w:t>
            </w:r>
          </w:p>
        </w:tc>
        <w:tc>
          <w:tcPr>
            <w:tcW w:w="4819" w:type="dxa"/>
            <w:vAlign w:val="center"/>
          </w:tcPr>
          <w:p w:rsidR="000A0D6D" w:rsidRPr="00C618B9" w:rsidRDefault="000A0D6D" w:rsidP="002707A5">
            <w:pPr>
              <w:spacing w:line="300" w:lineRule="exact"/>
              <w:rPr>
                <w:rFonts w:ascii="黑体" w:eastAsia="黑体" w:hAnsi="黑体"/>
                <w:color w:val="000000" w:themeColor="text1"/>
                <w:sz w:val="24"/>
                <w:szCs w:val="24"/>
              </w:rPr>
            </w:pPr>
            <w:r w:rsidRPr="00C618B9">
              <w:rPr>
                <w:rFonts w:ascii="黑体" w:eastAsia="黑体" w:hAnsi="黑体" w:hint="eastAsia"/>
                <w:color w:val="000000" w:themeColor="text1"/>
                <w:sz w:val="24"/>
                <w:szCs w:val="24"/>
              </w:rPr>
              <w:t>厦门市中山医院</w:t>
            </w:r>
          </w:p>
        </w:tc>
        <w:tc>
          <w:tcPr>
            <w:tcW w:w="3827" w:type="dxa"/>
            <w:vAlign w:val="center"/>
          </w:tcPr>
          <w:p w:rsidR="000A0D6D" w:rsidRPr="000A0D6D" w:rsidRDefault="000A0D6D" w:rsidP="000A0D6D">
            <w:pPr>
              <w:spacing w:line="300" w:lineRule="exact"/>
              <w:jc w:val="center"/>
              <w:rPr>
                <w:rFonts w:ascii="Times New Roman" w:eastAsia="仿宋" w:hAnsi="Times New Roman" w:cs="Times New Roman"/>
                <w:bCs/>
                <w:color w:val="000000" w:themeColor="text1"/>
                <w:sz w:val="24"/>
              </w:rPr>
            </w:pPr>
            <w:r w:rsidRPr="000A0D6D">
              <w:rPr>
                <w:rFonts w:ascii="Times New Roman" w:eastAsia="仿宋" w:hAnsi="Times New Roman" w:cs="Times New Roman"/>
                <w:bCs/>
                <w:color w:val="000000" w:themeColor="text1"/>
                <w:sz w:val="24"/>
              </w:rPr>
              <w:t>2</w:t>
            </w:r>
          </w:p>
        </w:tc>
      </w:tr>
      <w:tr w:rsidR="000A0D6D" w:rsidRPr="00C618B9" w:rsidTr="00F54571">
        <w:tc>
          <w:tcPr>
            <w:tcW w:w="852" w:type="dxa"/>
            <w:vAlign w:val="center"/>
          </w:tcPr>
          <w:p w:rsidR="000A0D6D" w:rsidRDefault="000A0D6D" w:rsidP="002707A5">
            <w:pPr>
              <w:spacing w:line="300" w:lineRule="exact"/>
              <w:jc w:val="center"/>
              <w:rPr>
                <w:rFonts w:ascii="Times New Roman" w:eastAsia="黑体" w:hAnsi="Times New Roman" w:cs="Times New Roman"/>
                <w:bCs/>
                <w:color w:val="000000" w:themeColor="text1"/>
                <w:sz w:val="24"/>
              </w:rPr>
            </w:pPr>
            <w:r>
              <w:rPr>
                <w:rFonts w:ascii="Times New Roman" w:eastAsia="黑体" w:hAnsi="Times New Roman" w:cs="Times New Roman"/>
                <w:bCs/>
                <w:color w:val="000000" w:themeColor="text1"/>
                <w:sz w:val="24"/>
              </w:rPr>
              <w:t>22</w:t>
            </w:r>
          </w:p>
        </w:tc>
        <w:tc>
          <w:tcPr>
            <w:tcW w:w="4819" w:type="dxa"/>
            <w:vAlign w:val="center"/>
          </w:tcPr>
          <w:p w:rsidR="000A0D6D" w:rsidRPr="00C618B9" w:rsidRDefault="000A0D6D" w:rsidP="002707A5">
            <w:pPr>
              <w:spacing w:line="300" w:lineRule="exact"/>
              <w:rPr>
                <w:rFonts w:ascii="黑体" w:eastAsia="黑体" w:hAnsi="黑体"/>
                <w:color w:val="000000" w:themeColor="text1"/>
                <w:sz w:val="24"/>
                <w:szCs w:val="24"/>
              </w:rPr>
            </w:pPr>
            <w:r w:rsidRPr="00C618B9">
              <w:rPr>
                <w:rFonts w:ascii="黑体" w:eastAsia="黑体" w:hAnsi="黑体" w:hint="eastAsia"/>
                <w:color w:val="000000" w:themeColor="text1"/>
                <w:sz w:val="24"/>
                <w:szCs w:val="24"/>
              </w:rPr>
              <w:t>厦门市医药研究所</w:t>
            </w:r>
          </w:p>
        </w:tc>
        <w:tc>
          <w:tcPr>
            <w:tcW w:w="3827" w:type="dxa"/>
            <w:vAlign w:val="center"/>
          </w:tcPr>
          <w:p w:rsidR="000A0D6D" w:rsidRPr="000A0D6D" w:rsidRDefault="000A0D6D" w:rsidP="000A0D6D">
            <w:pPr>
              <w:spacing w:line="300" w:lineRule="exact"/>
              <w:jc w:val="center"/>
              <w:rPr>
                <w:rFonts w:ascii="Times New Roman" w:eastAsia="仿宋" w:hAnsi="Times New Roman" w:cs="Times New Roman"/>
                <w:bCs/>
                <w:color w:val="000000" w:themeColor="text1"/>
                <w:sz w:val="24"/>
              </w:rPr>
            </w:pPr>
            <w:r w:rsidRPr="000A0D6D">
              <w:rPr>
                <w:rFonts w:ascii="Times New Roman" w:eastAsia="仿宋" w:hAnsi="Times New Roman" w:cs="Times New Roman"/>
                <w:bCs/>
                <w:color w:val="000000" w:themeColor="text1"/>
                <w:sz w:val="24"/>
              </w:rPr>
              <w:t>2</w:t>
            </w:r>
          </w:p>
        </w:tc>
      </w:tr>
      <w:tr w:rsidR="000A0D6D" w:rsidRPr="00C618B9" w:rsidTr="00F54571">
        <w:tc>
          <w:tcPr>
            <w:tcW w:w="852" w:type="dxa"/>
            <w:vAlign w:val="center"/>
          </w:tcPr>
          <w:p w:rsidR="000A0D6D" w:rsidRDefault="000A0D6D" w:rsidP="002707A5">
            <w:pPr>
              <w:spacing w:line="300" w:lineRule="exact"/>
              <w:jc w:val="center"/>
              <w:rPr>
                <w:rFonts w:ascii="Times New Roman" w:eastAsia="黑体" w:hAnsi="Times New Roman" w:cs="Times New Roman"/>
                <w:bCs/>
                <w:color w:val="000000" w:themeColor="text1"/>
                <w:sz w:val="24"/>
              </w:rPr>
            </w:pPr>
            <w:r>
              <w:rPr>
                <w:rFonts w:ascii="Times New Roman" w:eastAsia="黑体" w:hAnsi="Times New Roman" w:cs="Times New Roman"/>
                <w:bCs/>
                <w:color w:val="000000" w:themeColor="text1"/>
                <w:sz w:val="24"/>
              </w:rPr>
              <w:t>23</w:t>
            </w:r>
          </w:p>
        </w:tc>
        <w:tc>
          <w:tcPr>
            <w:tcW w:w="4819" w:type="dxa"/>
            <w:vAlign w:val="center"/>
          </w:tcPr>
          <w:p w:rsidR="000A0D6D" w:rsidRPr="00C618B9" w:rsidRDefault="000A0D6D" w:rsidP="002707A5">
            <w:pPr>
              <w:spacing w:line="300" w:lineRule="exact"/>
              <w:rPr>
                <w:rFonts w:ascii="黑体" w:eastAsia="黑体" w:hAnsi="黑体"/>
                <w:color w:val="000000" w:themeColor="text1"/>
                <w:sz w:val="24"/>
                <w:szCs w:val="24"/>
              </w:rPr>
            </w:pPr>
            <w:r w:rsidRPr="00C618B9">
              <w:rPr>
                <w:rFonts w:ascii="黑体" w:eastAsia="黑体" w:hAnsi="黑体" w:hint="eastAsia"/>
                <w:color w:val="000000" w:themeColor="text1"/>
                <w:sz w:val="24"/>
                <w:szCs w:val="24"/>
              </w:rPr>
              <w:t>福建省妇幼保健院</w:t>
            </w:r>
          </w:p>
        </w:tc>
        <w:tc>
          <w:tcPr>
            <w:tcW w:w="3827" w:type="dxa"/>
            <w:vAlign w:val="center"/>
          </w:tcPr>
          <w:p w:rsidR="000A0D6D" w:rsidRPr="000A0D6D" w:rsidRDefault="000A0D6D" w:rsidP="000A0D6D">
            <w:pPr>
              <w:spacing w:line="300" w:lineRule="exact"/>
              <w:jc w:val="center"/>
              <w:rPr>
                <w:rFonts w:ascii="Times New Roman" w:eastAsia="仿宋" w:hAnsi="Times New Roman" w:cs="Times New Roman"/>
                <w:bCs/>
                <w:color w:val="000000" w:themeColor="text1"/>
                <w:sz w:val="24"/>
              </w:rPr>
            </w:pPr>
            <w:r w:rsidRPr="000A0D6D">
              <w:rPr>
                <w:rFonts w:ascii="Times New Roman" w:eastAsia="仿宋" w:hAnsi="Times New Roman" w:cs="Times New Roman"/>
                <w:bCs/>
                <w:color w:val="000000" w:themeColor="text1"/>
                <w:sz w:val="24"/>
              </w:rPr>
              <w:t>1</w:t>
            </w:r>
          </w:p>
        </w:tc>
      </w:tr>
      <w:tr w:rsidR="000A0D6D" w:rsidRPr="00C618B9" w:rsidTr="00F54571">
        <w:tc>
          <w:tcPr>
            <w:tcW w:w="852" w:type="dxa"/>
            <w:vAlign w:val="center"/>
          </w:tcPr>
          <w:p w:rsidR="000A0D6D" w:rsidRPr="00912142" w:rsidRDefault="000A0D6D" w:rsidP="002707A5">
            <w:pPr>
              <w:spacing w:line="300" w:lineRule="exact"/>
              <w:jc w:val="center"/>
              <w:rPr>
                <w:rFonts w:ascii="Times New Roman" w:eastAsia="黑体" w:hAnsi="Times New Roman" w:cs="Times New Roman"/>
                <w:bCs/>
                <w:color w:val="000000" w:themeColor="text1"/>
                <w:sz w:val="24"/>
              </w:rPr>
            </w:pPr>
            <w:r w:rsidRPr="00912142">
              <w:rPr>
                <w:rFonts w:ascii="Times New Roman" w:eastAsia="黑体" w:hAnsi="Times New Roman" w:cs="Times New Roman"/>
                <w:bCs/>
                <w:color w:val="000000" w:themeColor="text1"/>
                <w:sz w:val="24"/>
              </w:rPr>
              <w:t>24</w:t>
            </w:r>
          </w:p>
        </w:tc>
        <w:tc>
          <w:tcPr>
            <w:tcW w:w="4819" w:type="dxa"/>
            <w:vAlign w:val="center"/>
          </w:tcPr>
          <w:p w:rsidR="000A0D6D" w:rsidRPr="00C618B9" w:rsidRDefault="000A0D6D" w:rsidP="002707A5">
            <w:pPr>
              <w:spacing w:line="300" w:lineRule="exact"/>
              <w:rPr>
                <w:rFonts w:ascii="黑体" w:eastAsia="黑体" w:hAnsi="黑体"/>
                <w:color w:val="000000" w:themeColor="text1"/>
                <w:sz w:val="24"/>
                <w:szCs w:val="24"/>
              </w:rPr>
            </w:pPr>
            <w:r w:rsidRPr="00C618B9">
              <w:rPr>
                <w:rFonts w:ascii="黑体" w:eastAsia="黑体" w:hAnsi="黑体" w:hint="eastAsia"/>
                <w:color w:val="000000" w:themeColor="text1"/>
                <w:sz w:val="24"/>
                <w:szCs w:val="24"/>
              </w:rPr>
              <w:t>深圳市宝安区中医院</w:t>
            </w:r>
          </w:p>
        </w:tc>
        <w:tc>
          <w:tcPr>
            <w:tcW w:w="3827" w:type="dxa"/>
            <w:vAlign w:val="center"/>
          </w:tcPr>
          <w:p w:rsidR="000A0D6D" w:rsidRPr="000A0D6D" w:rsidRDefault="000A0D6D" w:rsidP="000A0D6D">
            <w:pPr>
              <w:spacing w:line="300" w:lineRule="exact"/>
              <w:jc w:val="center"/>
              <w:rPr>
                <w:rFonts w:ascii="Times New Roman" w:eastAsia="仿宋" w:hAnsi="Times New Roman" w:cs="Times New Roman"/>
                <w:bCs/>
                <w:color w:val="000000" w:themeColor="text1"/>
                <w:sz w:val="24"/>
              </w:rPr>
            </w:pPr>
            <w:r w:rsidRPr="000A0D6D">
              <w:rPr>
                <w:rFonts w:ascii="Times New Roman" w:eastAsia="仿宋" w:hAnsi="Times New Roman" w:cs="Times New Roman"/>
                <w:bCs/>
                <w:color w:val="000000" w:themeColor="text1"/>
                <w:sz w:val="24"/>
              </w:rPr>
              <w:t>1</w:t>
            </w:r>
          </w:p>
        </w:tc>
      </w:tr>
      <w:tr w:rsidR="00912142" w:rsidRPr="007F2230" w:rsidTr="00960388">
        <w:tc>
          <w:tcPr>
            <w:tcW w:w="852" w:type="dxa"/>
            <w:vAlign w:val="center"/>
          </w:tcPr>
          <w:p w:rsidR="00912142" w:rsidRPr="00912142" w:rsidRDefault="00912142" w:rsidP="00960388">
            <w:pPr>
              <w:spacing w:line="300" w:lineRule="exact"/>
              <w:jc w:val="center"/>
              <w:rPr>
                <w:rFonts w:ascii="Times New Roman" w:eastAsia="黑体" w:hAnsi="Times New Roman" w:cs="Times New Roman"/>
                <w:bCs/>
                <w:color w:val="000000" w:themeColor="text1"/>
                <w:sz w:val="24"/>
              </w:rPr>
            </w:pPr>
            <w:bookmarkStart w:id="14" w:name="_Toc20814"/>
            <w:r w:rsidRPr="00912142">
              <w:rPr>
                <w:rFonts w:ascii="Times New Roman" w:eastAsia="黑体" w:hAnsi="Times New Roman" w:cs="Times New Roman"/>
                <w:bCs/>
                <w:color w:val="000000" w:themeColor="text1"/>
                <w:sz w:val="24"/>
              </w:rPr>
              <w:t>25</w:t>
            </w:r>
          </w:p>
        </w:tc>
        <w:tc>
          <w:tcPr>
            <w:tcW w:w="4819" w:type="dxa"/>
            <w:vAlign w:val="center"/>
          </w:tcPr>
          <w:p w:rsidR="00912142" w:rsidRPr="00912142" w:rsidRDefault="00912142" w:rsidP="00960388">
            <w:pPr>
              <w:spacing w:line="300" w:lineRule="exact"/>
              <w:rPr>
                <w:rFonts w:ascii="黑体" w:eastAsia="黑体" w:hAnsi="黑体"/>
                <w:color w:val="000000" w:themeColor="text1"/>
                <w:sz w:val="24"/>
                <w:szCs w:val="24"/>
              </w:rPr>
            </w:pPr>
            <w:r w:rsidRPr="00912142">
              <w:rPr>
                <w:rFonts w:ascii="黑体" w:eastAsia="黑体" w:hAnsi="黑体" w:hint="eastAsia"/>
                <w:color w:val="000000" w:themeColor="text1"/>
                <w:sz w:val="24"/>
                <w:szCs w:val="24"/>
              </w:rPr>
              <w:t>福建省闽东力捷迅药业有限公司</w:t>
            </w:r>
          </w:p>
        </w:tc>
        <w:tc>
          <w:tcPr>
            <w:tcW w:w="3827" w:type="dxa"/>
            <w:vAlign w:val="center"/>
          </w:tcPr>
          <w:p w:rsidR="00912142" w:rsidRPr="00912142" w:rsidRDefault="00912142" w:rsidP="00960388">
            <w:pPr>
              <w:spacing w:line="300" w:lineRule="exact"/>
              <w:jc w:val="center"/>
              <w:rPr>
                <w:rFonts w:ascii="仿宋" w:eastAsia="仿宋" w:hAnsi="仿宋"/>
                <w:color w:val="000000" w:themeColor="text1"/>
                <w:sz w:val="24"/>
                <w:szCs w:val="24"/>
              </w:rPr>
            </w:pPr>
            <w:r w:rsidRPr="00912142">
              <w:rPr>
                <w:rFonts w:ascii="Times New Roman" w:eastAsia="仿宋" w:hAnsi="Times New Roman" w:cs="Times New Roman"/>
                <w:color w:val="000000" w:themeColor="text1"/>
                <w:sz w:val="24"/>
                <w:szCs w:val="24"/>
              </w:rPr>
              <w:t>2018</w:t>
            </w:r>
            <w:r w:rsidRPr="00912142">
              <w:rPr>
                <w:rFonts w:ascii="仿宋" w:eastAsia="仿宋" w:hAnsi="仿宋" w:hint="eastAsia"/>
                <w:color w:val="000000" w:themeColor="text1"/>
                <w:sz w:val="24"/>
                <w:szCs w:val="24"/>
              </w:rPr>
              <w:t>年</w:t>
            </w:r>
            <w:r w:rsidRPr="00912142">
              <w:rPr>
                <w:rFonts w:ascii="Times New Roman" w:eastAsia="仿宋" w:hAnsi="Times New Roman" w:cs="Times New Roman"/>
                <w:color w:val="000000" w:themeColor="text1"/>
                <w:sz w:val="24"/>
                <w:szCs w:val="24"/>
              </w:rPr>
              <w:t>9</w:t>
            </w:r>
            <w:r w:rsidRPr="00912142">
              <w:rPr>
                <w:rFonts w:ascii="仿宋" w:eastAsia="仿宋" w:hAnsi="仿宋" w:hint="eastAsia"/>
                <w:color w:val="000000" w:themeColor="text1"/>
                <w:sz w:val="24"/>
                <w:szCs w:val="24"/>
              </w:rPr>
              <w:t>月没有学生</w:t>
            </w:r>
          </w:p>
        </w:tc>
      </w:tr>
      <w:tr w:rsidR="00912142" w:rsidRPr="007F2230" w:rsidTr="00960388">
        <w:tc>
          <w:tcPr>
            <w:tcW w:w="852" w:type="dxa"/>
            <w:vAlign w:val="center"/>
          </w:tcPr>
          <w:p w:rsidR="00912142" w:rsidRPr="00912142" w:rsidRDefault="00912142" w:rsidP="00960388">
            <w:pPr>
              <w:spacing w:line="300" w:lineRule="exact"/>
              <w:jc w:val="center"/>
              <w:rPr>
                <w:rFonts w:ascii="Times New Roman" w:eastAsia="黑体" w:hAnsi="Times New Roman" w:cs="Times New Roman"/>
                <w:bCs/>
                <w:color w:val="000000" w:themeColor="text1"/>
                <w:sz w:val="24"/>
              </w:rPr>
            </w:pPr>
            <w:r w:rsidRPr="00912142">
              <w:rPr>
                <w:rFonts w:ascii="Times New Roman" w:eastAsia="黑体" w:hAnsi="Times New Roman" w:cs="Times New Roman"/>
                <w:bCs/>
                <w:color w:val="000000" w:themeColor="text1"/>
                <w:sz w:val="24"/>
              </w:rPr>
              <w:t>26</w:t>
            </w:r>
          </w:p>
        </w:tc>
        <w:tc>
          <w:tcPr>
            <w:tcW w:w="4819" w:type="dxa"/>
            <w:vAlign w:val="center"/>
          </w:tcPr>
          <w:p w:rsidR="00912142" w:rsidRPr="00912142" w:rsidRDefault="00912142" w:rsidP="00960388">
            <w:pPr>
              <w:spacing w:line="300" w:lineRule="exact"/>
              <w:rPr>
                <w:rFonts w:ascii="黑体" w:eastAsia="黑体" w:hAnsi="黑体"/>
                <w:color w:val="000000" w:themeColor="text1"/>
                <w:sz w:val="24"/>
                <w:szCs w:val="24"/>
              </w:rPr>
            </w:pPr>
            <w:r w:rsidRPr="00912142">
              <w:rPr>
                <w:rFonts w:ascii="黑体" w:eastAsia="黑体" w:hAnsi="黑体" w:hint="eastAsia"/>
                <w:color w:val="000000" w:themeColor="text1"/>
                <w:sz w:val="24"/>
                <w:szCs w:val="24"/>
              </w:rPr>
              <w:t>福建承天药业有限公司</w:t>
            </w:r>
          </w:p>
        </w:tc>
        <w:tc>
          <w:tcPr>
            <w:tcW w:w="3827" w:type="dxa"/>
          </w:tcPr>
          <w:p w:rsidR="00912142" w:rsidRPr="00912142" w:rsidRDefault="00912142" w:rsidP="00960388">
            <w:pPr>
              <w:jc w:val="center"/>
              <w:rPr>
                <w:rFonts w:ascii="仿宋" w:eastAsia="仿宋" w:hAnsi="仿宋"/>
                <w:color w:val="000000" w:themeColor="text1"/>
                <w:sz w:val="24"/>
                <w:szCs w:val="24"/>
              </w:rPr>
            </w:pPr>
            <w:r w:rsidRPr="00912142">
              <w:rPr>
                <w:rFonts w:ascii="Times New Roman" w:eastAsia="仿宋" w:hAnsi="Times New Roman" w:cs="Times New Roman"/>
                <w:color w:val="000000" w:themeColor="text1"/>
                <w:sz w:val="24"/>
                <w:szCs w:val="24"/>
              </w:rPr>
              <w:t>2018</w:t>
            </w:r>
            <w:r w:rsidRPr="00912142">
              <w:rPr>
                <w:rFonts w:ascii="仿宋" w:eastAsia="仿宋" w:hAnsi="仿宋" w:hint="eastAsia"/>
                <w:color w:val="000000" w:themeColor="text1"/>
                <w:sz w:val="24"/>
                <w:szCs w:val="24"/>
              </w:rPr>
              <w:t>年</w:t>
            </w:r>
            <w:r w:rsidRPr="00912142">
              <w:rPr>
                <w:rFonts w:ascii="Times New Roman" w:eastAsia="仿宋" w:hAnsi="Times New Roman" w:cs="Times New Roman"/>
                <w:color w:val="000000" w:themeColor="text1"/>
                <w:sz w:val="24"/>
                <w:szCs w:val="24"/>
              </w:rPr>
              <w:t>9</w:t>
            </w:r>
            <w:r w:rsidRPr="00912142">
              <w:rPr>
                <w:rFonts w:ascii="仿宋" w:eastAsia="仿宋" w:hAnsi="仿宋" w:hint="eastAsia"/>
                <w:color w:val="000000" w:themeColor="text1"/>
                <w:sz w:val="24"/>
                <w:szCs w:val="24"/>
              </w:rPr>
              <w:t>月没有学生</w:t>
            </w:r>
          </w:p>
        </w:tc>
      </w:tr>
      <w:tr w:rsidR="00912142" w:rsidRPr="007F2230" w:rsidTr="00960388">
        <w:tc>
          <w:tcPr>
            <w:tcW w:w="852" w:type="dxa"/>
            <w:vAlign w:val="center"/>
          </w:tcPr>
          <w:p w:rsidR="00912142" w:rsidRPr="00912142" w:rsidRDefault="00912142" w:rsidP="00960388">
            <w:pPr>
              <w:spacing w:line="300" w:lineRule="exact"/>
              <w:jc w:val="center"/>
              <w:rPr>
                <w:rFonts w:ascii="Times New Roman" w:eastAsia="黑体" w:hAnsi="Times New Roman" w:cs="Times New Roman"/>
                <w:bCs/>
                <w:color w:val="000000" w:themeColor="text1"/>
                <w:sz w:val="24"/>
              </w:rPr>
            </w:pPr>
            <w:r w:rsidRPr="00912142">
              <w:rPr>
                <w:rFonts w:ascii="Times New Roman" w:eastAsia="黑体" w:hAnsi="Times New Roman" w:cs="Times New Roman"/>
                <w:bCs/>
                <w:color w:val="000000" w:themeColor="text1"/>
                <w:sz w:val="24"/>
              </w:rPr>
              <w:t>27</w:t>
            </w:r>
          </w:p>
        </w:tc>
        <w:tc>
          <w:tcPr>
            <w:tcW w:w="4819" w:type="dxa"/>
            <w:vAlign w:val="center"/>
          </w:tcPr>
          <w:p w:rsidR="00912142" w:rsidRPr="00912142" w:rsidRDefault="00912142" w:rsidP="00960388">
            <w:pPr>
              <w:spacing w:line="300" w:lineRule="exact"/>
              <w:rPr>
                <w:rFonts w:ascii="黑体" w:eastAsia="黑体" w:hAnsi="黑体"/>
                <w:color w:val="000000" w:themeColor="text1"/>
                <w:sz w:val="24"/>
                <w:szCs w:val="24"/>
              </w:rPr>
            </w:pPr>
            <w:r w:rsidRPr="00912142">
              <w:rPr>
                <w:rFonts w:ascii="黑体" w:eastAsia="黑体" w:hAnsi="黑体" w:hint="eastAsia"/>
                <w:color w:val="000000" w:themeColor="text1"/>
                <w:sz w:val="24"/>
                <w:szCs w:val="24"/>
              </w:rPr>
              <w:t>厦门中药厂有限公司</w:t>
            </w:r>
          </w:p>
        </w:tc>
        <w:tc>
          <w:tcPr>
            <w:tcW w:w="3827" w:type="dxa"/>
          </w:tcPr>
          <w:p w:rsidR="00912142" w:rsidRPr="00912142" w:rsidRDefault="00912142" w:rsidP="00960388">
            <w:pPr>
              <w:jc w:val="center"/>
              <w:rPr>
                <w:rFonts w:ascii="仿宋" w:eastAsia="仿宋" w:hAnsi="仿宋"/>
                <w:color w:val="000000" w:themeColor="text1"/>
                <w:sz w:val="24"/>
                <w:szCs w:val="24"/>
              </w:rPr>
            </w:pPr>
            <w:r w:rsidRPr="00912142">
              <w:rPr>
                <w:rFonts w:ascii="Times New Roman" w:eastAsia="仿宋" w:hAnsi="Times New Roman" w:cs="Times New Roman"/>
                <w:color w:val="000000" w:themeColor="text1"/>
                <w:sz w:val="24"/>
                <w:szCs w:val="24"/>
              </w:rPr>
              <w:t>2018</w:t>
            </w:r>
            <w:r w:rsidRPr="00912142">
              <w:rPr>
                <w:rFonts w:ascii="仿宋" w:eastAsia="仿宋" w:hAnsi="仿宋" w:hint="eastAsia"/>
                <w:color w:val="000000" w:themeColor="text1"/>
                <w:sz w:val="24"/>
                <w:szCs w:val="24"/>
              </w:rPr>
              <w:t>年</w:t>
            </w:r>
            <w:r w:rsidRPr="00912142">
              <w:rPr>
                <w:rFonts w:ascii="Times New Roman" w:eastAsia="仿宋" w:hAnsi="Times New Roman" w:cs="Times New Roman"/>
                <w:color w:val="000000" w:themeColor="text1"/>
                <w:sz w:val="24"/>
                <w:szCs w:val="24"/>
              </w:rPr>
              <w:t>9</w:t>
            </w:r>
            <w:r w:rsidRPr="00912142">
              <w:rPr>
                <w:rFonts w:ascii="仿宋" w:eastAsia="仿宋" w:hAnsi="仿宋" w:hint="eastAsia"/>
                <w:color w:val="000000" w:themeColor="text1"/>
                <w:sz w:val="24"/>
                <w:szCs w:val="24"/>
              </w:rPr>
              <w:t>月没有学生</w:t>
            </w:r>
          </w:p>
        </w:tc>
      </w:tr>
      <w:tr w:rsidR="00912142" w:rsidRPr="007F2230" w:rsidTr="00960388">
        <w:tc>
          <w:tcPr>
            <w:tcW w:w="852" w:type="dxa"/>
            <w:vAlign w:val="center"/>
          </w:tcPr>
          <w:p w:rsidR="00912142" w:rsidRPr="00912142" w:rsidRDefault="00912142" w:rsidP="00960388">
            <w:pPr>
              <w:spacing w:line="300" w:lineRule="exact"/>
              <w:jc w:val="center"/>
              <w:rPr>
                <w:rFonts w:ascii="Times New Roman" w:eastAsia="黑体" w:hAnsi="Times New Roman" w:cs="Times New Roman"/>
                <w:bCs/>
                <w:color w:val="000000" w:themeColor="text1"/>
                <w:sz w:val="24"/>
              </w:rPr>
            </w:pPr>
            <w:r w:rsidRPr="00912142">
              <w:rPr>
                <w:rFonts w:ascii="Times New Roman" w:eastAsia="黑体" w:hAnsi="Times New Roman" w:cs="Times New Roman"/>
                <w:bCs/>
                <w:color w:val="000000" w:themeColor="text1"/>
                <w:sz w:val="24"/>
              </w:rPr>
              <w:t>28</w:t>
            </w:r>
          </w:p>
        </w:tc>
        <w:tc>
          <w:tcPr>
            <w:tcW w:w="4819" w:type="dxa"/>
            <w:vAlign w:val="center"/>
          </w:tcPr>
          <w:p w:rsidR="00912142" w:rsidRPr="00912142" w:rsidRDefault="00912142" w:rsidP="00960388">
            <w:pPr>
              <w:spacing w:line="300" w:lineRule="exact"/>
              <w:rPr>
                <w:rFonts w:ascii="黑体" w:eastAsia="黑体" w:hAnsi="黑体"/>
                <w:color w:val="000000" w:themeColor="text1"/>
                <w:sz w:val="24"/>
                <w:szCs w:val="24"/>
              </w:rPr>
            </w:pPr>
            <w:r w:rsidRPr="00912142">
              <w:rPr>
                <w:rFonts w:ascii="黑体" w:eastAsia="黑体" w:hAnsi="黑体" w:hint="eastAsia"/>
                <w:color w:val="000000" w:themeColor="text1"/>
                <w:sz w:val="24"/>
                <w:szCs w:val="24"/>
              </w:rPr>
              <w:t>福建省疾病预防控制中心</w:t>
            </w:r>
          </w:p>
        </w:tc>
        <w:tc>
          <w:tcPr>
            <w:tcW w:w="3827" w:type="dxa"/>
          </w:tcPr>
          <w:p w:rsidR="00912142" w:rsidRPr="00912142" w:rsidRDefault="00912142" w:rsidP="00960388">
            <w:pPr>
              <w:jc w:val="center"/>
              <w:rPr>
                <w:rFonts w:ascii="仿宋" w:eastAsia="仿宋" w:hAnsi="仿宋"/>
                <w:color w:val="000000" w:themeColor="text1"/>
                <w:sz w:val="24"/>
                <w:szCs w:val="24"/>
              </w:rPr>
            </w:pPr>
            <w:r w:rsidRPr="00912142">
              <w:rPr>
                <w:rFonts w:ascii="Times New Roman" w:eastAsia="仿宋" w:hAnsi="Times New Roman" w:cs="Times New Roman"/>
                <w:color w:val="000000" w:themeColor="text1"/>
                <w:sz w:val="24"/>
                <w:szCs w:val="24"/>
              </w:rPr>
              <w:t>2018</w:t>
            </w:r>
            <w:r w:rsidRPr="00912142">
              <w:rPr>
                <w:rFonts w:ascii="仿宋" w:eastAsia="仿宋" w:hAnsi="仿宋" w:hint="eastAsia"/>
                <w:color w:val="000000" w:themeColor="text1"/>
                <w:sz w:val="24"/>
                <w:szCs w:val="24"/>
              </w:rPr>
              <w:t>年</w:t>
            </w:r>
            <w:r w:rsidRPr="00912142">
              <w:rPr>
                <w:rFonts w:ascii="Times New Roman" w:eastAsia="仿宋" w:hAnsi="Times New Roman" w:cs="Times New Roman"/>
                <w:color w:val="000000" w:themeColor="text1"/>
                <w:sz w:val="24"/>
                <w:szCs w:val="24"/>
              </w:rPr>
              <w:t>9</w:t>
            </w:r>
            <w:r w:rsidRPr="00912142">
              <w:rPr>
                <w:rFonts w:ascii="仿宋" w:eastAsia="仿宋" w:hAnsi="仿宋" w:hint="eastAsia"/>
                <w:color w:val="000000" w:themeColor="text1"/>
                <w:sz w:val="24"/>
                <w:szCs w:val="24"/>
              </w:rPr>
              <w:t>月没有学生</w:t>
            </w:r>
          </w:p>
        </w:tc>
      </w:tr>
      <w:tr w:rsidR="00912142" w:rsidRPr="007F2230" w:rsidTr="00960388">
        <w:tc>
          <w:tcPr>
            <w:tcW w:w="852" w:type="dxa"/>
            <w:vAlign w:val="center"/>
          </w:tcPr>
          <w:p w:rsidR="00912142" w:rsidRPr="00912142" w:rsidRDefault="00912142" w:rsidP="00960388">
            <w:pPr>
              <w:spacing w:line="300" w:lineRule="exact"/>
              <w:jc w:val="center"/>
              <w:rPr>
                <w:rFonts w:ascii="Times New Roman" w:eastAsia="黑体" w:hAnsi="Times New Roman" w:cs="Times New Roman"/>
                <w:bCs/>
                <w:color w:val="000000" w:themeColor="text1"/>
                <w:sz w:val="24"/>
              </w:rPr>
            </w:pPr>
            <w:r w:rsidRPr="00912142">
              <w:rPr>
                <w:rFonts w:ascii="Times New Roman" w:eastAsia="黑体" w:hAnsi="Times New Roman" w:cs="Times New Roman"/>
                <w:bCs/>
                <w:color w:val="000000" w:themeColor="text1"/>
                <w:sz w:val="24"/>
              </w:rPr>
              <w:t>29</w:t>
            </w:r>
          </w:p>
        </w:tc>
        <w:tc>
          <w:tcPr>
            <w:tcW w:w="4819" w:type="dxa"/>
            <w:vAlign w:val="center"/>
          </w:tcPr>
          <w:p w:rsidR="00912142" w:rsidRPr="00912142" w:rsidRDefault="00912142" w:rsidP="00960388">
            <w:pPr>
              <w:spacing w:line="300" w:lineRule="exact"/>
              <w:rPr>
                <w:rFonts w:ascii="黑体" w:eastAsia="黑体" w:hAnsi="黑体"/>
                <w:color w:val="000000" w:themeColor="text1"/>
                <w:sz w:val="24"/>
                <w:szCs w:val="24"/>
              </w:rPr>
            </w:pPr>
            <w:r w:rsidRPr="00912142">
              <w:rPr>
                <w:rFonts w:ascii="黑体" w:eastAsia="黑体" w:hAnsi="黑体" w:hint="eastAsia"/>
                <w:color w:val="000000" w:themeColor="text1"/>
                <w:sz w:val="24"/>
                <w:szCs w:val="24"/>
              </w:rPr>
              <w:t>福建省药品不良反应监测中心</w:t>
            </w:r>
          </w:p>
        </w:tc>
        <w:tc>
          <w:tcPr>
            <w:tcW w:w="3827" w:type="dxa"/>
          </w:tcPr>
          <w:p w:rsidR="00912142" w:rsidRPr="00912142" w:rsidRDefault="00912142" w:rsidP="00960388">
            <w:pPr>
              <w:jc w:val="center"/>
              <w:rPr>
                <w:rFonts w:ascii="仿宋" w:eastAsia="仿宋" w:hAnsi="仿宋"/>
                <w:color w:val="000000" w:themeColor="text1"/>
                <w:sz w:val="24"/>
                <w:szCs w:val="24"/>
              </w:rPr>
            </w:pPr>
            <w:r w:rsidRPr="00912142">
              <w:rPr>
                <w:rFonts w:ascii="Times New Roman" w:eastAsia="仿宋" w:hAnsi="Times New Roman" w:cs="Times New Roman"/>
                <w:color w:val="000000" w:themeColor="text1"/>
                <w:sz w:val="24"/>
                <w:szCs w:val="24"/>
              </w:rPr>
              <w:t>2018</w:t>
            </w:r>
            <w:r w:rsidRPr="00912142">
              <w:rPr>
                <w:rFonts w:ascii="仿宋" w:eastAsia="仿宋" w:hAnsi="仿宋" w:hint="eastAsia"/>
                <w:color w:val="000000" w:themeColor="text1"/>
                <w:sz w:val="24"/>
                <w:szCs w:val="24"/>
              </w:rPr>
              <w:t>年</w:t>
            </w:r>
            <w:r w:rsidRPr="00912142">
              <w:rPr>
                <w:rFonts w:ascii="Times New Roman" w:eastAsia="仿宋" w:hAnsi="Times New Roman" w:cs="Times New Roman"/>
                <w:color w:val="000000" w:themeColor="text1"/>
                <w:sz w:val="24"/>
                <w:szCs w:val="24"/>
              </w:rPr>
              <w:t>9</w:t>
            </w:r>
            <w:r w:rsidRPr="00912142">
              <w:rPr>
                <w:rFonts w:ascii="仿宋" w:eastAsia="仿宋" w:hAnsi="仿宋" w:hint="eastAsia"/>
                <w:color w:val="000000" w:themeColor="text1"/>
                <w:sz w:val="24"/>
                <w:szCs w:val="24"/>
              </w:rPr>
              <w:t>月没有学生</w:t>
            </w:r>
          </w:p>
        </w:tc>
      </w:tr>
      <w:tr w:rsidR="00912142" w:rsidRPr="007F2230" w:rsidTr="00960388">
        <w:tc>
          <w:tcPr>
            <w:tcW w:w="852" w:type="dxa"/>
            <w:vAlign w:val="center"/>
          </w:tcPr>
          <w:p w:rsidR="00912142" w:rsidRPr="00912142" w:rsidRDefault="00912142" w:rsidP="00960388">
            <w:pPr>
              <w:spacing w:line="300" w:lineRule="exact"/>
              <w:jc w:val="center"/>
              <w:rPr>
                <w:rFonts w:ascii="Times New Roman" w:eastAsia="黑体" w:hAnsi="Times New Roman" w:cs="Times New Roman"/>
                <w:bCs/>
                <w:color w:val="000000" w:themeColor="text1"/>
                <w:sz w:val="24"/>
              </w:rPr>
            </w:pPr>
            <w:r w:rsidRPr="00912142">
              <w:rPr>
                <w:rFonts w:ascii="Times New Roman" w:eastAsia="黑体" w:hAnsi="Times New Roman" w:cs="Times New Roman"/>
                <w:bCs/>
                <w:color w:val="000000" w:themeColor="text1"/>
                <w:sz w:val="24"/>
              </w:rPr>
              <w:t>30</w:t>
            </w:r>
          </w:p>
        </w:tc>
        <w:tc>
          <w:tcPr>
            <w:tcW w:w="4819" w:type="dxa"/>
            <w:vAlign w:val="center"/>
          </w:tcPr>
          <w:p w:rsidR="00912142" w:rsidRPr="00912142" w:rsidRDefault="00912142" w:rsidP="00960388">
            <w:pPr>
              <w:spacing w:line="300" w:lineRule="exact"/>
              <w:rPr>
                <w:rFonts w:ascii="黑体" w:eastAsia="黑体" w:hAnsi="黑体"/>
                <w:color w:val="000000" w:themeColor="text1"/>
                <w:sz w:val="24"/>
                <w:szCs w:val="24"/>
              </w:rPr>
            </w:pPr>
            <w:r w:rsidRPr="00912142">
              <w:rPr>
                <w:rFonts w:ascii="黑体" w:eastAsia="黑体" w:hAnsi="黑体" w:hint="eastAsia"/>
                <w:color w:val="000000" w:themeColor="text1"/>
                <w:sz w:val="24"/>
                <w:szCs w:val="24"/>
              </w:rPr>
              <w:t>福建省食品药品质量检验研究院</w:t>
            </w:r>
          </w:p>
        </w:tc>
        <w:tc>
          <w:tcPr>
            <w:tcW w:w="3827" w:type="dxa"/>
          </w:tcPr>
          <w:p w:rsidR="00912142" w:rsidRPr="00912142" w:rsidRDefault="00912142" w:rsidP="00960388">
            <w:pPr>
              <w:jc w:val="center"/>
              <w:rPr>
                <w:rFonts w:ascii="仿宋" w:eastAsia="仿宋" w:hAnsi="仿宋"/>
                <w:color w:val="000000" w:themeColor="text1"/>
                <w:sz w:val="24"/>
                <w:szCs w:val="24"/>
              </w:rPr>
            </w:pPr>
            <w:r w:rsidRPr="00912142">
              <w:rPr>
                <w:rFonts w:ascii="Times New Roman" w:eastAsia="仿宋" w:hAnsi="Times New Roman" w:cs="Times New Roman"/>
                <w:color w:val="000000" w:themeColor="text1"/>
                <w:sz w:val="24"/>
                <w:szCs w:val="24"/>
              </w:rPr>
              <w:t>2018</w:t>
            </w:r>
            <w:r w:rsidRPr="00912142">
              <w:rPr>
                <w:rFonts w:ascii="仿宋" w:eastAsia="仿宋" w:hAnsi="仿宋" w:hint="eastAsia"/>
                <w:color w:val="000000" w:themeColor="text1"/>
                <w:sz w:val="24"/>
                <w:szCs w:val="24"/>
              </w:rPr>
              <w:t>年</w:t>
            </w:r>
            <w:r w:rsidRPr="00912142">
              <w:rPr>
                <w:rFonts w:ascii="Times New Roman" w:eastAsia="仿宋" w:hAnsi="Times New Roman" w:cs="Times New Roman"/>
                <w:color w:val="000000" w:themeColor="text1"/>
                <w:sz w:val="24"/>
                <w:szCs w:val="24"/>
              </w:rPr>
              <w:t>9</w:t>
            </w:r>
            <w:r w:rsidRPr="00912142">
              <w:rPr>
                <w:rFonts w:ascii="仿宋" w:eastAsia="仿宋" w:hAnsi="仿宋" w:hint="eastAsia"/>
                <w:color w:val="000000" w:themeColor="text1"/>
                <w:sz w:val="24"/>
                <w:szCs w:val="24"/>
              </w:rPr>
              <w:t>月没有学生</w:t>
            </w:r>
          </w:p>
        </w:tc>
      </w:tr>
      <w:tr w:rsidR="00912142" w:rsidRPr="007F2230" w:rsidTr="00960388">
        <w:tc>
          <w:tcPr>
            <w:tcW w:w="852" w:type="dxa"/>
            <w:vAlign w:val="center"/>
          </w:tcPr>
          <w:p w:rsidR="00912142" w:rsidRPr="00912142" w:rsidRDefault="00912142" w:rsidP="00960388">
            <w:pPr>
              <w:spacing w:line="300" w:lineRule="exact"/>
              <w:jc w:val="center"/>
              <w:rPr>
                <w:rFonts w:ascii="Times New Roman" w:eastAsia="黑体" w:hAnsi="Times New Roman" w:cs="Times New Roman"/>
                <w:bCs/>
                <w:color w:val="000000" w:themeColor="text1"/>
                <w:sz w:val="24"/>
              </w:rPr>
            </w:pPr>
            <w:r w:rsidRPr="00912142">
              <w:rPr>
                <w:rFonts w:ascii="Times New Roman" w:eastAsia="黑体" w:hAnsi="Times New Roman" w:cs="Times New Roman"/>
                <w:bCs/>
                <w:color w:val="000000" w:themeColor="text1"/>
                <w:sz w:val="24"/>
              </w:rPr>
              <w:t>31</w:t>
            </w:r>
          </w:p>
        </w:tc>
        <w:tc>
          <w:tcPr>
            <w:tcW w:w="4819" w:type="dxa"/>
            <w:vAlign w:val="center"/>
          </w:tcPr>
          <w:p w:rsidR="00912142" w:rsidRPr="00912142" w:rsidRDefault="00912142" w:rsidP="00960388">
            <w:pPr>
              <w:spacing w:line="300" w:lineRule="exact"/>
              <w:rPr>
                <w:rFonts w:ascii="黑体" w:eastAsia="黑体" w:hAnsi="黑体"/>
                <w:color w:val="000000" w:themeColor="text1"/>
                <w:sz w:val="24"/>
                <w:szCs w:val="24"/>
              </w:rPr>
            </w:pPr>
            <w:r w:rsidRPr="00912142">
              <w:rPr>
                <w:rFonts w:ascii="黑体" w:eastAsia="黑体" w:hAnsi="黑体" w:hint="eastAsia"/>
                <w:color w:val="000000" w:themeColor="text1"/>
                <w:sz w:val="24"/>
                <w:szCs w:val="24"/>
              </w:rPr>
              <w:t>福建省医学科学研究院</w:t>
            </w:r>
          </w:p>
        </w:tc>
        <w:tc>
          <w:tcPr>
            <w:tcW w:w="3827" w:type="dxa"/>
          </w:tcPr>
          <w:p w:rsidR="00912142" w:rsidRPr="00912142" w:rsidRDefault="00912142" w:rsidP="00960388">
            <w:pPr>
              <w:jc w:val="center"/>
              <w:rPr>
                <w:rFonts w:ascii="仿宋" w:eastAsia="仿宋" w:hAnsi="仿宋"/>
                <w:color w:val="000000" w:themeColor="text1"/>
                <w:sz w:val="24"/>
                <w:szCs w:val="24"/>
              </w:rPr>
            </w:pPr>
            <w:r w:rsidRPr="00912142">
              <w:rPr>
                <w:rFonts w:ascii="Times New Roman" w:eastAsia="仿宋" w:hAnsi="Times New Roman" w:cs="Times New Roman"/>
                <w:color w:val="000000" w:themeColor="text1"/>
                <w:sz w:val="24"/>
                <w:szCs w:val="24"/>
              </w:rPr>
              <w:t>2018</w:t>
            </w:r>
            <w:r w:rsidRPr="00912142">
              <w:rPr>
                <w:rFonts w:ascii="仿宋" w:eastAsia="仿宋" w:hAnsi="仿宋" w:hint="eastAsia"/>
                <w:color w:val="000000" w:themeColor="text1"/>
                <w:sz w:val="24"/>
                <w:szCs w:val="24"/>
              </w:rPr>
              <w:t>年</w:t>
            </w:r>
            <w:r w:rsidRPr="00912142">
              <w:rPr>
                <w:rFonts w:ascii="Times New Roman" w:eastAsia="仿宋" w:hAnsi="Times New Roman" w:cs="Times New Roman"/>
                <w:color w:val="000000" w:themeColor="text1"/>
                <w:sz w:val="24"/>
                <w:szCs w:val="24"/>
              </w:rPr>
              <w:t>9</w:t>
            </w:r>
            <w:r w:rsidRPr="00912142">
              <w:rPr>
                <w:rFonts w:ascii="仿宋" w:eastAsia="仿宋" w:hAnsi="仿宋" w:hint="eastAsia"/>
                <w:color w:val="000000" w:themeColor="text1"/>
                <w:sz w:val="24"/>
                <w:szCs w:val="24"/>
              </w:rPr>
              <w:t>月没有学生</w:t>
            </w:r>
          </w:p>
        </w:tc>
      </w:tr>
      <w:tr w:rsidR="00912142" w:rsidRPr="007F2230" w:rsidTr="00960388">
        <w:tc>
          <w:tcPr>
            <w:tcW w:w="852" w:type="dxa"/>
            <w:vAlign w:val="center"/>
          </w:tcPr>
          <w:p w:rsidR="00912142" w:rsidRPr="00912142" w:rsidRDefault="00912142" w:rsidP="00960388">
            <w:pPr>
              <w:spacing w:line="300" w:lineRule="exact"/>
              <w:jc w:val="center"/>
              <w:rPr>
                <w:rFonts w:ascii="Times New Roman" w:eastAsia="黑体" w:hAnsi="Times New Roman" w:cs="Times New Roman"/>
                <w:bCs/>
                <w:color w:val="000000" w:themeColor="text1"/>
                <w:sz w:val="24"/>
              </w:rPr>
            </w:pPr>
            <w:r w:rsidRPr="00912142">
              <w:rPr>
                <w:rFonts w:ascii="Times New Roman" w:eastAsia="黑体" w:hAnsi="Times New Roman" w:cs="Times New Roman"/>
                <w:bCs/>
                <w:color w:val="000000" w:themeColor="text1"/>
                <w:sz w:val="24"/>
              </w:rPr>
              <w:t>32</w:t>
            </w:r>
          </w:p>
        </w:tc>
        <w:tc>
          <w:tcPr>
            <w:tcW w:w="4819" w:type="dxa"/>
            <w:vAlign w:val="center"/>
          </w:tcPr>
          <w:p w:rsidR="00912142" w:rsidRPr="00912142" w:rsidRDefault="00912142" w:rsidP="00960388">
            <w:pPr>
              <w:spacing w:line="300" w:lineRule="exact"/>
              <w:rPr>
                <w:rFonts w:ascii="黑体" w:eastAsia="黑体" w:hAnsi="黑体"/>
                <w:color w:val="000000" w:themeColor="text1"/>
                <w:sz w:val="24"/>
                <w:szCs w:val="24"/>
              </w:rPr>
            </w:pPr>
            <w:r w:rsidRPr="00912142">
              <w:rPr>
                <w:rFonts w:ascii="黑体" w:eastAsia="黑体" w:hAnsi="黑体" w:hint="eastAsia"/>
                <w:color w:val="000000" w:themeColor="text1"/>
                <w:sz w:val="24"/>
                <w:szCs w:val="24"/>
              </w:rPr>
              <w:t>福建西岸生物科技有限公司</w:t>
            </w:r>
          </w:p>
        </w:tc>
        <w:tc>
          <w:tcPr>
            <w:tcW w:w="3827" w:type="dxa"/>
          </w:tcPr>
          <w:p w:rsidR="00912142" w:rsidRPr="00912142" w:rsidRDefault="00912142" w:rsidP="00960388">
            <w:pPr>
              <w:jc w:val="center"/>
              <w:rPr>
                <w:rFonts w:ascii="仿宋" w:eastAsia="仿宋" w:hAnsi="仿宋"/>
                <w:color w:val="000000" w:themeColor="text1"/>
                <w:sz w:val="24"/>
                <w:szCs w:val="24"/>
              </w:rPr>
            </w:pPr>
            <w:r w:rsidRPr="00912142">
              <w:rPr>
                <w:rFonts w:ascii="Times New Roman" w:eastAsia="仿宋" w:hAnsi="Times New Roman" w:cs="Times New Roman"/>
                <w:color w:val="000000" w:themeColor="text1"/>
                <w:sz w:val="24"/>
                <w:szCs w:val="24"/>
              </w:rPr>
              <w:t>2018</w:t>
            </w:r>
            <w:r w:rsidRPr="00912142">
              <w:rPr>
                <w:rFonts w:ascii="仿宋" w:eastAsia="仿宋" w:hAnsi="仿宋" w:hint="eastAsia"/>
                <w:color w:val="000000" w:themeColor="text1"/>
                <w:sz w:val="24"/>
                <w:szCs w:val="24"/>
              </w:rPr>
              <w:t>年</w:t>
            </w:r>
            <w:r w:rsidRPr="00912142">
              <w:rPr>
                <w:rFonts w:ascii="Times New Roman" w:eastAsia="仿宋" w:hAnsi="Times New Roman" w:cs="Times New Roman"/>
                <w:color w:val="000000" w:themeColor="text1"/>
                <w:sz w:val="24"/>
                <w:szCs w:val="24"/>
              </w:rPr>
              <w:t>9</w:t>
            </w:r>
            <w:r w:rsidRPr="00912142">
              <w:rPr>
                <w:rFonts w:ascii="仿宋" w:eastAsia="仿宋" w:hAnsi="仿宋" w:hint="eastAsia"/>
                <w:color w:val="000000" w:themeColor="text1"/>
                <w:sz w:val="24"/>
                <w:szCs w:val="24"/>
              </w:rPr>
              <w:t>月没有学生</w:t>
            </w:r>
          </w:p>
        </w:tc>
      </w:tr>
      <w:tr w:rsidR="00912142" w:rsidRPr="007F2230" w:rsidTr="00960388">
        <w:tc>
          <w:tcPr>
            <w:tcW w:w="852" w:type="dxa"/>
            <w:vAlign w:val="center"/>
          </w:tcPr>
          <w:p w:rsidR="00912142" w:rsidRPr="00912142" w:rsidRDefault="00912142" w:rsidP="00960388">
            <w:pPr>
              <w:spacing w:line="300" w:lineRule="exact"/>
              <w:jc w:val="center"/>
              <w:rPr>
                <w:rFonts w:ascii="Times New Roman" w:eastAsia="黑体" w:hAnsi="Times New Roman" w:cs="Times New Roman"/>
                <w:bCs/>
                <w:color w:val="000000" w:themeColor="text1"/>
                <w:sz w:val="24"/>
              </w:rPr>
            </w:pPr>
            <w:r w:rsidRPr="00912142">
              <w:rPr>
                <w:rFonts w:ascii="Times New Roman" w:eastAsia="黑体" w:hAnsi="Times New Roman" w:cs="Times New Roman"/>
                <w:bCs/>
                <w:color w:val="000000" w:themeColor="text1"/>
                <w:sz w:val="24"/>
              </w:rPr>
              <w:t>33</w:t>
            </w:r>
          </w:p>
        </w:tc>
        <w:tc>
          <w:tcPr>
            <w:tcW w:w="4819" w:type="dxa"/>
            <w:vAlign w:val="center"/>
          </w:tcPr>
          <w:p w:rsidR="00912142" w:rsidRPr="00912142" w:rsidRDefault="00912142" w:rsidP="00960388">
            <w:pPr>
              <w:spacing w:line="300" w:lineRule="exact"/>
              <w:rPr>
                <w:rFonts w:ascii="黑体" w:eastAsia="黑体" w:hAnsi="黑体"/>
                <w:color w:val="000000" w:themeColor="text1"/>
                <w:sz w:val="24"/>
                <w:szCs w:val="24"/>
              </w:rPr>
            </w:pPr>
            <w:r w:rsidRPr="00912142">
              <w:rPr>
                <w:rFonts w:ascii="黑体" w:eastAsia="黑体" w:hAnsi="黑体" w:hint="eastAsia"/>
                <w:color w:val="000000" w:themeColor="text1"/>
                <w:sz w:val="24"/>
                <w:szCs w:val="24"/>
              </w:rPr>
              <w:t>热带药用植物化学教育部重点实验室</w:t>
            </w:r>
          </w:p>
        </w:tc>
        <w:tc>
          <w:tcPr>
            <w:tcW w:w="3827" w:type="dxa"/>
          </w:tcPr>
          <w:p w:rsidR="00912142" w:rsidRPr="00912142" w:rsidRDefault="00912142" w:rsidP="00960388">
            <w:pPr>
              <w:jc w:val="center"/>
              <w:rPr>
                <w:rFonts w:ascii="仿宋" w:eastAsia="仿宋" w:hAnsi="仿宋"/>
                <w:color w:val="000000" w:themeColor="text1"/>
                <w:sz w:val="24"/>
                <w:szCs w:val="24"/>
              </w:rPr>
            </w:pPr>
            <w:r w:rsidRPr="00912142">
              <w:rPr>
                <w:rFonts w:ascii="Times New Roman" w:eastAsia="仿宋" w:hAnsi="Times New Roman" w:cs="Times New Roman"/>
                <w:color w:val="000000" w:themeColor="text1"/>
                <w:sz w:val="24"/>
                <w:szCs w:val="24"/>
              </w:rPr>
              <w:t>2018</w:t>
            </w:r>
            <w:r w:rsidRPr="00912142">
              <w:rPr>
                <w:rFonts w:ascii="仿宋" w:eastAsia="仿宋" w:hAnsi="仿宋" w:hint="eastAsia"/>
                <w:color w:val="000000" w:themeColor="text1"/>
                <w:sz w:val="24"/>
                <w:szCs w:val="24"/>
              </w:rPr>
              <w:t>年</w:t>
            </w:r>
            <w:r w:rsidRPr="00912142">
              <w:rPr>
                <w:rFonts w:ascii="Times New Roman" w:eastAsia="仿宋" w:hAnsi="Times New Roman" w:cs="Times New Roman"/>
                <w:color w:val="000000" w:themeColor="text1"/>
                <w:sz w:val="24"/>
                <w:szCs w:val="24"/>
              </w:rPr>
              <w:t>9</w:t>
            </w:r>
            <w:r w:rsidRPr="00912142">
              <w:rPr>
                <w:rFonts w:ascii="仿宋" w:eastAsia="仿宋" w:hAnsi="仿宋" w:hint="eastAsia"/>
                <w:color w:val="000000" w:themeColor="text1"/>
                <w:sz w:val="24"/>
                <w:szCs w:val="24"/>
              </w:rPr>
              <w:t>月没有学生</w:t>
            </w:r>
          </w:p>
        </w:tc>
      </w:tr>
    </w:tbl>
    <w:p w:rsidR="002C1006" w:rsidRPr="002C1006" w:rsidRDefault="002C1006" w:rsidP="00F744A1">
      <w:pPr>
        <w:keepNext/>
        <w:keepLines/>
        <w:spacing w:line="500" w:lineRule="exact"/>
        <w:outlineLvl w:val="1"/>
        <w:rPr>
          <w:rFonts w:ascii="Times New Roman" w:eastAsia="楷体" w:hAnsi="Times New Roman" w:cs="Times New Roman"/>
          <w:b/>
          <w:bCs/>
          <w:kern w:val="0"/>
          <w:sz w:val="28"/>
          <w:szCs w:val="28"/>
        </w:rPr>
      </w:pPr>
      <w:r w:rsidRPr="002C1006">
        <w:rPr>
          <w:rFonts w:ascii="Times New Roman" w:eastAsia="楷体" w:hAnsi="Times New Roman" w:cs="Times New Roman"/>
          <w:b/>
          <w:bCs/>
          <w:kern w:val="0"/>
          <w:sz w:val="28"/>
          <w:szCs w:val="28"/>
        </w:rPr>
        <w:t>（二）研究生教育经费投入情况</w:t>
      </w:r>
      <w:bookmarkEnd w:id="14"/>
    </w:p>
    <w:p w:rsidR="002C1006" w:rsidRPr="0059321F" w:rsidRDefault="002C1006" w:rsidP="00F744A1">
      <w:pPr>
        <w:spacing w:line="500" w:lineRule="exact"/>
        <w:ind w:firstLineChars="250" w:firstLine="700"/>
        <w:rPr>
          <w:rFonts w:ascii="仿宋" w:eastAsia="仿宋" w:hAnsi="仿宋"/>
          <w:color w:val="000000" w:themeColor="text1"/>
          <w:sz w:val="28"/>
          <w:szCs w:val="28"/>
        </w:rPr>
      </w:pPr>
      <w:r w:rsidRPr="0059321F">
        <w:rPr>
          <w:rFonts w:ascii="Times New Roman" w:eastAsia="仿宋" w:hAnsi="Times New Roman" w:cs="Times New Roman"/>
          <w:color w:val="000000" w:themeColor="text1"/>
          <w:kern w:val="0"/>
          <w:sz w:val="28"/>
          <w:szCs w:val="28"/>
        </w:rPr>
        <w:t>2018-2019</w:t>
      </w:r>
      <w:r w:rsidRPr="0059321F">
        <w:rPr>
          <w:rFonts w:ascii="仿宋" w:eastAsia="仿宋" w:hAnsi="仿宋"/>
          <w:color w:val="000000" w:themeColor="text1"/>
          <w:kern w:val="0"/>
          <w:sz w:val="28"/>
          <w:szCs w:val="28"/>
        </w:rPr>
        <w:t>学年度学校通过财政拨款、学费、</w:t>
      </w:r>
      <w:proofErr w:type="gramStart"/>
      <w:r w:rsidRPr="0059321F">
        <w:rPr>
          <w:rFonts w:ascii="仿宋" w:eastAsia="仿宋" w:hAnsi="仿宋"/>
          <w:color w:val="000000" w:themeColor="text1"/>
          <w:kern w:val="0"/>
          <w:sz w:val="28"/>
          <w:szCs w:val="28"/>
        </w:rPr>
        <w:t>专项等</w:t>
      </w:r>
      <w:proofErr w:type="gramEnd"/>
      <w:r w:rsidRPr="0059321F">
        <w:rPr>
          <w:rFonts w:ascii="仿宋" w:eastAsia="仿宋" w:hAnsi="仿宋" w:hint="eastAsia"/>
          <w:color w:val="000000" w:themeColor="text1"/>
          <w:kern w:val="0"/>
          <w:sz w:val="28"/>
          <w:szCs w:val="28"/>
        </w:rPr>
        <w:t>共</w:t>
      </w:r>
      <w:r w:rsidRPr="0059321F">
        <w:rPr>
          <w:rFonts w:ascii="仿宋" w:eastAsia="仿宋" w:hAnsi="仿宋"/>
          <w:color w:val="000000" w:themeColor="text1"/>
          <w:kern w:val="0"/>
          <w:sz w:val="28"/>
          <w:szCs w:val="28"/>
        </w:rPr>
        <w:t>投入</w:t>
      </w:r>
      <w:r w:rsidRPr="0059321F">
        <w:rPr>
          <w:rFonts w:ascii="仿宋" w:eastAsia="仿宋" w:hAnsi="仿宋" w:hint="eastAsia"/>
          <w:color w:val="000000" w:themeColor="text1"/>
          <w:kern w:val="0"/>
          <w:sz w:val="28"/>
          <w:szCs w:val="28"/>
        </w:rPr>
        <w:t>约</w:t>
      </w:r>
      <w:r w:rsidRPr="0059321F">
        <w:rPr>
          <w:rFonts w:ascii="Times New Roman" w:eastAsia="仿宋" w:hAnsi="Times New Roman" w:cs="Times New Roman"/>
          <w:color w:val="000000" w:themeColor="text1"/>
          <w:kern w:val="0"/>
          <w:sz w:val="28"/>
          <w:szCs w:val="28"/>
        </w:rPr>
        <w:t>2600</w:t>
      </w:r>
      <w:r w:rsidRPr="0059321F">
        <w:rPr>
          <w:rFonts w:ascii="仿宋" w:eastAsia="仿宋" w:hAnsi="仿宋" w:hint="eastAsia"/>
          <w:color w:val="000000" w:themeColor="text1"/>
          <w:kern w:val="0"/>
          <w:sz w:val="28"/>
          <w:szCs w:val="28"/>
        </w:rPr>
        <w:t>余万元，其中</w:t>
      </w:r>
      <w:r w:rsidRPr="0059321F">
        <w:rPr>
          <w:rFonts w:ascii="仿宋" w:eastAsia="仿宋" w:hAnsi="仿宋"/>
          <w:color w:val="000000" w:themeColor="text1"/>
          <w:sz w:val="28"/>
          <w:szCs w:val="28"/>
        </w:rPr>
        <w:t>：</w:t>
      </w:r>
      <w:r w:rsidRPr="0059321F">
        <w:rPr>
          <w:rFonts w:ascii="Times New Roman" w:eastAsia="仿宋" w:hAnsi="Times New Roman" w:cs="Times New Roman"/>
          <w:color w:val="000000" w:themeColor="text1"/>
          <w:kern w:val="0"/>
          <w:sz w:val="28"/>
          <w:szCs w:val="28"/>
        </w:rPr>
        <w:t>2000</w:t>
      </w:r>
      <w:r w:rsidRPr="0059321F">
        <w:rPr>
          <w:rFonts w:ascii="仿宋" w:eastAsia="仿宋" w:hAnsi="仿宋"/>
          <w:color w:val="000000" w:themeColor="text1"/>
          <w:kern w:val="0"/>
          <w:sz w:val="28"/>
          <w:szCs w:val="28"/>
        </w:rPr>
        <w:t>余万元用于研究生奖助</w:t>
      </w:r>
      <w:r w:rsidRPr="0059321F">
        <w:rPr>
          <w:rFonts w:ascii="仿宋" w:eastAsia="仿宋" w:hAnsi="仿宋" w:hint="eastAsia"/>
          <w:color w:val="000000" w:themeColor="text1"/>
          <w:kern w:val="0"/>
          <w:sz w:val="28"/>
          <w:szCs w:val="28"/>
        </w:rPr>
        <w:t>；</w:t>
      </w:r>
      <w:r w:rsidRPr="0059321F">
        <w:rPr>
          <w:rFonts w:ascii="Times New Roman" w:eastAsia="仿宋" w:hAnsi="Times New Roman" w:cs="Times New Roman"/>
          <w:color w:val="000000" w:themeColor="text1"/>
          <w:sz w:val="28"/>
          <w:szCs w:val="28"/>
        </w:rPr>
        <w:t>15</w:t>
      </w:r>
      <w:r w:rsidRPr="0059321F">
        <w:rPr>
          <w:rFonts w:ascii="仿宋" w:eastAsia="仿宋" w:hAnsi="仿宋"/>
          <w:color w:val="000000" w:themeColor="text1"/>
          <w:sz w:val="28"/>
          <w:szCs w:val="28"/>
        </w:rPr>
        <w:t>0万元用于研究生住院医师规范化培训基地建设；</w:t>
      </w:r>
      <w:r w:rsidRPr="0059321F">
        <w:rPr>
          <w:rFonts w:ascii="Times New Roman" w:eastAsia="仿宋" w:hAnsi="Times New Roman" w:cs="Times New Roman"/>
          <w:color w:val="000000" w:themeColor="text1"/>
          <w:sz w:val="28"/>
          <w:szCs w:val="28"/>
        </w:rPr>
        <w:t>42</w:t>
      </w:r>
      <w:r w:rsidRPr="0059321F">
        <w:rPr>
          <w:rFonts w:ascii="仿宋" w:eastAsia="仿宋" w:hAnsi="仿宋"/>
          <w:color w:val="000000" w:themeColor="text1"/>
          <w:sz w:val="28"/>
          <w:szCs w:val="28"/>
        </w:rPr>
        <w:t>万元用于研究生教学改革立项建设；</w:t>
      </w:r>
      <w:r w:rsidRPr="0059321F">
        <w:rPr>
          <w:rFonts w:ascii="Times New Roman" w:eastAsia="仿宋" w:hAnsi="Times New Roman" w:cs="Times New Roman"/>
          <w:color w:val="000000" w:themeColor="text1"/>
          <w:sz w:val="28"/>
          <w:szCs w:val="28"/>
        </w:rPr>
        <w:t>260</w:t>
      </w:r>
      <w:r w:rsidRPr="0059321F">
        <w:rPr>
          <w:rFonts w:ascii="仿宋" w:eastAsia="仿宋" w:hAnsi="仿宋"/>
          <w:color w:val="000000" w:themeColor="text1"/>
          <w:sz w:val="28"/>
          <w:szCs w:val="28"/>
        </w:rPr>
        <w:t>万元用于研究生开展科学研究业务经费；</w:t>
      </w:r>
      <w:r w:rsidRPr="0059321F">
        <w:rPr>
          <w:rFonts w:ascii="Times New Roman" w:eastAsia="仿宋" w:hAnsi="Times New Roman" w:cs="Times New Roman"/>
          <w:color w:val="000000" w:themeColor="text1"/>
          <w:sz w:val="28"/>
          <w:szCs w:val="28"/>
        </w:rPr>
        <w:t>107</w:t>
      </w:r>
      <w:r w:rsidRPr="0059321F">
        <w:rPr>
          <w:rFonts w:ascii="仿宋" w:eastAsia="仿宋" w:hAnsi="仿宋"/>
          <w:color w:val="000000" w:themeColor="text1"/>
          <w:sz w:val="28"/>
          <w:szCs w:val="28"/>
        </w:rPr>
        <w:t>万元用于导师津贴；</w:t>
      </w:r>
      <w:r w:rsidR="00A443D9">
        <w:rPr>
          <w:rFonts w:ascii="Times New Roman" w:eastAsia="仿宋" w:hAnsi="Times New Roman" w:cs="Times New Roman" w:hint="eastAsia"/>
          <w:color w:val="000000" w:themeColor="text1"/>
          <w:sz w:val="28"/>
          <w:szCs w:val="28"/>
        </w:rPr>
        <w:t>17</w:t>
      </w:r>
      <w:r w:rsidR="00A443D9" w:rsidRPr="0059321F">
        <w:rPr>
          <w:rFonts w:ascii="仿宋" w:eastAsia="仿宋" w:hAnsi="仿宋"/>
          <w:color w:val="000000" w:themeColor="text1"/>
          <w:sz w:val="28"/>
          <w:szCs w:val="28"/>
        </w:rPr>
        <w:t>万用于</w:t>
      </w:r>
      <w:r w:rsidR="00A443D9" w:rsidRPr="00A443D9">
        <w:rPr>
          <w:rFonts w:ascii="仿宋" w:eastAsia="仿宋" w:hAnsi="仿宋"/>
          <w:color w:val="000000" w:themeColor="text1"/>
          <w:sz w:val="28"/>
          <w:szCs w:val="28"/>
        </w:rPr>
        <w:t>医学</w:t>
      </w:r>
      <w:r w:rsidR="00A443D9" w:rsidRPr="00A443D9">
        <w:rPr>
          <w:rFonts w:ascii="仿宋" w:eastAsia="仿宋" w:hAnsi="仿宋" w:hint="eastAsia"/>
          <w:color w:val="000000" w:themeColor="text1"/>
          <w:sz w:val="28"/>
          <w:szCs w:val="28"/>
        </w:rPr>
        <w:t>信息检索、</w:t>
      </w:r>
      <w:r w:rsidR="00A443D9" w:rsidRPr="0059321F">
        <w:rPr>
          <w:rFonts w:ascii="仿宋" w:eastAsia="仿宋" w:hAnsi="仿宋" w:hint="eastAsia"/>
          <w:color w:val="000000" w:themeColor="text1"/>
          <w:sz w:val="28"/>
          <w:szCs w:val="28"/>
        </w:rPr>
        <w:t>科研思路与方法</w:t>
      </w:r>
      <w:r w:rsidR="00A443D9">
        <w:rPr>
          <w:rFonts w:ascii="仿宋" w:eastAsia="仿宋" w:hAnsi="仿宋" w:hint="eastAsia"/>
          <w:color w:val="000000" w:themeColor="text1"/>
          <w:sz w:val="28"/>
          <w:szCs w:val="28"/>
        </w:rPr>
        <w:t>、</w:t>
      </w:r>
      <w:r w:rsidR="00A443D9" w:rsidRPr="00D73143">
        <w:rPr>
          <w:rFonts w:ascii="仿宋" w:eastAsia="仿宋" w:hAnsi="仿宋" w:hint="eastAsia"/>
          <w:color w:val="000000" w:themeColor="text1"/>
          <w:sz w:val="28"/>
          <w:szCs w:val="28"/>
        </w:rPr>
        <w:t>中药临床与合理用药</w:t>
      </w:r>
      <w:r w:rsidR="00A443D9">
        <w:rPr>
          <w:rFonts w:ascii="仿宋" w:eastAsia="仿宋" w:hAnsi="仿宋" w:hint="eastAsia"/>
          <w:color w:val="000000" w:themeColor="text1"/>
          <w:sz w:val="28"/>
          <w:szCs w:val="28"/>
        </w:rPr>
        <w:t>三</w:t>
      </w:r>
      <w:r w:rsidR="00A443D9" w:rsidRPr="0059321F">
        <w:rPr>
          <w:rFonts w:ascii="仿宋" w:eastAsia="仿宋" w:hAnsi="仿宋" w:hint="eastAsia"/>
          <w:color w:val="000000" w:themeColor="text1"/>
          <w:sz w:val="28"/>
          <w:szCs w:val="28"/>
        </w:rPr>
        <w:t>门</w:t>
      </w:r>
      <w:r w:rsidR="00A443D9">
        <w:rPr>
          <w:rFonts w:ascii="仿宋" w:eastAsia="仿宋" w:hAnsi="仿宋"/>
          <w:color w:val="000000" w:themeColor="text1"/>
          <w:sz w:val="28"/>
          <w:szCs w:val="28"/>
        </w:rPr>
        <w:t>网络课程建设</w:t>
      </w:r>
      <w:r w:rsidR="00A443D9">
        <w:rPr>
          <w:rFonts w:ascii="仿宋" w:eastAsia="仿宋" w:hAnsi="仿宋" w:hint="eastAsia"/>
          <w:color w:val="000000" w:themeColor="text1"/>
          <w:sz w:val="28"/>
          <w:szCs w:val="28"/>
        </w:rPr>
        <w:t>；</w:t>
      </w:r>
      <w:r w:rsidR="00CB2691" w:rsidRPr="00CB2691">
        <w:rPr>
          <w:rFonts w:ascii="Times New Roman" w:eastAsia="仿宋" w:hAnsi="Times New Roman" w:cs="Times New Roman"/>
          <w:color w:val="000000" w:themeColor="text1"/>
          <w:sz w:val="28"/>
          <w:szCs w:val="28"/>
        </w:rPr>
        <w:t>5</w:t>
      </w:r>
      <w:r w:rsidR="00CB2691" w:rsidRPr="00CB2691">
        <w:rPr>
          <w:rFonts w:ascii="仿宋" w:eastAsia="仿宋" w:hAnsi="仿宋"/>
          <w:color w:val="000000" w:themeColor="text1"/>
          <w:sz w:val="28"/>
          <w:szCs w:val="28"/>
        </w:rPr>
        <w:t>万元用于研究生各类讲座</w:t>
      </w:r>
      <w:r w:rsidR="00CB2691">
        <w:rPr>
          <w:rFonts w:ascii="仿宋" w:eastAsia="仿宋" w:hAnsi="仿宋"/>
          <w:color w:val="000000" w:themeColor="text1"/>
          <w:sz w:val="28"/>
          <w:szCs w:val="28"/>
        </w:rPr>
        <w:t>；</w:t>
      </w:r>
      <w:r w:rsidRPr="0059321F">
        <w:rPr>
          <w:rFonts w:ascii="Times New Roman" w:eastAsia="仿宋" w:hAnsi="Times New Roman" w:cs="Times New Roman"/>
          <w:color w:val="000000" w:themeColor="text1"/>
          <w:sz w:val="28"/>
          <w:szCs w:val="28"/>
        </w:rPr>
        <w:t>6.2</w:t>
      </w:r>
      <w:r w:rsidRPr="0059321F">
        <w:rPr>
          <w:rFonts w:ascii="仿宋" w:eastAsia="仿宋" w:hAnsi="仿宋"/>
          <w:color w:val="000000" w:themeColor="text1"/>
          <w:sz w:val="28"/>
          <w:szCs w:val="28"/>
        </w:rPr>
        <w:t>万元用于研究生实验平台的使用及维护。通过</w:t>
      </w:r>
      <w:r w:rsidRPr="0059321F">
        <w:rPr>
          <w:rFonts w:ascii="仿宋" w:eastAsia="仿宋" w:hAnsi="仿宋" w:hint="eastAsia"/>
          <w:color w:val="000000" w:themeColor="text1"/>
          <w:sz w:val="28"/>
          <w:szCs w:val="28"/>
        </w:rPr>
        <w:t>改善基地硬件设施，加强学科条件建设，增加对教学桌椅、学生宿舍部分设施的投入，建设多媒体教室，增加多媒体教学设备包括手提电脑、计算机、投影仪、购置模拟人等设备或购买临床考核题库；加强师资人才队伍建设，定期派出带教教师、</w:t>
      </w:r>
      <w:proofErr w:type="gramStart"/>
      <w:r w:rsidRPr="0059321F">
        <w:rPr>
          <w:rFonts w:ascii="仿宋" w:eastAsia="仿宋" w:hAnsi="仿宋" w:hint="eastAsia"/>
          <w:color w:val="000000" w:themeColor="text1"/>
          <w:sz w:val="28"/>
          <w:szCs w:val="28"/>
        </w:rPr>
        <w:t>规培教师</w:t>
      </w:r>
      <w:proofErr w:type="gramEnd"/>
      <w:r w:rsidRPr="0059321F">
        <w:rPr>
          <w:rFonts w:ascii="仿宋" w:eastAsia="仿宋" w:hAnsi="仿宋" w:hint="eastAsia"/>
          <w:color w:val="000000" w:themeColor="text1"/>
          <w:sz w:val="28"/>
          <w:szCs w:val="28"/>
        </w:rPr>
        <w:t>参加各类师资培训班和进修学习等，帮助教师更新教学观念，进一步提高教学的能力和水平。加强学术交流与国际合作，选派教师及管理人员参加国内外学术交流，为他们提供交流平台，学习国内外相关领域的专业学位研究生教育前沿的理论及成果。在派出教师外出进修培训的同时积极举办各类院内师资培训，包含授课艺术与技巧、教案和讲稿书写规范等教学能力，以及岗位练兵、全员性中医病案讨论形式的专业技能提升训练，提升教师教学能力与专业水平。</w:t>
      </w:r>
      <w:r w:rsidRPr="0059321F">
        <w:rPr>
          <w:rFonts w:ascii="仿宋" w:eastAsia="仿宋" w:hAnsi="仿宋"/>
          <w:color w:val="000000" w:themeColor="text1"/>
          <w:sz w:val="28"/>
          <w:szCs w:val="28"/>
        </w:rPr>
        <w:t>详见表</w:t>
      </w:r>
      <w:r w:rsidRPr="0059321F">
        <w:rPr>
          <w:rFonts w:ascii="Times New Roman" w:eastAsia="仿宋" w:hAnsi="Times New Roman" w:cs="Times New Roman"/>
          <w:color w:val="000000" w:themeColor="text1"/>
          <w:sz w:val="28"/>
          <w:szCs w:val="28"/>
        </w:rPr>
        <w:t>4-4</w:t>
      </w:r>
      <w:r w:rsidRPr="0059321F">
        <w:rPr>
          <w:rFonts w:ascii="仿宋" w:eastAsia="仿宋" w:hAnsi="仿宋"/>
          <w:color w:val="000000" w:themeColor="text1"/>
          <w:sz w:val="28"/>
          <w:szCs w:val="28"/>
        </w:rPr>
        <w:t>～</w:t>
      </w:r>
      <w:r w:rsidRPr="0059321F">
        <w:rPr>
          <w:rFonts w:ascii="Times New Roman" w:eastAsia="仿宋" w:hAnsi="Times New Roman" w:cs="Times New Roman"/>
          <w:color w:val="000000" w:themeColor="text1"/>
          <w:sz w:val="28"/>
          <w:szCs w:val="28"/>
        </w:rPr>
        <w:t>4-7</w:t>
      </w:r>
      <w:r w:rsidRPr="0059321F">
        <w:rPr>
          <w:rFonts w:ascii="仿宋" w:eastAsia="仿宋" w:hAnsi="仿宋"/>
          <w:color w:val="000000" w:themeColor="text1"/>
          <w:sz w:val="28"/>
          <w:szCs w:val="28"/>
        </w:rPr>
        <w:t>。</w:t>
      </w:r>
    </w:p>
    <w:p w:rsidR="002C1006" w:rsidRPr="009701A1" w:rsidRDefault="002C1006" w:rsidP="002C1006">
      <w:pPr>
        <w:spacing w:line="500" w:lineRule="exact"/>
        <w:jc w:val="center"/>
        <w:rPr>
          <w:rFonts w:ascii="仿宋" w:eastAsia="仿宋" w:hAnsi="仿宋"/>
          <w:b/>
          <w:sz w:val="24"/>
        </w:rPr>
      </w:pPr>
      <w:r w:rsidRPr="009701A1">
        <w:rPr>
          <w:rFonts w:ascii="仿宋" w:eastAsia="仿宋" w:hAnsi="仿宋"/>
          <w:b/>
          <w:sz w:val="24"/>
        </w:rPr>
        <w:t>表</w:t>
      </w:r>
      <w:r w:rsidRPr="008D1F21">
        <w:rPr>
          <w:rFonts w:ascii="Times New Roman" w:eastAsia="仿宋" w:hAnsi="Times New Roman" w:cs="Times New Roman"/>
          <w:b/>
          <w:sz w:val="24"/>
        </w:rPr>
        <w:t>4</w:t>
      </w:r>
      <w:r w:rsidRPr="009701A1">
        <w:rPr>
          <w:rFonts w:ascii="仿宋" w:eastAsia="仿宋" w:hAnsi="仿宋"/>
          <w:b/>
          <w:sz w:val="24"/>
        </w:rPr>
        <w:t>-</w:t>
      </w:r>
      <w:r w:rsidRPr="008D1F21">
        <w:rPr>
          <w:rFonts w:ascii="Times New Roman" w:eastAsia="仿宋" w:hAnsi="Times New Roman" w:cs="Times New Roman"/>
          <w:b/>
          <w:sz w:val="24"/>
        </w:rPr>
        <w:t>4</w:t>
      </w:r>
      <w:r w:rsidRPr="009701A1">
        <w:rPr>
          <w:rFonts w:ascii="仿宋" w:eastAsia="仿宋" w:hAnsi="仿宋"/>
          <w:b/>
          <w:sz w:val="24"/>
        </w:rPr>
        <w:t xml:space="preserve"> 福建中医药大学</w:t>
      </w:r>
      <w:r w:rsidR="009701A1" w:rsidRPr="008D1F21">
        <w:rPr>
          <w:rFonts w:ascii="Times New Roman" w:eastAsia="仿宋" w:hAnsi="Times New Roman" w:cs="Times New Roman"/>
          <w:b/>
          <w:sz w:val="24"/>
        </w:rPr>
        <w:t>2018</w:t>
      </w:r>
      <w:r w:rsidR="009701A1">
        <w:rPr>
          <w:rFonts w:ascii="仿宋" w:eastAsia="仿宋" w:hAnsi="仿宋"/>
          <w:b/>
          <w:sz w:val="24"/>
        </w:rPr>
        <w:t>-</w:t>
      </w:r>
      <w:r w:rsidR="009701A1" w:rsidRPr="008D1F21">
        <w:rPr>
          <w:rFonts w:ascii="Times New Roman" w:eastAsia="仿宋" w:hAnsi="Times New Roman" w:cs="Times New Roman"/>
          <w:b/>
          <w:sz w:val="24"/>
        </w:rPr>
        <w:t>2019</w:t>
      </w:r>
      <w:r w:rsidRPr="009701A1">
        <w:rPr>
          <w:rFonts w:ascii="仿宋" w:eastAsia="仿宋" w:hAnsi="仿宋"/>
          <w:b/>
          <w:sz w:val="24"/>
        </w:rPr>
        <w:t>学年研究生各类奖助情况</w:t>
      </w:r>
    </w:p>
    <w:tbl>
      <w:tblPr>
        <w:tblW w:w="5526" w:type="pct"/>
        <w:jc w:val="center"/>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4"/>
        <w:gridCol w:w="2148"/>
        <w:gridCol w:w="2291"/>
        <w:gridCol w:w="2856"/>
      </w:tblGrid>
      <w:tr w:rsidR="009701A1" w:rsidRPr="003D7710" w:rsidTr="006D6650">
        <w:trPr>
          <w:jc w:val="center"/>
        </w:trPr>
        <w:tc>
          <w:tcPr>
            <w:tcW w:w="1128" w:type="pct"/>
            <w:vAlign w:val="center"/>
          </w:tcPr>
          <w:p w:rsidR="009701A1" w:rsidRPr="003D7710" w:rsidRDefault="009701A1" w:rsidP="006F3B4F">
            <w:pPr>
              <w:spacing w:line="300" w:lineRule="exact"/>
              <w:jc w:val="center"/>
              <w:rPr>
                <w:rFonts w:eastAsia="黑体"/>
                <w:bCs/>
                <w:sz w:val="24"/>
              </w:rPr>
            </w:pPr>
            <w:r w:rsidRPr="003D7710">
              <w:rPr>
                <w:rFonts w:eastAsia="黑体" w:hAnsi="黑体"/>
                <w:bCs/>
                <w:sz w:val="24"/>
              </w:rPr>
              <w:t>奖助类别</w:t>
            </w:r>
          </w:p>
        </w:tc>
        <w:tc>
          <w:tcPr>
            <w:tcW w:w="2356" w:type="pct"/>
            <w:gridSpan w:val="2"/>
            <w:vAlign w:val="center"/>
          </w:tcPr>
          <w:p w:rsidR="009701A1" w:rsidRPr="003D7710" w:rsidRDefault="009701A1" w:rsidP="006F3B4F">
            <w:pPr>
              <w:spacing w:line="300" w:lineRule="exact"/>
              <w:jc w:val="center"/>
              <w:rPr>
                <w:rFonts w:eastAsia="黑体"/>
                <w:bCs/>
                <w:sz w:val="24"/>
              </w:rPr>
            </w:pPr>
            <w:r w:rsidRPr="003D7710">
              <w:rPr>
                <w:rFonts w:eastAsia="黑体" w:hAnsi="黑体"/>
                <w:bCs/>
                <w:sz w:val="24"/>
              </w:rPr>
              <w:t>奖助项目</w:t>
            </w:r>
          </w:p>
        </w:tc>
        <w:tc>
          <w:tcPr>
            <w:tcW w:w="1517" w:type="pct"/>
            <w:vAlign w:val="center"/>
          </w:tcPr>
          <w:p w:rsidR="009701A1" w:rsidRPr="003D7710" w:rsidRDefault="009701A1" w:rsidP="006F3B4F">
            <w:pPr>
              <w:spacing w:line="300" w:lineRule="exact"/>
              <w:jc w:val="center"/>
              <w:rPr>
                <w:rFonts w:eastAsia="黑体"/>
                <w:bCs/>
                <w:sz w:val="24"/>
              </w:rPr>
            </w:pPr>
            <w:r w:rsidRPr="003D7710">
              <w:rPr>
                <w:rFonts w:eastAsia="黑体" w:hAnsi="黑体"/>
                <w:bCs/>
                <w:sz w:val="24"/>
              </w:rPr>
              <w:t>奖助总额（万元）</w:t>
            </w:r>
          </w:p>
        </w:tc>
      </w:tr>
      <w:tr w:rsidR="009701A1" w:rsidRPr="003D7710" w:rsidTr="006D6650">
        <w:trPr>
          <w:jc w:val="center"/>
        </w:trPr>
        <w:tc>
          <w:tcPr>
            <w:tcW w:w="1128" w:type="pct"/>
            <w:vMerge w:val="restart"/>
            <w:vAlign w:val="center"/>
          </w:tcPr>
          <w:p w:rsidR="009701A1" w:rsidRPr="003D7710" w:rsidRDefault="009701A1" w:rsidP="006F3B4F">
            <w:pPr>
              <w:spacing w:line="300" w:lineRule="exact"/>
              <w:jc w:val="center"/>
              <w:rPr>
                <w:rFonts w:eastAsia="黑体"/>
                <w:bCs/>
                <w:sz w:val="24"/>
              </w:rPr>
            </w:pPr>
            <w:r w:rsidRPr="003D7710">
              <w:rPr>
                <w:rFonts w:eastAsia="黑体" w:hAnsi="黑体"/>
                <w:bCs/>
                <w:sz w:val="24"/>
              </w:rPr>
              <w:t>助学金</w:t>
            </w:r>
          </w:p>
        </w:tc>
        <w:tc>
          <w:tcPr>
            <w:tcW w:w="2356" w:type="pct"/>
            <w:gridSpan w:val="2"/>
            <w:vAlign w:val="center"/>
          </w:tcPr>
          <w:p w:rsidR="009701A1" w:rsidRPr="003D7710" w:rsidRDefault="009701A1" w:rsidP="006F3B4F">
            <w:pPr>
              <w:spacing w:line="300" w:lineRule="exact"/>
              <w:jc w:val="center"/>
              <w:rPr>
                <w:rFonts w:eastAsia="黑体"/>
                <w:bCs/>
                <w:sz w:val="24"/>
              </w:rPr>
            </w:pPr>
            <w:r w:rsidRPr="003D7710">
              <w:rPr>
                <w:rFonts w:eastAsia="黑体" w:hAnsi="黑体"/>
                <w:bCs/>
                <w:sz w:val="24"/>
              </w:rPr>
              <w:t>国家助学金</w:t>
            </w:r>
          </w:p>
        </w:tc>
        <w:tc>
          <w:tcPr>
            <w:tcW w:w="1517" w:type="pct"/>
            <w:vAlign w:val="center"/>
          </w:tcPr>
          <w:p w:rsidR="009701A1" w:rsidRPr="003D7710" w:rsidRDefault="009701A1" w:rsidP="006F3B4F">
            <w:pPr>
              <w:spacing w:line="300" w:lineRule="exact"/>
              <w:jc w:val="center"/>
              <w:rPr>
                <w:rFonts w:ascii="Times New Roman" w:eastAsia="黑体" w:hAnsi="Times New Roman"/>
                <w:sz w:val="24"/>
              </w:rPr>
            </w:pPr>
            <w:r w:rsidRPr="003D7710">
              <w:rPr>
                <w:rFonts w:ascii="Times New Roman" w:eastAsia="黑体" w:hAnsi="Times New Roman" w:hint="eastAsia"/>
                <w:sz w:val="24"/>
              </w:rPr>
              <w:t>1091.07</w:t>
            </w:r>
          </w:p>
        </w:tc>
      </w:tr>
      <w:tr w:rsidR="009701A1" w:rsidRPr="003D7710" w:rsidTr="006D6650">
        <w:trPr>
          <w:jc w:val="center"/>
        </w:trPr>
        <w:tc>
          <w:tcPr>
            <w:tcW w:w="1128" w:type="pct"/>
            <w:vMerge/>
            <w:vAlign w:val="center"/>
          </w:tcPr>
          <w:p w:rsidR="009701A1" w:rsidRPr="003D7710" w:rsidRDefault="009701A1" w:rsidP="006F3B4F">
            <w:pPr>
              <w:spacing w:line="300" w:lineRule="exact"/>
              <w:jc w:val="center"/>
              <w:rPr>
                <w:rFonts w:eastAsia="黑体"/>
                <w:bCs/>
                <w:sz w:val="24"/>
              </w:rPr>
            </w:pPr>
          </w:p>
        </w:tc>
        <w:tc>
          <w:tcPr>
            <w:tcW w:w="2356" w:type="pct"/>
            <w:gridSpan w:val="2"/>
            <w:vAlign w:val="center"/>
          </w:tcPr>
          <w:p w:rsidR="009701A1" w:rsidRPr="003D7710" w:rsidRDefault="009701A1" w:rsidP="006F3B4F">
            <w:pPr>
              <w:spacing w:line="300" w:lineRule="exact"/>
              <w:jc w:val="center"/>
              <w:rPr>
                <w:rFonts w:eastAsia="黑体"/>
                <w:bCs/>
                <w:sz w:val="24"/>
              </w:rPr>
            </w:pPr>
            <w:r w:rsidRPr="003D7710">
              <w:rPr>
                <w:rFonts w:eastAsia="黑体" w:hAnsi="黑体"/>
                <w:bCs/>
                <w:sz w:val="24"/>
              </w:rPr>
              <w:t>特困补助</w:t>
            </w:r>
          </w:p>
        </w:tc>
        <w:tc>
          <w:tcPr>
            <w:tcW w:w="1517" w:type="pct"/>
            <w:vAlign w:val="center"/>
          </w:tcPr>
          <w:p w:rsidR="009701A1" w:rsidRPr="003D7710" w:rsidRDefault="009701A1" w:rsidP="006F3B4F">
            <w:pPr>
              <w:spacing w:line="300" w:lineRule="exact"/>
              <w:jc w:val="center"/>
              <w:rPr>
                <w:rFonts w:ascii="Times New Roman" w:eastAsia="黑体" w:hAnsi="Times New Roman"/>
                <w:sz w:val="24"/>
              </w:rPr>
            </w:pPr>
            <w:r w:rsidRPr="003D7710">
              <w:rPr>
                <w:rFonts w:ascii="Times New Roman" w:eastAsia="黑体" w:hAnsi="Times New Roman" w:hint="eastAsia"/>
                <w:sz w:val="24"/>
              </w:rPr>
              <w:t>0.85</w:t>
            </w:r>
          </w:p>
        </w:tc>
      </w:tr>
      <w:tr w:rsidR="009701A1" w:rsidRPr="003D7710" w:rsidTr="006D6650">
        <w:trPr>
          <w:jc w:val="center"/>
        </w:trPr>
        <w:tc>
          <w:tcPr>
            <w:tcW w:w="1128" w:type="pct"/>
            <w:vMerge/>
            <w:vAlign w:val="center"/>
          </w:tcPr>
          <w:p w:rsidR="009701A1" w:rsidRPr="003D7710" w:rsidRDefault="009701A1" w:rsidP="006F3B4F">
            <w:pPr>
              <w:spacing w:line="300" w:lineRule="exact"/>
              <w:jc w:val="center"/>
              <w:rPr>
                <w:rFonts w:eastAsia="黑体"/>
                <w:bCs/>
                <w:sz w:val="24"/>
              </w:rPr>
            </w:pPr>
          </w:p>
        </w:tc>
        <w:tc>
          <w:tcPr>
            <w:tcW w:w="2356" w:type="pct"/>
            <w:gridSpan w:val="2"/>
            <w:vAlign w:val="center"/>
          </w:tcPr>
          <w:p w:rsidR="009701A1" w:rsidRPr="003D7710" w:rsidRDefault="009701A1" w:rsidP="006F3B4F">
            <w:pPr>
              <w:spacing w:line="300" w:lineRule="exact"/>
              <w:jc w:val="center"/>
              <w:rPr>
                <w:rFonts w:eastAsia="黑体" w:hAnsi="黑体"/>
                <w:bCs/>
                <w:sz w:val="24"/>
              </w:rPr>
            </w:pPr>
            <w:r w:rsidRPr="003D7710">
              <w:rPr>
                <w:rFonts w:eastAsia="黑体" w:hAnsi="黑体" w:hint="eastAsia"/>
                <w:bCs/>
                <w:sz w:val="24"/>
              </w:rPr>
              <w:t>双困补助</w:t>
            </w:r>
          </w:p>
        </w:tc>
        <w:tc>
          <w:tcPr>
            <w:tcW w:w="1517" w:type="pct"/>
            <w:vAlign w:val="center"/>
          </w:tcPr>
          <w:p w:rsidR="009701A1" w:rsidRPr="003D7710" w:rsidRDefault="009701A1" w:rsidP="006F3B4F">
            <w:pPr>
              <w:spacing w:line="300" w:lineRule="exact"/>
              <w:jc w:val="center"/>
              <w:rPr>
                <w:rFonts w:ascii="Times New Roman" w:eastAsia="黑体" w:hAnsi="Times New Roman"/>
                <w:sz w:val="24"/>
              </w:rPr>
            </w:pPr>
            <w:r w:rsidRPr="003D7710">
              <w:rPr>
                <w:rFonts w:ascii="Times New Roman" w:eastAsia="黑体" w:hAnsi="Times New Roman" w:hint="eastAsia"/>
                <w:sz w:val="24"/>
              </w:rPr>
              <w:t>0.05</w:t>
            </w:r>
          </w:p>
        </w:tc>
      </w:tr>
      <w:tr w:rsidR="009701A1" w:rsidRPr="003D7710" w:rsidTr="006D6650">
        <w:trPr>
          <w:jc w:val="center"/>
        </w:trPr>
        <w:tc>
          <w:tcPr>
            <w:tcW w:w="1128" w:type="pct"/>
            <w:vMerge/>
            <w:vAlign w:val="center"/>
          </w:tcPr>
          <w:p w:rsidR="009701A1" w:rsidRPr="003D7710" w:rsidRDefault="009701A1" w:rsidP="006F3B4F">
            <w:pPr>
              <w:spacing w:line="300" w:lineRule="exact"/>
              <w:jc w:val="center"/>
              <w:rPr>
                <w:rFonts w:eastAsia="黑体"/>
                <w:bCs/>
                <w:sz w:val="24"/>
              </w:rPr>
            </w:pPr>
          </w:p>
        </w:tc>
        <w:tc>
          <w:tcPr>
            <w:tcW w:w="2356" w:type="pct"/>
            <w:gridSpan w:val="2"/>
            <w:vAlign w:val="center"/>
          </w:tcPr>
          <w:p w:rsidR="009701A1" w:rsidRPr="003D7710" w:rsidRDefault="009701A1" w:rsidP="006F3B4F">
            <w:pPr>
              <w:spacing w:line="300" w:lineRule="exact"/>
              <w:jc w:val="center"/>
              <w:rPr>
                <w:rFonts w:eastAsia="黑体" w:hAnsi="黑体"/>
                <w:bCs/>
                <w:sz w:val="24"/>
              </w:rPr>
            </w:pPr>
            <w:r w:rsidRPr="003D7710">
              <w:rPr>
                <w:rFonts w:eastAsia="黑体" w:hAnsi="黑体" w:hint="eastAsia"/>
                <w:bCs/>
                <w:sz w:val="24"/>
              </w:rPr>
              <w:t>送温暖补助</w:t>
            </w:r>
          </w:p>
        </w:tc>
        <w:tc>
          <w:tcPr>
            <w:tcW w:w="1517" w:type="pct"/>
            <w:vAlign w:val="center"/>
          </w:tcPr>
          <w:p w:rsidR="009701A1" w:rsidRPr="003D7710" w:rsidRDefault="009701A1" w:rsidP="006F3B4F">
            <w:pPr>
              <w:spacing w:line="300" w:lineRule="exact"/>
              <w:jc w:val="center"/>
              <w:rPr>
                <w:rFonts w:ascii="Times New Roman" w:eastAsia="黑体" w:hAnsi="Times New Roman"/>
                <w:sz w:val="24"/>
              </w:rPr>
            </w:pPr>
            <w:r w:rsidRPr="003D7710">
              <w:rPr>
                <w:rFonts w:ascii="Times New Roman" w:eastAsia="黑体" w:hAnsi="Times New Roman" w:hint="eastAsia"/>
                <w:sz w:val="24"/>
              </w:rPr>
              <w:t>4.56</w:t>
            </w:r>
          </w:p>
        </w:tc>
      </w:tr>
      <w:tr w:rsidR="009701A1" w:rsidRPr="003D7710" w:rsidTr="006D6650">
        <w:trPr>
          <w:jc w:val="center"/>
        </w:trPr>
        <w:tc>
          <w:tcPr>
            <w:tcW w:w="1128" w:type="pct"/>
            <w:vMerge/>
            <w:vAlign w:val="center"/>
          </w:tcPr>
          <w:p w:rsidR="009701A1" w:rsidRPr="003D7710" w:rsidRDefault="009701A1" w:rsidP="006F3B4F">
            <w:pPr>
              <w:spacing w:line="300" w:lineRule="exact"/>
              <w:jc w:val="center"/>
              <w:rPr>
                <w:rFonts w:eastAsia="黑体"/>
                <w:bCs/>
                <w:sz w:val="24"/>
              </w:rPr>
            </w:pPr>
          </w:p>
        </w:tc>
        <w:tc>
          <w:tcPr>
            <w:tcW w:w="2356" w:type="pct"/>
            <w:gridSpan w:val="2"/>
            <w:vAlign w:val="center"/>
          </w:tcPr>
          <w:p w:rsidR="009701A1" w:rsidRPr="003D7710" w:rsidRDefault="000823B7" w:rsidP="006F3B4F">
            <w:pPr>
              <w:spacing w:line="300" w:lineRule="exact"/>
              <w:jc w:val="center"/>
              <w:rPr>
                <w:rFonts w:eastAsia="黑体" w:hAnsi="黑体"/>
                <w:bCs/>
                <w:sz w:val="24"/>
              </w:rPr>
            </w:pPr>
            <w:r>
              <w:rPr>
                <w:rFonts w:eastAsia="黑体" w:hAnsi="黑体" w:hint="eastAsia"/>
                <w:bCs/>
                <w:sz w:val="24"/>
              </w:rPr>
              <w:t>海外研究生导师</w:t>
            </w:r>
            <w:r w:rsidR="009701A1" w:rsidRPr="003D7710">
              <w:rPr>
                <w:rFonts w:eastAsia="黑体" w:hAnsi="黑体" w:hint="eastAsia"/>
                <w:bCs/>
                <w:sz w:val="24"/>
              </w:rPr>
              <w:t>学术助手</w:t>
            </w:r>
          </w:p>
        </w:tc>
        <w:tc>
          <w:tcPr>
            <w:tcW w:w="1517" w:type="pct"/>
            <w:vAlign w:val="center"/>
          </w:tcPr>
          <w:p w:rsidR="009701A1" w:rsidRPr="003D7710" w:rsidRDefault="009701A1" w:rsidP="006F3B4F">
            <w:pPr>
              <w:spacing w:line="300" w:lineRule="exact"/>
              <w:jc w:val="center"/>
              <w:rPr>
                <w:rFonts w:ascii="Times New Roman" w:eastAsia="黑体" w:hAnsi="Times New Roman"/>
                <w:sz w:val="24"/>
              </w:rPr>
            </w:pPr>
            <w:r w:rsidRPr="003D7710">
              <w:rPr>
                <w:rFonts w:ascii="Times New Roman" w:eastAsia="黑体" w:hAnsi="Times New Roman" w:hint="eastAsia"/>
                <w:sz w:val="24"/>
              </w:rPr>
              <w:t>7.67</w:t>
            </w:r>
          </w:p>
        </w:tc>
      </w:tr>
      <w:tr w:rsidR="009701A1" w:rsidRPr="003D7710" w:rsidTr="006D6650">
        <w:trPr>
          <w:jc w:val="center"/>
        </w:trPr>
        <w:tc>
          <w:tcPr>
            <w:tcW w:w="1128" w:type="pct"/>
            <w:vMerge/>
            <w:vAlign w:val="center"/>
          </w:tcPr>
          <w:p w:rsidR="009701A1" w:rsidRPr="003D7710" w:rsidRDefault="009701A1" w:rsidP="006F3B4F">
            <w:pPr>
              <w:spacing w:line="300" w:lineRule="exact"/>
              <w:jc w:val="center"/>
              <w:rPr>
                <w:rFonts w:eastAsia="黑体"/>
                <w:bCs/>
                <w:sz w:val="24"/>
              </w:rPr>
            </w:pPr>
          </w:p>
        </w:tc>
        <w:tc>
          <w:tcPr>
            <w:tcW w:w="2356" w:type="pct"/>
            <w:gridSpan w:val="2"/>
            <w:vAlign w:val="center"/>
          </w:tcPr>
          <w:p w:rsidR="009701A1" w:rsidRPr="003D7710" w:rsidRDefault="009701A1" w:rsidP="006F3B4F">
            <w:pPr>
              <w:spacing w:line="300" w:lineRule="exact"/>
              <w:jc w:val="center"/>
              <w:rPr>
                <w:rFonts w:eastAsia="黑体" w:hAnsi="黑体"/>
                <w:bCs/>
                <w:sz w:val="24"/>
              </w:rPr>
            </w:pPr>
            <w:r w:rsidRPr="003D7710">
              <w:rPr>
                <w:rFonts w:eastAsia="黑体" w:hAnsi="黑体" w:hint="eastAsia"/>
                <w:bCs/>
                <w:sz w:val="24"/>
              </w:rPr>
              <w:t>科研学术助手</w:t>
            </w:r>
          </w:p>
        </w:tc>
        <w:tc>
          <w:tcPr>
            <w:tcW w:w="1517" w:type="pct"/>
            <w:vAlign w:val="center"/>
          </w:tcPr>
          <w:p w:rsidR="009701A1" w:rsidRPr="003D7710" w:rsidRDefault="009701A1" w:rsidP="006F3B4F">
            <w:pPr>
              <w:spacing w:line="300" w:lineRule="exact"/>
              <w:jc w:val="center"/>
              <w:rPr>
                <w:rFonts w:ascii="Times New Roman" w:eastAsia="黑体" w:hAnsi="Times New Roman"/>
                <w:sz w:val="24"/>
              </w:rPr>
            </w:pPr>
            <w:r w:rsidRPr="003D7710">
              <w:rPr>
                <w:rFonts w:ascii="Times New Roman" w:eastAsia="黑体" w:hAnsi="Times New Roman" w:hint="eastAsia"/>
                <w:sz w:val="24"/>
              </w:rPr>
              <w:t>15.12</w:t>
            </w:r>
          </w:p>
        </w:tc>
      </w:tr>
      <w:tr w:rsidR="009701A1" w:rsidRPr="003D7710" w:rsidTr="006D6650">
        <w:trPr>
          <w:jc w:val="center"/>
        </w:trPr>
        <w:tc>
          <w:tcPr>
            <w:tcW w:w="1128" w:type="pct"/>
            <w:vMerge/>
            <w:vAlign w:val="center"/>
          </w:tcPr>
          <w:p w:rsidR="009701A1" w:rsidRPr="003D7710" w:rsidRDefault="009701A1" w:rsidP="006F3B4F">
            <w:pPr>
              <w:spacing w:line="300" w:lineRule="exact"/>
              <w:jc w:val="center"/>
              <w:rPr>
                <w:rFonts w:eastAsia="黑体"/>
                <w:bCs/>
                <w:sz w:val="24"/>
              </w:rPr>
            </w:pPr>
          </w:p>
        </w:tc>
        <w:tc>
          <w:tcPr>
            <w:tcW w:w="2356" w:type="pct"/>
            <w:gridSpan w:val="2"/>
            <w:vAlign w:val="center"/>
          </w:tcPr>
          <w:p w:rsidR="009701A1" w:rsidRPr="003D7710" w:rsidRDefault="009701A1" w:rsidP="006F3B4F">
            <w:pPr>
              <w:spacing w:line="300" w:lineRule="exact"/>
              <w:jc w:val="center"/>
              <w:rPr>
                <w:rFonts w:eastAsia="黑体" w:hAnsi="黑体"/>
                <w:bCs/>
                <w:sz w:val="24"/>
              </w:rPr>
            </w:pPr>
            <w:r w:rsidRPr="003D7710">
              <w:rPr>
                <w:rFonts w:eastAsia="黑体" w:hAnsi="黑体" w:hint="eastAsia"/>
                <w:bCs/>
                <w:sz w:val="24"/>
              </w:rPr>
              <w:t>海外交流学习资助</w:t>
            </w:r>
          </w:p>
        </w:tc>
        <w:tc>
          <w:tcPr>
            <w:tcW w:w="1517" w:type="pct"/>
            <w:vAlign w:val="center"/>
          </w:tcPr>
          <w:p w:rsidR="009701A1" w:rsidRPr="003D7710" w:rsidRDefault="009701A1" w:rsidP="006F3B4F">
            <w:pPr>
              <w:spacing w:line="300" w:lineRule="exact"/>
              <w:jc w:val="center"/>
              <w:rPr>
                <w:rFonts w:ascii="Times New Roman" w:eastAsia="黑体" w:hAnsi="Times New Roman"/>
                <w:sz w:val="24"/>
              </w:rPr>
            </w:pPr>
            <w:r w:rsidRPr="003D7710">
              <w:rPr>
                <w:rFonts w:ascii="Times New Roman" w:eastAsia="黑体" w:hAnsi="Times New Roman" w:hint="eastAsia"/>
                <w:sz w:val="24"/>
              </w:rPr>
              <w:t>1.7</w:t>
            </w:r>
          </w:p>
        </w:tc>
      </w:tr>
      <w:tr w:rsidR="009701A1" w:rsidRPr="003D7710" w:rsidTr="006D6650">
        <w:trPr>
          <w:jc w:val="center"/>
        </w:trPr>
        <w:tc>
          <w:tcPr>
            <w:tcW w:w="1128" w:type="pct"/>
            <w:vMerge/>
            <w:vAlign w:val="center"/>
          </w:tcPr>
          <w:p w:rsidR="009701A1" w:rsidRPr="003D7710" w:rsidRDefault="009701A1" w:rsidP="006F3B4F">
            <w:pPr>
              <w:spacing w:line="300" w:lineRule="exact"/>
              <w:jc w:val="center"/>
              <w:rPr>
                <w:rFonts w:eastAsia="黑体"/>
                <w:bCs/>
                <w:sz w:val="24"/>
              </w:rPr>
            </w:pPr>
          </w:p>
        </w:tc>
        <w:tc>
          <w:tcPr>
            <w:tcW w:w="1140" w:type="pct"/>
            <w:vMerge w:val="restart"/>
            <w:vAlign w:val="center"/>
          </w:tcPr>
          <w:p w:rsidR="009701A1" w:rsidRPr="003D7710" w:rsidRDefault="009701A1" w:rsidP="006F3B4F">
            <w:pPr>
              <w:spacing w:line="300" w:lineRule="exact"/>
              <w:jc w:val="center"/>
              <w:rPr>
                <w:rFonts w:eastAsia="黑体"/>
                <w:bCs/>
                <w:sz w:val="24"/>
              </w:rPr>
            </w:pPr>
            <w:r w:rsidRPr="003D7710">
              <w:rPr>
                <w:rFonts w:eastAsia="黑体" w:hAnsi="黑体"/>
                <w:bCs/>
                <w:sz w:val="24"/>
              </w:rPr>
              <w:t>三助</w:t>
            </w:r>
            <w:proofErr w:type="gramStart"/>
            <w:r w:rsidRPr="003D7710">
              <w:rPr>
                <w:rFonts w:eastAsia="黑体" w:hAnsi="黑体"/>
                <w:bCs/>
                <w:sz w:val="24"/>
              </w:rPr>
              <w:t>一</w:t>
            </w:r>
            <w:proofErr w:type="gramEnd"/>
            <w:r w:rsidRPr="003D7710">
              <w:rPr>
                <w:rFonts w:eastAsia="黑体" w:hAnsi="黑体"/>
                <w:bCs/>
                <w:sz w:val="24"/>
              </w:rPr>
              <w:t>辅</w:t>
            </w:r>
          </w:p>
        </w:tc>
        <w:tc>
          <w:tcPr>
            <w:tcW w:w="1216" w:type="pct"/>
            <w:vAlign w:val="center"/>
          </w:tcPr>
          <w:p w:rsidR="009701A1" w:rsidRPr="003D7710" w:rsidRDefault="009701A1" w:rsidP="006F3B4F">
            <w:pPr>
              <w:spacing w:line="300" w:lineRule="exact"/>
              <w:jc w:val="center"/>
              <w:rPr>
                <w:rFonts w:eastAsia="黑体"/>
                <w:bCs/>
                <w:sz w:val="24"/>
              </w:rPr>
            </w:pPr>
            <w:r w:rsidRPr="003D7710">
              <w:rPr>
                <w:rFonts w:eastAsia="黑体" w:hAnsi="黑体"/>
                <w:bCs/>
                <w:sz w:val="24"/>
              </w:rPr>
              <w:t>助教</w:t>
            </w:r>
          </w:p>
        </w:tc>
        <w:tc>
          <w:tcPr>
            <w:tcW w:w="1517" w:type="pct"/>
            <w:vAlign w:val="center"/>
          </w:tcPr>
          <w:p w:rsidR="009701A1" w:rsidRPr="003D7710" w:rsidRDefault="009701A1" w:rsidP="006F3B4F">
            <w:pPr>
              <w:spacing w:line="300" w:lineRule="exact"/>
              <w:jc w:val="center"/>
              <w:rPr>
                <w:rFonts w:ascii="Times New Roman" w:eastAsia="黑体" w:hAnsi="Times New Roman"/>
                <w:sz w:val="24"/>
              </w:rPr>
            </w:pPr>
            <w:r w:rsidRPr="003D7710">
              <w:rPr>
                <w:rFonts w:ascii="Times New Roman" w:eastAsia="黑体" w:hAnsi="Times New Roman" w:hint="eastAsia"/>
                <w:sz w:val="24"/>
              </w:rPr>
              <w:t>25.255</w:t>
            </w:r>
          </w:p>
        </w:tc>
      </w:tr>
      <w:tr w:rsidR="009701A1" w:rsidRPr="003D7710" w:rsidTr="006D6650">
        <w:trPr>
          <w:jc w:val="center"/>
        </w:trPr>
        <w:tc>
          <w:tcPr>
            <w:tcW w:w="1128" w:type="pct"/>
            <w:vMerge/>
            <w:vAlign w:val="center"/>
          </w:tcPr>
          <w:p w:rsidR="009701A1" w:rsidRPr="003D7710" w:rsidRDefault="009701A1" w:rsidP="006F3B4F">
            <w:pPr>
              <w:spacing w:line="300" w:lineRule="exact"/>
              <w:jc w:val="center"/>
              <w:rPr>
                <w:rFonts w:eastAsia="黑体"/>
                <w:bCs/>
                <w:sz w:val="24"/>
              </w:rPr>
            </w:pPr>
          </w:p>
        </w:tc>
        <w:tc>
          <w:tcPr>
            <w:tcW w:w="1140" w:type="pct"/>
            <w:vMerge/>
            <w:vAlign w:val="center"/>
          </w:tcPr>
          <w:p w:rsidR="009701A1" w:rsidRPr="003D7710" w:rsidRDefault="009701A1" w:rsidP="006F3B4F">
            <w:pPr>
              <w:spacing w:line="300" w:lineRule="exact"/>
              <w:jc w:val="center"/>
              <w:rPr>
                <w:rFonts w:eastAsia="黑体"/>
                <w:bCs/>
                <w:sz w:val="24"/>
              </w:rPr>
            </w:pPr>
          </w:p>
        </w:tc>
        <w:tc>
          <w:tcPr>
            <w:tcW w:w="1216" w:type="pct"/>
            <w:vAlign w:val="center"/>
          </w:tcPr>
          <w:p w:rsidR="009701A1" w:rsidRPr="003D7710" w:rsidRDefault="009701A1" w:rsidP="006F3B4F">
            <w:pPr>
              <w:spacing w:line="300" w:lineRule="exact"/>
              <w:jc w:val="center"/>
              <w:rPr>
                <w:rFonts w:eastAsia="黑体"/>
                <w:bCs/>
                <w:sz w:val="24"/>
              </w:rPr>
            </w:pPr>
            <w:r w:rsidRPr="003D7710">
              <w:rPr>
                <w:rFonts w:eastAsia="黑体" w:hAnsi="黑体"/>
                <w:bCs/>
                <w:sz w:val="24"/>
              </w:rPr>
              <w:t>助管</w:t>
            </w:r>
          </w:p>
        </w:tc>
        <w:tc>
          <w:tcPr>
            <w:tcW w:w="1517" w:type="pct"/>
            <w:vAlign w:val="center"/>
          </w:tcPr>
          <w:p w:rsidR="009701A1" w:rsidRPr="003D7710" w:rsidRDefault="009701A1" w:rsidP="006F3B4F">
            <w:pPr>
              <w:spacing w:line="300" w:lineRule="exact"/>
              <w:jc w:val="center"/>
              <w:rPr>
                <w:rFonts w:ascii="Times New Roman" w:eastAsia="黑体" w:hAnsi="Times New Roman"/>
                <w:sz w:val="24"/>
              </w:rPr>
            </w:pPr>
            <w:r w:rsidRPr="003D7710">
              <w:rPr>
                <w:rFonts w:ascii="Times New Roman" w:eastAsia="黑体" w:hAnsi="Times New Roman" w:hint="eastAsia"/>
                <w:sz w:val="24"/>
              </w:rPr>
              <w:t>23.4579</w:t>
            </w:r>
          </w:p>
        </w:tc>
      </w:tr>
      <w:tr w:rsidR="009701A1" w:rsidRPr="003D7710" w:rsidTr="006D6650">
        <w:trPr>
          <w:jc w:val="center"/>
        </w:trPr>
        <w:tc>
          <w:tcPr>
            <w:tcW w:w="1128" w:type="pct"/>
            <w:vMerge/>
            <w:vAlign w:val="center"/>
          </w:tcPr>
          <w:p w:rsidR="009701A1" w:rsidRPr="003D7710" w:rsidRDefault="009701A1" w:rsidP="006F3B4F">
            <w:pPr>
              <w:spacing w:line="300" w:lineRule="exact"/>
              <w:jc w:val="center"/>
              <w:rPr>
                <w:rFonts w:eastAsia="黑体"/>
                <w:bCs/>
                <w:sz w:val="24"/>
              </w:rPr>
            </w:pPr>
          </w:p>
        </w:tc>
        <w:tc>
          <w:tcPr>
            <w:tcW w:w="1140" w:type="pct"/>
            <w:vMerge/>
            <w:vAlign w:val="center"/>
          </w:tcPr>
          <w:p w:rsidR="009701A1" w:rsidRPr="003D7710" w:rsidRDefault="009701A1" w:rsidP="006F3B4F">
            <w:pPr>
              <w:spacing w:line="300" w:lineRule="exact"/>
              <w:jc w:val="center"/>
              <w:rPr>
                <w:rFonts w:eastAsia="黑体"/>
                <w:bCs/>
                <w:sz w:val="24"/>
              </w:rPr>
            </w:pPr>
          </w:p>
        </w:tc>
        <w:tc>
          <w:tcPr>
            <w:tcW w:w="1216" w:type="pct"/>
            <w:vAlign w:val="center"/>
          </w:tcPr>
          <w:p w:rsidR="009701A1" w:rsidRPr="003D7710" w:rsidRDefault="009701A1" w:rsidP="006F3B4F">
            <w:pPr>
              <w:spacing w:line="300" w:lineRule="exact"/>
              <w:jc w:val="center"/>
              <w:rPr>
                <w:rFonts w:eastAsia="黑体" w:hAnsi="黑体"/>
                <w:bCs/>
                <w:sz w:val="24"/>
              </w:rPr>
            </w:pPr>
            <w:r w:rsidRPr="003D7710">
              <w:rPr>
                <w:rFonts w:eastAsia="黑体" w:hAnsi="黑体" w:hint="eastAsia"/>
                <w:bCs/>
                <w:sz w:val="24"/>
              </w:rPr>
              <w:t>助研</w:t>
            </w:r>
          </w:p>
        </w:tc>
        <w:tc>
          <w:tcPr>
            <w:tcW w:w="1517" w:type="pct"/>
            <w:vAlign w:val="center"/>
          </w:tcPr>
          <w:p w:rsidR="009701A1" w:rsidRPr="003D7710" w:rsidRDefault="009701A1" w:rsidP="006F3B4F">
            <w:pPr>
              <w:spacing w:line="300" w:lineRule="exact"/>
              <w:jc w:val="center"/>
              <w:rPr>
                <w:rFonts w:ascii="Times New Roman" w:eastAsia="黑体" w:hAnsi="Times New Roman"/>
                <w:sz w:val="24"/>
              </w:rPr>
            </w:pPr>
            <w:r w:rsidRPr="003D7710">
              <w:rPr>
                <w:rFonts w:ascii="Times New Roman" w:eastAsia="黑体" w:hAnsi="Times New Roman" w:hint="eastAsia"/>
                <w:sz w:val="24"/>
              </w:rPr>
              <w:t>80.26</w:t>
            </w:r>
          </w:p>
        </w:tc>
      </w:tr>
      <w:tr w:rsidR="009701A1" w:rsidRPr="003D7710" w:rsidTr="006D6650">
        <w:trPr>
          <w:jc w:val="center"/>
        </w:trPr>
        <w:tc>
          <w:tcPr>
            <w:tcW w:w="1128" w:type="pct"/>
            <w:vMerge/>
            <w:vAlign w:val="center"/>
          </w:tcPr>
          <w:p w:rsidR="009701A1" w:rsidRPr="003D7710" w:rsidRDefault="009701A1" w:rsidP="006F3B4F">
            <w:pPr>
              <w:spacing w:line="300" w:lineRule="exact"/>
              <w:jc w:val="center"/>
              <w:rPr>
                <w:rFonts w:eastAsia="黑体"/>
                <w:bCs/>
                <w:sz w:val="24"/>
              </w:rPr>
            </w:pPr>
          </w:p>
        </w:tc>
        <w:tc>
          <w:tcPr>
            <w:tcW w:w="1140" w:type="pct"/>
            <w:vMerge/>
            <w:vAlign w:val="center"/>
          </w:tcPr>
          <w:p w:rsidR="009701A1" w:rsidRPr="003D7710" w:rsidRDefault="009701A1" w:rsidP="006F3B4F">
            <w:pPr>
              <w:spacing w:line="300" w:lineRule="exact"/>
              <w:jc w:val="center"/>
              <w:rPr>
                <w:rFonts w:eastAsia="黑体"/>
                <w:bCs/>
                <w:sz w:val="24"/>
              </w:rPr>
            </w:pPr>
          </w:p>
        </w:tc>
        <w:tc>
          <w:tcPr>
            <w:tcW w:w="1216" w:type="pct"/>
            <w:vAlign w:val="center"/>
          </w:tcPr>
          <w:p w:rsidR="009701A1" w:rsidRPr="003D7710" w:rsidRDefault="009701A1" w:rsidP="006F3B4F">
            <w:pPr>
              <w:spacing w:line="300" w:lineRule="exact"/>
              <w:jc w:val="center"/>
              <w:rPr>
                <w:rFonts w:eastAsia="黑体"/>
                <w:bCs/>
                <w:sz w:val="24"/>
              </w:rPr>
            </w:pPr>
            <w:r w:rsidRPr="003D7710">
              <w:rPr>
                <w:rFonts w:eastAsia="黑体" w:hAnsi="黑体"/>
                <w:bCs/>
                <w:sz w:val="24"/>
              </w:rPr>
              <w:t>学生辅导员</w:t>
            </w:r>
          </w:p>
        </w:tc>
        <w:tc>
          <w:tcPr>
            <w:tcW w:w="1517" w:type="pct"/>
            <w:vAlign w:val="center"/>
          </w:tcPr>
          <w:p w:rsidR="009701A1" w:rsidRPr="003D7710" w:rsidRDefault="009701A1" w:rsidP="006F3B4F">
            <w:pPr>
              <w:spacing w:line="300" w:lineRule="exact"/>
              <w:jc w:val="center"/>
              <w:rPr>
                <w:rFonts w:ascii="Times New Roman" w:eastAsia="黑体" w:hAnsi="Times New Roman"/>
                <w:sz w:val="24"/>
              </w:rPr>
            </w:pPr>
            <w:r w:rsidRPr="003D7710">
              <w:rPr>
                <w:rFonts w:ascii="Times New Roman" w:eastAsia="黑体" w:hAnsi="Times New Roman" w:hint="eastAsia"/>
                <w:sz w:val="24"/>
              </w:rPr>
              <w:t>13.48</w:t>
            </w:r>
          </w:p>
        </w:tc>
      </w:tr>
      <w:tr w:rsidR="009701A1" w:rsidRPr="003D7710" w:rsidTr="006D6650">
        <w:trPr>
          <w:jc w:val="center"/>
        </w:trPr>
        <w:tc>
          <w:tcPr>
            <w:tcW w:w="1128" w:type="pct"/>
            <w:vMerge w:val="restart"/>
            <w:vAlign w:val="center"/>
          </w:tcPr>
          <w:p w:rsidR="009701A1" w:rsidRPr="003D7710" w:rsidRDefault="009701A1" w:rsidP="006F3B4F">
            <w:pPr>
              <w:spacing w:line="300" w:lineRule="exact"/>
              <w:jc w:val="center"/>
              <w:rPr>
                <w:rFonts w:eastAsia="黑体"/>
                <w:bCs/>
                <w:sz w:val="24"/>
              </w:rPr>
            </w:pPr>
            <w:r w:rsidRPr="003D7710">
              <w:rPr>
                <w:rFonts w:eastAsia="黑体" w:hAnsi="黑体"/>
                <w:bCs/>
                <w:sz w:val="24"/>
              </w:rPr>
              <w:t>奖学金</w:t>
            </w:r>
          </w:p>
        </w:tc>
        <w:tc>
          <w:tcPr>
            <w:tcW w:w="2356" w:type="pct"/>
            <w:gridSpan w:val="2"/>
            <w:vAlign w:val="center"/>
          </w:tcPr>
          <w:p w:rsidR="009701A1" w:rsidRPr="003D7710" w:rsidRDefault="009701A1" w:rsidP="006F3B4F">
            <w:pPr>
              <w:spacing w:line="300" w:lineRule="exact"/>
              <w:jc w:val="center"/>
              <w:rPr>
                <w:rFonts w:eastAsia="黑体"/>
                <w:bCs/>
                <w:sz w:val="24"/>
              </w:rPr>
            </w:pPr>
            <w:r w:rsidRPr="003D7710">
              <w:rPr>
                <w:rFonts w:eastAsia="黑体" w:hAnsi="黑体"/>
                <w:bCs/>
                <w:sz w:val="24"/>
              </w:rPr>
              <w:t>研究生国家奖学金</w:t>
            </w:r>
          </w:p>
        </w:tc>
        <w:tc>
          <w:tcPr>
            <w:tcW w:w="1517" w:type="pct"/>
            <w:vAlign w:val="center"/>
          </w:tcPr>
          <w:p w:rsidR="009701A1" w:rsidRPr="003D7710" w:rsidRDefault="009701A1" w:rsidP="006F3B4F">
            <w:pPr>
              <w:spacing w:line="300" w:lineRule="exact"/>
              <w:jc w:val="center"/>
              <w:rPr>
                <w:rFonts w:ascii="Times New Roman" w:eastAsia="黑体" w:hAnsi="Times New Roman"/>
                <w:sz w:val="24"/>
              </w:rPr>
            </w:pPr>
            <w:r w:rsidRPr="003D7710">
              <w:rPr>
                <w:rFonts w:ascii="Times New Roman" w:eastAsia="黑体" w:hAnsi="Times New Roman" w:hint="eastAsia"/>
                <w:sz w:val="24"/>
              </w:rPr>
              <w:t>76.0</w:t>
            </w:r>
          </w:p>
        </w:tc>
      </w:tr>
      <w:tr w:rsidR="009701A1" w:rsidRPr="003D7710" w:rsidTr="006D6650">
        <w:trPr>
          <w:jc w:val="center"/>
        </w:trPr>
        <w:tc>
          <w:tcPr>
            <w:tcW w:w="1128" w:type="pct"/>
            <w:vMerge/>
            <w:vAlign w:val="center"/>
          </w:tcPr>
          <w:p w:rsidR="009701A1" w:rsidRPr="003D7710" w:rsidRDefault="009701A1" w:rsidP="006F3B4F">
            <w:pPr>
              <w:spacing w:line="300" w:lineRule="exact"/>
              <w:jc w:val="center"/>
              <w:rPr>
                <w:rFonts w:eastAsia="黑体"/>
                <w:bCs/>
                <w:sz w:val="24"/>
              </w:rPr>
            </w:pPr>
          </w:p>
        </w:tc>
        <w:tc>
          <w:tcPr>
            <w:tcW w:w="2356" w:type="pct"/>
            <w:gridSpan w:val="2"/>
            <w:vAlign w:val="center"/>
          </w:tcPr>
          <w:p w:rsidR="009701A1" w:rsidRPr="003D7710" w:rsidRDefault="009701A1" w:rsidP="006F3B4F">
            <w:pPr>
              <w:spacing w:line="300" w:lineRule="exact"/>
              <w:jc w:val="center"/>
              <w:rPr>
                <w:rFonts w:eastAsia="黑体"/>
                <w:bCs/>
                <w:sz w:val="24"/>
              </w:rPr>
            </w:pPr>
            <w:r w:rsidRPr="003D7710">
              <w:rPr>
                <w:rFonts w:eastAsia="黑体" w:hAnsi="黑体"/>
                <w:bCs/>
                <w:sz w:val="24"/>
              </w:rPr>
              <w:t>入学奖学金</w:t>
            </w:r>
          </w:p>
        </w:tc>
        <w:tc>
          <w:tcPr>
            <w:tcW w:w="1517" w:type="pct"/>
            <w:vAlign w:val="center"/>
          </w:tcPr>
          <w:p w:rsidR="009701A1" w:rsidRPr="003D7710" w:rsidRDefault="009701A1" w:rsidP="006F3B4F">
            <w:pPr>
              <w:spacing w:line="300" w:lineRule="exact"/>
              <w:jc w:val="center"/>
              <w:rPr>
                <w:rFonts w:ascii="Times New Roman" w:eastAsia="黑体" w:hAnsi="Times New Roman"/>
                <w:sz w:val="24"/>
              </w:rPr>
            </w:pPr>
            <w:r w:rsidRPr="003D7710">
              <w:rPr>
                <w:rFonts w:ascii="Times New Roman" w:eastAsia="黑体" w:hAnsi="Times New Roman" w:hint="eastAsia"/>
                <w:sz w:val="24"/>
              </w:rPr>
              <w:t>78.6</w:t>
            </w:r>
          </w:p>
        </w:tc>
      </w:tr>
      <w:tr w:rsidR="009701A1" w:rsidRPr="003D7710" w:rsidTr="006D6650">
        <w:trPr>
          <w:jc w:val="center"/>
        </w:trPr>
        <w:tc>
          <w:tcPr>
            <w:tcW w:w="1128" w:type="pct"/>
            <w:vMerge/>
            <w:vAlign w:val="center"/>
          </w:tcPr>
          <w:p w:rsidR="009701A1" w:rsidRPr="003D7710" w:rsidRDefault="009701A1" w:rsidP="006F3B4F">
            <w:pPr>
              <w:spacing w:line="300" w:lineRule="exact"/>
              <w:jc w:val="center"/>
              <w:rPr>
                <w:rFonts w:eastAsia="黑体"/>
                <w:bCs/>
                <w:sz w:val="24"/>
              </w:rPr>
            </w:pPr>
          </w:p>
        </w:tc>
        <w:tc>
          <w:tcPr>
            <w:tcW w:w="2356" w:type="pct"/>
            <w:gridSpan w:val="2"/>
            <w:vAlign w:val="center"/>
          </w:tcPr>
          <w:p w:rsidR="009701A1" w:rsidRPr="003D7710" w:rsidRDefault="009701A1" w:rsidP="006F3B4F">
            <w:pPr>
              <w:spacing w:line="300" w:lineRule="exact"/>
              <w:jc w:val="center"/>
              <w:rPr>
                <w:rFonts w:eastAsia="黑体"/>
                <w:bCs/>
                <w:sz w:val="24"/>
              </w:rPr>
            </w:pPr>
            <w:r w:rsidRPr="003D7710">
              <w:rPr>
                <w:rFonts w:eastAsia="黑体" w:hAnsi="黑体"/>
                <w:bCs/>
                <w:sz w:val="24"/>
              </w:rPr>
              <w:t>基础学业奖学金</w:t>
            </w:r>
          </w:p>
        </w:tc>
        <w:tc>
          <w:tcPr>
            <w:tcW w:w="1517" w:type="pct"/>
            <w:vAlign w:val="center"/>
          </w:tcPr>
          <w:p w:rsidR="009701A1" w:rsidRPr="003D7710" w:rsidRDefault="009701A1" w:rsidP="006F3B4F">
            <w:pPr>
              <w:spacing w:line="300" w:lineRule="exact"/>
              <w:jc w:val="center"/>
              <w:rPr>
                <w:rFonts w:ascii="Times New Roman" w:eastAsia="黑体" w:hAnsi="Times New Roman"/>
                <w:sz w:val="24"/>
              </w:rPr>
            </w:pPr>
            <w:r w:rsidRPr="003D7710">
              <w:rPr>
                <w:rFonts w:ascii="Times New Roman" w:eastAsia="黑体" w:hAnsi="Times New Roman" w:hint="eastAsia"/>
                <w:sz w:val="24"/>
              </w:rPr>
              <w:t>595.785</w:t>
            </w:r>
          </w:p>
        </w:tc>
      </w:tr>
      <w:tr w:rsidR="009701A1" w:rsidRPr="003D7710" w:rsidTr="006D6650">
        <w:trPr>
          <w:jc w:val="center"/>
        </w:trPr>
        <w:tc>
          <w:tcPr>
            <w:tcW w:w="1128" w:type="pct"/>
            <w:vMerge/>
            <w:vAlign w:val="center"/>
          </w:tcPr>
          <w:p w:rsidR="009701A1" w:rsidRPr="003D7710" w:rsidRDefault="009701A1" w:rsidP="006F3B4F">
            <w:pPr>
              <w:spacing w:line="300" w:lineRule="exact"/>
              <w:jc w:val="center"/>
              <w:rPr>
                <w:rFonts w:eastAsia="黑体"/>
                <w:bCs/>
                <w:sz w:val="24"/>
              </w:rPr>
            </w:pPr>
          </w:p>
        </w:tc>
        <w:tc>
          <w:tcPr>
            <w:tcW w:w="2356" w:type="pct"/>
            <w:gridSpan w:val="2"/>
            <w:vAlign w:val="center"/>
          </w:tcPr>
          <w:p w:rsidR="009701A1" w:rsidRPr="003D7710" w:rsidRDefault="009701A1" w:rsidP="006F3B4F">
            <w:pPr>
              <w:spacing w:line="300" w:lineRule="exact"/>
              <w:jc w:val="center"/>
              <w:rPr>
                <w:rFonts w:eastAsia="黑体"/>
                <w:bCs/>
                <w:sz w:val="24"/>
              </w:rPr>
            </w:pPr>
            <w:r w:rsidRPr="003D7710">
              <w:rPr>
                <w:rFonts w:eastAsia="黑体" w:hAnsi="黑体"/>
                <w:bCs/>
                <w:sz w:val="24"/>
              </w:rPr>
              <w:t>优秀学业奖学金</w:t>
            </w:r>
          </w:p>
        </w:tc>
        <w:tc>
          <w:tcPr>
            <w:tcW w:w="1517" w:type="pct"/>
            <w:vAlign w:val="center"/>
          </w:tcPr>
          <w:p w:rsidR="009701A1" w:rsidRPr="003D7710" w:rsidRDefault="009701A1" w:rsidP="006F3B4F">
            <w:pPr>
              <w:spacing w:line="300" w:lineRule="exact"/>
              <w:jc w:val="center"/>
              <w:rPr>
                <w:rFonts w:ascii="Times New Roman" w:eastAsia="黑体" w:hAnsi="Times New Roman"/>
                <w:sz w:val="24"/>
              </w:rPr>
            </w:pPr>
            <w:r w:rsidRPr="003D7710">
              <w:rPr>
                <w:rFonts w:ascii="Times New Roman" w:eastAsia="黑体" w:hAnsi="Times New Roman" w:hint="eastAsia"/>
                <w:sz w:val="24"/>
              </w:rPr>
              <w:t>168.8</w:t>
            </w:r>
          </w:p>
        </w:tc>
      </w:tr>
      <w:tr w:rsidR="009701A1" w:rsidRPr="003D7710" w:rsidTr="006D6650">
        <w:trPr>
          <w:jc w:val="center"/>
        </w:trPr>
        <w:tc>
          <w:tcPr>
            <w:tcW w:w="1128" w:type="pct"/>
            <w:vMerge/>
            <w:vAlign w:val="center"/>
          </w:tcPr>
          <w:p w:rsidR="009701A1" w:rsidRPr="003D7710" w:rsidRDefault="009701A1" w:rsidP="006F3B4F">
            <w:pPr>
              <w:spacing w:line="300" w:lineRule="exact"/>
              <w:jc w:val="center"/>
              <w:rPr>
                <w:rFonts w:eastAsia="黑体"/>
                <w:bCs/>
                <w:sz w:val="24"/>
              </w:rPr>
            </w:pPr>
          </w:p>
        </w:tc>
        <w:tc>
          <w:tcPr>
            <w:tcW w:w="2356" w:type="pct"/>
            <w:gridSpan w:val="2"/>
            <w:vAlign w:val="center"/>
          </w:tcPr>
          <w:p w:rsidR="009701A1" w:rsidRPr="003D7710" w:rsidRDefault="009701A1" w:rsidP="006F3B4F">
            <w:pPr>
              <w:spacing w:line="300" w:lineRule="exact"/>
              <w:jc w:val="center"/>
              <w:rPr>
                <w:rFonts w:eastAsia="黑体"/>
                <w:bCs/>
                <w:sz w:val="24"/>
              </w:rPr>
            </w:pPr>
            <w:r w:rsidRPr="003D7710">
              <w:rPr>
                <w:rFonts w:eastAsia="黑体" w:hint="eastAsia"/>
                <w:bCs/>
                <w:sz w:val="24"/>
              </w:rPr>
              <w:t>单项奖学金</w:t>
            </w:r>
          </w:p>
        </w:tc>
        <w:tc>
          <w:tcPr>
            <w:tcW w:w="1517" w:type="pct"/>
            <w:vAlign w:val="center"/>
          </w:tcPr>
          <w:p w:rsidR="009701A1" w:rsidRPr="003D7710" w:rsidRDefault="009701A1" w:rsidP="006F3B4F">
            <w:pPr>
              <w:spacing w:line="300" w:lineRule="exact"/>
              <w:jc w:val="center"/>
              <w:rPr>
                <w:rFonts w:ascii="Times New Roman" w:eastAsia="黑体" w:hAnsi="Times New Roman"/>
                <w:sz w:val="24"/>
              </w:rPr>
            </w:pPr>
            <w:r w:rsidRPr="003D7710">
              <w:rPr>
                <w:rFonts w:ascii="Times New Roman" w:eastAsia="黑体" w:hAnsi="Times New Roman" w:hint="eastAsia"/>
                <w:sz w:val="24"/>
              </w:rPr>
              <w:t>0.2</w:t>
            </w:r>
          </w:p>
        </w:tc>
      </w:tr>
      <w:tr w:rsidR="009701A1" w:rsidRPr="003D7710" w:rsidTr="006D6650">
        <w:trPr>
          <w:jc w:val="center"/>
        </w:trPr>
        <w:tc>
          <w:tcPr>
            <w:tcW w:w="3483" w:type="pct"/>
            <w:gridSpan w:val="3"/>
            <w:vAlign w:val="center"/>
          </w:tcPr>
          <w:p w:rsidR="009701A1" w:rsidRPr="003D7710" w:rsidRDefault="009701A1" w:rsidP="006F3B4F">
            <w:pPr>
              <w:spacing w:line="300" w:lineRule="exact"/>
              <w:jc w:val="center"/>
              <w:rPr>
                <w:rFonts w:eastAsia="黑体"/>
                <w:bCs/>
                <w:sz w:val="24"/>
              </w:rPr>
            </w:pPr>
            <w:r w:rsidRPr="003D7710">
              <w:rPr>
                <w:rFonts w:eastAsia="黑体" w:hAnsi="黑体"/>
                <w:bCs/>
                <w:sz w:val="24"/>
              </w:rPr>
              <w:t>合计</w:t>
            </w:r>
          </w:p>
        </w:tc>
        <w:tc>
          <w:tcPr>
            <w:tcW w:w="1517" w:type="pct"/>
            <w:vAlign w:val="center"/>
          </w:tcPr>
          <w:p w:rsidR="009701A1" w:rsidRPr="003D7710" w:rsidRDefault="009701A1" w:rsidP="006F3B4F">
            <w:pPr>
              <w:spacing w:line="300" w:lineRule="exact"/>
              <w:jc w:val="center"/>
              <w:rPr>
                <w:rFonts w:ascii="Times New Roman" w:eastAsia="黑体" w:hAnsi="Times New Roman"/>
                <w:sz w:val="24"/>
              </w:rPr>
            </w:pPr>
            <w:r w:rsidRPr="003D7710">
              <w:rPr>
                <w:rFonts w:ascii="Times New Roman" w:eastAsia="黑体" w:hAnsi="Times New Roman" w:hint="eastAsia"/>
                <w:sz w:val="24"/>
              </w:rPr>
              <w:t>2182.8579</w:t>
            </w:r>
          </w:p>
        </w:tc>
      </w:tr>
    </w:tbl>
    <w:p w:rsidR="002C1006" w:rsidRDefault="002C1006" w:rsidP="000F3EC8">
      <w:pPr>
        <w:spacing w:line="500" w:lineRule="exact"/>
        <w:jc w:val="center"/>
        <w:rPr>
          <w:rFonts w:ascii="仿宋" w:eastAsia="仿宋" w:hAnsi="仿宋"/>
          <w:b/>
          <w:sz w:val="24"/>
        </w:rPr>
      </w:pPr>
      <w:r w:rsidRPr="00A95BC4">
        <w:rPr>
          <w:rFonts w:ascii="仿宋" w:eastAsia="仿宋" w:hAnsi="仿宋"/>
          <w:b/>
          <w:sz w:val="24"/>
        </w:rPr>
        <w:t>表</w:t>
      </w:r>
      <w:r w:rsidRPr="008D1F21">
        <w:rPr>
          <w:rFonts w:ascii="Times New Roman" w:eastAsia="仿宋" w:hAnsi="Times New Roman" w:cs="Times New Roman"/>
          <w:b/>
          <w:sz w:val="24"/>
        </w:rPr>
        <w:t>4</w:t>
      </w:r>
      <w:r w:rsidRPr="00A95BC4">
        <w:rPr>
          <w:rFonts w:ascii="仿宋" w:eastAsia="仿宋" w:hAnsi="仿宋"/>
          <w:b/>
          <w:sz w:val="24"/>
        </w:rPr>
        <w:t>-</w:t>
      </w:r>
      <w:r w:rsidRPr="008D1F21">
        <w:rPr>
          <w:rFonts w:ascii="Times New Roman" w:eastAsia="仿宋" w:hAnsi="Times New Roman" w:cs="Times New Roman"/>
          <w:b/>
          <w:sz w:val="24"/>
        </w:rPr>
        <w:t xml:space="preserve">5 </w:t>
      </w:r>
      <w:r w:rsidRPr="00A95BC4">
        <w:rPr>
          <w:rFonts w:ascii="仿宋" w:eastAsia="仿宋" w:hAnsi="仿宋"/>
          <w:b/>
          <w:sz w:val="24"/>
        </w:rPr>
        <w:t>福建中医药大学</w:t>
      </w:r>
      <w:r w:rsidR="00A95BC4" w:rsidRPr="008D1F21">
        <w:rPr>
          <w:rFonts w:ascii="Times New Roman" w:eastAsia="仿宋" w:hAnsi="Times New Roman" w:cs="Times New Roman"/>
          <w:b/>
          <w:sz w:val="24"/>
        </w:rPr>
        <w:t>2018</w:t>
      </w:r>
      <w:r w:rsidR="00A95BC4" w:rsidRPr="00A95BC4">
        <w:rPr>
          <w:rFonts w:ascii="仿宋" w:eastAsia="仿宋" w:hAnsi="仿宋"/>
          <w:b/>
          <w:sz w:val="24"/>
        </w:rPr>
        <w:t>-</w:t>
      </w:r>
      <w:r w:rsidR="00A95BC4" w:rsidRPr="008D1F21">
        <w:rPr>
          <w:rFonts w:ascii="Times New Roman" w:eastAsia="仿宋" w:hAnsi="Times New Roman" w:cs="Times New Roman"/>
          <w:b/>
          <w:sz w:val="24"/>
        </w:rPr>
        <w:t>2019</w:t>
      </w:r>
      <w:r w:rsidRPr="00A95BC4">
        <w:rPr>
          <w:rFonts w:ascii="仿宋" w:eastAsia="仿宋" w:hAnsi="仿宋"/>
          <w:b/>
          <w:sz w:val="24"/>
        </w:rPr>
        <w:t>学年博士研究生奖助情况</w:t>
      </w:r>
    </w:p>
    <w:tbl>
      <w:tblPr>
        <w:tblW w:w="5573" w:type="pct"/>
        <w:tblInd w:w="-459" w:type="dxa"/>
        <w:tblLook w:val="04A0"/>
      </w:tblPr>
      <w:tblGrid>
        <w:gridCol w:w="1578"/>
        <w:gridCol w:w="1598"/>
        <w:gridCol w:w="1121"/>
        <w:gridCol w:w="2449"/>
        <w:gridCol w:w="1121"/>
        <w:gridCol w:w="1632"/>
      </w:tblGrid>
      <w:tr w:rsidR="00A95BC4" w:rsidRPr="003D7710" w:rsidTr="006D6650">
        <w:trPr>
          <w:trHeight w:val="936"/>
        </w:trPr>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rsidR="00A95BC4" w:rsidRPr="003D7710" w:rsidRDefault="00A95BC4" w:rsidP="006F3B4F">
            <w:pPr>
              <w:widowControl/>
              <w:jc w:val="center"/>
              <w:rPr>
                <w:rFonts w:eastAsia="黑体"/>
                <w:kern w:val="0"/>
                <w:sz w:val="24"/>
              </w:rPr>
            </w:pPr>
            <w:r w:rsidRPr="003D7710">
              <w:rPr>
                <w:rFonts w:eastAsia="黑体" w:hAnsi="黑体"/>
                <w:kern w:val="0"/>
                <w:sz w:val="24"/>
              </w:rPr>
              <w:t>学科</w:t>
            </w:r>
          </w:p>
          <w:p w:rsidR="00A95BC4" w:rsidRPr="003D7710" w:rsidRDefault="00A95BC4" w:rsidP="006F3B4F">
            <w:pPr>
              <w:widowControl/>
              <w:jc w:val="center"/>
              <w:rPr>
                <w:rFonts w:eastAsia="黑体"/>
                <w:kern w:val="0"/>
                <w:sz w:val="24"/>
              </w:rPr>
            </w:pPr>
            <w:r w:rsidRPr="003D7710">
              <w:rPr>
                <w:rFonts w:eastAsia="黑体" w:hAnsi="黑体"/>
                <w:kern w:val="0"/>
                <w:sz w:val="24"/>
              </w:rPr>
              <w:t>代码</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A95BC4" w:rsidRPr="003D7710" w:rsidRDefault="00A95BC4" w:rsidP="006F3B4F">
            <w:pPr>
              <w:widowControl/>
              <w:jc w:val="center"/>
              <w:rPr>
                <w:rFonts w:eastAsia="黑体"/>
                <w:kern w:val="0"/>
                <w:sz w:val="24"/>
              </w:rPr>
            </w:pPr>
            <w:r w:rsidRPr="003D7710">
              <w:rPr>
                <w:rFonts w:eastAsia="黑体" w:hAnsi="黑体"/>
                <w:kern w:val="0"/>
                <w:sz w:val="24"/>
              </w:rPr>
              <w:t>学科</w:t>
            </w:r>
          </w:p>
          <w:p w:rsidR="00A95BC4" w:rsidRPr="003D7710" w:rsidRDefault="00A95BC4" w:rsidP="006F3B4F">
            <w:pPr>
              <w:widowControl/>
              <w:jc w:val="center"/>
              <w:rPr>
                <w:rFonts w:eastAsia="黑体"/>
                <w:kern w:val="0"/>
                <w:sz w:val="24"/>
              </w:rPr>
            </w:pPr>
            <w:r w:rsidRPr="003D7710">
              <w:rPr>
                <w:rFonts w:eastAsia="黑体" w:hAnsi="黑体"/>
                <w:kern w:val="0"/>
                <w:sz w:val="24"/>
              </w:rPr>
              <w:t>名称</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A95BC4" w:rsidRPr="003D7710" w:rsidRDefault="00A95BC4" w:rsidP="006F3B4F">
            <w:pPr>
              <w:widowControl/>
              <w:jc w:val="center"/>
              <w:rPr>
                <w:rFonts w:eastAsia="黑体"/>
                <w:kern w:val="0"/>
                <w:sz w:val="24"/>
              </w:rPr>
            </w:pPr>
            <w:r w:rsidRPr="003D7710">
              <w:rPr>
                <w:rFonts w:eastAsia="黑体" w:hAnsi="黑体"/>
                <w:kern w:val="0"/>
                <w:sz w:val="24"/>
              </w:rPr>
              <w:t>专业代码</w:t>
            </w:r>
          </w:p>
        </w:tc>
        <w:tc>
          <w:tcPr>
            <w:tcW w:w="1289" w:type="pct"/>
            <w:tcBorders>
              <w:top w:val="single" w:sz="4" w:space="0" w:color="auto"/>
              <w:left w:val="single" w:sz="4" w:space="0" w:color="auto"/>
              <w:bottom w:val="single" w:sz="4" w:space="0" w:color="auto"/>
              <w:right w:val="single" w:sz="4" w:space="0" w:color="auto"/>
            </w:tcBorders>
            <w:shd w:val="clear" w:color="auto" w:fill="auto"/>
            <w:vAlign w:val="center"/>
          </w:tcPr>
          <w:p w:rsidR="00A95BC4" w:rsidRPr="003D7710" w:rsidRDefault="00A95BC4" w:rsidP="006F3B4F">
            <w:pPr>
              <w:widowControl/>
              <w:jc w:val="center"/>
              <w:rPr>
                <w:rFonts w:eastAsia="黑体"/>
                <w:kern w:val="0"/>
                <w:sz w:val="24"/>
              </w:rPr>
            </w:pPr>
            <w:r w:rsidRPr="003D7710">
              <w:rPr>
                <w:rFonts w:eastAsia="黑体" w:hAnsi="黑体"/>
                <w:kern w:val="0"/>
                <w:sz w:val="24"/>
              </w:rPr>
              <w:t>专业名称</w:t>
            </w:r>
          </w:p>
        </w:tc>
        <w:tc>
          <w:tcPr>
            <w:tcW w:w="590" w:type="pct"/>
            <w:tcBorders>
              <w:top w:val="single" w:sz="4" w:space="0" w:color="auto"/>
              <w:left w:val="nil"/>
              <w:bottom w:val="single" w:sz="4" w:space="0" w:color="auto"/>
              <w:right w:val="single" w:sz="4" w:space="0" w:color="auto"/>
            </w:tcBorders>
            <w:shd w:val="clear" w:color="auto" w:fill="auto"/>
            <w:vAlign w:val="center"/>
          </w:tcPr>
          <w:p w:rsidR="00A95BC4" w:rsidRPr="003D7710" w:rsidRDefault="00A95BC4" w:rsidP="006F3B4F">
            <w:pPr>
              <w:jc w:val="center"/>
              <w:rPr>
                <w:rFonts w:eastAsia="黑体"/>
                <w:kern w:val="0"/>
                <w:sz w:val="24"/>
              </w:rPr>
            </w:pPr>
            <w:r w:rsidRPr="003D7710">
              <w:rPr>
                <w:rFonts w:eastAsia="黑体" w:hAnsi="黑体"/>
                <w:kern w:val="0"/>
                <w:sz w:val="24"/>
              </w:rPr>
              <w:t>金额</w:t>
            </w:r>
          </w:p>
          <w:p w:rsidR="00A95BC4" w:rsidRPr="003D7710" w:rsidRDefault="00A95BC4" w:rsidP="006F3B4F">
            <w:pPr>
              <w:jc w:val="center"/>
              <w:rPr>
                <w:rFonts w:ascii="黑体" w:eastAsia="黑体" w:hAnsi="黑体"/>
                <w:kern w:val="0"/>
                <w:sz w:val="24"/>
              </w:rPr>
            </w:pPr>
            <w:r w:rsidRPr="003D7710">
              <w:rPr>
                <w:rFonts w:ascii="黑体" w:eastAsia="黑体" w:hAnsi="黑体"/>
                <w:kern w:val="0"/>
                <w:sz w:val="24"/>
              </w:rPr>
              <w:t>(万元)</w:t>
            </w:r>
          </w:p>
        </w:tc>
        <w:tc>
          <w:tcPr>
            <w:tcW w:w="860" w:type="pct"/>
            <w:tcBorders>
              <w:top w:val="single" w:sz="4" w:space="0" w:color="auto"/>
              <w:left w:val="nil"/>
              <w:bottom w:val="single" w:sz="4" w:space="0" w:color="auto"/>
              <w:right w:val="single" w:sz="4" w:space="0" w:color="auto"/>
            </w:tcBorders>
            <w:shd w:val="clear" w:color="auto" w:fill="auto"/>
            <w:vAlign w:val="center"/>
          </w:tcPr>
          <w:p w:rsidR="00A95BC4" w:rsidRPr="003D7710" w:rsidRDefault="00A95BC4" w:rsidP="006F3B4F">
            <w:pPr>
              <w:jc w:val="center"/>
              <w:rPr>
                <w:rFonts w:eastAsia="黑体"/>
                <w:kern w:val="0"/>
                <w:sz w:val="24"/>
              </w:rPr>
            </w:pPr>
            <w:r w:rsidRPr="003D7710">
              <w:rPr>
                <w:rFonts w:eastAsia="黑体" w:hAnsi="黑体"/>
                <w:kern w:val="0"/>
                <w:sz w:val="24"/>
              </w:rPr>
              <w:t>人次</w:t>
            </w:r>
          </w:p>
        </w:tc>
      </w:tr>
      <w:tr w:rsidR="00A95BC4" w:rsidRPr="003D7710" w:rsidTr="006D6650">
        <w:trPr>
          <w:trHeight w:val="285"/>
        </w:trPr>
        <w:tc>
          <w:tcPr>
            <w:tcW w:w="831" w:type="pct"/>
            <w:vMerge w:val="restart"/>
            <w:tcBorders>
              <w:top w:val="nil"/>
              <w:left w:val="single" w:sz="4" w:space="0" w:color="auto"/>
              <w:right w:val="single" w:sz="4" w:space="0" w:color="auto"/>
            </w:tcBorders>
            <w:shd w:val="clear" w:color="auto" w:fill="auto"/>
            <w:noWrap/>
            <w:vAlign w:val="center"/>
          </w:tcPr>
          <w:p w:rsidR="00A95BC4" w:rsidRPr="00A95BC4" w:rsidRDefault="00A95BC4" w:rsidP="006F3B4F">
            <w:pPr>
              <w:widowControl/>
              <w:jc w:val="center"/>
              <w:rPr>
                <w:rFonts w:ascii="Times New Roman" w:eastAsia="黑体" w:hAnsi="Times New Roman" w:cs="Times New Roman"/>
                <w:kern w:val="0"/>
                <w:sz w:val="24"/>
              </w:rPr>
            </w:pPr>
            <w:r w:rsidRPr="00A95BC4">
              <w:rPr>
                <w:rFonts w:ascii="Times New Roman" w:eastAsia="黑体" w:hAnsi="Times New Roman" w:cs="Times New Roman"/>
                <w:kern w:val="0"/>
                <w:sz w:val="24"/>
              </w:rPr>
              <w:t>1005</w:t>
            </w:r>
          </w:p>
        </w:tc>
        <w:tc>
          <w:tcPr>
            <w:tcW w:w="841" w:type="pct"/>
            <w:vMerge w:val="restart"/>
            <w:tcBorders>
              <w:top w:val="nil"/>
              <w:left w:val="nil"/>
              <w:right w:val="single" w:sz="4" w:space="0" w:color="auto"/>
            </w:tcBorders>
            <w:shd w:val="clear" w:color="auto" w:fill="auto"/>
            <w:noWrap/>
            <w:vAlign w:val="center"/>
          </w:tcPr>
          <w:p w:rsidR="00A95BC4" w:rsidRPr="003D7710" w:rsidRDefault="00A95BC4" w:rsidP="006F3B4F">
            <w:pPr>
              <w:widowControl/>
              <w:jc w:val="center"/>
              <w:rPr>
                <w:rFonts w:eastAsia="黑体"/>
                <w:kern w:val="0"/>
                <w:sz w:val="24"/>
              </w:rPr>
            </w:pPr>
            <w:r w:rsidRPr="003D7710">
              <w:rPr>
                <w:rFonts w:eastAsia="黑体" w:hAnsi="黑体"/>
                <w:kern w:val="0"/>
                <w:sz w:val="24"/>
              </w:rPr>
              <w:t>中医学</w:t>
            </w:r>
          </w:p>
        </w:tc>
        <w:tc>
          <w:tcPr>
            <w:tcW w:w="590"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100501</w:t>
            </w:r>
          </w:p>
        </w:tc>
        <w:tc>
          <w:tcPr>
            <w:tcW w:w="1289" w:type="pct"/>
            <w:tcBorders>
              <w:top w:val="single" w:sz="4" w:space="0" w:color="auto"/>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中医基础理论</w:t>
            </w:r>
          </w:p>
        </w:tc>
        <w:tc>
          <w:tcPr>
            <w:tcW w:w="590" w:type="pct"/>
            <w:tcBorders>
              <w:top w:val="single" w:sz="4" w:space="0" w:color="auto"/>
              <w:left w:val="nil"/>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ascii="Times New Roman" w:hAnsi="Times New Roman"/>
                <w:kern w:val="0"/>
                <w:sz w:val="24"/>
              </w:rPr>
            </w:pPr>
            <w:r w:rsidRPr="003D7710">
              <w:rPr>
                <w:rFonts w:ascii="Times New Roman" w:hAnsi="Times New Roman" w:hint="eastAsia"/>
                <w:kern w:val="0"/>
                <w:sz w:val="24"/>
              </w:rPr>
              <w:t>7.36</w:t>
            </w:r>
          </w:p>
        </w:tc>
        <w:tc>
          <w:tcPr>
            <w:tcW w:w="860" w:type="pct"/>
            <w:tcBorders>
              <w:top w:val="single" w:sz="4" w:space="0" w:color="auto"/>
              <w:left w:val="nil"/>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ascii="Times New Roman" w:hAnsi="Times New Roman"/>
                <w:kern w:val="0"/>
                <w:sz w:val="24"/>
              </w:rPr>
            </w:pPr>
            <w:r w:rsidRPr="003D7710">
              <w:rPr>
                <w:rFonts w:ascii="Times New Roman" w:hAnsi="Times New Roman" w:hint="eastAsia"/>
                <w:kern w:val="0"/>
                <w:sz w:val="24"/>
              </w:rPr>
              <w:t>101</w:t>
            </w:r>
          </w:p>
        </w:tc>
      </w:tr>
      <w:tr w:rsidR="00A95BC4" w:rsidRPr="003D7710" w:rsidTr="006D6650">
        <w:trPr>
          <w:trHeight w:val="285"/>
        </w:trPr>
        <w:tc>
          <w:tcPr>
            <w:tcW w:w="831" w:type="pct"/>
            <w:vMerge/>
            <w:tcBorders>
              <w:left w:val="single" w:sz="4" w:space="0" w:color="auto"/>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841" w:type="pct"/>
            <w:vMerge/>
            <w:tcBorders>
              <w:left w:val="nil"/>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590"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100502</w:t>
            </w:r>
          </w:p>
        </w:tc>
        <w:tc>
          <w:tcPr>
            <w:tcW w:w="1289" w:type="pct"/>
            <w:tcBorders>
              <w:top w:val="nil"/>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中医临床基础</w:t>
            </w:r>
          </w:p>
        </w:tc>
        <w:tc>
          <w:tcPr>
            <w:tcW w:w="590"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ascii="Times New Roman" w:hAnsi="Times New Roman"/>
                <w:kern w:val="0"/>
                <w:sz w:val="24"/>
              </w:rPr>
            </w:pPr>
            <w:r w:rsidRPr="003D7710">
              <w:rPr>
                <w:rFonts w:ascii="Times New Roman" w:hAnsi="Times New Roman" w:hint="eastAsia"/>
                <w:kern w:val="0"/>
                <w:sz w:val="24"/>
              </w:rPr>
              <w:t>1.22</w:t>
            </w:r>
          </w:p>
        </w:tc>
        <w:tc>
          <w:tcPr>
            <w:tcW w:w="860"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ascii="Times New Roman" w:hAnsi="Times New Roman"/>
                <w:kern w:val="0"/>
                <w:sz w:val="24"/>
              </w:rPr>
            </w:pPr>
            <w:r w:rsidRPr="003D7710">
              <w:rPr>
                <w:rFonts w:ascii="Times New Roman" w:hAnsi="Times New Roman" w:hint="eastAsia"/>
                <w:kern w:val="0"/>
                <w:sz w:val="24"/>
              </w:rPr>
              <w:t>10</w:t>
            </w:r>
          </w:p>
        </w:tc>
      </w:tr>
      <w:tr w:rsidR="00A95BC4" w:rsidRPr="003D7710" w:rsidTr="006D6650">
        <w:trPr>
          <w:trHeight w:val="285"/>
        </w:trPr>
        <w:tc>
          <w:tcPr>
            <w:tcW w:w="831" w:type="pct"/>
            <w:vMerge/>
            <w:tcBorders>
              <w:left w:val="single" w:sz="4" w:space="0" w:color="auto"/>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841" w:type="pct"/>
            <w:vMerge/>
            <w:tcBorders>
              <w:left w:val="nil"/>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590"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100505</w:t>
            </w:r>
          </w:p>
        </w:tc>
        <w:tc>
          <w:tcPr>
            <w:tcW w:w="1289" w:type="pct"/>
            <w:tcBorders>
              <w:top w:val="nil"/>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中医诊断学</w:t>
            </w:r>
          </w:p>
        </w:tc>
        <w:tc>
          <w:tcPr>
            <w:tcW w:w="590"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ascii="Times New Roman" w:hAnsi="Times New Roman"/>
                <w:kern w:val="0"/>
                <w:sz w:val="24"/>
              </w:rPr>
            </w:pPr>
            <w:r w:rsidRPr="003D7710">
              <w:rPr>
                <w:rFonts w:ascii="Times New Roman" w:hAnsi="Times New Roman" w:hint="eastAsia"/>
                <w:kern w:val="0"/>
                <w:sz w:val="24"/>
              </w:rPr>
              <w:t>15.95</w:t>
            </w:r>
          </w:p>
        </w:tc>
        <w:tc>
          <w:tcPr>
            <w:tcW w:w="860"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ascii="Times New Roman" w:hAnsi="Times New Roman"/>
                <w:kern w:val="0"/>
                <w:sz w:val="24"/>
              </w:rPr>
            </w:pPr>
            <w:r w:rsidRPr="003D7710">
              <w:rPr>
                <w:rFonts w:ascii="Times New Roman" w:hAnsi="Times New Roman" w:hint="eastAsia"/>
                <w:kern w:val="0"/>
                <w:sz w:val="24"/>
              </w:rPr>
              <w:t>169</w:t>
            </w:r>
          </w:p>
        </w:tc>
      </w:tr>
      <w:tr w:rsidR="00A95BC4" w:rsidRPr="003D7710" w:rsidTr="006D6650">
        <w:trPr>
          <w:trHeight w:val="285"/>
        </w:trPr>
        <w:tc>
          <w:tcPr>
            <w:tcW w:w="831" w:type="pct"/>
            <w:vMerge/>
            <w:tcBorders>
              <w:left w:val="single" w:sz="4" w:space="0" w:color="auto"/>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841" w:type="pct"/>
            <w:vMerge/>
            <w:tcBorders>
              <w:left w:val="nil"/>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590"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100506</w:t>
            </w:r>
          </w:p>
        </w:tc>
        <w:tc>
          <w:tcPr>
            <w:tcW w:w="1289" w:type="pct"/>
            <w:tcBorders>
              <w:top w:val="nil"/>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中医内科学</w:t>
            </w:r>
          </w:p>
        </w:tc>
        <w:tc>
          <w:tcPr>
            <w:tcW w:w="590"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ascii="Times New Roman" w:hAnsi="Times New Roman"/>
                <w:kern w:val="0"/>
                <w:sz w:val="24"/>
              </w:rPr>
            </w:pPr>
            <w:r w:rsidRPr="003D7710">
              <w:rPr>
                <w:rFonts w:ascii="Times New Roman" w:hAnsi="Times New Roman" w:hint="eastAsia"/>
                <w:kern w:val="0"/>
                <w:sz w:val="24"/>
              </w:rPr>
              <w:t>15.37</w:t>
            </w:r>
          </w:p>
        </w:tc>
        <w:tc>
          <w:tcPr>
            <w:tcW w:w="860"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ascii="Times New Roman" w:hAnsi="Times New Roman"/>
                <w:kern w:val="0"/>
                <w:sz w:val="24"/>
              </w:rPr>
            </w:pPr>
            <w:r w:rsidRPr="003D7710">
              <w:rPr>
                <w:rFonts w:ascii="Times New Roman" w:hAnsi="Times New Roman" w:hint="eastAsia"/>
                <w:kern w:val="0"/>
                <w:sz w:val="24"/>
              </w:rPr>
              <w:t>132</w:t>
            </w:r>
          </w:p>
        </w:tc>
      </w:tr>
      <w:tr w:rsidR="00A95BC4" w:rsidRPr="003D7710" w:rsidTr="006D6650">
        <w:trPr>
          <w:trHeight w:val="285"/>
        </w:trPr>
        <w:tc>
          <w:tcPr>
            <w:tcW w:w="831" w:type="pct"/>
            <w:vMerge/>
            <w:tcBorders>
              <w:left w:val="single" w:sz="4" w:space="0" w:color="auto"/>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841" w:type="pct"/>
            <w:vMerge/>
            <w:tcBorders>
              <w:left w:val="nil"/>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590"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100508</w:t>
            </w:r>
          </w:p>
        </w:tc>
        <w:tc>
          <w:tcPr>
            <w:tcW w:w="1289" w:type="pct"/>
            <w:tcBorders>
              <w:top w:val="nil"/>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中医骨</w:t>
            </w:r>
            <w:proofErr w:type="gramStart"/>
            <w:r w:rsidRPr="00335E82">
              <w:rPr>
                <w:rFonts w:ascii="仿宋" w:eastAsia="仿宋" w:hAnsi="仿宋" w:hint="eastAsia"/>
                <w:sz w:val="24"/>
              </w:rPr>
              <w:t>伤科学</w:t>
            </w:r>
            <w:proofErr w:type="gramEnd"/>
          </w:p>
        </w:tc>
        <w:tc>
          <w:tcPr>
            <w:tcW w:w="590"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ascii="Times New Roman" w:hAnsi="Times New Roman"/>
                <w:kern w:val="0"/>
                <w:sz w:val="24"/>
              </w:rPr>
            </w:pPr>
            <w:r w:rsidRPr="003D7710">
              <w:rPr>
                <w:rFonts w:ascii="Times New Roman" w:hAnsi="Times New Roman" w:hint="eastAsia"/>
                <w:kern w:val="0"/>
                <w:sz w:val="24"/>
              </w:rPr>
              <w:t>3.47</w:t>
            </w:r>
          </w:p>
        </w:tc>
        <w:tc>
          <w:tcPr>
            <w:tcW w:w="860"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ascii="Times New Roman" w:hAnsi="Times New Roman"/>
                <w:kern w:val="0"/>
                <w:sz w:val="24"/>
              </w:rPr>
            </w:pPr>
            <w:r w:rsidRPr="003D7710">
              <w:rPr>
                <w:rFonts w:ascii="Times New Roman" w:hAnsi="Times New Roman" w:hint="eastAsia"/>
                <w:kern w:val="0"/>
                <w:sz w:val="24"/>
              </w:rPr>
              <w:t>35</w:t>
            </w:r>
          </w:p>
        </w:tc>
      </w:tr>
      <w:tr w:rsidR="00A95BC4" w:rsidRPr="003D7710" w:rsidTr="006D6650">
        <w:trPr>
          <w:trHeight w:val="285"/>
        </w:trPr>
        <w:tc>
          <w:tcPr>
            <w:tcW w:w="831" w:type="pct"/>
            <w:vMerge/>
            <w:tcBorders>
              <w:left w:val="single" w:sz="4" w:space="0" w:color="auto"/>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eastAsia="黑体"/>
                <w:kern w:val="0"/>
                <w:sz w:val="24"/>
              </w:rPr>
            </w:pPr>
          </w:p>
        </w:tc>
        <w:tc>
          <w:tcPr>
            <w:tcW w:w="841" w:type="pct"/>
            <w:vMerge/>
            <w:tcBorders>
              <w:left w:val="nil"/>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eastAsia="黑体"/>
                <w:kern w:val="0"/>
                <w:sz w:val="24"/>
              </w:rPr>
            </w:pPr>
          </w:p>
        </w:tc>
        <w:tc>
          <w:tcPr>
            <w:tcW w:w="590"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100512</w:t>
            </w:r>
          </w:p>
        </w:tc>
        <w:tc>
          <w:tcPr>
            <w:tcW w:w="1289" w:type="pct"/>
            <w:tcBorders>
              <w:top w:val="nil"/>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针灸推拿学</w:t>
            </w:r>
          </w:p>
        </w:tc>
        <w:tc>
          <w:tcPr>
            <w:tcW w:w="590"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ascii="Times New Roman" w:hAnsi="Times New Roman"/>
                <w:kern w:val="0"/>
                <w:sz w:val="24"/>
              </w:rPr>
            </w:pPr>
            <w:r w:rsidRPr="003D7710">
              <w:rPr>
                <w:rFonts w:ascii="Times New Roman" w:hAnsi="Times New Roman" w:hint="eastAsia"/>
                <w:kern w:val="0"/>
                <w:sz w:val="24"/>
              </w:rPr>
              <w:t>4.08</w:t>
            </w:r>
          </w:p>
        </w:tc>
        <w:tc>
          <w:tcPr>
            <w:tcW w:w="860"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ascii="Times New Roman" w:hAnsi="Times New Roman"/>
                <w:kern w:val="0"/>
                <w:sz w:val="24"/>
              </w:rPr>
            </w:pPr>
            <w:r w:rsidRPr="003D7710">
              <w:rPr>
                <w:rFonts w:ascii="Times New Roman" w:hAnsi="Times New Roman" w:hint="eastAsia"/>
                <w:kern w:val="0"/>
                <w:sz w:val="24"/>
              </w:rPr>
              <w:t>51</w:t>
            </w:r>
          </w:p>
        </w:tc>
      </w:tr>
      <w:tr w:rsidR="00A95BC4" w:rsidRPr="003D7710" w:rsidTr="006D6650">
        <w:trPr>
          <w:trHeight w:val="285"/>
        </w:trPr>
        <w:tc>
          <w:tcPr>
            <w:tcW w:w="831" w:type="pct"/>
            <w:vMerge w:val="restart"/>
            <w:tcBorders>
              <w:top w:val="nil"/>
              <w:left w:val="single" w:sz="4" w:space="0" w:color="auto"/>
              <w:right w:val="single" w:sz="4" w:space="0" w:color="auto"/>
            </w:tcBorders>
            <w:shd w:val="clear" w:color="auto" w:fill="auto"/>
            <w:noWrap/>
            <w:vAlign w:val="center"/>
          </w:tcPr>
          <w:p w:rsidR="00A95BC4" w:rsidRPr="00A95BC4" w:rsidRDefault="00A95BC4" w:rsidP="006F3B4F">
            <w:pPr>
              <w:widowControl/>
              <w:jc w:val="center"/>
              <w:rPr>
                <w:rFonts w:ascii="Times New Roman" w:eastAsia="黑体" w:hAnsi="Times New Roman" w:cs="Times New Roman"/>
                <w:kern w:val="0"/>
                <w:sz w:val="24"/>
              </w:rPr>
            </w:pPr>
            <w:r w:rsidRPr="00A95BC4">
              <w:rPr>
                <w:rFonts w:ascii="Times New Roman" w:eastAsia="黑体" w:hAnsi="Times New Roman" w:cs="Times New Roman"/>
                <w:kern w:val="0"/>
                <w:sz w:val="24"/>
              </w:rPr>
              <w:t>1006</w:t>
            </w:r>
          </w:p>
        </w:tc>
        <w:tc>
          <w:tcPr>
            <w:tcW w:w="841" w:type="pct"/>
            <w:vMerge w:val="restart"/>
            <w:tcBorders>
              <w:top w:val="nil"/>
              <w:left w:val="nil"/>
              <w:right w:val="single" w:sz="4" w:space="0" w:color="auto"/>
            </w:tcBorders>
            <w:shd w:val="clear" w:color="auto" w:fill="auto"/>
            <w:noWrap/>
            <w:vAlign w:val="center"/>
          </w:tcPr>
          <w:p w:rsidR="00A95BC4" w:rsidRPr="003D7710" w:rsidRDefault="00A95BC4" w:rsidP="006F3B4F">
            <w:pPr>
              <w:widowControl/>
              <w:jc w:val="center"/>
              <w:rPr>
                <w:rFonts w:eastAsia="黑体"/>
                <w:kern w:val="0"/>
                <w:sz w:val="24"/>
              </w:rPr>
            </w:pPr>
            <w:r w:rsidRPr="003D7710">
              <w:rPr>
                <w:rFonts w:eastAsia="黑体" w:hAnsi="黑体"/>
                <w:kern w:val="0"/>
                <w:sz w:val="24"/>
              </w:rPr>
              <w:t>中西医结合</w:t>
            </w:r>
          </w:p>
        </w:tc>
        <w:tc>
          <w:tcPr>
            <w:tcW w:w="590"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1005Z1</w:t>
            </w:r>
          </w:p>
        </w:tc>
        <w:tc>
          <w:tcPr>
            <w:tcW w:w="1289" w:type="pct"/>
            <w:tcBorders>
              <w:top w:val="nil"/>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中医康复学</w:t>
            </w:r>
          </w:p>
        </w:tc>
        <w:tc>
          <w:tcPr>
            <w:tcW w:w="590"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ascii="Times New Roman" w:hAnsi="Times New Roman"/>
                <w:kern w:val="0"/>
                <w:sz w:val="24"/>
              </w:rPr>
            </w:pPr>
            <w:r w:rsidRPr="003D7710">
              <w:rPr>
                <w:rFonts w:ascii="Times New Roman" w:hAnsi="Times New Roman" w:hint="eastAsia"/>
                <w:kern w:val="0"/>
                <w:sz w:val="24"/>
              </w:rPr>
              <w:t>1.6</w:t>
            </w:r>
          </w:p>
        </w:tc>
        <w:tc>
          <w:tcPr>
            <w:tcW w:w="860"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ascii="Times New Roman" w:hAnsi="Times New Roman"/>
                <w:kern w:val="0"/>
                <w:sz w:val="24"/>
              </w:rPr>
            </w:pPr>
            <w:r w:rsidRPr="003D7710">
              <w:rPr>
                <w:rFonts w:ascii="Times New Roman" w:hAnsi="Times New Roman" w:hint="eastAsia"/>
                <w:kern w:val="0"/>
                <w:sz w:val="24"/>
              </w:rPr>
              <w:t>15</w:t>
            </w:r>
          </w:p>
        </w:tc>
      </w:tr>
      <w:tr w:rsidR="00A95BC4" w:rsidRPr="003D7710" w:rsidTr="006D6650">
        <w:trPr>
          <w:trHeight w:val="285"/>
        </w:trPr>
        <w:tc>
          <w:tcPr>
            <w:tcW w:w="831" w:type="pct"/>
            <w:vMerge/>
            <w:tcBorders>
              <w:left w:val="single" w:sz="4" w:space="0" w:color="auto"/>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841" w:type="pct"/>
            <w:vMerge/>
            <w:tcBorders>
              <w:left w:val="nil"/>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590"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100601</w:t>
            </w:r>
          </w:p>
        </w:tc>
        <w:tc>
          <w:tcPr>
            <w:tcW w:w="1289" w:type="pct"/>
            <w:tcBorders>
              <w:top w:val="nil"/>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中西医结合基础</w:t>
            </w:r>
          </w:p>
        </w:tc>
        <w:tc>
          <w:tcPr>
            <w:tcW w:w="590"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ascii="Times New Roman" w:hAnsi="Times New Roman"/>
                <w:kern w:val="0"/>
                <w:sz w:val="24"/>
              </w:rPr>
            </w:pPr>
            <w:r w:rsidRPr="003D7710">
              <w:rPr>
                <w:rFonts w:ascii="Times New Roman" w:hAnsi="Times New Roman" w:hint="eastAsia"/>
                <w:kern w:val="0"/>
                <w:sz w:val="24"/>
              </w:rPr>
              <w:t>13.84</w:t>
            </w:r>
          </w:p>
        </w:tc>
        <w:tc>
          <w:tcPr>
            <w:tcW w:w="860"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ascii="Times New Roman" w:hAnsi="Times New Roman"/>
                <w:kern w:val="0"/>
                <w:sz w:val="24"/>
              </w:rPr>
            </w:pPr>
            <w:r w:rsidRPr="003D7710">
              <w:rPr>
                <w:rFonts w:ascii="Times New Roman" w:hAnsi="Times New Roman" w:hint="eastAsia"/>
                <w:kern w:val="0"/>
                <w:sz w:val="24"/>
              </w:rPr>
              <w:t>138</w:t>
            </w:r>
          </w:p>
        </w:tc>
      </w:tr>
      <w:tr w:rsidR="00A95BC4" w:rsidRPr="003D7710" w:rsidTr="006D6650">
        <w:trPr>
          <w:trHeight w:val="285"/>
        </w:trPr>
        <w:tc>
          <w:tcPr>
            <w:tcW w:w="831" w:type="pct"/>
            <w:vMerge/>
            <w:tcBorders>
              <w:left w:val="single" w:sz="4" w:space="0" w:color="auto"/>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841" w:type="pct"/>
            <w:vMerge/>
            <w:tcBorders>
              <w:left w:val="nil"/>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590"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100602</w:t>
            </w:r>
          </w:p>
        </w:tc>
        <w:tc>
          <w:tcPr>
            <w:tcW w:w="1289" w:type="pct"/>
            <w:tcBorders>
              <w:top w:val="nil"/>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中西医结合临床</w:t>
            </w:r>
          </w:p>
        </w:tc>
        <w:tc>
          <w:tcPr>
            <w:tcW w:w="590"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ascii="Times New Roman" w:hAnsi="Times New Roman"/>
                <w:kern w:val="0"/>
                <w:sz w:val="24"/>
              </w:rPr>
            </w:pPr>
            <w:r w:rsidRPr="003D7710">
              <w:rPr>
                <w:rFonts w:ascii="Times New Roman" w:hAnsi="Times New Roman" w:hint="eastAsia"/>
                <w:kern w:val="0"/>
                <w:sz w:val="24"/>
              </w:rPr>
              <w:t>16.05</w:t>
            </w:r>
          </w:p>
        </w:tc>
        <w:tc>
          <w:tcPr>
            <w:tcW w:w="860"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ascii="Times New Roman" w:hAnsi="Times New Roman"/>
                <w:kern w:val="0"/>
                <w:sz w:val="24"/>
              </w:rPr>
            </w:pPr>
            <w:r w:rsidRPr="003D7710">
              <w:rPr>
                <w:rFonts w:ascii="Times New Roman" w:hAnsi="Times New Roman" w:hint="eastAsia"/>
                <w:kern w:val="0"/>
                <w:sz w:val="24"/>
              </w:rPr>
              <w:t>162</w:t>
            </w:r>
          </w:p>
        </w:tc>
      </w:tr>
      <w:tr w:rsidR="00A95BC4" w:rsidRPr="003D7710" w:rsidTr="006D6650">
        <w:trPr>
          <w:trHeight w:val="285"/>
        </w:trPr>
        <w:tc>
          <w:tcPr>
            <w:tcW w:w="831" w:type="pct"/>
            <w:vMerge/>
            <w:tcBorders>
              <w:left w:val="single" w:sz="4" w:space="0" w:color="auto"/>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eastAsia="黑体"/>
                <w:kern w:val="0"/>
                <w:sz w:val="24"/>
              </w:rPr>
            </w:pPr>
          </w:p>
        </w:tc>
        <w:tc>
          <w:tcPr>
            <w:tcW w:w="841" w:type="pct"/>
            <w:vMerge/>
            <w:tcBorders>
              <w:left w:val="nil"/>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eastAsia="黑体"/>
                <w:kern w:val="0"/>
                <w:sz w:val="24"/>
              </w:rPr>
            </w:pPr>
          </w:p>
        </w:tc>
        <w:tc>
          <w:tcPr>
            <w:tcW w:w="590"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sz w:val="24"/>
              </w:rPr>
            </w:pPr>
            <w:r w:rsidRPr="003D7710">
              <w:rPr>
                <w:rFonts w:ascii="黑体" w:eastAsia="黑体" w:hAnsi="黑体" w:hint="eastAsia"/>
                <w:sz w:val="24"/>
              </w:rPr>
              <w:t>1006Z1</w:t>
            </w:r>
          </w:p>
        </w:tc>
        <w:tc>
          <w:tcPr>
            <w:tcW w:w="1289" w:type="pct"/>
            <w:tcBorders>
              <w:top w:val="nil"/>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sz w:val="24"/>
              </w:rPr>
            </w:pPr>
            <w:r w:rsidRPr="00335E82">
              <w:rPr>
                <w:rFonts w:ascii="仿宋" w:eastAsia="仿宋" w:hAnsi="仿宋" w:hint="eastAsia"/>
                <w:sz w:val="24"/>
              </w:rPr>
              <w:t>中西医结合康复学</w:t>
            </w:r>
          </w:p>
        </w:tc>
        <w:tc>
          <w:tcPr>
            <w:tcW w:w="590"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ascii="Times New Roman" w:hAnsi="Times New Roman"/>
                <w:kern w:val="0"/>
                <w:sz w:val="24"/>
              </w:rPr>
            </w:pPr>
            <w:r w:rsidRPr="003D7710">
              <w:rPr>
                <w:rFonts w:ascii="Times New Roman" w:hAnsi="Times New Roman" w:hint="eastAsia"/>
                <w:kern w:val="0"/>
                <w:sz w:val="24"/>
              </w:rPr>
              <w:t>31.2</w:t>
            </w:r>
          </w:p>
        </w:tc>
        <w:tc>
          <w:tcPr>
            <w:tcW w:w="860"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ascii="Times New Roman" w:hAnsi="Times New Roman"/>
                <w:kern w:val="0"/>
                <w:sz w:val="24"/>
              </w:rPr>
            </w:pPr>
            <w:r w:rsidRPr="003D7710">
              <w:rPr>
                <w:rFonts w:ascii="Times New Roman" w:hAnsi="Times New Roman" w:hint="eastAsia"/>
                <w:kern w:val="0"/>
                <w:sz w:val="24"/>
              </w:rPr>
              <w:t>355</w:t>
            </w:r>
          </w:p>
        </w:tc>
      </w:tr>
      <w:tr w:rsidR="00A95BC4" w:rsidRPr="003D7710" w:rsidTr="006D6650">
        <w:trPr>
          <w:trHeight w:val="285"/>
        </w:trPr>
        <w:tc>
          <w:tcPr>
            <w:tcW w:w="355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A95BC4" w:rsidRPr="003D7710" w:rsidRDefault="00A95BC4" w:rsidP="006F3B4F">
            <w:pPr>
              <w:widowControl/>
              <w:jc w:val="center"/>
              <w:rPr>
                <w:rFonts w:eastAsia="黑体"/>
                <w:kern w:val="0"/>
                <w:sz w:val="24"/>
              </w:rPr>
            </w:pPr>
            <w:r w:rsidRPr="003D7710">
              <w:rPr>
                <w:rFonts w:eastAsia="黑体" w:hAnsi="黑体"/>
                <w:kern w:val="0"/>
                <w:sz w:val="24"/>
              </w:rPr>
              <w:t>合计</w:t>
            </w:r>
          </w:p>
        </w:tc>
        <w:tc>
          <w:tcPr>
            <w:tcW w:w="590"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ascii="Times New Roman" w:hAnsi="Times New Roman"/>
                <w:kern w:val="0"/>
                <w:sz w:val="24"/>
              </w:rPr>
            </w:pPr>
            <w:r w:rsidRPr="003D7710">
              <w:rPr>
                <w:rFonts w:ascii="Times New Roman" w:hAnsi="Times New Roman" w:hint="eastAsia"/>
                <w:kern w:val="0"/>
                <w:sz w:val="24"/>
              </w:rPr>
              <w:t>110.14</w:t>
            </w:r>
          </w:p>
        </w:tc>
        <w:tc>
          <w:tcPr>
            <w:tcW w:w="860"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ascii="Times New Roman" w:hAnsi="Times New Roman"/>
                <w:kern w:val="0"/>
                <w:sz w:val="24"/>
              </w:rPr>
            </w:pPr>
            <w:r w:rsidRPr="003D7710">
              <w:rPr>
                <w:rFonts w:ascii="Times New Roman" w:hAnsi="Times New Roman" w:hint="eastAsia"/>
                <w:kern w:val="0"/>
                <w:sz w:val="24"/>
              </w:rPr>
              <w:t>1168</w:t>
            </w:r>
          </w:p>
        </w:tc>
      </w:tr>
    </w:tbl>
    <w:p w:rsidR="002C1006" w:rsidRPr="00A95BC4" w:rsidRDefault="002C1006" w:rsidP="000F3EC8">
      <w:pPr>
        <w:spacing w:line="500" w:lineRule="exact"/>
        <w:jc w:val="center"/>
        <w:rPr>
          <w:rFonts w:ascii="仿宋" w:eastAsia="仿宋" w:hAnsi="仿宋"/>
          <w:b/>
          <w:sz w:val="24"/>
        </w:rPr>
      </w:pPr>
      <w:r w:rsidRPr="00A95BC4">
        <w:rPr>
          <w:rFonts w:ascii="仿宋" w:eastAsia="仿宋" w:hAnsi="仿宋"/>
          <w:b/>
          <w:sz w:val="24"/>
        </w:rPr>
        <w:t>表</w:t>
      </w:r>
      <w:r w:rsidRPr="008D1F21">
        <w:rPr>
          <w:rFonts w:ascii="Times New Roman" w:eastAsia="仿宋" w:hAnsi="Times New Roman" w:cs="Times New Roman"/>
          <w:b/>
          <w:sz w:val="24"/>
        </w:rPr>
        <w:t>4</w:t>
      </w:r>
      <w:r w:rsidRPr="00A95BC4">
        <w:rPr>
          <w:rFonts w:ascii="仿宋" w:eastAsia="仿宋" w:hAnsi="仿宋"/>
          <w:b/>
          <w:sz w:val="24"/>
        </w:rPr>
        <w:t>-</w:t>
      </w:r>
      <w:r w:rsidRPr="008D1F21">
        <w:rPr>
          <w:rFonts w:ascii="Times New Roman" w:eastAsia="仿宋" w:hAnsi="Times New Roman" w:cs="Times New Roman"/>
          <w:b/>
          <w:sz w:val="24"/>
        </w:rPr>
        <w:t xml:space="preserve">6 </w:t>
      </w:r>
      <w:r w:rsidRPr="00A95BC4">
        <w:rPr>
          <w:rFonts w:ascii="仿宋" w:eastAsia="仿宋" w:hAnsi="仿宋"/>
          <w:b/>
          <w:sz w:val="24"/>
        </w:rPr>
        <w:t>福建中医药大学</w:t>
      </w:r>
      <w:r w:rsidR="00A95BC4" w:rsidRPr="008D1F21">
        <w:rPr>
          <w:rFonts w:ascii="Times New Roman" w:eastAsia="仿宋" w:hAnsi="Times New Roman" w:cs="Times New Roman"/>
          <w:b/>
          <w:sz w:val="24"/>
        </w:rPr>
        <w:t>2018</w:t>
      </w:r>
      <w:r w:rsidR="00A95BC4" w:rsidRPr="00A95BC4">
        <w:rPr>
          <w:rFonts w:ascii="仿宋" w:eastAsia="仿宋" w:hAnsi="仿宋"/>
          <w:b/>
          <w:sz w:val="24"/>
        </w:rPr>
        <w:t>-</w:t>
      </w:r>
      <w:r w:rsidR="00A95BC4" w:rsidRPr="008D1F21">
        <w:rPr>
          <w:rFonts w:ascii="Times New Roman" w:eastAsia="仿宋" w:hAnsi="Times New Roman" w:cs="Times New Roman"/>
          <w:b/>
          <w:sz w:val="24"/>
        </w:rPr>
        <w:t>2019</w:t>
      </w:r>
      <w:r w:rsidRPr="00A95BC4">
        <w:rPr>
          <w:rFonts w:ascii="仿宋" w:eastAsia="仿宋" w:hAnsi="仿宋"/>
          <w:b/>
          <w:sz w:val="24"/>
        </w:rPr>
        <w:t>学年学术型硕士研究生奖助情况</w:t>
      </w:r>
    </w:p>
    <w:tbl>
      <w:tblPr>
        <w:tblW w:w="5570" w:type="pct"/>
        <w:jc w:val="center"/>
        <w:tblInd w:w="-667" w:type="dxa"/>
        <w:tblLook w:val="04A0"/>
      </w:tblPr>
      <w:tblGrid>
        <w:gridCol w:w="1546"/>
        <w:gridCol w:w="1663"/>
        <w:gridCol w:w="1149"/>
        <w:gridCol w:w="2839"/>
        <w:gridCol w:w="1116"/>
        <w:gridCol w:w="1181"/>
      </w:tblGrid>
      <w:tr w:rsidR="006D6650" w:rsidRPr="003D7710" w:rsidTr="006D6650">
        <w:trPr>
          <w:trHeight w:val="570"/>
          <w:jc w:val="center"/>
        </w:trPr>
        <w:tc>
          <w:tcPr>
            <w:tcW w:w="814" w:type="pct"/>
            <w:tcBorders>
              <w:top w:val="single" w:sz="4" w:space="0" w:color="auto"/>
              <w:left w:val="single" w:sz="4" w:space="0" w:color="auto"/>
              <w:bottom w:val="nil"/>
              <w:right w:val="single" w:sz="4" w:space="0" w:color="auto"/>
            </w:tcBorders>
            <w:shd w:val="clear" w:color="auto" w:fill="auto"/>
            <w:vAlign w:val="center"/>
          </w:tcPr>
          <w:p w:rsidR="00A95BC4" w:rsidRPr="003D7710" w:rsidRDefault="00A95BC4" w:rsidP="006F3B4F">
            <w:pPr>
              <w:widowControl/>
              <w:jc w:val="center"/>
              <w:rPr>
                <w:rFonts w:eastAsia="黑体"/>
                <w:kern w:val="0"/>
                <w:sz w:val="24"/>
              </w:rPr>
            </w:pPr>
            <w:r w:rsidRPr="003D7710">
              <w:rPr>
                <w:rFonts w:eastAsia="黑体" w:hAnsi="黑体"/>
                <w:kern w:val="0"/>
                <w:sz w:val="24"/>
              </w:rPr>
              <w:t>学科</w:t>
            </w:r>
          </w:p>
          <w:p w:rsidR="00A95BC4" w:rsidRPr="003D7710" w:rsidRDefault="00A95BC4" w:rsidP="006F3B4F">
            <w:pPr>
              <w:widowControl/>
              <w:jc w:val="center"/>
              <w:rPr>
                <w:rFonts w:eastAsia="黑体"/>
                <w:kern w:val="0"/>
                <w:sz w:val="24"/>
              </w:rPr>
            </w:pPr>
            <w:r w:rsidRPr="003D7710">
              <w:rPr>
                <w:rFonts w:eastAsia="黑体" w:hAnsi="黑体"/>
                <w:kern w:val="0"/>
                <w:sz w:val="24"/>
              </w:rPr>
              <w:t>代码</w:t>
            </w:r>
          </w:p>
        </w:tc>
        <w:tc>
          <w:tcPr>
            <w:tcW w:w="876" w:type="pct"/>
            <w:tcBorders>
              <w:top w:val="single" w:sz="4" w:space="0" w:color="auto"/>
              <w:left w:val="nil"/>
              <w:bottom w:val="nil"/>
              <w:right w:val="single" w:sz="4" w:space="0" w:color="auto"/>
            </w:tcBorders>
            <w:shd w:val="clear" w:color="auto" w:fill="auto"/>
            <w:vAlign w:val="center"/>
          </w:tcPr>
          <w:p w:rsidR="00A95BC4" w:rsidRPr="003D7710" w:rsidRDefault="00A95BC4" w:rsidP="006F3B4F">
            <w:pPr>
              <w:widowControl/>
              <w:jc w:val="center"/>
              <w:rPr>
                <w:rFonts w:eastAsia="黑体"/>
                <w:kern w:val="0"/>
                <w:sz w:val="24"/>
              </w:rPr>
            </w:pPr>
            <w:r w:rsidRPr="003D7710">
              <w:rPr>
                <w:rFonts w:eastAsia="黑体" w:hAnsi="黑体"/>
                <w:kern w:val="0"/>
                <w:sz w:val="24"/>
              </w:rPr>
              <w:t>学科名称</w:t>
            </w:r>
          </w:p>
        </w:tc>
        <w:tc>
          <w:tcPr>
            <w:tcW w:w="605" w:type="pct"/>
            <w:tcBorders>
              <w:top w:val="single" w:sz="4" w:space="0" w:color="auto"/>
              <w:left w:val="nil"/>
              <w:bottom w:val="nil"/>
              <w:right w:val="single" w:sz="4" w:space="0" w:color="auto"/>
            </w:tcBorders>
            <w:shd w:val="clear" w:color="auto" w:fill="auto"/>
            <w:vAlign w:val="center"/>
          </w:tcPr>
          <w:p w:rsidR="00A95BC4" w:rsidRPr="003D7710" w:rsidRDefault="00A95BC4" w:rsidP="006F3B4F">
            <w:pPr>
              <w:widowControl/>
              <w:jc w:val="center"/>
              <w:rPr>
                <w:rFonts w:eastAsia="黑体"/>
                <w:kern w:val="0"/>
                <w:sz w:val="24"/>
              </w:rPr>
            </w:pPr>
            <w:r w:rsidRPr="003D7710">
              <w:rPr>
                <w:rFonts w:eastAsia="黑体" w:hAnsi="黑体"/>
                <w:kern w:val="0"/>
                <w:sz w:val="24"/>
              </w:rPr>
              <w:t>专业代码</w:t>
            </w:r>
          </w:p>
        </w:tc>
        <w:tc>
          <w:tcPr>
            <w:tcW w:w="1494" w:type="pct"/>
            <w:tcBorders>
              <w:top w:val="single" w:sz="4" w:space="0" w:color="auto"/>
              <w:left w:val="nil"/>
              <w:bottom w:val="nil"/>
              <w:right w:val="single" w:sz="4" w:space="0" w:color="auto"/>
            </w:tcBorders>
            <w:shd w:val="clear" w:color="auto" w:fill="auto"/>
            <w:vAlign w:val="center"/>
          </w:tcPr>
          <w:p w:rsidR="00A95BC4" w:rsidRPr="003D7710" w:rsidRDefault="00A95BC4" w:rsidP="006F3B4F">
            <w:pPr>
              <w:widowControl/>
              <w:jc w:val="center"/>
              <w:rPr>
                <w:rFonts w:eastAsia="黑体"/>
                <w:kern w:val="0"/>
                <w:sz w:val="24"/>
              </w:rPr>
            </w:pPr>
            <w:r w:rsidRPr="003D7710">
              <w:rPr>
                <w:rFonts w:eastAsia="黑体" w:hAnsi="黑体"/>
                <w:kern w:val="0"/>
                <w:sz w:val="24"/>
              </w:rPr>
              <w:t>专业名称</w:t>
            </w:r>
          </w:p>
        </w:tc>
        <w:tc>
          <w:tcPr>
            <w:tcW w:w="588" w:type="pct"/>
            <w:tcBorders>
              <w:top w:val="single" w:sz="4" w:space="0" w:color="auto"/>
              <w:left w:val="nil"/>
              <w:bottom w:val="single" w:sz="4" w:space="0" w:color="auto"/>
              <w:right w:val="single" w:sz="4" w:space="0" w:color="auto"/>
            </w:tcBorders>
            <w:shd w:val="clear" w:color="auto" w:fill="auto"/>
            <w:vAlign w:val="center"/>
          </w:tcPr>
          <w:p w:rsidR="00A95BC4" w:rsidRPr="003D7710" w:rsidRDefault="00A95BC4" w:rsidP="006F3B4F">
            <w:pPr>
              <w:widowControl/>
              <w:jc w:val="center"/>
              <w:rPr>
                <w:rFonts w:eastAsia="黑体"/>
                <w:kern w:val="0"/>
                <w:sz w:val="24"/>
              </w:rPr>
            </w:pPr>
            <w:r w:rsidRPr="003D7710">
              <w:rPr>
                <w:rFonts w:eastAsia="黑体" w:hAnsi="黑体"/>
                <w:kern w:val="0"/>
                <w:sz w:val="24"/>
              </w:rPr>
              <w:t>金额</w:t>
            </w:r>
          </w:p>
          <w:p w:rsidR="00A95BC4" w:rsidRPr="003D7710" w:rsidRDefault="00A95BC4" w:rsidP="006F3B4F">
            <w:pPr>
              <w:widowControl/>
              <w:jc w:val="center"/>
              <w:rPr>
                <w:rFonts w:ascii="黑体" w:eastAsia="黑体" w:hAnsi="黑体"/>
                <w:kern w:val="0"/>
                <w:sz w:val="24"/>
              </w:rPr>
            </w:pPr>
            <w:r w:rsidRPr="003D7710">
              <w:rPr>
                <w:rFonts w:ascii="黑体" w:eastAsia="黑体" w:hAnsi="黑体"/>
                <w:kern w:val="0"/>
                <w:sz w:val="24"/>
              </w:rPr>
              <w:t>(万元)</w:t>
            </w:r>
          </w:p>
        </w:tc>
        <w:tc>
          <w:tcPr>
            <w:tcW w:w="622" w:type="pct"/>
            <w:tcBorders>
              <w:top w:val="single" w:sz="4" w:space="0" w:color="auto"/>
              <w:left w:val="nil"/>
              <w:bottom w:val="single" w:sz="4" w:space="0" w:color="auto"/>
              <w:right w:val="single" w:sz="4" w:space="0" w:color="auto"/>
            </w:tcBorders>
            <w:shd w:val="clear" w:color="auto" w:fill="auto"/>
            <w:vAlign w:val="center"/>
          </w:tcPr>
          <w:p w:rsidR="00A95BC4" w:rsidRPr="003D7710" w:rsidRDefault="00A95BC4" w:rsidP="006F3B4F">
            <w:pPr>
              <w:widowControl/>
              <w:jc w:val="center"/>
              <w:rPr>
                <w:rFonts w:eastAsia="黑体"/>
                <w:kern w:val="0"/>
                <w:sz w:val="24"/>
              </w:rPr>
            </w:pPr>
            <w:r w:rsidRPr="003D7710">
              <w:rPr>
                <w:rFonts w:eastAsia="黑体" w:hAnsi="黑体"/>
                <w:kern w:val="0"/>
                <w:sz w:val="24"/>
              </w:rPr>
              <w:t>人次</w:t>
            </w:r>
          </w:p>
        </w:tc>
      </w:tr>
      <w:tr w:rsidR="006D6650" w:rsidRPr="003D7710" w:rsidTr="006D6650">
        <w:trPr>
          <w:trHeight w:val="285"/>
          <w:jc w:val="center"/>
        </w:trPr>
        <w:tc>
          <w:tcPr>
            <w:tcW w:w="8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5BC4" w:rsidRPr="00A95BC4" w:rsidRDefault="00A95BC4" w:rsidP="006F3B4F">
            <w:pPr>
              <w:widowControl/>
              <w:jc w:val="center"/>
              <w:rPr>
                <w:rFonts w:ascii="Times New Roman" w:eastAsia="黑体" w:hAnsi="Times New Roman" w:cs="Times New Roman"/>
                <w:kern w:val="0"/>
                <w:sz w:val="24"/>
              </w:rPr>
            </w:pPr>
            <w:r w:rsidRPr="00A95BC4">
              <w:rPr>
                <w:rFonts w:ascii="Times New Roman" w:eastAsia="黑体" w:hAnsi="Times New Roman" w:cs="Times New Roman"/>
                <w:kern w:val="0"/>
                <w:sz w:val="24"/>
              </w:rPr>
              <w:t>1001</w:t>
            </w:r>
          </w:p>
        </w:tc>
        <w:tc>
          <w:tcPr>
            <w:tcW w:w="876" w:type="pct"/>
            <w:tcBorders>
              <w:top w:val="single" w:sz="4" w:space="0" w:color="auto"/>
              <w:left w:val="nil"/>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eastAsia="黑体"/>
                <w:kern w:val="0"/>
                <w:sz w:val="24"/>
              </w:rPr>
            </w:pPr>
            <w:r w:rsidRPr="003D7710">
              <w:rPr>
                <w:rFonts w:eastAsia="黑体" w:hAnsi="黑体"/>
                <w:kern w:val="0"/>
                <w:sz w:val="24"/>
              </w:rPr>
              <w:t>基础医学</w:t>
            </w:r>
          </w:p>
        </w:tc>
        <w:tc>
          <w:tcPr>
            <w:tcW w:w="605" w:type="pct"/>
            <w:tcBorders>
              <w:top w:val="single" w:sz="4" w:space="0" w:color="auto"/>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100104</w:t>
            </w:r>
          </w:p>
        </w:tc>
        <w:tc>
          <w:tcPr>
            <w:tcW w:w="1494" w:type="pct"/>
            <w:tcBorders>
              <w:top w:val="single" w:sz="4" w:space="0" w:color="auto"/>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病理学与病理生理学</w:t>
            </w:r>
          </w:p>
        </w:tc>
        <w:tc>
          <w:tcPr>
            <w:tcW w:w="588"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1.56</w:t>
            </w:r>
          </w:p>
        </w:tc>
        <w:tc>
          <w:tcPr>
            <w:tcW w:w="622"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36</w:t>
            </w:r>
          </w:p>
        </w:tc>
      </w:tr>
      <w:tr w:rsidR="006D6650" w:rsidRPr="003D7710" w:rsidTr="006D6650">
        <w:trPr>
          <w:trHeight w:val="285"/>
          <w:jc w:val="center"/>
        </w:trPr>
        <w:tc>
          <w:tcPr>
            <w:tcW w:w="814" w:type="pct"/>
            <w:vMerge w:val="restart"/>
            <w:tcBorders>
              <w:top w:val="nil"/>
              <w:left w:val="single" w:sz="4" w:space="0" w:color="auto"/>
              <w:right w:val="single" w:sz="4" w:space="0" w:color="auto"/>
            </w:tcBorders>
            <w:shd w:val="clear" w:color="auto" w:fill="auto"/>
            <w:noWrap/>
            <w:vAlign w:val="center"/>
          </w:tcPr>
          <w:p w:rsidR="00A95BC4" w:rsidRPr="00A95BC4" w:rsidRDefault="00A95BC4" w:rsidP="006F3B4F">
            <w:pPr>
              <w:widowControl/>
              <w:jc w:val="center"/>
              <w:rPr>
                <w:rFonts w:ascii="Times New Roman" w:eastAsia="黑体" w:hAnsi="Times New Roman" w:cs="Times New Roman"/>
                <w:kern w:val="0"/>
                <w:sz w:val="24"/>
              </w:rPr>
            </w:pPr>
            <w:r w:rsidRPr="00A95BC4">
              <w:rPr>
                <w:rFonts w:ascii="Times New Roman" w:eastAsia="黑体" w:hAnsi="Times New Roman" w:cs="Times New Roman"/>
                <w:kern w:val="0"/>
                <w:sz w:val="24"/>
              </w:rPr>
              <w:t>1002</w:t>
            </w:r>
          </w:p>
        </w:tc>
        <w:tc>
          <w:tcPr>
            <w:tcW w:w="876" w:type="pct"/>
            <w:vMerge w:val="restart"/>
            <w:tcBorders>
              <w:top w:val="nil"/>
              <w:left w:val="nil"/>
              <w:right w:val="single" w:sz="4" w:space="0" w:color="auto"/>
            </w:tcBorders>
            <w:shd w:val="clear" w:color="auto" w:fill="auto"/>
            <w:noWrap/>
            <w:vAlign w:val="center"/>
          </w:tcPr>
          <w:p w:rsidR="00A95BC4" w:rsidRPr="003D7710" w:rsidRDefault="00A95BC4" w:rsidP="006F3B4F">
            <w:pPr>
              <w:widowControl/>
              <w:jc w:val="center"/>
              <w:rPr>
                <w:rFonts w:eastAsia="黑体"/>
                <w:kern w:val="0"/>
                <w:sz w:val="24"/>
              </w:rPr>
            </w:pPr>
            <w:r w:rsidRPr="003D7710">
              <w:rPr>
                <w:rFonts w:eastAsia="黑体" w:hAnsi="黑体"/>
                <w:kern w:val="0"/>
                <w:sz w:val="24"/>
              </w:rPr>
              <w:t>临床医学</w:t>
            </w:r>
          </w:p>
        </w:tc>
        <w:tc>
          <w:tcPr>
            <w:tcW w:w="605"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100201</w:t>
            </w:r>
          </w:p>
        </w:tc>
        <w:tc>
          <w:tcPr>
            <w:tcW w:w="1494" w:type="pct"/>
            <w:tcBorders>
              <w:top w:val="nil"/>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内科学</w:t>
            </w:r>
          </w:p>
        </w:tc>
        <w:tc>
          <w:tcPr>
            <w:tcW w:w="588"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5.48</w:t>
            </w:r>
          </w:p>
        </w:tc>
        <w:tc>
          <w:tcPr>
            <w:tcW w:w="622"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101</w:t>
            </w:r>
          </w:p>
        </w:tc>
      </w:tr>
      <w:tr w:rsidR="006D6650" w:rsidRPr="003D7710" w:rsidTr="006D6650">
        <w:trPr>
          <w:trHeight w:val="285"/>
          <w:jc w:val="center"/>
        </w:trPr>
        <w:tc>
          <w:tcPr>
            <w:tcW w:w="814" w:type="pct"/>
            <w:vMerge/>
            <w:tcBorders>
              <w:left w:val="single" w:sz="4" w:space="0" w:color="auto"/>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876" w:type="pct"/>
            <w:vMerge/>
            <w:tcBorders>
              <w:left w:val="nil"/>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605"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100207</w:t>
            </w:r>
          </w:p>
        </w:tc>
        <w:tc>
          <w:tcPr>
            <w:tcW w:w="1494" w:type="pct"/>
            <w:tcBorders>
              <w:top w:val="nil"/>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影像医学与核医学</w:t>
            </w:r>
          </w:p>
        </w:tc>
        <w:tc>
          <w:tcPr>
            <w:tcW w:w="588"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3</w:t>
            </w:r>
          </w:p>
        </w:tc>
        <w:tc>
          <w:tcPr>
            <w:tcW w:w="622"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55</w:t>
            </w:r>
          </w:p>
        </w:tc>
      </w:tr>
      <w:tr w:rsidR="006D6650" w:rsidRPr="003D7710" w:rsidTr="006D6650">
        <w:trPr>
          <w:trHeight w:val="285"/>
          <w:jc w:val="center"/>
        </w:trPr>
        <w:tc>
          <w:tcPr>
            <w:tcW w:w="814" w:type="pct"/>
            <w:vMerge/>
            <w:tcBorders>
              <w:left w:val="single" w:sz="4" w:space="0" w:color="auto"/>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876" w:type="pct"/>
            <w:vMerge/>
            <w:tcBorders>
              <w:left w:val="nil"/>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605"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100208</w:t>
            </w:r>
          </w:p>
        </w:tc>
        <w:tc>
          <w:tcPr>
            <w:tcW w:w="1494" w:type="pct"/>
            <w:tcBorders>
              <w:top w:val="nil"/>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临床检验诊断学</w:t>
            </w:r>
          </w:p>
        </w:tc>
        <w:tc>
          <w:tcPr>
            <w:tcW w:w="588"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4.04</w:t>
            </w:r>
          </w:p>
        </w:tc>
        <w:tc>
          <w:tcPr>
            <w:tcW w:w="622"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78</w:t>
            </w:r>
          </w:p>
        </w:tc>
      </w:tr>
      <w:tr w:rsidR="006D6650" w:rsidRPr="003D7710" w:rsidTr="006D6650">
        <w:trPr>
          <w:trHeight w:val="285"/>
          <w:jc w:val="center"/>
        </w:trPr>
        <w:tc>
          <w:tcPr>
            <w:tcW w:w="814" w:type="pct"/>
            <w:vMerge/>
            <w:tcBorders>
              <w:left w:val="single" w:sz="4" w:space="0" w:color="auto"/>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876" w:type="pct"/>
            <w:vMerge/>
            <w:tcBorders>
              <w:left w:val="nil"/>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605"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100210</w:t>
            </w:r>
          </w:p>
        </w:tc>
        <w:tc>
          <w:tcPr>
            <w:tcW w:w="1494" w:type="pct"/>
            <w:tcBorders>
              <w:top w:val="nil"/>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外科学</w:t>
            </w:r>
          </w:p>
        </w:tc>
        <w:tc>
          <w:tcPr>
            <w:tcW w:w="588"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2.22</w:t>
            </w:r>
          </w:p>
        </w:tc>
        <w:tc>
          <w:tcPr>
            <w:tcW w:w="622"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37</w:t>
            </w:r>
          </w:p>
        </w:tc>
      </w:tr>
      <w:tr w:rsidR="006D6650" w:rsidRPr="003D7710" w:rsidTr="006D6650">
        <w:trPr>
          <w:trHeight w:val="285"/>
          <w:jc w:val="center"/>
        </w:trPr>
        <w:tc>
          <w:tcPr>
            <w:tcW w:w="814" w:type="pct"/>
            <w:vMerge/>
            <w:tcBorders>
              <w:left w:val="single" w:sz="4" w:space="0" w:color="auto"/>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876" w:type="pct"/>
            <w:vMerge/>
            <w:tcBorders>
              <w:left w:val="nil"/>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605"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100211</w:t>
            </w:r>
          </w:p>
        </w:tc>
        <w:tc>
          <w:tcPr>
            <w:tcW w:w="1494" w:type="pct"/>
            <w:tcBorders>
              <w:top w:val="nil"/>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妇产科学</w:t>
            </w:r>
          </w:p>
        </w:tc>
        <w:tc>
          <w:tcPr>
            <w:tcW w:w="588"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1.52</w:t>
            </w:r>
          </w:p>
        </w:tc>
        <w:tc>
          <w:tcPr>
            <w:tcW w:w="622"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30</w:t>
            </w:r>
          </w:p>
        </w:tc>
      </w:tr>
      <w:tr w:rsidR="006D6650" w:rsidRPr="003D7710" w:rsidTr="006D6650">
        <w:trPr>
          <w:trHeight w:val="285"/>
          <w:jc w:val="center"/>
        </w:trPr>
        <w:tc>
          <w:tcPr>
            <w:tcW w:w="814" w:type="pct"/>
            <w:vMerge/>
            <w:tcBorders>
              <w:left w:val="single" w:sz="4" w:space="0" w:color="auto"/>
              <w:bottom w:val="single" w:sz="4" w:space="0" w:color="auto"/>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876" w:type="pct"/>
            <w:vMerge/>
            <w:tcBorders>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605"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100215</w:t>
            </w:r>
          </w:p>
        </w:tc>
        <w:tc>
          <w:tcPr>
            <w:tcW w:w="1494" w:type="pct"/>
            <w:tcBorders>
              <w:top w:val="nil"/>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康复医学与理疗学</w:t>
            </w:r>
          </w:p>
        </w:tc>
        <w:tc>
          <w:tcPr>
            <w:tcW w:w="588"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87.66</w:t>
            </w:r>
          </w:p>
        </w:tc>
        <w:tc>
          <w:tcPr>
            <w:tcW w:w="622"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1530</w:t>
            </w:r>
          </w:p>
        </w:tc>
      </w:tr>
      <w:tr w:rsidR="006D6650" w:rsidRPr="003D7710" w:rsidTr="006D6650">
        <w:trPr>
          <w:trHeight w:val="285"/>
          <w:jc w:val="center"/>
        </w:trPr>
        <w:tc>
          <w:tcPr>
            <w:tcW w:w="814" w:type="pct"/>
            <w:vMerge w:val="restart"/>
            <w:tcBorders>
              <w:top w:val="single" w:sz="4" w:space="0" w:color="auto"/>
              <w:left w:val="single" w:sz="4" w:space="0" w:color="auto"/>
              <w:right w:val="single" w:sz="4" w:space="0" w:color="auto"/>
            </w:tcBorders>
            <w:shd w:val="clear" w:color="auto" w:fill="auto"/>
            <w:noWrap/>
            <w:vAlign w:val="center"/>
          </w:tcPr>
          <w:p w:rsidR="00A95BC4" w:rsidRPr="00A95BC4" w:rsidRDefault="00A95BC4" w:rsidP="006F3B4F">
            <w:pPr>
              <w:widowControl/>
              <w:jc w:val="center"/>
              <w:rPr>
                <w:rFonts w:ascii="Times New Roman" w:eastAsia="黑体" w:hAnsi="Times New Roman" w:cs="Times New Roman"/>
                <w:kern w:val="0"/>
                <w:sz w:val="24"/>
              </w:rPr>
            </w:pPr>
            <w:r w:rsidRPr="00A95BC4">
              <w:rPr>
                <w:rFonts w:ascii="Times New Roman" w:eastAsia="黑体" w:hAnsi="Times New Roman" w:cs="Times New Roman"/>
                <w:kern w:val="0"/>
                <w:sz w:val="24"/>
              </w:rPr>
              <w:t>1005</w:t>
            </w:r>
          </w:p>
        </w:tc>
        <w:tc>
          <w:tcPr>
            <w:tcW w:w="876" w:type="pct"/>
            <w:vMerge w:val="restart"/>
            <w:tcBorders>
              <w:top w:val="single" w:sz="4" w:space="0" w:color="auto"/>
              <w:left w:val="nil"/>
              <w:right w:val="single" w:sz="4" w:space="0" w:color="auto"/>
            </w:tcBorders>
            <w:shd w:val="clear" w:color="auto" w:fill="auto"/>
            <w:noWrap/>
            <w:vAlign w:val="center"/>
          </w:tcPr>
          <w:p w:rsidR="00A95BC4" w:rsidRPr="003D7710" w:rsidRDefault="00A95BC4" w:rsidP="006F3B4F">
            <w:pPr>
              <w:widowControl/>
              <w:jc w:val="center"/>
              <w:rPr>
                <w:rFonts w:eastAsia="黑体"/>
                <w:kern w:val="0"/>
                <w:sz w:val="24"/>
              </w:rPr>
            </w:pPr>
            <w:r w:rsidRPr="003D7710">
              <w:rPr>
                <w:rFonts w:eastAsia="黑体" w:hAnsi="黑体"/>
                <w:kern w:val="0"/>
                <w:sz w:val="24"/>
              </w:rPr>
              <w:t>中医学</w:t>
            </w:r>
          </w:p>
        </w:tc>
        <w:tc>
          <w:tcPr>
            <w:tcW w:w="605" w:type="pct"/>
            <w:tcBorders>
              <w:top w:val="single" w:sz="4" w:space="0" w:color="auto"/>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100501</w:t>
            </w:r>
          </w:p>
        </w:tc>
        <w:tc>
          <w:tcPr>
            <w:tcW w:w="1494" w:type="pct"/>
            <w:tcBorders>
              <w:top w:val="single" w:sz="4" w:space="0" w:color="auto"/>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中医基础理论</w:t>
            </w:r>
          </w:p>
        </w:tc>
        <w:tc>
          <w:tcPr>
            <w:tcW w:w="588"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11.2</w:t>
            </w:r>
          </w:p>
        </w:tc>
        <w:tc>
          <w:tcPr>
            <w:tcW w:w="622"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219</w:t>
            </w:r>
          </w:p>
        </w:tc>
      </w:tr>
      <w:tr w:rsidR="006D6650" w:rsidRPr="003D7710" w:rsidTr="006D6650">
        <w:trPr>
          <w:trHeight w:val="285"/>
          <w:jc w:val="center"/>
        </w:trPr>
        <w:tc>
          <w:tcPr>
            <w:tcW w:w="814" w:type="pct"/>
            <w:vMerge/>
            <w:tcBorders>
              <w:left w:val="single" w:sz="4" w:space="0" w:color="auto"/>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876" w:type="pct"/>
            <w:vMerge/>
            <w:tcBorders>
              <w:left w:val="nil"/>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605"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100502</w:t>
            </w:r>
          </w:p>
        </w:tc>
        <w:tc>
          <w:tcPr>
            <w:tcW w:w="1494" w:type="pct"/>
            <w:tcBorders>
              <w:top w:val="nil"/>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中医临床基础</w:t>
            </w:r>
          </w:p>
        </w:tc>
        <w:tc>
          <w:tcPr>
            <w:tcW w:w="588"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19.97</w:t>
            </w:r>
          </w:p>
        </w:tc>
        <w:tc>
          <w:tcPr>
            <w:tcW w:w="622"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387</w:t>
            </w:r>
          </w:p>
        </w:tc>
      </w:tr>
      <w:tr w:rsidR="006D6650" w:rsidRPr="003D7710" w:rsidTr="006D6650">
        <w:trPr>
          <w:trHeight w:val="285"/>
          <w:jc w:val="center"/>
        </w:trPr>
        <w:tc>
          <w:tcPr>
            <w:tcW w:w="814" w:type="pct"/>
            <w:vMerge/>
            <w:tcBorders>
              <w:left w:val="single" w:sz="4" w:space="0" w:color="auto"/>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876" w:type="pct"/>
            <w:vMerge/>
            <w:tcBorders>
              <w:left w:val="nil"/>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605"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100503</w:t>
            </w:r>
          </w:p>
        </w:tc>
        <w:tc>
          <w:tcPr>
            <w:tcW w:w="1494" w:type="pct"/>
            <w:tcBorders>
              <w:top w:val="nil"/>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中医</w:t>
            </w:r>
            <w:proofErr w:type="gramStart"/>
            <w:r w:rsidRPr="00335E82">
              <w:rPr>
                <w:rFonts w:ascii="仿宋" w:eastAsia="仿宋" w:hAnsi="仿宋" w:hint="eastAsia"/>
                <w:sz w:val="24"/>
              </w:rPr>
              <w:t>医</w:t>
            </w:r>
            <w:proofErr w:type="gramEnd"/>
            <w:r w:rsidRPr="00335E82">
              <w:rPr>
                <w:rFonts w:ascii="仿宋" w:eastAsia="仿宋" w:hAnsi="仿宋" w:hint="eastAsia"/>
                <w:sz w:val="24"/>
              </w:rPr>
              <w:t>史文献</w:t>
            </w:r>
          </w:p>
        </w:tc>
        <w:tc>
          <w:tcPr>
            <w:tcW w:w="588"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10.78</w:t>
            </w:r>
          </w:p>
        </w:tc>
        <w:tc>
          <w:tcPr>
            <w:tcW w:w="622"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207</w:t>
            </w:r>
          </w:p>
        </w:tc>
      </w:tr>
      <w:tr w:rsidR="006D6650" w:rsidRPr="003D7710" w:rsidTr="006D6650">
        <w:trPr>
          <w:trHeight w:val="285"/>
          <w:jc w:val="center"/>
        </w:trPr>
        <w:tc>
          <w:tcPr>
            <w:tcW w:w="814" w:type="pct"/>
            <w:vMerge/>
            <w:tcBorders>
              <w:left w:val="single" w:sz="4" w:space="0" w:color="auto"/>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876" w:type="pct"/>
            <w:vMerge/>
            <w:tcBorders>
              <w:left w:val="nil"/>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605"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100504</w:t>
            </w:r>
          </w:p>
        </w:tc>
        <w:tc>
          <w:tcPr>
            <w:tcW w:w="1494" w:type="pct"/>
            <w:tcBorders>
              <w:top w:val="nil"/>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方剂学</w:t>
            </w:r>
          </w:p>
        </w:tc>
        <w:tc>
          <w:tcPr>
            <w:tcW w:w="588"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6.02</w:t>
            </w:r>
          </w:p>
        </w:tc>
        <w:tc>
          <w:tcPr>
            <w:tcW w:w="622"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124</w:t>
            </w:r>
          </w:p>
        </w:tc>
      </w:tr>
      <w:tr w:rsidR="006D6650" w:rsidRPr="003D7710" w:rsidTr="006D6650">
        <w:trPr>
          <w:trHeight w:val="285"/>
          <w:jc w:val="center"/>
        </w:trPr>
        <w:tc>
          <w:tcPr>
            <w:tcW w:w="814" w:type="pct"/>
            <w:vMerge/>
            <w:tcBorders>
              <w:left w:val="single" w:sz="4" w:space="0" w:color="auto"/>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876" w:type="pct"/>
            <w:vMerge/>
            <w:tcBorders>
              <w:left w:val="nil"/>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605"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100505</w:t>
            </w:r>
          </w:p>
        </w:tc>
        <w:tc>
          <w:tcPr>
            <w:tcW w:w="1494" w:type="pct"/>
            <w:tcBorders>
              <w:top w:val="nil"/>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中医诊断学</w:t>
            </w:r>
          </w:p>
        </w:tc>
        <w:tc>
          <w:tcPr>
            <w:tcW w:w="588"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28.09</w:t>
            </w:r>
          </w:p>
        </w:tc>
        <w:tc>
          <w:tcPr>
            <w:tcW w:w="622"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395</w:t>
            </w:r>
          </w:p>
        </w:tc>
      </w:tr>
      <w:tr w:rsidR="006D6650" w:rsidRPr="003D7710" w:rsidTr="006D6650">
        <w:trPr>
          <w:trHeight w:val="285"/>
          <w:jc w:val="center"/>
        </w:trPr>
        <w:tc>
          <w:tcPr>
            <w:tcW w:w="814" w:type="pct"/>
            <w:vMerge/>
            <w:tcBorders>
              <w:left w:val="single" w:sz="4" w:space="0" w:color="auto"/>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876" w:type="pct"/>
            <w:vMerge/>
            <w:tcBorders>
              <w:left w:val="nil"/>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605"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100506</w:t>
            </w:r>
          </w:p>
        </w:tc>
        <w:tc>
          <w:tcPr>
            <w:tcW w:w="1494" w:type="pct"/>
            <w:tcBorders>
              <w:top w:val="nil"/>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中医内科学</w:t>
            </w:r>
          </w:p>
        </w:tc>
        <w:tc>
          <w:tcPr>
            <w:tcW w:w="588"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35.51</w:t>
            </w:r>
          </w:p>
        </w:tc>
        <w:tc>
          <w:tcPr>
            <w:tcW w:w="622"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602</w:t>
            </w:r>
          </w:p>
        </w:tc>
      </w:tr>
      <w:tr w:rsidR="006D6650" w:rsidRPr="003D7710" w:rsidTr="006D6650">
        <w:trPr>
          <w:trHeight w:val="285"/>
          <w:jc w:val="center"/>
        </w:trPr>
        <w:tc>
          <w:tcPr>
            <w:tcW w:w="814" w:type="pct"/>
            <w:vMerge/>
            <w:tcBorders>
              <w:left w:val="single" w:sz="4" w:space="0" w:color="auto"/>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876" w:type="pct"/>
            <w:vMerge/>
            <w:tcBorders>
              <w:left w:val="nil"/>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605"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100508</w:t>
            </w:r>
          </w:p>
        </w:tc>
        <w:tc>
          <w:tcPr>
            <w:tcW w:w="1494" w:type="pct"/>
            <w:tcBorders>
              <w:top w:val="nil"/>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中医骨</w:t>
            </w:r>
            <w:proofErr w:type="gramStart"/>
            <w:r w:rsidRPr="00335E82">
              <w:rPr>
                <w:rFonts w:ascii="仿宋" w:eastAsia="仿宋" w:hAnsi="仿宋" w:hint="eastAsia"/>
                <w:sz w:val="24"/>
              </w:rPr>
              <w:t>伤科学</w:t>
            </w:r>
            <w:proofErr w:type="gramEnd"/>
          </w:p>
        </w:tc>
        <w:tc>
          <w:tcPr>
            <w:tcW w:w="588"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37.19</w:t>
            </w:r>
          </w:p>
        </w:tc>
        <w:tc>
          <w:tcPr>
            <w:tcW w:w="622"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686</w:t>
            </w:r>
          </w:p>
        </w:tc>
      </w:tr>
      <w:tr w:rsidR="006D6650" w:rsidRPr="003D7710" w:rsidTr="006D6650">
        <w:trPr>
          <w:trHeight w:val="285"/>
          <w:jc w:val="center"/>
        </w:trPr>
        <w:tc>
          <w:tcPr>
            <w:tcW w:w="814" w:type="pct"/>
            <w:vMerge/>
            <w:tcBorders>
              <w:left w:val="single" w:sz="4" w:space="0" w:color="auto"/>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876" w:type="pct"/>
            <w:vMerge/>
            <w:tcBorders>
              <w:left w:val="nil"/>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605"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100512</w:t>
            </w:r>
          </w:p>
        </w:tc>
        <w:tc>
          <w:tcPr>
            <w:tcW w:w="1494" w:type="pct"/>
            <w:tcBorders>
              <w:top w:val="nil"/>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针灸推拿学</w:t>
            </w:r>
          </w:p>
        </w:tc>
        <w:tc>
          <w:tcPr>
            <w:tcW w:w="588"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64.03</w:t>
            </w:r>
          </w:p>
        </w:tc>
        <w:tc>
          <w:tcPr>
            <w:tcW w:w="622"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1119</w:t>
            </w:r>
          </w:p>
        </w:tc>
      </w:tr>
      <w:tr w:rsidR="006D6650" w:rsidRPr="003D7710" w:rsidTr="006D6650">
        <w:trPr>
          <w:trHeight w:val="285"/>
          <w:jc w:val="center"/>
        </w:trPr>
        <w:tc>
          <w:tcPr>
            <w:tcW w:w="814" w:type="pct"/>
            <w:vMerge/>
            <w:tcBorders>
              <w:left w:val="single" w:sz="4" w:space="0" w:color="auto"/>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876" w:type="pct"/>
            <w:vMerge/>
            <w:tcBorders>
              <w:left w:val="nil"/>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605"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1005Z1</w:t>
            </w:r>
          </w:p>
        </w:tc>
        <w:tc>
          <w:tcPr>
            <w:tcW w:w="1494" w:type="pct"/>
            <w:tcBorders>
              <w:top w:val="nil"/>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中医康复学</w:t>
            </w:r>
          </w:p>
        </w:tc>
        <w:tc>
          <w:tcPr>
            <w:tcW w:w="588"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42.65</w:t>
            </w:r>
          </w:p>
        </w:tc>
        <w:tc>
          <w:tcPr>
            <w:tcW w:w="622"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779</w:t>
            </w:r>
          </w:p>
        </w:tc>
      </w:tr>
      <w:tr w:rsidR="006D6650" w:rsidRPr="003D7710" w:rsidTr="006D6650">
        <w:trPr>
          <w:trHeight w:val="285"/>
          <w:jc w:val="center"/>
        </w:trPr>
        <w:tc>
          <w:tcPr>
            <w:tcW w:w="814" w:type="pct"/>
            <w:vMerge/>
            <w:tcBorders>
              <w:left w:val="single" w:sz="4" w:space="0" w:color="auto"/>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eastAsia="黑体"/>
                <w:kern w:val="0"/>
                <w:sz w:val="24"/>
              </w:rPr>
            </w:pPr>
          </w:p>
        </w:tc>
        <w:tc>
          <w:tcPr>
            <w:tcW w:w="876" w:type="pct"/>
            <w:vMerge/>
            <w:tcBorders>
              <w:left w:val="nil"/>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eastAsia="黑体"/>
                <w:kern w:val="0"/>
                <w:sz w:val="24"/>
              </w:rPr>
            </w:pPr>
          </w:p>
        </w:tc>
        <w:tc>
          <w:tcPr>
            <w:tcW w:w="605"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1005Z4</w:t>
            </w:r>
          </w:p>
        </w:tc>
        <w:tc>
          <w:tcPr>
            <w:tcW w:w="1494" w:type="pct"/>
            <w:tcBorders>
              <w:top w:val="nil"/>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中医文化学</w:t>
            </w:r>
          </w:p>
        </w:tc>
        <w:tc>
          <w:tcPr>
            <w:tcW w:w="588"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5.06</w:t>
            </w:r>
          </w:p>
        </w:tc>
        <w:tc>
          <w:tcPr>
            <w:tcW w:w="622"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94</w:t>
            </w:r>
          </w:p>
        </w:tc>
      </w:tr>
      <w:tr w:rsidR="006D6650" w:rsidRPr="003D7710" w:rsidTr="006D6650">
        <w:trPr>
          <w:trHeight w:val="285"/>
          <w:jc w:val="center"/>
        </w:trPr>
        <w:tc>
          <w:tcPr>
            <w:tcW w:w="814" w:type="pct"/>
            <w:vMerge w:val="restart"/>
            <w:tcBorders>
              <w:top w:val="nil"/>
              <w:left w:val="single" w:sz="4" w:space="0" w:color="auto"/>
              <w:right w:val="single" w:sz="4" w:space="0" w:color="auto"/>
            </w:tcBorders>
            <w:shd w:val="clear" w:color="auto" w:fill="auto"/>
            <w:noWrap/>
            <w:vAlign w:val="center"/>
          </w:tcPr>
          <w:p w:rsidR="00A95BC4" w:rsidRPr="00A95BC4" w:rsidRDefault="00A95BC4" w:rsidP="006F3B4F">
            <w:pPr>
              <w:widowControl/>
              <w:jc w:val="center"/>
              <w:rPr>
                <w:rFonts w:ascii="Times New Roman" w:eastAsia="黑体" w:hAnsi="Times New Roman" w:cs="Times New Roman"/>
                <w:kern w:val="0"/>
                <w:sz w:val="24"/>
              </w:rPr>
            </w:pPr>
            <w:r w:rsidRPr="00A95BC4">
              <w:rPr>
                <w:rFonts w:ascii="Times New Roman" w:eastAsia="黑体" w:hAnsi="Times New Roman" w:cs="Times New Roman"/>
                <w:kern w:val="0"/>
                <w:sz w:val="24"/>
              </w:rPr>
              <w:t>1006</w:t>
            </w:r>
          </w:p>
        </w:tc>
        <w:tc>
          <w:tcPr>
            <w:tcW w:w="876" w:type="pct"/>
            <w:vMerge w:val="restart"/>
            <w:tcBorders>
              <w:top w:val="nil"/>
              <w:left w:val="nil"/>
              <w:right w:val="single" w:sz="4" w:space="0" w:color="auto"/>
            </w:tcBorders>
            <w:shd w:val="clear" w:color="auto" w:fill="auto"/>
            <w:noWrap/>
            <w:vAlign w:val="center"/>
          </w:tcPr>
          <w:p w:rsidR="00A95BC4" w:rsidRPr="003D7710" w:rsidRDefault="00A95BC4" w:rsidP="006F3B4F">
            <w:pPr>
              <w:widowControl/>
              <w:jc w:val="center"/>
              <w:rPr>
                <w:rFonts w:eastAsia="黑体"/>
                <w:kern w:val="0"/>
                <w:sz w:val="24"/>
              </w:rPr>
            </w:pPr>
            <w:r w:rsidRPr="003D7710">
              <w:rPr>
                <w:rFonts w:eastAsia="黑体" w:hAnsi="黑体"/>
                <w:kern w:val="0"/>
                <w:sz w:val="24"/>
              </w:rPr>
              <w:t>中西医结合</w:t>
            </w:r>
          </w:p>
        </w:tc>
        <w:tc>
          <w:tcPr>
            <w:tcW w:w="605"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100601</w:t>
            </w:r>
          </w:p>
        </w:tc>
        <w:tc>
          <w:tcPr>
            <w:tcW w:w="1494" w:type="pct"/>
            <w:tcBorders>
              <w:top w:val="nil"/>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中西医结合基础</w:t>
            </w:r>
          </w:p>
        </w:tc>
        <w:tc>
          <w:tcPr>
            <w:tcW w:w="588"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33.935</w:t>
            </w:r>
          </w:p>
        </w:tc>
        <w:tc>
          <w:tcPr>
            <w:tcW w:w="622"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584</w:t>
            </w:r>
          </w:p>
        </w:tc>
      </w:tr>
      <w:tr w:rsidR="006D6650" w:rsidRPr="003D7710" w:rsidTr="006D6650">
        <w:trPr>
          <w:trHeight w:val="285"/>
          <w:jc w:val="center"/>
        </w:trPr>
        <w:tc>
          <w:tcPr>
            <w:tcW w:w="814" w:type="pct"/>
            <w:vMerge/>
            <w:tcBorders>
              <w:left w:val="single" w:sz="4" w:space="0" w:color="auto"/>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876" w:type="pct"/>
            <w:vMerge/>
            <w:tcBorders>
              <w:left w:val="nil"/>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605"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100602</w:t>
            </w:r>
          </w:p>
        </w:tc>
        <w:tc>
          <w:tcPr>
            <w:tcW w:w="1494" w:type="pct"/>
            <w:tcBorders>
              <w:top w:val="nil"/>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中西医结合临床</w:t>
            </w:r>
          </w:p>
        </w:tc>
        <w:tc>
          <w:tcPr>
            <w:tcW w:w="588"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74.6</w:t>
            </w:r>
          </w:p>
        </w:tc>
        <w:tc>
          <w:tcPr>
            <w:tcW w:w="622"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1358</w:t>
            </w:r>
          </w:p>
        </w:tc>
      </w:tr>
      <w:tr w:rsidR="006D6650" w:rsidRPr="003D7710" w:rsidTr="006D6650">
        <w:trPr>
          <w:trHeight w:val="285"/>
          <w:jc w:val="center"/>
        </w:trPr>
        <w:tc>
          <w:tcPr>
            <w:tcW w:w="814" w:type="pct"/>
            <w:vMerge/>
            <w:tcBorders>
              <w:left w:val="single" w:sz="4" w:space="0" w:color="auto"/>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eastAsia="黑体"/>
                <w:kern w:val="0"/>
                <w:sz w:val="24"/>
              </w:rPr>
            </w:pPr>
          </w:p>
        </w:tc>
        <w:tc>
          <w:tcPr>
            <w:tcW w:w="876" w:type="pct"/>
            <w:vMerge/>
            <w:tcBorders>
              <w:left w:val="nil"/>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eastAsia="黑体"/>
                <w:kern w:val="0"/>
                <w:sz w:val="24"/>
              </w:rPr>
            </w:pPr>
          </w:p>
        </w:tc>
        <w:tc>
          <w:tcPr>
            <w:tcW w:w="605"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1006Z1</w:t>
            </w:r>
          </w:p>
        </w:tc>
        <w:tc>
          <w:tcPr>
            <w:tcW w:w="1494" w:type="pct"/>
            <w:tcBorders>
              <w:top w:val="nil"/>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中西医结合康复学</w:t>
            </w:r>
          </w:p>
        </w:tc>
        <w:tc>
          <w:tcPr>
            <w:tcW w:w="588"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20.14</w:t>
            </w:r>
          </w:p>
        </w:tc>
        <w:tc>
          <w:tcPr>
            <w:tcW w:w="622"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389</w:t>
            </w:r>
          </w:p>
        </w:tc>
      </w:tr>
      <w:tr w:rsidR="006D6650" w:rsidRPr="003D7710" w:rsidTr="006D6650">
        <w:trPr>
          <w:trHeight w:val="285"/>
          <w:jc w:val="center"/>
        </w:trPr>
        <w:tc>
          <w:tcPr>
            <w:tcW w:w="814" w:type="pct"/>
            <w:vMerge w:val="restart"/>
            <w:tcBorders>
              <w:top w:val="nil"/>
              <w:left w:val="single" w:sz="4" w:space="0" w:color="auto"/>
              <w:right w:val="single" w:sz="4" w:space="0" w:color="auto"/>
            </w:tcBorders>
            <w:shd w:val="clear" w:color="auto" w:fill="auto"/>
            <w:noWrap/>
            <w:vAlign w:val="center"/>
          </w:tcPr>
          <w:p w:rsidR="00A95BC4" w:rsidRPr="00A95BC4" w:rsidRDefault="00A95BC4" w:rsidP="006F3B4F">
            <w:pPr>
              <w:widowControl/>
              <w:jc w:val="center"/>
              <w:rPr>
                <w:rFonts w:ascii="Times New Roman" w:eastAsia="黑体" w:hAnsi="Times New Roman" w:cs="Times New Roman"/>
                <w:kern w:val="0"/>
                <w:sz w:val="24"/>
              </w:rPr>
            </w:pPr>
            <w:r w:rsidRPr="00A95BC4">
              <w:rPr>
                <w:rFonts w:ascii="Times New Roman" w:eastAsia="黑体" w:hAnsi="Times New Roman" w:cs="Times New Roman"/>
                <w:kern w:val="0"/>
                <w:sz w:val="24"/>
              </w:rPr>
              <w:t>1007</w:t>
            </w:r>
          </w:p>
        </w:tc>
        <w:tc>
          <w:tcPr>
            <w:tcW w:w="876" w:type="pct"/>
            <w:vMerge w:val="restart"/>
            <w:tcBorders>
              <w:top w:val="nil"/>
              <w:left w:val="nil"/>
              <w:right w:val="single" w:sz="4" w:space="0" w:color="auto"/>
            </w:tcBorders>
            <w:shd w:val="clear" w:color="auto" w:fill="auto"/>
            <w:noWrap/>
            <w:vAlign w:val="center"/>
          </w:tcPr>
          <w:p w:rsidR="00A95BC4" w:rsidRPr="003D7710" w:rsidRDefault="00A95BC4" w:rsidP="006F3B4F">
            <w:pPr>
              <w:widowControl/>
              <w:jc w:val="center"/>
              <w:rPr>
                <w:rFonts w:eastAsia="黑体"/>
                <w:kern w:val="0"/>
                <w:sz w:val="24"/>
              </w:rPr>
            </w:pPr>
            <w:r w:rsidRPr="003D7710">
              <w:rPr>
                <w:rFonts w:eastAsia="黑体" w:hAnsi="黑体"/>
                <w:kern w:val="0"/>
                <w:sz w:val="24"/>
              </w:rPr>
              <w:t>药学</w:t>
            </w:r>
          </w:p>
        </w:tc>
        <w:tc>
          <w:tcPr>
            <w:tcW w:w="605"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100701</w:t>
            </w:r>
          </w:p>
        </w:tc>
        <w:tc>
          <w:tcPr>
            <w:tcW w:w="1494" w:type="pct"/>
            <w:tcBorders>
              <w:top w:val="nil"/>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药物化学</w:t>
            </w:r>
          </w:p>
        </w:tc>
        <w:tc>
          <w:tcPr>
            <w:tcW w:w="588"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17.9</w:t>
            </w:r>
          </w:p>
        </w:tc>
        <w:tc>
          <w:tcPr>
            <w:tcW w:w="622"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347</w:t>
            </w:r>
          </w:p>
        </w:tc>
      </w:tr>
      <w:tr w:rsidR="006D6650" w:rsidRPr="003D7710" w:rsidTr="006D6650">
        <w:trPr>
          <w:trHeight w:val="285"/>
          <w:jc w:val="center"/>
        </w:trPr>
        <w:tc>
          <w:tcPr>
            <w:tcW w:w="814" w:type="pct"/>
            <w:vMerge/>
            <w:tcBorders>
              <w:left w:val="single" w:sz="4" w:space="0" w:color="auto"/>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876" w:type="pct"/>
            <w:vMerge/>
            <w:tcBorders>
              <w:left w:val="nil"/>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605"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100702</w:t>
            </w:r>
          </w:p>
        </w:tc>
        <w:tc>
          <w:tcPr>
            <w:tcW w:w="1494" w:type="pct"/>
            <w:tcBorders>
              <w:top w:val="nil"/>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药剂学</w:t>
            </w:r>
          </w:p>
        </w:tc>
        <w:tc>
          <w:tcPr>
            <w:tcW w:w="588"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22.82</w:t>
            </w:r>
          </w:p>
        </w:tc>
        <w:tc>
          <w:tcPr>
            <w:tcW w:w="622"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387</w:t>
            </w:r>
          </w:p>
        </w:tc>
      </w:tr>
      <w:tr w:rsidR="006D6650" w:rsidRPr="003D7710" w:rsidTr="006D6650">
        <w:trPr>
          <w:trHeight w:val="285"/>
          <w:jc w:val="center"/>
        </w:trPr>
        <w:tc>
          <w:tcPr>
            <w:tcW w:w="814" w:type="pct"/>
            <w:vMerge/>
            <w:tcBorders>
              <w:left w:val="single" w:sz="4" w:space="0" w:color="auto"/>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876" w:type="pct"/>
            <w:vMerge/>
            <w:tcBorders>
              <w:left w:val="nil"/>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605"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100704</w:t>
            </w:r>
          </w:p>
        </w:tc>
        <w:tc>
          <w:tcPr>
            <w:tcW w:w="1494" w:type="pct"/>
            <w:tcBorders>
              <w:top w:val="nil"/>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药物分析学</w:t>
            </w:r>
          </w:p>
        </w:tc>
        <w:tc>
          <w:tcPr>
            <w:tcW w:w="588"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33.16</w:t>
            </w:r>
          </w:p>
        </w:tc>
        <w:tc>
          <w:tcPr>
            <w:tcW w:w="622"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619</w:t>
            </w:r>
          </w:p>
        </w:tc>
      </w:tr>
      <w:tr w:rsidR="006D6650" w:rsidRPr="003D7710" w:rsidTr="006D6650">
        <w:trPr>
          <w:trHeight w:val="285"/>
          <w:jc w:val="center"/>
        </w:trPr>
        <w:tc>
          <w:tcPr>
            <w:tcW w:w="814" w:type="pct"/>
            <w:vMerge/>
            <w:tcBorders>
              <w:left w:val="single" w:sz="4" w:space="0" w:color="auto"/>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876" w:type="pct"/>
            <w:vMerge/>
            <w:tcBorders>
              <w:left w:val="nil"/>
              <w:right w:val="single" w:sz="4" w:space="0" w:color="auto"/>
            </w:tcBorders>
            <w:shd w:val="clear" w:color="auto" w:fill="auto"/>
            <w:noWrap/>
            <w:vAlign w:val="center"/>
          </w:tcPr>
          <w:p w:rsidR="00A95BC4" w:rsidRPr="003D7710" w:rsidRDefault="00A95BC4" w:rsidP="006F3B4F">
            <w:pPr>
              <w:jc w:val="center"/>
              <w:rPr>
                <w:rFonts w:eastAsia="黑体"/>
                <w:kern w:val="0"/>
                <w:sz w:val="24"/>
              </w:rPr>
            </w:pPr>
          </w:p>
        </w:tc>
        <w:tc>
          <w:tcPr>
            <w:tcW w:w="605"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100706</w:t>
            </w:r>
          </w:p>
        </w:tc>
        <w:tc>
          <w:tcPr>
            <w:tcW w:w="1494" w:type="pct"/>
            <w:tcBorders>
              <w:top w:val="nil"/>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药理学</w:t>
            </w:r>
          </w:p>
        </w:tc>
        <w:tc>
          <w:tcPr>
            <w:tcW w:w="588"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12.28</w:t>
            </w:r>
          </w:p>
        </w:tc>
        <w:tc>
          <w:tcPr>
            <w:tcW w:w="622"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229</w:t>
            </w:r>
          </w:p>
        </w:tc>
      </w:tr>
      <w:tr w:rsidR="006D6650" w:rsidRPr="003D7710" w:rsidTr="006D6650">
        <w:trPr>
          <w:trHeight w:val="285"/>
          <w:jc w:val="center"/>
        </w:trPr>
        <w:tc>
          <w:tcPr>
            <w:tcW w:w="814" w:type="pct"/>
            <w:vMerge/>
            <w:tcBorders>
              <w:left w:val="single" w:sz="4" w:space="0" w:color="auto"/>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eastAsia="黑体"/>
                <w:kern w:val="0"/>
                <w:sz w:val="24"/>
              </w:rPr>
            </w:pPr>
          </w:p>
        </w:tc>
        <w:tc>
          <w:tcPr>
            <w:tcW w:w="876" w:type="pct"/>
            <w:vMerge/>
            <w:tcBorders>
              <w:left w:val="nil"/>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eastAsia="黑体"/>
                <w:kern w:val="0"/>
                <w:sz w:val="24"/>
              </w:rPr>
            </w:pPr>
          </w:p>
        </w:tc>
        <w:tc>
          <w:tcPr>
            <w:tcW w:w="605"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1007Z1</w:t>
            </w:r>
          </w:p>
        </w:tc>
        <w:tc>
          <w:tcPr>
            <w:tcW w:w="1494" w:type="pct"/>
            <w:tcBorders>
              <w:top w:val="nil"/>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社会发展与药事管理学</w:t>
            </w:r>
          </w:p>
        </w:tc>
        <w:tc>
          <w:tcPr>
            <w:tcW w:w="588"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12.185</w:t>
            </w:r>
          </w:p>
        </w:tc>
        <w:tc>
          <w:tcPr>
            <w:tcW w:w="622"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243</w:t>
            </w:r>
          </w:p>
        </w:tc>
      </w:tr>
      <w:tr w:rsidR="006D6650" w:rsidRPr="003D7710" w:rsidTr="006D6650">
        <w:trPr>
          <w:trHeight w:val="285"/>
          <w:jc w:val="center"/>
        </w:trPr>
        <w:tc>
          <w:tcPr>
            <w:tcW w:w="814" w:type="pct"/>
            <w:tcBorders>
              <w:top w:val="nil"/>
              <w:left w:val="single" w:sz="4" w:space="0" w:color="auto"/>
              <w:bottom w:val="single" w:sz="4" w:space="0" w:color="auto"/>
              <w:right w:val="single" w:sz="4" w:space="0" w:color="auto"/>
            </w:tcBorders>
            <w:shd w:val="clear" w:color="auto" w:fill="auto"/>
            <w:noWrap/>
            <w:vAlign w:val="center"/>
          </w:tcPr>
          <w:p w:rsidR="00A95BC4" w:rsidRPr="00A95BC4" w:rsidRDefault="00A95BC4" w:rsidP="006F3B4F">
            <w:pPr>
              <w:widowControl/>
              <w:jc w:val="center"/>
              <w:rPr>
                <w:rFonts w:ascii="Times New Roman" w:eastAsia="黑体" w:hAnsi="Times New Roman" w:cs="Times New Roman"/>
                <w:kern w:val="0"/>
                <w:sz w:val="24"/>
              </w:rPr>
            </w:pPr>
            <w:r w:rsidRPr="00A95BC4">
              <w:rPr>
                <w:rFonts w:ascii="Times New Roman" w:eastAsia="黑体" w:hAnsi="Times New Roman" w:cs="Times New Roman"/>
                <w:kern w:val="0"/>
                <w:sz w:val="24"/>
              </w:rPr>
              <w:t>1008</w:t>
            </w:r>
          </w:p>
        </w:tc>
        <w:tc>
          <w:tcPr>
            <w:tcW w:w="876"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eastAsia="黑体"/>
                <w:kern w:val="0"/>
                <w:sz w:val="24"/>
              </w:rPr>
            </w:pPr>
            <w:r w:rsidRPr="003D7710">
              <w:rPr>
                <w:rFonts w:eastAsia="黑体" w:hAnsi="黑体"/>
                <w:kern w:val="0"/>
                <w:sz w:val="24"/>
              </w:rPr>
              <w:t>中药学</w:t>
            </w:r>
          </w:p>
        </w:tc>
        <w:tc>
          <w:tcPr>
            <w:tcW w:w="605"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100800</w:t>
            </w:r>
          </w:p>
        </w:tc>
        <w:tc>
          <w:tcPr>
            <w:tcW w:w="1494" w:type="pct"/>
            <w:tcBorders>
              <w:top w:val="nil"/>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中药学</w:t>
            </w:r>
          </w:p>
        </w:tc>
        <w:tc>
          <w:tcPr>
            <w:tcW w:w="588"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126.72</w:t>
            </w:r>
          </w:p>
        </w:tc>
        <w:tc>
          <w:tcPr>
            <w:tcW w:w="622"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2203</w:t>
            </w:r>
          </w:p>
        </w:tc>
      </w:tr>
      <w:tr w:rsidR="006D6650" w:rsidRPr="003D7710" w:rsidTr="006D6650">
        <w:trPr>
          <w:trHeight w:val="285"/>
          <w:jc w:val="center"/>
        </w:trPr>
        <w:tc>
          <w:tcPr>
            <w:tcW w:w="814" w:type="pct"/>
            <w:tcBorders>
              <w:top w:val="nil"/>
              <w:left w:val="single" w:sz="4" w:space="0" w:color="auto"/>
              <w:bottom w:val="single" w:sz="4" w:space="0" w:color="auto"/>
              <w:right w:val="single" w:sz="4" w:space="0" w:color="auto"/>
            </w:tcBorders>
            <w:shd w:val="clear" w:color="auto" w:fill="auto"/>
            <w:noWrap/>
            <w:vAlign w:val="center"/>
          </w:tcPr>
          <w:p w:rsidR="00A95BC4" w:rsidRPr="00A95BC4" w:rsidRDefault="00A95BC4" w:rsidP="006F3B4F">
            <w:pPr>
              <w:widowControl/>
              <w:jc w:val="center"/>
              <w:rPr>
                <w:rFonts w:ascii="Times New Roman" w:eastAsia="黑体" w:hAnsi="Times New Roman" w:cs="Times New Roman"/>
                <w:kern w:val="0"/>
                <w:sz w:val="24"/>
              </w:rPr>
            </w:pPr>
            <w:r w:rsidRPr="00A95BC4">
              <w:rPr>
                <w:rFonts w:ascii="Times New Roman" w:eastAsia="黑体" w:hAnsi="Times New Roman" w:cs="Times New Roman"/>
                <w:kern w:val="0"/>
                <w:sz w:val="24"/>
              </w:rPr>
              <w:t>1011</w:t>
            </w:r>
          </w:p>
        </w:tc>
        <w:tc>
          <w:tcPr>
            <w:tcW w:w="876"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eastAsia="黑体"/>
                <w:kern w:val="0"/>
                <w:sz w:val="24"/>
              </w:rPr>
            </w:pPr>
            <w:r w:rsidRPr="003D7710">
              <w:rPr>
                <w:rFonts w:eastAsia="黑体" w:hAnsi="黑体"/>
                <w:kern w:val="0"/>
                <w:sz w:val="24"/>
              </w:rPr>
              <w:t>护理学</w:t>
            </w:r>
          </w:p>
        </w:tc>
        <w:tc>
          <w:tcPr>
            <w:tcW w:w="605"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黑体" w:eastAsia="黑体" w:hAnsi="黑体" w:cs="宋体"/>
                <w:sz w:val="24"/>
              </w:rPr>
            </w:pPr>
            <w:r w:rsidRPr="003D7710">
              <w:rPr>
                <w:rFonts w:ascii="黑体" w:eastAsia="黑体" w:hAnsi="黑体" w:hint="eastAsia"/>
                <w:sz w:val="24"/>
              </w:rPr>
              <w:t>101100</w:t>
            </w:r>
          </w:p>
        </w:tc>
        <w:tc>
          <w:tcPr>
            <w:tcW w:w="1494" w:type="pct"/>
            <w:tcBorders>
              <w:top w:val="nil"/>
              <w:left w:val="nil"/>
              <w:bottom w:val="single" w:sz="4" w:space="0" w:color="auto"/>
              <w:right w:val="single" w:sz="4" w:space="0" w:color="auto"/>
            </w:tcBorders>
            <w:shd w:val="clear" w:color="auto" w:fill="auto"/>
            <w:noWrap/>
            <w:vAlign w:val="center"/>
          </w:tcPr>
          <w:p w:rsidR="00A95BC4" w:rsidRPr="00335E82" w:rsidRDefault="00A95BC4" w:rsidP="006F3B4F">
            <w:pPr>
              <w:jc w:val="center"/>
              <w:rPr>
                <w:rFonts w:ascii="仿宋" w:eastAsia="仿宋" w:hAnsi="仿宋" w:cs="宋体"/>
                <w:sz w:val="24"/>
              </w:rPr>
            </w:pPr>
            <w:r w:rsidRPr="00335E82">
              <w:rPr>
                <w:rFonts w:ascii="仿宋" w:eastAsia="仿宋" w:hAnsi="仿宋" w:hint="eastAsia"/>
                <w:sz w:val="24"/>
              </w:rPr>
              <w:t>护理学</w:t>
            </w:r>
          </w:p>
        </w:tc>
        <w:tc>
          <w:tcPr>
            <w:tcW w:w="588"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52.6179</w:t>
            </w:r>
          </w:p>
        </w:tc>
        <w:tc>
          <w:tcPr>
            <w:tcW w:w="622"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jc w:val="center"/>
              <w:rPr>
                <w:rFonts w:ascii="Times New Roman" w:hAnsi="Times New Roman"/>
                <w:sz w:val="24"/>
              </w:rPr>
            </w:pPr>
            <w:r w:rsidRPr="003D7710">
              <w:rPr>
                <w:rFonts w:ascii="Times New Roman" w:hAnsi="Times New Roman"/>
                <w:sz w:val="24"/>
              </w:rPr>
              <w:t>889</w:t>
            </w:r>
          </w:p>
        </w:tc>
      </w:tr>
      <w:tr w:rsidR="00A95BC4" w:rsidRPr="003D7710" w:rsidTr="006D6650">
        <w:trPr>
          <w:trHeight w:val="285"/>
          <w:jc w:val="center"/>
        </w:trPr>
        <w:tc>
          <w:tcPr>
            <w:tcW w:w="3790" w:type="pct"/>
            <w:gridSpan w:val="4"/>
            <w:tcBorders>
              <w:top w:val="single" w:sz="4" w:space="0" w:color="auto"/>
              <w:left w:val="single" w:sz="4" w:space="0" w:color="auto"/>
              <w:bottom w:val="single" w:sz="4" w:space="0" w:color="auto"/>
              <w:right w:val="nil"/>
            </w:tcBorders>
            <w:shd w:val="clear" w:color="auto" w:fill="auto"/>
            <w:noWrap/>
            <w:vAlign w:val="center"/>
          </w:tcPr>
          <w:p w:rsidR="00A95BC4" w:rsidRPr="003D7710" w:rsidRDefault="00A95BC4" w:rsidP="006F3B4F">
            <w:pPr>
              <w:widowControl/>
              <w:jc w:val="center"/>
              <w:rPr>
                <w:rFonts w:eastAsia="黑体"/>
                <w:kern w:val="0"/>
                <w:sz w:val="24"/>
              </w:rPr>
            </w:pPr>
            <w:r w:rsidRPr="003D7710">
              <w:rPr>
                <w:rFonts w:eastAsia="黑体" w:hAnsi="黑体"/>
                <w:kern w:val="0"/>
                <w:sz w:val="24"/>
              </w:rPr>
              <w:t>合计</w:t>
            </w:r>
          </w:p>
        </w:tc>
        <w:tc>
          <w:tcPr>
            <w:tcW w:w="588" w:type="pct"/>
            <w:tcBorders>
              <w:top w:val="nil"/>
              <w:left w:val="single" w:sz="4" w:space="0" w:color="auto"/>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ascii="Times New Roman" w:hAnsi="Times New Roman"/>
                <w:kern w:val="0"/>
                <w:sz w:val="24"/>
              </w:rPr>
            </w:pPr>
            <w:r w:rsidRPr="003D7710">
              <w:rPr>
                <w:rFonts w:ascii="Times New Roman" w:hAnsi="Times New Roman"/>
                <w:kern w:val="0"/>
                <w:sz w:val="24"/>
              </w:rPr>
              <w:t>7</w:t>
            </w:r>
            <w:r w:rsidRPr="003D7710">
              <w:rPr>
                <w:rFonts w:ascii="Times New Roman" w:hAnsi="Times New Roman" w:hint="eastAsia"/>
                <w:kern w:val="0"/>
                <w:sz w:val="24"/>
              </w:rPr>
              <w:t>72.3379</w:t>
            </w:r>
          </w:p>
        </w:tc>
        <w:tc>
          <w:tcPr>
            <w:tcW w:w="622" w:type="pct"/>
            <w:tcBorders>
              <w:top w:val="nil"/>
              <w:left w:val="nil"/>
              <w:bottom w:val="single" w:sz="4" w:space="0" w:color="auto"/>
              <w:right w:val="single" w:sz="4" w:space="0" w:color="auto"/>
            </w:tcBorders>
            <w:shd w:val="clear" w:color="auto" w:fill="auto"/>
            <w:noWrap/>
            <w:vAlign w:val="center"/>
          </w:tcPr>
          <w:p w:rsidR="00A95BC4" w:rsidRPr="003D7710" w:rsidRDefault="00A95BC4" w:rsidP="006F3B4F">
            <w:pPr>
              <w:widowControl/>
              <w:jc w:val="center"/>
              <w:rPr>
                <w:rFonts w:ascii="Times New Roman" w:hAnsi="Times New Roman"/>
                <w:kern w:val="0"/>
                <w:sz w:val="24"/>
              </w:rPr>
            </w:pPr>
            <w:r w:rsidRPr="003D7710">
              <w:rPr>
                <w:rFonts w:ascii="Times New Roman" w:hAnsi="Times New Roman"/>
                <w:kern w:val="0"/>
                <w:sz w:val="24"/>
              </w:rPr>
              <w:t>1</w:t>
            </w:r>
            <w:r w:rsidRPr="003D7710">
              <w:rPr>
                <w:rFonts w:ascii="Times New Roman" w:hAnsi="Times New Roman" w:hint="eastAsia"/>
                <w:kern w:val="0"/>
                <w:sz w:val="24"/>
              </w:rPr>
              <w:t>3727</w:t>
            </w:r>
          </w:p>
        </w:tc>
      </w:tr>
    </w:tbl>
    <w:p w:rsidR="002C1006" w:rsidRDefault="002C1006" w:rsidP="000F3EC8">
      <w:pPr>
        <w:spacing w:line="500" w:lineRule="exact"/>
        <w:jc w:val="center"/>
        <w:rPr>
          <w:rFonts w:eastAsia="仿宋"/>
          <w:kern w:val="0"/>
          <w:sz w:val="28"/>
          <w:szCs w:val="28"/>
        </w:rPr>
      </w:pPr>
      <w:r>
        <w:rPr>
          <w:rFonts w:eastAsia="仿宋"/>
          <w:b/>
          <w:sz w:val="24"/>
        </w:rPr>
        <w:t>表</w:t>
      </w:r>
      <w:r w:rsidRPr="008D1F21">
        <w:rPr>
          <w:rFonts w:ascii="Times New Roman" w:eastAsia="仿宋" w:hAnsi="Times New Roman" w:cs="Times New Roman"/>
          <w:b/>
          <w:sz w:val="24"/>
        </w:rPr>
        <w:t>4</w:t>
      </w:r>
      <w:r>
        <w:rPr>
          <w:rFonts w:eastAsia="仿宋"/>
          <w:b/>
          <w:sz w:val="24"/>
        </w:rPr>
        <w:t>-</w:t>
      </w:r>
      <w:r w:rsidRPr="008D1F21">
        <w:rPr>
          <w:rFonts w:ascii="Times New Roman" w:eastAsia="仿宋" w:hAnsi="Times New Roman" w:cs="Times New Roman"/>
          <w:b/>
          <w:sz w:val="24"/>
        </w:rPr>
        <w:t>7</w:t>
      </w:r>
      <w:r>
        <w:rPr>
          <w:rFonts w:eastAsia="仿宋"/>
          <w:b/>
          <w:sz w:val="24"/>
        </w:rPr>
        <w:t xml:space="preserve"> </w:t>
      </w:r>
      <w:r>
        <w:rPr>
          <w:rFonts w:eastAsia="仿宋"/>
          <w:b/>
          <w:sz w:val="24"/>
        </w:rPr>
        <w:t>福建中医药大学</w:t>
      </w:r>
      <w:r w:rsidR="00371773" w:rsidRPr="008D1F21">
        <w:rPr>
          <w:rFonts w:ascii="Times New Roman" w:eastAsia="仿宋" w:hAnsi="Times New Roman" w:cs="Times New Roman"/>
          <w:b/>
          <w:sz w:val="24"/>
        </w:rPr>
        <w:t>2018</w:t>
      </w:r>
      <w:r w:rsidR="00371773">
        <w:rPr>
          <w:rFonts w:eastAsia="仿宋"/>
          <w:b/>
          <w:sz w:val="24"/>
        </w:rPr>
        <w:t>-</w:t>
      </w:r>
      <w:r w:rsidR="00371773" w:rsidRPr="0039368B">
        <w:rPr>
          <w:rFonts w:ascii="Times New Roman" w:eastAsia="仿宋" w:hAnsi="Times New Roman" w:cs="Times New Roman"/>
          <w:b/>
          <w:sz w:val="24"/>
        </w:rPr>
        <w:t>2019</w:t>
      </w:r>
      <w:r>
        <w:rPr>
          <w:rFonts w:eastAsia="仿宋"/>
          <w:b/>
          <w:sz w:val="24"/>
        </w:rPr>
        <w:t>学年专业型硕士研究生奖助情况</w:t>
      </w:r>
    </w:p>
    <w:tbl>
      <w:tblPr>
        <w:tblW w:w="5605" w:type="pct"/>
        <w:jc w:val="center"/>
        <w:tblInd w:w="-1030" w:type="dxa"/>
        <w:tblLook w:val="04A0"/>
      </w:tblPr>
      <w:tblGrid>
        <w:gridCol w:w="1977"/>
        <w:gridCol w:w="1475"/>
        <w:gridCol w:w="1250"/>
        <w:gridCol w:w="2411"/>
        <w:gridCol w:w="1389"/>
        <w:gridCol w:w="1051"/>
      </w:tblGrid>
      <w:tr w:rsidR="00371773" w:rsidRPr="003D7710" w:rsidTr="006D6650">
        <w:trPr>
          <w:trHeight w:val="570"/>
          <w:jc w:val="center"/>
        </w:trPr>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371773" w:rsidRPr="003D7710" w:rsidRDefault="00371773" w:rsidP="006F3B4F">
            <w:pPr>
              <w:widowControl/>
              <w:jc w:val="center"/>
              <w:rPr>
                <w:rFonts w:eastAsia="黑体" w:hAnsi="黑体"/>
                <w:kern w:val="0"/>
                <w:sz w:val="24"/>
              </w:rPr>
            </w:pPr>
            <w:r w:rsidRPr="003D7710">
              <w:rPr>
                <w:rFonts w:eastAsia="黑体" w:hAnsi="黑体"/>
                <w:kern w:val="0"/>
                <w:sz w:val="24"/>
              </w:rPr>
              <w:t>学科</w:t>
            </w:r>
          </w:p>
          <w:p w:rsidR="00371773" w:rsidRPr="003D7710" w:rsidRDefault="00371773" w:rsidP="006F3B4F">
            <w:pPr>
              <w:widowControl/>
              <w:jc w:val="center"/>
              <w:rPr>
                <w:rFonts w:eastAsia="黑体"/>
                <w:kern w:val="0"/>
                <w:sz w:val="24"/>
              </w:rPr>
            </w:pPr>
            <w:r w:rsidRPr="003D7710">
              <w:rPr>
                <w:rFonts w:eastAsia="黑体" w:hAnsi="黑体"/>
                <w:kern w:val="0"/>
                <w:sz w:val="24"/>
              </w:rPr>
              <w:t>代码</w:t>
            </w:r>
          </w:p>
        </w:tc>
        <w:tc>
          <w:tcPr>
            <w:tcW w:w="772" w:type="pct"/>
            <w:tcBorders>
              <w:top w:val="single" w:sz="4" w:space="0" w:color="auto"/>
              <w:left w:val="nil"/>
              <w:bottom w:val="single" w:sz="4" w:space="0" w:color="auto"/>
              <w:right w:val="single" w:sz="4" w:space="0" w:color="auto"/>
            </w:tcBorders>
            <w:shd w:val="clear" w:color="auto" w:fill="auto"/>
            <w:vAlign w:val="center"/>
          </w:tcPr>
          <w:p w:rsidR="00371773" w:rsidRPr="003D7710" w:rsidRDefault="00371773" w:rsidP="006F3B4F">
            <w:pPr>
              <w:widowControl/>
              <w:jc w:val="center"/>
              <w:rPr>
                <w:rFonts w:eastAsia="黑体"/>
                <w:kern w:val="0"/>
                <w:sz w:val="24"/>
              </w:rPr>
            </w:pPr>
            <w:r w:rsidRPr="003D7710">
              <w:rPr>
                <w:rFonts w:eastAsia="黑体" w:hAnsi="黑体"/>
                <w:kern w:val="0"/>
                <w:sz w:val="24"/>
              </w:rPr>
              <w:t>学科名称</w:t>
            </w:r>
          </w:p>
        </w:tc>
        <w:tc>
          <w:tcPr>
            <w:tcW w:w="654" w:type="pct"/>
            <w:tcBorders>
              <w:top w:val="single" w:sz="4" w:space="0" w:color="auto"/>
              <w:left w:val="nil"/>
              <w:bottom w:val="single" w:sz="4" w:space="0" w:color="auto"/>
              <w:right w:val="single" w:sz="4" w:space="0" w:color="auto"/>
            </w:tcBorders>
            <w:shd w:val="clear" w:color="auto" w:fill="auto"/>
            <w:vAlign w:val="center"/>
          </w:tcPr>
          <w:p w:rsidR="00371773" w:rsidRPr="003D7710" w:rsidRDefault="00371773" w:rsidP="006F3B4F">
            <w:pPr>
              <w:widowControl/>
              <w:jc w:val="center"/>
              <w:rPr>
                <w:rFonts w:eastAsia="黑体"/>
                <w:kern w:val="0"/>
                <w:sz w:val="24"/>
              </w:rPr>
            </w:pPr>
            <w:r w:rsidRPr="003D7710">
              <w:rPr>
                <w:rFonts w:eastAsia="黑体" w:hAnsi="黑体"/>
                <w:kern w:val="0"/>
                <w:sz w:val="24"/>
              </w:rPr>
              <w:t>专业代码</w:t>
            </w:r>
          </w:p>
        </w:tc>
        <w:tc>
          <w:tcPr>
            <w:tcW w:w="1261" w:type="pct"/>
            <w:tcBorders>
              <w:top w:val="single" w:sz="4" w:space="0" w:color="auto"/>
              <w:left w:val="nil"/>
              <w:bottom w:val="single" w:sz="4" w:space="0" w:color="auto"/>
              <w:right w:val="single" w:sz="4" w:space="0" w:color="auto"/>
            </w:tcBorders>
            <w:shd w:val="clear" w:color="auto" w:fill="auto"/>
            <w:vAlign w:val="center"/>
          </w:tcPr>
          <w:p w:rsidR="00371773" w:rsidRPr="003D7710" w:rsidRDefault="00371773" w:rsidP="006F3B4F">
            <w:pPr>
              <w:widowControl/>
              <w:jc w:val="center"/>
              <w:rPr>
                <w:rFonts w:eastAsia="黑体"/>
                <w:kern w:val="0"/>
                <w:sz w:val="24"/>
              </w:rPr>
            </w:pPr>
            <w:r w:rsidRPr="003D7710">
              <w:rPr>
                <w:rFonts w:eastAsia="黑体" w:hAnsi="黑体"/>
                <w:kern w:val="0"/>
                <w:sz w:val="24"/>
              </w:rPr>
              <w:t>专业名称</w:t>
            </w:r>
          </w:p>
        </w:tc>
        <w:tc>
          <w:tcPr>
            <w:tcW w:w="727" w:type="pct"/>
            <w:tcBorders>
              <w:top w:val="single" w:sz="4" w:space="0" w:color="auto"/>
              <w:left w:val="nil"/>
              <w:bottom w:val="single" w:sz="4" w:space="0" w:color="auto"/>
              <w:right w:val="single" w:sz="4" w:space="0" w:color="auto"/>
            </w:tcBorders>
            <w:shd w:val="clear" w:color="auto" w:fill="auto"/>
            <w:vAlign w:val="center"/>
          </w:tcPr>
          <w:p w:rsidR="00371773" w:rsidRPr="003D7710" w:rsidRDefault="00371773" w:rsidP="006F3B4F">
            <w:pPr>
              <w:widowControl/>
              <w:jc w:val="center"/>
              <w:rPr>
                <w:rFonts w:eastAsia="黑体"/>
                <w:kern w:val="0"/>
                <w:sz w:val="24"/>
              </w:rPr>
            </w:pPr>
            <w:r w:rsidRPr="003D7710">
              <w:rPr>
                <w:rFonts w:eastAsia="黑体" w:hAnsi="黑体"/>
                <w:kern w:val="0"/>
                <w:sz w:val="24"/>
              </w:rPr>
              <w:t>金额</w:t>
            </w:r>
          </w:p>
          <w:p w:rsidR="00371773" w:rsidRPr="003D7710" w:rsidRDefault="00371773" w:rsidP="006F3B4F">
            <w:pPr>
              <w:widowControl/>
              <w:jc w:val="center"/>
              <w:rPr>
                <w:rFonts w:ascii="黑体" w:eastAsia="黑体" w:hAnsi="黑体"/>
                <w:kern w:val="0"/>
                <w:sz w:val="24"/>
              </w:rPr>
            </w:pPr>
            <w:r w:rsidRPr="003D7710">
              <w:rPr>
                <w:rFonts w:ascii="黑体" w:eastAsia="黑体" w:hAnsi="黑体"/>
                <w:kern w:val="0"/>
                <w:sz w:val="24"/>
              </w:rPr>
              <w:t>(万元)</w:t>
            </w:r>
          </w:p>
        </w:tc>
        <w:tc>
          <w:tcPr>
            <w:tcW w:w="550" w:type="pct"/>
            <w:tcBorders>
              <w:top w:val="single" w:sz="4" w:space="0" w:color="auto"/>
              <w:left w:val="nil"/>
              <w:bottom w:val="single" w:sz="4" w:space="0" w:color="auto"/>
              <w:right w:val="single" w:sz="4" w:space="0" w:color="auto"/>
            </w:tcBorders>
            <w:shd w:val="clear" w:color="auto" w:fill="auto"/>
            <w:vAlign w:val="center"/>
          </w:tcPr>
          <w:p w:rsidR="00371773" w:rsidRPr="003D7710" w:rsidRDefault="00371773" w:rsidP="006F3B4F">
            <w:pPr>
              <w:widowControl/>
              <w:jc w:val="center"/>
              <w:rPr>
                <w:rFonts w:eastAsia="黑体"/>
                <w:kern w:val="0"/>
                <w:sz w:val="24"/>
              </w:rPr>
            </w:pPr>
            <w:r w:rsidRPr="003D7710">
              <w:rPr>
                <w:rFonts w:eastAsia="黑体" w:hAnsi="黑体"/>
                <w:kern w:val="0"/>
                <w:sz w:val="24"/>
              </w:rPr>
              <w:t>人次</w:t>
            </w:r>
          </w:p>
        </w:tc>
      </w:tr>
      <w:tr w:rsidR="00371773" w:rsidRPr="003D7710" w:rsidTr="006D6650">
        <w:trPr>
          <w:trHeight w:val="285"/>
          <w:jc w:val="center"/>
        </w:trPr>
        <w:tc>
          <w:tcPr>
            <w:tcW w:w="10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71773" w:rsidRPr="00371773" w:rsidRDefault="00371773" w:rsidP="006F3B4F">
            <w:pPr>
              <w:widowControl/>
              <w:jc w:val="center"/>
              <w:rPr>
                <w:rFonts w:ascii="Times New Roman" w:eastAsia="黑体" w:hAnsi="Times New Roman" w:cs="Times New Roman"/>
                <w:kern w:val="0"/>
                <w:sz w:val="24"/>
              </w:rPr>
            </w:pPr>
            <w:r w:rsidRPr="00371773">
              <w:rPr>
                <w:rFonts w:ascii="Times New Roman" w:eastAsia="黑体" w:hAnsi="Times New Roman" w:cs="Times New Roman"/>
                <w:kern w:val="0"/>
                <w:sz w:val="24"/>
              </w:rPr>
              <w:t>1054</w:t>
            </w:r>
          </w:p>
        </w:tc>
        <w:tc>
          <w:tcPr>
            <w:tcW w:w="772" w:type="pct"/>
            <w:tcBorders>
              <w:top w:val="single" w:sz="4" w:space="0" w:color="auto"/>
              <w:left w:val="nil"/>
              <w:bottom w:val="single" w:sz="4" w:space="0" w:color="auto"/>
              <w:right w:val="single" w:sz="4" w:space="0" w:color="auto"/>
            </w:tcBorders>
            <w:shd w:val="clear" w:color="auto" w:fill="auto"/>
            <w:noWrap/>
            <w:vAlign w:val="center"/>
          </w:tcPr>
          <w:p w:rsidR="00371773" w:rsidRPr="003D7710" w:rsidRDefault="00371773" w:rsidP="006F3B4F">
            <w:pPr>
              <w:widowControl/>
              <w:jc w:val="center"/>
              <w:rPr>
                <w:rFonts w:eastAsia="黑体"/>
                <w:kern w:val="0"/>
                <w:sz w:val="24"/>
              </w:rPr>
            </w:pPr>
            <w:r w:rsidRPr="003D7710">
              <w:rPr>
                <w:rFonts w:eastAsia="黑体" w:hAnsi="黑体"/>
                <w:kern w:val="0"/>
                <w:sz w:val="24"/>
              </w:rPr>
              <w:t>护理</w:t>
            </w:r>
          </w:p>
        </w:tc>
        <w:tc>
          <w:tcPr>
            <w:tcW w:w="654" w:type="pct"/>
            <w:tcBorders>
              <w:top w:val="single" w:sz="4" w:space="0" w:color="auto"/>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黑体" w:eastAsia="黑体" w:hAnsi="黑体" w:cs="宋体"/>
                <w:sz w:val="24"/>
              </w:rPr>
            </w:pPr>
            <w:r w:rsidRPr="003D7710">
              <w:rPr>
                <w:rFonts w:ascii="黑体" w:eastAsia="黑体" w:hAnsi="黑体" w:hint="eastAsia"/>
                <w:sz w:val="24"/>
              </w:rPr>
              <w:t>105400</w:t>
            </w:r>
          </w:p>
        </w:tc>
        <w:tc>
          <w:tcPr>
            <w:tcW w:w="1261" w:type="pct"/>
            <w:tcBorders>
              <w:top w:val="single" w:sz="4" w:space="0" w:color="auto"/>
              <w:left w:val="nil"/>
              <w:bottom w:val="single" w:sz="4" w:space="0" w:color="auto"/>
              <w:right w:val="single" w:sz="4" w:space="0" w:color="auto"/>
            </w:tcBorders>
            <w:shd w:val="clear" w:color="auto" w:fill="auto"/>
            <w:noWrap/>
            <w:vAlign w:val="center"/>
          </w:tcPr>
          <w:p w:rsidR="00371773" w:rsidRPr="00335E82" w:rsidRDefault="00371773" w:rsidP="006F3B4F">
            <w:pPr>
              <w:jc w:val="center"/>
              <w:rPr>
                <w:rFonts w:ascii="仿宋" w:eastAsia="仿宋" w:hAnsi="仿宋" w:cs="Times New Roman"/>
                <w:sz w:val="24"/>
              </w:rPr>
            </w:pPr>
            <w:r w:rsidRPr="00335E82">
              <w:rPr>
                <w:rFonts w:ascii="仿宋" w:eastAsia="仿宋" w:hAnsi="仿宋" w:cs="Times New Roman"/>
                <w:sz w:val="24"/>
              </w:rPr>
              <w:t>护理</w:t>
            </w:r>
          </w:p>
        </w:tc>
        <w:tc>
          <w:tcPr>
            <w:tcW w:w="727"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Times New Roman" w:hAnsi="Times New Roman"/>
                <w:sz w:val="24"/>
              </w:rPr>
            </w:pPr>
            <w:r w:rsidRPr="003D7710">
              <w:rPr>
                <w:rFonts w:ascii="Times New Roman" w:hAnsi="Times New Roman"/>
                <w:sz w:val="24"/>
              </w:rPr>
              <w:t>32.14</w:t>
            </w:r>
          </w:p>
        </w:tc>
        <w:tc>
          <w:tcPr>
            <w:tcW w:w="550"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Times New Roman" w:hAnsi="Times New Roman"/>
                <w:sz w:val="24"/>
              </w:rPr>
            </w:pPr>
            <w:r w:rsidRPr="003D7710">
              <w:rPr>
                <w:rFonts w:ascii="Times New Roman" w:hAnsi="Times New Roman"/>
                <w:sz w:val="24"/>
              </w:rPr>
              <w:t>769</w:t>
            </w:r>
          </w:p>
        </w:tc>
      </w:tr>
      <w:tr w:rsidR="00371773" w:rsidRPr="003D7710" w:rsidTr="006D6650">
        <w:trPr>
          <w:trHeight w:val="285"/>
          <w:jc w:val="center"/>
        </w:trPr>
        <w:tc>
          <w:tcPr>
            <w:tcW w:w="1035" w:type="pct"/>
            <w:tcBorders>
              <w:top w:val="nil"/>
              <w:left w:val="single" w:sz="4" w:space="0" w:color="auto"/>
              <w:bottom w:val="single" w:sz="4" w:space="0" w:color="auto"/>
              <w:right w:val="single" w:sz="4" w:space="0" w:color="auto"/>
            </w:tcBorders>
            <w:shd w:val="clear" w:color="auto" w:fill="auto"/>
            <w:noWrap/>
            <w:vAlign w:val="center"/>
          </w:tcPr>
          <w:p w:rsidR="00371773" w:rsidRPr="00371773" w:rsidRDefault="00371773" w:rsidP="006F3B4F">
            <w:pPr>
              <w:widowControl/>
              <w:jc w:val="center"/>
              <w:rPr>
                <w:rFonts w:ascii="Times New Roman" w:eastAsia="黑体" w:hAnsi="Times New Roman" w:cs="Times New Roman"/>
                <w:kern w:val="0"/>
                <w:sz w:val="24"/>
              </w:rPr>
            </w:pPr>
            <w:r w:rsidRPr="00371773">
              <w:rPr>
                <w:rFonts w:ascii="Times New Roman" w:eastAsia="黑体" w:hAnsi="Times New Roman" w:cs="Times New Roman"/>
                <w:kern w:val="0"/>
                <w:sz w:val="24"/>
              </w:rPr>
              <w:t>1055</w:t>
            </w:r>
          </w:p>
        </w:tc>
        <w:tc>
          <w:tcPr>
            <w:tcW w:w="772"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widowControl/>
              <w:jc w:val="center"/>
              <w:rPr>
                <w:rFonts w:eastAsia="黑体"/>
                <w:kern w:val="0"/>
                <w:sz w:val="24"/>
              </w:rPr>
            </w:pPr>
            <w:r w:rsidRPr="003D7710">
              <w:rPr>
                <w:rFonts w:eastAsia="黑体" w:hAnsi="黑体"/>
                <w:kern w:val="0"/>
                <w:sz w:val="24"/>
              </w:rPr>
              <w:t>药学</w:t>
            </w:r>
          </w:p>
        </w:tc>
        <w:tc>
          <w:tcPr>
            <w:tcW w:w="654"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黑体" w:eastAsia="黑体" w:hAnsi="黑体" w:cs="宋体"/>
                <w:sz w:val="24"/>
              </w:rPr>
            </w:pPr>
            <w:r w:rsidRPr="003D7710">
              <w:rPr>
                <w:rFonts w:ascii="黑体" w:eastAsia="黑体" w:hAnsi="黑体" w:hint="eastAsia"/>
                <w:sz w:val="24"/>
              </w:rPr>
              <w:t>105500</w:t>
            </w:r>
          </w:p>
        </w:tc>
        <w:tc>
          <w:tcPr>
            <w:tcW w:w="1261" w:type="pct"/>
            <w:tcBorders>
              <w:top w:val="nil"/>
              <w:left w:val="nil"/>
              <w:bottom w:val="single" w:sz="4" w:space="0" w:color="auto"/>
              <w:right w:val="single" w:sz="4" w:space="0" w:color="auto"/>
            </w:tcBorders>
            <w:shd w:val="clear" w:color="auto" w:fill="auto"/>
            <w:noWrap/>
            <w:vAlign w:val="center"/>
          </w:tcPr>
          <w:p w:rsidR="00371773" w:rsidRPr="00335E82" w:rsidRDefault="00371773" w:rsidP="006F3B4F">
            <w:pPr>
              <w:jc w:val="center"/>
              <w:rPr>
                <w:rFonts w:ascii="仿宋" w:eastAsia="仿宋" w:hAnsi="仿宋" w:cs="Times New Roman"/>
                <w:sz w:val="24"/>
              </w:rPr>
            </w:pPr>
            <w:r w:rsidRPr="00335E82">
              <w:rPr>
                <w:rFonts w:ascii="仿宋" w:eastAsia="仿宋" w:hAnsi="仿宋" w:cs="Times New Roman"/>
                <w:sz w:val="24"/>
              </w:rPr>
              <w:t>药学</w:t>
            </w:r>
          </w:p>
        </w:tc>
        <w:tc>
          <w:tcPr>
            <w:tcW w:w="727"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Times New Roman" w:hAnsi="Times New Roman"/>
                <w:sz w:val="24"/>
              </w:rPr>
            </w:pPr>
            <w:r w:rsidRPr="003D7710">
              <w:rPr>
                <w:rFonts w:ascii="Times New Roman" w:hAnsi="Times New Roman"/>
                <w:sz w:val="24"/>
              </w:rPr>
              <w:t>12.58</w:t>
            </w:r>
          </w:p>
        </w:tc>
        <w:tc>
          <w:tcPr>
            <w:tcW w:w="550"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Times New Roman" w:hAnsi="Times New Roman"/>
                <w:sz w:val="24"/>
              </w:rPr>
            </w:pPr>
            <w:r w:rsidRPr="003D7710">
              <w:rPr>
                <w:rFonts w:ascii="Times New Roman" w:hAnsi="Times New Roman"/>
                <w:sz w:val="24"/>
              </w:rPr>
              <w:t>299</w:t>
            </w:r>
          </w:p>
        </w:tc>
      </w:tr>
      <w:tr w:rsidR="00371773" w:rsidRPr="003D7710" w:rsidTr="006D6650">
        <w:trPr>
          <w:trHeight w:val="285"/>
          <w:jc w:val="center"/>
        </w:trPr>
        <w:tc>
          <w:tcPr>
            <w:tcW w:w="1035" w:type="pct"/>
            <w:tcBorders>
              <w:top w:val="nil"/>
              <w:left w:val="single" w:sz="4" w:space="0" w:color="auto"/>
              <w:bottom w:val="single" w:sz="4" w:space="0" w:color="auto"/>
              <w:right w:val="single" w:sz="4" w:space="0" w:color="auto"/>
            </w:tcBorders>
            <w:shd w:val="clear" w:color="auto" w:fill="auto"/>
            <w:noWrap/>
            <w:vAlign w:val="center"/>
          </w:tcPr>
          <w:p w:rsidR="00371773" w:rsidRPr="00371773" w:rsidRDefault="00371773" w:rsidP="006F3B4F">
            <w:pPr>
              <w:widowControl/>
              <w:jc w:val="center"/>
              <w:rPr>
                <w:rFonts w:ascii="Times New Roman" w:eastAsia="黑体" w:hAnsi="Times New Roman" w:cs="Times New Roman"/>
                <w:kern w:val="0"/>
                <w:sz w:val="24"/>
              </w:rPr>
            </w:pPr>
            <w:r w:rsidRPr="00371773">
              <w:rPr>
                <w:rFonts w:ascii="Times New Roman" w:eastAsia="黑体" w:hAnsi="Times New Roman" w:cs="Times New Roman"/>
                <w:kern w:val="0"/>
                <w:sz w:val="24"/>
              </w:rPr>
              <w:t>1056</w:t>
            </w:r>
          </w:p>
        </w:tc>
        <w:tc>
          <w:tcPr>
            <w:tcW w:w="772"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widowControl/>
              <w:jc w:val="center"/>
              <w:rPr>
                <w:rFonts w:eastAsia="黑体"/>
                <w:kern w:val="0"/>
                <w:sz w:val="24"/>
              </w:rPr>
            </w:pPr>
            <w:r w:rsidRPr="003D7710">
              <w:rPr>
                <w:rFonts w:eastAsia="黑体" w:hAnsi="黑体"/>
                <w:kern w:val="0"/>
                <w:sz w:val="24"/>
              </w:rPr>
              <w:t>中药学</w:t>
            </w:r>
          </w:p>
        </w:tc>
        <w:tc>
          <w:tcPr>
            <w:tcW w:w="654"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黑体" w:eastAsia="黑体" w:hAnsi="黑体" w:cs="宋体"/>
                <w:sz w:val="24"/>
              </w:rPr>
            </w:pPr>
            <w:r w:rsidRPr="003D7710">
              <w:rPr>
                <w:rFonts w:ascii="黑体" w:eastAsia="黑体" w:hAnsi="黑体" w:hint="eastAsia"/>
                <w:sz w:val="24"/>
              </w:rPr>
              <w:t>105600</w:t>
            </w:r>
          </w:p>
        </w:tc>
        <w:tc>
          <w:tcPr>
            <w:tcW w:w="1261" w:type="pct"/>
            <w:tcBorders>
              <w:top w:val="nil"/>
              <w:left w:val="nil"/>
              <w:bottom w:val="single" w:sz="4" w:space="0" w:color="auto"/>
              <w:right w:val="single" w:sz="4" w:space="0" w:color="auto"/>
            </w:tcBorders>
            <w:shd w:val="clear" w:color="auto" w:fill="auto"/>
            <w:noWrap/>
            <w:vAlign w:val="center"/>
          </w:tcPr>
          <w:p w:rsidR="00371773" w:rsidRPr="00335E82" w:rsidRDefault="00371773" w:rsidP="006F3B4F">
            <w:pPr>
              <w:jc w:val="center"/>
              <w:rPr>
                <w:rFonts w:ascii="仿宋" w:eastAsia="仿宋" w:hAnsi="仿宋" w:cs="Times New Roman"/>
                <w:sz w:val="24"/>
              </w:rPr>
            </w:pPr>
            <w:r w:rsidRPr="00335E82">
              <w:rPr>
                <w:rFonts w:ascii="仿宋" w:eastAsia="仿宋" w:hAnsi="仿宋" w:cs="Times New Roman"/>
                <w:sz w:val="24"/>
              </w:rPr>
              <w:t>中药学</w:t>
            </w:r>
          </w:p>
        </w:tc>
        <w:tc>
          <w:tcPr>
            <w:tcW w:w="727"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Times New Roman" w:hAnsi="Times New Roman"/>
                <w:sz w:val="24"/>
              </w:rPr>
            </w:pPr>
            <w:r w:rsidRPr="003D7710">
              <w:rPr>
                <w:rFonts w:ascii="Times New Roman" w:hAnsi="Times New Roman"/>
                <w:sz w:val="24"/>
              </w:rPr>
              <w:t>33.62</w:t>
            </w:r>
          </w:p>
        </w:tc>
        <w:tc>
          <w:tcPr>
            <w:tcW w:w="550"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Times New Roman" w:hAnsi="Times New Roman"/>
                <w:sz w:val="24"/>
              </w:rPr>
            </w:pPr>
            <w:r w:rsidRPr="003D7710">
              <w:rPr>
                <w:rFonts w:ascii="Times New Roman" w:hAnsi="Times New Roman"/>
                <w:sz w:val="24"/>
              </w:rPr>
              <w:t>813</w:t>
            </w:r>
          </w:p>
        </w:tc>
      </w:tr>
      <w:tr w:rsidR="00371773" w:rsidRPr="003D7710" w:rsidTr="006D6650">
        <w:trPr>
          <w:trHeight w:val="285"/>
          <w:jc w:val="center"/>
        </w:trPr>
        <w:tc>
          <w:tcPr>
            <w:tcW w:w="1035" w:type="pct"/>
            <w:vMerge w:val="restart"/>
            <w:tcBorders>
              <w:top w:val="nil"/>
              <w:left w:val="single" w:sz="4" w:space="0" w:color="auto"/>
              <w:bottom w:val="single" w:sz="4" w:space="0" w:color="000000"/>
              <w:right w:val="single" w:sz="4" w:space="0" w:color="auto"/>
            </w:tcBorders>
            <w:shd w:val="clear" w:color="auto" w:fill="auto"/>
            <w:noWrap/>
            <w:vAlign w:val="center"/>
          </w:tcPr>
          <w:p w:rsidR="00371773" w:rsidRPr="00371773" w:rsidRDefault="00371773" w:rsidP="006F3B4F">
            <w:pPr>
              <w:widowControl/>
              <w:jc w:val="center"/>
              <w:rPr>
                <w:rFonts w:ascii="Times New Roman" w:eastAsia="黑体" w:hAnsi="Times New Roman" w:cs="Times New Roman"/>
                <w:kern w:val="0"/>
                <w:sz w:val="24"/>
              </w:rPr>
            </w:pPr>
            <w:r w:rsidRPr="00371773">
              <w:rPr>
                <w:rFonts w:ascii="Times New Roman" w:eastAsia="黑体" w:hAnsi="Times New Roman" w:cs="Times New Roman"/>
                <w:kern w:val="0"/>
                <w:sz w:val="24"/>
              </w:rPr>
              <w:t>1057</w:t>
            </w:r>
          </w:p>
        </w:tc>
        <w:tc>
          <w:tcPr>
            <w:tcW w:w="772" w:type="pct"/>
            <w:vMerge w:val="restart"/>
            <w:tcBorders>
              <w:top w:val="nil"/>
              <w:left w:val="single" w:sz="4" w:space="0" w:color="auto"/>
              <w:bottom w:val="single" w:sz="4" w:space="0" w:color="000000"/>
              <w:right w:val="single" w:sz="4" w:space="0" w:color="auto"/>
            </w:tcBorders>
            <w:shd w:val="clear" w:color="auto" w:fill="auto"/>
            <w:noWrap/>
            <w:vAlign w:val="center"/>
          </w:tcPr>
          <w:p w:rsidR="00371773" w:rsidRPr="003D7710" w:rsidRDefault="00371773" w:rsidP="006F3B4F">
            <w:pPr>
              <w:widowControl/>
              <w:jc w:val="center"/>
              <w:rPr>
                <w:rFonts w:eastAsia="黑体"/>
                <w:kern w:val="0"/>
                <w:sz w:val="24"/>
              </w:rPr>
            </w:pPr>
            <w:r w:rsidRPr="003D7710">
              <w:rPr>
                <w:rFonts w:eastAsia="黑体" w:hAnsi="黑体"/>
                <w:kern w:val="0"/>
                <w:sz w:val="24"/>
              </w:rPr>
              <w:t>中医</w:t>
            </w:r>
          </w:p>
        </w:tc>
        <w:tc>
          <w:tcPr>
            <w:tcW w:w="654"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黑体" w:eastAsia="黑体" w:hAnsi="黑体" w:cs="宋体"/>
                <w:sz w:val="24"/>
              </w:rPr>
            </w:pPr>
            <w:r w:rsidRPr="003D7710">
              <w:rPr>
                <w:rFonts w:ascii="黑体" w:eastAsia="黑体" w:hAnsi="黑体" w:hint="eastAsia"/>
                <w:sz w:val="24"/>
              </w:rPr>
              <w:t>105701</w:t>
            </w:r>
          </w:p>
        </w:tc>
        <w:tc>
          <w:tcPr>
            <w:tcW w:w="1261" w:type="pct"/>
            <w:tcBorders>
              <w:top w:val="nil"/>
              <w:left w:val="nil"/>
              <w:bottom w:val="single" w:sz="4" w:space="0" w:color="auto"/>
              <w:right w:val="single" w:sz="4" w:space="0" w:color="auto"/>
            </w:tcBorders>
            <w:shd w:val="clear" w:color="auto" w:fill="auto"/>
            <w:noWrap/>
            <w:vAlign w:val="center"/>
          </w:tcPr>
          <w:p w:rsidR="00371773" w:rsidRPr="00335E82" w:rsidRDefault="00371773" w:rsidP="006F3B4F">
            <w:pPr>
              <w:jc w:val="center"/>
              <w:rPr>
                <w:rFonts w:ascii="仿宋" w:eastAsia="仿宋" w:hAnsi="仿宋" w:cs="Times New Roman"/>
                <w:sz w:val="24"/>
              </w:rPr>
            </w:pPr>
            <w:r w:rsidRPr="00335E82">
              <w:rPr>
                <w:rFonts w:ascii="仿宋" w:eastAsia="仿宋" w:hAnsi="仿宋" w:cs="Times New Roman"/>
                <w:sz w:val="24"/>
              </w:rPr>
              <w:t>中医内科学</w:t>
            </w:r>
          </w:p>
        </w:tc>
        <w:tc>
          <w:tcPr>
            <w:tcW w:w="727"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Times New Roman" w:hAnsi="Times New Roman"/>
                <w:sz w:val="24"/>
              </w:rPr>
            </w:pPr>
            <w:r w:rsidRPr="003D7710">
              <w:rPr>
                <w:rFonts w:ascii="Times New Roman" w:hAnsi="Times New Roman"/>
                <w:sz w:val="24"/>
              </w:rPr>
              <w:t>284.06</w:t>
            </w:r>
          </w:p>
        </w:tc>
        <w:tc>
          <w:tcPr>
            <w:tcW w:w="550"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Times New Roman" w:hAnsi="Times New Roman"/>
                <w:sz w:val="24"/>
              </w:rPr>
            </w:pPr>
            <w:r w:rsidRPr="003D7710">
              <w:rPr>
                <w:rFonts w:ascii="Times New Roman" w:hAnsi="Times New Roman"/>
                <w:sz w:val="24"/>
              </w:rPr>
              <w:t>5384</w:t>
            </w:r>
          </w:p>
        </w:tc>
      </w:tr>
      <w:tr w:rsidR="00371773" w:rsidRPr="003D7710" w:rsidTr="006D6650">
        <w:trPr>
          <w:trHeight w:val="285"/>
          <w:jc w:val="center"/>
        </w:trPr>
        <w:tc>
          <w:tcPr>
            <w:tcW w:w="1035" w:type="pct"/>
            <w:vMerge/>
            <w:tcBorders>
              <w:top w:val="nil"/>
              <w:left w:val="single" w:sz="4" w:space="0" w:color="auto"/>
              <w:bottom w:val="single" w:sz="4" w:space="0" w:color="000000"/>
              <w:right w:val="single" w:sz="4" w:space="0" w:color="auto"/>
            </w:tcBorders>
            <w:vAlign w:val="center"/>
          </w:tcPr>
          <w:p w:rsidR="00371773" w:rsidRPr="003D7710" w:rsidRDefault="00371773" w:rsidP="006F3B4F">
            <w:pPr>
              <w:widowControl/>
              <w:jc w:val="left"/>
              <w:rPr>
                <w:rFonts w:eastAsia="黑体"/>
                <w:kern w:val="0"/>
                <w:sz w:val="24"/>
              </w:rPr>
            </w:pPr>
          </w:p>
        </w:tc>
        <w:tc>
          <w:tcPr>
            <w:tcW w:w="772" w:type="pct"/>
            <w:vMerge/>
            <w:tcBorders>
              <w:top w:val="nil"/>
              <w:left w:val="single" w:sz="4" w:space="0" w:color="auto"/>
              <w:bottom w:val="single" w:sz="4" w:space="0" w:color="000000"/>
              <w:right w:val="single" w:sz="4" w:space="0" w:color="auto"/>
            </w:tcBorders>
            <w:vAlign w:val="center"/>
          </w:tcPr>
          <w:p w:rsidR="00371773" w:rsidRPr="003D7710" w:rsidRDefault="00371773" w:rsidP="006F3B4F">
            <w:pPr>
              <w:widowControl/>
              <w:jc w:val="left"/>
              <w:rPr>
                <w:rFonts w:eastAsia="黑体"/>
                <w:kern w:val="0"/>
                <w:sz w:val="24"/>
              </w:rPr>
            </w:pPr>
          </w:p>
        </w:tc>
        <w:tc>
          <w:tcPr>
            <w:tcW w:w="654"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黑体" w:eastAsia="黑体" w:hAnsi="黑体" w:cs="宋体"/>
                <w:sz w:val="24"/>
              </w:rPr>
            </w:pPr>
            <w:r w:rsidRPr="003D7710">
              <w:rPr>
                <w:rFonts w:ascii="黑体" w:eastAsia="黑体" w:hAnsi="黑体" w:hint="eastAsia"/>
                <w:sz w:val="24"/>
              </w:rPr>
              <w:t>105702</w:t>
            </w:r>
          </w:p>
        </w:tc>
        <w:tc>
          <w:tcPr>
            <w:tcW w:w="1261" w:type="pct"/>
            <w:tcBorders>
              <w:top w:val="nil"/>
              <w:left w:val="nil"/>
              <w:bottom w:val="single" w:sz="4" w:space="0" w:color="auto"/>
              <w:right w:val="single" w:sz="4" w:space="0" w:color="auto"/>
            </w:tcBorders>
            <w:shd w:val="clear" w:color="auto" w:fill="auto"/>
            <w:noWrap/>
            <w:vAlign w:val="center"/>
          </w:tcPr>
          <w:p w:rsidR="00371773" w:rsidRPr="00335E82" w:rsidRDefault="00371773" w:rsidP="006F3B4F">
            <w:pPr>
              <w:jc w:val="center"/>
              <w:rPr>
                <w:rFonts w:ascii="仿宋" w:eastAsia="仿宋" w:hAnsi="仿宋" w:cs="Times New Roman"/>
                <w:sz w:val="24"/>
              </w:rPr>
            </w:pPr>
            <w:r w:rsidRPr="00335E82">
              <w:rPr>
                <w:rFonts w:ascii="仿宋" w:eastAsia="仿宋" w:hAnsi="仿宋" w:cs="Times New Roman"/>
                <w:sz w:val="24"/>
              </w:rPr>
              <w:t>中医外科学</w:t>
            </w:r>
          </w:p>
        </w:tc>
        <w:tc>
          <w:tcPr>
            <w:tcW w:w="727"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Times New Roman" w:hAnsi="Times New Roman"/>
                <w:sz w:val="24"/>
              </w:rPr>
            </w:pPr>
            <w:r w:rsidRPr="003D7710">
              <w:rPr>
                <w:rFonts w:ascii="Times New Roman" w:hAnsi="Times New Roman"/>
                <w:sz w:val="24"/>
              </w:rPr>
              <w:t>68.7</w:t>
            </w:r>
          </w:p>
        </w:tc>
        <w:tc>
          <w:tcPr>
            <w:tcW w:w="550"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Times New Roman" w:hAnsi="Times New Roman"/>
                <w:sz w:val="24"/>
              </w:rPr>
            </w:pPr>
            <w:r w:rsidRPr="003D7710">
              <w:rPr>
                <w:rFonts w:ascii="Times New Roman" w:hAnsi="Times New Roman"/>
                <w:sz w:val="24"/>
              </w:rPr>
              <w:t>1308</w:t>
            </w:r>
          </w:p>
        </w:tc>
      </w:tr>
      <w:tr w:rsidR="00371773" w:rsidRPr="003D7710" w:rsidTr="006D6650">
        <w:trPr>
          <w:trHeight w:val="285"/>
          <w:jc w:val="center"/>
        </w:trPr>
        <w:tc>
          <w:tcPr>
            <w:tcW w:w="1035" w:type="pct"/>
            <w:vMerge/>
            <w:tcBorders>
              <w:top w:val="nil"/>
              <w:left w:val="single" w:sz="4" w:space="0" w:color="auto"/>
              <w:bottom w:val="single" w:sz="4" w:space="0" w:color="000000"/>
              <w:right w:val="single" w:sz="4" w:space="0" w:color="auto"/>
            </w:tcBorders>
            <w:vAlign w:val="center"/>
          </w:tcPr>
          <w:p w:rsidR="00371773" w:rsidRPr="003D7710" w:rsidRDefault="00371773" w:rsidP="006F3B4F">
            <w:pPr>
              <w:widowControl/>
              <w:jc w:val="left"/>
              <w:rPr>
                <w:rFonts w:eastAsia="黑体"/>
                <w:kern w:val="0"/>
                <w:sz w:val="24"/>
              </w:rPr>
            </w:pPr>
          </w:p>
        </w:tc>
        <w:tc>
          <w:tcPr>
            <w:tcW w:w="772" w:type="pct"/>
            <w:vMerge/>
            <w:tcBorders>
              <w:top w:val="nil"/>
              <w:left w:val="single" w:sz="4" w:space="0" w:color="auto"/>
              <w:bottom w:val="single" w:sz="4" w:space="0" w:color="000000"/>
              <w:right w:val="single" w:sz="4" w:space="0" w:color="auto"/>
            </w:tcBorders>
            <w:vAlign w:val="center"/>
          </w:tcPr>
          <w:p w:rsidR="00371773" w:rsidRPr="003D7710" w:rsidRDefault="00371773" w:rsidP="006F3B4F">
            <w:pPr>
              <w:widowControl/>
              <w:jc w:val="left"/>
              <w:rPr>
                <w:rFonts w:eastAsia="黑体"/>
                <w:kern w:val="0"/>
                <w:sz w:val="24"/>
              </w:rPr>
            </w:pPr>
          </w:p>
        </w:tc>
        <w:tc>
          <w:tcPr>
            <w:tcW w:w="654"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黑体" w:eastAsia="黑体" w:hAnsi="黑体" w:cs="宋体"/>
                <w:sz w:val="24"/>
              </w:rPr>
            </w:pPr>
            <w:r w:rsidRPr="003D7710">
              <w:rPr>
                <w:rFonts w:ascii="黑体" w:eastAsia="黑体" w:hAnsi="黑体" w:hint="eastAsia"/>
                <w:sz w:val="24"/>
              </w:rPr>
              <w:t>105703</w:t>
            </w:r>
          </w:p>
        </w:tc>
        <w:tc>
          <w:tcPr>
            <w:tcW w:w="1261" w:type="pct"/>
            <w:tcBorders>
              <w:top w:val="nil"/>
              <w:left w:val="nil"/>
              <w:bottom w:val="single" w:sz="4" w:space="0" w:color="auto"/>
              <w:right w:val="single" w:sz="4" w:space="0" w:color="auto"/>
            </w:tcBorders>
            <w:shd w:val="clear" w:color="auto" w:fill="auto"/>
            <w:noWrap/>
            <w:vAlign w:val="center"/>
          </w:tcPr>
          <w:p w:rsidR="00371773" w:rsidRPr="00335E82" w:rsidRDefault="00371773" w:rsidP="006F3B4F">
            <w:pPr>
              <w:jc w:val="center"/>
              <w:rPr>
                <w:rFonts w:ascii="仿宋" w:eastAsia="仿宋" w:hAnsi="仿宋" w:cs="Times New Roman"/>
                <w:sz w:val="24"/>
              </w:rPr>
            </w:pPr>
            <w:r w:rsidRPr="00335E82">
              <w:rPr>
                <w:rFonts w:ascii="仿宋" w:eastAsia="仿宋" w:hAnsi="仿宋" w:cs="Times New Roman"/>
                <w:sz w:val="24"/>
              </w:rPr>
              <w:t>中医骨</w:t>
            </w:r>
            <w:proofErr w:type="gramStart"/>
            <w:r w:rsidRPr="00335E82">
              <w:rPr>
                <w:rFonts w:ascii="仿宋" w:eastAsia="仿宋" w:hAnsi="仿宋" w:cs="Times New Roman"/>
                <w:sz w:val="24"/>
              </w:rPr>
              <w:t>伤科学</w:t>
            </w:r>
            <w:proofErr w:type="gramEnd"/>
          </w:p>
        </w:tc>
        <w:tc>
          <w:tcPr>
            <w:tcW w:w="727"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Times New Roman" w:hAnsi="Times New Roman"/>
                <w:sz w:val="24"/>
              </w:rPr>
            </w:pPr>
            <w:r w:rsidRPr="003D7710">
              <w:rPr>
                <w:rFonts w:ascii="Times New Roman" w:hAnsi="Times New Roman"/>
                <w:sz w:val="24"/>
              </w:rPr>
              <w:t>178.315</w:t>
            </w:r>
          </w:p>
        </w:tc>
        <w:tc>
          <w:tcPr>
            <w:tcW w:w="550"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Times New Roman" w:hAnsi="Times New Roman"/>
                <w:sz w:val="24"/>
              </w:rPr>
            </w:pPr>
            <w:r w:rsidRPr="003D7710">
              <w:rPr>
                <w:rFonts w:ascii="Times New Roman" w:hAnsi="Times New Roman"/>
                <w:sz w:val="24"/>
              </w:rPr>
              <w:t>3735</w:t>
            </w:r>
          </w:p>
        </w:tc>
      </w:tr>
      <w:tr w:rsidR="00371773" w:rsidRPr="003D7710" w:rsidTr="006D6650">
        <w:trPr>
          <w:trHeight w:val="285"/>
          <w:jc w:val="center"/>
        </w:trPr>
        <w:tc>
          <w:tcPr>
            <w:tcW w:w="1035" w:type="pct"/>
            <w:vMerge/>
            <w:tcBorders>
              <w:top w:val="nil"/>
              <w:left w:val="single" w:sz="4" w:space="0" w:color="auto"/>
              <w:bottom w:val="single" w:sz="4" w:space="0" w:color="000000"/>
              <w:right w:val="single" w:sz="4" w:space="0" w:color="auto"/>
            </w:tcBorders>
            <w:vAlign w:val="center"/>
          </w:tcPr>
          <w:p w:rsidR="00371773" w:rsidRPr="003D7710" w:rsidRDefault="00371773" w:rsidP="006F3B4F">
            <w:pPr>
              <w:widowControl/>
              <w:jc w:val="left"/>
              <w:rPr>
                <w:rFonts w:eastAsia="黑体"/>
                <w:kern w:val="0"/>
                <w:sz w:val="24"/>
              </w:rPr>
            </w:pPr>
          </w:p>
        </w:tc>
        <w:tc>
          <w:tcPr>
            <w:tcW w:w="772" w:type="pct"/>
            <w:vMerge/>
            <w:tcBorders>
              <w:top w:val="nil"/>
              <w:left w:val="single" w:sz="4" w:space="0" w:color="auto"/>
              <w:bottom w:val="single" w:sz="4" w:space="0" w:color="000000"/>
              <w:right w:val="single" w:sz="4" w:space="0" w:color="auto"/>
            </w:tcBorders>
            <w:vAlign w:val="center"/>
          </w:tcPr>
          <w:p w:rsidR="00371773" w:rsidRPr="003D7710" w:rsidRDefault="00371773" w:rsidP="006F3B4F">
            <w:pPr>
              <w:widowControl/>
              <w:jc w:val="left"/>
              <w:rPr>
                <w:rFonts w:eastAsia="黑体"/>
                <w:kern w:val="0"/>
                <w:sz w:val="24"/>
              </w:rPr>
            </w:pPr>
          </w:p>
        </w:tc>
        <w:tc>
          <w:tcPr>
            <w:tcW w:w="654"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黑体" w:eastAsia="黑体" w:hAnsi="黑体" w:cs="宋体"/>
                <w:sz w:val="24"/>
              </w:rPr>
            </w:pPr>
            <w:r w:rsidRPr="003D7710">
              <w:rPr>
                <w:rFonts w:ascii="黑体" w:eastAsia="黑体" w:hAnsi="黑体" w:hint="eastAsia"/>
                <w:sz w:val="24"/>
              </w:rPr>
              <w:t>105704</w:t>
            </w:r>
          </w:p>
        </w:tc>
        <w:tc>
          <w:tcPr>
            <w:tcW w:w="1261" w:type="pct"/>
            <w:tcBorders>
              <w:top w:val="nil"/>
              <w:left w:val="nil"/>
              <w:bottom w:val="single" w:sz="4" w:space="0" w:color="auto"/>
              <w:right w:val="single" w:sz="4" w:space="0" w:color="auto"/>
            </w:tcBorders>
            <w:shd w:val="clear" w:color="auto" w:fill="auto"/>
            <w:noWrap/>
            <w:vAlign w:val="center"/>
          </w:tcPr>
          <w:p w:rsidR="00371773" w:rsidRPr="00335E82" w:rsidRDefault="00371773" w:rsidP="006F3B4F">
            <w:pPr>
              <w:jc w:val="center"/>
              <w:rPr>
                <w:rFonts w:ascii="仿宋" w:eastAsia="仿宋" w:hAnsi="仿宋" w:cs="Times New Roman"/>
                <w:sz w:val="24"/>
              </w:rPr>
            </w:pPr>
            <w:r w:rsidRPr="00335E82">
              <w:rPr>
                <w:rFonts w:ascii="仿宋" w:eastAsia="仿宋" w:hAnsi="仿宋" w:cs="Times New Roman"/>
                <w:sz w:val="24"/>
              </w:rPr>
              <w:t>中医妇科学</w:t>
            </w:r>
          </w:p>
        </w:tc>
        <w:tc>
          <w:tcPr>
            <w:tcW w:w="727"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Times New Roman" w:hAnsi="Times New Roman"/>
                <w:sz w:val="24"/>
              </w:rPr>
            </w:pPr>
            <w:r w:rsidRPr="003D7710">
              <w:rPr>
                <w:rFonts w:ascii="Times New Roman" w:hAnsi="Times New Roman"/>
                <w:sz w:val="24"/>
              </w:rPr>
              <w:t>57.135</w:t>
            </w:r>
          </w:p>
        </w:tc>
        <w:tc>
          <w:tcPr>
            <w:tcW w:w="550"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Times New Roman" w:hAnsi="Times New Roman"/>
                <w:sz w:val="24"/>
              </w:rPr>
            </w:pPr>
            <w:r w:rsidRPr="003D7710">
              <w:rPr>
                <w:rFonts w:ascii="Times New Roman" w:hAnsi="Times New Roman"/>
                <w:sz w:val="24"/>
              </w:rPr>
              <w:t>1192</w:t>
            </w:r>
          </w:p>
        </w:tc>
      </w:tr>
      <w:tr w:rsidR="00371773" w:rsidRPr="003D7710" w:rsidTr="006D6650">
        <w:trPr>
          <w:trHeight w:val="285"/>
          <w:jc w:val="center"/>
        </w:trPr>
        <w:tc>
          <w:tcPr>
            <w:tcW w:w="1035" w:type="pct"/>
            <w:vMerge/>
            <w:tcBorders>
              <w:top w:val="nil"/>
              <w:left w:val="single" w:sz="4" w:space="0" w:color="auto"/>
              <w:bottom w:val="single" w:sz="4" w:space="0" w:color="000000"/>
              <w:right w:val="single" w:sz="4" w:space="0" w:color="auto"/>
            </w:tcBorders>
            <w:vAlign w:val="center"/>
          </w:tcPr>
          <w:p w:rsidR="00371773" w:rsidRPr="003D7710" w:rsidRDefault="00371773" w:rsidP="006F3B4F">
            <w:pPr>
              <w:widowControl/>
              <w:jc w:val="left"/>
              <w:rPr>
                <w:rFonts w:eastAsia="黑体"/>
                <w:kern w:val="0"/>
                <w:sz w:val="24"/>
              </w:rPr>
            </w:pPr>
          </w:p>
        </w:tc>
        <w:tc>
          <w:tcPr>
            <w:tcW w:w="772" w:type="pct"/>
            <w:vMerge/>
            <w:tcBorders>
              <w:top w:val="nil"/>
              <w:left w:val="single" w:sz="4" w:space="0" w:color="auto"/>
              <w:bottom w:val="single" w:sz="4" w:space="0" w:color="000000"/>
              <w:right w:val="single" w:sz="4" w:space="0" w:color="auto"/>
            </w:tcBorders>
            <w:vAlign w:val="center"/>
          </w:tcPr>
          <w:p w:rsidR="00371773" w:rsidRPr="003D7710" w:rsidRDefault="00371773" w:rsidP="006F3B4F">
            <w:pPr>
              <w:widowControl/>
              <w:jc w:val="left"/>
              <w:rPr>
                <w:rFonts w:eastAsia="黑体"/>
                <w:kern w:val="0"/>
                <w:sz w:val="24"/>
              </w:rPr>
            </w:pPr>
          </w:p>
        </w:tc>
        <w:tc>
          <w:tcPr>
            <w:tcW w:w="654"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黑体" w:eastAsia="黑体" w:hAnsi="黑体" w:cs="宋体"/>
                <w:sz w:val="24"/>
              </w:rPr>
            </w:pPr>
            <w:r w:rsidRPr="003D7710">
              <w:rPr>
                <w:rFonts w:ascii="黑体" w:eastAsia="黑体" w:hAnsi="黑体" w:hint="eastAsia"/>
                <w:sz w:val="24"/>
              </w:rPr>
              <w:t>105705</w:t>
            </w:r>
          </w:p>
        </w:tc>
        <w:tc>
          <w:tcPr>
            <w:tcW w:w="1261" w:type="pct"/>
            <w:tcBorders>
              <w:top w:val="nil"/>
              <w:left w:val="nil"/>
              <w:bottom w:val="single" w:sz="4" w:space="0" w:color="auto"/>
              <w:right w:val="single" w:sz="4" w:space="0" w:color="auto"/>
            </w:tcBorders>
            <w:shd w:val="clear" w:color="auto" w:fill="auto"/>
            <w:noWrap/>
            <w:vAlign w:val="center"/>
          </w:tcPr>
          <w:p w:rsidR="00371773" w:rsidRPr="00335E82" w:rsidRDefault="00371773" w:rsidP="006F3B4F">
            <w:pPr>
              <w:jc w:val="center"/>
              <w:rPr>
                <w:rFonts w:ascii="仿宋" w:eastAsia="仿宋" w:hAnsi="仿宋" w:cs="Times New Roman"/>
                <w:sz w:val="24"/>
              </w:rPr>
            </w:pPr>
            <w:r w:rsidRPr="00335E82">
              <w:rPr>
                <w:rFonts w:ascii="仿宋" w:eastAsia="仿宋" w:hAnsi="仿宋" w:cs="Times New Roman"/>
                <w:sz w:val="24"/>
              </w:rPr>
              <w:t>中医儿科学</w:t>
            </w:r>
          </w:p>
        </w:tc>
        <w:tc>
          <w:tcPr>
            <w:tcW w:w="727"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Times New Roman" w:hAnsi="Times New Roman"/>
                <w:sz w:val="24"/>
              </w:rPr>
            </w:pPr>
            <w:r w:rsidRPr="003D7710">
              <w:rPr>
                <w:rFonts w:ascii="Times New Roman" w:hAnsi="Times New Roman"/>
                <w:sz w:val="24"/>
              </w:rPr>
              <w:t>28.545</w:t>
            </w:r>
          </w:p>
        </w:tc>
        <w:tc>
          <w:tcPr>
            <w:tcW w:w="550"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Times New Roman" w:hAnsi="Times New Roman"/>
                <w:sz w:val="24"/>
              </w:rPr>
            </w:pPr>
            <w:r w:rsidRPr="003D7710">
              <w:rPr>
                <w:rFonts w:ascii="Times New Roman" w:hAnsi="Times New Roman"/>
                <w:sz w:val="24"/>
              </w:rPr>
              <w:t>541</w:t>
            </w:r>
          </w:p>
        </w:tc>
      </w:tr>
      <w:tr w:rsidR="00371773" w:rsidRPr="003D7710" w:rsidTr="006D6650">
        <w:trPr>
          <w:trHeight w:val="285"/>
          <w:jc w:val="center"/>
        </w:trPr>
        <w:tc>
          <w:tcPr>
            <w:tcW w:w="1035" w:type="pct"/>
            <w:vMerge/>
            <w:tcBorders>
              <w:top w:val="nil"/>
              <w:left w:val="single" w:sz="4" w:space="0" w:color="auto"/>
              <w:bottom w:val="single" w:sz="4" w:space="0" w:color="000000"/>
              <w:right w:val="single" w:sz="4" w:space="0" w:color="auto"/>
            </w:tcBorders>
            <w:vAlign w:val="center"/>
          </w:tcPr>
          <w:p w:rsidR="00371773" w:rsidRPr="003D7710" w:rsidRDefault="00371773" w:rsidP="006F3B4F">
            <w:pPr>
              <w:widowControl/>
              <w:jc w:val="left"/>
              <w:rPr>
                <w:rFonts w:eastAsia="黑体"/>
                <w:kern w:val="0"/>
                <w:sz w:val="24"/>
              </w:rPr>
            </w:pPr>
          </w:p>
        </w:tc>
        <w:tc>
          <w:tcPr>
            <w:tcW w:w="772" w:type="pct"/>
            <w:vMerge/>
            <w:tcBorders>
              <w:top w:val="nil"/>
              <w:left w:val="single" w:sz="4" w:space="0" w:color="auto"/>
              <w:bottom w:val="single" w:sz="4" w:space="0" w:color="000000"/>
              <w:right w:val="single" w:sz="4" w:space="0" w:color="auto"/>
            </w:tcBorders>
            <w:vAlign w:val="center"/>
          </w:tcPr>
          <w:p w:rsidR="00371773" w:rsidRPr="003D7710" w:rsidRDefault="00371773" w:rsidP="006F3B4F">
            <w:pPr>
              <w:widowControl/>
              <w:jc w:val="left"/>
              <w:rPr>
                <w:rFonts w:eastAsia="黑体"/>
                <w:kern w:val="0"/>
                <w:sz w:val="24"/>
              </w:rPr>
            </w:pPr>
          </w:p>
        </w:tc>
        <w:tc>
          <w:tcPr>
            <w:tcW w:w="654"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黑体" w:eastAsia="黑体" w:hAnsi="黑体" w:cs="宋体"/>
                <w:sz w:val="24"/>
              </w:rPr>
            </w:pPr>
            <w:r w:rsidRPr="003D7710">
              <w:rPr>
                <w:rFonts w:ascii="黑体" w:eastAsia="黑体" w:hAnsi="黑体" w:hint="eastAsia"/>
                <w:sz w:val="24"/>
              </w:rPr>
              <w:t>105706</w:t>
            </w:r>
          </w:p>
        </w:tc>
        <w:tc>
          <w:tcPr>
            <w:tcW w:w="1261" w:type="pct"/>
            <w:tcBorders>
              <w:top w:val="nil"/>
              <w:left w:val="nil"/>
              <w:bottom w:val="single" w:sz="4" w:space="0" w:color="auto"/>
              <w:right w:val="single" w:sz="4" w:space="0" w:color="auto"/>
            </w:tcBorders>
            <w:shd w:val="clear" w:color="auto" w:fill="auto"/>
            <w:noWrap/>
            <w:vAlign w:val="center"/>
          </w:tcPr>
          <w:p w:rsidR="00371773" w:rsidRPr="00335E82" w:rsidRDefault="00371773" w:rsidP="006F3B4F">
            <w:pPr>
              <w:jc w:val="center"/>
              <w:rPr>
                <w:rFonts w:ascii="仿宋" w:eastAsia="仿宋" w:hAnsi="仿宋" w:cs="宋体"/>
                <w:sz w:val="24"/>
              </w:rPr>
            </w:pPr>
            <w:r w:rsidRPr="00335E82">
              <w:rPr>
                <w:rFonts w:ascii="仿宋" w:eastAsia="仿宋" w:hAnsi="仿宋" w:hint="eastAsia"/>
                <w:sz w:val="24"/>
              </w:rPr>
              <w:t>中医五官科学</w:t>
            </w:r>
          </w:p>
        </w:tc>
        <w:tc>
          <w:tcPr>
            <w:tcW w:w="727"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Times New Roman" w:hAnsi="Times New Roman"/>
                <w:sz w:val="24"/>
              </w:rPr>
            </w:pPr>
            <w:r w:rsidRPr="003D7710">
              <w:rPr>
                <w:rFonts w:ascii="Times New Roman" w:hAnsi="Times New Roman"/>
                <w:sz w:val="24"/>
              </w:rPr>
              <w:t>5.73</w:t>
            </w:r>
          </w:p>
        </w:tc>
        <w:tc>
          <w:tcPr>
            <w:tcW w:w="550"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Times New Roman" w:hAnsi="Times New Roman"/>
                <w:sz w:val="24"/>
              </w:rPr>
            </w:pPr>
            <w:r w:rsidRPr="003D7710">
              <w:rPr>
                <w:rFonts w:ascii="Times New Roman" w:hAnsi="Times New Roman"/>
                <w:sz w:val="24"/>
              </w:rPr>
              <w:t>118</w:t>
            </w:r>
          </w:p>
        </w:tc>
      </w:tr>
      <w:tr w:rsidR="00371773" w:rsidRPr="003D7710" w:rsidTr="006D6650">
        <w:trPr>
          <w:trHeight w:val="285"/>
          <w:jc w:val="center"/>
        </w:trPr>
        <w:tc>
          <w:tcPr>
            <w:tcW w:w="1035" w:type="pct"/>
            <w:vMerge/>
            <w:tcBorders>
              <w:top w:val="nil"/>
              <w:left w:val="single" w:sz="4" w:space="0" w:color="auto"/>
              <w:bottom w:val="single" w:sz="4" w:space="0" w:color="000000"/>
              <w:right w:val="single" w:sz="4" w:space="0" w:color="auto"/>
            </w:tcBorders>
            <w:vAlign w:val="center"/>
          </w:tcPr>
          <w:p w:rsidR="00371773" w:rsidRPr="003D7710" w:rsidRDefault="00371773" w:rsidP="006F3B4F">
            <w:pPr>
              <w:widowControl/>
              <w:jc w:val="left"/>
              <w:rPr>
                <w:rFonts w:eastAsia="黑体"/>
                <w:kern w:val="0"/>
                <w:sz w:val="24"/>
              </w:rPr>
            </w:pPr>
          </w:p>
        </w:tc>
        <w:tc>
          <w:tcPr>
            <w:tcW w:w="772" w:type="pct"/>
            <w:vMerge/>
            <w:tcBorders>
              <w:top w:val="nil"/>
              <w:left w:val="single" w:sz="4" w:space="0" w:color="auto"/>
              <w:bottom w:val="single" w:sz="4" w:space="0" w:color="000000"/>
              <w:right w:val="single" w:sz="4" w:space="0" w:color="auto"/>
            </w:tcBorders>
            <w:vAlign w:val="center"/>
          </w:tcPr>
          <w:p w:rsidR="00371773" w:rsidRPr="003D7710" w:rsidRDefault="00371773" w:rsidP="006F3B4F">
            <w:pPr>
              <w:widowControl/>
              <w:jc w:val="left"/>
              <w:rPr>
                <w:rFonts w:eastAsia="黑体"/>
                <w:kern w:val="0"/>
                <w:sz w:val="24"/>
              </w:rPr>
            </w:pPr>
          </w:p>
        </w:tc>
        <w:tc>
          <w:tcPr>
            <w:tcW w:w="654"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黑体" w:eastAsia="黑体" w:hAnsi="黑体" w:cs="宋体"/>
                <w:sz w:val="24"/>
              </w:rPr>
            </w:pPr>
            <w:r w:rsidRPr="003D7710">
              <w:rPr>
                <w:rFonts w:ascii="黑体" w:eastAsia="黑体" w:hAnsi="黑体" w:hint="eastAsia"/>
                <w:sz w:val="24"/>
              </w:rPr>
              <w:t>105707</w:t>
            </w:r>
          </w:p>
        </w:tc>
        <w:tc>
          <w:tcPr>
            <w:tcW w:w="1261" w:type="pct"/>
            <w:tcBorders>
              <w:top w:val="nil"/>
              <w:left w:val="nil"/>
              <w:bottom w:val="single" w:sz="4" w:space="0" w:color="auto"/>
              <w:right w:val="single" w:sz="4" w:space="0" w:color="auto"/>
            </w:tcBorders>
            <w:shd w:val="clear" w:color="auto" w:fill="auto"/>
            <w:noWrap/>
            <w:vAlign w:val="center"/>
          </w:tcPr>
          <w:p w:rsidR="00371773" w:rsidRPr="00335E82" w:rsidRDefault="00371773" w:rsidP="006F3B4F">
            <w:pPr>
              <w:jc w:val="center"/>
              <w:rPr>
                <w:rFonts w:ascii="仿宋" w:eastAsia="仿宋" w:hAnsi="仿宋" w:cs="宋体"/>
                <w:sz w:val="24"/>
              </w:rPr>
            </w:pPr>
            <w:r w:rsidRPr="00335E82">
              <w:rPr>
                <w:rFonts w:ascii="仿宋" w:eastAsia="仿宋" w:hAnsi="仿宋" w:hint="eastAsia"/>
                <w:sz w:val="24"/>
              </w:rPr>
              <w:t>针灸推拿学</w:t>
            </w:r>
          </w:p>
        </w:tc>
        <w:tc>
          <w:tcPr>
            <w:tcW w:w="727"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Times New Roman" w:hAnsi="Times New Roman"/>
                <w:sz w:val="24"/>
              </w:rPr>
            </w:pPr>
            <w:r w:rsidRPr="003D7710">
              <w:rPr>
                <w:rFonts w:ascii="Times New Roman" w:hAnsi="Times New Roman"/>
                <w:sz w:val="24"/>
              </w:rPr>
              <w:t>213.94</w:t>
            </w:r>
          </w:p>
        </w:tc>
        <w:tc>
          <w:tcPr>
            <w:tcW w:w="550"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Times New Roman" w:hAnsi="Times New Roman"/>
                <w:sz w:val="24"/>
              </w:rPr>
            </w:pPr>
            <w:r w:rsidRPr="003D7710">
              <w:rPr>
                <w:rFonts w:ascii="Times New Roman" w:hAnsi="Times New Roman"/>
                <w:sz w:val="24"/>
              </w:rPr>
              <w:t>4355</w:t>
            </w:r>
          </w:p>
        </w:tc>
      </w:tr>
      <w:tr w:rsidR="00371773" w:rsidRPr="003D7710" w:rsidTr="006D6650">
        <w:trPr>
          <w:trHeight w:val="285"/>
          <w:jc w:val="center"/>
        </w:trPr>
        <w:tc>
          <w:tcPr>
            <w:tcW w:w="1035" w:type="pct"/>
            <w:vMerge/>
            <w:tcBorders>
              <w:top w:val="nil"/>
              <w:left w:val="single" w:sz="4" w:space="0" w:color="auto"/>
              <w:bottom w:val="single" w:sz="4" w:space="0" w:color="000000"/>
              <w:right w:val="single" w:sz="4" w:space="0" w:color="auto"/>
            </w:tcBorders>
            <w:vAlign w:val="center"/>
          </w:tcPr>
          <w:p w:rsidR="00371773" w:rsidRPr="003D7710" w:rsidRDefault="00371773" w:rsidP="006F3B4F">
            <w:pPr>
              <w:widowControl/>
              <w:jc w:val="left"/>
              <w:rPr>
                <w:rFonts w:eastAsia="黑体"/>
                <w:kern w:val="0"/>
                <w:sz w:val="24"/>
              </w:rPr>
            </w:pPr>
          </w:p>
        </w:tc>
        <w:tc>
          <w:tcPr>
            <w:tcW w:w="772" w:type="pct"/>
            <w:vMerge/>
            <w:tcBorders>
              <w:top w:val="nil"/>
              <w:left w:val="single" w:sz="4" w:space="0" w:color="auto"/>
              <w:bottom w:val="single" w:sz="4" w:space="0" w:color="000000"/>
              <w:right w:val="single" w:sz="4" w:space="0" w:color="auto"/>
            </w:tcBorders>
            <w:vAlign w:val="center"/>
          </w:tcPr>
          <w:p w:rsidR="00371773" w:rsidRPr="003D7710" w:rsidRDefault="00371773" w:rsidP="006F3B4F">
            <w:pPr>
              <w:widowControl/>
              <w:jc w:val="left"/>
              <w:rPr>
                <w:rFonts w:eastAsia="黑体"/>
                <w:kern w:val="0"/>
                <w:sz w:val="24"/>
              </w:rPr>
            </w:pPr>
          </w:p>
        </w:tc>
        <w:tc>
          <w:tcPr>
            <w:tcW w:w="654"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黑体" w:eastAsia="黑体" w:hAnsi="黑体" w:cs="宋体"/>
                <w:sz w:val="24"/>
              </w:rPr>
            </w:pPr>
            <w:r w:rsidRPr="003D7710">
              <w:rPr>
                <w:rFonts w:ascii="黑体" w:eastAsia="黑体" w:hAnsi="黑体" w:hint="eastAsia"/>
                <w:sz w:val="24"/>
              </w:rPr>
              <w:t>105709</w:t>
            </w:r>
          </w:p>
        </w:tc>
        <w:tc>
          <w:tcPr>
            <w:tcW w:w="1261" w:type="pct"/>
            <w:tcBorders>
              <w:top w:val="nil"/>
              <w:left w:val="nil"/>
              <w:bottom w:val="single" w:sz="4" w:space="0" w:color="auto"/>
              <w:right w:val="single" w:sz="4" w:space="0" w:color="auto"/>
            </w:tcBorders>
            <w:shd w:val="clear" w:color="auto" w:fill="auto"/>
            <w:noWrap/>
            <w:vAlign w:val="center"/>
          </w:tcPr>
          <w:p w:rsidR="00371773" w:rsidRPr="00335E82" w:rsidRDefault="00371773" w:rsidP="006F3B4F">
            <w:pPr>
              <w:jc w:val="center"/>
              <w:rPr>
                <w:rFonts w:ascii="仿宋" w:eastAsia="仿宋" w:hAnsi="仿宋" w:cs="宋体"/>
                <w:sz w:val="24"/>
              </w:rPr>
            </w:pPr>
            <w:r w:rsidRPr="00335E82">
              <w:rPr>
                <w:rFonts w:ascii="仿宋" w:eastAsia="仿宋" w:hAnsi="仿宋" w:hint="eastAsia"/>
                <w:sz w:val="24"/>
              </w:rPr>
              <w:t>中西医结合临床</w:t>
            </w:r>
          </w:p>
        </w:tc>
        <w:tc>
          <w:tcPr>
            <w:tcW w:w="727"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Times New Roman" w:hAnsi="Times New Roman"/>
                <w:sz w:val="24"/>
              </w:rPr>
            </w:pPr>
            <w:r w:rsidRPr="003D7710">
              <w:rPr>
                <w:rFonts w:ascii="Times New Roman" w:hAnsi="Times New Roman"/>
                <w:sz w:val="24"/>
              </w:rPr>
              <w:t>377.02</w:t>
            </w:r>
          </w:p>
        </w:tc>
        <w:tc>
          <w:tcPr>
            <w:tcW w:w="550"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Times New Roman" w:hAnsi="Times New Roman"/>
                <w:sz w:val="24"/>
              </w:rPr>
            </w:pPr>
            <w:r w:rsidRPr="003D7710">
              <w:rPr>
                <w:rFonts w:ascii="Times New Roman" w:hAnsi="Times New Roman"/>
                <w:sz w:val="24"/>
              </w:rPr>
              <w:t>7290</w:t>
            </w:r>
          </w:p>
        </w:tc>
      </w:tr>
      <w:tr w:rsidR="00371773" w:rsidRPr="003D7710" w:rsidTr="006D6650">
        <w:trPr>
          <w:trHeight w:val="285"/>
          <w:jc w:val="center"/>
        </w:trPr>
        <w:tc>
          <w:tcPr>
            <w:tcW w:w="1035" w:type="pct"/>
            <w:vMerge/>
            <w:tcBorders>
              <w:top w:val="nil"/>
              <w:left w:val="single" w:sz="4" w:space="0" w:color="auto"/>
              <w:bottom w:val="single" w:sz="4" w:space="0" w:color="000000"/>
              <w:right w:val="single" w:sz="4" w:space="0" w:color="auto"/>
            </w:tcBorders>
            <w:vAlign w:val="center"/>
          </w:tcPr>
          <w:p w:rsidR="00371773" w:rsidRPr="003D7710" w:rsidRDefault="00371773" w:rsidP="006F3B4F">
            <w:pPr>
              <w:widowControl/>
              <w:jc w:val="left"/>
              <w:rPr>
                <w:rFonts w:eastAsia="黑体"/>
                <w:kern w:val="0"/>
                <w:sz w:val="24"/>
              </w:rPr>
            </w:pPr>
          </w:p>
        </w:tc>
        <w:tc>
          <w:tcPr>
            <w:tcW w:w="772" w:type="pct"/>
            <w:vMerge/>
            <w:tcBorders>
              <w:top w:val="nil"/>
              <w:left w:val="single" w:sz="4" w:space="0" w:color="auto"/>
              <w:bottom w:val="single" w:sz="4" w:space="0" w:color="000000"/>
              <w:right w:val="single" w:sz="4" w:space="0" w:color="auto"/>
            </w:tcBorders>
            <w:vAlign w:val="center"/>
          </w:tcPr>
          <w:p w:rsidR="00371773" w:rsidRPr="003D7710" w:rsidRDefault="00371773" w:rsidP="006F3B4F">
            <w:pPr>
              <w:widowControl/>
              <w:jc w:val="left"/>
              <w:rPr>
                <w:rFonts w:eastAsia="黑体"/>
                <w:kern w:val="0"/>
                <w:sz w:val="24"/>
              </w:rPr>
            </w:pPr>
          </w:p>
        </w:tc>
        <w:tc>
          <w:tcPr>
            <w:tcW w:w="654"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黑体" w:eastAsia="黑体" w:hAnsi="黑体" w:cs="宋体"/>
                <w:sz w:val="24"/>
              </w:rPr>
            </w:pPr>
            <w:r w:rsidRPr="003D7710">
              <w:rPr>
                <w:rFonts w:ascii="黑体" w:eastAsia="黑体" w:hAnsi="黑体" w:hint="eastAsia"/>
                <w:sz w:val="24"/>
              </w:rPr>
              <w:t>105710</w:t>
            </w:r>
          </w:p>
        </w:tc>
        <w:tc>
          <w:tcPr>
            <w:tcW w:w="1261" w:type="pct"/>
            <w:tcBorders>
              <w:top w:val="nil"/>
              <w:left w:val="nil"/>
              <w:bottom w:val="single" w:sz="4" w:space="0" w:color="auto"/>
              <w:right w:val="single" w:sz="4" w:space="0" w:color="auto"/>
            </w:tcBorders>
            <w:shd w:val="clear" w:color="auto" w:fill="auto"/>
            <w:noWrap/>
            <w:vAlign w:val="center"/>
          </w:tcPr>
          <w:p w:rsidR="00371773" w:rsidRPr="00335E82" w:rsidRDefault="00371773" w:rsidP="006F3B4F">
            <w:pPr>
              <w:jc w:val="center"/>
              <w:rPr>
                <w:rFonts w:ascii="仿宋" w:eastAsia="仿宋" w:hAnsi="仿宋" w:cs="宋体"/>
                <w:sz w:val="24"/>
              </w:rPr>
            </w:pPr>
            <w:r w:rsidRPr="00335E82">
              <w:rPr>
                <w:rFonts w:ascii="仿宋" w:eastAsia="仿宋" w:hAnsi="仿宋" w:hint="eastAsia"/>
                <w:sz w:val="24"/>
              </w:rPr>
              <w:t>全科医学</w:t>
            </w:r>
          </w:p>
        </w:tc>
        <w:tc>
          <w:tcPr>
            <w:tcW w:w="727"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Times New Roman" w:hAnsi="Times New Roman"/>
                <w:sz w:val="24"/>
              </w:rPr>
            </w:pPr>
            <w:r w:rsidRPr="003D7710">
              <w:rPr>
                <w:rFonts w:ascii="Times New Roman" w:hAnsi="Times New Roman"/>
                <w:sz w:val="24"/>
              </w:rPr>
              <w:t>8.595</w:t>
            </w:r>
          </w:p>
        </w:tc>
        <w:tc>
          <w:tcPr>
            <w:tcW w:w="550"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jc w:val="center"/>
              <w:rPr>
                <w:rFonts w:ascii="Times New Roman" w:hAnsi="Times New Roman"/>
                <w:sz w:val="24"/>
              </w:rPr>
            </w:pPr>
            <w:r w:rsidRPr="003D7710">
              <w:rPr>
                <w:rFonts w:ascii="Times New Roman" w:hAnsi="Times New Roman"/>
                <w:sz w:val="24"/>
              </w:rPr>
              <w:t>157</w:t>
            </w:r>
          </w:p>
        </w:tc>
      </w:tr>
      <w:tr w:rsidR="00371773" w:rsidRPr="003D7710" w:rsidTr="006D6650">
        <w:trPr>
          <w:trHeight w:val="270"/>
          <w:jc w:val="center"/>
        </w:trPr>
        <w:tc>
          <w:tcPr>
            <w:tcW w:w="3723"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371773" w:rsidRPr="003D7710" w:rsidRDefault="00371773" w:rsidP="006F3B4F">
            <w:pPr>
              <w:widowControl/>
              <w:jc w:val="center"/>
              <w:rPr>
                <w:rFonts w:eastAsia="黑体"/>
                <w:kern w:val="0"/>
                <w:sz w:val="24"/>
              </w:rPr>
            </w:pPr>
            <w:r w:rsidRPr="003D7710">
              <w:rPr>
                <w:rFonts w:eastAsia="黑体" w:hAnsi="黑体"/>
                <w:kern w:val="0"/>
                <w:sz w:val="24"/>
              </w:rPr>
              <w:t>合计</w:t>
            </w:r>
          </w:p>
        </w:tc>
        <w:tc>
          <w:tcPr>
            <w:tcW w:w="727"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widowControl/>
              <w:jc w:val="center"/>
              <w:rPr>
                <w:rFonts w:ascii="Times New Roman" w:hAnsi="Times New Roman"/>
                <w:kern w:val="0"/>
                <w:sz w:val="24"/>
              </w:rPr>
            </w:pPr>
            <w:r w:rsidRPr="003D7710">
              <w:rPr>
                <w:rFonts w:ascii="Times New Roman" w:hAnsi="Times New Roman"/>
                <w:kern w:val="0"/>
                <w:sz w:val="24"/>
              </w:rPr>
              <w:t>1</w:t>
            </w:r>
            <w:r w:rsidRPr="003D7710">
              <w:rPr>
                <w:rFonts w:ascii="Times New Roman" w:hAnsi="Times New Roman" w:hint="eastAsia"/>
                <w:kern w:val="0"/>
                <w:sz w:val="24"/>
              </w:rPr>
              <w:t>300.38</w:t>
            </w:r>
          </w:p>
        </w:tc>
        <w:tc>
          <w:tcPr>
            <w:tcW w:w="550" w:type="pct"/>
            <w:tcBorders>
              <w:top w:val="nil"/>
              <w:left w:val="nil"/>
              <w:bottom w:val="single" w:sz="4" w:space="0" w:color="auto"/>
              <w:right w:val="single" w:sz="4" w:space="0" w:color="auto"/>
            </w:tcBorders>
            <w:shd w:val="clear" w:color="auto" w:fill="auto"/>
            <w:noWrap/>
            <w:vAlign w:val="center"/>
          </w:tcPr>
          <w:p w:rsidR="00371773" w:rsidRPr="003D7710" w:rsidRDefault="00371773" w:rsidP="006F3B4F">
            <w:pPr>
              <w:widowControl/>
              <w:jc w:val="center"/>
              <w:rPr>
                <w:rFonts w:ascii="Times New Roman" w:hAnsi="Times New Roman"/>
                <w:kern w:val="0"/>
                <w:sz w:val="24"/>
              </w:rPr>
            </w:pPr>
            <w:r w:rsidRPr="003D7710">
              <w:rPr>
                <w:rFonts w:ascii="Times New Roman" w:hAnsi="Times New Roman"/>
                <w:kern w:val="0"/>
                <w:sz w:val="24"/>
              </w:rPr>
              <w:t>2</w:t>
            </w:r>
            <w:r w:rsidRPr="003D7710">
              <w:rPr>
                <w:rFonts w:ascii="Times New Roman" w:hAnsi="Times New Roman" w:hint="eastAsia"/>
                <w:kern w:val="0"/>
                <w:sz w:val="24"/>
              </w:rPr>
              <w:t>5961</w:t>
            </w:r>
          </w:p>
        </w:tc>
      </w:tr>
    </w:tbl>
    <w:p w:rsidR="002370A4" w:rsidRDefault="002370A4" w:rsidP="0054177F">
      <w:pPr>
        <w:pStyle w:val="2"/>
        <w:spacing w:beforeLines="50" w:after="0" w:line="500" w:lineRule="exact"/>
        <w:rPr>
          <w:rFonts w:ascii="Times New Roman" w:eastAsia="楷体" w:hAnsi="Times New Roman"/>
          <w:kern w:val="0"/>
          <w:sz w:val="28"/>
          <w:szCs w:val="28"/>
        </w:rPr>
      </w:pPr>
      <w:bookmarkStart w:id="15" w:name="_Toc14702"/>
      <w:r>
        <w:rPr>
          <w:rFonts w:ascii="Times New Roman" w:eastAsia="楷体" w:hAnsi="Times New Roman"/>
          <w:kern w:val="0"/>
          <w:sz w:val="28"/>
          <w:szCs w:val="28"/>
        </w:rPr>
        <w:t>（三）导师队伍规模及结构情况</w:t>
      </w:r>
      <w:bookmarkEnd w:id="15"/>
    </w:p>
    <w:p w:rsidR="00C4140C" w:rsidRPr="001A4FBD" w:rsidRDefault="00C4140C" w:rsidP="00F744A1">
      <w:pPr>
        <w:spacing w:line="500" w:lineRule="exact"/>
        <w:ind w:firstLineChars="200" w:firstLine="562"/>
        <w:rPr>
          <w:rFonts w:ascii="仿宋" w:eastAsia="仿宋" w:hAnsi="仿宋"/>
          <w:b/>
          <w:sz w:val="28"/>
          <w:szCs w:val="28"/>
        </w:rPr>
      </w:pPr>
      <w:r w:rsidRPr="001A4FBD">
        <w:rPr>
          <w:rFonts w:ascii="仿宋" w:eastAsia="仿宋" w:hAnsi="仿宋"/>
          <w:b/>
          <w:sz w:val="28"/>
          <w:szCs w:val="28"/>
        </w:rPr>
        <w:t>1.导师队伍人数及生师比</w:t>
      </w:r>
    </w:p>
    <w:p w:rsidR="00C4140C" w:rsidRPr="001A4FBD" w:rsidRDefault="00C4140C" w:rsidP="00F744A1">
      <w:pPr>
        <w:spacing w:line="500" w:lineRule="exact"/>
        <w:ind w:firstLineChars="200" w:firstLine="560"/>
        <w:rPr>
          <w:rFonts w:ascii="仿宋" w:eastAsia="仿宋" w:hAnsi="仿宋"/>
          <w:kern w:val="0"/>
          <w:sz w:val="28"/>
          <w:szCs w:val="28"/>
        </w:rPr>
      </w:pPr>
      <w:r w:rsidRPr="001A4FBD">
        <w:rPr>
          <w:rFonts w:ascii="仿宋" w:eastAsia="仿宋" w:hAnsi="仿宋"/>
          <w:sz w:val="28"/>
          <w:szCs w:val="28"/>
        </w:rPr>
        <w:t>截止</w:t>
      </w:r>
      <w:r w:rsidRPr="001A4FBD">
        <w:rPr>
          <w:rFonts w:ascii="Times New Roman" w:eastAsia="仿宋" w:hAnsi="Times New Roman" w:cs="Times New Roman"/>
          <w:sz w:val="28"/>
          <w:szCs w:val="28"/>
        </w:rPr>
        <w:t>2019</w:t>
      </w:r>
      <w:r w:rsidRPr="001A4FBD">
        <w:rPr>
          <w:rFonts w:ascii="仿宋" w:eastAsia="仿宋" w:hAnsi="仿宋"/>
          <w:sz w:val="28"/>
          <w:szCs w:val="28"/>
        </w:rPr>
        <w:t>年</w:t>
      </w:r>
      <w:r w:rsidRPr="001A4FBD">
        <w:rPr>
          <w:rFonts w:ascii="Times New Roman" w:eastAsia="仿宋" w:hAnsi="Times New Roman" w:cs="Times New Roman"/>
          <w:sz w:val="28"/>
          <w:szCs w:val="28"/>
        </w:rPr>
        <w:t>8</w:t>
      </w:r>
      <w:r w:rsidRPr="001A4FBD">
        <w:rPr>
          <w:rFonts w:ascii="仿宋" w:eastAsia="仿宋" w:hAnsi="仿宋"/>
          <w:sz w:val="28"/>
          <w:szCs w:val="28"/>
        </w:rPr>
        <w:t>月</w:t>
      </w:r>
      <w:r w:rsidRPr="001A4FBD">
        <w:rPr>
          <w:rFonts w:ascii="Times New Roman" w:eastAsia="仿宋" w:hAnsi="Times New Roman" w:cs="Times New Roman"/>
          <w:sz w:val="28"/>
          <w:szCs w:val="28"/>
        </w:rPr>
        <w:t>31</w:t>
      </w:r>
      <w:r w:rsidRPr="001A4FBD">
        <w:rPr>
          <w:rFonts w:ascii="仿宋" w:eastAsia="仿宋" w:hAnsi="仿宋"/>
          <w:sz w:val="28"/>
          <w:szCs w:val="28"/>
        </w:rPr>
        <w:t>日，我校</w:t>
      </w:r>
      <w:proofErr w:type="gramStart"/>
      <w:r w:rsidRPr="001A4FBD">
        <w:rPr>
          <w:rFonts w:ascii="仿宋" w:eastAsia="仿宋" w:hAnsi="仿宋"/>
          <w:sz w:val="28"/>
          <w:szCs w:val="28"/>
        </w:rPr>
        <w:t>在岗未</w:t>
      </w:r>
      <w:proofErr w:type="gramEnd"/>
      <w:r w:rsidRPr="001A4FBD">
        <w:rPr>
          <w:rFonts w:ascii="仿宋" w:eastAsia="仿宋" w:hAnsi="仿宋"/>
          <w:sz w:val="28"/>
          <w:szCs w:val="28"/>
        </w:rPr>
        <w:t>退休博士生导师</w:t>
      </w:r>
      <w:r w:rsidRPr="001A4FBD">
        <w:rPr>
          <w:rFonts w:ascii="Times New Roman" w:eastAsia="仿宋" w:hAnsi="Times New Roman" w:cs="Times New Roman"/>
          <w:sz w:val="28"/>
          <w:szCs w:val="28"/>
        </w:rPr>
        <w:t>88</w:t>
      </w:r>
      <w:r w:rsidRPr="001A4FBD">
        <w:rPr>
          <w:rFonts w:ascii="仿宋" w:eastAsia="仿宋" w:hAnsi="仿宋"/>
          <w:sz w:val="28"/>
          <w:szCs w:val="28"/>
        </w:rPr>
        <w:t>人，其中外聘兼职博士生导师</w:t>
      </w:r>
      <w:r w:rsidRPr="001A4FBD">
        <w:rPr>
          <w:rFonts w:ascii="Times New Roman" w:eastAsia="仿宋" w:hAnsi="Times New Roman" w:cs="Times New Roman"/>
          <w:sz w:val="28"/>
          <w:szCs w:val="28"/>
        </w:rPr>
        <w:t>48</w:t>
      </w:r>
      <w:r w:rsidRPr="001A4FBD">
        <w:rPr>
          <w:rFonts w:ascii="仿宋" w:eastAsia="仿宋" w:hAnsi="仿宋"/>
          <w:sz w:val="28"/>
          <w:szCs w:val="28"/>
        </w:rPr>
        <w:t>人；在岗硕士生导师</w:t>
      </w:r>
      <w:r w:rsidRPr="001A4FBD">
        <w:rPr>
          <w:rFonts w:ascii="Times New Roman" w:eastAsia="仿宋" w:hAnsi="Times New Roman" w:cs="Times New Roman"/>
          <w:sz w:val="28"/>
          <w:szCs w:val="28"/>
        </w:rPr>
        <w:t>752</w:t>
      </w:r>
      <w:r w:rsidRPr="001A4FBD">
        <w:rPr>
          <w:rFonts w:ascii="仿宋" w:eastAsia="仿宋" w:hAnsi="仿宋"/>
          <w:sz w:val="28"/>
          <w:szCs w:val="28"/>
        </w:rPr>
        <w:t>名</w:t>
      </w:r>
      <w:r w:rsidRPr="001A4FBD">
        <w:rPr>
          <w:rFonts w:ascii="仿宋" w:eastAsia="仿宋" w:hAnsi="仿宋" w:hint="eastAsia"/>
          <w:sz w:val="28"/>
          <w:szCs w:val="28"/>
        </w:rPr>
        <w:t>（含既是博</w:t>
      </w:r>
      <w:proofErr w:type="gramStart"/>
      <w:r w:rsidRPr="001A4FBD">
        <w:rPr>
          <w:rFonts w:ascii="仿宋" w:eastAsia="仿宋" w:hAnsi="仿宋" w:hint="eastAsia"/>
          <w:sz w:val="28"/>
          <w:szCs w:val="28"/>
        </w:rPr>
        <w:t>导又是硕导</w:t>
      </w:r>
      <w:proofErr w:type="gramEnd"/>
      <w:r w:rsidRPr="001A4FBD">
        <w:rPr>
          <w:rFonts w:ascii="Times New Roman" w:eastAsia="仿宋" w:hAnsi="Times New Roman" w:cs="Times New Roman"/>
          <w:sz w:val="28"/>
          <w:szCs w:val="28"/>
        </w:rPr>
        <w:t>64</w:t>
      </w:r>
      <w:r w:rsidRPr="001A4FBD">
        <w:rPr>
          <w:rFonts w:ascii="仿宋" w:eastAsia="仿宋" w:hAnsi="仿宋" w:hint="eastAsia"/>
          <w:sz w:val="28"/>
          <w:szCs w:val="28"/>
        </w:rPr>
        <w:t>人）</w:t>
      </w:r>
      <w:r w:rsidRPr="001A4FBD">
        <w:rPr>
          <w:rFonts w:ascii="仿宋" w:eastAsia="仿宋" w:hAnsi="仿宋"/>
          <w:sz w:val="28"/>
          <w:szCs w:val="28"/>
        </w:rPr>
        <w:t>，其中校外兼职硕士生导师</w:t>
      </w:r>
      <w:r w:rsidRPr="001A4FBD">
        <w:rPr>
          <w:rFonts w:ascii="Times New Roman" w:eastAsia="仿宋" w:hAnsi="Times New Roman" w:cs="Times New Roman"/>
          <w:sz w:val="28"/>
          <w:szCs w:val="28"/>
        </w:rPr>
        <w:t>458</w:t>
      </w:r>
      <w:r w:rsidRPr="001A4FBD">
        <w:rPr>
          <w:rFonts w:ascii="仿宋" w:eastAsia="仿宋" w:hAnsi="仿宋"/>
          <w:sz w:val="28"/>
          <w:szCs w:val="28"/>
        </w:rPr>
        <w:t>名。在校博士研究生</w:t>
      </w:r>
      <w:r w:rsidRPr="001A4FBD">
        <w:rPr>
          <w:rFonts w:ascii="Times New Roman" w:eastAsia="仿宋" w:hAnsi="Times New Roman" w:cs="Times New Roman"/>
          <w:sz w:val="28"/>
          <w:szCs w:val="28"/>
        </w:rPr>
        <w:t>138</w:t>
      </w:r>
      <w:r w:rsidRPr="001A4FBD">
        <w:rPr>
          <w:rFonts w:ascii="仿宋" w:eastAsia="仿宋" w:hAnsi="仿宋"/>
          <w:sz w:val="28"/>
          <w:szCs w:val="28"/>
        </w:rPr>
        <w:t>人，生师比</w:t>
      </w:r>
      <w:r w:rsidRPr="001A4FBD">
        <w:rPr>
          <w:rFonts w:ascii="Times New Roman" w:eastAsia="仿宋" w:hAnsi="Times New Roman" w:cs="Times New Roman"/>
          <w:sz w:val="28"/>
          <w:szCs w:val="28"/>
        </w:rPr>
        <w:t>1.57:1</w:t>
      </w:r>
      <w:r w:rsidRPr="001A4FBD">
        <w:rPr>
          <w:rFonts w:ascii="仿宋" w:eastAsia="仿宋" w:hAnsi="仿宋"/>
          <w:sz w:val="28"/>
          <w:szCs w:val="28"/>
        </w:rPr>
        <w:t>；</w:t>
      </w:r>
      <w:r w:rsidRPr="001A4FBD">
        <w:rPr>
          <w:rFonts w:ascii="仿宋" w:eastAsia="仿宋" w:hAnsi="仿宋"/>
          <w:kern w:val="0"/>
          <w:sz w:val="28"/>
          <w:szCs w:val="28"/>
        </w:rPr>
        <w:t>在校硕士生</w:t>
      </w:r>
      <w:r w:rsidRPr="001A4FBD">
        <w:rPr>
          <w:rFonts w:ascii="Times New Roman" w:eastAsia="仿宋" w:hAnsi="Times New Roman" w:cs="Times New Roman"/>
          <w:kern w:val="0"/>
          <w:sz w:val="28"/>
          <w:szCs w:val="28"/>
        </w:rPr>
        <w:t>1751</w:t>
      </w:r>
      <w:r w:rsidRPr="001A4FBD">
        <w:rPr>
          <w:rFonts w:ascii="仿宋" w:eastAsia="仿宋" w:hAnsi="仿宋"/>
          <w:kern w:val="0"/>
          <w:sz w:val="28"/>
          <w:szCs w:val="28"/>
        </w:rPr>
        <w:t>人，生师比为</w:t>
      </w:r>
      <w:r w:rsidRPr="001A4FBD">
        <w:rPr>
          <w:rFonts w:ascii="Times New Roman" w:eastAsia="仿宋" w:hAnsi="Times New Roman" w:cs="Times New Roman"/>
          <w:kern w:val="0"/>
          <w:sz w:val="28"/>
          <w:szCs w:val="28"/>
        </w:rPr>
        <w:t>2.33:1</w:t>
      </w:r>
      <w:r w:rsidRPr="001A4FBD">
        <w:rPr>
          <w:rFonts w:ascii="仿宋" w:eastAsia="仿宋" w:hAnsi="仿宋"/>
          <w:kern w:val="0"/>
          <w:sz w:val="28"/>
          <w:szCs w:val="28"/>
        </w:rPr>
        <w:t>。详见表</w:t>
      </w:r>
      <w:r w:rsidRPr="001A4FBD">
        <w:rPr>
          <w:rFonts w:ascii="Times New Roman" w:eastAsia="仿宋" w:hAnsi="Times New Roman" w:cs="Times New Roman"/>
          <w:kern w:val="0"/>
          <w:sz w:val="28"/>
          <w:szCs w:val="28"/>
        </w:rPr>
        <w:t>4-8</w:t>
      </w:r>
      <w:r w:rsidRPr="001A4FBD">
        <w:rPr>
          <w:rFonts w:ascii="仿宋" w:eastAsia="仿宋" w:hAnsi="仿宋"/>
          <w:kern w:val="0"/>
          <w:sz w:val="28"/>
          <w:szCs w:val="28"/>
        </w:rPr>
        <w:t>～</w:t>
      </w:r>
      <w:r w:rsidRPr="001A4FBD">
        <w:rPr>
          <w:rFonts w:ascii="Times New Roman" w:eastAsia="仿宋" w:hAnsi="Times New Roman" w:cs="Times New Roman"/>
          <w:kern w:val="0"/>
          <w:sz w:val="28"/>
          <w:szCs w:val="28"/>
        </w:rPr>
        <w:t>4-10</w:t>
      </w:r>
      <w:r w:rsidRPr="001A4FBD">
        <w:rPr>
          <w:rFonts w:ascii="仿宋" w:eastAsia="仿宋" w:hAnsi="仿宋"/>
          <w:kern w:val="0"/>
          <w:sz w:val="28"/>
          <w:szCs w:val="28"/>
        </w:rPr>
        <w:t>。</w:t>
      </w:r>
    </w:p>
    <w:p w:rsidR="00C4140C" w:rsidRPr="00C41181" w:rsidRDefault="00C4140C" w:rsidP="00C41181">
      <w:pPr>
        <w:spacing w:line="500" w:lineRule="exact"/>
        <w:jc w:val="center"/>
        <w:rPr>
          <w:rFonts w:ascii="仿宋" w:eastAsia="仿宋" w:hAnsi="仿宋"/>
          <w:b/>
          <w:sz w:val="24"/>
        </w:rPr>
      </w:pPr>
      <w:r w:rsidRPr="00C41181">
        <w:rPr>
          <w:rFonts w:ascii="仿宋" w:eastAsia="仿宋" w:hAnsi="仿宋"/>
          <w:b/>
          <w:sz w:val="24"/>
        </w:rPr>
        <w:t>表</w:t>
      </w:r>
      <w:r w:rsidRPr="0039368B">
        <w:rPr>
          <w:rFonts w:ascii="Times New Roman" w:eastAsia="仿宋" w:hAnsi="Times New Roman" w:cs="Times New Roman"/>
          <w:b/>
          <w:sz w:val="24"/>
        </w:rPr>
        <w:t>4</w:t>
      </w:r>
      <w:r w:rsidRPr="00C41181">
        <w:rPr>
          <w:rFonts w:ascii="仿宋" w:eastAsia="仿宋" w:hAnsi="仿宋"/>
          <w:b/>
          <w:sz w:val="24"/>
        </w:rPr>
        <w:t>-</w:t>
      </w:r>
      <w:r w:rsidRPr="0039368B">
        <w:rPr>
          <w:rFonts w:ascii="Times New Roman" w:eastAsia="仿宋" w:hAnsi="Times New Roman" w:cs="Times New Roman"/>
          <w:b/>
          <w:sz w:val="24"/>
        </w:rPr>
        <w:t>8</w:t>
      </w:r>
      <w:r w:rsidRPr="00C41181">
        <w:rPr>
          <w:rFonts w:ascii="仿宋" w:eastAsia="仿宋" w:hAnsi="仿宋"/>
          <w:b/>
          <w:sz w:val="24"/>
        </w:rPr>
        <w:t xml:space="preserve"> 福建中医药大学</w:t>
      </w:r>
      <w:r w:rsidRPr="0039368B">
        <w:rPr>
          <w:rFonts w:ascii="Times New Roman" w:eastAsia="仿宋" w:hAnsi="Times New Roman" w:cs="Times New Roman"/>
          <w:b/>
          <w:sz w:val="24"/>
        </w:rPr>
        <w:t>2018</w:t>
      </w:r>
      <w:r w:rsidRPr="00C41181">
        <w:rPr>
          <w:rFonts w:ascii="仿宋" w:eastAsia="仿宋" w:hAnsi="仿宋"/>
          <w:b/>
          <w:sz w:val="24"/>
        </w:rPr>
        <w:t>-</w:t>
      </w:r>
      <w:r w:rsidRPr="0039368B">
        <w:rPr>
          <w:rFonts w:ascii="Times New Roman" w:eastAsia="仿宋" w:hAnsi="Times New Roman" w:cs="Times New Roman"/>
          <w:b/>
          <w:sz w:val="24"/>
        </w:rPr>
        <w:t>2019</w:t>
      </w:r>
      <w:r w:rsidRPr="00C41181">
        <w:rPr>
          <w:rFonts w:ascii="仿宋" w:eastAsia="仿宋" w:hAnsi="仿宋"/>
          <w:b/>
          <w:sz w:val="24"/>
        </w:rPr>
        <w:t>学年博士生导师队伍情况</w:t>
      </w:r>
    </w:p>
    <w:tbl>
      <w:tblPr>
        <w:tblW w:w="9423" w:type="dxa"/>
        <w:jc w:val="center"/>
        <w:tblInd w:w="-897" w:type="dxa"/>
        <w:tblLayout w:type="fixed"/>
        <w:tblLook w:val="0000"/>
      </w:tblPr>
      <w:tblGrid>
        <w:gridCol w:w="1724"/>
        <w:gridCol w:w="963"/>
        <w:gridCol w:w="1113"/>
        <w:gridCol w:w="2205"/>
        <w:gridCol w:w="937"/>
        <w:gridCol w:w="1238"/>
        <w:gridCol w:w="1243"/>
      </w:tblGrid>
      <w:tr w:rsidR="00C4140C" w:rsidRPr="00C838FA" w:rsidTr="006D6650">
        <w:trPr>
          <w:trHeight w:val="20"/>
          <w:jc w:val="center"/>
        </w:trPr>
        <w:tc>
          <w:tcPr>
            <w:tcW w:w="1724" w:type="dxa"/>
            <w:tcBorders>
              <w:top w:val="single" w:sz="4" w:space="0" w:color="auto"/>
              <w:left w:val="single" w:sz="4" w:space="0" w:color="auto"/>
              <w:bottom w:val="single" w:sz="4" w:space="0" w:color="auto"/>
              <w:right w:val="single" w:sz="4" w:space="0" w:color="auto"/>
            </w:tcBorders>
          </w:tcPr>
          <w:p w:rsidR="00C4140C" w:rsidRPr="00C838FA" w:rsidRDefault="00C4140C" w:rsidP="006F3B4F">
            <w:pPr>
              <w:widowControl/>
              <w:jc w:val="center"/>
              <w:rPr>
                <w:rFonts w:eastAsia="黑体"/>
                <w:kern w:val="0"/>
                <w:sz w:val="24"/>
                <w:szCs w:val="24"/>
              </w:rPr>
            </w:pPr>
            <w:r w:rsidRPr="00C838FA">
              <w:rPr>
                <w:rFonts w:eastAsia="黑体"/>
                <w:kern w:val="0"/>
                <w:sz w:val="24"/>
                <w:szCs w:val="24"/>
              </w:rPr>
              <w:t>学科</w:t>
            </w:r>
          </w:p>
          <w:p w:rsidR="00C4140C" w:rsidRPr="00C838FA" w:rsidRDefault="00C4140C" w:rsidP="006F3B4F">
            <w:pPr>
              <w:widowControl/>
              <w:jc w:val="center"/>
              <w:rPr>
                <w:rFonts w:eastAsia="黑体"/>
                <w:kern w:val="0"/>
                <w:sz w:val="24"/>
                <w:szCs w:val="24"/>
              </w:rPr>
            </w:pPr>
            <w:r w:rsidRPr="00C838FA">
              <w:rPr>
                <w:rFonts w:eastAsia="黑体"/>
                <w:kern w:val="0"/>
                <w:sz w:val="24"/>
                <w:szCs w:val="24"/>
              </w:rPr>
              <w:t>代码</w:t>
            </w:r>
          </w:p>
        </w:tc>
        <w:tc>
          <w:tcPr>
            <w:tcW w:w="963" w:type="dxa"/>
            <w:tcBorders>
              <w:top w:val="single" w:sz="4" w:space="0" w:color="auto"/>
              <w:left w:val="single" w:sz="4" w:space="0" w:color="auto"/>
              <w:bottom w:val="single" w:sz="4" w:space="0" w:color="auto"/>
              <w:right w:val="single" w:sz="4" w:space="0" w:color="auto"/>
            </w:tcBorders>
            <w:vAlign w:val="center"/>
          </w:tcPr>
          <w:p w:rsidR="00C4140C" w:rsidRPr="00C838FA" w:rsidRDefault="00C4140C" w:rsidP="006F3B4F">
            <w:pPr>
              <w:widowControl/>
              <w:jc w:val="center"/>
              <w:rPr>
                <w:rFonts w:eastAsia="黑体"/>
                <w:kern w:val="0"/>
                <w:sz w:val="24"/>
                <w:szCs w:val="24"/>
              </w:rPr>
            </w:pPr>
            <w:r w:rsidRPr="00C838FA">
              <w:rPr>
                <w:rFonts w:eastAsia="黑体"/>
                <w:kern w:val="0"/>
                <w:sz w:val="24"/>
                <w:szCs w:val="24"/>
              </w:rPr>
              <w:t>学科</w:t>
            </w:r>
          </w:p>
          <w:p w:rsidR="00C4140C" w:rsidRPr="00C838FA" w:rsidRDefault="00C4140C" w:rsidP="006F3B4F">
            <w:pPr>
              <w:widowControl/>
              <w:jc w:val="center"/>
              <w:rPr>
                <w:rFonts w:eastAsia="黑体"/>
                <w:kern w:val="0"/>
                <w:sz w:val="24"/>
                <w:szCs w:val="24"/>
              </w:rPr>
            </w:pPr>
            <w:r w:rsidRPr="00C838FA">
              <w:rPr>
                <w:rFonts w:eastAsia="黑体"/>
                <w:kern w:val="0"/>
                <w:sz w:val="24"/>
                <w:szCs w:val="24"/>
              </w:rPr>
              <w:t>名称</w:t>
            </w:r>
          </w:p>
        </w:tc>
        <w:tc>
          <w:tcPr>
            <w:tcW w:w="1113" w:type="dxa"/>
            <w:tcBorders>
              <w:top w:val="single" w:sz="4" w:space="0" w:color="auto"/>
              <w:left w:val="nil"/>
              <w:bottom w:val="single" w:sz="4" w:space="0" w:color="auto"/>
              <w:right w:val="single" w:sz="4" w:space="0" w:color="auto"/>
            </w:tcBorders>
            <w:vAlign w:val="center"/>
          </w:tcPr>
          <w:p w:rsidR="00C4140C" w:rsidRPr="00C838FA" w:rsidRDefault="00C4140C" w:rsidP="006F3B4F">
            <w:pPr>
              <w:widowControl/>
              <w:jc w:val="center"/>
              <w:rPr>
                <w:rFonts w:eastAsia="黑体"/>
                <w:kern w:val="0"/>
                <w:sz w:val="24"/>
                <w:szCs w:val="24"/>
              </w:rPr>
            </w:pPr>
            <w:r w:rsidRPr="00C838FA">
              <w:rPr>
                <w:rFonts w:eastAsia="黑体"/>
                <w:kern w:val="0"/>
                <w:sz w:val="24"/>
                <w:szCs w:val="24"/>
              </w:rPr>
              <w:t>专业</w:t>
            </w:r>
          </w:p>
          <w:p w:rsidR="00C4140C" w:rsidRPr="00C838FA" w:rsidRDefault="00C4140C" w:rsidP="006F3B4F">
            <w:pPr>
              <w:widowControl/>
              <w:jc w:val="center"/>
              <w:rPr>
                <w:rFonts w:eastAsia="黑体"/>
                <w:kern w:val="0"/>
                <w:sz w:val="24"/>
                <w:szCs w:val="24"/>
              </w:rPr>
            </w:pPr>
            <w:r w:rsidRPr="00C838FA">
              <w:rPr>
                <w:rFonts w:eastAsia="黑体"/>
                <w:kern w:val="0"/>
                <w:sz w:val="24"/>
                <w:szCs w:val="24"/>
              </w:rPr>
              <w:t>代码</w:t>
            </w:r>
          </w:p>
        </w:tc>
        <w:tc>
          <w:tcPr>
            <w:tcW w:w="2205" w:type="dxa"/>
            <w:tcBorders>
              <w:top w:val="single" w:sz="4" w:space="0" w:color="auto"/>
              <w:left w:val="single" w:sz="4" w:space="0" w:color="auto"/>
              <w:bottom w:val="single" w:sz="4" w:space="0" w:color="auto"/>
              <w:right w:val="single" w:sz="4" w:space="0" w:color="auto"/>
            </w:tcBorders>
            <w:vAlign w:val="center"/>
          </w:tcPr>
          <w:p w:rsidR="00C4140C" w:rsidRPr="00C838FA" w:rsidRDefault="00C4140C" w:rsidP="006F3B4F">
            <w:pPr>
              <w:widowControl/>
              <w:jc w:val="center"/>
              <w:rPr>
                <w:rFonts w:eastAsia="黑体"/>
                <w:kern w:val="0"/>
                <w:sz w:val="24"/>
                <w:szCs w:val="24"/>
              </w:rPr>
            </w:pPr>
            <w:r w:rsidRPr="00C838FA">
              <w:rPr>
                <w:rFonts w:eastAsia="黑体"/>
                <w:kern w:val="0"/>
                <w:sz w:val="24"/>
                <w:szCs w:val="24"/>
              </w:rPr>
              <w:t>专业名称</w:t>
            </w:r>
          </w:p>
        </w:tc>
        <w:tc>
          <w:tcPr>
            <w:tcW w:w="937" w:type="dxa"/>
            <w:tcBorders>
              <w:top w:val="single" w:sz="4" w:space="0" w:color="auto"/>
              <w:left w:val="nil"/>
              <w:bottom w:val="single" w:sz="4" w:space="0" w:color="auto"/>
              <w:right w:val="single" w:sz="4" w:space="0" w:color="auto"/>
            </w:tcBorders>
            <w:vAlign w:val="center"/>
          </w:tcPr>
          <w:p w:rsidR="00C4140C" w:rsidRPr="00C838FA" w:rsidRDefault="00C4140C" w:rsidP="006F3B4F">
            <w:pPr>
              <w:widowControl/>
              <w:jc w:val="center"/>
              <w:rPr>
                <w:rFonts w:eastAsia="黑体"/>
                <w:kern w:val="0"/>
                <w:sz w:val="24"/>
                <w:szCs w:val="24"/>
              </w:rPr>
            </w:pPr>
            <w:r w:rsidRPr="00C838FA">
              <w:rPr>
                <w:rFonts w:eastAsia="黑体"/>
                <w:kern w:val="0"/>
                <w:sz w:val="24"/>
                <w:szCs w:val="24"/>
              </w:rPr>
              <w:t>博导数</w:t>
            </w:r>
          </w:p>
        </w:tc>
        <w:tc>
          <w:tcPr>
            <w:tcW w:w="1238" w:type="dxa"/>
            <w:tcBorders>
              <w:top w:val="single" w:sz="4" w:space="0" w:color="auto"/>
              <w:left w:val="nil"/>
              <w:bottom w:val="single" w:sz="4" w:space="0" w:color="auto"/>
              <w:right w:val="single" w:sz="4" w:space="0" w:color="auto"/>
            </w:tcBorders>
            <w:vAlign w:val="center"/>
          </w:tcPr>
          <w:p w:rsidR="00C4140C" w:rsidRPr="00C838FA" w:rsidRDefault="00C4140C" w:rsidP="006F3B4F">
            <w:pPr>
              <w:widowControl/>
              <w:jc w:val="center"/>
              <w:rPr>
                <w:rFonts w:eastAsia="黑体"/>
                <w:kern w:val="0"/>
                <w:sz w:val="24"/>
                <w:szCs w:val="24"/>
              </w:rPr>
            </w:pPr>
            <w:r w:rsidRPr="00C838FA">
              <w:rPr>
                <w:rFonts w:eastAsia="黑体"/>
                <w:kern w:val="0"/>
                <w:sz w:val="24"/>
                <w:szCs w:val="24"/>
              </w:rPr>
              <w:t>在校生数</w:t>
            </w:r>
          </w:p>
        </w:tc>
        <w:tc>
          <w:tcPr>
            <w:tcW w:w="1243" w:type="dxa"/>
            <w:tcBorders>
              <w:top w:val="single" w:sz="4" w:space="0" w:color="auto"/>
              <w:left w:val="nil"/>
              <w:bottom w:val="single" w:sz="4" w:space="0" w:color="auto"/>
              <w:right w:val="single" w:sz="4" w:space="0" w:color="auto"/>
            </w:tcBorders>
            <w:vAlign w:val="center"/>
          </w:tcPr>
          <w:p w:rsidR="00C4140C" w:rsidRPr="00C838FA" w:rsidRDefault="00C4140C" w:rsidP="006F3B4F">
            <w:pPr>
              <w:widowControl/>
              <w:jc w:val="center"/>
              <w:rPr>
                <w:rFonts w:eastAsia="黑体"/>
                <w:kern w:val="0"/>
                <w:sz w:val="24"/>
                <w:szCs w:val="24"/>
              </w:rPr>
            </w:pPr>
            <w:r w:rsidRPr="00C838FA">
              <w:rPr>
                <w:rFonts w:eastAsia="黑体"/>
                <w:kern w:val="0"/>
                <w:sz w:val="24"/>
                <w:szCs w:val="24"/>
              </w:rPr>
              <w:t>生师比</w:t>
            </w:r>
          </w:p>
        </w:tc>
      </w:tr>
      <w:tr w:rsidR="00C4140C" w:rsidRPr="00C838FA" w:rsidTr="006D6650">
        <w:trPr>
          <w:trHeight w:val="20"/>
          <w:jc w:val="center"/>
        </w:trPr>
        <w:tc>
          <w:tcPr>
            <w:tcW w:w="1724" w:type="dxa"/>
            <w:vMerge w:val="restart"/>
            <w:tcBorders>
              <w:top w:val="nil"/>
              <w:left w:val="single" w:sz="4" w:space="0" w:color="auto"/>
              <w:right w:val="single" w:sz="4" w:space="0" w:color="auto"/>
            </w:tcBorders>
            <w:vAlign w:val="center"/>
          </w:tcPr>
          <w:p w:rsidR="00C4140C" w:rsidRPr="00C41181" w:rsidRDefault="00C4140C" w:rsidP="006F3B4F">
            <w:pPr>
              <w:widowControl/>
              <w:jc w:val="center"/>
              <w:rPr>
                <w:rFonts w:ascii="Times New Roman" w:eastAsia="黑体" w:hAnsi="Times New Roman" w:cs="Times New Roman"/>
                <w:kern w:val="0"/>
                <w:sz w:val="24"/>
                <w:szCs w:val="24"/>
              </w:rPr>
            </w:pPr>
            <w:r w:rsidRPr="00C41181">
              <w:rPr>
                <w:rFonts w:ascii="Times New Roman" w:eastAsia="黑体" w:hAnsi="Times New Roman" w:cs="Times New Roman"/>
                <w:kern w:val="0"/>
                <w:sz w:val="24"/>
                <w:szCs w:val="24"/>
              </w:rPr>
              <w:t>1005</w:t>
            </w:r>
          </w:p>
        </w:tc>
        <w:tc>
          <w:tcPr>
            <w:tcW w:w="963" w:type="dxa"/>
            <w:vMerge w:val="restart"/>
            <w:tcBorders>
              <w:top w:val="nil"/>
              <w:left w:val="single" w:sz="4" w:space="0" w:color="auto"/>
              <w:bottom w:val="single" w:sz="4" w:space="0" w:color="auto"/>
              <w:right w:val="single" w:sz="4" w:space="0" w:color="auto"/>
            </w:tcBorders>
            <w:vAlign w:val="center"/>
          </w:tcPr>
          <w:p w:rsidR="00C4140C" w:rsidRPr="00C838FA" w:rsidRDefault="00C4140C" w:rsidP="006F3B4F">
            <w:pPr>
              <w:widowControl/>
              <w:jc w:val="center"/>
              <w:rPr>
                <w:rFonts w:eastAsia="黑体"/>
                <w:kern w:val="0"/>
                <w:sz w:val="24"/>
                <w:szCs w:val="24"/>
              </w:rPr>
            </w:pPr>
            <w:r w:rsidRPr="00C838FA">
              <w:rPr>
                <w:rFonts w:eastAsia="黑体"/>
                <w:kern w:val="0"/>
                <w:sz w:val="24"/>
                <w:szCs w:val="24"/>
              </w:rPr>
              <w:t>中医学</w:t>
            </w:r>
          </w:p>
        </w:tc>
        <w:tc>
          <w:tcPr>
            <w:tcW w:w="1113" w:type="dxa"/>
            <w:tcBorders>
              <w:top w:val="single" w:sz="4" w:space="0" w:color="auto"/>
              <w:left w:val="nil"/>
              <w:bottom w:val="single" w:sz="4" w:space="0" w:color="auto"/>
              <w:right w:val="single" w:sz="4" w:space="0" w:color="auto"/>
            </w:tcBorders>
            <w:vAlign w:val="center"/>
          </w:tcPr>
          <w:p w:rsidR="00C4140C" w:rsidRPr="00C41181" w:rsidRDefault="00C4140C" w:rsidP="006F3B4F">
            <w:pPr>
              <w:widowControl/>
              <w:jc w:val="center"/>
              <w:rPr>
                <w:rFonts w:ascii="黑体" w:eastAsia="黑体" w:hAnsi="黑体"/>
                <w:kern w:val="0"/>
                <w:sz w:val="24"/>
                <w:szCs w:val="24"/>
              </w:rPr>
            </w:pPr>
            <w:r w:rsidRPr="00C41181">
              <w:rPr>
                <w:rFonts w:ascii="黑体" w:eastAsia="黑体" w:hAnsi="黑体"/>
                <w:kern w:val="0"/>
                <w:sz w:val="24"/>
                <w:szCs w:val="24"/>
              </w:rPr>
              <w:t>100501</w:t>
            </w:r>
          </w:p>
        </w:tc>
        <w:tc>
          <w:tcPr>
            <w:tcW w:w="2205" w:type="dxa"/>
            <w:tcBorders>
              <w:top w:val="single" w:sz="4" w:space="0" w:color="auto"/>
              <w:left w:val="single" w:sz="4" w:space="0" w:color="auto"/>
              <w:bottom w:val="single" w:sz="4" w:space="0" w:color="auto"/>
              <w:right w:val="single" w:sz="4" w:space="0" w:color="auto"/>
            </w:tcBorders>
            <w:vAlign w:val="bottom"/>
          </w:tcPr>
          <w:p w:rsidR="00C4140C" w:rsidRPr="00C838FA" w:rsidRDefault="00C4140C" w:rsidP="006F3B4F">
            <w:pPr>
              <w:widowControl/>
              <w:jc w:val="center"/>
              <w:rPr>
                <w:rFonts w:eastAsia="仿宋"/>
                <w:kern w:val="0"/>
                <w:sz w:val="24"/>
                <w:szCs w:val="24"/>
              </w:rPr>
            </w:pPr>
            <w:r w:rsidRPr="00C838FA">
              <w:rPr>
                <w:rFonts w:eastAsia="仿宋"/>
                <w:kern w:val="0"/>
                <w:sz w:val="24"/>
                <w:szCs w:val="24"/>
              </w:rPr>
              <w:t>中医基础理论</w:t>
            </w:r>
          </w:p>
        </w:tc>
        <w:tc>
          <w:tcPr>
            <w:tcW w:w="937" w:type="dxa"/>
            <w:tcBorders>
              <w:top w:val="nil"/>
              <w:left w:val="nil"/>
              <w:bottom w:val="single" w:sz="4" w:space="0" w:color="auto"/>
              <w:right w:val="single" w:sz="4" w:space="0" w:color="auto"/>
            </w:tcBorders>
            <w:vAlign w:val="bottom"/>
          </w:tcPr>
          <w:p w:rsidR="00C4140C" w:rsidRPr="00C41181" w:rsidRDefault="00C4140C" w:rsidP="006F3B4F">
            <w:pPr>
              <w:spacing w:line="300" w:lineRule="exact"/>
              <w:jc w:val="center"/>
              <w:rPr>
                <w:rFonts w:ascii="Times New Roman" w:hAnsi="Times New Roman" w:cs="Times New Roman"/>
                <w:kern w:val="0"/>
                <w:sz w:val="24"/>
                <w:szCs w:val="24"/>
              </w:rPr>
            </w:pPr>
            <w:r w:rsidRPr="00C41181">
              <w:rPr>
                <w:rFonts w:ascii="Times New Roman" w:hAnsi="Times New Roman" w:cs="Times New Roman"/>
                <w:kern w:val="0"/>
                <w:sz w:val="24"/>
                <w:szCs w:val="24"/>
              </w:rPr>
              <w:t>1</w:t>
            </w:r>
          </w:p>
        </w:tc>
        <w:tc>
          <w:tcPr>
            <w:tcW w:w="1238" w:type="dxa"/>
            <w:tcBorders>
              <w:top w:val="nil"/>
              <w:left w:val="nil"/>
              <w:bottom w:val="single" w:sz="4" w:space="0" w:color="auto"/>
              <w:right w:val="single" w:sz="4" w:space="0" w:color="auto"/>
            </w:tcBorders>
            <w:vAlign w:val="bottom"/>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8</w:t>
            </w:r>
          </w:p>
        </w:tc>
        <w:tc>
          <w:tcPr>
            <w:tcW w:w="1243" w:type="dxa"/>
            <w:tcBorders>
              <w:top w:val="nil"/>
              <w:left w:val="nil"/>
              <w:bottom w:val="single" w:sz="4" w:space="0" w:color="auto"/>
              <w:right w:val="single" w:sz="4" w:space="0" w:color="auto"/>
            </w:tcBorders>
            <w:vAlign w:val="bottom"/>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8</w:t>
            </w:r>
          </w:p>
        </w:tc>
      </w:tr>
      <w:tr w:rsidR="00C4140C" w:rsidRPr="00C838FA" w:rsidTr="006D6650">
        <w:trPr>
          <w:trHeight w:val="20"/>
          <w:jc w:val="center"/>
        </w:trPr>
        <w:tc>
          <w:tcPr>
            <w:tcW w:w="1724" w:type="dxa"/>
            <w:vMerge/>
            <w:tcBorders>
              <w:left w:val="single" w:sz="4" w:space="0" w:color="auto"/>
              <w:right w:val="single" w:sz="4" w:space="0" w:color="auto"/>
            </w:tcBorders>
            <w:vAlign w:val="center"/>
          </w:tcPr>
          <w:p w:rsidR="00C4140C" w:rsidRPr="00C838FA" w:rsidRDefault="00C4140C" w:rsidP="006F3B4F">
            <w:pPr>
              <w:widowControl/>
              <w:jc w:val="center"/>
              <w:rPr>
                <w:rFonts w:eastAsia="黑体"/>
                <w:kern w:val="0"/>
                <w:sz w:val="24"/>
                <w:szCs w:val="24"/>
              </w:rPr>
            </w:pPr>
          </w:p>
        </w:tc>
        <w:tc>
          <w:tcPr>
            <w:tcW w:w="963" w:type="dxa"/>
            <w:vMerge/>
            <w:tcBorders>
              <w:top w:val="nil"/>
              <w:left w:val="single" w:sz="4" w:space="0" w:color="auto"/>
              <w:bottom w:val="single" w:sz="4" w:space="0" w:color="auto"/>
              <w:right w:val="single" w:sz="4" w:space="0" w:color="auto"/>
            </w:tcBorders>
            <w:vAlign w:val="center"/>
          </w:tcPr>
          <w:p w:rsidR="00C4140C" w:rsidRPr="00C838FA" w:rsidRDefault="00C4140C" w:rsidP="006F3B4F">
            <w:pPr>
              <w:widowControl/>
              <w:jc w:val="left"/>
              <w:rPr>
                <w:rFonts w:eastAsia="黑体"/>
                <w:kern w:val="0"/>
                <w:sz w:val="24"/>
                <w:szCs w:val="24"/>
              </w:rPr>
            </w:pPr>
          </w:p>
        </w:tc>
        <w:tc>
          <w:tcPr>
            <w:tcW w:w="1113" w:type="dxa"/>
            <w:tcBorders>
              <w:top w:val="single" w:sz="4" w:space="0" w:color="auto"/>
              <w:left w:val="nil"/>
              <w:bottom w:val="single" w:sz="4" w:space="0" w:color="auto"/>
              <w:right w:val="single" w:sz="4" w:space="0" w:color="auto"/>
            </w:tcBorders>
            <w:vAlign w:val="center"/>
          </w:tcPr>
          <w:p w:rsidR="00C4140C" w:rsidRPr="00C41181" w:rsidRDefault="00C4140C" w:rsidP="006F3B4F">
            <w:pPr>
              <w:widowControl/>
              <w:jc w:val="center"/>
              <w:rPr>
                <w:rFonts w:ascii="黑体" w:eastAsia="黑体" w:hAnsi="黑体"/>
                <w:kern w:val="0"/>
                <w:sz w:val="24"/>
                <w:szCs w:val="24"/>
              </w:rPr>
            </w:pPr>
            <w:r w:rsidRPr="00C41181">
              <w:rPr>
                <w:rFonts w:ascii="黑体" w:eastAsia="黑体" w:hAnsi="黑体"/>
                <w:kern w:val="0"/>
                <w:sz w:val="24"/>
                <w:szCs w:val="24"/>
              </w:rPr>
              <w:t>100502</w:t>
            </w:r>
          </w:p>
        </w:tc>
        <w:tc>
          <w:tcPr>
            <w:tcW w:w="2205" w:type="dxa"/>
            <w:tcBorders>
              <w:top w:val="single" w:sz="4" w:space="0" w:color="auto"/>
              <w:left w:val="single" w:sz="4" w:space="0" w:color="auto"/>
              <w:bottom w:val="single" w:sz="4" w:space="0" w:color="auto"/>
              <w:right w:val="single" w:sz="4" w:space="0" w:color="auto"/>
            </w:tcBorders>
            <w:vAlign w:val="bottom"/>
          </w:tcPr>
          <w:p w:rsidR="00C4140C" w:rsidRPr="00C838FA" w:rsidRDefault="00C4140C" w:rsidP="006F3B4F">
            <w:pPr>
              <w:widowControl/>
              <w:jc w:val="center"/>
              <w:rPr>
                <w:rFonts w:eastAsia="仿宋"/>
                <w:kern w:val="0"/>
                <w:sz w:val="24"/>
                <w:szCs w:val="24"/>
              </w:rPr>
            </w:pPr>
            <w:r w:rsidRPr="00C838FA">
              <w:rPr>
                <w:rFonts w:eastAsia="仿宋"/>
                <w:kern w:val="0"/>
                <w:sz w:val="24"/>
                <w:szCs w:val="24"/>
              </w:rPr>
              <w:t>中医临床基础</w:t>
            </w:r>
          </w:p>
        </w:tc>
        <w:tc>
          <w:tcPr>
            <w:tcW w:w="937" w:type="dxa"/>
            <w:tcBorders>
              <w:top w:val="nil"/>
              <w:left w:val="nil"/>
              <w:bottom w:val="single" w:sz="4" w:space="0" w:color="auto"/>
              <w:right w:val="single" w:sz="4" w:space="0" w:color="auto"/>
            </w:tcBorders>
            <w:vAlign w:val="bottom"/>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2</w:t>
            </w:r>
          </w:p>
        </w:tc>
        <w:tc>
          <w:tcPr>
            <w:tcW w:w="1238" w:type="dxa"/>
            <w:tcBorders>
              <w:top w:val="nil"/>
              <w:left w:val="nil"/>
              <w:bottom w:val="single" w:sz="4" w:space="0" w:color="auto"/>
              <w:right w:val="single" w:sz="4" w:space="0" w:color="auto"/>
            </w:tcBorders>
            <w:vAlign w:val="bottom"/>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1</w:t>
            </w:r>
          </w:p>
        </w:tc>
        <w:tc>
          <w:tcPr>
            <w:tcW w:w="1243" w:type="dxa"/>
            <w:tcBorders>
              <w:top w:val="nil"/>
              <w:left w:val="nil"/>
              <w:bottom w:val="single" w:sz="4" w:space="0" w:color="auto"/>
              <w:right w:val="single" w:sz="4" w:space="0" w:color="auto"/>
            </w:tcBorders>
            <w:vAlign w:val="bottom"/>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0.5</w:t>
            </w:r>
          </w:p>
        </w:tc>
      </w:tr>
      <w:tr w:rsidR="00C4140C" w:rsidRPr="00C838FA" w:rsidTr="006D6650">
        <w:trPr>
          <w:trHeight w:val="20"/>
          <w:jc w:val="center"/>
        </w:trPr>
        <w:tc>
          <w:tcPr>
            <w:tcW w:w="1724" w:type="dxa"/>
            <w:vMerge/>
            <w:tcBorders>
              <w:left w:val="single" w:sz="4" w:space="0" w:color="auto"/>
              <w:right w:val="single" w:sz="4" w:space="0" w:color="auto"/>
            </w:tcBorders>
            <w:vAlign w:val="center"/>
          </w:tcPr>
          <w:p w:rsidR="00C4140C" w:rsidRPr="00C838FA" w:rsidRDefault="00C4140C" w:rsidP="006F3B4F">
            <w:pPr>
              <w:widowControl/>
              <w:jc w:val="center"/>
              <w:rPr>
                <w:rFonts w:eastAsia="黑体"/>
                <w:kern w:val="0"/>
                <w:sz w:val="24"/>
                <w:szCs w:val="24"/>
              </w:rPr>
            </w:pPr>
          </w:p>
        </w:tc>
        <w:tc>
          <w:tcPr>
            <w:tcW w:w="963" w:type="dxa"/>
            <w:vMerge/>
            <w:tcBorders>
              <w:top w:val="nil"/>
              <w:left w:val="single" w:sz="4" w:space="0" w:color="auto"/>
              <w:bottom w:val="single" w:sz="4" w:space="0" w:color="auto"/>
              <w:right w:val="single" w:sz="4" w:space="0" w:color="auto"/>
            </w:tcBorders>
            <w:vAlign w:val="center"/>
          </w:tcPr>
          <w:p w:rsidR="00C4140C" w:rsidRPr="00C838FA" w:rsidRDefault="00C4140C" w:rsidP="006F3B4F">
            <w:pPr>
              <w:widowControl/>
              <w:jc w:val="left"/>
              <w:rPr>
                <w:rFonts w:eastAsia="黑体"/>
                <w:kern w:val="0"/>
                <w:sz w:val="24"/>
                <w:szCs w:val="24"/>
              </w:rPr>
            </w:pPr>
          </w:p>
        </w:tc>
        <w:tc>
          <w:tcPr>
            <w:tcW w:w="1113" w:type="dxa"/>
            <w:tcBorders>
              <w:top w:val="single" w:sz="4" w:space="0" w:color="auto"/>
              <w:left w:val="nil"/>
              <w:bottom w:val="single" w:sz="4" w:space="0" w:color="auto"/>
              <w:right w:val="single" w:sz="4" w:space="0" w:color="auto"/>
            </w:tcBorders>
            <w:vAlign w:val="center"/>
          </w:tcPr>
          <w:p w:rsidR="00C4140C" w:rsidRPr="00C41181" w:rsidRDefault="00C4140C" w:rsidP="006F3B4F">
            <w:pPr>
              <w:widowControl/>
              <w:jc w:val="center"/>
              <w:rPr>
                <w:rFonts w:ascii="黑体" w:eastAsia="黑体" w:hAnsi="黑体"/>
                <w:kern w:val="0"/>
                <w:sz w:val="24"/>
                <w:szCs w:val="24"/>
              </w:rPr>
            </w:pPr>
            <w:r w:rsidRPr="00C41181">
              <w:rPr>
                <w:rFonts w:ascii="黑体" w:eastAsia="黑体" w:hAnsi="黑体"/>
                <w:kern w:val="0"/>
                <w:sz w:val="24"/>
                <w:szCs w:val="24"/>
              </w:rPr>
              <w:t>100503</w:t>
            </w:r>
          </w:p>
        </w:tc>
        <w:tc>
          <w:tcPr>
            <w:tcW w:w="2205" w:type="dxa"/>
            <w:tcBorders>
              <w:top w:val="single" w:sz="4" w:space="0" w:color="auto"/>
              <w:left w:val="single" w:sz="4" w:space="0" w:color="auto"/>
              <w:bottom w:val="single" w:sz="4" w:space="0" w:color="auto"/>
              <w:right w:val="single" w:sz="4" w:space="0" w:color="auto"/>
            </w:tcBorders>
            <w:vAlign w:val="bottom"/>
          </w:tcPr>
          <w:p w:rsidR="00C4140C" w:rsidRPr="00C838FA" w:rsidRDefault="00C4140C" w:rsidP="006F3B4F">
            <w:pPr>
              <w:widowControl/>
              <w:jc w:val="center"/>
              <w:rPr>
                <w:rFonts w:eastAsia="仿宋"/>
                <w:kern w:val="0"/>
                <w:sz w:val="24"/>
                <w:szCs w:val="24"/>
              </w:rPr>
            </w:pPr>
            <w:r w:rsidRPr="00C838FA">
              <w:rPr>
                <w:rFonts w:eastAsia="仿宋"/>
                <w:kern w:val="0"/>
                <w:sz w:val="24"/>
                <w:szCs w:val="24"/>
              </w:rPr>
              <w:t>中医</w:t>
            </w:r>
            <w:proofErr w:type="gramStart"/>
            <w:r w:rsidRPr="00C838FA">
              <w:rPr>
                <w:rFonts w:eastAsia="仿宋"/>
                <w:kern w:val="0"/>
                <w:sz w:val="24"/>
                <w:szCs w:val="24"/>
              </w:rPr>
              <w:t>医</w:t>
            </w:r>
            <w:proofErr w:type="gramEnd"/>
            <w:r w:rsidRPr="00C838FA">
              <w:rPr>
                <w:rFonts w:eastAsia="仿宋"/>
                <w:kern w:val="0"/>
                <w:sz w:val="24"/>
                <w:szCs w:val="24"/>
              </w:rPr>
              <w:t>史文献</w:t>
            </w:r>
          </w:p>
        </w:tc>
        <w:tc>
          <w:tcPr>
            <w:tcW w:w="937" w:type="dxa"/>
            <w:tcBorders>
              <w:top w:val="nil"/>
              <w:left w:val="nil"/>
              <w:bottom w:val="single" w:sz="4" w:space="0" w:color="auto"/>
              <w:right w:val="single" w:sz="4" w:space="0" w:color="auto"/>
            </w:tcBorders>
            <w:vAlign w:val="bottom"/>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1</w:t>
            </w:r>
          </w:p>
        </w:tc>
        <w:tc>
          <w:tcPr>
            <w:tcW w:w="1238" w:type="dxa"/>
            <w:tcBorders>
              <w:top w:val="nil"/>
              <w:left w:val="nil"/>
              <w:bottom w:val="single" w:sz="4" w:space="0" w:color="auto"/>
              <w:right w:val="single" w:sz="4" w:space="0" w:color="auto"/>
            </w:tcBorders>
            <w:vAlign w:val="bottom"/>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1</w:t>
            </w:r>
          </w:p>
        </w:tc>
        <w:tc>
          <w:tcPr>
            <w:tcW w:w="1243" w:type="dxa"/>
            <w:tcBorders>
              <w:top w:val="nil"/>
              <w:left w:val="nil"/>
              <w:bottom w:val="single" w:sz="4" w:space="0" w:color="auto"/>
              <w:right w:val="single" w:sz="4" w:space="0" w:color="auto"/>
            </w:tcBorders>
            <w:vAlign w:val="bottom"/>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1</w:t>
            </w:r>
          </w:p>
        </w:tc>
      </w:tr>
      <w:tr w:rsidR="00C4140C" w:rsidRPr="00C838FA" w:rsidTr="006D6650">
        <w:trPr>
          <w:trHeight w:val="20"/>
          <w:jc w:val="center"/>
        </w:trPr>
        <w:tc>
          <w:tcPr>
            <w:tcW w:w="1724" w:type="dxa"/>
            <w:vMerge/>
            <w:tcBorders>
              <w:left w:val="single" w:sz="4" w:space="0" w:color="auto"/>
              <w:right w:val="single" w:sz="4" w:space="0" w:color="auto"/>
            </w:tcBorders>
            <w:vAlign w:val="center"/>
          </w:tcPr>
          <w:p w:rsidR="00C4140C" w:rsidRPr="00C838FA" w:rsidRDefault="00C4140C" w:rsidP="006F3B4F">
            <w:pPr>
              <w:widowControl/>
              <w:jc w:val="center"/>
              <w:rPr>
                <w:rFonts w:eastAsia="黑体"/>
                <w:kern w:val="0"/>
                <w:sz w:val="24"/>
                <w:szCs w:val="24"/>
              </w:rPr>
            </w:pPr>
          </w:p>
        </w:tc>
        <w:tc>
          <w:tcPr>
            <w:tcW w:w="963" w:type="dxa"/>
            <w:vMerge/>
            <w:tcBorders>
              <w:top w:val="nil"/>
              <w:left w:val="single" w:sz="4" w:space="0" w:color="auto"/>
              <w:bottom w:val="single" w:sz="4" w:space="0" w:color="auto"/>
              <w:right w:val="single" w:sz="4" w:space="0" w:color="auto"/>
            </w:tcBorders>
            <w:vAlign w:val="center"/>
          </w:tcPr>
          <w:p w:rsidR="00C4140C" w:rsidRPr="00C838FA" w:rsidRDefault="00C4140C" w:rsidP="006F3B4F">
            <w:pPr>
              <w:widowControl/>
              <w:jc w:val="left"/>
              <w:rPr>
                <w:rFonts w:eastAsia="黑体"/>
                <w:kern w:val="0"/>
                <w:sz w:val="24"/>
                <w:szCs w:val="24"/>
              </w:rPr>
            </w:pPr>
          </w:p>
        </w:tc>
        <w:tc>
          <w:tcPr>
            <w:tcW w:w="1113" w:type="dxa"/>
            <w:tcBorders>
              <w:top w:val="single" w:sz="4" w:space="0" w:color="auto"/>
              <w:left w:val="nil"/>
              <w:bottom w:val="single" w:sz="4" w:space="0" w:color="auto"/>
              <w:right w:val="single" w:sz="4" w:space="0" w:color="auto"/>
            </w:tcBorders>
            <w:vAlign w:val="center"/>
          </w:tcPr>
          <w:p w:rsidR="00C4140C" w:rsidRPr="00C41181" w:rsidRDefault="00C4140C" w:rsidP="006F3B4F">
            <w:pPr>
              <w:widowControl/>
              <w:jc w:val="center"/>
              <w:rPr>
                <w:rFonts w:ascii="黑体" w:eastAsia="黑体" w:hAnsi="黑体"/>
                <w:kern w:val="0"/>
                <w:sz w:val="24"/>
                <w:szCs w:val="24"/>
              </w:rPr>
            </w:pPr>
            <w:r w:rsidRPr="00C41181">
              <w:rPr>
                <w:rFonts w:ascii="黑体" w:eastAsia="黑体" w:hAnsi="黑体"/>
                <w:kern w:val="0"/>
                <w:sz w:val="24"/>
                <w:szCs w:val="24"/>
              </w:rPr>
              <w:t>100505</w:t>
            </w:r>
          </w:p>
        </w:tc>
        <w:tc>
          <w:tcPr>
            <w:tcW w:w="2205" w:type="dxa"/>
            <w:tcBorders>
              <w:top w:val="single" w:sz="4" w:space="0" w:color="auto"/>
              <w:left w:val="single" w:sz="4" w:space="0" w:color="auto"/>
              <w:bottom w:val="single" w:sz="4" w:space="0" w:color="auto"/>
              <w:right w:val="single" w:sz="4" w:space="0" w:color="auto"/>
            </w:tcBorders>
            <w:vAlign w:val="bottom"/>
          </w:tcPr>
          <w:p w:rsidR="00C4140C" w:rsidRPr="00C838FA" w:rsidRDefault="00C4140C" w:rsidP="006F3B4F">
            <w:pPr>
              <w:widowControl/>
              <w:jc w:val="center"/>
              <w:rPr>
                <w:rFonts w:eastAsia="仿宋"/>
                <w:kern w:val="0"/>
                <w:sz w:val="24"/>
                <w:szCs w:val="24"/>
              </w:rPr>
            </w:pPr>
            <w:r w:rsidRPr="00C838FA">
              <w:rPr>
                <w:rFonts w:eastAsia="仿宋"/>
                <w:kern w:val="0"/>
                <w:sz w:val="24"/>
                <w:szCs w:val="24"/>
              </w:rPr>
              <w:t>中医诊断学</w:t>
            </w:r>
          </w:p>
        </w:tc>
        <w:tc>
          <w:tcPr>
            <w:tcW w:w="937" w:type="dxa"/>
            <w:tcBorders>
              <w:top w:val="nil"/>
              <w:left w:val="nil"/>
              <w:bottom w:val="single" w:sz="4" w:space="0" w:color="auto"/>
              <w:right w:val="single" w:sz="4" w:space="0" w:color="auto"/>
            </w:tcBorders>
            <w:vAlign w:val="bottom"/>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11</w:t>
            </w:r>
          </w:p>
        </w:tc>
        <w:tc>
          <w:tcPr>
            <w:tcW w:w="1238" w:type="dxa"/>
            <w:tcBorders>
              <w:top w:val="nil"/>
              <w:left w:val="nil"/>
              <w:bottom w:val="single" w:sz="4" w:space="0" w:color="auto"/>
              <w:right w:val="single" w:sz="4" w:space="0" w:color="auto"/>
            </w:tcBorders>
            <w:vAlign w:val="bottom"/>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12</w:t>
            </w:r>
          </w:p>
        </w:tc>
        <w:tc>
          <w:tcPr>
            <w:tcW w:w="1243" w:type="dxa"/>
            <w:tcBorders>
              <w:top w:val="nil"/>
              <w:left w:val="nil"/>
              <w:bottom w:val="single" w:sz="4" w:space="0" w:color="auto"/>
              <w:right w:val="single" w:sz="4" w:space="0" w:color="auto"/>
            </w:tcBorders>
            <w:vAlign w:val="bottom"/>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1.1</w:t>
            </w:r>
          </w:p>
        </w:tc>
      </w:tr>
      <w:tr w:rsidR="00C4140C" w:rsidRPr="00C838FA" w:rsidTr="006D6650">
        <w:trPr>
          <w:trHeight w:val="20"/>
          <w:jc w:val="center"/>
        </w:trPr>
        <w:tc>
          <w:tcPr>
            <w:tcW w:w="1724" w:type="dxa"/>
            <w:vMerge/>
            <w:tcBorders>
              <w:left w:val="single" w:sz="4" w:space="0" w:color="auto"/>
              <w:right w:val="single" w:sz="4" w:space="0" w:color="auto"/>
            </w:tcBorders>
            <w:vAlign w:val="center"/>
          </w:tcPr>
          <w:p w:rsidR="00C4140C" w:rsidRPr="00C838FA" w:rsidRDefault="00C4140C" w:rsidP="006F3B4F">
            <w:pPr>
              <w:widowControl/>
              <w:jc w:val="center"/>
              <w:rPr>
                <w:rFonts w:eastAsia="黑体"/>
                <w:kern w:val="0"/>
                <w:sz w:val="24"/>
                <w:szCs w:val="24"/>
              </w:rPr>
            </w:pPr>
          </w:p>
        </w:tc>
        <w:tc>
          <w:tcPr>
            <w:tcW w:w="963" w:type="dxa"/>
            <w:vMerge/>
            <w:tcBorders>
              <w:top w:val="nil"/>
              <w:left w:val="single" w:sz="4" w:space="0" w:color="auto"/>
              <w:bottom w:val="single" w:sz="4" w:space="0" w:color="auto"/>
              <w:right w:val="single" w:sz="4" w:space="0" w:color="auto"/>
            </w:tcBorders>
            <w:vAlign w:val="center"/>
          </w:tcPr>
          <w:p w:rsidR="00C4140C" w:rsidRPr="00C838FA" w:rsidRDefault="00C4140C" w:rsidP="006F3B4F">
            <w:pPr>
              <w:widowControl/>
              <w:jc w:val="left"/>
              <w:rPr>
                <w:rFonts w:eastAsia="黑体"/>
                <w:kern w:val="0"/>
                <w:sz w:val="24"/>
                <w:szCs w:val="24"/>
              </w:rPr>
            </w:pPr>
          </w:p>
        </w:tc>
        <w:tc>
          <w:tcPr>
            <w:tcW w:w="1113" w:type="dxa"/>
            <w:tcBorders>
              <w:top w:val="single" w:sz="4" w:space="0" w:color="auto"/>
              <w:left w:val="nil"/>
              <w:bottom w:val="single" w:sz="4" w:space="0" w:color="auto"/>
              <w:right w:val="single" w:sz="4" w:space="0" w:color="auto"/>
            </w:tcBorders>
            <w:vAlign w:val="center"/>
          </w:tcPr>
          <w:p w:rsidR="00C4140C" w:rsidRPr="00C41181" w:rsidRDefault="00C4140C" w:rsidP="006F3B4F">
            <w:pPr>
              <w:widowControl/>
              <w:jc w:val="center"/>
              <w:rPr>
                <w:rFonts w:ascii="黑体" w:eastAsia="黑体" w:hAnsi="黑体"/>
                <w:kern w:val="0"/>
                <w:sz w:val="24"/>
                <w:szCs w:val="24"/>
              </w:rPr>
            </w:pPr>
            <w:r w:rsidRPr="00C41181">
              <w:rPr>
                <w:rFonts w:ascii="黑体" w:eastAsia="黑体" w:hAnsi="黑体"/>
                <w:kern w:val="0"/>
                <w:sz w:val="24"/>
                <w:szCs w:val="24"/>
              </w:rPr>
              <w:t>100506</w:t>
            </w:r>
          </w:p>
        </w:tc>
        <w:tc>
          <w:tcPr>
            <w:tcW w:w="2205" w:type="dxa"/>
            <w:tcBorders>
              <w:top w:val="single" w:sz="4" w:space="0" w:color="auto"/>
              <w:left w:val="single" w:sz="4" w:space="0" w:color="auto"/>
              <w:bottom w:val="single" w:sz="4" w:space="0" w:color="auto"/>
              <w:right w:val="single" w:sz="4" w:space="0" w:color="auto"/>
            </w:tcBorders>
            <w:vAlign w:val="bottom"/>
          </w:tcPr>
          <w:p w:rsidR="00C4140C" w:rsidRPr="00C838FA" w:rsidRDefault="00C4140C" w:rsidP="006F3B4F">
            <w:pPr>
              <w:widowControl/>
              <w:jc w:val="center"/>
              <w:rPr>
                <w:rFonts w:eastAsia="仿宋"/>
                <w:kern w:val="0"/>
                <w:sz w:val="24"/>
                <w:szCs w:val="24"/>
              </w:rPr>
            </w:pPr>
            <w:r w:rsidRPr="00C838FA">
              <w:rPr>
                <w:rFonts w:eastAsia="仿宋"/>
                <w:kern w:val="0"/>
                <w:sz w:val="24"/>
                <w:szCs w:val="24"/>
              </w:rPr>
              <w:t>中医内科学</w:t>
            </w:r>
          </w:p>
        </w:tc>
        <w:tc>
          <w:tcPr>
            <w:tcW w:w="937" w:type="dxa"/>
            <w:tcBorders>
              <w:top w:val="nil"/>
              <w:left w:val="nil"/>
              <w:bottom w:val="single" w:sz="4" w:space="0" w:color="auto"/>
              <w:right w:val="single" w:sz="4" w:space="0" w:color="auto"/>
            </w:tcBorders>
            <w:vAlign w:val="bottom"/>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3</w:t>
            </w:r>
          </w:p>
        </w:tc>
        <w:tc>
          <w:tcPr>
            <w:tcW w:w="1238" w:type="dxa"/>
            <w:tcBorders>
              <w:top w:val="nil"/>
              <w:left w:val="nil"/>
              <w:bottom w:val="single" w:sz="4" w:space="0" w:color="auto"/>
              <w:right w:val="single" w:sz="4" w:space="0" w:color="auto"/>
            </w:tcBorders>
            <w:vAlign w:val="bottom"/>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18</w:t>
            </w:r>
          </w:p>
        </w:tc>
        <w:tc>
          <w:tcPr>
            <w:tcW w:w="1243" w:type="dxa"/>
            <w:tcBorders>
              <w:top w:val="nil"/>
              <w:left w:val="nil"/>
              <w:bottom w:val="single" w:sz="4" w:space="0" w:color="auto"/>
              <w:right w:val="single" w:sz="4" w:space="0" w:color="auto"/>
            </w:tcBorders>
            <w:vAlign w:val="bottom"/>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6</w:t>
            </w:r>
          </w:p>
        </w:tc>
      </w:tr>
      <w:tr w:rsidR="00C4140C" w:rsidRPr="00C838FA" w:rsidTr="006D6650">
        <w:trPr>
          <w:trHeight w:val="20"/>
          <w:jc w:val="center"/>
        </w:trPr>
        <w:tc>
          <w:tcPr>
            <w:tcW w:w="1724" w:type="dxa"/>
            <w:vMerge/>
            <w:tcBorders>
              <w:left w:val="single" w:sz="4" w:space="0" w:color="auto"/>
              <w:right w:val="single" w:sz="4" w:space="0" w:color="auto"/>
            </w:tcBorders>
            <w:vAlign w:val="center"/>
          </w:tcPr>
          <w:p w:rsidR="00C4140C" w:rsidRPr="00C838FA" w:rsidRDefault="00C4140C" w:rsidP="006F3B4F">
            <w:pPr>
              <w:widowControl/>
              <w:jc w:val="center"/>
              <w:rPr>
                <w:rFonts w:eastAsia="黑体"/>
                <w:kern w:val="0"/>
                <w:sz w:val="24"/>
                <w:szCs w:val="24"/>
              </w:rPr>
            </w:pPr>
          </w:p>
        </w:tc>
        <w:tc>
          <w:tcPr>
            <w:tcW w:w="963" w:type="dxa"/>
            <w:vMerge/>
            <w:tcBorders>
              <w:top w:val="nil"/>
              <w:left w:val="single" w:sz="4" w:space="0" w:color="auto"/>
              <w:bottom w:val="single" w:sz="4" w:space="0" w:color="auto"/>
              <w:right w:val="single" w:sz="4" w:space="0" w:color="auto"/>
            </w:tcBorders>
            <w:vAlign w:val="center"/>
          </w:tcPr>
          <w:p w:rsidR="00C4140C" w:rsidRPr="00C838FA" w:rsidRDefault="00C4140C" w:rsidP="006F3B4F">
            <w:pPr>
              <w:widowControl/>
              <w:jc w:val="left"/>
              <w:rPr>
                <w:rFonts w:eastAsia="黑体"/>
                <w:kern w:val="0"/>
                <w:sz w:val="24"/>
                <w:szCs w:val="24"/>
              </w:rPr>
            </w:pPr>
          </w:p>
        </w:tc>
        <w:tc>
          <w:tcPr>
            <w:tcW w:w="1113" w:type="dxa"/>
            <w:tcBorders>
              <w:top w:val="single" w:sz="4" w:space="0" w:color="auto"/>
              <w:left w:val="nil"/>
              <w:bottom w:val="single" w:sz="4" w:space="0" w:color="auto"/>
              <w:right w:val="single" w:sz="4" w:space="0" w:color="auto"/>
            </w:tcBorders>
            <w:vAlign w:val="center"/>
          </w:tcPr>
          <w:p w:rsidR="00C4140C" w:rsidRPr="00C41181" w:rsidRDefault="00C4140C" w:rsidP="006F3B4F">
            <w:pPr>
              <w:widowControl/>
              <w:jc w:val="center"/>
              <w:rPr>
                <w:rFonts w:ascii="黑体" w:eastAsia="黑体" w:hAnsi="黑体"/>
                <w:kern w:val="0"/>
                <w:sz w:val="24"/>
                <w:szCs w:val="24"/>
              </w:rPr>
            </w:pPr>
            <w:r w:rsidRPr="00C41181">
              <w:rPr>
                <w:rFonts w:ascii="黑体" w:eastAsia="黑体" w:hAnsi="黑体"/>
                <w:kern w:val="0"/>
                <w:sz w:val="24"/>
                <w:szCs w:val="24"/>
              </w:rPr>
              <w:t>100508</w:t>
            </w:r>
          </w:p>
        </w:tc>
        <w:tc>
          <w:tcPr>
            <w:tcW w:w="2205" w:type="dxa"/>
            <w:tcBorders>
              <w:top w:val="single" w:sz="4" w:space="0" w:color="auto"/>
              <w:left w:val="single" w:sz="4" w:space="0" w:color="auto"/>
              <w:bottom w:val="single" w:sz="4" w:space="0" w:color="auto"/>
              <w:right w:val="single" w:sz="4" w:space="0" w:color="auto"/>
            </w:tcBorders>
            <w:vAlign w:val="bottom"/>
          </w:tcPr>
          <w:p w:rsidR="00C4140C" w:rsidRPr="00C838FA" w:rsidRDefault="00C4140C" w:rsidP="006F3B4F">
            <w:pPr>
              <w:widowControl/>
              <w:jc w:val="center"/>
              <w:rPr>
                <w:rFonts w:eastAsia="仿宋"/>
                <w:kern w:val="0"/>
                <w:sz w:val="24"/>
                <w:szCs w:val="24"/>
              </w:rPr>
            </w:pPr>
            <w:r w:rsidRPr="00C838FA">
              <w:rPr>
                <w:rFonts w:eastAsia="仿宋"/>
                <w:kern w:val="0"/>
                <w:sz w:val="24"/>
                <w:szCs w:val="24"/>
              </w:rPr>
              <w:t>中医骨</w:t>
            </w:r>
            <w:proofErr w:type="gramStart"/>
            <w:r w:rsidRPr="00C838FA">
              <w:rPr>
                <w:rFonts w:eastAsia="仿宋"/>
                <w:kern w:val="0"/>
                <w:sz w:val="24"/>
                <w:szCs w:val="24"/>
              </w:rPr>
              <w:t>伤科学</w:t>
            </w:r>
            <w:proofErr w:type="gramEnd"/>
          </w:p>
        </w:tc>
        <w:tc>
          <w:tcPr>
            <w:tcW w:w="937" w:type="dxa"/>
            <w:tcBorders>
              <w:top w:val="nil"/>
              <w:left w:val="nil"/>
              <w:bottom w:val="single" w:sz="4" w:space="0" w:color="auto"/>
              <w:right w:val="single" w:sz="4" w:space="0" w:color="auto"/>
            </w:tcBorders>
            <w:vAlign w:val="bottom"/>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2</w:t>
            </w:r>
          </w:p>
        </w:tc>
        <w:tc>
          <w:tcPr>
            <w:tcW w:w="1238" w:type="dxa"/>
            <w:tcBorders>
              <w:top w:val="nil"/>
              <w:left w:val="nil"/>
              <w:bottom w:val="single" w:sz="4" w:space="0" w:color="auto"/>
              <w:right w:val="single" w:sz="4" w:space="0" w:color="auto"/>
            </w:tcBorders>
            <w:vAlign w:val="bottom"/>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3</w:t>
            </w:r>
          </w:p>
        </w:tc>
        <w:tc>
          <w:tcPr>
            <w:tcW w:w="1243" w:type="dxa"/>
            <w:tcBorders>
              <w:top w:val="nil"/>
              <w:left w:val="nil"/>
              <w:bottom w:val="single" w:sz="4" w:space="0" w:color="auto"/>
              <w:right w:val="single" w:sz="4" w:space="0" w:color="auto"/>
            </w:tcBorders>
            <w:vAlign w:val="bottom"/>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1.5</w:t>
            </w:r>
          </w:p>
        </w:tc>
      </w:tr>
      <w:tr w:rsidR="00C4140C" w:rsidRPr="00C838FA" w:rsidTr="006D6650">
        <w:trPr>
          <w:trHeight w:val="20"/>
          <w:jc w:val="center"/>
        </w:trPr>
        <w:tc>
          <w:tcPr>
            <w:tcW w:w="1724" w:type="dxa"/>
            <w:vMerge/>
            <w:tcBorders>
              <w:left w:val="single" w:sz="4" w:space="0" w:color="auto"/>
              <w:right w:val="single" w:sz="4" w:space="0" w:color="auto"/>
            </w:tcBorders>
            <w:vAlign w:val="center"/>
          </w:tcPr>
          <w:p w:rsidR="00C4140C" w:rsidRPr="00C838FA" w:rsidRDefault="00C4140C" w:rsidP="006F3B4F">
            <w:pPr>
              <w:widowControl/>
              <w:jc w:val="center"/>
              <w:rPr>
                <w:rFonts w:eastAsia="黑体"/>
                <w:kern w:val="0"/>
                <w:sz w:val="24"/>
                <w:szCs w:val="24"/>
              </w:rPr>
            </w:pPr>
          </w:p>
        </w:tc>
        <w:tc>
          <w:tcPr>
            <w:tcW w:w="963" w:type="dxa"/>
            <w:vMerge/>
            <w:tcBorders>
              <w:top w:val="nil"/>
              <w:left w:val="single" w:sz="4" w:space="0" w:color="auto"/>
              <w:bottom w:val="single" w:sz="4" w:space="0" w:color="auto"/>
              <w:right w:val="single" w:sz="4" w:space="0" w:color="auto"/>
            </w:tcBorders>
            <w:vAlign w:val="center"/>
          </w:tcPr>
          <w:p w:rsidR="00C4140C" w:rsidRPr="00C838FA" w:rsidRDefault="00C4140C" w:rsidP="006F3B4F">
            <w:pPr>
              <w:widowControl/>
              <w:jc w:val="left"/>
              <w:rPr>
                <w:rFonts w:eastAsia="黑体"/>
                <w:kern w:val="0"/>
                <w:sz w:val="24"/>
                <w:szCs w:val="24"/>
              </w:rPr>
            </w:pPr>
          </w:p>
        </w:tc>
        <w:tc>
          <w:tcPr>
            <w:tcW w:w="1113" w:type="dxa"/>
            <w:tcBorders>
              <w:top w:val="single" w:sz="4" w:space="0" w:color="auto"/>
              <w:left w:val="nil"/>
              <w:bottom w:val="single" w:sz="4" w:space="0" w:color="auto"/>
              <w:right w:val="single" w:sz="4" w:space="0" w:color="auto"/>
            </w:tcBorders>
            <w:vAlign w:val="center"/>
          </w:tcPr>
          <w:p w:rsidR="00C4140C" w:rsidRPr="00C41181" w:rsidRDefault="00C4140C" w:rsidP="006F3B4F">
            <w:pPr>
              <w:widowControl/>
              <w:jc w:val="center"/>
              <w:rPr>
                <w:rFonts w:ascii="黑体" w:eastAsia="黑体" w:hAnsi="黑体"/>
                <w:kern w:val="0"/>
                <w:sz w:val="24"/>
                <w:szCs w:val="24"/>
              </w:rPr>
            </w:pPr>
            <w:r w:rsidRPr="00C41181">
              <w:rPr>
                <w:rFonts w:ascii="黑体" w:eastAsia="黑体" w:hAnsi="黑体"/>
                <w:kern w:val="0"/>
                <w:sz w:val="24"/>
                <w:szCs w:val="24"/>
              </w:rPr>
              <w:t>100512</w:t>
            </w:r>
          </w:p>
        </w:tc>
        <w:tc>
          <w:tcPr>
            <w:tcW w:w="2205" w:type="dxa"/>
            <w:tcBorders>
              <w:top w:val="single" w:sz="4" w:space="0" w:color="auto"/>
              <w:left w:val="single" w:sz="4" w:space="0" w:color="auto"/>
              <w:bottom w:val="single" w:sz="4" w:space="0" w:color="auto"/>
              <w:right w:val="single" w:sz="4" w:space="0" w:color="auto"/>
            </w:tcBorders>
            <w:vAlign w:val="bottom"/>
          </w:tcPr>
          <w:p w:rsidR="00C4140C" w:rsidRPr="00C838FA" w:rsidRDefault="00C4140C" w:rsidP="006F3B4F">
            <w:pPr>
              <w:widowControl/>
              <w:jc w:val="center"/>
              <w:rPr>
                <w:rFonts w:eastAsia="仿宋"/>
                <w:kern w:val="0"/>
                <w:sz w:val="24"/>
                <w:szCs w:val="24"/>
              </w:rPr>
            </w:pPr>
            <w:r w:rsidRPr="00C838FA">
              <w:rPr>
                <w:rFonts w:eastAsia="仿宋"/>
                <w:kern w:val="0"/>
                <w:sz w:val="24"/>
                <w:szCs w:val="24"/>
              </w:rPr>
              <w:t>针灸推拿学</w:t>
            </w:r>
          </w:p>
        </w:tc>
        <w:tc>
          <w:tcPr>
            <w:tcW w:w="937" w:type="dxa"/>
            <w:tcBorders>
              <w:top w:val="nil"/>
              <w:left w:val="nil"/>
              <w:bottom w:val="single" w:sz="4" w:space="0" w:color="auto"/>
              <w:right w:val="single" w:sz="4" w:space="0" w:color="auto"/>
            </w:tcBorders>
            <w:vAlign w:val="bottom"/>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8</w:t>
            </w:r>
          </w:p>
        </w:tc>
        <w:tc>
          <w:tcPr>
            <w:tcW w:w="1238" w:type="dxa"/>
            <w:tcBorders>
              <w:top w:val="nil"/>
              <w:left w:val="nil"/>
              <w:bottom w:val="single" w:sz="4" w:space="0" w:color="auto"/>
              <w:right w:val="single" w:sz="4" w:space="0" w:color="auto"/>
            </w:tcBorders>
            <w:vAlign w:val="bottom"/>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14</w:t>
            </w:r>
          </w:p>
        </w:tc>
        <w:tc>
          <w:tcPr>
            <w:tcW w:w="1243" w:type="dxa"/>
            <w:tcBorders>
              <w:top w:val="nil"/>
              <w:left w:val="nil"/>
              <w:bottom w:val="single" w:sz="4" w:space="0" w:color="auto"/>
              <w:right w:val="single" w:sz="4" w:space="0" w:color="auto"/>
            </w:tcBorders>
            <w:vAlign w:val="bottom"/>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1.8</w:t>
            </w:r>
          </w:p>
        </w:tc>
      </w:tr>
      <w:tr w:rsidR="00C4140C" w:rsidRPr="00C838FA" w:rsidTr="00077656">
        <w:trPr>
          <w:trHeight w:val="20"/>
          <w:jc w:val="center"/>
        </w:trPr>
        <w:tc>
          <w:tcPr>
            <w:tcW w:w="1724" w:type="dxa"/>
            <w:vMerge/>
            <w:tcBorders>
              <w:left w:val="single" w:sz="4" w:space="0" w:color="auto"/>
              <w:bottom w:val="single" w:sz="4" w:space="0" w:color="auto"/>
              <w:right w:val="single" w:sz="4" w:space="0" w:color="auto"/>
            </w:tcBorders>
            <w:vAlign w:val="center"/>
          </w:tcPr>
          <w:p w:rsidR="00C4140C" w:rsidRPr="00C838FA" w:rsidRDefault="00C4140C" w:rsidP="006F3B4F">
            <w:pPr>
              <w:widowControl/>
              <w:jc w:val="center"/>
              <w:rPr>
                <w:rFonts w:eastAsia="黑体"/>
                <w:kern w:val="0"/>
                <w:sz w:val="24"/>
                <w:szCs w:val="24"/>
              </w:rPr>
            </w:pPr>
          </w:p>
        </w:tc>
        <w:tc>
          <w:tcPr>
            <w:tcW w:w="963" w:type="dxa"/>
            <w:vMerge/>
            <w:tcBorders>
              <w:top w:val="nil"/>
              <w:left w:val="single" w:sz="4" w:space="0" w:color="auto"/>
              <w:bottom w:val="single" w:sz="4" w:space="0" w:color="auto"/>
              <w:right w:val="single" w:sz="4" w:space="0" w:color="auto"/>
            </w:tcBorders>
            <w:vAlign w:val="center"/>
          </w:tcPr>
          <w:p w:rsidR="00C4140C" w:rsidRPr="00C838FA" w:rsidRDefault="00C4140C" w:rsidP="006F3B4F">
            <w:pPr>
              <w:widowControl/>
              <w:jc w:val="left"/>
              <w:rPr>
                <w:rFonts w:eastAsia="黑体"/>
                <w:kern w:val="0"/>
                <w:sz w:val="24"/>
                <w:szCs w:val="24"/>
              </w:rPr>
            </w:pPr>
          </w:p>
        </w:tc>
        <w:tc>
          <w:tcPr>
            <w:tcW w:w="1113" w:type="dxa"/>
            <w:tcBorders>
              <w:top w:val="single" w:sz="4" w:space="0" w:color="auto"/>
              <w:left w:val="nil"/>
              <w:bottom w:val="single" w:sz="4" w:space="0" w:color="auto"/>
              <w:right w:val="single" w:sz="4" w:space="0" w:color="auto"/>
            </w:tcBorders>
            <w:vAlign w:val="center"/>
          </w:tcPr>
          <w:p w:rsidR="00C4140C" w:rsidRPr="00C41181" w:rsidRDefault="00C4140C" w:rsidP="006F3B4F">
            <w:pPr>
              <w:widowControl/>
              <w:jc w:val="center"/>
              <w:rPr>
                <w:rFonts w:ascii="黑体" w:eastAsia="黑体" w:hAnsi="黑体"/>
                <w:kern w:val="0"/>
                <w:sz w:val="24"/>
                <w:szCs w:val="24"/>
              </w:rPr>
            </w:pPr>
            <w:r w:rsidRPr="00C41181">
              <w:rPr>
                <w:rFonts w:ascii="黑体" w:eastAsia="黑体" w:hAnsi="黑体"/>
                <w:kern w:val="0"/>
                <w:sz w:val="24"/>
                <w:szCs w:val="24"/>
              </w:rPr>
              <w:t>1005Z1</w:t>
            </w:r>
          </w:p>
        </w:tc>
        <w:tc>
          <w:tcPr>
            <w:tcW w:w="2205" w:type="dxa"/>
            <w:tcBorders>
              <w:top w:val="single" w:sz="4" w:space="0" w:color="auto"/>
              <w:left w:val="single" w:sz="4" w:space="0" w:color="auto"/>
              <w:bottom w:val="single" w:sz="4" w:space="0" w:color="auto"/>
              <w:right w:val="single" w:sz="4" w:space="0" w:color="auto"/>
            </w:tcBorders>
            <w:vAlign w:val="bottom"/>
          </w:tcPr>
          <w:p w:rsidR="00C4140C" w:rsidRPr="00C838FA" w:rsidRDefault="00C4140C" w:rsidP="006F3B4F">
            <w:pPr>
              <w:widowControl/>
              <w:jc w:val="center"/>
              <w:rPr>
                <w:rFonts w:eastAsia="仿宋"/>
                <w:kern w:val="0"/>
                <w:sz w:val="24"/>
                <w:szCs w:val="24"/>
              </w:rPr>
            </w:pPr>
            <w:r w:rsidRPr="00C838FA">
              <w:rPr>
                <w:rFonts w:eastAsia="仿宋"/>
                <w:kern w:val="0"/>
                <w:sz w:val="24"/>
                <w:szCs w:val="24"/>
              </w:rPr>
              <w:t>中医康复学</w:t>
            </w:r>
          </w:p>
        </w:tc>
        <w:tc>
          <w:tcPr>
            <w:tcW w:w="937" w:type="dxa"/>
            <w:tcBorders>
              <w:top w:val="nil"/>
              <w:left w:val="nil"/>
              <w:bottom w:val="single" w:sz="4" w:space="0" w:color="auto"/>
              <w:right w:val="single" w:sz="4" w:space="0" w:color="auto"/>
            </w:tcBorders>
            <w:vAlign w:val="bottom"/>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4</w:t>
            </w:r>
          </w:p>
        </w:tc>
        <w:tc>
          <w:tcPr>
            <w:tcW w:w="1238" w:type="dxa"/>
            <w:tcBorders>
              <w:top w:val="nil"/>
              <w:left w:val="nil"/>
              <w:bottom w:val="single" w:sz="4" w:space="0" w:color="auto"/>
              <w:right w:val="single" w:sz="4" w:space="0" w:color="auto"/>
            </w:tcBorders>
            <w:vAlign w:val="bottom"/>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13</w:t>
            </w:r>
          </w:p>
        </w:tc>
        <w:tc>
          <w:tcPr>
            <w:tcW w:w="1243" w:type="dxa"/>
            <w:tcBorders>
              <w:top w:val="nil"/>
              <w:left w:val="nil"/>
              <w:bottom w:val="single" w:sz="4" w:space="0" w:color="auto"/>
              <w:right w:val="single" w:sz="4" w:space="0" w:color="auto"/>
            </w:tcBorders>
            <w:vAlign w:val="bottom"/>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3.3</w:t>
            </w:r>
          </w:p>
        </w:tc>
      </w:tr>
      <w:tr w:rsidR="00C4140C" w:rsidRPr="00C838FA" w:rsidTr="00077656">
        <w:trPr>
          <w:trHeight w:val="20"/>
          <w:jc w:val="center"/>
        </w:trPr>
        <w:tc>
          <w:tcPr>
            <w:tcW w:w="1724" w:type="dxa"/>
            <w:vMerge w:val="restart"/>
            <w:tcBorders>
              <w:top w:val="single" w:sz="4" w:space="0" w:color="auto"/>
              <w:left w:val="single" w:sz="4" w:space="0" w:color="auto"/>
              <w:bottom w:val="single" w:sz="4" w:space="0" w:color="auto"/>
              <w:right w:val="single" w:sz="4" w:space="0" w:color="auto"/>
            </w:tcBorders>
            <w:vAlign w:val="center"/>
          </w:tcPr>
          <w:p w:rsidR="00C4140C" w:rsidRPr="00C41181" w:rsidRDefault="00C4140C" w:rsidP="006F3B4F">
            <w:pPr>
              <w:widowControl/>
              <w:jc w:val="center"/>
              <w:rPr>
                <w:rFonts w:ascii="Times New Roman" w:eastAsia="黑体" w:hAnsi="Times New Roman" w:cs="Times New Roman"/>
                <w:kern w:val="0"/>
                <w:sz w:val="24"/>
                <w:szCs w:val="24"/>
              </w:rPr>
            </w:pPr>
            <w:r w:rsidRPr="00C41181">
              <w:rPr>
                <w:rFonts w:ascii="Times New Roman" w:eastAsia="黑体" w:hAnsi="Times New Roman" w:cs="Times New Roman"/>
                <w:kern w:val="0"/>
                <w:sz w:val="24"/>
                <w:szCs w:val="24"/>
              </w:rPr>
              <w:t>1006</w:t>
            </w:r>
          </w:p>
        </w:tc>
        <w:tc>
          <w:tcPr>
            <w:tcW w:w="963" w:type="dxa"/>
            <w:vMerge w:val="restart"/>
            <w:tcBorders>
              <w:top w:val="nil"/>
              <w:left w:val="single" w:sz="4" w:space="0" w:color="auto"/>
              <w:bottom w:val="single" w:sz="4" w:space="0" w:color="auto"/>
              <w:right w:val="single" w:sz="4" w:space="0" w:color="auto"/>
            </w:tcBorders>
            <w:vAlign w:val="center"/>
          </w:tcPr>
          <w:p w:rsidR="00C4140C" w:rsidRPr="00C838FA" w:rsidRDefault="00C4140C" w:rsidP="006F3B4F">
            <w:pPr>
              <w:widowControl/>
              <w:jc w:val="center"/>
              <w:rPr>
                <w:rFonts w:eastAsia="黑体"/>
                <w:kern w:val="0"/>
                <w:sz w:val="24"/>
                <w:szCs w:val="24"/>
              </w:rPr>
            </w:pPr>
            <w:r w:rsidRPr="00C838FA">
              <w:rPr>
                <w:rFonts w:eastAsia="黑体"/>
                <w:kern w:val="0"/>
                <w:sz w:val="24"/>
                <w:szCs w:val="24"/>
              </w:rPr>
              <w:t>中西医</w:t>
            </w:r>
          </w:p>
          <w:p w:rsidR="00C4140C" w:rsidRPr="00C838FA" w:rsidRDefault="00C4140C" w:rsidP="006F3B4F">
            <w:pPr>
              <w:widowControl/>
              <w:jc w:val="center"/>
              <w:rPr>
                <w:rFonts w:eastAsia="黑体"/>
                <w:kern w:val="0"/>
                <w:sz w:val="24"/>
                <w:szCs w:val="24"/>
              </w:rPr>
            </w:pPr>
            <w:r w:rsidRPr="00C838FA">
              <w:rPr>
                <w:rFonts w:eastAsia="黑体"/>
                <w:kern w:val="0"/>
                <w:sz w:val="24"/>
                <w:szCs w:val="24"/>
              </w:rPr>
              <w:t>结合</w:t>
            </w:r>
          </w:p>
        </w:tc>
        <w:tc>
          <w:tcPr>
            <w:tcW w:w="1113" w:type="dxa"/>
            <w:tcBorders>
              <w:top w:val="single" w:sz="4" w:space="0" w:color="auto"/>
              <w:left w:val="nil"/>
              <w:bottom w:val="single" w:sz="4" w:space="0" w:color="auto"/>
              <w:right w:val="single" w:sz="4" w:space="0" w:color="auto"/>
            </w:tcBorders>
            <w:vAlign w:val="center"/>
          </w:tcPr>
          <w:p w:rsidR="00C4140C" w:rsidRPr="00C41181" w:rsidRDefault="00C4140C" w:rsidP="006F3B4F">
            <w:pPr>
              <w:widowControl/>
              <w:jc w:val="center"/>
              <w:rPr>
                <w:rFonts w:ascii="黑体" w:eastAsia="黑体" w:hAnsi="黑体"/>
                <w:kern w:val="0"/>
                <w:sz w:val="24"/>
                <w:szCs w:val="24"/>
              </w:rPr>
            </w:pPr>
            <w:r w:rsidRPr="00C41181">
              <w:rPr>
                <w:rFonts w:ascii="黑体" w:eastAsia="黑体" w:hAnsi="黑体"/>
                <w:kern w:val="0"/>
                <w:sz w:val="24"/>
                <w:szCs w:val="24"/>
              </w:rPr>
              <w:t>100601</w:t>
            </w:r>
          </w:p>
        </w:tc>
        <w:tc>
          <w:tcPr>
            <w:tcW w:w="2205" w:type="dxa"/>
            <w:tcBorders>
              <w:top w:val="single" w:sz="4" w:space="0" w:color="auto"/>
              <w:left w:val="single" w:sz="4" w:space="0" w:color="auto"/>
              <w:bottom w:val="single" w:sz="4" w:space="0" w:color="auto"/>
              <w:right w:val="single" w:sz="4" w:space="0" w:color="auto"/>
            </w:tcBorders>
            <w:vAlign w:val="center"/>
          </w:tcPr>
          <w:p w:rsidR="00C4140C" w:rsidRPr="00C838FA" w:rsidRDefault="00C4140C" w:rsidP="006F3B4F">
            <w:pPr>
              <w:widowControl/>
              <w:jc w:val="center"/>
              <w:rPr>
                <w:rFonts w:eastAsia="仿宋"/>
                <w:kern w:val="0"/>
                <w:sz w:val="24"/>
                <w:szCs w:val="24"/>
              </w:rPr>
            </w:pPr>
            <w:r w:rsidRPr="00C838FA">
              <w:rPr>
                <w:rFonts w:eastAsia="仿宋"/>
                <w:kern w:val="0"/>
                <w:sz w:val="24"/>
                <w:szCs w:val="24"/>
              </w:rPr>
              <w:t>中西医结合基础</w:t>
            </w:r>
          </w:p>
        </w:tc>
        <w:tc>
          <w:tcPr>
            <w:tcW w:w="937" w:type="dxa"/>
            <w:tcBorders>
              <w:top w:val="nil"/>
              <w:left w:val="nil"/>
              <w:bottom w:val="single" w:sz="4" w:space="0" w:color="auto"/>
              <w:right w:val="single" w:sz="4" w:space="0" w:color="auto"/>
            </w:tcBorders>
            <w:vAlign w:val="center"/>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25</w:t>
            </w:r>
          </w:p>
        </w:tc>
        <w:tc>
          <w:tcPr>
            <w:tcW w:w="1238" w:type="dxa"/>
            <w:tcBorders>
              <w:top w:val="nil"/>
              <w:left w:val="nil"/>
              <w:bottom w:val="single" w:sz="4" w:space="0" w:color="auto"/>
              <w:right w:val="single" w:sz="4" w:space="0" w:color="auto"/>
            </w:tcBorders>
            <w:vAlign w:val="center"/>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14</w:t>
            </w:r>
          </w:p>
        </w:tc>
        <w:tc>
          <w:tcPr>
            <w:tcW w:w="1243" w:type="dxa"/>
            <w:tcBorders>
              <w:top w:val="nil"/>
              <w:left w:val="nil"/>
              <w:bottom w:val="single" w:sz="4" w:space="0" w:color="auto"/>
              <w:right w:val="single" w:sz="4" w:space="0" w:color="auto"/>
            </w:tcBorders>
            <w:vAlign w:val="center"/>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0.6</w:t>
            </w:r>
          </w:p>
        </w:tc>
      </w:tr>
      <w:tr w:rsidR="00C4140C" w:rsidRPr="00C838FA" w:rsidTr="00077656">
        <w:trPr>
          <w:trHeight w:val="20"/>
          <w:jc w:val="center"/>
        </w:trPr>
        <w:tc>
          <w:tcPr>
            <w:tcW w:w="1724" w:type="dxa"/>
            <w:vMerge/>
            <w:tcBorders>
              <w:left w:val="single" w:sz="4" w:space="0" w:color="auto"/>
              <w:bottom w:val="single" w:sz="4" w:space="0" w:color="auto"/>
              <w:right w:val="single" w:sz="4" w:space="0" w:color="auto"/>
            </w:tcBorders>
          </w:tcPr>
          <w:p w:rsidR="00C4140C" w:rsidRPr="00C838FA" w:rsidRDefault="00C4140C" w:rsidP="006F3B4F">
            <w:pPr>
              <w:widowControl/>
              <w:jc w:val="left"/>
              <w:rPr>
                <w:rFonts w:eastAsia="黑体"/>
                <w:kern w:val="0"/>
                <w:sz w:val="24"/>
                <w:szCs w:val="24"/>
              </w:rPr>
            </w:pPr>
          </w:p>
        </w:tc>
        <w:tc>
          <w:tcPr>
            <w:tcW w:w="963" w:type="dxa"/>
            <w:vMerge/>
            <w:tcBorders>
              <w:top w:val="nil"/>
              <w:left w:val="single" w:sz="4" w:space="0" w:color="auto"/>
              <w:bottom w:val="single" w:sz="4" w:space="0" w:color="auto"/>
              <w:right w:val="single" w:sz="4" w:space="0" w:color="auto"/>
            </w:tcBorders>
            <w:vAlign w:val="center"/>
          </w:tcPr>
          <w:p w:rsidR="00C4140C" w:rsidRPr="00C838FA" w:rsidRDefault="00C4140C" w:rsidP="006F3B4F">
            <w:pPr>
              <w:widowControl/>
              <w:jc w:val="left"/>
              <w:rPr>
                <w:rFonts w:eastAsia="黑体"/>
                <w:kern w:val="0"/>
                <w:sz w:val="24"/>
                <w:szCs w:val="24"/>
              </w:rPr>
            </w:pPr>
          </w:p>
        </w:tc>
        <w:tc>
          <w:tcPr>
            <w:tcW w:w="1113" w:type="dxa"/>
            <w:tcBorders>
              <w:top w:val="single" w:sz="4" w:space="0" w:color="auto"/>
              <w:left w:val="nil"/>
              <w:bottom w:val="single" w:sz="4" w:space="0" w:color="auto"/>
              <w:right w:val="single" w:sz="4" w:space="0" w:color="auto"/>
            </w:tcBorders>
            <w:vAlign w:val="center"/>
          </w:tcPr>
          <w:p w:rsidR="00C4140C" w:rsidRPr="00C41181" w:rsidRDefault="00C4140C" w:rsidP="006F3B4F">
            <w:pPr>
              <w:widowControl/>
              <w:jc w:val="center"/>
              <w:rPr>
                <w:rFonts w:ascii="黑体" w:eastAsia="黑体" w:hAnsi="黑体"/>
                <w:kern w:val="0"/>
                <w:sz w:val="24"/>
                <w:szCs w:val="24"/>
              </w:rPr>
            </w:pPr>
            <w:r w:rsidRPr="00C41181">
              <w:rPr>
                <w:rFonts w:ascii="黑体" w:eastAsia="黑体" w:hAnsi="黑体"/>
                <w:kern w:val="0"/>
                <w:sz w:val="24"/>
                <w:szCs w:val="24"/>
              </w:rPr>
              <w:t>100602</w:t>
            </w:r>
          </w:p>
        </w:tc>
        <w:tc>
          <w:tcPr>
            <w:tcW w:w="2205" w:type="dxa"/>
            <w:tcBorders>
              <w:top w:val="single" w:sz="4" w:space="0" w:color="auto"/>
              <w:left w:val="single" w:sz="4" w:space="0" w:color="auto"/>
              <w:bottom w:val="single" w:sz="4" w:space="0" w:color="auto"/>
              <w:right w:val="single" w:sz="4" w:space="0" w:color="auto"/>
            </w:tcBorders>
            <w:vAlign w:val="center"/>
          </w:tcPr>
          <w:p w:rsidR="00C4140C" w:rsidRPr="00C838FA" w:rsidRDefault="00C4140C" w:rsidP="006F3B4F">
            <w:pPr>
              <w:widowControl/>
              <w:jc w:val="center"/>
              <w:rPr>
                <w:rFonts w:eastAsia="仿宋"/>
                <w:kern w:val="0"/>
                <w:sz w:val="24"/>
                <w:szCs w:val="24"/>
              </w:rPr>
            </w:pPr>
            <w:r w:rsidRPr="00C838FA">
              <w:rPr>
                <w:rFonts w:eastAsia="仿宋"/>
                <w:kern w:val="0"/>
                <w:sz w:val="24"/>
                <w:szCs w:val="24"/>
              </w:rPr>
              <w:t>中西医结合临床</w:t>
            </w:r>
          </w:p>
        </w:tc>
        <w:tc>
          <w:tcPr>
            <w:tcW w:w="937" w:type="dxa"/>
            <w:tcBorders>
              <w:top w:val="nil"/>
              <w:left w:val="nil"/>
              <w:bottom w:val="single" w:sz="4" w:space="0" w:color="auto"/>
              <w:right w:val="single" w:sz="4" w:space="0" w:color="auto"/>
            </w:tcBorders>
            <w:vAlign w:val="center"/>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22</w:t>
            </w:r>
          </w:p>
        </w:tc>
        <w:tc>
          <w:tcPr>
            <w:tcW w:w="1238" w:type="dxa"/>
            <w:tcBorders>
              <w:top w:val="nil"/>
              <w:left w:val="nil"/>
              <w:bottom w:val="single" w:sz="4" w:space="0" w:color="auto"/>
              <w:right w:val="single" w:sz="4" w:space="0" w:color="auto"/>
            </w:tcBorders>
            <w:vAlign w:val="center"/>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23</w:t>
            </w:r>
          </w:p>
        </w:tc>
        <w:tc>
          <w:tcPr>
            <w:tcW w:w="1243" w:type="dxa"/>
            <w:tcBorders>
              <w:top w:val="nil"/>
              <w:left w:val="nil"/>
              <w:bottom w:val="single" w:sz="4" w:space="0" w:color="auto"/>
              <w:right w:val="single" w:sz="4" w:space="0" w:color="auto"/>
            </w:tcBorders>
            <w:vAlign w:val="center"/>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1.04</w:t>
            </w:r>
          </w:p>
        </w:tc>
      </w:tr>
      <w:tr w:rsidR="00C4140C" w:rsidRPr="00C838FA" w:rsidTr="00077656">
        <w:trPr>
          <w:trHeight w:val="20"/>
          <w:jc w:val="center"/>
        </w:trPr>
        <w:tc>
          <w:tcPr>
            <w:tcW w:w="1724" w:type="dxa"/>
            <w:vMerge/>
            <w:tcBorders>
              <w:left w:val="single" w:sz="4" w:space="0" w:color="auto"/>
              <w:bottom w:val="single" w:sz="4" w:space="0" w:color="auto"/>
              <w:right w:val="single" w:sz="4" w:space="0" w:color="auto"/>
            </w:tcBorders>
          </w:tcPr>
          <w:p w:rsidR="00C4140C" w:rsidRPr="00C838FA" w:rsidRDefault="00C4140C" w:rsidP="006F3B4F">
            <w:pPr>
              <w:widowControl/>
              <w:jc w:val="left"/>
              <w:rPr>
                <w:rFonts w:eastAsia="黑体"/>
                <w:kern w:val="0"/>
                <w:sz w:val="24"/>
                <w:szCs w:val="24"/>
              </w:rPr>
            </w:pPr>
          </w:p>
        </w:tc>
        <w:tc>
          <w:tcPr>
            <w:tcW w:w="963" w:type="dxa"/>
            <w:vMerge/>
            <w:tcBorders>
              <w:top w:val="nil"/>
              <w:left w:val="single" w:sz="4" w:space="0" w:color="auto"/>
              <w:bottom w:val="single" w:sz="4" w:space="0" w:color="auto"/>
              <w:right w:val="single" w:sz="4" w:space="0" w:color="auto"/>
            </w:tcBorders>
            <w:vAlign w:val="center"/>
          </w:tcPr>
          <w:p w:rsidR="00C4140C" w:rsidRPr="00C838FA" w:rsidRDefault="00C4140C" w:rsidP="006F3B4F">
            <w:pPr>
              <w:widowControl/>
              <w:jc w:val="left"/>
              <w:rPr>
                <w:rFonts w:eastAsia="黑体"/>
                <w:kern w:val="0"/>
                <w:sz w:val="24"/>
                <w:szCs w:val="24"/>
              </w:rPr>
            </w:pPr>
          </w:p>
        </w:tc>
        <w:tc>
          <w:tcPr>
            <w:tcW w:w="1113" w:type="dxa"/>
            <w:tcBorders>
              <w:top w:val="single" w:sz="4" w:space="0" w:color="auto"/>
              <w:left w:val="nil"/>
              <w:bottom w:val="single" w:sz="4" w:space="0" w:color="auto"/>
              <w:right w:val="single" w:sz="4" w:space="0" w:color="auto"/>
            </w:tcBorders>
            <w:vAlign w:val="center"/>
          </w:tcPr>
          <w:p w:rsidR="00C4140C" w:rsidRPr="00C41181" w:rsidRDefault="00C4140C" w:rsidP="006F3B4F">
            <w:pPr>
              <w:widowControl/>
              <w:jc w:val="center"/>
              <w:rPr>
                <w:rFonts w:ascii="黑体" w:eastAsia="黑体" w:hAnsi="黑体"/>
                <w:kern w:val="0"/>
                <w:sz w:val="24"/>
                <w:szCs w:val="24"/>
              </w:rPr>
            </w:pPr>
            <w:r w:rsidRPr="00C41181">
              <w:rPr>
                <w:rFonts w:ascii="黑体" w:eastAsia="黑体" w:hAnsi="黑体"/>
                <w:kern w:val="0"/>
                <w:sz w:val="24"/>
                <w:szCs w:val="24"/>
              </w:rPr>
              <w:t>1006Z1</w:t>
            </w:r>
          </w:p>
        </w:tc>
        <w:tc>
          <w:tcPr>
            <w:tcW w:w="2205" w:type="dxa"/>
            <w:tcBorders>
              <w:top w:val="single" w:sz="4" w:space="0" w:color="auto"/>
              <w:left w:val="single" w:sz="4" w:space="0" w:color="auto"/>
              <w:bottom w:val="single" w:sz="4" w:space="0" w:color="auto"/>
              <w:right w:val="single" w:sz="4" w:space="0" w:color="auto"/>
            </w:tcBorders>
            <w:vAlign w:val="center"/>
          </w:tcPr>
          <w:p w:rsidR="00C4140C" w:rsidRPr="00C838FA" w:rsidRDefault="00C4140C" w:rsidP="006F3B4F">
            <w:pPr>
              <w:widowControl/>
              <w:jc w:val="center"/>
              <w:rPr>
                <w:rFonts w:eastAsia="仿宋"/>
                <w:kern w:val="0"/>
                <w:sz w:val="24"/>
                <w:szCs w:val="24"/>
              </w:rPr>
            </w:pPr>
            <w:r w:rsidRPr="00C838FA">
              <w:rPr>
                <w:rFonts w:eastAsia="仿宋"/>
                <w:kern w:val="0"/>
                <w:sz w:val="24"/>
                <w:szCs w:val="24"/>
              </w:rPr>
              <w:t>中西医结合康复学</w:t>
            </w:r>
          </w:p>
        </w:tc>
        <w:tc>
          <w:tcPr>
            <w:tcW w:w="937" w:type="dxa"/>
            <w:tcBorders>
              <w:top w:val="nil"/>
              <w:left w:val="nil"/>
              <w:bottom w:val="single" w:sz="4" w:space="0" w:color="auto"/>
              <w:right w:val="single" w:sz="4" w:space="0" w:color="auto"/>
            </w:tcBorders>
            <w:vAlign w:val="center"/>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9</w:t>
            </w:r>
          </w:p>
        </w:tc>
        <w:tc>
          <w:tcPr>
            <w:tcW w:w="1238" w:type="dxa"/>
            <w:tcBorders>
              <w:top w:val="nil"/>
              <w:left w:val="nil"/>
              <w:bottom w:val="single" w:sz="4" w:space="0" w:color="auto"/>
              <w:right w:val="single" w:sz="4" w:space="0" w:color="auto"/>
            </w:tcBorders>
            <w:vAlign w:val="center"/>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31</w:t>
            </w:r>
          </w:p>
        </w:tc>
        <w:tc>
          <w:tcPr>
            <w:tcW w:w="1243" w:type="dxa"/>
            <w:tcBorders>
              <w:top w:val="nil"/>
              <w:left w:val="nil"/>
              <w:bottom w:val="single" w:sz="4" w:space="0" w:color="auto"/>
              <w:right w:val="single" w:sz="4" w:space="0" w:color="auto"/>
            </w:tcBorders>
            <w:vAlign w:val="center"/>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3.4</w:t>
            </w:r>
          </w:p>
        </w:tc>
      </w:tr>
      <w:tr w:rsidR="00C4140C" w:rsidRPr="00C838FA" w:rsidTr="006D6650">
        <w:trPr>
          <w:trHeight w:val="20"/>
          <w:jc w:val="center"/>
        </w:trPr>
        <w:tc>
          <w:tcPr>
            <w:tcW w:w="6005" w:type="dxa"/>
            <w:gridSpan w:val="4"/>
            <w:tcBorders>
              <w:top w:val="nil"/>
              <w:left w:val="single" w:sz="4" w:space="0" w:color="auto"/>
              <w:bottom w:val="single" w:sz="4" w:space="0" w:color="auto"/>
              <w:right w:val="single" w:sz="4" w:space="0" w:color="auto"/>
            </w:tcBorders>
          </w:tcPr>
          <w:p w:rsidR="00C4140C" w:rsidRPr="00C838FA" w:rsidRDefault="00C4140C" w:rsidP="006F3B4F">
            <w:pPr>
              <w:widowControl/>
              <w:jc w:val="center"/>
              <w:rPr>
                <w:kern w:val="0"/>
                <w:sz w:val="24"/>
                <w:szCs w:val="24"/>
              </w:rPr>
            </w:pPr>
            <w:r w:rsidRPr="00C838FA">
              <w:rPr>
                <w:rFonts w:eastAsia="黑体"/>
                <w:kern w:val="0"/>
                <w:sz w:val="24"/>
                <w:szCs w:val="24"/>
              </w:rPr>
              <w:t>合计</w:t>
            </w:r>
          </w:p>
        </w:tc>
        <w:tc>
          <w:tcPr>
            <w:tcW w:w="937" w:type="dxa"/>
            <w:tcBorders>
              <w:top w:val="nil"/>
              <w:left w:val="nil"/>
              <w:bottom w:val="single" w:sz="4" w:space="0" w:color="auto"/>
              <w:right w:val="single" w:sz="4" w:space="0" w:color="auto"/>
            </w:tcBorders>
            <w:vAlign w:val="center"/>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88</w:t>
            </w:r>
          </w:p>
        </w:tc>
        <w:tc>
          <w:tcPr>
            <w:tcW w:w="1238" w:type="dxa"/>
            <w:tcBorders>
              <w:top w:val="nil"/>
              <w:left w:val="nil"/>
              <w:bottom w:val="single" w:sz="4" w:space="0" w:color="auto"/>
              <w:right w:val="single" w:sz="4" w:space="0" w:color="auto"/>
            </w:tcBorders>
            <w:vAlign w:val="center"/>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138</w:t>
            </w:r>
          </w:p>
        </w:tc>
        <w:tc>
          <w:tcPr>
            <w:tcW w:w="1243" w:type="dxa"/>
            <w:tcBorders>
              <w:top w:val="nil"/>
              <w:left w:val="nil"/>
              <w:bottom w:val="single" w:sz="4" w:space="0" w:color="auto"/>
              <w:right w:val="single" w:sz="4" w:space="0" w:color="auto"/>
            </w:tcBorders>
            <w:vAlign w:val="center"/>
          </w:tcPr>
          <w:p w:rsidR="00C4140C" w:rsidRPr="00C41181" w:rsidRDefault="00C4140C" w:rsidP="006F3B4F">
            <w:pPr>
              <w:widowControl/>
              <w:jc w:val="center"/>
              <w:rPr>
                <w:rFonts w:ascii="Times New Roman" w:hAnsi="Times New Roman" w:cs="Times New Roman"/>
                <w:kern w:val="0"/>
                <w:sz w:val="24"/>
                <w:szCs w:val="24"/>
              </w:rPr>
            </w:pPr>
            <w:r w:rsidRPr="00C41181">
              <w:rPr>
                <w:rFonts w:ascii="Times New Roman" w:hAnsi="Times New Roman" w:cs="Times New Roman"/>
                <w:kern w:val="0"/>
                <w:sz w:val="24"/>
                <w:szCs w:val="24"/>
              </w:rPr>
              <w:t>1.57</w:t>
            </w:r>
          </w:p>
        </w:tc>
      </w:tr>
    </w:tbl>
    <w:p w:rsidR="00C4140C" w:rsidRPr="00C41181" w:rsidRDefault="00C4140C" w:rsidP="0054177F">
      <w:pPr>
        <w:spacing w:beforeLines="50" w:line="500" w:lineRule="exact"/>
        <w:jc w:val="center"/>
        <w:rPr>
          <w:rFonts w:ascii="仿宋" w:eastAsia="仿宋" w:hAnsi="仿宋"/>
          <w:b/>
          <w:sz w:val="24"/>
        </w:rPr>
      </w:pPr>
      <w:r w:rsidRPr="00C41181">
        <w:rPr>
          <w:rFonts w:ascii="仿宋" w:eastAsia="仿宋" w:hAnsi="仿宋"/>
          <w:b/>
          <w:sz w:val="24"/>
        </w:rPr>
        <w:t>表</w:t>
      </w:r>
      <w:r w:rsidRPr="0039368B">
        <w:rPr>
          <w:rFonts w:ascii="Times New Roman" w:eastAsia="仿宋" w:hAnsi="Times New Roman" w:cs="Times New Roman"/>
          <w:b/>
          <w:sz w:val="24"/>
        </w:rPr>
        <w:t>4</w:t>
      </w:r>
      <w:r w:rsidRPr="00C41181">
        <w:rPr>
          <w:rFonts w:ascii="仿宋" w:eastAsia="仿宋" w:hAnsi="仿宋" w:cs="Times New Roman"/>
          <w:b/>
          <w:sz w:val="24"/>
        </w:rPr>
        <w:t>-</w:t>
      </w:r>
      <w:r w:rsidRPr="0039368B">
        <w:rPr>
          <w:rFonts w:ascii="Times New Roman" w:eastAsia="仿宋" w:hAnsi="Times New Roman" w:cs="Times New Roman"/>
          <w:b/>
          <w:sz w:val="24"/>
        </w:rPr>
        <w:t>9</w:t>
      </w:r>
      <w:r w:rsidRPr="00C41181">
        <w:rPr>
          <w:rFonts w:ascii="仿宋" w:eastAsia="仿宋" w:hAnsi="仿宋" w:cs="Times New Roman"/>
          <w:b/>
          <w:sz w:val="24"/>
        </w:rPr>
        <w:t xml:space="preserve"> </w:t>
      </w:r>
      <w:r w:rsidRPr="00C41181">
        <w:rPr>
          <w:rFonts w:ascii="仿宋" w:eastAsia="仿宋" w:hAnsi="仿宋"/>
          <w:b/>
          <w:sz w:val="24"/>
        </w:rPr>
        <w:t>福建中医药大学</w:t>
      </w:r>
      <w:r w:rsidRPr="0039368B">
        <w:rPr>
          <w:rFonts w:ascii="Times New Roman" w:eastAsia="仿宋" w:hAnsi="Times New Roman" w:cs="Times New Roman"/>
          <w:b/>
          <w:sz w:val="24"/>
        </w:rPr>
        <w:t>2018</w:t>
      </w:r>
      <w:r w:rsidRPr="00C41181">
        <w:rPr>
          <w:rFonts w:ascii="仿宋" w:eastAsia="仿宋" w:hAnsi="仿宋" w:cs="Times New Roman"/>
          <w:b/>
          <w:sz w:val="24"/>
        </w:rPr>
        <w:t>-</w:t>
      </w:r>
      <w:r w:rsidRPr="0039368B">
        <w:rPr>
          <w:rFonts w:ascii="Times New Roman" w:eastAsia="仿宋" w:hAnsi="Times New Roman" w:cs="Times New Roman"/>
          <w:b/>
          <w:sz w:val="24"/>
        </w:rPr>
        <w:t>2019</w:t>
      </w:r>
      <w:r w:rsidRPr="00C41181">
        <w:rPr>
          <w:rFonts w:ascii="仿宋" w:eastAsia="仿宋" w:hAnsi="仿宋"/>
          <w:b/>
          <w:sz w:val="24"/>
        </w:rPr>
        <w:t>学年学术型硕士生导师队伍情况</w:t>
      </w:r>
    </w:p>
    <w:tbl>
      <w:tblPr>
        <w:tblW w:w="9454" w:type="dxa"/>
        <w:jc w:val="center"/>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48"/>
        <w:gridCol w:w="1489"/>
        <w:gridCol w:w="860"/>
        <w:gridCol w:w="1430"/>
        <w:gridCol w:w="1167"/>
        <w:gridCol w:w="1430"/>
        <w:gridCol w:w="1730"/>
      </w:tblGrid>
      <w:tr w:rsidR="00C4140C" w:rsidRPr="00C838FA" w:rsidTr="006D6650">
        <w:trPr>
          <w:trHeight w:val="603"/>
          <w:jc w:val="center"/>
        </w:trPr>
        <w:tc>
          <w:tcPr>
            <w:tcW w:w="1348" w:type="dxa"/>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学科</w:t>
            </w:r>
          </w:p>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代码</w:t>
            </w:r>
          </w:p>
        </w:tc>
        <w:tc>
          <w:tcPr>
            <w:tcW w:w="1489" w:type="dxa"/>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学科</w:t>
            </w:r>
          </w:p>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名称</w:t>
            </w:r>
          </w:p>
        </w:tc>
        <w:tc>
          <w:tcPr>
            <w:tcW w:w="860" w:type="dxa"/>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学术型</w:t>
            </w:r>
            <w:proofErr w:type="gramStart"/>
            <w:r w:rsidRPr="00C838FA">
              <w:rPr>
                <w:rFonts w:eastAsia="黑体"/>
                <w:kern w:val="0"/>
                <w:sz w:val="24"/>
              </w:rPr>
              <w:t>硕</w:t>
            </w:r>
            <w:proofErr w:type="gramEnd"/>
            <w:r w:rsidRPr="00C838FA">
              <w:rPr>
                <w:rFonts w:eastAsia="黑体"/>
                <w:kern w:val="0"/>
                <w:sz w:val="24"/>
              </w:rPr>
              <w:t>导数</w:t>
            </w:r>
          </w:p>
        </w:tc>
        <w:tc>
          <w:tcPr>
            <w:tcW w:w="1430" w:type="dxa"/>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学术型硕士在校生数</w:t>
            </w:r>
          </w:p>
        </w:tc>
        <w:tc>
          <w:tcPr>
            <w:tcW w:w="1167" w:type="dxa"/>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生师比</w:t>
            </w:r>
          </w:p>
        </w:tc>
        <w:tc>
          <w:tcPr>
            <w:tcW w:w="1430" w:type="dxa"/>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校外学术型兼职</w:t>
            </w:r>
            <w:proofErr w:type="gramStart"/>
            <w:r w:rsidRPr="00C838FA">
              <w:rPr>
                <w:rFonts w:eastAsia="黑体"/>
                <w:kern w:val="0"/>
                <w:sz w:val="24"/>
              </w:rPr>
              <w:t>硕</w:t>
            </w:r>
            <w:proofErr w:type="gramEnd"/>
            <w:r w:rsidRPr="00C838FA">
              <w:rPr>
                <w:rFonts w:eastAsia="黑体"/>
                <w:kern w:val="0"/>
                <w:sz w:val="24"/>
              </w:rPr>
              <w:t>导数</w:t>
            </w:r>
          </w:p>
        </w:tc>
        <w:tc>
          <w:tcPr>
            <w:tcW w:w="1730" w:type="dxa"/>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兼职导师</w:t>
            </w:r>
          </w:p>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指导学生数</w:t>
            </w:r>
          </w:p>
        </w:tc>
      </w:tr>
      <w:tr w:rsidR="00C4140C" w:rsidRPr="00C838FA" w:rsidTr="006D6650">
        <w:trPr>
          <w:trHeight w:hRule="exact" w:val="340"/>
          <w:jc w:val="center"/>
        </w:trPr>
        <w:tc>
          <w:tcPr>
            <w:tcW w:w="1348" w:type="dxa"/>
            <w:vAlign w:val="center"/>
          </w:tcPr>
          <w:p w:rsidR="00C4140C" w:rsidRPr="00C41181" w:rsidRDefault="00C4140C" w:rsidP="006F3B4F">
            <w:pPr>
              <w:widowControl/>
              <w:spacing w:line="300" w:lineRule="exact"/>
              <w:jc w:val="center"/>
              <w:rPr>
                <w:rFonts w:ascii="Times New Roman" w:eastAsia="黑体" w:hAnsi="Times New Roman" w:cs="Times New Roman"/>
                <w:kern w:val="0"/>
                <w:sz w:val="24"/>
              </w:rPr>
            </w:pPr>
            <w:r w:rsidRPr="00C41181">
              <w:rPr>
                <w:rFonts w:ascii="Times New Roman" w:eastAsia="黑体" w:hAnsi="Times New Roman" w:cs="Times New Roman"/>
                <w:kern w:val="0"/>
                <w:sz w:val="24"/>
              </w:rPr>
              <w:t>1002</w:t>
            </w:r>
          </w:p>
        </w:tc>
        <w:tc>
          <w:tcPr>
            <w:tcW w:w="1489" w:type="dxa"/>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临床医学</w:t>
            </w:r>
          </w:p>
        </w:tc>
        <w:tc>
          <w:tcPr>
            <w:tcW w:w="860"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 xml:space="preserve">113                                                                                                                                                                                                                                                                                                                                                                                                      </w:t>
            </w:r>
          </w:p>
        </w:tc>
        <w:tc>
          <w:tcPr>
            <w:tcW w:w="1430"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58</w:t>
            </w:r>
          </w:p>
        </w:tc>
        <w:tc>
          <w:tcPr>
            <w:tcW w:w="1167"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0.51</w:t>
            </w:r>
          </w:p>
        </w:tc>
        <w:tc>
          <w:tcPr>
            <w:tcW w:w="1430"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103</w:t>
            </w:r>
          </w:p>
        </w:tc>
        <w:tc>
          <w:tcPr>
            <w:tcW w:w="1730"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17</w:t>
            </w:r>
          </w:p>
        </w:tc>
      </w:tr>
      <w:tr w:rsidR="00C4140C" w:rsidRPr="00C838FA" w:rsidTr="006D6650">
        <w:trPr>
          <w:trHeight w:hRule="exact" w:val="340"/>
          <w:jc w:val="center"/>
        </w:trPr>
        <w:tc>
          <w:tcPr>
            <w:tcW w:w="1348" w:type="dxa"/>
            <w:vAlign w:val="center"/>
          </w:tcPr>
          <w:p w:rsidR="00C4140C" w:rsidRPr="00C41181" w:rsidRDefault="00C4140C" w:rsidP="006F3B4F">
            <w:pPr>
              <w:widowControl/>
              <w:spacing w:line="300" w:lineRule="exact"/>
              <w:jc w:val="center"/>
              <w:rPr>
                <w:rFonts w:ascii="Times New Roman" w:eastAsia="黑体" w:hAnsi="Times New Roman" w:cs="Times New Roman"/>
                <w:kern w:val="0"/>
                <w:sz w:val="24"/>
              </w:rPr>
            </w:pPr>
            <w:r w:rsidRPr="00C41181">
              <w:rPr>
                <w:rFonts w:ascii="Times New Roman" w:eastAsia="黑体" w:hAnsi="Times New Roman" w:cs="Times New Roman"/>
                <w:kern w:val="0"/>
                <w:sz w:val="24"/>
              </w:rPr>
              <w:t>1005</w:t>
            </w:r>
          </w:p>
        </w:tc>
        <w:tc>
          <w:tcPr>
            <w:tcW w:w="1489" w:type="dxa"/>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中医学</w:t>
            </w:r>
          </w:p>
        </w:tc>
        <w:tc>
          <w:tcPr>
            <w:tcW w:w="860"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92</w:t>
            </w:r>
          </w:p>
        </w:tc>
        <w:tc>
          <w:tcPr>
            <w:tcW w:w="1430"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182</w:t>
            </w:r>
          </w:p>
        </w:tc>
        <w:tc>
          <w:tcPr>
            <w:tcW w:w="1167"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1.98</w:t>
            </w:r>
          </w:p>
        </w:tc>
        <w:tc>
          <w:tcPr>
            <w:tcW w:w="1430"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18</w:t>
            </w:r>
          </w:p>
        </w:tc>
        <w:tc>
          <w:tcPr>
            <w:tcW w:w="1730"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60</w:t>
            </w:r>
          </w:p>
        </w:tc>
      </w:tr>
      <w:tr w:rsidR="00C4140C" w:rsidRPr="00C838FA" w:rsidTr="006D6650">
        <w:trPr>
          <w:trHeight w:hRule="exact" w:val="340"/>
          <w:jc w:val="center"/>
        </w:trPr>
        <w:tc>
          <w:tcPr>
            <w:tcW w:w="1348" w:type="dxa"/>
            <w:vAlign w:val="center"/>
          </w:tcPr>
          <w:p w:rsidR="00C4140C" w:rsidRPr="00C41181" w:rsidRDefault="00C4140C" w:rsidP="006F3B4F">
            <w:pPr>
              <w:widowControl/>
              <w:spacing w:line="300" w:lineRule="exact"/>
              <w:jc w:val="center"/>
              <w:rPr>
                <w:rFonts w:ascii="Times New Roman" w:eastAsia="黑体" w:hAnsi="Times New Roman" w:cs="Times New Roman"/>
                <w:kern w:val="0"/>
                <w:sz w:val="24"/>
              </w:rPr>
            </w:pPr>
            <w:r w:rsidRPr="00C41181">
              <w:rPr>
                <w:rFonts w:ascii="Times New Roman" w:eastAsia="黑体" w:hAnsi="Times New Roman" w:cs="Times New Roman"/>
                <w:kern w:val="0"/>
                <w:sz w:val="24"/>
              </w:rPr>
              <w:t>1006</w:t>
            </w:r>
          </w:p>
        </w:tc>
        <w:tc>
          <w:tcPr>
            <w:tcW w:w="1489" w:type="dxa"/>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中西医结合</w:t>
            </w:r>
          </w:p>
        </w:tc>
        <w:tc>
          <w:tcPr>
            <w:tcW w:w="860"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73</w:t>
            </w:r>
          </w:p>
        </w:tc>
        <w:tc>
          <w:tcPr>
            <w:tcW w:w="1430"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69</w:t>
            </w:r>
          </w:p>
        </w:tc>
        <w:tc>
          <w:tcPr>
            <w:tcW w:w="1167"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0.95</w:t>
            </w:r>
          </w:p>
        </w:tc>
        <w:tc>
          <w:tcPr>
            <w:tcW w:w="1430"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40</w:t>
            </w:r>
          </w:p>
        </w:tc>
        <w:tc>
          <w:tcPr>
            <w:tcW w:w="1730"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11</w:t>
            </w:r>
          </w:p>
        </w:tc>
      </w:tr>
      <w:tr w:rsidR="00C4140C" w:rsidRPr="00C838FA" w:rsidTr="006D6650">
        <w:trPr>
          <w:trHeight w:hRule="exact" w:val="340"/>
          <w:jc w:val="center"/>
        </w:trPr>
        <w:tc>
          <w:tcPr>
            <w:tcW w:w="1348" w:type="dxa"/>
            <w:vAlign w:val="center"/>
          </w:tcPr>
          <w:p w:rsidR="00C4140C" w:rsidRPr="00C41181" w:rsidRDefault="00C4140C" w:rsidP="006F3B4F">
            <w:pPr>
              <w:widowControl/>
              <w:spacing w:line="300" w:lineRule="exact"/>
              <w:jc w:val="center"/>
              <w:rPr>
                <w:rFonts w:ascii="Times New Roman" w:eastAsia="黑体" w:hAnsi="Times New Roman" w:cs="Times New Roman"/>
                <w:kern w:val="0"/>
                <w:sz w:val="24"/>
              </w:rPr>
            </w:pPr>
            <w:r w:rsidRPr="00C41181">
              <w:rPr>
                <w:rFonts w:ascii="Times New Roman" w:eastAsia="黑体" w:hAnsi="Times New Roman" w:cs="Times New Roman"/>
                <w:kern w:val="0"/>
                <w:sz w:val="24"/>
              </w:rPr>
              <w:t>1007</w:t>
            </w:r>
          </w:p>
        </w:tc>
        <w:tc>
          <w:tcPr>
            <w:tcW w:w="1489" w:type="dxa"/>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药学</w:t>
            </w:r>
          </w:p>
        </w:tc>
        <w:tc>
          <w:tcPr>
            <w:tcW w:w="860"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52</w:t>
            </w:r>
          </w:p>
        </w:tc>
        <w:tc>
          <w:tcPr>
            <w:tcW w:w="1430"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62</w:t>
            </w:r>
          </w:p>
        </w:tc>
        <w:tc>
          <w:tcPr>
            <w:tcW w:w="1167"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1.19</w:t>
            </w:r>
          </w:p>
        </w:tc>
        <w:tc>
          <w:tcPr>
            <w:tcW w:w="1430"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29</w:t>
            </w:r>
          </w:p>
        </w:tc>
        <w:tc>
          <w:tcPr>
            <w:tcW w:w="1730"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15</w:t>
            </w:r>
          </w:p>
        </w:tc>
      </w:tr>
      <w:tr w:rsidR="00C4140C" w:rsidRPr="00C838FA" w:rsidTr="006D6650">
        <w:trPr>
          <w:trHeight w:hRule="exact" w:val="340"/>
          <w:jc w:val="center"/>
        </w:trPr>
        <w:tc>
          <w:tcPr>
            <w:tcW w:w="1348" w:type="dxa"/>
            <w:vAlign w:val="center"/>
          </w:tcPr>
          <w:p w:rsidR="00C4140C" w:rsidRPr="00C41181" w:rsidRDefault="00C4140C" w:rsidP="006F3B4F">
            <w:pPr>
              <w:widowControl/>
              <w:spacing w:line="300" w:lineRule="exact"/>
              <w:jc w:val="center"/>
              <w:rPr>
                <w:rFonts w:ascii="Times New Roman" w:eastAsia="黑体" w:hAnsi="Times New Roman" w:cs="Times New Roman"/>
                <w:kern w:val="0"/>
                <w:sz w:val="24"/>
              </w:rPr>
            </w:pPr>
            <w:r w:rsidRPr="00C41181">
              <w:rPr>
                <w:rFonts w:ascii="Times New Roman" w:eastAsia="黑体" w:hAnsi="Times New Roman" w:cs="Times New Roman"/>
                <w:kern w:val="0"/>
                <w:sz w:val="24"/>
              </w:rPr>
              <w:t>1008</w:t>
            </w:r>
          </w:p>
        </w:tc>
        <w:tc>
          <w:tcPr>
            <w:tcW w:w="1489" w:type="dxa"/>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中药学</w:t>
            </w:r>
          </w:p>
        </w:tc>
        <w:tc>
          <w:tcPr>
            <w:tcW w:w="860"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45</w:t>
            </w:r>
          </w:p>
        </w:tc>
        <w:tc>
          <w:tcPr>
            <w:tcW w:w="1430"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70</w:t>
            </w:r>
          </w:p>
        </w:tc>
        <w:tc>
          <w:tcPr>
            <w:tcW w:w="1167"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1.56</w:t>
            </w:r>
          </w:p>
        </w:tc>
        <w:tc>
          <w:tcPr>
            <w:tcW w:w="1430"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25</w:t>
            </w:r>
          </w:p>
        </w:tc>
        <w:tc>
          <w:tcPr>
            <w:tcW w:w="1730"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17</w:t>
            </w:r>
          </w:p>
        </w:tc>
      </w:tr>
      <w:tr w:rsidR="00C4140C" w:rsidRPr="00C838FA" w:rsidTr="006D6650">
        <w:trPr>
          <w:trHeight w:hRule="exact" w:val="340"/>
          <w:jc w:val="center"/>
        </w:trPr>
        <w:tc>
          <w:tcPr>
            <w:tcW w:w="1348" w:type="dxa"/>
            <w:vAlign w:val="center"/>
          </w:tcPr>
          <w:p w:rsidR="00C4140C" w:rsidRPr="00C41181" w:rsidRDefault="00C4140C" w:rsidP="006F3B4F">
            <w:pPr>
              <w:widowControl/>
              <w:spacing w:line="300" w:lineRule="exact"/>
              <w:jc w:val="center"/>
              <w:rPr>
                <w:rFonts w:ascii="Times New Roman" w:eastAsia="黑体" w:hAnsi="Times New Roman" w:cs="Times New Roman"/>
                <w:kern w:val="0"/>
                <w:sz w:val="24"/>
              </w:rPr>
            </w:pPr>
            <w:r w:rsidRPr="00C41181">
              <w:rPr>
                <w:rFonts w:ascii="Times New Roman" w:eastAsia="黑体" w:hAnsi="Times New Roman" w:cs="Times New Roman"/>
                <w:kern w:val="0"/>
                <w:sz w:val="24"/>
              </w:rPr>
              <w:t>1011</w:t>
            </w:r>
          </w:p>
        </w:tc>
        <w:tc>
          <w:tcPr>
            <w:tcW w:w="1489" w:type="dxa"/>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护理学</w:t>
            </w:r>
          </w:p>
        </w:tc>
        <w:tc>
          <w:tcPr>
            <w:tcW w:w="860"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8</w:t>
            </w:r>
          </w:p>
        </w:tc>
        <w:tc>
          <w:tcPr>
            <w:tcW w:w="1430"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32</w:t>
            </w:r>
          </w:p>
        </w:tc>
        <w:tc>
          <w:tcPr>
            <w:tcW w:w="1167"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4</w:t>
            </w:r>
          </w:p>
        </w:tc>
        <w:tc>
          <w:tcPr>
            <w:tcW w:w="1430"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2</w:t>
            </w:r>
          </w:p>
        </w:tc>
        <w:tc>
          <w:tcPr>
            <w:tcW w:w="1730"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2</w:t>
            </w:r>
          </w:p>
        </w:tc>
      </w:tr>
      <w:tr w:rsidR="00C4140C" w:rsidRPr="00C838FA" w:rsidTr="006D6650">
        <w:trPr>
          <w:trHeight w:hRule="exact" w:val="340"/>
          <w:jc w:val="center"/>
        </w:trPr>
        <w:tc>
          <w:tcPr>
            <w:tcW w:w="2837" w:type="dxa"/>
            <w:gridSpan w:val="2"/>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合计</w:t>
            </w:r>
          </w:p>
        </w:tc>
        <w:tc>
          <w:tcPr>
            <w:tcW w:w="860"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383</w:t>
            </w:r>
          </w:p>
        </w:tc>
        <w:tc>
          <w:tcPr>
            <w:tcW w:w="1430"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473</w:t>
            </w:r>
          </w:p>
        </w:tc>
        <w:tc>
          <w:tcPr>
            <w:tcW w:w="1167"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1.23</w:t>
            </w:r>
          </w:p>
        </w:tc>
        <w:tc>
          <w:tcPr>
            <w:tcW w:w="1430"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217</w:t>
            </w:r>
          </w:p>
        </w:tc>
        <w:tc>
          <w:tcPr>
            <w:tcW w:w="1730" w:type="dxa"/>
            <w:vAlign w:val="center"/>
          </w:tcPr>
          <w:p w:rsidR="00C4140C" w:rsidRPr="00C41181" w:rsidRDefault="00C4140C" w:rsidP="006F3B4F">
            <w:pPr>
              <w:spacing w:line="300" w:lineRule="exact"/>
              <w:jc w:val="center"/>
              <w:rPr>
                <w:rFonts w:ascii="Times New Roman" w:eastAsia="仿宋_GB2312" w:hAnsi="Times New Roman" w:cs="Times New Roman"/>
                <w:bCs/>
                <w:sz w:val="24"/>
              </w:rPr>
            </w:pPr>
            <w:r w:rsidRPr="00C41181">
              <w:rPr>
                <w:rFonts w:ascii="Times New Roman" w:eastAsia="仿宋_GB2312" w:hAnsi="Times New Roman" w:cs="Times New Roman"/>
                <w:bCs/>
                <w:sz w:val="24"/>
              </w:rPr>
              <w:t>122</w:t>
            </w:r>
          </w:p>
        </w:tc>
      </w:tr>
    </w:tbl>
    <w:p w:rsidR="006D4B19" w:rsidRPr="003F586A" w:rsidRDefault="006D4B19" w:rsidP="0054177F">
      <w:pPr>
        <w:spacing w:beforeLines="50" w:line="500" w:lineRule="exact"/>
        <w:jc w:val="left"/>
        <w:rPr>
          <w:rFonts w:ascii="仿宋" w:eastAsia="仿宋" w:hAnsi="仿宋"/>
          <w:b/>
          <w:szCs w:val="21"/>
        </w:rPr>
      </w:pPr>
      <w:r w:rsidRPr="003F586A">
        <w:rPr>
          <w:rFonts w:ascii="仿宋" w:eastAsia="仿宋" w:hAnsi="仿宋" w:hint="eastAsia"/>
          <w:b/>
          <w:szCs w:val="21"/>
        </w:rPr>
        <w:t>备注：因病理生理学二级专业学位点动态调整撤销，2名未毕业的病理生理学学生未纳入统计</w:t>
      </w:r>
    </w:p>
    <w:p w:rsidR="00C4140C" w:rsidRPr="00DC1030" w:rsidRDefault="00C4140C" w:rsidP="0054177F">
      <w:pPr>
        <w:spacing w:beforeLines="50" w:line="500" w:lineRule="exact"/>
        <w:jc w:val="center"/>
        <w:rPr>
          <w:rFonts w:ascii="仿宋" w:eastAsia="仿宋" w:hAnsi="仿宋"/>
          <w:b/>
          <w:sz w:val="24"/>
        </w:rPr>
      </w:pPr>
      <w:r w:rsidRPr="00DC1030">
        <w:rPr>
          <w:rFonts w:ascii="仿宋" w:eastAsia="仿宋" w:hAnsi="仿宋"/>
          <w:b/>
          <w:sz w:val="24"/>
        </w:rPr>
        <w:t>表</w:t>
      </w:r>
      <w:r w:rsidRPr="0039368B">
        <w:rPr>
          <w:rFonts w:ascii="Times New Roman" w:eastAsia="仿宋" w:hAnsi="Times New Roman" w:cs="Times New Roman"/>
          <w:b/>
          <w:sz w:val="24"/>
        </w:rPr>
        <w:t>4</w:t>
      </w:r>
      <w:r w:rsidRPr="00DC1030">
        <w:rPr>
          <w:rFonts w:ascii="仿宋" w:eastAsia="仿宋" w:hAnsi="仿宋"/>
          <w:b/>
          <w:sz w:val="24"/>
        </w:rPr>
        <w:t>-</w:t>
      </w:r>
      <w:r w:rsidRPr="0039368B">
        <w:rPr>
          <w:rFonts w:ascii="Times New Roman" w:eastAsia="仿宋" w:hAnsi="Times New Roman" w:cs="Times New Roman"/>
          <w:b/>
          <w:sz w:val="24"/>
        </w:rPr>
        <w:t>10</w:t>
      </w:r>
      <w:r w:rsidRPr="00DC1030">
        <w:rPr>
          <w:rFonts w:ascii="仿宋" w:eastAsia="仿宋" w:hAnsi="仿宋"/>
          <w:b/>
          <w:sz w:val="24"/>
        </w:rPr>
        <w:t>福建中医药大学</w:t>
      </w:r>
      <w:r w:rsidRPr="0039368B">
        <w:rPr>
          <w:rFonts w:ascii="Times New Roman" w:eastAsia="仿宋" w:hAnsi="Times New Roman" w:cs="Times New Roman"/>
          <w:b/>
          <w:sz w:val="24"/>
        </w:rPr>
        <w:t>2018</w:t>
      </w:r>
      <w:r w:rsidRPr="00DC1030">
        <w:rPr>
          <w:rFonts w:ascii="仿宋" w:eastAsia="仿宋" w:hAnsi="仿宋"/>
          <w:b/>
          <w:sz w:val="24"/>
        </w:rPr>
        <w:t>-</w:t>
      </w:r>
      <w:r w:rsidRPr="0039368B">
        <w:rPr>
          <w:rFonts w:ascii="Times New Roman" w:eastAsia="仿宋" w:hAnsi="Times New Roman" w:cs="Times New Roman"/>
          <w:b/>
          <w:sz w:val="24"/>
        </w:rPr>
        <w:t>2019</w:t>
      </w:r>
      <w:r w:rsidRPr="00DC1030">
        <w:rPr>
          <w:rFonts w:ascii="仿宋" w:eastAsia="仿宋" w:hAnsi="仿宋"/>
          <w:b/>
          <w:sz w:val="24"/>
        </w:rPr>
        <w:t>学年专业学位型硕士生导师队伍情况</w:t>
      </w:r>
    </w:p>
    <w:tbl>
      <w:tblPr>
        <w:tblW w:w="9361" w:type="dxa"/>
        <w:jc w:val="center"/>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7"/>
        <w:gridCol w:w="1239"/>
        <w:gridCol w:w="1657"/>
        <w:gridCol w:w="770"/>
        <w:gridCol w:w="788"/>
        <w:gridCol w:w="1022"/>
        <w:gridCol w:w="861"/>
        <w:gridCol w:w="861"/>
        <w:gridCol w:w="1046"/>
      </w:tblGrid>
      <w:tr w:rsidR="00C4140C" w:rsidRPr="00C838FA" w:rsidTr="006D6650">
        <w:trPr>
          <w:trHeight w:val="1200"/>
          <w:jc w:val="center"/>
        </w:trPr>
        <w:tc>
          <w:tcPr>
            <w:tcW w:w="1117" w:type="dxa"/>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专业</w:t>
            </w:r>
          </w:p>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学位</w:t>
            </w:r>
          </w:p>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代码</w:t>
            </w:r>
          </w:p>
        </w:tc>
        <w:tc>
          <w:tcPr>
            <w:tcW w:w="1239" w:type="dxa"/>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专业学位类别</w:t>
            </w:r>
          </w:p>
        </w:tc>
        <w:tc>
          <w:tcPr>
            <w:tcW w:w="1657" w:type="dxa"/>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专业类别</w:t>
            </w:r>
          </w:p>
        </w:tc>
        <w:tc>
          <w:tcPr>
            <w:tcW w:w="770" w:type="dxa"/>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专业</w:t>
            </w:r>
            <w:proofErr w:type="gramStart"/>
            <w:r w:rsidRPr="00C838FA">
              <w:rPr>
                <w:rFonts w:eastAsia="黑体"/>
                <w:kern w:val="0"/>
                <w:sz w:val="24"/>
              </w:rPr>
              <w:t>学位型硕导数</w:t>
            </w:r>
            <w:proofErr w:type="gramEnd"/>
          </w:p>
        </w:tc>
        <w:tc>
          <w:tcPr>
            <w:tcW w:w="788" w:type="dxa"/>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专业学位型硕士在校生数</w:t>
            </w:r>
          </w:p>
        </w:tc>
        <w:tc>
          <w:tcPr>
            <w:tcW w:w="1022" w:type="dxa"/>
            <w:vAlign w:val="center"/>
          </w:tcPr>
          <w:p w:rsidR="00C4140C" w:rsidRPr="00C838FA" w:rsidRDefault="00827EB6" w:rsidP="006F3B4F">
            <w:pPr>
              <w:widowControl/>
              <w:spacing w:line="300" w:lineRule="exact"/>
              <w:jc w:val="center"/>
              <w:rPr>
                <w:rFonts w:eastAsia="黑体"/>
                <w:kern w:val="0"/>
                <w:sz w:val="24"/>
              </w:rPr>
            </w:pPr>
            <w:r>
              <w:rPr>
                <w:rFonts w:eastAsia="黑体" w:hint="eastAsia"/>
                <w:kern w:val="0"/>
                <w:sz w:val="24"/>
              </w:rPr>
              <w:t>生师</w:t>
            </w:r>
            <w:r w:rsidR="00C4140C" w:rsidRPr="00C838FA">
              <w:rPr>
                <w:rFonts w:eastAsia="黑体"/>
                <w:kern w:val="0"/>
                <w:sz w:val="24"/>
              </w:rPr>
              <w:t>比</w:t>
            </w:r>
          </w:p>
        </w:tc>
        <w:tc>
          <w:tcPr>
            <w:tcW w:w="861" w:type="dxa"/>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其中</w:t>
            </w:r>
            <w:r w:rsidRPr="00C838FA">
              <w:rPr>
                <w:rFonts w:eastAsia="黑体"/>
                <w:kern w:val="0"/>
                <w:sz w:val="24"/>
              </w:rPr>
              <w:t>:</w:t>
            </w:r>
            <w:r w:rsidRPr="00C838FA">
              <w:rPr>
                <w:rFonts w:eastAsia="黑体"/>
                <w:kern w:val="0"/>
                <w:sz w:val="24"/>
              </w:rPr>
              <w:t>校外专业学位型兼职</w:t>
            </w:r>
            <w:proofErr w:type="gramStart"/>
            <w:r w:rsidRPr="00C838FA">
              <w:rPr>
                <w:rFonts w:eastAsia="黑体"/>
                <w:kern w:val="0"/>
                <w:sz w:val="24"/>
              </w:rPr>
              <w:t>硕</w:t>
            </w:r>
            <w:proofErr w:type="gramEnd"/>
            <w:r w:rsidRPr="00C838FA">
              <w:rPr>
                <w:rFonts w:eastAsia="黑体"/>
                <w:kern w:val="0"/>
                <w:sz w:val="24"/>
              </w:rPr>
              <w:t>导数</w:t>
            </w:r>
          </w:p>
        </w:tc>
        <w:tc>
          <w:tcPr>
            <w:tcW w:w="861" w:type="dxa"/>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其中</w:t>
            </w:r>
            <w:r w:rsidRPr="00C838FA">
              <w:rPr>
                <w:rFonts w:eastAsia="黑体"/>
                <w:kern w:val="0"/>
                <w:sz w:val="24"/>
              </w:rPr>
              <w:t>:</w:t>
            </w:r>
            <w:r w:rsidRPr="00C838FA">
              <w:rPr>
                <w:rFonts w:eastAsia="黑体"/>
                <w:kern w:val="0"/>
                <w:sz w:val="24"/>
              </w:rPr>
              <w:t>兼职导师指导学生数</w:t>
            </w:r>
          </w:p>
        </w:tc>
        <w:tc>
          <w:tcPr>
            <w:tcW w:w="1046" w:type="dxa"/>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其中</w:t>
            </w:r>
            <w:r w:rsidRPr="00C838FA">
              <w:rPr>
                <w:rFonts w:eastAsia="黑体"/>
                <w:kern w:val="0"/>
                <w:sz w:val="24"/>
              </w:rPr>
              <w:t>:</w:t>
            </w:r>
            <w:r w:rsidRPr="00C838FA">
              <w:rPr>
                <w:rFonts w:eastAsia="黑体"/>
                <w:kern w:val="0"/>
                <w:sz w:val="24"/>
              </w:rPr>
              <w:t>具有行业背景的兼职教师数</w:t>
            </w:r>
          </w:p>
        </w:tc>
      </w:tr>
      <w:tr w:rsidR="00C4140C" w:rsidRPr="00DC1030" w:rsidTr="006D6650">
        <w:trPr>
          <w:trHeight w:hRule="exact" w:val="340"/>
          <w:jc w:val="center"/>
        </w:trPr>
        <w:tc>
          <w:tcPr>
            <w:tcW w:w="1117" w:type="dxa"/>
            <w:vAlign w:val="center"/>
          </w:tcPr>
          <w:p w:rsidR="00C4140C" w:rsidRPr="00DC1030" w:rsidRDefault="00C4140C" w:rsidP="006F3B4F">
            <w:pPr>
              <w:widowControl/>
              <w:spacing w:line="300" w:lineRule="exact"/>
              <w:jc w:val="center"/>
              <w:rPr>
                <w:rFonts w:ascii="Times New Roman" w:eastAsia="黑体" w:hAnsi="Times New Roman" w:cs="Times New Roman"/>
                <w:kern w:val="0"/>
                <w:sz w:val="24"/>
              </w:rPr>
            </w:pPr>
            <w:r w:rsidRPr="00DC1030">
              <w:rPr>
                <w:rFonts w:ascii="Times New Roman" w:eastAsia="黑体" w:hAnsi="Times New Roman" w:cs="Times New Roman"/>
                <w:kern w:val="0"/>
                <w:sz w:val="24"/>
              </w:rPr>
              <w:t>1054</w:t>
            </w:r>
          </w:p>
        </w:tc>
        <w:tc>
          <w:tcPr>
            <w:tcW w:w="1239" w:type="dxa"/>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护理</w:t>
            </w:r>
          </w:p>
        </w:tc>
        <w:tc>
          <w:tcPr>
            <w:tcW w:w="1657" w:type="dxa"/>
            <w:vAlign w:val="center"/>
          </w:tcPr>
          <w:p w:rsidR="00C4140C" w:rsidRPr="00C838FA" w:rsidRDefault="00C4140C" w:rsidP="006F3B4F">
            <w:pPr>
              <w:spacing w:line="300" w:lineRule="exact"/>
              <w:jc w:val="center"/>
              <w:rPr>
                <w:rFonts w:eastAsia="仿宋_GB2312"/>
                <w:bCs/>
                <w:sz w:val="24"/>
              </w:rPr>
            </w:pPr>
          </w:p>
        </w:tc>
        <w:tc>
          <w:tcPr>
            <w:tcW w:w="770" w:type="dxa"/>
            <w:vAlign w:val="center"/>
          </w:tcPr>
          <w:p w:rsidR="00C4140C" w:rsidRPr="00DC1030" w:rsidRDefault="00C4140C" w:rsidP="006F3B4F">
            <w:pPr>
              <w:spacing w:line="300" w:lineRule="exact"/>
              <w:jc w:val="center"/>
              <w:rPr>
                <w:rFonts w:ascii="Times New Roman" w:eastAsia="仿宋_GB2312" w:hAnsi="Times New Roman" w:cs="Times New Roman"/>
                <w:bCs/>
                <w:sz w:val="24"/>
              </w:rPr>
            </w:pPr>
            <w:r w:rsidRPr="00DC1030">
              <w:rPr>
                <w:rFonts w:ascii="Times New Roman" w:eastAsia="仿宋_GB2312" w:hAnsi="Times New Roman" w:cs="Times New Roman"/>
                <w:bCs/>
                <w:sz w:val="24"/>
              </w:rPr>
              <w:t>19</w:t>
            </w:r>
          </w:p>
        </w:tc>
        <w:tc>
          <w:tcPr>
            <w:tcW w:w="788" w:type="dxa"/>
            <w:vAlign w:val="center"/>
          </w:tcPr>
          <w:p w:rsidR="00C4140C" w:rsidRPr="00DC1030" w:rsidRDefault="00C4140C" w:rsidP="006F3B4F">
            <w:pPr>
              <w:spacing w:line="300" w:lineRule="exact"/>
              <w:jc w:val="center"/>
              <w:rPr>
                <w:rFonts w:ascii="Times New Roman" w:eastAsia="仿宋_GB2312" w:hAnsi="Times New Roman" w:cs="Times New Roman"/>
                <w:bCs/>
                <w:sz w:val="24"/>
              </w:rPr>
            </w:pPr>
            <w:r w:rsidRPr="00DC1030">
              <w:rPr>
                <w:rFonts w:ascii="Times New Roman" w:eastAsia="仿宋_GB2312" w:hAnsi="Times New Roman" w:cs="Times New Roman"/>
                <w:bCs/>
                <w:sz w:val="24"/>
              </w:rPr>
              <w:t>24</w:t>
            </w:r>
          </w:p>
        </w:tc>
        <w:tc>
          <w:tcPr>
            <w:tcW w:w="1022" w:type="dxa"/>
            <w:vAlign w:val="center"/>
          </w:tcPr>
          <w:p w:rsidR="00C4140C" w:rsidRPr="00DC1030" w:rsidRDefault="00C4140C" w:rsidP="006F3B4F">
            <w:pPr>
              <w:spacing w:line="300" w:lineRule="exact"/>
              <w:jc w:val="center"/>
              <w:rPr>
                <w:rFonts w:ascii="Times New Roman" w:eastAsia="仿宋_GB2312" w:hAnsi="Times New Roman" w:cs="Times New Roman"/>
                <w:bCs/>
                <w:sz w:val="24"/>
              </w:rPr>
            </w:pPr>
            <w:r w:rsidRPr="00DC1030">
              <w:rPr>
                <w:rFonts w:ascii="Times New Roman" w:eastAsia="仿宋_GB2312" w:hAnsi="Times New Roman" w:cs="Times New Roman"/>
                <w:bCs/>
                <w:sz w:val="24"/>
              </w:rPr>
              <w:t>1.26</w:t>
            </w:r>
          </w:p>
        </w:tc>
        <w:tc>
          <w:tcPr>
            <w:tcW w:w="861" w:type="dxa"/>
            <w:vAlign w:val="center"/>
          </w:tcPr>
          <w:p w:rsidR="00C4140C" w:rsidRPr="00DC1030" w:rsidRDefault="00C4140C" w:rsidP="006F3B4F">
            <w:pPr>
              <w:spacing w:line="300" w:lineRule="exact"/>
              <w:jc w:val="center"/>
              <w:rPr>
                <w:rFonts w:ascii="Times New Roman" w:eastAsia="仿宋_GB2312" w:hAnsi="Times New Roman" w:cs="Times New Roman"/>
                <w:bCs/>
                <w:sz w:val="24"/>
              </w:rPr>
            </w:pPr>
            <w:r w:rsidRPr="00DC1030">
              <w:rPr>
                <w:rFonts w:ascii="Times New Roman" w:eastAsia="仿宋_GB2312" w:hAnsi="Times New Roman" w:cs="Times New Roman"/>
                <w:bCs/>
                <w:sz w:val="24"/>
              </w:rPr>
              <w:t>14</w:t>
            </w:r>
          </w:p>
        </w:tc>
        <w:tc>
          <w:tcPr>
            <w:tcW w:w="861" w:type="dxa"/>
            <w:vAlign w:val="center"/>
          </w:tcPr>
          <w:p w:rsidR="00C4140C" w:rsidRPr="00DC1030" w:rsidRDefault="00C4140C" w:rsidP="006F3B4F">
            <w:pPr>
              <w:spacing w:line="300" w:lineRule="exact"/>
              <w:jc w:val="center"/>
              <w:rPr>
                <w:rFonts w:ascii="Times New Roman" w:eastAsia="仿宋_GB2312" w:hAnsi="Times New Roman" w:cs="Times New Roman"/>
                <w:bCs/>
                <w:sz w:val="24"/>
              </w:rPr>
            </w:pPr>
            <w:r w:rsidRPr="00DC1030">
              <w:rPr>
                <w:rFonts w:ascii="Times New Roman" w:eastAsia="仿宋_GB2312" w:hAnsi="Times New Roman" w:cs="Times New Roman"/>
                <w:bCs/>
                <w:sz w:val="24"/>
              </w:rPr>
              <w:t>19</w:t>
            </w:r>
          </w:p>
        </w:tc>
        <w:tc>
          <w:tcPr>
            <w:tcW w:w="1046" w:type="dxa"/>
            <w:vAlign w:val="center"/>
          </w:tcPr>
          <w:p w:rsidR="00C4140C" w:rsidRPr="00DC1030" w:rsidRDefault="00C4140C" w:rsidP="006F3B4F">
            <w:pPr>
              <w:spacing w:line="300" w:lineRule="exact"/>
              <w:jc w:val="center"/>
              <w:rPr>
                <w:rFonts w:ascii="Times New Roman" w:eastAsia="仿宋_GB2312" w:hAnsi="Times New Roman" w:cs="Times New Roman"/>
                <w:bCs/>
                <w:sz w:val="24"/>
              </w:rPr>
            </w:pPr>
            <w:r w:rsidRPr="00DC1030">
              <w:rPr>
                <w:rFonts w:ascii="Times New Roman" w:eastAsia="仿宋_GB2312" w:hAnsi="Times New Roman" w:cs="Times New Roman"/>
                <w:bCs/>
                <w:sz w:val="24"/>
              </w:rPr>
              <w:t>14</w:t>
            </w:r>
          </w:p>
        </w:tc>
      </w:tr>
      <w:tr w:rsidR="00C4140C" w:rsidRPr="00DC1030" w:rsidTr="006D6650">
        <w:trPr>
          <w:trHeight w:hRule="exact" w:val="340"/>
          <w:jc w:val="center"/>
        </w:trPr>
        <w:tc>
          <w:tcPr>
            <w:tcW w:w="1117" w:type="dxa"/>
            <w:vAlign w:val="center"/>
          </w:tcPr>
          <w:p w:rsidR="00C4140C" w:rsidRPr="00DC1030" w:rsidRDefault="00C4140C" w:rsidP="006F3B4F">
            <w:pPr>
              <w:widowControl/>
              <w:spacing w:line="300" w:lineRule="exact"/>
              <w:jc w:val="center"/>
              <w:rPr>
                <w:rFonts w:ascii="Times New Roman" w:eastAsia="黑体" w:hAnsi="Times New Roman" w:cs="Times New Roman"/>
                <w:kern w:val="0"/>
                <w:sz w:val="24"/>
              </w:rPr>
            </w:pPr>
            <w:r w:rsidRPr="00DC1030">
              <w:rPr>
                <w:rFonts w:ascii="Times New Roman" w:eastAsia="黑体" w:hAnsi="Times New Roman" w:cs="Times New Roman"/>
                <w:kern w:val="0"/>
                <w:sz w:val="24"/>
              </w:rPr>
              <w:t>1055</w:t>
            </w:r>
          </w:p>
        </w:tc>
        <w:tc>
          <w:tcPr>
            <w:tcW w:w="1239" w:type="dxa"/>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药学</w:t>
            </w:r>
          </w:p>
        </w:tc>
        <w:tc>
          <w:tcPr>
            <w:tcW w:w="1657" w:type="dxa"/>
            <w:vAlign w:val="center"/>
          </w:tcPr>
          <w:p w:rsidR="00C4140C" w:rsidRPr="00C838FA" w:rsidRDefault="00C4140C" w:rsidP="006F3B4F">
            <w:pPr>
              <w:spacing w:line="300" w:lineRule="exact"/>
              <w:jc w:val="center"/>
              <w:rPr>
                <w:rFonts w:eastAsia="仿宋_GB2312"/>
                <w:bCs/>
                <w:sz w:val="24"/>
              </w:rPr>
            </w:pPr>
          </w:p>
        </w:tc>
        <w:tc>
          <w:tcPr>
            <w:tcW w:w="770" w:type="dxa"/>
            <w:vAlign w:val="center"/>
          </w:tcPr>
          <w:p w:rsidR="00C4140C" w:rsidRPr="00DC1030" w:rsidRDefault="00C4140C" w:rsidP="006F3B4F">
            <w:pPr>
              <w:spacing w:line="300" w:lineRule="exact"/>
              <w:jc w:val="center"/>
              <w:rPr>
                <w:rFonts w:ascii="Times New Roman" w:eastAsia="仿宋_GB2312" w:hAnsi="Times New Roman" w:cs="Times New Roman"/>
                <w:bCs/>
                <w:sz w:val="24"/>
              </w:rPr>
            </w:pPr>
            <w:r w:rsidRPr="00DC1030">
              <w:rPr>
                <w:rFonts w:ascii="Times New Roman" w:eastAsia="仿宋_GB2312" w:hAnsi="Times New Roman" w:cs="Times New Roman"/>
                <w:bCs/>
                <w:sz w:val="24"/>
              </w:rPr>
              <w:t>5</w:t>
            </w:r>
          </w:p>
        </w:tc>
        <w:tc>
          <w:tcPr>
            <w:tcW w:w="788" w:type="dxa"/>
            <w:vAlign w:val="center"/>
          </w:tcPr>
          <w:p w:rsidR="00C4140C" w:rsidRPr="00DC1030" w:rsidRDefault="00C4140C" w:rsidP="006F3B4F">
            <w:pPr>
              <w:spacing w:line="300" w:lineRule="exact"/>
              <w:jc w:val="center"/>
              <w:rPr>
                <w:rFonts w:ascii="Times New Roman" w:eastAsia="仿宋_GB2312" w:hAnsi="Times New Roman" w:cs="Times New Roman"/>
                <w:bCs/>
                <w:sz w:val="24"/>
              </w:rPr>
            </w:pPr>
            <w:r w:rsidRPr="00DC1030">
              <w:rPr>
                <w:rFonts w:ascii="Times New Roman" w:eastAsia="仿宋_GB2312" w:hAnsi="Times New Roman" w:cs="Times New Roman"/>
                <w:bCs/>
                <w:sz w:val="24"/>
              </w:rPr>
              <w:t>8</w:t>
            </w:r>
          </w:p>
        </w:tc>
        <w:tc>
          <w:tcPr>
            <w:tcW w:w="1022" w:type="dxa"/>
            <w:vAlign w:val="center"/>
          </w:tcPr>
          <w:p w:rsidR="00C4140C" w:rsidRPr="00DC1030" w:rsidRDefault="00C4140C" w:rsidP="006F3B4F">
            <w:pPr>
              <w:spacing w:line="300" w:lineRule="exact"/>
              <w:jc w:val="center"/>
              <w:rPr>
                <w:rFonts w:ascii="Times New Roman" w:eastAsia="仿宋_GB2312" w:hAnsi="Times New Roman" w:cs="Times New Roman"/>
                <w:bCs/>
                <w:sz w:val="24"/>
              </w:rPr>
            </w:pPr>
            <w:r w:rsidRPr="00DC1030">
              <w:rPr>
                <w:rFonts w:ascii="Times New Roman" w:eastAsia="仿宋_GB2312" w:hAnsi="Times New Roman" w:cs="Times New Roman"/>
                <w:bCs/>
                <w:sz w:val="24"/>
              </w:rPr>
              <w:t>1.6</w:t>
            </w:r>
          </w:p>
        </w:tc>
        <w:tc>
          <w:tcPr>
            <w:tcW w:w="861" w:type="dxa"/>
            <w:vAlign w:val="center"/>
          </w:tcPr>
          <w:p w:rsidR="00C4140C" w:rsidRPr="00DC1030" w:rsidRDefault="00C4140C" w:rsidP="006F3B4F">
            <w:pPr>
              <w:spacing w:line="300" w:lineRule="exact"/>
              <w:jc w:val="center"/>
              <w:rPr>
                <w:rFonts w:ascii="Times New Roman" w:eastAsia="仿宋_GB2312" w:hAnsi="Times New Roman" w:cs="Times New Roman"/>
                <w:bCs/>
                <w:sz w:val="24"/>
              </w:rPr>
            </w:pPr>
            <w:r w:rsidRPr="00DC1030">
              <w:rPr>
                <w:rFonts w:ascii="Times New Roman" w:eastAsia="仿宋_GB2312" w:hAnsi="Times New Roman" w:cs="Times New Roman"/>
                <w:bCs/>
                <w:sz w:val="24"/>
              </w:rPr>
              <w:t>4</w:t>
            </w:r>
          </w:p>
        </w:tc>
        <w:tc>
          <w:tcPr>
            <w:tcW w:w="861" w:type="dxa"/>
            <w:vAlign w:val="center"/>
          </w:tcPr>
          <w:p w:rsidR="00C4140C" w:rsidRPr="00DC1030" w:rsidRDefault="00C4140C" w:rsidP="006F3B4F">
            <w:pPr>
              <w:spacing w:line="300" w:lineRule="exact"/>
              <w:jc w:val="center"/>
              <w:rPr>
                <w:rFonts w:ascii="Times New Roman" w:eastAsia="仿宋_GB2312" w:hAnsi="Times New Roman" w:cs="Times New Roman"/>
                <w:bCs/>
                <w:sz w:val="24"/>
              </w:rPr>
            </w:pPr>
            <w:r w:rsidRPr="00DC1030">
              <w:rPr>
                <w:rFonts w:ascii="Times New Roman" w:eastAsia="仿宋_GB2312" w:hAnsi="Times New Roman" w:cs="Times New Roman"/>
                <w:bCs/>
                <w:sz w:val="24"/>
              </w:rPr>
              <w:t>2</w:t>
            </w:r>
          </w:p>
        </w:tc>
        <w:tc>
          <w:tcPr>
            <w:tcW w:w="1046" w:type="dxa"/>
            <w:vAlign w:val="center"/>
          </w:tcPr>
          <w:p w:rsidR="00C4140C" w:rsidRPr="00DC1030" w:rsidRDefault="00C4140C" w:rsidP="006F3B4F">
            <w:pPr>
              <w:spacing w:line="300" w:lineRule="exact"/>
              <w:jc w:val="center"/>
              <w:rPr>
                <w:rFonts w:ascii="Times New Roman" w:eastAsia="仿宋_GB2312" w:hAnsi="Times New Roman" w:cs="Times New Roman"/>
                <w:bCs/>
                <w:sz w:val="24"/>
              </w:rPr>
            </w:pPr>
            <w:r w:rsidRPr="00DC1030">
              <w:rPr>
                <w:rFonts w:ascii="Times New Roman" w:eastAsia="仿宋_GB2312" w:hAnsi="Times New Roman" w:cs="Times New Roman"/>
                <w:bCs/>
                <w:sz w:val="24"/>
              </w:rPr>
              <w:t>4</w:t>
            </w:r>
          </w:p>
        </w:tc>
      </w:tr>
      <w:tr w:rsidR="00C4140C" w:rsidRPr="00DC1030" w:rsidTr="006D6650">
        <w:trPr>
          <w:trHeight w:hRule="exact" w:val="340"/>
          <w:jc w:val="center"/>
        </w:trPr>
        <w:tc>
          <w:tcPr>
            <w:tcW w:w="1117" w:type="dxa"/>
            <w:vAlign w:val="center"/>
          </w:tcPr>
          <w:p w:rsidR="00C4140C" w:rsidRPr="00DC1030" w:rsidRDefault="00C4140C" w:rsidP="006F3B4F">
            <w:pPr>
              <w:widowControl/>
              <w:spacing w:line="300" w:lineRule="exact"/>
              <w:jc w:val="center"/>
              <w:rPr>
                <w:rFonts w:ascii="Times New Roman" w:eastAsia="黑体" w:hAnsi="Times New Roman" w:cs="Times New Roman"/>
                <w:kern w:val="0"/>
                <w:sz w:val="24"/>
              </w:rPr>
            </w:pPr>
            <w:r w:rsidRPr="00DC1030">
              <w:rPr>
                <w:rFonts w:ascii="Times New Roman" w:eastAsia="黑体" w:hAnsi="Times New Roman" w:cs="Times New Roman"/>
                <w:kern w:val="0"/>
                <w:sz w:val="24"/>
              </w:rPr>
              <w:t>1056</w:t>
            </w:r>
          </w:p>
        </w:tc>
        <w:tc>
          <w:tcPr>
            <w:tcW w:w="1239" w:type="dxa"/>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中药学</w:t>
            </w:r>
          </w:p>
        </w:tc>
        <w:tc>
          <w:tcPr>
            <w:tcW w:w="1657" w:type="dxa"/>
            <w:vAlign w:val="center"/>
          </w:tcPr>
          <w:p w:rsidR="00C4140C" w:rsidRPr="00C838FA" w:rsidRDefault="00C4140C" w:rsidP="006F3B4F">
            <w:pPr>
              <w:spacing w:line="300" w:lineRule="exact"/>
              <w:jc w:val="center"/>
              <w:rPr>
                <w:rFonts w:eastAsia="仿宋_GB2312"/>
                <w:bCs/>
                <w:sz w:val="24"/>
              </w:rPr>
            </w:pPr>
          </w:p>
        </w:tc>
        <w:tc>
          <w:tcPr>
            <w:tcW w:w="770" w:type="dxa"/>
            <w:vAlign w:val="center"/>
          </w:tcPr>
          <w:p w:rsidR="00C4140C" w:rsidRPr="00DC1030" w:rsidRDefault="00C4140C" w:rsidP="006F3B4F">
            <w:pPr>
              <w:spacing w:line="300" w:lineRule="exact"/>
              <w:jc w:val="center"/>
              <w:rPr>
                <w:rFonts w:ascii="Times New Roman" w:eastAsia="仿宋_GB2312" w:hAnsi="Times New Roman" w:cs="Times New Roman"/>
                <w:bCs/>
                <w:sz w:val="24"/>
              </w:rPr>
            </w:pPr>
            <w:r w:rsidRPr="00DC1030">
              <w:rPr>
                <w:rFonts w:ascii="Times New Roman" w:eastAsia="仿宋_GB2312" w:hAnsi="Times New Roman" w:cs="Times New Roman"/>
                <w:bCs/>
                <w:sz w:val="24"/>
              </w:rPr>
              <w:t>11</w:t>
            </w:r>
          </w:p>
        </w:tc>
        <w:tc>
          <w:tcPr>
            <w:tcW w:w="788" w:type="dxa"/>
            <w:vAlign w:val="center"/>
          </w:tcPr>
          <w:p w:rsidR="00C4140C" w:rsidRPr="00DC1030" w:rsidRDefault="00C4140C" w:rsidP="006F3B4F">
            <w:pPr>
              <w:spacing w:line="300" w:lineRule="exact"/>
              <w:jc w:val="center"/>
              <w:rPr>
                <w:rFonts w:ascii="Times New Roman" w:eastAsia="仿宋_GB2312" w:hAnsi="Times New Roman" w:cs="Times New Roman"/>
                <w:bCs/>
                <w:sz w:val="24"/>
              </w:rPr>
            </w:pPr>
            <w:r w:rsidRPr="00DC1030">
              <w:rPr>
                <w:rFonts w:ascii="Times New Roman" w:eastAsia="仿宋_GB2312" w:hAnsi="Times New Roman" w:cs="Times New Roman"/>
                <w:bCs/>
                <w:sz w:val="24"/>
              </w:rPr>
              <w:t>21</w:t>
            </w:r>
          </w:p>
        </w:tc>
        <w:tc>
          <w:tcPr>
            <w:tcW w:w="1022" w:type="dxa"/>
            <w:vAlign w:val="center"/>
          </w:tcPr>
          <w:p w:rsidR="00C4140C" w:rsidRPr="00DC1030" w:rsidRDefault="00C4140C" w:rsidP="006F3B4F">
            <w:pPr>
              <w:spacing w:line="300" w:lineRule="exact"/>
              <w:jc w:val="center"/>
              <w:rPr>
                <w:rFonts w:ascii="Times New Roman" w:eastAsia="仿宋_GB2312" w:hAnsi="Times New Roman" w:cs="Times New Roman"/>
                <w:bCs/>
                <w:sz w:val="24"/>
              </w:rPr>
            </w:pPr>
            <w:r w:rsidRPr="00DC1030">
              <w:rPr>
                <w:rFonts w:ascii="Times New Roman" w:eastAsia="仿宋_GB2312" w:hAnsi="Times New Roman" w:cs="Times New Roman"/>
                <w:bCs/>
                <w:sz w:val="24"/>
              </w:rPr>
              <w:t>1.90</w:t>
            </w:r>
          </w:p>
        </w:tc>
        <w:tc>
          <w:tcPr>
            <w:tcW w:w="861" w:type="dxa"/>
            <w:vAlign w:val="center"/>
          </w:tcPr>
          <w:p w:rsidR="00C4140C" w:rsidRPr="00DC1030" w:rsidRDefault="00C4140C" w:rsidP="006F3B4F">
            <w:pPr>
              <w:spacing w:line="300" w:lineRule="exact"/>
              <w:jc w:val="center"/>
              <w:rPr>
                <w:rFonts w:ascii="Times New Roman" w:eastAsia="仿宋_GB2312" w:hAnsi="Times New Roman" w:cs="Times New Roman"/>
                <w:bCs/>
                <w:sz w:val="24"/>
              </w:rPr>
            </w:pPr>
            <w:r w:rsidRPr="00DC1030">
              <w:rPr>
                <w:rFonts w:ascii="Times New Roman" w:eastAsia="仿宋_GB2312" w:hAnsi="Times New Roman" w:cs="Times New Roman"/>
                <w:bCs/>
                <w:sz w:val="24"/>
              </w:rPr>
              <w:t>7</w:t>
            </w:r>
          </w:p>
        </w:tc>
        <w:tc>
          <w:tcPr>
            <w:tcW w:w="861" w:type="dxa"/>
            <w:vAlign w:val="center"/>
          </w:tcPr>
          <w:p w:rsidR="00C4140C" w:rsidRPr="00DC1030" w:rsidRDefault="00C4140C" w:rsidP="006F3B4F">
            <w:pPr>
              <w:spacing w:line="300" w:lineRule="exact"/>
              <w:jc w:val="center"/>
              <w:rPr>
                <w:rFonts w:ascii="Times New Roman" w:eastAsia="仿宋_GB2312" w:hAnsi="Times New Roman" w:cs="Times New Roman"/>
                <w:bCs/>
                <w:sz w:val="24"/>
              </w:rPr>
            </w:pPr>
            <w:r w:rsidRPr="00DC1030">
              <w:rPr>
                <w:rFonts w:ascii="Times New Roman" w:eastAsia="仿宋_GB2312" w:hAnsi="Times New Roman" w:cs="Times New Roman"/>
                <w:bCs/>
                <w:sz w:val="24"/>
              </w:rPr>
              <w:t>8</w:t>
            </w:r>
          </w:p>
        </w:tc>
        <w:tc>
          <w:tcPr>
            <w:tcW w:w="1046" w:type="dxa"/>
            <w:vAlign w:val="center"/>
          </w:tcPr>
          <w:p w:rsidR="00C4140C" w:rsidRPr="00DC1030" w:rsidRDefault="00C4140C" w:rsidP="006F3B4F">
            <w:pPr>
              <w:spacing w:line="300" w:lineRule="exact"/>
              <w:jc w:val="center"/>
              <w:rPr>
                <w:rFonts w:ascii="Times New Roman" w:eastAsia="仿宋_GB2312" w:hAnsi="Times New Roman" w:cs="Times New Roman"/>
                <w:bCs/>
                <w:sz w:val="24"/>
              </w:rPr>
            </w:pPr>
            <w:r w:rsidRPr="00DC1030">
              <w:rPr>
                <w:rFonts w:ascii="Times New Roman" w:eastAsia="仿宋_GB2312" w:hAnsi="Times New Roman" w:cs="Times New Roman"/>
                <w:bCs/>
                <w:sz w:val="24"/>
              </w:rPr>
              <w:t>7</w:t>
            </w:r>
          </w:p>
        </w:tc>
      </w:tr>
      <w:tr w:rsidR="001039E6" w:rsidRPr="00DC1030" w:rsidTr="006D6650">
        <w:trPr>
          <w:trHeight w:hRule="exact" w:val="340"/>
          <w:jc w:val="center"/>
        </w:trPr>
        <w:tc>
          <w:tcPr>
            <w:tcW w:w="1117" w:type="dxa"/>
            <w:vMerge w:val="restart"/>
            <w:vAlign w:val="center"/>
          </w:tcPr>
          <w:p w:rsidR="001039E6" w:rsidRPr="00DC1030" w:rsidRDefault="001039E6" w:rsidP="006F3B4F">
            <w:pPr>
              <w:widowControl/>
              <w:spacing w:line="300" w:lineRule="exact"/>
              <w:jc w:val="center"/>
              <w:rPr>
                <w:rFonts w:ascii="Times New Roman" w:eastAsia="黑体" w:hAnsi="Times New Roman" w:cs="Times New Roman"/>
                <w:kern w:val="0"/>
                <w:sz w:val="24"/>
              </w:rPr>
            </w:pPr>
            <w:r>
              <w:rPr>
                <w:rFonts w:ascii="Times New Roman" w:eastAsia="黑体" w:hAnsi="Times New Roman" w:cs="Times New Roman"/>
                <w:kern w:val="0"/>
                <w:sz w:val="24"/>
              </w:rPr>
              <w:t>1057</w:t>
            </w:r>
          </w:p>
        </w:tc>
        <w:tc>
          <w:tcPr>
            <w:tcW w:w="1239" w:type="dxa"/>
            <w:vMerge w:val="restart"/>
            <w:vAlign w:val="center"/>
          </w:tcPr>
          <w:p w:rsidR="001039E6" w:rsidRPr="00C838FA" w:rsidRDefault="001039E6" w:rsidP="006F3B4F">
            <w:pPr>
              <w:widowControl/>
              <w:spacing w:line="300" w:lineRule="exact"/>
              <w:jc w:val="center"/>
              <w:rPr>
                <w:rFonts w:eastAsia="黑体"/>
                <w:kern w:val="0"/>
                <w:sz w:val="24"/>
              </w:rPr>
            </w:pPr>
            <w:r>
              <w:rPr>
                <w:rFonts w:eastAsia="黑体" w:hint="eastAsia"/>
                <w:kern w:val="0"/>
                <w:sz w:val="24"/>
              </w:rPr>
              <w:t>中医</w:t>
            </w:r>
          </w:p>
        </w:tc>
        <w:tc>
          <w:tcPr>
            <w:tcW w:w="1657" w:type="dxa"/>
            <w:vAlign w:val="center"/>
          </w:tcPr>
          <w:p w:rsidR="001039E6" w:rsidRPr="00C838FA" w:rsidRDefault="001039E6" w:rsidP="006F3B4F">
            <w:pPr>
              <w:spacing w:line="300" w:lineRule="exact"/>
              <w:jc w:val="center"/>
              <w:rPr>
                <w:rFonts w:eastAsia="仿宋_GB2312"/>
                <w:bCs/>
                <w:sz w:val="24"/>
              </w:rPr>
            </w:pPr>
            <w:r>
              <w:rPr>
                <w:rFonts w:eastAsia="仿宋_GB2312" w:hint="eastAsia"/>
                <w:bCs/>
                <w:sz w:val="24"/>
              </w:rPr>
              <w:t>中医类</w:t>
            </w:r>
          </w:p>
        </w:tc>
        <w:tc>
          <w:tcPr>
            <w:tcW w:w="770" w:type="dxa"/>
            <w:vAlign w:val="center"/>
          </w:tcPr>
          <w:p w:rsidR="001039E6" w:rsidRPr="00DC1030" w:rsidRDefault="001039E6" w:rsidP="006F3B4F">
            <w:pPr>
              <w:spacing w:line="300" w:lineRule="exact"/>
              <w:jc w:val="center"/>
              <w:rPr>
                <w:rFonts w:ascii="Times New Roman" w:eastAsia="仿宋_GB2312" w:hAnsi="Times New Roman" w:cs="Times New Roman"/>
                <w:bCs/>
                <w:sz w:val="24"/>
              </w:rPr>
            </w:pPr>
            <w:r w:rsidRPr="00DC1030">
              <w:rPr>
                <w:rFonts w:ascii="Times New Roman" w:eastAsia="仿宋_GB2312" w:hAnsi="Times New Roman" w:cs="Times New Roman"/>
                <w:bCs/>
                <w:sz w:val="24"/>
              </w:rPr>
              <w:t>203</w:t>
            </w:r>
          </w:p>
        </w:tc>
        <w:tc>
          <w:tcPr>
            <w:tcW w:w="788" w:type="dxa"/>
            <w:vAlign w:val="center"/>
          </w:tcPr>
          <w:p w:rsidR="001039E6" w:rsidRPr="00DC1030" w:rsidRDefault="001039E6" w:rsidP="006F3B4F">
            <w:pPr>
              <w:spacing w:line="300" w:lineRule="exact"/>
              <w:jc w:val="center"/>
              <w:rPr>
                <w:rFonts w:ascii="Times New Roman" w:eastAsia="仿宋_GB2312" w:hAnsi="Times New Roman" w:cs="Times New Roman"/>
                <w:bCs/>
                <w:sz w:val="24"/>
              </w:rPr>
            </w:pPr>
            <w:r w:rsidRPr="00DC1030">
              <w:rPr>
                <w:rFonts w:ascii="Times New Roman" w:eastAsia="仿宋_GB2312" w:hAnsi="Times New Roman" w:cs="Times New Roman"/>
                <w:bCs/>
                <w:sz w:val="24"/>
              </w:rPr>
              <w:t>843</w:t>
            </w:r>
          </w:p>
        </w:tc>
        <w:tc>
          <w:tcPr>
            <w:tcW w:w="1022" w:type="dxa"/>
            <w:vAlign w:val="center"/>
          </w:tcPr>
          <w:p w:rsidR="001039E6" w:rsidRPr="00DC1030" w:rsidRDefault="001039E6" w:rsidP="006F3B4F">
            <w:pPr>
              <w:spacing w:line="300" w:lineRule="exact"/>
              <w:jc w:val="center"/>
              <w:rPr>
                <w:rFonts w:ascii="Times New Roman" w:eastAsia="仿宋_GB2312" w:hAnsi="Times New Roman" w:cs="Times New Roman"/>
                <w:bCs/>
                <w:sz w:val="24"/>
              </w:rPr>
            </w:pPr>
            <w:r>
              <w:rPr>
                <w:rFonts w:ascii="Times New Roman" w:eastAsia="仿宋_GB2312" w:hAnsi="Times New Roman" w:cs="Times New Roman"/>
                <w:bCs/>
                <w:sz w:val="24"/>
              </w:rPr>
              <w:t>4</w:t>
            </w:r>
            <w:r>
              <w:rPr>
                <w:rFonts w:ascii="Times New Roman" w:eastAsia="仿宋_GB2312" w:hAnsi="Times New Roman" w:cs="Times New Roman" w:hint="eastAsia"/>
                <w:bCs/>
                <w:sz w:val="24"/>
              </w:rPr>
              <w:t>.</w:t>
            </w:r>
            <w:r w:rsidRPr="00DC1030">
              <w:rPr>
                <w:rFonts w:ascii="Times New Roman" w:eastAsia="仿宋_GB2312" w:hAnsi="Times New Roman" w:cs="Times New Roman"/>
                <w:bCs/>
                <w:sz w:val="24"/>
              </w:rPr>
              <w:t>15</w:t>
            </w:r>
          </w:p>
        </w:tc>
        <w:tc>
          <w:tcPr>
            <w:tcW w:w="861" w:type="dxa"/>
            <w:vAlign w:val="center"/>
          </w:tcPr>
          <w:p w:rsidR="001039E6" w:rsidRPr="00DC1030" w:rsidRDefault="001039E6" w:rsidP="006F3B4F">
            <w:pPr>
              <w:spacing w:line="300" w:lineRule="exact"/>
              <w:jc w:val="center"/>
              <w:rPr>
                <w:rFonts w:ascii="Times New Roman" w:eastAsia="仿宋_GB2312" w:hAnsi="Times New Roman" w:cs="Times New Roman"/>
                <w:bCs/>
                <w:sz w:val="24"/>
              </w:rPr>
            </w:pPr>
            <w:r w:rsidRPr="00DC1030">
              <w:rPr>
                <w:rFonts w:ascii="Times New Roman" w:eastAsia="仿宋_GB2312" w:hAnsi="Times New Roman" w:cs="Times New Roman"/>
                <w:bCs/>
                <w:sz w:val="24"/>
              </w:rPr>
              <w:t>144</w:t>
            </w:r>
          </w:p>
        </w:tc>
        <w:tc>
          <w:tcPr>
            <w:tcW w:w="861" w:type="dxa"/>
            <w:vAlign w:val="center"/>
          </w:tcPr>
          <w:p w:rsidR="001039E6" w:rsidRPr="00DC1030" w:rsidRDefault="001039E6" w:rsidP="006F3B4F">
            <w:pPr>
              <w:spacing w:line="300" w:lineRule="exact"/>
              <w:jc w:val="center"/>
              <w:rPr>
                <w:rFonts w:ascii="Times New Roman" w:eastAsia="仿宋_GB2312" w:hAnsi="Times New Roman" w:cs="Times New Roman"/>
                <w:bCs/>
                <w:sz w:val="24"/>
              </w:rPr>
            </w:pPr>
            <w:r w:rsidRPr="00DC1030">
              <w:rPr>
                <w:rFonts w:ascii="Times New Roman" w:eastAsia="仿宋_GB2312" w:hAnsi="Times New Roman" w:cs="Times New Roman"/>
                <w:bCs/>
                <w:sz w:val="24"/>
              </w:rPr>
              <w:t>474</w:t>
            </w:r>
          </w:p>
        </w:tc>
        <w:tc>
          <w:tcPr>
            <w:tcW w:w="1046" w:type="dxa"/>
            <w:vAlign w:val="center"/>
          </w:tcPr>
          <w:p w:rsidR="001039E6" w:rsidRPr="00DC1030" w:rsidRDefault="001039E6" w:rsidP="006F3B4F">
            <w:pPr>
              <w:spacing w:line="300" w:lineRule="exact"/>
              <w:jc w:val="center"/>
              <w:rPr>
                <w:rFonts w:ascii="Times New Roman" w:eastAsia="仿宋_GB2312" w:hAnsi="Times New Roman" w:cs="Times New Roman"/>
                <w:bCs/>
                <w:sz w:val="24"/>
              </w:rPr>
            </w:pPr>
            <w:r w:rsidRPr="00DC1030">
              <w:rPr>
                <w:rFonts w:ascii="Times New Roman" w:eastAsia="仿宋_GB2312" w:hAnsi="Times New Roman" w:cs="Times New Roman"/>
                <w:bCs/>
                <w:sz w:val="24"/>
              </w:rPr>
              <w:t>144</w:t>
            </w:r>
          </w:p>
        </w:tc>
      </w:tr>
      <w:tr w:rsidR="001039E6" w:rsidRPr="00DC1030" w:rsidTr="006D6650">
        <w:trPr>
          <w:trHeight w:hRule="exact" w:val="340"/>
          <w:jc w:val="center"/>
        </w:trPr>
        <w:tc>
          <w:tcPr>
            <w:tcW w:w="1117" w:type="dxa"/>
            <w:vMerge/>
            <w:vAlign w:val="center"/>
          </w:tcPr>
          <w:p w:rsidR="001039E6" w:rsidRPr="00DC1030" w:rsidRDefault="001039E6" w:rsidP="006F3B4F">
            <w:pPr>
              <w:widowControl/>
              <w:spacing w:line="300" w:lineRule="exact"/>
              <w:jc w:val="center"/>
              <w:rPr>
                <w:rFonts w:ascii="Times New Roman" w:eastAsia="黑体" w:hAnsi="Times New Roman" w:cs="Times New Roman"/>
                <w:kern w:val="0"/>
                <w:sz w:val="24"/>
              </w:rPr>
            </w:pPr>
          </w:p>
        </w:tc>
        <w:tc>
          <w:tcPr>
            <w:tcW w:w="1239" w:type="dxa"/>
            <w:vMerge/>
            <w:vAlign w:val="center"/>
          </w:tcPr>
          <w:p w:rsidR="001039E6" w:rsidRPr="00C838FA" w:rsidRDefault="001039E6" w:rsidP="006F3B4F">
            <w:pPr>
              <w:widowControl/>
              <w:spacing w:line="300" w:lineRule="exact"/>
              <w:jc w:val="center"/>
              <w:rPr>
                <w:rFonts w:eastAsia="黑体"/>
                <w:kern w:val="0"/>
                <w:sz w:val="24"/>
              </w:rPr>
            </w:pPr>
          </w:p>
        </w:tc>
        <w:tc>
          <w:tcPr>
            <w:tcW w:w="1657" w:type="dxa"/>
            <w:vAlign w:val="center"/>
          </w:tcPr>
          <w:p w:rsidR="001039E6" w:rsidRPr="00C838FA" w:rsidRDefault="001039E6" w:rsidP="006F3B4F">
            <w:pPr>
              <w:spacing w:line="300" w:lineRule="exact"/>
              <w:jc w:val="center"/>
              <w:rPr>
                <w:rFonts w:eastAsia="仿宋_GB2312"/>
                <w:bCs/>
                <w:sz w:val="24"/>
              </w:rPr>
            </w:pPr>
            <w:r>
              <w:rPr>
                <w:rFonts w:eastAsia="仿宋_GB2312" w:hint="eastAsia"/>
                <w:bCs/>
                <w:sz w:val="24"/>
              </w:rPr>
              <w:t>中西医结合类</w:t>
            </w:r>
          </w:p>
        </w:tc>
        <w:tc>
          <w:tcPr>
            <w:tcW w:w="770" w:type="dxa"/>
            <w:vAlign w:val="center"/>
          </w:tcPr>
          <w:p w:rsidR="001039E6" w:rsidRPr="00DC1030" w:rsidRDefault="001039E6" w:rsidP="006F3B4F">
            <w:pPr>
              <w:spacing w:line="300" w:lineRule="exact"/>
              <w:jc w:val="center"/>
              <w:rPr>
                <w:rFonts w:ascii="Times New Roman" w:eastAsia="仿宋_GB2312" w:hAnsi="Times New Roman" w:cs="Times New Roman"/>
                <w:bCs/>
                <w:sz w:val="24"/>
              </w:rPr>
            </w:pPr>
            <w:r w:rsidRPr="00DC1030">
              <w:rPr>
                <w:rFonts w:ascii="Times New Roman" w:eastAsia="仿宋_GB2312" w:hAnsi="Times New Roman" w:cs="Times New Roman"/>
                <w:bCs/>
                <w:sz w:val="24"/>
              </w:rPr>
              <w:t>131</w:t>
            </w:r>
          </w:p>
        </w:tc>
        <w:tc>
          <w:tcPr>
            <w:tcW w:w="788" w:type="dxa"/>
            <w:vAlign w:val="center"/>
          </w:tcPr>
          <w:p w:rsidR="001039E6" w:rsidRPr="00DC1030" w:rsidRDefault="001039E6" w:rsidP="006F3B4F">
            <w:pPr>
              <w:spacing w:line="300" w:lineRule="exact"/>
              <w:jc w:val="center"/>
              <w:rPr>
                <w:rFonts w:ascii="Times New Roman" w:eastAsia="仿宋_GB2312" w:hAnsi="Times New Roman" w:cs="Times New Roman"/>
                <w:bCs/>
                <w:sz w:val="24"/>
              </w:rPr>
            </w:pPr>
            <w:r w:rsidRPr="00DC1030">
              <w:rPr>
                <w:rFonts w:ascii="Times New Roman" w:eastAsia="仿宋_GB2312" w:hAnsi="Times New Roman" w:cs="Times New Roman"/>
                <w:bCs/>
                <w:sz w:val="24"/>
              </w:rPr>
              <w:t>379</w:t>
            </w:r>
          </w:p>
        </w:tc>
        <w:tc>
          <w:tcPr>
            <w:tcW w:w="1022" w:type="dxa"/>
            <w:vAlign w:val="center"/>
          </w:tcPr>
          <w:p w:rsidR="001039E6" w:rsidRPr="00DC1030" w:rsidRDefault="001039E6" w:rsidP="006F3B4F">
            <w:pPr>
              <w:spacing w:line="300" w:lineRule="exact"/>
              <w:jc w:val="center"/>
              <w:rPr>
                <w:rFonts w:ascii="Times New Roman" w:eastAsia="仿宋_GB2312" w:hAnsi="Times New Roman" w:cs="Times New Roman"/>
                <w:bCs/>
                <w:sz w:val="24"/>
              </w:rPr>
            </w:pPr>
            <w:r>
              <w:rPr>
                <w:rFonts w:ascii="Times New Roman" w:eastAsia="仿宋_GB2312" w:hAnsi="Times New Roman" w:cs="Times New Roman"/>
                <w:bCs/>
                <w:sz w:val="24"/>
              </w:rPr>
              <w:t>2</w:t>
            </w:r>
            <w:r>
              <w:rPr>
                <w:rFonts w:ascii="Times New Roman" w:eastAsia="仿宋_GB2312" w:hAnsi="Times New Roman" w:cs="Times New Roman" w:hint="eastAsia"/>
                <w:bCs/>
                <w:sz w:val="24"/>
              </w:rPr>
              <w:t>.</w:t>
            </w:r>
            <w:r w:rsidRPr="00DC1030">
              <w:rPr>
                <w:rFonts w:ascii="Times New Roman" w:eastAsia="仿宋_GB2312" w:hAnsi="Times New Roman" w:cs="Times New Roman"/>
                <w:bCs/>
                <w:sz w:val="24"/>
              </w:rPr>
              <w:t>89</w:t>
            </w:r>
          </w:p>
        </w:tc>
        <w:tc>
          <w:tcPr>
            <w:tcW w:w="861" w:type="dxa"/>
            <w:vAlign w:val="center"/>
          </w:tcPr>
          <w:p w:rsidR="001039E6" w:rsidRPr="00DC1030" w:rsidRDefault="001039E6" w:rsidP="006F3B4F">
            <w:pPr>
              <w:spacing w:line="300" w:lineRule="exact"/>
              <w:jc w:val="center"/>
              <w:rPr>
                <w:rFonts w:ascii="Times New Roman" w:eastAsia="仿宋_GB2312" w:hAnsi="Times New Roman" w:cs="Times New Roman"/>
                <w:bCs/>
                <w:sz w:val="24"/>
              </w:rPr>
            </w:pPr>
            <w:r w:rsidRPr="00DC1030">
              <w:rPr>
                <w:rFonts w:ascii="Times New Roman" w:eastAsia="仿宋_GB2312" w:hAnsi="Times New Roman" w:cs="Times New Roman"/>
                <w:bCs/>
                <w:sz w:val="24"/>
              </w:rPr>
              <w:t>75</w:t>
            </w:r>
          </w:p>
        </w:tc>
        <w:tc>
          <w:tcPr>
            <w:tcW w:w="861" w:type="dxa"/>
            <w:vAlign w:val="center"/>
          </w:tcPr>
          <w:p w:rsidR="001039E6" w:rsidRPr="00DC1030" w:rsidRDefault="001039E6" w:rsidP="006F3B4F">
            <w:pPr>
              <w:spacing w:line="300" w:lineRule="exact"/>
              <w:jc w:val="center"/>
              <w:rPr>
                <w:rFonts w:ascii="Times New Roman" w:eastAsia="仿宋_GB2312" w:hAnsi="Times New Roman" w:cs="Times New Roman"/>
                <w:bCs/>
                <w:sz w:val="24"/>
              </w:rPr>
            </w:pPr>
            <w:r w:rsidRPr="00DC1030">
              <w:rPr>
                <w:rFonts w:ascii="Times New Roman" w:eastAsia="仿宋_GB2312" w:hAnsi="Times New Roman" w:cs="Times New Roman"/>
                <w:bCs/>
                <w:sz w:val="24"/>
              </w:rPr>
              <w:t>155</w:t>
            </w:r>
          </w:p>
        </w:tc>
        <w:tc>
          <w:tcPr>
            <w:tcW w:w="1046" w:type="dxa"/>
            <w:vAlign w:val="center"/>
          </w:tcPr>
          <w:p w:rsidR="001039E6" w:rsidRPr="00DC1030" w:rsidRDefault="001039E6" w:rsidP="006F3B4F">
            <w:pPr>
              <w:spacing w:line="300" w:lineRule="exact"/>
              <w:jc w:val="center"/>
              <w:rPr>
                <w:rFonts w:ascii="Times New Roman" w:eastAsia="仿宋_GB2312" w:hAnsi="Times New Roman" w:cs="Times New Roman"/>
                <w:bCs/>
                <w:sz w:val="24"/>
              </w:rPr>
            </w:pPr>
            <w:r w:rsidRPr="00DC1030">
              <w:rPr>
                <w:rFonts w:ascii="Times New Roman" w:eastAsia="仿宋_GB2312" w:hAnsi="Times New Roman" w:cs="Times New Roman"/>
                <w:bCs/>
                <w:sz w:val="24"/>
              </w:rPr>
              <w:t>75</w:t>
            </w:r>
          </w:p>
        </w:tc>
      </w:tr>
      <w:tr w:rsidR="00C4140C" w:rsidRPr="00DC1030" w:rsidTr="006D6650">
        <w:trPr>
          <w:trHeight w:hRule="exact" w:val="340"/>
          <w:jc w:val="center"/>
        </w:trPr>
        <w:tc>
          <w:tcPr>
            <w:tcW w:w="4013" w:type="dxa"/>
            <w:gridSpan w:val="3"/>
            <w:vAlign w:val="center"/>
          </w:tcPr>
          <w:p w:rsidR="00C4140C" w:rsidRPr="00C838FA" w:rsidRDefault="00C4140C" w:rsidP="006F3B4F">
            <w:pPr>
              <w:spacing w:line="300" w:lineRule="exact"/>
              <w:jc w:val="center"/>
              <w:rPr>
                <w:rFonts w:eastAsia="仿宋_GB2312"/>
                <w:bCs/>
                <w:sz w:val="24"/>
              </w:rPr>
            </w:pPr>
            <w:r w:rsidRPr="00C838FA">
              <w:rPr>
                <w:rFonts w:eastAsia="黑体"/>
                <w:kern w:val="0"/>
                <w:sz w:val="24"/>
              </w:rPr>
              <w:t>合计</w:t>
            </w:r>
          </w:p>
        </w:tc>
        <w:tc>
          <w:tcPr>
            <w:tcW w:w="770" w:type="dxa"/>
            <w:vAlign w:val="center"/>
          </w:tcPr>
          <w:p w:rsidR="00C4140C" w:rsidRPr="00DC1030" w:rsidRDefault="00C4140C" w:rsidP="006F3B4F">
            <w:pPr>
              <w:spacing w:line="300" w:lineRule="exact"/>
              <w:jc w:val="center"/>
              <w:rPr>
                <w:rFonts w:ascii="Times New Roman" w:eastAsia="仿宋_GB2312" w:hAnsi="Times New Roman" w:cs="Times New Roman"/>
                <w:bCs/>
                <w:sz w:val="24"/>
              </w:rPr>
            </w:pPr>
            <w:r w:rsidRPr="00DC1030">
              <w:rPr>
                <w:rFonts w:ascii="Times New Roman" w:eastAsia="仿宋_GB2312" w:hAnsi="Times New Roman" w:cs="Times New Roman"/>
                <w:bCs/>
                <w:sz w:val="24"/>
              </w:rPr>
              <w:t>369</w:t>
            </w:r>
          </w:p>
        </w:tc>
        <w:tc>
          <w:tcPr>
            <w:tcW w:w="788" w:type="dxa"/>
            <w:vAlign w:val="center"/>
          </w:tcPr>
          <w:p w:rsidR="00C4140C" w:rsidRPr="00DC1030" w:rsidRDefault="00C4140C" w:rsidP="006F3B4F">
            <w:pPr>
              <w:spacing w:line="300" w:lineRule="exact"/>
              <w:jc w:val="center"/>
              <w:rPr>
                <w:rFonts w:ascii="Times New Roman" w:eastAsia="仿宋_GB2312" w:hAnsi="Times New Roman" w:cs="Times New Roman"/>
                <w:bCs/>
                <w:sz w:val="24"/>
              </w:rPr>
            </w:pPr>
            <w:r w:rsidRPr="00DC1030">
              <w:rPr>
                <w:rFonts w:ascii="Times New Roman" w:eastAsia="仿宋_GB2312" w:hAnsi="Times New Roman" w:cs="Times New Roman"/>
                <w:bCs/>
                <w:sz w:val="24"/>
              </w:rPr>
              <w:t>1275</w:t>
            </w:r>
          </w:p>
        </w:tc>
        <w:tc>
          <w:tcPr>
            <w:tcW w:w="1022" w:type="dxa"/>
            <w:vAlign w:val="center"/>
          </w:tcPr>
          <w:p w:rsidR="00C4140C" w:rsidRPr="00DC1030" w:rsidRDefault="001B39B3" w:rsidP="006F3B4F">
            <w:pPr>
              <w:spacing w:line="300" w:lineRule="exact"/>
              <w:jc w:val="center"/>
              <w:rPr>
                <w:rFonts w:ascii="Times New Roman" w:eastAsia="仿宋_GB2312" w:hAnsi="Times New Roman" w:cs="Times New Roman"/>
                <w:bCs/>
                <w:sz w:val="24"/>
              </w:rPr>
            </w:pPr>
            <w:r>
              <w:rPr>
                <w:rFonts w:ascii="Times New Roman" w:eastAsia="仿宋_GB2312" w:hAnsi="Times New Roman" w:cs="Times New Roman" w:hint="eastAsia"/>
                <w:bCs/>
                <w:sz w:val="24"/>
              </w:rPr>
              <w:t>3.46</w:t>
            </w:r>
          </w:p>
        </w:tc>
        <w:tc>
          <w:tcPr>
            <w:tcW w:w="861" w:type="dxa"/>
            <w:vAlign w:val="center"/>
          </w:tcPr>
          <w:p w:rsidR="00C4140C" w:rsidRPr="00DC1030" w:rsidRDefault="00C4140C" w:rsidP="006F3B4F">
            <w:pPr>
              <w:spacing w:line="300" w:lineRule="exact"/>
              <w:jc w:val="center"/>
              <w:rPr>
                <w:rFonts w:ascii="Times New Roman" w:eastAsia="仿宋_GB2312" w:hAnsi="Times New Roman" w:cs="Times New Roman"/>
                <w:bCs/>
                <w:sz w:val="24"/>
              </w:rPr>
            </w:pPr>
            <w:r w:rsidRPr="00DC1030">
              <w:rPr>
                <w:rFonts w:ascii="Times New Roman" w:eastAsia="仿宋_GB2312" w:hAnsi="Times New Roman" w:cs="Times New Roman"/>
                <w:bCs/>
                <w:sz w:val="24"/>
              </w:rPr>
              <w:t>244</w:t>
            </w:r>
          </w:p>
        </w:tc>
        <w:tc>
          <w:tcPr>
            <w:tcW w:w="861" w:type="dxa"/>
            <w:vAlign w:val="center"/>
          </w:tcPr>
          <w:p w:rsidR="00C4140C" w:rsidRPr="00DC1030" w:rsidRDefault="00C4140C" w:rsidP="006F3B4F">
            <w:pPr>
              <w:spacing w:line="300" w:lineRule="exact"/>
              <w:jc w:val="center"/>
              <w:rPr>
                <w:rFonts w:ascii="Times New Roman" w:eastAsia="仿宋_GB2312" w:hAnsi="Times New Roman" w:cs="Times New Roman"/>
                <w:bCs/>
                <w:sz w:val="24"/>
              </w:rPr>
            </w:pPr>
            <w:r w:rsidRPr="00DC1030">
              <w:rPr>
                <w:rFonts w:ascii="Times New Roman" w:eastAsia="仿宋_GB2312" w:hAnsi="Times New Roman" w:cs="Times New Roman"/>
                <w:bCs/>
                <w:sz w:val="24"/>
              </w:rPr>
              <w:t>658</w:t>
            </w:r>
          </w:p>
        </w:tc>
        <w:tc>
          <w:tcPr>
            <w:tcW w:w="1046" w:type="dxa"/>
            <w:vAlign w:val="center"/>
          </w:tcPr>
          <w:p w:rsidR="00C4140C" w:rsidRPr="00DC1030" w:rsidRDefault="00C4140C" w:rsidP="006F3B4F">
            <w:pPr>
              <w:spacing w:line="300" w:lineRule="exact"/>
              <w:jc w:val="center"/>
              <w:rPr>
                <w:rFonts w:ascii="Times New Roman" w:eastAsia="仿宋_GB2312" w:hAnsi="Times New Roman" w:cs="Times New Roman"/>
                <w:bCs/>
                <w:sz w:val="24"/>
              </w:rPr>
            </w:pPr>
            <w:r w:rsidRPr="00DC1030">
              <w:rPr>
                <w:rFonts w:ascii="Times New Roman" w:eastAsia="仿宋_GB2312" w:hAnsi="Times New Roman" w:cs="Times New Roman"/>
                <w:bCs/>
                <w:sz w:val="24"/>
              </w:rPr>
              <w:t>244</w:t>
            </w:r>
          </w:p>
        </w:tc>
      </w:tr>
    </w:tbl>
    <w:p w:rsidR="003F586A" w:rsidRPr="003F586A" w:rsidRDefault="003F586A" w:rsidP="003F586A">
      <w:pPr>
        <w:spacing w:line="500" w:lineRule="exact"/>
        <w:rPr>
          <w:rFonts w:ascii="仿宋" w:eastAsia="仿宋" w:hAnsi="仿宋"/>
          <w:b/>
          <w:szCs w:val="21"/>
        </w:rPr>
      </w:pPr>
      <w:r w:rsidRPr="003F586A">
        <w:rPr>
          <w:rFonts w:ascii="仿宋" w:eastAsia="仿宋" w:hAnsi="仿宋" w:hint="eastAsia"/>
          <w:b/>
          <w:szCs w:val="21"/>
        </w:rPr>
        <w:t>备注：因2016年临床医学（1051）</w:t>
      </w:r>
      <w:proofErr w:type="gramStart"/>
      <w:r w:rsidRPr="003F586A">
        <w:rPr>
          <w:rFonts w:ascii="仿宋" w:eastAsia="仿宋" w:hAnsi="仿宋" w:hint="eastAsia"/>
          <w:b/>
          <w:szCs w:val="21"/>
        </w:rPr>
        <w:t>专硕学位</w:t>
      </w:r>
      <w:proofErr w:type="gramEnd"/>
      <w:r w:rsidRPr="003F586A">
        <w:rPr>
          <w:rFonts w:ascii="仿宋" w:eastAsia="仿宋" w:hAnsi="仿宋" w:hint="eastAsia"/>
          <w:b/>
          <w:szCs w:val="21"/>
        </w:rPr>
        <w:t>点调整，不再招生，1名未毕业学生未纳入统计。</w:t>
      </w:r>
      <w:bookmarkStart w:id="16" w:name="_GoBack"/>
      <w:bookmarkEnd w:id="16"/>
    </w:p>
    <w:p w:rsidR="00C4140C" w:rsidRPr="00FA62E8" w:rsidRDefault="00C4140C" w:rsidP="00F744A1">
      <w:pPr>
        <w:spacing w:line="500" w:lineRule="exact"/>
        <w:ind w:firstLineChars="200" w:firstLine="562"/>
        <w:rPr>
          <w:rFonts w:ascii="仿宋" w:eastAsia="仿宋" w:hAnsi="仿宋"/>
          <w:b/>
          <w:sz w:val="28"/>
          <w:szCs w:val="28"/>
        </w:rPr>
      </w:pPr>
      <w:r w:rsidRPr="00FA62E8">
        <w:rPr>
          <w:rFonts w:ascii="仿宋" w:eastAsia="仿宋" w:hAnsi="仿宋"/>
          <w:b/>
          <w:sz w:val="28"/>
          <w:szCs w:val="28"/>
        </w:rPr>
        <w:t>2.导师队伍结构</w:t>
      </w:r>
    </w:p>
    <w:p w:rsidR="00C4140C" w:rsidRPr="00FA62E8" w:rsidRDefault="00C4140C" w:rsidP="00F744A1">
      <w:pPr>
        <w:spacing w:line="500" w:lineRule="exact"/>
        <w:ind w:firstLineChars="200" w:firstLine="560"/>
        <w:rPr>
          <w:rFonts w:ascii="仿宋" w:eastAsia="仿宋" w:hAnsi="仿宋"/>
          <w:sz w:val="28"/>
          <w:szCs w:val="28"/>
        </w:rPr>
      </w:pPr>
      <w:r w:rsidRPr="00FA62E8">
        <w:rPr>
          <w:rFonts w:ascii="仿宋" w:eastAsia="仿宋" w:hAnsi="仿宋"/>
          <w:sz w:val="28"/>
          <w:szCs w:val="28"/>
        </w:rPr>
        <w:t>我校</w:t>
      </w:r>
      <w:r w:rsidRPr="00FA62E8">
        <w:rPr>
          <w:rFonts w:ascii="Times New Roman" w:eastAsia="仿宋" w:hAnsi="Times New Roman" w:cs="Times New Roman"/>
          <w:sz w:val="28"/>
          <w:szCs w:val="28"/>
        </w:rPr>
        <w:t>88</w:t>
      </w:r>
      <w:r w:rsidRPr="00FA62E8">
        <w:rPr>
          <w:rFonts w:ascii="仿宋" w:eastAsia="仿宋" w:hAnsi="仿宋"/>
          <w:sz w:val="28"/>
          <w:szCs w:val="28"/>
        </w:rPr>
        <w:t>名</w:t>
      </w:r>
      <w:bookmarkStart w:id="17" w:name="_Hlk33397235"/>
      <w:proofErr w:type="gramStart"/>
      <w:r w:rsidRPr="00FA62E8">
        <w:rPr>
          <w:rFonts w:ascii="仿宋" w:eastAsia="仿宋" w:hAnsi="仿宋"/>
          <w:sz w:val="28"/>
          <w:szCs w:val="28"/>
        </w:rPr>
        <w:t>在岗未</w:t>
      </w:r>
      <w:proofErr w:type="gramEnd"/>
      <w:r w:rsidRPr="00FA62E8">
        <w:rPr>
          <w:rFonts w:ascii="仿宋" w:eastAsia="仿宋" w:hAnsi="仿宋"/>
          <w:sz w:val="28"/>
          <w:szCs w:val="28"/>
        </w:rPr>
        <w:t>退休</w:t>
      </w:r>
      <w:bookmarkEnd w:id="17"/>
      <w:r w:rsidRPr="00FA62E8">
        <w:rPr>
          <w:rFonts w:ascii="仿宋" w:eastAsia="仿宋" w:hAnsi="仿宋"/>
          <w:kern w:val="0"/>
          <w:sz w:val="28"/>
          <w:szCs w:val="28"/>
        </w:rPr>
        <w:t>博士生导师</w:t>
      </w:r>
      <w:r w:rsidRPr="00FA62E8">
        <w:rPr>
          <w:rFonts w:ascii="仿宋" w:eastAsia="仿宋" w:hAnsi="仿宋" w:hint="eastAsia"/>
          <w:sz w:val="28"/>
          <w:szCs w:val="28"/>
        </w:rPr>
        <w:t>除</w:t>
      </w:r>
      <w:r w:rsidRPr="00FA62E8">
        <w:rPr>
          <w:rFonts w:ascii="Times New Roman" w:eastAsia="仿宋" w:hAnsi="Times New Roman" w:cs="Times New Roman"/>
          <w:sz w:val="28"/>
          <w:szCs w:val="28"/>
        </w:rPr>
        <w:t>1</w:t>
      </w:r>
      <w:r w:rsidRPr="00FA62E8">
        <w:rPr>
          <w:rFonts w:ascii="仿宋" w:eastAsia="仿宋" w:hAnsi="仿宋" w:hint="eastAsia"/>
          <w:sz w:val="28"/>
          <w:szCs w:val="28"/>
        </w:rPr>
        <w:t>名副高职称，其余均</w:t>
      </w:r>
      <w:r w:rsidRPr="00FA62E8">
        <w:rPr>
          <w:rFonts w:ascii="仿宋" w:eastAsia="仿宋" w:hAnsi="仿宋"/>
          <w:sz w:val="28"/>
          <w:szCs w:val="28"/>
        </w:rPr>
        <w:t>具有正高职称，其中中国科学院院士</w:t>
      </w:r>
      <w:r w:rsidR="00B52385">
        <w:rPr>
          <w:rFonts w:ascii="Times New Roman" w:eastAsia="仿宋" w:hAnsi="Times New Roman" w:cs="Times New Roman"/>
          <w:sz w:val="28"/>
          <w:szCs w:val="28"/>
        </w:rPr>
        <w:t>1</w:t>
      </w:r>
      <w:r w:rsidRPr="00FA62E8">
        <w:rPr>
          <w:rFonts w:ascii="仿宋" w:eastAsia="仿宋" w:hAnsi="仿宋"/>
          <w:sz w:val="28"/>
          <w:szCs w:val="28"/>
        </w:rPr>
        <w:t>人，</w:t>
      </w:r>
      <w:r w:rsidR="00B52385" w:rsidRPr="001D679A">
        <w:rPr>
          <w:rFonts w:ascii="仿宋" w:eastAsia="仿宋" w:hAnsi="仿宋" w:hint="eastAsia"/>
          <w:kern w:val="0"/>
          <w:sz w:val="28"/>
          <w:szCs w:val="28"/>
        </w:rPr>
        <w:t>国家中医药领军人才支持计划-岐黄学者</w:t>
      </w:r>
      <w:r w:rsidR="00B52385">
        <w:rPr>
          <w:rFonts w:ascii="仿宋" w:eastAsia="仿宋" w:hAnsi="仿宋" w:hint="eastAsia"/>
          <w:kern w:val="0"/>
          <w:sz w:val="28"/>
          <w:szCs w:val="28"/>
        </w:rPr>
        <w:t>2人，</w:t>
      </w:r>
      <w:r w:rsidRPr="00FA62E8">
        <w:rPr>
          <w:rFonts w:ascii="仿宋" w:eastAsia="仿宋" w:hAnsi="仿宋"/>
          <w:sz w:val="28"/>
          <w:szCs w:val="28"/>
        </w:rPr>
        <w:t>国家卫生部“有突出贡献中青年专家”</w:t>
      </w:r>
      <w:r w:rsidRPr="00FA62E8">
        <w:rPr>
          <w:rFonts w:ascii="Times New Roman" w:eastAsia="仿宋" w:hAnsi="Times New Roman" w:cs="Times New Roman"/>
          <w:sz w:val="28"/>
          <w:szCs w:val="28"/>
        </w:rPr>
        <w:t>2</w:t>
      </w:r>
      <w:r w:rsidRPr="00FA62E8">
        <w:rPr>
          <w:rFonts w:ascii="仿宋" w:eastAsia="仿宋" w:hAnsi="仿宋"/>
          <w:sz w:val="28"/>
          <w:szCs w:val="28"/>
        </w:rPr>
        <w:t>人，</w:t>
      </w:r>
      <w:r w:rsidRPr="00FA62E8">
        <w:rPr>
          <w:rFonts w:ascii="仿宋" w:eastAsia="仿宋" w:hAnsi="仿宋"/>
          <w:kern w:val="0"/>
          <w:sz w:val="28"/>
          <w:szCs w:val="28"/>
        </w:rPr>
        <w:t>“百千万人才工程国家级人才”</w:t>
      </w:r>
      <w:r w:rsidR="00B52385">
        <w:rPr>
          <w:rFonts w:ascii="Times New Roman" w:eastAsia="仿宋" w:hAnsi="Times New Roman" w:cs="Times New Roman"/>
          <w:kern w:val="0"/>
          <w:sz w:val="28"/>
          <w:szCs w:val="28"/>
        </w:rPr>
        <w:t>2</w:t>
      </w:r>
      <w:r w:rsidRPr="00FA62E8">
        <w:rPr>
          <w:rFonts w:ascii="仿宋" w:eastAsia="仿宋" w:hAnsi="仿宋"/>
          <w:kern w:val="0"/>
          <w:sz w:val="28"/>
          <w:szCs w:val="28"/>
        </w:rPr>
        <w:t>人，</w:t>
      </w:r>
      <w:r w:rsidR="00B52385">
        <w:rPr>
          <w:rFonts w:ascii="仿宋" w:eastAsia="仿宋" w:hAnsi="仿宋" w:hint="eastAsia"/>
          <w:kern w:val="0"/>
          <w:sz w:val="28"/>
          <w:szCs w:val="28"/>
        </w:rPr>
        <w:t>全国中医药高等学校教学名师2人，福建省特殊支持“双百计划”人才2人，</w:t>
      </w:r>
      <w:r w:rsidRPr="00FA62E8">
        <w:rPr>
          <w:rFonts w:ascii="仿宋" w:eastAsia="仿宋" w:hAnsi="仿宋" w:hint="eastAsia"/>
          <w:sz w:val="28"/>
          <w:szCs w:val="28"/>
        </w:rPr>
        <w:t>“省高校百名领军人才资助计划”</w:t>
      </w:r>
      <w:r w:rsidR="00B52385">
        <w:rPr>
          <w:rFonts w:ascii="Times New Roman" w:eastAsia="仿宋" w:hAnsi="Times New Roman" w:cs="Times New Roman"/>
          <w:sz w:val="28"/>
          <w:szCs w:val="28"/>
        </w:rPr>
        <w:t>1</w:t>
      </w:r>
      <w:r w:rsidRPr="00FA62E8">
        <w:rPr>
          <w:rFonts w:ascii="仿宋" w:eastAsia="仿宋" w:hAnsi="仿宋" w:hint="eastAsia"/>
          <w:sz w:val="28"/>
          <w:szCs w:val="28"/>
        </w:rPr>
        <w:t>人，</w:t>
      </w:r>
      <w:r w:rsidR="00B52385">
        <w:rPr>
          <w:rFonts w:ascii="仿宋" w:eastAsia="仿宋" w:hAnsi="仿宋" w:hint="eastAsia"/>
          <w:sz w:val="28"/>
          <w:szCs w:val="28"/>
        </w:rPr>
        <w:t>福建省第四批引进高层次创新创业人才（百人计划）1人，</w:t>
      </w:r>
      <w:r w:rsidRPr="00FA62E8">
        <w:rPr>
          <w:rFonts w:ascii="仿宋" w:eastAsia="仿宋" w:hAnsi="仿宋"/>
          <w:kern w:val="0"/>
          <w:sz w:val="28"/>
          <w:szCs w:val="28"/>
        </w:rPr>
        <w:t>“闽江学者</w:t>
      </w:r>
      <w:r w:rsidR="00B52385">
        <w:rPr>
          <w:rFonts w:ascii="仿宋" w:eastAsia="仿宋" w:hAnsi="仿宋" w:hint="eastAsia"/>
          <w:kern w:val="0"/>
          <w:sz w:val="28"/>
          <w:szCs w:val="28"/>
        </w:rPr>
        <w:t>-讲座教授</w:t>
      </w:r>
      <w:r w:rsidRPr="00FA62E8">
        <w:rPr>
          <w:rFonts w:ascii="仿宋" w:eastAsia="仿宋" w:hAnsi="仿宋"/>
          <w:kern w:val="0"/>
          <w:sz w:val="28"/>
          <w:szCs w:val="28"/>
        </w:rPr>
        <w:t>”</w:t>
      </w:r>
      <w:r w:rsidRPr="00FA62E8">
        <w:rPr>
          <w:rFonts w:ascii="Times New Roman" w:eastAsia="仿宋" w:hAnsi="Times New Roman" w:cs="Times New Roman"/>
          <w:kern w:val="0"/>
          <w:sz w:val="28"/>
          <w:szCs w:val="28"/>
        </w:rPr>
        <w:t xml:space="preserve"> 7</w:t>
      </w:r>
      <w:r w:rsidR="003D09FF">
        <w:rPr>
          <w:rFonts w:ascii="仿宋" w:eastAsia="仿宋" w:hAnsi="仿宋"/>
          <w:kern w:val="0"/>
          <w:sz w:val="28"/>
          <w:szCs w:val="28"/>
        </w:rPr>
        <w:t>人；</w:t>
      </w:r>
      <w:r w:rsidR="00B52385">
        <w:rPr>
          <w:rFonts w:ascii="仿宋" w:eastAsia="仿宋" w:hAnsi="仿宋"/>
          <w:kern w:val="0"/>
          <w:sz w:val="28"/>
          <w:szCs w:val="28"/>
        </w:rPr>
        <w:t>“闽江学者</w:t>
      </w:r>
      <w:r w:rsidR="00B52385">
        <w:rPr>
          <w:rFonts w:ascii="仿宋" w:eastAsia="仿宋" w:hAnsi="仿宋" w:hint="eastAsia"/>
          <w:kern w:val="0"/>
          <w:sz w:val="28"/>
          <w:szCs w:val="28"/>
        </w:rPr>
        <w:t>-特聘教授</w:t>
      </w:r>
      <w:r w:rsidR="00B52385">
        <w:rPr>
          <w:rFonts w:ascii="仿宋" w:eastAsia="仿宋" w:hAnsi="仿宋"/>
          <w:kern w:val="0"/>
          <w:sz w:val="28"/>
          <w:szCs w:val="28"/>
        </w:rPr>
        <w:t>”</w:t>
      </w:r>
      <w:r w:rsidR="00B52385">
        <w:rPr>
          <w:rFonts w:ascii="Times New Roman" w:eastAsia="仿宋" w:hAnsi="Times New Roman" w:cs="Times New Roman"/>
          <w:kern w:val="0"/>
          <w:sz w:val="28"/>
          <w:szCs w:val="28"/>
        </w:rPr>
        <w:t xml:space="preserve"> </w:t>
      </w:r>
      <w:r w:rsidR="00B52385">
        <w:rPr>
          <w:rFonts w:ascii="Times New Roman" w:eastAsia="仿宋" w:hAnsi="Times New Roman" w:cs="Times New Roman" w:hint="eastAsia"/>
          <w:kern w:val="0"/>
          <w:sz w:val="28"/>
          <w:szCs w:val="28"/>
        </w:rPr>
        <w:t>1</w:t>
      </w:r>
      <w:r w:rsidR="00B52385">
        <w:rPr>
          <w:rFonts w:ascii="仿宋" w:eastAsia="仿宋" w:hAnsi="仿宋"/>
          <w:kern w:val="0"/>
          <w:sz w:val="28"/>
          <w:szCs w:val="28"/>
        </w:rPr>
        <w:t>人；</w:t>
      </w:r>
      <w:r w:rsidRPr="00FA62E8">
        <w:rPr>
          <w:rFonts w:ascii="仿宋" w:eastAsia="仿宋" w:hAnsi="仿宋"/>
          <w:kern w:val="0"/>
          <w:sz w:val="28"/>
          <w:szCs w:val="28"/>
        </w:rPr>
        <w:t>具有海外学历的</w:t>
      </w:r>
      <w:r w:rsidRPr="00FA62E8">
        <w:rPr>
          <w:rFonts w:ascii="Times New Roman" w:eastAsia="仿宋" w:hAnsi="Times New Roman" w:cs="Times New Roman"/>
          <w:kern w:val="0"/>
          <w:sz w:val="28"/>
          <w:szCs w:val="28"/>
        </w:rPr>
        <w:t>4</w:t>
      </w:r>
      <w:r w:rsidRPr="00FA62E8">
        <w:rPr>
          <w:rFonts w:ascii="仿宋" w:eastAsia="仿宋" w:hAnsi="仿宋"/>
          <w:kern w:val="0"/>
          <w:sz w:val="28"/>
          <w:szCs w:val="28"/>
        </w:rPr>
        <w:t>人，海外学历博士生导师占我校博士生导师总数的</w:t>
      </w:r>
      <w:r w:rsidRPr="00FA62E8">
        <w:rPr>
          <w:rFonts w:ascii="Times New Roman" w:eastAsia="仿宋" w:hAnsi="Times New Roman" w:cs="Times New Roman"/>
          <w:kern w:val="0"/>
          <w:sz w:val="28"/>
          <w:szCs w:val="28"/>
        </w:rPr>
        <w:t>4.6%</w:t>
      </w:r>
      <w:r w:rsidRPr="00FA62E8">
        <w:rPr>
          <w:rFonts w:ascii="仿宋" w:eastAsia="仿宋" w:hAnsi="仿宋"/>
          <w:kern w:val="0"/>
          <w:sz w:val="28"/>
          <w:szCs w:val="28"/>
        </w:rPr>
        <w:t>；博士生导师</w:t>
      </w:r>
      <w:r w:rsidRPr="00FA62E8">
        <w:rPr>
          <w:rFonts w:ascii="仿宋" w:eastAsia="仿宋" w:hAnsi="仿宋"/>
          <w:sz w:val="28"/>
          <w:szCs w:val="28"/>
        </w:rPr>
        <w:t>年龄结构为：</w:t>
      </w:r>
      <w:r w:rsidRPr="00FA62E8">
        <w:rPr>
          <w:rFonts w:ascii="Times New Roman" w:eastAsia="仿宋" w:hAnsi="Times New Roman" w:cs="Times New Roman"/>
          <w:sz w:val="28"/>
          <w:szCs w:val="28"/>
        </w:rPr>
        <w:t>45</w:t>
      </w:r>
      <w:r w:rsidRPr="00FA62E8">
        <w:rPr>
          <w:rFonts w:ascii="仿宋" w:eastAsia="仿宋" w:hAnsi="仿宋"/>
          <w:sz w:val="28"/>
          <w:szCs w:val="28"/>
        </w:rPr>
        <w:t>岁及以下</w:t>
      </w:r>
      <w:r w:rsidRPr="00FA62E8">
        <w:rPr>
          <w:rFonts w:ascii="Times New Roman" w:eastAsia="仿宋" w:hAnsi="Times New Roman" w:cs="Times New Roman"/>
          <w:sz w:val="28"/>
          <w:szCs w:val="28"/>
        </w:rPr>
        <w:t>15</w:t>
      </w:r>
      <w:r w:rsidRPr="00FA62E8">
        <w:rPr>
          <w:rFonts w:ascii="仿宋" w:eastAsia="仿宋" w:hAnsi="仿宋"/>
          <w:sz w:val="28"/>
          <w:szCs w:val="28"/>
        </w:rPr>
        <w:t>人，</w:t>
      </w:r>
      <w:r w:rsidRPr="00FA62E8">
        <w:rPr>
          <w:rFonts w:ascii="Times New Roman" w:eastAsia="仿宋" w:hAnsi="Times New Roman" w:cs="Times New Roman"/>
          <w:sz w:val="28"/>
          <w:szCs w:val="28"/>
        </w:rPr>
        <w:t>46-55</w:t>
      </w:r>
      <w:r w:rsidRPr="00FA62E8">
        <w:rPr>
          <w:rFonts w:ascii="仿宋" w:eastAsia="仿宋" w:hAnsi="仿宋"/>
          <w:sz w:val="28"/>
          <w:szCs w:val="28"/>
        </w:rPr>
        <w:t>岁</w:t>
      </w:r>
      <w:r w:rsidRPr="00FA62E8">
        <w:rPr>
          <w:rFonts w:ascii="Times New Roman" w:eastAsia="仿宋" w:hAnsi="Times New Roman" w:cs="Times New Roman"/>
          <w:sz w:val="28"/>
          <w:szCs w:val="28"/>
        </w:rPr>
        <w:t>41</w:t>
      </w:r>
      <w:r w:rsidRPr="00FA62E8">
        <w:rPr>
          <w:rFonts w:ascii="仿宋" w:eastAsia="仿宋" w:hAnsi="仿宋"/>
          <w:sz w:val="28"/>
          <w:szCs w:val="28"/>
        </w:rPr>
        <w:t>人，</w:t>
      </w:r>
      <w:r w:rsidRPr="00FA62E8">
        <w:rPr>
          <w:rFonts w:ascii="Times New Roman" w:eastAsia="仿宋" w:hAnsi="Times New Roman" w:cs="Times New Roman"/>
          <w:sz w:val="28"/>
          <w:szCs w:val="28"/>
        </w:rPr>
        <w:t>56</w:t>
      </w:r>
      <w:r w:rsidRPr="00FA62E8">
        <w:rPr>
          <w:rFonts w:ascii="仿宋" w:eastAsia="仿宋" w:hAnsi="仿宋"/>
          <w:sz w:val="28"/>
          <w:szCs w:val="28"/>
        </w:rPr>
        <w:t>岁以上</w:t>
      </w:r>
      <w:r w:rsidRPr="00FA62E8">
        <w:rPr>
          <w:rFonts w:ascii="Times New Roman" w:eastAsia="仿宋" w:hAnsi="Times New Roman" w:cs="Times New Roman"/>
          <w:sz w:val="28"/>
          <w:szCs w:val="28"/>
        </w:rPr>
        <w:t>32</w:t>
      </w:r>
      <w:r w:rsidRPr="00FA62E8">
        <w:rPr>
          <w:rFonts w:ascii="仿宋" w:eastAsia="仿宋" w:hAnsi="仿宋"/>
          <w:sz w:val="28"/>
          <w:szCs w:val="28"/>
        </w:rPr>
        <w:t>人。</w:t>
      </w:r>
    </w:p>
    <w:p w:rsidR="00C4140C" w:rsidRPr="00FA62E8" w:rsidRDefault="00C4140C" w:rsidP="00F744A1">
      <w:pPr>
        <w:spacing w:line="500" w:lineRule="exact"/>
        <w:ind w:firstLineChars="200" w:firstLine="560"/>
        <w:rPr>
          <w:rFonts w:ascii="仿宋" w:eastAsia="仿宋" w:hAnsi="仿宋"/>
          <w:kern w:val="0"/>
          <w:sz w:val="28"/>
          <w:szCs w:val="28"/>
        </w:rPr>
      </w:pPr>
      <w:r w:rsidRPr="00FA62E8">
        <w:rPr>
          <w:rFonts w:ascii="Times New Roman" w:eastAsia="仿宋" w:hAnsi="Times New Roman" w:cs="Times New Roman"/>
          <w:sz w:val="28"/>
          <w:szCs w:val="28"/>
        </w:rPr>
        <w:t>752</w:t>
      </w:r>
      <w:r w:rsidRPr="00FA62E8">
        <w:rPr>
          <w:rFonts w:ascii="仿宋" w:eastAsia="仿宋" w:hAnsi="仿宋"/>
          <w:kern w:val="0"/>
          <w:sz w:val="28"/>
          <w:szCs w:val="28"/>
        </w:rPr>
        <w:t>名</w:t>
      </w:r>
      <w:proofErr w:type="gramStart"/>
      <w:r w:rsidRPr="00FA62E8">
        <w:rPr>
          <w:rFonts w:ascii="仿宋" w:eastAsia="仿宋" w:hAnsi="仿宋"/>
          <w:sz w:val="28"/>
          <w:szCs w:val="28"/>
        </w:rPr>
        <w:t>在岗未</w:t>
      </w:r>
      <w:proofErr w:type="gramEnd"/>
      <w:r w:rsidRPr="00FA62E8">
        <w:rPr>
          <w:rFonts w:ascii="仿宋" w:eastAsia="仿宋" w:hAnsi="仿宋"/>
          <w:sz w:val="28"/>
          <w:szCs w:val="28"/>
        </w:rPr>
        <w:t>退休</w:t>
      </w:r>
      <w:r w:rsidRPr="00FA62E8">
        <w:rPr>
          <w:rFonts w:ascii="仿宋" w:eastAsia="仿宋" w:hAnsi="仿宋"/>
          <w:kern w:val="0"/>
          <w:sz w:val="28"/>
          <w:szCs w:val="28"/>
        </w:rPr>
        <w:t>硕士生导师中具有正高职称者</w:t>
      </w:r>
      <w:r w:rsidR="00CF3687">
        <w:rPr>
          <w:rFonts w:ascii="Times New Roman" w:eastAsia="仿宋" w:hAnsi="Times New Roman" w:cs="Times New Roman"/>
          <w:kern w:val="0"/>
          <w:sz w:val="28"/>
          <w:szCs w:val="28"/>
        </w:rPr>
        <w:t>386</w:t>
      </w:r>
      <w:r w:rsidRPr="00FA62E8">
        <w:rPr>
          <w:rFonts w:ascii="仿宋" w:eastAsia="仿宋" w:hAnsi="仿宋"/>
          <w:kern w:val="0"/>
          <w:sz w:val="28"/>
          <w:szCs w:val="28"/>
        </w:rPr>
        <w:t>人，副高职称者</w:t>
      </w:r>
      <w:r w:rsidR="00CF3687">
        <w:rPr>
          <w:rFonts w:ascii="Times New Roman" w:eastAsia="仿宋" w:hAnsi="Times New Roman" w:cs="Times New Roman"/>
          <w:kern w:val="0"/>
          <w:sz w:val="28"/>
          <w:szCs w:val="28"/>
        </w:rPr>
        <w:t>366</w:t>
      </w:r>
      <w:r w:rsidRPr="00FA62E8">
        <w:rPr>
          <w:rFonts w:ascii="仿宋" w:eastAsia="仿宋" w:hAnsi="仿宋"/>
          <w:kern w:val="0"/>
          <w:sz w:val="28"/>
          <w:szCs w:val="28"/>
        </w:rPr>
        <w:t>人，</w:t>
      </w:r>
      <w:r w:rsidRPr="00FA62E8">
        <w:rPr>
          <w:rFonts w:ascii="仿宋" w:eastAsia="仿宋" w:hAnsi="仿宋" w:hint="eastAsia"/>
          <w:sz w:val="28"/>
          <w:szCs w:val="28"/>
        </w:rPr>
        <w:t xml:space="preserve">其中 </w:t>
      </w:r>
      <w:r w:rsidR="003D09FF">
        <w:rPr>
          <w:rFonts w:ascii="仿宋" w:eastAsia="仿宋" w:hAnsi="仿宋"/>
          <w:kern w:val="0"/>
          <w:sz w:val="28"/>
          <w:szCs w:val="28"/>
        </w:rPr>
        <w:t>“闽江学者</w:t>
      </w:r>
      <w:r w:rsidR="003D09FF">
        <w:rPr>
          <w:rFonts w:ascii="仿宋" w:eastAsia="仿宋" w:hAnsi="仿宋" w:hint="eastAsia"/>
          <w:kern w:val="0"/>
          <w:sz w:val="28"/>
          <w:szCs w:val="28"/>
        </w:rPr>
        <w:t>-特聘教授</w:t>
      </w:r>
      <w:r w:rsidR="003D09FF">
        <w:rPr>
          <w:rFonts w:ascii="仿宋" w:eastAsia="仿宋" w:hAnsi="仿宋"/>
          <w:kern w:val="0"/>
          <w:sz w:val="28"/>
          <w:szCs w:val="28"/>
        </w:rPr>
        <w:t>”</w:t>
      </w:r>
      <w:r w:rsidR="003D09FF">
        <w:rPr>
          <w:rFonts w:ascii="Times New Roman" w:eastAsia="仿宋" w:hAnsi="Times New Roman" w:cs="Times New Roman"/>
          <w:kern w:val="0"/>
          <w:sz w:val="28"/>
          <w:szCs w:val="28"/>
        </w:rPr>
        <w:t xml:space="preserve"> </w:t>
      </w:r>
      <w:r w:rsidR="003D09FF">
        <w:rPr>
          <w:rFonts w:ascii="Times New Roman" w:eastAsia="仿宋" w:hAnsi="Times New Roman" w:cs="Times New Roman" w:hint="eastAsia"/>
          <w:kern w:val="0"/>
          <w:sz w:val="28"/>
          <w:szCs w:val="28"/>
        </w:rPr>
        <w:t>1</w:t>
      </w:r>
      <w:r w:rsidR="003D09FF">
        <w:rPr>
          <w:rFonts w:ascii="仿宋" w:eastAsia="仿宋" w:hAnsi="仿宋"/>
          <w:kern w:val="0"/>
          <w:sz w:val="28"/>
          <w:szCs w:val="28"/>
        </w:rPr>
        <w:t>人</w:t>
      </w:r>
      <w:r w:rsidR="003D09FF">
        <w:rPr>
          <w:rFonts w:ascii="仿宋" w:eastAsia="仿宋" w:hAnsi="仿宋" w:hint="eastAsia"/>
          <w:sz w:val="28"/>
          <w:szCs w:val="28"/>
        </w:rPr>
        <w:t>，</w:t>
      </w:r>
      <w:r w:rsidRPr="00FA62E8">
        <w:rPr>
          <w:rFonts w:ascii="仿宋" w:eastAsia="仿宋" w:hAnsi="仿宋" w:hint="eastAsia"/>
          <w:sz w:val="28"/>
          <w:szCs w:val="28"/>
        </w:rPr>
        <w:t>具有海外学历的</w:t>
      </w:r>
      <w:r w:rsidRPr="00FA62E8">
        <w:rPr>
          <w:rFonts w:ascii="Times New Roman" w:eastAsia="仿宋" w:hAnsi="Times New Roman" w:cs="Times New Roman"/>
          <w:sz w:val="28"/>
          <w:szCs w:val="28"/>
        </w:rPr>
        <w:t>11</w:t>
      </w:r>
      <w:r w:rsidRPr="00FA62E8">
        <w:rPr>
          <w:rFonts w:ascii="仿宋" w:eastAsia="仿宋" w:hAnsi="仿宋" w:hint="eastAsia"/>
          <w:sz w:val="28"/>
          <w:szCs w:val="28"/>
        </w:rPr>
        <w:t>人，海外学历博士生导师占我校博士生导师总数的</w:t>
      </w:r>
      <w:r w:rsidRPr="00FA62E8">
        <w:rPr>
          <w:rFonts w:ascii="Times New Roman" w:eastAsia="仿宋" w:hAnsi="Times New Roman" w:cs="Times New Roman"/>
          <w:sz w:val="28"/>
          <w:szCs w:val="28"/>
        </w:rPr>
        <w:t>0.6%</w:t>
      </w:r>
      <w:r w:rsidRPr="00FA62E8">
        <w:rPr>
          <w:rFonts w:ascii="仿宋" w:eastAsia="仿宋" w:hAnsi="仿宋"/>
          <w:kern w:val="0"/>
          <w:sz w:val="28"/>
          <w:szCs w:val="28"/>
        </w:rPr>
        <w:t>；硕士生导师年龄结构为：</w:t>
      </w:r>
      <w:r w:rsidRPr="00FA62E8">
        <w:rPr>
          <w:rFonts w:ascii="Times New Roman" w:eastAsia="仿宋" w:hAnsi="Times New Roman" w:cs="Times New Roman"/>
          <w:sz w:val="28"/>
          <w:szCs w:val="28"/>
        </w:rPr>
        <w:t>45</w:t>
      </w:r>
      <w:r w:rsidRPr="00FA62E8">
        <w:rPr>
          <w:rFonts w:ascii="仿宋" w:eastAsia="仿宋" w:hAnsi="仿宋"/>
          <w:sz w:val="28"/>
          <w:szCs w:val="28"/>
        </w:rPr>
        <w:t>岁及以下</w:t>
      </w:r>
      <w:r w:rsidRPr="00FA62E8">
        <w:rPr>
          <w:rFonts w:ascii="Times New Roman" w:eastAsia="仿宋" w:hAnsi="Times New Roman" w:cs="Times New Roman"/>
          <w:sz w:val="28"/>
          <w:szCs w:val="28"/>
        </w:rPr>
        <w:t>201</w:t>
      </w:r>
      <w:r w:rsidRPr="00FA62E8">
        <w:rPr>
          <w:rFonts w:ascii="仿宋" w:eastAsia="仿宋" w:hAnsi="仿宋"/>
          <w:sz w:val="28"/>
          <w:szCs w:val="28"/>
        </w:rPr>
        <w:t>人，</w:t>
      </w:r>
      <w:r w:rsidRPr="00FA62E8">
        <w:rPr>
          <w:rFonts w:ascii="Times New Roman" w:eastAsia="仿宋" w:hAnsi="Times New Roman" w:cs="Times New Roman"/>
          <w:sz w:val="28"/>
          <w:szCs w:val="28"/>
        </w:rPr>
        <w:t>46</w:t>
      </w:r>
      <w:r w:rsidRPr="00FA62E8">
        <w:rPr>
          <w:rFonts w:ascii="仿宋" w:eastAsia="仿宋" w:hAnsi="仿宋"/>
          <w:sz w:val="28"/>
          <w:szCs w:val="28"/>
        </w:rPr>
        <w:t>-</w:t>
      </w:r>
      <w:r w:rsidRPr="00FA62E8">
        <w:rPr>
          <w:rFonts w:ascii="Times New Roman" w:eastAsia="仿宋" w:hAnsi="Times New Roman" w:cs="Times New Roman"/>
          <w:sz w:val="28"/>
          <w:szCs w:val="28"/>
        </w:rPr>
        <w:t>55</w:t>
      </w:r>
      <w:r w:rsidRPr="00FA62E8">
        <w:rPr>
          <w:rFonts w:ascii="仿宋" w:eastAsia="仿宋" w:hAnsi="仿宋"/>
          <w:sz w:val="28"/>
          <w:szCs w:val="28"/>
        </w:rPr>
        <w:t>岁</w:t>
      </w:r>
      <w:r w:rsidRPr="00FA62E8">
        <w:rPr>
          <w:rFonts w:ascii="Times New Roman" w:eastAsia="仿宋" w:hAnsi="Times New Roman" w:cs="Times New Roman"/>
          <w:sz w:val="28"/>
          <w:szCs w:val="28"/>
        </w:rPr>
        <w:t>476</w:t>
      </w:r>
      <w:r w:rsidRPr="00FA62E8">
        <w:rPr>
          <w:rFonts w:ascii="仿宋" w:eastAsia="仿宋" w:hAnsi="仿宋"/>
          <w:sz w:val="28"/>
          <w:szCs w:val="28"/>
        </w:rPr>
        <w:t>人，</w:t>
      </w:r>
      <w:r w:rsidRPr="00FA62E8">
        <w:rPr>
          <w:rFonts w:ascii="Times New Roman" w:eastAsia="仿宋" w:hAnsi="Times New Roman" w:cs="Times New Roman"/>
          <w:sz w:val="28"/>
          <w:szCs w:val="28"/>
        </w:rPr>
        <w:t>56</w:t>
      </w:r>
      <w:r w:rsidRPr="00FA62E8">
        <w:rPr>
          <w:rFonts w:ascii="仿宋" w:eastAsia="仿宋" w:hAnsi="仿宋"/>
          <w:sz w:val="28"/>
          <w:szCs w:val="28"/>
        </w:rPr>
        <w:t>岁及以上</w:t>
      </w:r>
      <w:r w:rsidRPr="00FA62E8">
        <w:rPr>
          <w:rFonts w:ascii="Times New Roman" w:eastAsia="仿宋" w:hAnsi="Times New Roman" w:cs="Times New Roman"/>
          <w:sz w:val="28"/>
          <w:szCs w:val="28"/>
        </w:rPr>
        <w:t>75</w:t>
      </w:r>
      <w:r w:rsidRPr="00FA62E8">
        <w:rPr>
          <w:rFonts w:ascii="仿宋" w:eastAsia="仿宋" w:hAnsi="仿宋"/>
          <w:sz w:val="28"/>
          <w:szCs w:val="28"/>
        </w:rPr>
        <w:t>人</w:t>
      </w:r>
      <w:r w:rsidRPr="00FA62E8">
        <w:rPr>
          <w:rFonts w:ascii="仿宋" w:eastAsia="仿宋" w:hAnsi="仿宋"/>
          <w:kern w:val="0"/>
          <w:sz w:val="28"/>
          <w:szCs w:val="28"/>
        </w:rPr>
        <w:t>。详见表</w:t>
      </w:r>
      <w:r w:rsidRPr="00FA62E8">
        <w:rPr>
          <w:rFonts w:ascii="Times New Roman" w:eastAsia="仿宋" w:hAnsi="Times New Roman" w:cs="Times New Roman"/>
          <w:kern w:val="0"/>
          <w:sz w:val="28"/>
          <w:szCs w:val="28"/>
        </w:rPr>
        <w:t>4-11</w:t>
      </w:r>
      <w:r w:rsidRPr="00FA62E8">
        <w:rPr>
          <w:rFonts w:ascii="仿宋" w:eastAsia="仿宋" w:hAnsi="仿宋"/>
          <w:kern w:val="0"/>
          <w:sz w:val="28"/>
          <w:szCs w:val="28"/>
        </w:rPr>
        <w:t>~</w:t>
      </w:r>
      <w:r w:rsidRPr="00FA62E8">
        <w:rPr>
          <w:rFonts w:ascii="Times New Roman" w:eastAsia="仿宋" w:hAnsi="Times New Roman" w:cs="Times New Roman"/>
          <w:kern w:val="0"/>
          <w:sz w:val="28"/>
          <w:szCs w:val="28"/>
        </w:rPr>
        <w:t>4-14</w:t>
      </w:r>
      <w:r w:rsidRPr="00FA62E8">
        <w:rPr>
          <w:rFonts w:ascii="仿宋" w:eastAsia="仿宋" w:hAnsi="仿宋"/>
          <w:kern w:val="0"/>
          <w:sz w:val="28"/>
          <w:szCs w:val="28"/>
        </w:rPr>
        <w:t>。</w:t>
      </w:r>
    </w:p>
    <w:p w:rsidR="00C4140C" w:rsidRPr="00FA62E8" w:rsidRDefault="00C4140C" w:rsidP="00C4140C">
      <w:pPr>
        <w:spacing w:line="500" w:lineRule="exact"/>
        <w:jc w:val="center"/>
        <w:rPr>
          <w:rFonts w:ascii="仿宋" w:eastAsia="仿宋" w:hAnsi="仿宋"/>
          <w:b/>
          <w:sz w:val="24"/>
        </w:rPr>
      </w:pPr>
      <w:r w:rsidRPr="00FA62E8">
        <w:rPr>
          <w:rFonts w:ascii="仿宋" w:eastAsia="仿宋" w:hAnsi="仿宋"/>
          <w:b/>
          <w:sz w:val="24"/>
        </w:rPr>
        <w:t>表</w:t>
      </w:r>
      <w:r w:rsidRPr="0039368B">
        <w:rPr>
          <w:rFonts w:ascii="Times New Roman" w:eastAsia="仿宋" w:hAnsi="Times New Roman" w:cs="Times New Roman"/>
          <w:b/>
          <w:sz w:val="24"/>
        </w:rPr>
        <w:t>4</w:t>
      </w:r>
      <w:r w:rsidRPr="00FA62E8">
        <w:rPr>
          <w:rFonts w:ascii="仿宋" w:eastAsia="仿宋" w:hAnsi="仿宋"/>
          <w:b/>
          <w:sz w:val="24"/>
        </w:rPr>
        <w:t>-</w:t>
      </w:r>
      <w:r w:rsidRPr="0039368B">
        <w:rPr>
          <w:rFonts w:ascii="Times New Roman" w:eastAsia="仿宋" w:hAnsi="Times New Roman" w:cs="Times New Roman"/>
          <w:b/>
          <w:sz w:val="24"/>
        </w:rPr>
        <w:t>11</w:t>
      </w:r>
      <w:r w:rsidRPr="00FA62E8">
        <w:rPr>
          <w:rFonts w:ascii="仿宋" w:eastAsia="仿宋" w:hAnsi="仿宋"/>
          <w:b/>
          <w:sz w:val="24"/>
        </w:rPr>
        <w:t xml:space="preserve"> 福建中医药大学</w:t>
      </w:r>
      <w:r w:rsidRPr="0039368B">
        <w:rPr>
          <w:rFonts w:ascii="Times New Roman" w:eastAsia="仿宋" w:hAnsi="Times New Roman" w:cs="Times New Roman"/>
          <w:b/>
          <w:sz w:val="24"/>
        </w:rPr>
        <w:t>2018</w:t>
      </w:r>
      <w:r w:rsidRPr="00FA62E8">
        <w:rPr>
          <w:rFonts w:ascii="仿宋" w:eastAsia="仿宋" w:hAnsi="仿宋"/>
          <w:b/>
          <w:sz w:val="24"/>
        </w:rPr>
        <w:t>-</w:t>
      </w:r>
      <w:r w:rsidRPr="0039368B">
        <w:rPr>
          <w:rFonts w:ascii="Times New Roman" w:eastAsia="仿宋" w:hAnsi="Times New Roman" w:cs="Times New Roman"/>
          <w:b/>
          <w:sz w:val="24"/>
        </w:rPr>
        <w:t>2019</w:t>
      </w:r>
      <w:r w:rsidRPr="00FA62E8">
        <w:rPr>
          <w:rFonts w:ascii="仿宋" w:eastAsia="仿宋" w:hAnsi="仿宋"/>
          <w:b/>
          <w:sz w:val="24"/>
        </w:rPr>
        <w:t>学年博士生导师队伍结构</w:t>
      </w:r>
    </w:p>
    <w:tbl>
      <w:tblPr>
        <w:tblW w:w="9388" w:type="dxa"/>
        <w:jc w:val="center"/>
        <w:tblInd w:w="-421" w:type="dxa"/>
        <w:tblLayout w:type="fixed"/>
        <w:tblLook w:val="0000"/>
      </w:tblPr>
      <w:tblGrid>
        <w:gridCol w:w="1367"/>
        <w:gridCol w:w="1269"/>
        <w:gridCol w:w="1543"/>
        <w:gridCol w:w="972"/>
        <w:gridCol w:w="784"/>
        <w:gridCol w:w="1026"/>
        <w:gridCol w:w="697"/>
        <w:gridCol w:w="697"/>
        <w:gridCol w:w="1033"/>
      </w:tblGrid>
      <w:tr w:rsidR="00C4140C" w:rsidRPr="00C838FA" w:rsidTr="006D6650">
        <w:trPr>
          <w:trHeight w:val="465"/>
          <w:jc w:val="center"/>
        </w:trPr>
        <w:tc>
          <w:tcPr>
            <w:tcW w:w="1367" w:type="dxa"/>
            <w:vMerge w:val="restart"/>
            <w:tcBorders>
              <w:top w:val="single" w:sz="4" w:space="0" w:color="auto"/>
              <w:left w:val="single" w:sz="4" w:space="0" w:color="auto"/>
              <w:right w:val="single" w:sz="4" w:space="0" w:color="auto"/>
            </w:tcBorders>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学科</w:t>
            </w:r>
          </w:p>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代码</w:t>
            </w:r>
          </w:p>
        </w:tc>
        <w:tc>
          <w:tcPr>
            <w:tcW w:w="1269" w:type="dxa"/>
            <w:vMerge w:val="restart"/>
            <w:tcBorders>
              <w:top w:val="single" w:sz="4" w:space="0" w:color="auto"/>
              <w:left w:val="single" w:sz="4" w:space="0" w:color="auto"/>
              <w:bottom w:val="single" w:sz="4" w:space="0" w:color="000000"/>
              <w:right w:val="single" w:sz="4" w:space="0" w:color="auto"/>
            </w:tcBorders>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学科</w:t>
            </w:r>
          </w:p>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名称</w:t>
            </w:r>
          </w:p>
        </w:tc>
        <w:tc>
          <w:tcPr>
            <w:tcW w:w="1543" w:type="dxa"/>
            <w:vMerge w:val="restart"/>
            <w:tcBorders>
              <w:top w:val="single" w:sz="4" w:space="0" w:color="auto"/>
              <w:left w:val="single" w:sz="4" w:space="0" w:color="auto"/>
              <w:bottom w:val="single" w:sz="4" w:space="0" w:color="000000"/>
              <w:right w:val="single" w:sz="4" w:space="0" w:color="auto"/>
            </w:tcBorders>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学历结构</w:t>
            </w:r>
            <w:r w:rsidRPr="00C838FA">
              <w:rPr>
                <w:rFonts w:eastAsia="黑体"/>
                <w:kern w:val="0"/>
                <w:sz w:val="24"/>
              </w:rPr>
              <w:t>(</w:t>
            </w:r>
            <w:r w:rsidRPr="00C838FA">
              <w:rPr>
                <w:rFonts w:eastAsia="黑体"/>
                <w:kern w:val="0"/>
                <w:sz w:val="24"/>
              </w:rPr>
              <w:t>具有海外学历者的比例</w:t>
            </w:r>
            <w:r w:rsidRPr="00C838FA">
              <w:rPr>
                <w:rFonts w:eastAsia="黑体"/>
                <w:kern w:val="0"/>
                <w:sz w:val="24"/>
              </w:rPr>
              <w:t>)</w:t>
            </w:r>
          </w:p>
        </w:tc>
        <w:tc>
          <w:tcPr>
            <w:tcW w:w="2782" w:type="dxa"/>
            <w:gridSpan w:val="3"/>
            <w:tcBorders>
              <w:top w:val="single" w:sz="4" w:space="0" w:color="auto"/>
              <w:left w:val="nil"/>
              <w:bottom w:val="single" w:sz="4" w:space="0" w:color="auto"/>
              <w:right w:val="single" w:sz="4" w:space="0" w:color="000000"/>
            </w:tcBorders>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年龄结构</w:t>
            </w:r>
          </w:p>
        </w:tc>
        <w:tc>
          <w:tcPr>
            <w:tcW w:w="2427" w:type="dxa"/>
            <w:gridSpan w:val="3"/>
            <w:tcBorders>
              <w:top w:val="single" w:sz="4" w:space="0" w:color="auto"/>
              <w:left w:val="nil"/>
              <w:bottom w:val="single" w:sz="4" w:space="0" w:color="auto"/>
              <w:right w:val="single" w:sz="4" w:space="0" w:color="000000"/>
            </w:tcBorders>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职称结构</w:t>
            </w:r>
          </w:p>
        </w:tc>
      </w:tr>
      <w:tr w:rsidR="00C4140C" w:rsidRPr="00C838FA" w:rsidTr="006D6650">
        <w:trPr>
          <w:trHeight w:val="600"/>
          <w:jc w:val="center"/>
        </w:trPr>
        <w:tc>
          <w:tcPr>
            <w:tcW w:w="1367" w:type="dxa"/>
            <w:vMerge/>
            <w:tcBorders>
              <w:left w:val="single" w:sz="4" w:space="0" w:color="auto"/>
              <w:bottom w:val="single" w:sz="4" w:space="0" w:color="000000"/>
              <w:right w:val="single" w:sz="4" w:space="0" w:color="auto"/>
            </w:tcBorders>
            <w:vAlign w:val="center"/>
          </w:tcPr>
          <w:p w:rsidR="00C4140C" w:rsidRPr="00C838FA" w:rsidRDefault="00C4140C" w:rsidP="006F3B4F">
            <w:pPr>
              <w:widowControl/>
              <w:spacing w:line="300" w:lineRule="exact"/>
              <w:jc w:val="center"/>
              <w:rPr>
                <w:rFonts w:eastAsia="黑体"/>
                <w:kern w:val="0"/>
                <w:sz w:val="24"/>
              </w:rPr>
            </w:pPr>
          </w:p>
        </w:tc>
        <w:tc>
          <w:tcPr>
            <w:tcW w:w="1269" w:type="dxa"/>
            <w:vMerge/>
            <w:tcBorders>
              <w:top w:val="single" w:sz="4" w:space="0" w:color="auto"/>
              <w:left w:val="single" w:sz="4" w:space="0" w:color="auto"/>
              <w:bottom w:val="single" w:sz="4" w:space="0" w:color="000000"/>
              <w:right w:val="single" w:sz="4" w:space="0" w:color="auto"/>
            </w:tcBorders>
            <w:vAlign w:val="center"/>
          </w:tcPr>
          <w:p w:rsidR="00C4140C" w:rsidRPr="00C838FA" w:rsidRDefault="00C4140C" w:rsidP="006F3B4F">
            <w:pPr>
              <w:widowControl/>
              <w:spacing w:line="300" w:lineRule="exact"/>
              <w:jc w:val="center"/>
              <w:rPr>
                <w:rFonts w:eastAsia="黑体"/>
                <w:kern w:val="0"/>
                <w:sz w:val="24"/>
              </w:rPr>
            </w:pPr>
          </w:p>
        </w:tc>
        <w:tc>
          <w:tcPr>
            <w:tcW w:w="1543" w:type="dxa"/>
            <w:vMerge/>
            <w:tcBorders>
              <w:top w:val="single" w:sz="4" w:space="0" w:color="auto"/>
              <w:left w:val="single" w:sz="4" w:space="0" w:color="auto"/>
              <w:bottom w:val="single" w:sz="4" w:space="0" w:color="000000"/>
              <w:right w:val="single" w:sz="4" w:space="0" w:color="auto"/>
            </w:tcBorders>
            <w:vAlign w:val="center"/>
          </w:tcPr>
          <w:p w:rsidR="00C4140C" w:rsidRPr="00C838FA" w:rsidRDefault="00C4140C" w:rsidP="006F3B4F">
            <w:pPr>
              <w:widowControl/>
              <w:spacing w:line="300" w:lineRule="exact"/>
              <w:jc w:val="center"/>
              <w:rPr>
                <w:rFonts w:eastAsia="黑体"/>
                <w:kern w:val="0"/>
                <w:sz w:val="24"/>
              </w:rPr>
            </w:pPr>
          </w:p>
        </w:tc>
        <w:tc>
          <w:tcPr>
            <w:tcW w:w="972" w:type="dxa"/>
            <w:tcBorders>
              <w:top w:val="nil"/>
              <w:left w:val="nil"/>
              <w:bottom w:val="single" w:sz="4" w:space="0" w:color="auto"/>
              <w:right w:val="single" w:sz="4" w:space="0" w:color="auto"/>
            </w:tcBorders>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45</w:t>
            </w:r>
            <w:r w:rsidRPr="00C838FA">
              <w:rPr>
                <w:rFonts w:eastAsia="黑体"/>
                <w:kern w:val="0"/>
                <w:sz w:val="24"/>
              </w:rPr>
              <w:t>岁</w:t>
            </w:r>
          </w:p>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及以下</w:t>
            </w:r>
          </w:p>
        </w:tc>
        <w:tc>
          <w:tcPr>
            <w:tcW w:w="784" w:type="dxa"/>
            <w:tcBorders>
              <w:top w:val="nil"/>
              <w:left w:val="nil"/>
              <w:bottom w:val="single" w:sz="4" w:space="0" w:color="auto"/>
              <w:right w:val="single" w:sz="4" w:space="0" w:color="auto"/>
            </w:tcBorders>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46-55</w:t>
            </w:r>
          </w:p>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岁</w:t>
            </w:r>
          </w:p>
        </w:tc>
        <w:tc>
          <w:tcPr>
            <w:tcW w:w="1026" w:type="dxa"/>
            <w:tcBorders>
              <w:top w:val="nil"/>
              <w:left w:val="nil"/>
              <w:bottom w:val="single" w:sz="4" w:space="0" w:color="auto"/>
              <w:right w:val="single" w:sz="4" w:space="0" w:color="auto"/>
            </w:tcBorders>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56</w:t>
            </w:r>
            <w:r w:rsidRPr="00C838FA">
              <w:rPr>
                <w:rFonts w:eastAsia="黑体"/>
                <w:kern w:val="0"/>
                <w:sz w:val="24"/>
              </w:rPr>
              <w:t>岁</w:t>
            </w:r>
          </w:p>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及以上</w:t>
            </w:r>
          </w:p>
        </w:tc>
        <w:tc>
          <w:tcPr>
            <w:tcW w:w="697" w:type="dxa"/>
            <w:tcBorders>
              <w:top w:val="nil"/>
              <w:left w:val="nil"/>
              <w:bottom w:val="single" w:sz="4" w:space="0" w:color="auto"/>
              <w:right w:val="single" w:sz="4" w:space="0" w:color="auto"/>
            </w:tcBorders>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正高</w:t>
            </w:r>
          </w:p>
        </w:tc>
        <w:tc>
          <w:tcPr>
            <w:tcW w:w="697" w:type="dxa"/>
            <w:tcBorders>
              <w:top w:val="nil"/>
              <w:left w:val="nil"/>
              <w:bottom w:val="single" w:sz="4" w:space="0" w:color="auto"/>
              <w:right w:val="single" w:sz="4" w:space="0" w:color="auto"/>
            </w:tcBorders>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副高</w:t>
            </w:r>
          </w:p>
        </w:tc>
        <w:tc>
          <w:tcPr>
            <w:tcW w:w="1033" w:type="dxa"/>
            <w:tcBorders>
              <w:top w:val="nil"/>
              <w:left w:val="nil"/>
              <w:bottom w:val="single" w:sz="4" w:space="0" w:color="auto"/>
              <w:right w:val="single" w:sz="4" w:space="0" w:color="auto"/>
            </w:tcBorders>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中级</w:t>
            </w:r>
          </w:p>
        </w:tc>
      </w:tr>
      <w:tr w:rsidR="00C4140C" w:rsidRPr="00C838FA" w:rsidTr="006D6650">
        <w:trPr>
          <w:trHeight w:val="433"/>
          <w:jc w:val="center"/>
        </w:trPr>
        <w:tc>
          <w:tcPr>
            <w:tcW w:w="1367" w:type="dxa"/>
            <w:tcBorders>
              <w:top w:val="nil"/>
              <w:left w:val="single" w:sz="4" w:space="0" w:color="auto"/>
              <w:bottom w:val="single" w:sz="4" w:space="0" w:color="auto"/>
              <w:right w:val="single" w:sz="4" w:space="0" w:color="auto"/>
            </w:tcBorders>
            <w:vAlign w:val="center"/>
          </w:tcPr>
          <w:p w:rsidR="00C4140C" w:rsidRPr="00FA62E8" w:rsidRDefault="00C4140C" w:rsidP="006F3B4F">
            <w:pPr>
              <w:widowControl/>
              <w:spacing w:line="300" w:lineRule="exact"/>
              <w:jc w:val="center"/>
              <w:rPr>
                <w:rFonts w:ascii="Times New Roman" w:eastAsia="黑体" w:hAnsi="Times New Roman" w:cs="Times New Roman"/>
                <w:kern w:val="0"/>
                <w:sz w:val="24"/>
              </w:rPr>
            </w:pPr>
            <w:r w:rsidRPr="00FA62E8">
              <w:rPr>
                <w:rFonts w:ascii="Times New Roman" w:eastAsia="黑体" w:hAnsi="Times New Roman" w:cs="Times New Roman"/>
                <w:kern w:val="0"/>
                <w:sz w:val="24"/>
              </w:rPr>
              <w:t>1005</w:t>
            </w:r>
          </w:p>
        </w:tc>
        <w:tc>
          <w:tcPr>
            <w:tcW w:w="1269" w:type="dxa"/>
            <w:tcBorders>
              <w:top w:val="nil"/>
              <w:left w:val="single" w:sz="4" w:space="0" w:color="auto"/>
              <w:bottom w:val="single" w:sz="4" w:space="0" w:color="auto"/>
              <w:right w:val="single" w:sz="4" w:space="0" w:color="auto"/>
            </w:tcBorders>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中医学科</w:t>
            </w:r>
          </w:p>
        </w:tc>
        <w:tc>
          <w:tcPr>
            <w:tcW w:w="1543" w:type="dxa"/>
            <w:tcBorders>
              <w:top w:val="nil"/>
              <w:left w:val="nil"/>
              <w:bottom w:val="single" w:sz="4" w:space="0" w:color="auto"/>
              <w:right w:val="single" w:sz="4" w:space="0" w:color="auto"/>
            </w:tcBorders>
            <w:vAlign w:val="center"/>
          </w:tcPr>
          <w:p w:rsidR="00C4140C" w:rsidRPr="00FA62E8" w:rsidRDefault="00C4140C" w:rsidP="006F3B4F">
            <w:pPr>
              <w:spacing w:line="300" w:lineRule="exact"/>
              <w:jc w:val="center"/>
              <w:rPr>
                <w:rFonts w:ascii="Times New Roman" w:eastAsia="仿宋_GB2312" w:hAnsi="Times New Roman" w:cs="Times New Roman"/>
                <w:bCs/>
                <w:sz w:val="24"/>
              </w:rPr>
            </w:pPr>
            <w:r w:rsidRPr="00FA62E8">
              <w:rPr>
                <w:rFonts w:ascii="Times New Roman" w:eastAsia="仿宋_GB2312" w:hAnsi="Times New Roman" w:cs="Times New Roman"/>
                <w:bCs/>
                <w:sz w:val="24"/>
              </w:rPr>
              <w:t>2/32(6.3%)</w:t>
            </w:r>
          </w:p>
        </w:tc>
        <w:tc>
          <w:tcPr>
            <w:tcW w:w="972" w:type="dxa"/>
            <w:tcBorders>
              <w:top w:val="nil"/>
              <w:left w:val="nil"/>
              <w:bottom w:val="single" w:sz="4" w:space="0" w:color="auto"/>
              <w:right w:val="single" w:sz="4" w:space="0" w:color="auto"/>
            </w:tcBorders>
            <w:vAlign w:val="center"/>
          </w:tcPr>
          <w:p w:rsidR="00C4140C" w:rsidRPr="00FA62E8" w:rsidRDefault="00C4140C" w:rsidP="006F3B4F">
            <w:pPr>
              <w:spacing w:line="300" w:lineRule="exact"/>
              <w:jc w:val="center"/>
              <w:rPr>
                <w:rFonts w:ascii="Times New Roman" w:eastAsia="仿宋_GB2312" w:hAnsi="Times New Roman" w:cs="Times New Roman"/>
                <w:bCs/>
                <w:sz w:val="24"/>
              </w:rPr>
            </w:pPr>
            <w:r w:rsidRPr="00FA62E8">
              <w:rPr>
                <w:rFonts w:ascii="Times New Roman" w:eastAsia="仿宋_GB2312" w:hAnsi="Times New Roman" w:cs="Times New Roman"/>
                <w:bCs/>
                <w:sz w:val="24"/>
              </w:rPr>
              <w:t>6</w:t>
            </w:r>
          </w:p>
        </w:tc>
        <w:tc>
          <w:tcPr>
            <w:tcW w:w="784" w:type="dxa"/>
            <w:tcBorders>
              <w:top w:val="nil"/>
              <w:left w:val="nil"/>
              <w:bottom w:val="single" w:sz="4" w:space="0" w:color="auto"/>
              <w:right w:val="single" w:sz="4" w:space="0" w:color="auto"/>
            </w:tcBorders>
            <w:vAlign w:val="center"/>
          </w:tcPr>
          <w:p w:rsidR="00C4140C" w:rsidRPr="00FA62E8" w:rsidRDefault="00C4140C" w:rsidP="006F3B4F">
            <w:pPr>
              <w:spacing w:line="300" w:lineRule="exact"/>
              <w:jc w:val="center"/>
              <w:rPr>
                <w:rFonts w:ascii="Times New Roman" w:eastAsia="仿宋_GB2312" w:hAnsi="Times New Roman" w:cs="Times New Roman"/>
                <w:bCs/>
                <w:sz w:val="24"/>
              </w:rPr>
            </w:pPr>
            <w:r w:rsidRPr="00FA62E8">
              <w:rPr>
                <w:rFonts w:ascii="Times New Roman" w:eastAsia="仿宋_GB2312" w:hAnsi="Times New Roman" w:cs="Times New Roman"/>
                <w:bCs/>
                <w:sz w:val="24"/>
              </w:rPr>
              <w:t>14</w:t>
            </w:r>
          </w:p>
        </w:tc>
        <w:tc>
          <w:tcPr>
            <w:tcW w:w="1026" w:type="dxa"/>
            <w:tcBorders>
              <w:top w:val="nil"/>
              <w:left w:val="nil"/>
              <w:bottom w:val="single" w:sz="4" w:space="0" w:color="auto"/>
              <w:right w:val="single" w:sz="4" w:space="0" w:color="auto"/>
            </w:tcBorders>
            <w:vAlign w:val="center"/>
          </w:tcPr>
          <w:p w:rsidR="00C4140C" w:rsidRPr="00FA62E8" w:rsidRDefault="00C4140C" w:rsidP="006F3B4F">
            <w:pPr>
              <w:spacing w:line="300" w:lineRule="exact"/>
              <w:jc w:val="center"/>
              <w:rPr>
                <w:rFonts w:ascii="Times New Roman" w:eastAsia="仿宋_GB2312" w:hAnsi="Times New Roman" w:cs="Times New Roman"/>
                <w:bCs/>
                <w:sz w:val="24"/>
              </w:rPr>
            </w:pPr>
            <w:r w:rsidRPr="00FA62E8">
              <w:rPr>
                <w:rFonts w:ascii="Times New Roman" w:eastAsia="仿宋_GB2312" w:hAnsi="Times New Roman" w:cs="Times New Roman"/>
                <w:bCs/>
                <w:sz w:val="24"/>
              </w:rPr>
              <w:t>12</w:t>
            </w:r>
          </w:p>
        </w:tc>
        <w:tc>
          <w:tcPr>
            <w:tcW w:w="697" w:type="dxa"/>
            <w:tcBorders>
              <w:top w:val="nil"/>
              <w:left w:val="nil"/>
              <w:bottom w:val="single" w:sz="4" w:space="0" w:color="auto"/>
              <w:right w:val="single" w:sz="4" w:space="0" w:color="auto"/>
            </w:tcBorders>
            <w:vAlign w:val="center"/>
          </w:tcPr>
          <w:p w:rsidR="00C4140C" w:rsidRPr="00FA62E8" w:rsidRDefault="00E347E7" w:rsidP="006F3B4F">
            <w:pPr>
              <w:spacing w:line="300" w:lineRule="exact"/>
              <w:jc w:val="center"/>
              <w:rPr>
                <w:rFonts w:ascii="Times New Roman" w:eastAsia="仿宋_GB2312" w:hAnsi="Times New Roman" w:cs="Times New Roman"/>
                <w:bCs/>
                <w:sz w:val="24"/>
              </w:rPr>
            </w:pPr>
            <w:r>
              <w:rPr>
                <w:rFonts w:ascii="Times New Roman" w:eastAsia="仿宋_GB2312" w:hAnsi="Times New Roman" w:cs="Times New Roman"/>
                <w:bCs/>
                <w:sz w:val="24"/>
              </w:rPr>
              <w:t>31</w:t>
            </w:r>
          </w:p>
        </w:tc>
        <w:tc>
          <w:tcPr>
            <w:tcW w:w="697" w:type="dxa"/>
            <w:tcBorders>
              <w:top w:val="nil"/>
              <w:left w:val="nil"/>
              <w:bottom w:val="single" w:sz="4" w:space="0" w:color="auto"/>
              <w:right w:val="single" w:sz="4" w:space="0" w:color="auto"/>
            </w:tcBorders>
            <w:vAlign w:val="center"/>
          </w:tcPr>
          <w:p w:rsidR="00C4140C" w:rsidRPr="00FA62E8" w:rsidRDefault="00E347E7" w:rsidP="006F3B4F">
            <w:pPr>
              <w:spacing w:line="300" w:lineRule="exact"/>
              <w:jc w:val="center"/>
              <w:rPr>
                <w:rFonts w:ascii="Times New Roman" w:eastAsia="仿宋_GB2312" w:hAnsi="Times New Roman" w:cs="Times New Roman"/>
                <w:bCs/>
                <w:sz w:val="24"/>
              </w:rPr>
            </w:pPr>
            <w:r>
              <w:rPr>
                <w:rFonts w:ascii="Times New Roman" w:eastAsia="仿宋_GB2312" w:hAnsi="Times New Roman" w:cs="Times New Roman"/>
                <w:bCs/>
                <w:sz w:val="24"/>
              </w:rPr>
              <w:t>1</w:t>
            </w:r>
          </w:p>
        </w:tc>
        <w:tc>
          <w:tcPr>
            <w:tcW w:w="1033" w:type="dxa"/>
            <w:tcBorders>
              <w:top w:val="nil"/>
              <w:left w:val="nil"/>
              <w:bottom w:val="single" w:sz="4" w:space="0" w:color="auto"/>
              <w:right w:val="single" w:sz="4" w:space="0" w:color="auto"/>
            </w:tcBorders>
            <w:vAlign w:val="center"/>
          </w:tcPr>
          <w:p w:rsidR="00C4140C" w:rsidRPr="00FA62E8" w:rsidRDefault="00C4140C" w:rsidP="006F3B4F">
            <w:pPr>
              <w:spacing w:line="300" w:lineRule="exact"/>
              <w:jc w:val="center"/>
              <w:rPr>
                <w:rFonts w:ascii="Times New Roman" w:eastAsia="仿宋_GB2312" w:hAnsi="Times New Roman" w:cs="Times New Roman"/>
                <w:bCs/>
                <w:sz w:val="24"/>
              </w:rPr>
            </w:pPr>
            <w:r w:rsidRPr="00FA62E8">
              <w:rPr>
                <w:rFonts w:ascii="Times New Roman" w:eastAsia="仿宋_GB2312" w:hAnsi="Times New Roman" w:cs="Times New Roman"/>
                <w:bCs/>
                <w:sz w:val="24"/>
              </w:rPr>
              <w:t>0</w:t>
            </w:r>
          </w:p>
        </w:tc>
      </w:tr>
      <w:tr w:rsidR="00C4140C" w:rsidRPr="00C838FA" w:rsidTr="006D6650">
        <w:trPr>
          <w:trHeight w:val="499"/>
          <w:jc w:val="center"/>
        </w:trPr>
        <w:tc>
          <w:tcPr>
            <w:tcW w:w="1367" w:type="dxa"/>
            <w:tcBorders>
              <w:top w:val="nil"/>
              <w:left w:val="single" w:sz="4" w:space="0" w:color="auto"/>
              <w:bottom w:val="single" w:sz="4" w:space="0" w:color="auto"/>
              <w:right w:val="single" w:sz="4" w:space="0" w:color="auto"/>
            </w:tcBorders>
            <w:vAlign w:val="center"/>
          </w:tcPr>
          <w:p w:rsidR="00C4140C" w:rsidRPr="00FA62E8" w:rsidRDefault="00C4140C" w:rsidP="006F3B4F">
            <w:pPr>
              <w:widowControl/>
              <w:spacing w:line="300" w:lineRule="exact"/>
              <w:jc w:val="center"/>
              <w:rPr>
                <w:rFonts w:ascii="Times New Roman" w:eastAsia="黑体" w:hAnsi="Times New Roman" w:cs="Times New Roman"/>
                <w:kern w:val="0"/>
                <w:sz w:val="24"/>
              </w:rPr>
            </w:pPr>
            <w:r w:rsidRPr="00FA62E8">
              <w:rPr>
                <w:rFonts w:ascii="Times New Roman" w:eastAsia="黑体" w:hAnsi="Times New Roman" w:cs="Times New Roman"/>
                <w:kern w:val="0"/>
                <w:sz w:val="24"/>
              </w:rPr>
              <w:t>1006</w:t>
            </w:r>
          </w:p>
        </w:tc>
        <w:tc>
          <w:tcPr>
            <w:tcW w:w="1269" w:type="dxa"/>
            <w:tcBorders>
              <w:top w:val="nil"/>
              <w:left w:val="single" w:sz="4" w:space="0" w:color="auto"/>
              <w:bottom w:val="single" w:sz="4" w:space="0" w:color="auto"/>
              <w:right w:val="single" w:sz="4" w:space="0" w:color="auto"/>
            </w:tcBorders>
            <w:vAlign w:val="center"/>
          </w:tcPr>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中西医</w:t>
            </w:r>
          </w:p>
          <w:p w:rsidR="00C4140C" w:rsidRPr="00C838FA" w:rsidRDefault="00C4140C" w:rsidP="006F3B4F">
            <w:pPr>
              <w:widowControl/>
              <w:spacing w:line="300" w:lineRule="exact"/>
              <w:jc w:val="center"/>
              <w:rPr>
                <w:rFonts w:eastAsia="黑体"/>
                <w:kern w:val="0"/>
                <w:sz w:val="24"/>
              </w:rPr>
            </w:pPr>
            <w:r w:rsidRPr="00C838FA">
              <w:rPr>
                <w:rFonts w:eastAsia="黑体"/>
                <w:kern w:val="0"/>
                <w:sz w:val="24"/>
              </w:rPr>
              <w:t>结合学科</w:t>
            </w:r>
          </w:p>
        </w:tc>
        <w:tc>
          <w:tcPr>
            <w:tcW w:w="1543" w:type="dxa"/>
            <w:tcBorders>
              <w:top w:val="nil"/>
              <w:left w:val="nil"/>
              <w:bottom w:val="single" w:sz="4" w:space="0" w:color="auto"/>
              <w:right w:val="single" w:sz="4" w:space="0" w:color="auto"/>
            </w:tcBorders>
            <w:vAlign w:val="center"/>
          </w:tcPr>
          <w:p w:rsidR="00C4140C" w:rsidRPr="00FA62E8" w:rsidRDefault="00C4140C" w:rsidP="006F3B4F">
            <w:pPr>
              <w:spacing w:line="300" w:lineRule="exact"/>
              <w:jc w:val="center"/>
              <w:rPr>
                <w:rFonts w:ascii="Times New Roman" w:eastAsia="仿宋_GB2312" w:hAnsi="Times New Roman" w:cs="Times New Roman"/>
                <w:bCs/>
                <w:sz w:val="24"/>
              </w:rPr>
            </w:pPr>
            <w:r w:rsidRPr="00FA62E8">
              <w:rPr>
                <w:rFonts w:ascii="Times New Roman" w:eastAsia="仿宋_GB2312" w:hAnsi="Times New Roman" w:cs="Times New Roman"/>
                <w:bCs/>
                <w:sz w:val="24"/>
              </w:rPr>
              <w:t>2/56(3.6%)</w:t>
            </w:r>
          </w:p>
        </w:tc>
        <w:tc>
          <w:tcPr>
            <w:tcW w:w="972" w:type="dxa"/>
            <w:tcBorders>
              <w:top w:val="nil"/>
              <w:left w:val="nil"/>
              <w:bottom w:val="single" w:sz="4" w:space="0" w:color="auto"/>
              <w:right w:val="single" w:sz="4" w:space="0" w:color="auto"/>
            </w:tcBorders>
            <w:vAlign w:val="center"/>
          </w:tcPr>
          <w:p w:rsidR="00C4140C" w:rsidRPr="00FA62E8" w:rsidRDefault="00C4140C" w:rsidP="006F3B4F">
            <w:pPr>
              <w:spacing w:line="300" w:lineRule="exact"/>
              <w:jc w:val="center"/>
              <w:rPr>
                <w:rFonts w:ascii="Times New Roman" w:eastAsia="仿宋_GB2312" w:hAnsi="Times New Roman" w:cs="Times New Roman"/>
                <w:bCs/>
                <w:sz w:val="24"/>
              </w:rPr>
            </w:pPr>
            <w:r w:rsidRPr="00FA62E8">
              <w:rPr>
                <w:rFonts w:ascii="Times New Roman" w:eastAsia="仿宋_GB2312" w:hAnsi="Times New Roman" w:cs="Times New Roman"/>
                <w:bCs/>
                <w:sz w:val="24"/>
              </w:rPr>
              <w:t>9</w:t>
            </w:r>
          </w:p>
        </w:tc>
        <w:tc>
          <w:tcPr>
            <w:tcW w:w="784" w:type="dxa"/>
            <w:tcBorders>
              <w:top w:val="nil"/>
              <w:left w:val="nil"/>
              <w:bottom w:val="single" w:sz="4" w:space="0" w:color="auto"/>
              <w:right w:val="single" w:sz="4" w:space="0" w:color="auto"/>
            </w:tcBorders>
            <w:vAlign w:val="center"/>
          </w:tcPr>
          <w:p w:rsidR="00C4140C" w:rsidRPr="00FA62E8" w:rsidRDefault="00C4140C" w:rsidP="006F3B4F">
            <w:pPr>
              <w:spacing w:line="300" w:lineRule="exact"/>
              <w:jc w:val="center"/>
              <w:rPr>
                <w:rFonts w:ascii="Times New Roman" w:eastAsia="仿宋_GB2312" w:hAnsi="Times New Roman" w:cs="Times New Roman"/>
                <w:bCs/>
                <w:sz w:val="24"/>
              </w:rPr>
            </w:pPr>
            <w:r w:rsidRPr="00FA62E8">
              <w:rPr>
                <w:rFonts w:ascii="Times New Roman" w:eastAsia="仿宋_GB2312" w:hAnsi="Times New Roman" w:cs="Times New Roman"/>
                <w:bCs/>
                <w:sz w:val="24"/>
              </w:rPr>
              <w:t>25</w:t>
            </w:r>
          </w:p>
        </w:tc>
        <w:tc>
          <w:tcPr>
            <w:tcW w:w="1026" w:type="dxa"/>
            <w:tcBorders>
              <w:top w:val="nil"/>
              <w:left w:val="nil"/>
              <w:bottom w:val="single" w:sz="4" w:space="0" w:color="auto"/>
              <w:right w:val="single" w:sz="4" w:space="0" w:color="auto"/>
            </w:tcBorders>
            <w:vAlign w:val="center"/>
          </w:tcPr>
          <w:p w:rsidR="00C4140C" w:rsidRPr="00FA62E8" w:rsidRDefault="00C4140C" w:rsidP="006F3B4F">
            <w:pPr>
              <w:spacing w:line="300" w:lineRule="exact"/>
              <w:jc w:val="center"/>
              <w:rPr>
                <w:rFonts w:ascii="Times New Roman" w:eastAsia="仿宋_GB2312" w:hAnsi="Times New Roman" w:cs="Times New Roman"/>
                <w:bCs/>
                <w:sz w:val="24"/>
              </w:rPr>
            </w:pPr>
            <w:r w:rsidRPr="00FA62E8">
              <w:rPr>
                <w:rFonts w:ascii="Times New Roman" w:eastAsia="仿宋_GB2312" w:hAnsi="Times New Roman" w:cs="Times New Roman"/>
                <w:bCs/>
                <w:sz w:val="24"/>
              </w:rPr>
              <w:t>22</w:t>
            </w:r>
          </w:p>
        </w:tc>
        <w:tc>
          <w:tcPr>
            <w:tcW w:w="697" w:type="dxa"/>
            <w:tcBorders>
              <w:top w:val="nil"/>
              <w:left w:val="nil"/>
              <w:bottom w:val="single" w:sz="4" w:space="0" w:color="auto"/>
              <w:right w:val="single" w:sz="4" w:space="0" w:color="auto"/>
            </w:tcBorders>
            <w:vAlign w:val="center"/>
          </w:tcPr>
          <w:p w:rsidR="00C4140C" w:rsidRPr="00FA62E8" w:rsidRDefault="00C4140C" w:rsidP="006F3B4F">
            <w:pPr>
              <w:spacing w:line="300" w:lineRule="exact"/>
              <w:jc w:val="center"/>
              <w:rPr>
                <w:rFonts w:ascii="Times New Roman" w:eastAsia="仿宋_GB2312" w:hAnsi="Times New Roman" w:cs="Times New Roman"/>
                <w:bCs/>
                <w:sz w:val="24"/>
              </w:rPr>
            </w:pPr>
            <w:r w:rsidRPr="00FA62E8">
              <w:rPr>
                <w:rFonts w:ascii="Times New Roman" w:eastAsia="仿宋_GB2312" w:hAnsi="Times New Roman" w:cs="Times New Roman"/>
                <w:bCs/>
                <w:sz w:val="24"/>
              </w:rPr>
              <w:t>56</w:t>
            </w:r>
          </w:p>
        </w:tc>
        <w:tc>
          <w:tcPr>
            <w:tcW w:w="697" w:type="dxa"/>
            <w:tcBorders>
              <w:top w:val="nil"/>
              <w:left w:val="nil"/>
              <w:bottom w:val="single" w:sz="4" w:space="0" w:color="auto"/>
              <w:right w:val="single" w:sz="4" w:space="0" w:color="auto"/>
            </w:tcBorders>
            <w:vAlign w:val="center"/>
          </w:tcPr>
          <w:p w:rsidR="00C4140C" w:rsidRPr="00FA62E8" w:rsidRDefault="00C4140C" w:rsidP="006F3B4F">
            <w:pPr>
              <w:spacing w:line="300" w:lineRule="exact"/>
              <w:jc w:val="center"/>
              <w:rPr>
                <w:rFonts w:ascii="Times New Roman" w:eastAsia="仿宋_GB2312" w:hAnsi="Times New Roman" w:cs="Times New Roman"/>
                <w:bCs/>
                <w:sz w:val="24"/>
              </w:rPr>
            </w:pPr>
            <w:r w:rsidRPr="00FA62E8">
              <w:rPr>
                <w:rFonts w:ascii="Times New Roman" w:eastAsia="仿宋_GB2312" w:hAnsi="Times New Roman" w:cs="Times New Roman"/>
                <w:bCs/>
                <w:sz w:val="24"/>
              </w:rPr>
              <w:t>0</w:t>
            </w:r>
          </w:p>
        </w:tc>
        <w:tc>
          <w:tcPr>
            <w:tcW w:w="1033" w:type="dxa"/>
            <w:tcBorders>
              <w:top w:val="nil"/>
              <w:left w:val="nil"/>
              <w:bottom w:val="single" w:sz="4" w:space="0" w:color="auto"/>
              <w:right w:val="single" w:sz="4" w:space="0" w:color="auto"/>
            </w:tcBorders>
            <w:vAlign w:val="center"/>
          </w:tcPr>
          <w:p w:rsidR="00C4140C" w:rsidRPr="00FA62E8" w:rsidRDefault="00C4140C" w:rsidP="006F3B4F">
            <w:pPr>
              <w:spacing w:line="300" w:lineRule="exact"/>
              <w:jc w:val="center"/>
              <w:rPr>
                <w:rFonts w:ascii="Times New Roman" w:eastAsia="仿宋_GB2312" w:hAnsi="Times New Roman" w:cs="Times New Roman"/>
                <w:bCs/>
                <w:sz w:val="24"/>
              </w:rPr>
            </w:pPr>
            <w:r w:rsidRPr="00FA62E8">
              <w:rPr>
                <w:rFonts w:ascii="Times New Roman" w:eastAsia="仿宋_GB2312" w:hAnsi="Times New Roman" w:cs="Times New Roman"/>
                <w:bCs/>
                <w:sz w:val="24"/>
              </w:rPr>
              <w:t>0</w:t>
            </w:r>
          </w:p>
        </w:tc>
      </w:tr>
    </w:tbl>
    <w:p w:rsidR="00FF7208" w:rsidRPr="00FA62E8" w:rsidRDefault="00C4140C" w:rsidP="0054177F">
      <w:pPr>
        <w:spacing w:beforeLines="50" w:line="500" w:lineRule="exact"/>
        <w:jc w:val="center"/>
        <w:rPr>
          <w:rFonts w:ascii="仿宋" w:eastAsia="仿宋" w:hAnsi="仿宋"/>
          <w:b/>
          <w:sz w:val="24"/>
        </w:rPr>
      </w:pPr>
      <w:r w:rsidRPr="00FA62E8">
        <w:rPr>
          <w:rFonts w:ascii="仿宋" w:eastAsia="仿宋" w:hAnsi="仿宋"/>
          <w:b/>
          <w:sz w:val="24"/>
        </w:rPr>
        <w:t>表</w:t>
      </w:r>
      <w:r w:rsidRPr="0039368B">
        <w:rPr>
          <w:rFonts w:ascii="Times New Roman" w:eastAsia="仿宋" w:hAnsi="Times New Roman" w:cs="Times New Roman"/>
          <w:b/>
          <w:sz w:val="24"/>
        </w:rPr>
        <w:t>4</w:t>
      </w:r>
      <w:r w:rsidRPr="00FA62E8">
        <w:rPr>
          <w:rFonts w:ascii="仿宋" w:eastAsia="仿宋" w:hAnsi="仿宋"/>
          <w:b/>
          <w:sz w:val="24"/>
        </w:rPr>
        <w:t>-</w:t>
      </w:r>
      <w:r w:rsidRPr="0039368B">
        <w:rPr>
          <w:rFonts w:ascii="Times New Roman" w:eastAsia="仿宋" w:hAnsi="Times New Roman" w:cs="Times New Roman"/>
          <w:b/>
          <w:sz w:val="24"/>
        </w:rPr>
        <w:t>12</w:t>
      </w:r>
      <w:r w:rsidRPr="00FA62E8">
        <w:rPr>
          <w:rFonts w:ascii="仿宋" w:eastAsia="仿宋" w:hAnsi="仿宋"/>
          <w:b/>
          <w:sz w:val="24"/>
        </w:rPr>
        <w:t xml:space="preserve"> 福建中医药大学</w:t>
      </w:r>
      <w:r w:rsidRPr="0039368B">
        <w:rPr>
          <w:rFonts w:ascii="Times New Roman" w:eastAsia="仿宋" w:hAnsi="Times New Roman" w:cs="Times New Roman"/>
          <w:b/>
          <w:sz w:val="24"/>
        </w:rPr>
        <w:t>2018</w:t>
      </w:r>
      <w:r w:rsidRPr="00FA62E8">
        <w:rPr>
          <w:rFonts w:ascii="仿宋" w:eastAsia="仿宋" w:hAnsi="仿宋"/>
          <w:b/>
          <w:sz w:val="24"/>
        </w:rPr>
        <w:t>-</w:t>
      </w:r>
      <w:r w:rsidRPr="0039368B">
        <w:rPr>
          <w:rFonts w:ascii="Times New Roman" w:eastAsia="仿宋" w:hAnsi="Times New Roman" w:cs="Times New Roman"/>
          <w:b/>
          <w:sz w:val="24"/>
        </w:rPr>
        <w:t>2019</w:t>
      </w:r>
      <w:r w:rsidRPr="00FA62E8">
        <w:rPr>
          <w:rFonts w:ascii="仿宋" w:eastAsia="仿宋" w:hAnsi="仿宋"/>
          <w:b/>
          <w:sz w:val="24"/>
        </w:rPr>
        <w:t>学年学术型硕士生导师队伍结构</w:t>
      </w:r>
    </w:p>
    <w:tbl>
      <w:tblPr>
        <w:tblW w:w="9351" w:type="dxa"/>
        <w:jc w:val="center"/>
        <w:tblInd w:w="-648" w:type="dxa"/>
        <w:tblLayout w:type="fixed"/>
        <w:tblLook w:val="0000"/>
      </w:tblPr>
      <w:tblGrid>
        <w:gridCol w:w="1560"/>
        <w:gridCol w:w="1417"/>
        <w:gridCol w:w="709"/>
        <w:gridCol w:w="709"/>
        <w:gridCol w:w="567"/>
        <w:gridCol w:w="708"/>
        <w:gridCol w:w="851"/>
        <w:gridCol w:w="709"/>
        <w:gridCol w:w="708"/>
        <w:gridCol w:w="709"/>
        <w:gridCol w:w="704"/>
      </w:tblGrid>
      <w:tr w:rsidR="00C4140C" w:rsidRPr="00C838FA" w:rsidTr="00DF5E24">
        <w:trPr>
          <w:trHeight w:val="342"/>
          <w:jc w:val="center"/>
        </w:trPr>
        <w:tc>
          <w:tcPr>
            <w:tcW w:w="1560" w:type="dxa"/>
            <w:vMerge w:val="restart"/>
            <w:tcBorders>
              <w:top w:val="single" w:sz="8" w:space="0" w:color="auto"/>
              <w:left w:val="single" w:sz="8" w:space="0" w:color="auto"/>
              <w:right w:val="single" w:sz="8" w:space="0" w:color="auto"/>
            </w:tcBorders>
            <w:vAlign w:val="center"/>
          </w:tcPr>
          <w:p w:rsidR="00C4140C" w:rsidRPr="00C838FA" w:rsidRDefault="00C4140C" w:rsidP="006F3B4F">
            <w:pPr>
              <w:spacing w:line="300" w:lineRule="exact"/>
              <w:jc w:val="center"/>
              <w:rPr>
                <w:rFonts w:eastAsia="黑体"/>
                <w:sz w:val="24"/>
              </w:rPr>
            </w:pPr>
            <w:r w:rsidRPr="00C838FA">
              <w:rPr>
                <w:rFonts w:eastAsia="黑体"/>
                <w:sz w:val="24"/>
              </w:rPr>
              <w:t>学科</w:t>
            </w:r>
          </w:p>
          <w:p w:rsidR="00C4140C" w:rsidRPr="00C838FA" w:rsidRDefault="00C4140C" w:rsidP="006F3B4F">
            <w:pPr>
              <w:spacing w:line="300" w:lineRule="exact"/>
              <w:jc w:val="center"/>
              <w:rPr>
                <w:rFonts w:eastAsia="黑体"/>
                <w:sz w:val="24"/>
              </w:rPr>
            </w:pPr>
            <w:r w:rsidRPr="00C838FA">
              <w:rPr>
                <w:rFonts w:eastAsia="黑体"/>
                <w:sz w:val="24"/>
              </w:rPr>
              <w:t>代码</w:t>
            </w:r>
          </w:p>
        </w:tc>
        <w:tc>
          <w:tcPr>
            <w:tcW w:w="1417" w:type="dxa"/>
            <w:vMerge w:val="restart"/>
            <w:tcBorders>
              <w:top w:val="single" w:sz="8" w:space="0" w:color="auto"/>
              <w:left w:val="single" w:sz="8" w:space="0" w:color="auto"/>
              <w:bottom w:val="single" w:sz="8" w:space="0" w:color="000000"/>
              <w:right w:val="single" w:sz="8" w:space="0" w:color="auto"/>
            </w:tcBorders>
            <w:vAlign w:val="center"/>
          </w:tcPr>
          <w:p w:rsidR="00C4140C" w:rsidRPr="00C838FA" w:rsidRDefault="00C4140C" w:rsidP="006F3B4F">
            <w:pPr>
              <w:spacing w:line="300" w:lineRule="exact"/>
              <w:jc w:val="center"/>
              <w:rPr>
                <w:rFonts w:eastAsia="黑体"/>
                <w:sz w:val="24"/>
              </w:rPr>
            </w:pPr>
            <w:r w:rsidRPr="00C838FA">
              <w:rPr>
                <w:rFonts w:eastAsia="黑体"/>
                <w:sz w:val="24"/>
              </w:rPr>
              <w:t>学科名称</w:t>
            </w:r>
          </w:p>
        </w:tc>
        <w:tc>
          <w:tcPr>
            <w:tcW w:w="1985" w:type="dxa"/>
            <w:gridSpan w:val="3"/>
            <w:vMerge w:val="restart"/>
            <w:tcBorders>
              <w:top w:val="single" w:sz="8" w:space="0" w:color="auto"/>
              <w:left w:val="single" w:sz="8" w:space="0" w:color="auto"/>
              <w:bottom w:val="single" w:sz="8" w:space="0" w:color="auto"/>
              <w:right w:val="single" w:sz="8" w:space="0" w:color="auto"/>
            </w:tcBorders>
            <w:vAlign w:val="center"/>
          </w:tcPr>
          <w:p w:rsidR="00C4140C" w:rsidRPr="00C838FA" w:rsidRDefault="00C4140C" w:rsidP="006F3B4F">
            <w:pPr>
              <w:spacing w:line="300" w:lineRule="exact"/>
              <w:jc w:val="center"/>
              <w:rPr>
                <w:rFonts w:eastAsia="黑体"/>
                <w:sz w:val="24"/>
              </w:rPr>
            </w:pPr>
            <w:r w:rsidRPr="00C838FA">
              <w:rPr>
                <w:rFonts w:eastAsia="黑体"/>
                <w:sz w:val="24"/>
              </w:rPr>
              <w:t>学历结构</w:t>
            </w:r>
          </w:p>
        </w:tc>
        <w:tc>
          <w:tcPr>
            <w:tcW w:w="2268" w:type="dxa"/>
            <w:gridSpan w:val="3"/>
            <w:tcBorders>
              <w:top w:val="single" w:sz="8" w:space="0" w:color="auto"/>
              <w:left w:val="nil"/>
              <w:bottom w:val="single" w:sz="8" w:space="0" w:color="auto"/>
              <w:right w:val="single" w:sz="8" w:space="0" w:color="000000"/>
            </w:tcBorders>
            <w:vAlign w:val="center"/>
          </w:tcPr>
          <w:p w:rsidR="00C4140C" w:rsidRPr="00C838FA" w:rsidRDefault="00C4140C" w:rsidP="006F3B4F">
            <w:pPr>
              <w:spacing w:line="300" w:lineRule="exact"/>
              <w:jc w:val="center"/>
              <w:rPr>
                <w:rFonts w:eastAsia="黑体"/>
                <w:sz w:val="24"/>
              </w:rPr>
            </w:pPr>
            <w:r w:rsidRPr="00C838FA">
              <w:rPr>
                <w:rFonts w:eastAsia="黑体"/>
                <w:sz w:val="24"/>
              </w:rPr>
              <w:t>年龄结构</w:t>
            </w:r>
          </w:p>
        </w:tc>
        <w:tc>
          <w:tcPr>
            <w:tcW w:w="2121" w:type="dxa"/>
            <w:gridSpan w:val="3"/>
            <w:tcBorders>
              <w:top w:val="single" w:sz="8" w:space="0" w:color="auto"/>
              <w:left w:val="nil"/>
              <w:bottom w:val="single" w:sz="8" w:space="0" w:color="auto"/>
              <w:right w:val="single" w:sz="8" w:space="0" w:color="000000"/>
            </w:tcBorders>
            <w:vAlign w:val="center"/>
          </w:tcPr>
          <w:p w:rsidR="00C4140C" w:rsidRPr="00C838FA" w:rsidRDefault="00C4140C" w:rsidP="006F3B4F">
            <w:pPr>
              <w:spacing w:line="300" w:lineRule="exact"/>
              <w:jc w:val="center"/>
              <w:rPr>
                <w:rFonts w:eastAsia="黑体"/>
                <w:sz w:val="24"/>
              </w:rPr>
            </w:pPr>
            <w:r w:rsidRPr="00C838FA">
              <w:rPr>
                <w:rFonts w:eastAsia="黑体"/>
                <w:sz w:val="24"/>
              </w:rPr>
              <w:t>职称结构</w:t>
            </w:r>
          </w:p>
        </w:tc>
      </w:tr>
      <w:tr w:rsidR="00C4140C" w:rsidRPr="00C838FA" w:rsidTr="00DF5E24">
        <w:trPr>
          <w:trHeight w:val="300"/>
          <w:jc w:val="center"/>
        </w:trPr>
        <w:tc>
          <w:tcPr>
            <w:tcW w:w="1560" w:type="dxa"/>
            <w:vMerge/>
            <w:tcBorders>
              <w:left w:val="single" w:sz="8" w:space="0" w:color="auto"/>
              <w:right w:val="single" w:sz="8" w:space="0" w:color="auto"/>
            </w:tcBorders>
            <w:vAlign w:val="center"/>
          </w:tcPr>
          <w:p w:rsidR="00C4140C" w:rsidRPr="00C838FA" w:rsidRDefault="00C4140C" w:rsidP="006F3B4F">
            <w:pPr>
              <w:spacing w:line="300" w:lineRule="exact"/>
              <w:jc w:val="center"/>
              <w:rPr>
                <w:rFonts w:eastAsia="黑体"/>
                <w:sz w:val="24"/>
              </w:rPr>
            </w:pPr>
          </w:p>
        </w:tc>
        <w:tc>
          <w:tcPr>
            <w:tcW w:w="1417" w:type="dxa"/>
            <w:vMerge/>
            <w:tcBorders>
              <w:top w:val="single" w:sz="8" w:space="0" w:color="auto"/>
              <w:left w:val="single" w:sz="8" w:space="0" w:color="auto"/>
              <w:bottom w:val="single" w:sz="8" w:space="0" w:color="000000"/>
              <w:right w:val="single" w:sz="8" w:space="0" w:color="auto"/>
            </w:tcBorders>
            <w:vAlign w:val="center"/>
          </w:tcPr>
          <w:p w:rsidR="00C4140C" w:rsidRPr="00C838FA" w:rsidRDefault="00C4140C" w:rsidP="006F3B4F">
            <w:pPr>
              <w:spacing w:line="300" w:lineRule="exact"/>
              <w:rPr>
                <w:rFonts w:eastAsia="黑体"/>
                <w:sz w:val="24"/>
              </w:rPr>
            </w:pPr>
          </w:p>
        </w:tc>
        <w:tc>
          <w:tcPr>
            <w:tcW w:w="1985" w:type="dxa"/>
            <w:gridSpan w:val="3"/>
            <w:vMerge/>
            <w:tcBorders>
              <w:top w:val="single" w:sz="8" w:space="0" w:color="auto"/>
              <w:left w:val="single" w:sz="8" w:space="0" w:color="auto"/>
              <w:bottom w:val="single" w:sz="8" w:space="0" w:color="auto"/>
              <w:right w:val="single" w:sz="8" w:space="0" w:color="auto"/>
            </w:tcBorders>
            <w:vAlign w:val="center"/>
          </w:tcPr>
          <w:p w:rsidR="00C4140C" w:rsidRPr="00C838FA" w:rsidRDefault="00C4140C" w:rsidP="006F3B4F">
            <w:pPr>
              <w:spacing w:line="300" w:lineRule="exact"/>
              <w:rPr>
                <w:rFonts w:eastAsia="黑体"/>
                <w:sz w:val="24"/>
              </w:rPr>
            </w:pPr>
          </w:p>
        </w:tc>
        <w:tc>
          <w:tcPr>
            <w:tcW w:w="708" w:type="dxa"/>
            <w:vMerge w:val="restart"/>
            <w:tcBorders>
              <w:top w:val="nil"/>
              <w:left w:val="single" w:sz="8" w:space="0" w:color="auto"/>
              <w:bottom w:val="single" w:sz="8" w:space="0" w:color="000000"/>
              <w:right w:val="single" w:sz="8" w:space="0" w:color="auto"/>
            </w:tcBorders>
            <w:vAlign w:val="center"/>
          </w:tcPr>
          <w:p w:rsidR="00C4140C" w:rsidRPr="00C838FA" w:rsidRDefault="00C4140C" w:rsidP="006F3B4F">
            <w:pPr>
              <w:spacing w:line="300" w:lineRule="exact"/>
              <w:jc w:val="center"/>
              <w:rPr>
                <w:rFonts w:eastAsia="黑体"/>
                <w:sz w:val="24"/>
              </w:rPr>
            </w:pPr>
            <w:r w:rsidRPr="00C838FA">
              <w:rPr>
                <w:rFonts w:eastAsia="黑体"/>
                <w:sz w:val="24"/>
              </w:rPr>
              <w:t>45</w:t>
            </w:r>
            <w:r w:rsidRPr="00C838FA">
              <w:rPr>
                <w:rFonts w:eastAsia="黑体"/>
                <w:sz w:val="24"/>
              </w:rPr>
              <w:t>岁及以下</w:t>
            </w:r>
          </w:p>
        </w:tc>
        <w:tc>
          <w:tcPr>
            <w:tcW w:w="851" w:type="dxa"/>
            <w:vMerge w:val="restart"/>
            <w:tcBorders>
              <w:top w:val="nil"/>
              <w:left w:val="single" w:sz="8" w:space="0" w:color="auto"/>
              <w:bottom w:val="single" w:sz="8" w:space="0" w:color="000000"/>
              <w:right w:val="single" w:sz="8" w:space="0" w:color="auto"/>
            </w:tcBorders>
            <w:vAlign w:val="center"/>
          </w:tcPr>
          <w:p w:rsidR="00C4140C" w:rsidRPr="00C838FA" w:rsidRDefault="00C4140C" w:rsidP="006F3B4F">
            <w:pPr>
              <w:spacing w:line="300" w:lineRule="exact"/>
              <w:jc w:val="center"/>
              <w:rPr>
                <w:rFonts w:eastAsia="黑体"/>
                <w:sz w:val="24"/>
              </w:rPr>
            </w:pPr>
            <w:r w:rsidRPr="00C838FA">
              <w:rPr>
                <w:rFonts w:eastAsia="黑体"/>
                <w:sz w:val="24"/>
              </w:rPr>
              <w:t>46-55</w:t>
            </w:r>
            <w:r w:rsidRPr="00C838FA">
              <w:rPr>
                <w:rFonts w:eastAsia="黑体"/>
                <w:sz w:val="24"/>
              </w:rPr>
              <w:t>岁</w:t>
            </w:r>
          </w:p>
        </w:tc>
        <w:tc>
          <w:tcPr>
            <w:tcW w:w="709" w:type="dxa"/>
            <w:vMerge w:val="restart"/>
            <w:tcBorders>
              <w:top w:val="nil"/>
              <w:left w:val="single" w:sz="8" w:space="0" w:color="auto"/>
              <w:bottom w:val="single" w:sz="8" w:space="0" w:color="000000"/>
              <w:right w:val="single" w:sz="8" w:space="0" w:color="auto"/>
            </w:tcBorders>
            <w:vAlign w:val="center"/>
          </w:tcPr>
          <w:p w:rsidR="00C4140C" w:rsidRPr="00C838FA" w:rsidRDefault="00C4140C" w:rsidP="006F3B4F">
            <w:pPr>
              <w:spacing w:line="300" w:lineRule="exact"/>
              <w:jc w:val="center"/>
              <w:rPr>
                <w:rFonts w:eastAsia="黑体"/>
                <w:sz w:val="24"/>
              </w:rPr>
            </w:pPr>
            <w:r w:rsidRPr="00C838FA">
              <w:rPr>
                <w:rFonts w:eastAsia="黑体"/>
                <w:sz w:val="24"/>
              </w:rPr>
              <w:t>56</w:t>
            </w:r>
            <w:r w:rsidRPr="00C838FA">
              <w:rPr>
                <w:rFonts w:eastAsia="黑体"/>
                <w:sz w:val="24"/>
              </w:rPr>
              <w:t>岁及以上</w:t>
            </w:r>
          </w:p>
        </w:tc>
        <w:tc>
          <w:tcPr>
            <w:tcW w:w="708" w:type="dxa"/>
            <w:vMerge w:val="restart"/>
            <w:tcBorders>
              <w:top w:val="nil"/>
              <w:left w:val="single" w:sz="8" w:space="0" w:color="auto"/>
              <w:bottom w:val="single" w:sz="8" w:space="0" w:color="000000"/>
              <w:right w:val="single" w:sz="8" w:space="0" w:color="auto"/>
            </w:tcBorders>
            <w:vAlign w:val="center"/>
          </w:tcPr>
          <w:p w:rsidR="00C4140C" w:rsidRPr="00C838FA" w:rsidRDefault="00C4140C" w:rsidP="006F3B4F">
            <w:pPr>
              <w:spacing w:line="300" w:lineRule="exact"/>
              <w:jc w:val="center"/>
              <w:rPr>
                <w:rFonts w:eastAsia="黑体"/>
                <w:sz w:val="24"/>
              </w:rPr>
            </w:pPr>
            <w:r w:rsidRPr="00C838FA">
              <w:rPr>
                <w:rFonts w:eastAsia="黑体"/>
                <w:sz w:val="24"/>
              </w:rPr>
              <w:t>正高</w:t>
            </w:r>
          </w:p>
        </w:tc>
        <w:tc>
          <w:tcPr>
            <w:tcW w:w="709" w:type="dxa"/>
            <w:vMerge w:val="restart"/>
            <w:tcBorders>
              <w:top w:val="nil"/>
              <w:left w:val="single" w:sz="8" w:space="0" w:color="auto"/>
              <w:bottom w:val="single" w:sz="8" w:space="0" w:color="000000"/>
              <w:right w:val="single" w:sz="8" w:space="0" w:color="auto"/>
            </w:tcBorders>
            <w:vAlign w:val="center"/>
          </w:tcPr>
          <w:p w:rsidR="00C4140C" w:rsidRPr="00C838FA" w:rsidRDefault="00C4140C" w:rsidP="006F3B4F">
            <w:pPr>
              <w:spacing w:line="300" w:lineRule="exact"/>
              <w:jc w:val="center"/>
              <w:rPr>
                <w:rFonts w:eastAsia="黑体"/>
                <w:sz w:val="24"/>
              </w:rPr>
            </w:pPr>
            <w:r w:rsidRPr="00C838FA">
              <w:rPr>
                <w:rFonts w:eastAsia="黑体"/>
                <w:sz w:val="24"/>
              </w:rPr>
              <w:t>副高</w:t>
            </w:r>
          </w:p>
        </w:tc>
        <w:tc>
          <w:tcPr>
            <w:tcW w:w="704" w:type="dxa"/>
            <w:vMerge w:val="restart"/>
            <w:tcBorders>
              <w:top w:val="nil"/>
              <w:left w:val="single" w:sz="8" w:space="0" w:color="auto"/>
              <w:bottom w:val="single" w:sz="8" w:space="0" w:color="000000"/>
              <w:right w:val="single" w:sz="8" w:space="0" w:color="auto"/>
            </w:tcBorders>
            <w:vAlign w:val="center"/>
          </w:tcPr>
          <w:p w:rsidR="00C4140C" w:rsidRPr="00C838FA" w:rsidRDefault="00C4140C" w:rsidP="006F3B4F">
            <w:pPr>
              <w:spacing w:line="300" w:lineRule="exact"/>
              <w:jc w:val="center"/>
              <w:rPr>
                <w:rFonts w:eastAsia="黑体"/>
                <w:sz w:val="24"/>
              </w:rPr>
            </w:pPr>
            <w:r w:rsidRPr="00C838FA">
              <w:rPr>
                <w:rFonts w:eastAsia="黑体"/>
                <w:sz w:val="24"/>
              </w:rPr>
              <w:t>中级</w:t>
            </w:r>
          </w:p>
        </w:tc>
      </w:tr>
      <w:tr w:rsidR="00C4140C" w:rsidRPr="00C838FA" w:rsidTr="00DF5E24">
        <w:trPr>
          <w:trHeight w:val="1526"/>
          <w:jc w:val="center"/>
        </w:trPr>
        <w:tc>
          <w:tcPr>
            <w:tcW w:w="1560" w:type="dxa"/>
            <w:vMerge/>
            <w:tcBorders>
              <w:left w:val="single" w:sz="8" w:space="0" w:color="auto"/>
              <w:bottom w:val="single" w:sz="8" w:space="0" w:color="000000"/>
              <w:right w:val="single" w:sz="8" w:space="0" w:color="auto"/>
            </w:tcBorders>
            <w:vAlign w:val="center"/>
          </w:tcPr>
          <w:p w:rsidR="00C4140C" w:rsidRPr="00C838FA" w:rsidRDefault="00C4140C" w:rsidP="006F3B4F">
            <w:pPr>
              <w:spacing w:line="300" w:lineRule="exact"/>
              <w:jc w:val="center"/>
              <w:rPr>
                <w:rFonts w:eastAsia="黑体"/>
                <w:sz w:val="24"/>
              </w:rPr>
            </w:pPr>
          </w:p>
        </w:tc>
        <w:tc>
          <w:tcPr>
            <w:tcW w:w="1417" w:type="dxa"/>
            <w:vMerge/>
            <w:tcBorders>
              <w:top w:val="single" w:sz="8" w:space="0" w:color="auto"/>
              <w:left w:val="single" w:sz="8" w:space="0" w:color="auto"/>
              <w:bottom w:val="single" w:sz="8" w:space="0" w:color="000000"/>
              <w:right w:val="single" w:sz="8" w:space="0" w:color="auto"/>
            </w:tcBorders>
            <w:vAlign w:val="center"/>
          </w:tcPr>
          <w:p w:rsidR="00C4140C" w:rsidRPr="00C838FA" w:rsidRDefault="00C4140C" w:rsidP="006F3B4F">
            <w:pPr>
              <w:spacing w:line="300" w:lineRule="exact"/>
              <w:rPr>
                <w:rFonts w:eastAsia="黑体"/>
                <w:sz w:val="24"/>
              </w:rPr>
            </w:pPr>
          </w:p>
        </w:tc>
        <w:tc>
          <w:tcPr>
            <w:tcW w:w="709" w:type="dxa"/>
            <w:tcBorders>
              <w:top w:val="nil"/>
              <w:left w:val="nil"/>
              <w:bottom w:val="single" w:sz="8" w:space="0" w:color="auto"/>
              <w:right w:val="single" w:sz="8" w:space="0" w:color="auto"/>
            </w:tcBorders>
            <w:vAlign w:val="center"/>
          </w:tcPr>
          <w:p w:rsidR="00C4140C" w:rsidRPr="00C838FA" w:rsidRDefault="00C4140C" w:rsidP="006F3B4F">
            <w:pPr>
              <w:spacing w:line="300" w:lineRule="exact"/>
              <w:jc w:val="center"/>
              <w:rPr>
                <w:rFonts w:eastAsia="黑体"/>
                <w:sz w:val="24"/>
              </w:rPr>
            </w:pPr>
            <w:r w:rsidRPr="00C838FA">
              <w:rPr>
                <w:rFonts w:eastAsia="黑体"/>
                <w:sz w:val="24"/>
              </w:rPr>
              <w:t>博士研究生</w:t>
            </w:r>
          </w:p>
        </w:tc>
        <w:tc>
          <w:tcPr>
            <w:tcW w:w="709" w:type="dxa"/>
            <w:tcBorders>
              <w:top w:val="nil"/>
              <w:left w:val="nil"/>
              <w:bottom w:val="single" w:sz="8" w:space="0" w:color="auto"/>
              <w:right w:val="single" w:sz="8" w:space="0" w:color="auto"/>
            </w:tcBorders>
            <w:vAlign w:val="center"/>
          </w:tcPr>
          <w:p w:rsidR="00C4140C" w:rsidRPr="00C838FA" w:rsidRDefault="00C4140C" w:rsidP="006F3B4F">
            <w:pPr>
              <w:spacing w:line="300" w:lineRule="exact"/>
              <w:jc w:val="center"/>
              <w:rPr>
                <w:rFonts w:eastAsia="黑体"/>
                <w:sz w:val="24"/>
              </w:rPr>
            </w:pPr>
            <w:r w:rsidRPr="00C838FA">
              <w:rPr>
                <w:rFonts w:eastAsia="黑体"/>
                <w:sz w:val="24"/>
              </w:rPr>
              <w:t>硕士研究生</w:t>
            </w:r>
          </w:p>
        </w:tc>
        <w:tc>
          <w:tcPr>
            <w:tcW w:w="567" w:type="dxa"/>
            <w:tcBorders>
              <w:top w:val="nil"/>
              <w:left w:val="nil"/>
              <w:bottom w:val="single" w:sz="8" w:space="0" w:color="auto"/>
              <w:right w:val="single" w:sz="8" w:space="0" w:color="auto"/>
            </w:tcBorders>
            <w:vAlign w:val="center"/>
          </w:tcPr>
          <w:p w:rsidR="00C4140C" w:rsidRPr="00C838FA" w:rsidRDefault="00C4140C" w:rsidP="006F3B4F">
            <w:pPr>
              <w:spacing w:line="300" w:lineRule="exact"/>
              <w:jc w:val="center"/>
              <w:rPr>
                <w:rFonts w:eastAsia="黑体"/>
                <w:sz w:val="24"/>
              </w:rPr>
            </w:pPr>
            <w:r w:rsidRPr="00C838FA">
              <w:rPr>
                <w:rFonts w:eastAsia="黑体"/>
                <w:sz w:val="24"/>
              </w:rPr>
              <w:t>本科生及以下</w:t>
            </w:r>
          </w:p>
        </w:tc>
        <w:tc>
          <w:tcPr>
            <w:tcW w:w="708" w:type="dxa"/>
            <w:vMerge/>
            <w:tcBorders>
              <w:top w:val="nil"/>
              <w:left w:val="single" w:sz="8" w:space="0" w:color="auto"/>
              <w:bottom w:val="single" w:sz="8" w:space="0" w:color="000000"/>
              <w:right w:val="single" w:sz="8" w:space="0" w:color="auto"/>
            </w:tcBorders>
            <w:vAlign w:val="center"/>
          </w:tcPr>
          <w:p w:rsidR="00C4140C" w:rsidRPr="00C838FA" w:rsidRDefault="00C4140C" w:rsidP="006F3B4F">
            <w:pPr>
              <w:spacing w:line="300" w:lineRule="exact"/>
              <w:rPr>
                <w:sz w:val="24"/>
              </w:rPr>
            </w:pPr>
          </w:p>
        </w:tc>
        <w:tc>
          <w:tcPr>
            <w:tcW w:w="851" w:type="dxa"/>
            <w:vMerge/>
            <w:tcBorders>
              <w:top w:val="nil"/>
              <w:left w:val="single" w:sz="8" w:space="0" w:color="auto"/>
              <w:bottom w:val="single" w:sz="8" w:space="0" w:color="000000"/>
              <w:right w:val="single" w:sz="8" w:space="0" w:color="auto"/>
            </w:tcBorders>
            <w:vAlign w:val="center"/>
          </w:tcPr>
          <w:p w:rsidR="00C4140C" w:rsidRPr="00C838FA" w:rsidRDefault="00C4140C" w:rsidP="006F3B4F">
            <w:pPr>
              <w:spacing w:line="300" w:lineRule="exact"/>
              <w:rPr>
                <w:sz w:val="24"/>
              </w:rPr>
            </w:pPr>
          </w:p>
        </w:tc>
        <w:tc>
          <w:tcPr>
            <w:tcW w:w="709" w:type="dxa"/>
            <w:vMerge/>
            <w:tcBorders>
              <w:top w:val="nil"/>
              <w:left w:val="single" w:sz="8" w:space="0" w:color="auto"/>
              <w:bottom w:val="single" w:sz="8" w:space="0" w:color="000000"/>
              <w:right w:val="single" w:sz="8" w:space="0" w:color="auto"/>
            </w:tcBorders>
            <w:vAlign w:val="center"/>
          </w:tcPr>
          <w:p w:rsidR="00C4140C" w:rsidRPr="00C838FA" w:rsidRDefault="00C4140C" w:rsidP="006F3B4F">
            <w:pPr>
              <w:spacing w:line="300" w:lineRule="exact"/>
              <w:rPr>
                <w:sz w:val="24"/>
              </w:rPr>
            </w:pPr>
          </w:p>
        </w:tc>
        <w:tc>
          <w:tcPr>
            <w:tcW w:w="708" w:type="dxa"/>
            <w:vMerge/>
            <w:tcBorders>
              <w:top w:val="nil"/>
              <w:left w:val="single" w:sz="8" w:space="0" w:color="auto"/>
              <w:bottom w:val="single" w:sz="8" w:space="0" w:color="000000"/>
              <w:right w:val="single" w:sz="8" w:space="0" w:color="auto"/>
            </w:tcBorders>
            <w:vAlign w:val="center"/>
          </w:tcPr>
          <w:p w:rsidR="00C4140C" w:rsidRPr="00C838FA" w:rsidRDefault="00C4140C" w:rsidP="006F3B4F">
            <w:pPr>
              <w:spacing w:line="300" w:lineRule="exact"/>
              <w:rPr>
                <w:rFonts w:eastAsia="黑体"/>
                <w:sz w:val="24"/>
              </w:rPr>
            </w:pPr>
          </w:p>
        </w:tc>
        <w:tc>
          <w:tcPr>
            <w:tcW w:w="709" w:type="dxa"/>
            <w:vMerge/>
            <w:tcBorders>
              <w:top w:val="nil"/>
              <w:left w:val="single" w:sz="8" w:space="0" w:color="auto"/>
              <w:bottom w:val="single" w:sz="8" w:space="0" w:color="000000"/>
              <w:right w:val="single" w:sz="8" w:space="0" w:color="auto"/>
            </w:tcBorders>
            <w:vAlign w:val="center"/>
          </w:tcPr>
          <w:p w:rsidR="00C4140C" w:rsidRPr="00C838FA" w:rsidRDefault="00C4140C" w:rsidP="006F3B4F">
            <w:pPr>
              <w:spacing w:line="300" w:lineRule="exact"/>
              <w:rPr>
                <w:rFonts w:eastAsia="黑体"/>
                <w:sz w:val="24"/>
              </w:rPr>
            </w:pPr>
          </w:p>
        </w:tc>
        <w:tc>
          <w:tcPr>
            <w:tcW w:w="704" w:type="dxa"/>
            <w:vMerge/>
            <w:tcBorders>
              <w:top w:val="nil"/>
              <w:left w:val="single" w:sz="8" w:space="0" w:color="auto"/>
              <w:bottom w:val="single" w:sz="8" w:space="0" w:color="000000"/>
              <w:right w:val="single" w:sz="8" w:space="0" w:color="auto"/>
            </w:tcBorders>
            <w:vAlign w:val="center"/>
          </w:tcPr>
          <w:p w:rsidR="00C4140C" w:rsidRPr="00C838FA" w:rsidRDefault="00C4140C" w:rsidP="006F3B4F">
            <w:pPr>
              <w:spacing w:line="300" w:lineRule="exact"/>
              <w:rPr>
                <w:rFonts w:eastAsia="黑体"/>
                <w:sz w:val="24"/>
              </w:rPr>
            </w:pPr>
          </w:p>
        </w:tc>
      </w:tr>
      <w:tr w:rsidR="00C4140C" w:rsidRPr="00C838FA" w:rsidTr="00DF5E24">
        <w:trPr>
          <w:trHeight w:val="330"/>
          <w:jc w:val="center"/>
        </w:trPr>
        <w:tc>
          <w:tcPr>
            <w:tcW w:w="1560" w:type="dxa"/>
            <w:tcBorders>
              <w:top w:val="nil"/>
              <w:left w:val="single" w:sz="8" w:space="0" w:color="auto"/>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eastAsia="黑体" w:hAnsi="Times New Roman" w:cs="Times New Roman"/>
                <w:sz w:val="24"/>
              </w:rPr>
            </w:pPr>
            <w:r w:rsidRPr="00FA62E8">
              <w:rPr>
                <w:rFonts w:ascii="Times New Roman" w:eastAsia="黑体" w:hAnsi="Times New Roman" w:cs="Times New Roman"/>
                <w:sz w:val="24"/>
              </w:rPr>
              <w:t>1002</w:t>
            </w:r>
          </w:p>
        </w:tc>
        <w:tc>
          <w:tcPr>
            <w:tcW w:w="1417" w:type="dxa"/>
            <w:tcBorders>
              <w:top w:val="nil"/>
              <w:left w:val="single" w:sz="8" w:space="0" w:color="auto"/>
              <w:bottom w:val="single" w:sz="8" w:space="0" w:color="auto"/>
              <w:right w:val="single" w:sz="8" w:space="0" w:color="auto"/>
            </w:tcBorders>
            <w:vAlign w:val="center"/>
          </w:tcPr>
          <w:p w:rsidR="00C4140C" w:rsidRPr="00C838FA" w:rsidRDefault="00C4140C" w:rsidP="006F3B4F">
            <w:pPr>
              <w:spacing w:line="300" w:lineRule="exact"/>
              <w:jc w:val="center"/>
              <w:rPr>
                <w:rFonts w:eastAsia="黑体"/>
                <w:sz w:val="24"/>
              </w:rPr>
            </w:pPr>
            <w:r w:rsidRPr="00C838FA">
              <w:rPr>
                <w:rFonts w:eastAsia="黑体"/>
                <w:sz w:val="24"/>
              </w:rPr>
              <w:t>临床医学</w:t>
            </w:r>
          </w:p>
        </w:tc>
        <w:tc>
          <w:tcPr>
            <w:tcW w:w="709" w:type="dxa"/>
            <w:tcBorders>
              <w:top w:val="nil"/>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eastAsia="黑体" w:hAnsi="Times New Roman" w:cs="Times New Roman"/>
                <w:sz w:val="24"/>
              </w:rPr>
            </w:pPr>
            <w:r w:rsidRPr="00FA62E8">
              <w:rPr>
                <w:rFonts w:ascii="Times New Roman" w:eastAsia="黑体" w:hAnsi="Times New Roman" w:cs="Times New Roman"/>
                <w:sz w:val="24"/>
              </w:rPr>
              <w:t>63</w:t>
            </w:r>
          </w:p>
        </w:tc>
        <w:tc>
          <w:tcPr>
            <w:tcW w:w="709" w:type="dxa"/>
            <w:tcBorders>
              <w:top w:val="nil"/>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eastAsia="黑体" w:hAnsi="Times New Roman" w:cs="Times New Roman"/>
                <w:sz w:val="24"/>
              </w:rPr>
            </w:pPr>
            <w:r w:rsidRPr="00FA62E8">
              <w:rPr>
                <w:rFonts w:ascii="Times New Roman" w:eastAsia="黑体" w:hAnsi="Times New Roman" w:cs="Times New Roman"/>
                <w:sz w:val="24"/>
              </w:rPr>
              <w:t>39</w:t>
            </w:r>
          </w:p>
        </w:tc>
        <w:tc>
          <w:tcPr>
            <w:tcW w:w="567" w:type="dxa"/>
            <w:tcBorders>
              <w:top w:val="nil"/>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eastAsia="黑体" w:hAnsi="Times New Roman" w:cs="Times New Roman"/>
                <w:sz w:val="24"/>
              </w:rPr>
            </w:pPr>
            <w:r w:rsidRPr="00FA62E8">
              <w:rPr>
                <w:rFonts w:ascii="Times New Roman" w:eastAsia="黑体" w:hAnsi="Times New Roman" w:cs="Times New Roman"/>
                <w:sz w:val="24"/>
              </w:rPr>
              <w:t>11</w:t>
            </w:r>
          </w:p>
        </w:tc>
        <w:tc>
          <w:tcPr>
            <w:tcW w:w="708" w:type="dxa"/>
            <w:tcBorders>
              <w:top w:val="nil"/>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25</w:t>
            </w:r>
          </w:p>
        </w:tc>
        <w:tc>
          <w:tcPr>
            <w:tcW w:w="851" w:type="dxa"/>
            <w:tcBorders>
              <w:top w:val="nil"/>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73</w:t>
            </w:r>
          </w:p>
        </w:tc>
        <w:tc>
          <w:tcPr>
            <w:tcW w:w="709" w:type="dxa"/>
            <w:tcBorders>
              <w:top w:val="nil"/>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15</w:t>
            </w:r>
          </w:p>
        </w:tc>
        <w:tc>
          <w:tcPr>
            <w:tcW w:w="708" w:type="dxa"/>
            <w:tcBorders>
              <w:top w:val="nil"/>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62</w:t>
            </w:r>
          </w:p>
        </w:tc>
        <w:tc>
          <w:tcPr>
            <w:tcW w:w="709" w:type="dxa"/>
            <w:tcBorders>
              <w:top w:val="nil"/>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51</w:t>
            </w:r>
          </w:p>
        </w:tc>
        <w:tc>
          <w:tcPr>
            <w:tcW w:w="704" w:type="dxa"/>
            <w:tcBorders>
              <w:top w:val="nil"/>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0</w:t>
            </w:r>
          </w:p>
        </w:tc>
      </w:tr>
      <w:tr w:rsidR="00C4140C" w:rsidRPr="00C838FA" w:rsidTr="00DF5E24">
        <w:trPr>
          <w:trHeight w:val="330"/>
          <w:jc w:val="center"/>
        </w:trPr>
        <w:tc>
          <w:tcPr>
            <w:tcW w:w="1560" w:type="dxa"/>
            <w:tcBorders>
              <w:top w:val="nil"/>
              <w:left w:val="single" w:sz="8" w:space="0" w:color="auto"/>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eastAsia="黑体" w:hAnsi="Times New Roman" w:cs="Times New Roman"/>
                <w:sz w:val="24"/>
              </w:rPr>
            </w:pPr>
            <w:r w:rsidRPr="00FA62E8">
              <w:rPr>
                <w:rFonts w:ascii="Times New Roman" w:eastAsia="黑体" w:hAnsi="Times New Roman" w:cs="Times New Roman"/>
                <w:sz w:val="24"/>
              </w:rPr>
              <w:t>1005</w:t>
            </w:r>
          </w:p>
        </w:tc>
        <w:tc>
          <w:tcPr>
            <w:tcW w:w="1417" w:type="dxa"/>
            <w:tcBorders>
              <w:top w:val="nil"/>
              <w:left w:val="single" w:sz="8" w:space="0" w:color="auto"/>
              <w:bottom w:val="single" w:sz="8" w:space="0" w:color="auto"/>
              <w:right w:val="single" w:sz="8" w:space="0" w:color="auto"/>
            </w:tcBorders>
            <w:vAlign w:val="center"/>
          </w:tcPr>
          <w:p w:rsidR="00C4140C" w:rsidRPr="00C838FA" w:rsidRDefault="00C4140C" w:rsidP="006F3B4F">
            <w:pPr>
              <w:spacing w:line="300" w:lineRule="exact"/>
              <w:jc w:val="center"/>
              <w:rPr>
                <w:rFonts w:eastAsia="黑体"/>
                <w:sz w:val="24"/>
              </w:rPr>
            </w:pPr>
            <w:r w:rsidRPr="00C838FA">
              <w:rPr>
                <w:rFonts w:eastAsia="黑体"/>
                <w:sz w:val="24"/>
              </w:rPr>
              <w:t>中医学</w:t>
            </w:r>
          </w:p>
        </w:tc>
        <w:tc>
          <w:tcPr>
            <w:tcW w:w="709" w:type="dxa"/>
            <w:tcBorders>
              <w:top w:val="nil"/>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eastAsia="黑体" w:hAnsi="Times New Roman" w:cs="Times New Roman"/>
                <w:sz w:val="24"/>
              </w:rPr>
            </w:pPr>
            <w:r w:rsidRPr="00FA62E8">
              <w:rPr>
                <w:rFonts w:ascii="Times New Roman" w:eastAsia="黑体" w:hAnsi="Times New Roman" w:cs="Times New Roman"/>
                <w:sz w:val="24"/>
              </w:rPr>
              <w:t>60</w:t>
            </w:r>
          </w:p>
        </w:tc>
        <w:tc>
          <w:tcPr>
            <w:tcW w:w="709" w:type="dxa"/>
            <w:tcBorders>
              <w:top w:val="nil"/>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eastAsia="黑体" w:hAnsi="Times New Roman" w:cs="Times New Roman"/>
                <w:sz w:val="24"/>
              </w:rPr>
            </w:pPr>
            <w:r w:rsidRPr="00FA62E8">
              <w:rPr>
                <w:rFonts w:ascii="Times New Roman" w:eastAsia="黑体" w:hAnsi="Times New Roman" w:cs="Times New Roman"/>
                <w:sz w:val="24"/>
              </w:rPr>
              <w:t>24</w:t>
            </w:r>
          </w:p>
        </w:tc>
        <w:tc>
          <w:tcPr>
            <w:tcW w:w="567" w:type="dxa"/>
            <w:tcBorders>
              <w:top w:val="nil"/>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eastAsia="黑体" w:hAnsi="Times New Roman" w:cs="Times New Roman"/>
                <w:sz w:val="24"/>
              </w:rPr>
            </w:pPr>
            <w:r w:rsidRPr="00FA62E8">
              <w:rPr>
                <w:rFonts w:ascii="Times New Roman" w:eastAsia="黑体" w:hAnsi="Times New Roman" w:cs="Times New Roman"/>
                <w:sz w:val="24"/>
              </w:rPr>
              <w:t>8</w:t>
            </w:r>
          </w:p>
        </w:tc>
        <w:tc>
          <w:tcPr>
            <w:tcW w:w="708" w:type="dxa"/>
            <w:tcBorders>
              <w:top w:val="nil"/>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35</w:t>
            </w:r>
          </w:p>
        </w:tc>
        <w:tc>
          <w:tcPr>
            <w:tcW w:w="851" w:type="dxa"/>
            <w:tcBorders>
              <w:top w:val="nil"/>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42</w:t>
            </w:r>
          </w:p>
        </w:tc>
        <w:tc>
          <w:tcPr>
            <w:tcW w:w="709" w:type="dxa"/>
            <w:tcBorders>
              <w:top w:val="nil"/>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15</w:t>
            </w:r>
          </w:p>
        </w:tc>
        <w:tc>
          <w:tcPr>
            <w:tcW w:w="708" w:type="dxa"/>
            <w:tcBorders>
              <w:top w:val="nil"/>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33</w:t>
            </w:r>
          </w:p>
        </w:tc>
        <w:tc>
          <w:tcPr>
            <w:tcW w:w="709" w:type="dxa"/>
            <w:tcBorders>
              <w:top w:val="nil"/>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59</w:t>
            </w:r>
          </w:p>
        </w:tc>
        <w:tc>
          <w:tcPr>
            <w:tcW w:w="704" w:type="dxa"/>
            <w:tcBorders>
              <w:top w:val="nil"/>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0</w:t>
            </w:r>
          </w:p>
        </w:tc>
      </w:tr>
      <w:tr w:rsidR="00C4140C" w:rsidRPr="00C838FA" w:rsidTr="00DF5E24">
        <w:trPr>
          <w:trHeight w:val="419"/>
          <w:jc w:val="center"/>
        </w:trPr>
        <w:tc>
          <w:tcPr>
            <w:tcW w:w="1560" w:type="dxa"/>
            <w:tcBorders>
              <w:top w:val="nil"/>
              <w:left w:val="single" w:sz="8" w:space="0" w:color="auto"/>
              <w:bottom w:val="single" w:sz="4" w:space="0" w:color="auto"/>
              <w:right w:val="single" w:sz="8" w:space="0" w:color="auto"/>
            </w:tcBorders>
            <w:vAlign w:val="center"/>
          </w:tcPr>
          <w:p w:rsidR="00C4140C" w:rsidRPr="00FA62E8" w:rsidRDefault="00C4140C" w:rsidP="006F3B4F">
            <w:pPr>
              <w:spacing w:line="300" w:lineRule="exact"/>
              <w:jc w:val="center"/>
              <w:rPr>
                <w:rFonts w:ascii="Times New Roman" w:eastAsia="黑体" w:hAnsi="Times New Roman" w:cs="Times New Roman"/>
                <w:sz w:val="24"/>
              </w:rPr>
            </w:pPr>
            <w:r w:rsidRPr="00FA62E8">
              <w:rPr>
                <w:rFonts w:ascii="Times New Roman" w:eastAsia="黑体" w:hAnsi="Times New Roman" w:cs="Times New Roman"/>
                <w:sz w:val="24"/>
              </w:rPr>
              <w:t>1006</w:t>
            </w:r>
          </w:p>
        </w:tc>
        <w:tc>
          <w:tcPr>
            <w:tcW w:w="1417" w:type="dxa"/>
            <w:tcBorders>
              <w:top w:val="nil"/>
              <w:left w:val="single" w:sz="8" w:space="0" w:color="auto"/>
              <w:bottom w:val="single" w:sz="4" w:space="0" w:color="auto"/>
              <w:right w:val="single" w:sz="8" w:space="0" w:color="auto"/>
            </w:tcBorders>
            <w:vAlign w:val="center"/>
          </w:tcPr>
          <w:p w:rsidR="00C4140C" w:rsidRPr="00C838FA" w:rsidRDefault="00C4140C" w:rsidP="006F3B4F">
            <w:pPr>
              <w:spacing w:line="300" w:lineRule="exact"/>
              <w:jc w:val="center"/>
              <w:rPr>
                <w:rFonts w:eastAsia="黑体"/>
                <w:sz w:val="24"/>
              </w:rPr>
            </w:pPr>
            <w:r w:rsidRPr="00C838FA">
              <w:rPr>
                <w:rFonts w:eastAsia="黑体"/>
                <w:sz w:val="24"/>
              </w:rPr>
              <w:t>中西医结合</w:t>
            </w:r>
          </w:p>
        </w:tc>
        <w:tc>
          <w:tcPr>
            <w:tcW w:w="709" w:type="dxa"/>
            <w:tcBorders>
              <w:top w:val="nil"/>
              <w:left w:val="nil"/>
              <w:bottom w:val="single" w:sz="4" w:space="0" w:color="auto"/>
              <w:right w:val="single" w:sz="8" w:space="0" w:color="auto"/>
            </w:tcBorders>
            <w:vAlign w:val="center"/>
          </w:tcPr>
          <w:p w:rsidR="00C4140C" w:rsidRPr="00FA62E8" w:rsidRDefault="00C4140C" w:rsidP="006F3B4F">
            <w:pPr>
              <w:spacing w:line="300" w:lineRule="exact"/>
              <w:jc w:val="center"/>
              <w:rPr>
                <w:rFonts w:ascii="Times New Roman" w:eastAsia="黑体" w:hAnsi="Times New Roman" w:cs="Times New Roman"/>
                <w:sz w:val="24"/>
              </w:rPr>
            </w:pPr>
            <w:r w:rsidRPr="00FA62E8">
              <w:rPr>
                <w:rFonts w:ascii="Times New Roman" w:eastAsia="黑体" w:hAnsi="Times New Roman" w:cs="Times New Roman"/>
                <w:sz w:val="24"/>
              </w:rPr>
              <w:t>54</w:t>
            </w:r>
          </w:p>
        </w:tc>
        <w:tc>
          <w:tcPr>
            <w:tcW w:w="709" w:type="dxa"/>
            <w:tcBorders>
              <w:top w:val="nil"/>
              <w:left w:val="nil"/>
              <w:bottom w:val="single" w:sz="4" w:space="0" w:color="auto"/>
              <w:right w:val="single" w:sz="8" w:space="0" w:color="auto"/>
            </w:tcBorders>
            <w:vAlign w:val="center"/>
          </w:tcPr>
          <w:p w:rsidR="00C4140C" w:rsidRPr="00FA62E8" w:rsidRDefault="00C4140C" w:rsidP="006F3B4F">
            <w:pPr>
              <w:spacing w:line="300" w:lineRule="exact"/>
              <w:jc w:val="center"/>
              <w:rPr>
                <w:rFonts w:ascii="Times New Roman" w:eastAsia="黑体" w:hAnsi="Times New Roman" w:cs="Times New Roman"/>
                <w:sz w:val="24"/>
              </w:rPr>
            </w:pPr>
            <w:r w:rsidRPr="00FA62E8">
              <w:rPr>
                <w:rFonts w:ascii="Times New Roman" w:eastAsia="黑体" w:hAnsi="Times New Roman" w:cs="Times New Roman"/>
                <w:sz w:val="24"/>
              </w:rPr>
              <w:t>17</w:t>
            </w:r>
          </w:p>
        </w:tc>
        <w:tc>
          <w:tcPr>
            <w:tcW w:w="567" w:type="dxa"/>
            <w:tcBorders>
              <w:top w:val="nil"/>
              <w:left w:val="nil"/>
              <w:bottom w:val="single" w:sz="4" w:space="0" w:color="auto"/>
              <w:right w:val="single" w:sz="8" w:space="0" w:color="auto"/>
            </w:tcBorders>
            <w:vAlign w:val="center"/>
          </w:tcPr>
          <w:p w:rsidR="00C4140C" w:rsidRPr="00FA62E8" w:rsidRDefault="00C4140C" w:rsidP="006F3B4F">
            <w:pPr>
              <w:spacing w:line="300" w:lineRule="exact"/>
              <w:jc w:val="center"/>
              <w:rPr>
                <w:rFonts w:ascii="Times New Roman" w:eastAsia="黑体" w:hAnsi="Times New Roman" w:cs="Times New Roman"/>
                <w:sz w:val="24"/>
              </w:rPr>
            </w:pPr>
            <w:r w:rsidRPr="00FA62E8">
              <w:rPr>
                <w:rFonts w:ascii="Times New Roman" w:eastAsia="黑体" w:hAnsi="Times New Roman" w:cs="Times New Roman"/>
                <w:sz w:val="24"/>
              </w:rPr>
              <w:t>2</w:t>
            </w:r>
          </w:p>
        </w:tc>
        <w:tc>
          <w:tcPr>
            <w:tcW w:w="708" w:type="dxa"/>
            <w:tcBorders>
              <w:top w:val="nil"/>
              <w:left w:val="nil"/>
              <w:bottom w:val="single" w:sz="4" w:space="0" w:color="auto"/>
              <w:right w:val="single" w:sz="8"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28</w:t>
            </w:r>
          </w:p>
        </w:tc>
        <w:tc>
          <w:tcPr>
            <w:tcW w:w="851" w:type="dxa"/>
            <w:tcBorders>
              <w:top w:val="nil"/>
              <w:left w:val="nil"/>
              <w:bottom w:val="single" w:sz="4" w:space="0" w:color="auto"/>
              <w:right w:val="single" w:sz="8"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34</w:t>
            </w:r>
          </w:p>
        </w:tc>
        <w:tc>
          <w:tcPr>
            <w:tcW w:w="709" w:type="dxa"/>
            <w:tcBorders>
              <w:top w:val="nil"/>
              <w:left w:val="nil"/>
              <w:bottom w:val="single" w:sz="4" w:space="0" w:color="auto"/>
              <w:right w:val="single" w:sz="8"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11</w:t>
            </w:r>
          </w:p>
        </w:tc>
        <w:tc>
          <w:tcPr>
            <w:tcW w:w="708" w:type="dxa"/>
            <w:tcBorders>
              <w:top w:val="nil"/>
              <w:left w:val="nil"/>
              <w:bottom w:val="single" w:sz="4" w:space="0" w:color="auto"/>
              <w:right w:val="single" w:sz="8"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31</w:t>
            </w:r>
          </w:p>
        </w:tc>
        <w:tc>
          <w:tcPr>
            <w:tcW w:w="709" w:type="dxa"/>
            <w:tcBorders>
              <w:top w:val="nil"/>
              <w:left w:val="nil"/>
              <w:bottom w:val="single" w:sz="4" w:space="0" w:color="auto"/>
              <w:right w:val="single" w:sz="8"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42</w:t>
            </w:r>
          </w:p>
        </w:tc>
        <w:tc>
          <w:tcPr>
            <w:tcW w:w="704" w:type="dxa"/>
            <w:tcBorders>
              <w:top w:val="nil"/>
              <w:left w:val="nil"/>
              <w:bottom w:val="single" w:sz="4" w:space="0" w:color="auto"/>
              <w:right w:val="single" w:sz="8"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0</w:t>
            </w:r>
          </w:p>
        </w:tc>
      </w:tr>
      <w:tr w:rsidR="00C4140C" w:rsidRPr="00C838FA" w:rsidTr="00DF5E24">
        <w:trPr>
          <w:trHeight w:val="330"/>
          <w:jc w:val="center"/>
        </w:trPr>
        <w:tc>
          <w:tcPr>
            <w:tcW w:w="1560" w:type="dxa"/>
            <w:tcBorders>
              <w:top w:val="single" w:sz="4" w:space="0" w:color="auto"/>
              <w:left w:val="single" w:sz="4" w:space="0" w:color="auto"/>
              <w:bottom w:val="single" w:sz="4" w:space="0" w:color="auto"/>
              <w:right w:val="single" w:sz="4" w:space="0" w:color="auto"/>
            </w:tcBorders>
            <w:vAlign w:val="center"/>
          </w:tcPr>
          <w:p w:rsidR="00C4140C" w:rsidRPr="00FA62E8" w:rsidRDefault="00C4140C" w:rsidP="006F3B4F">
            <w:pPr>
              <w:spacing w:line="300" w:lineRule="exact"/>
              <w:jc w:val="center"/>
              <w:rPr>
                <w:rFonts w:ascii="Times New Roman" w:eastAsia="黑体" w:hAnsi="Times New Roman" w:cs="Times New Roman"/>
                <w:sz w:val="24"/>
              </w:rPr>
            </w:pPr>
            <w:r w:rsidRPr="00FA62E8">
              <w:rPr>
                <w:rFonts w:ascii="Times New Roman" w:eastAsia="黑体" w:hAnsi="Times New Roman" w:cs="Times New Roman"/>
                <w:sz w:val="24"/>
              </w:rPr>
              <w:t>1007</w:t>
            </w:r>
          </w:p>
        </w:tc>
        <w:tc>
          <w:tcPr>
            <w:tcW w:w="1417" w:type="dxa"/>
            <w:tcBorders>
              <w:top w:val="single" w:sz="4" w:space="0" w:color="auto"/>
              <w:left w:val="single" w:sz="4" w:space="0" w:color="auto"/>
              <w:bottom w:val="single" w:sz="4" w:space="0" w:color="auto"/>
              <w:right w:val="single" w:sz="4" w:space="0" w:color="auto"/>
            </w:tcBorders>
            <w:vAlign w:val="center"/>
          </w:tcPr>
          <w:p w:rsidR="00C4140C" w:rsidRPr="00C838FA" w:rsidRDefault="00C4140C" w:rsidP="006F3B4F">
            <w:pPr>
              <w:spacing w:line="300" w:lineRule="exact"/>
              <w:jc w:val="center"/>
              <w:rPr>
                <w:rFonts w:eastAsia="黑体"/>
                <w:sz w:val="24"/>
              </w:rPr>
            </w:pPr>
            <w:r w:rsidRPr="00C838FA">
              <w:rPr>
                <w:rFonts w:eastAsia="黑体"/>
                <w:sz w:val="24"/>
              </w:rPr>
              <w:t>药学</w:t>
            </w:r>
          </w:p>
        </w:tc>
        <w:tc>
          <w:tcPr>
            <w:tcW w:w="709" w:type="dxa"/>
            <w:tcBorders>
              <w:top w:val="single" w:sz="4" w:space="0" w:color="auto"/>
              <w:left w:val="single" w:sz="4" w:space="0" w:color="auto"/>
              <w:bottom w:val="single" w:sz="4" w:space="0" w:color="auto"/>
              <w:right w:val="single" w:sz="4" w:space="0" w:color="auto"/>
            </w:tcBorders>
            <w:vAlign w:val="center"/>
          </w:tcPr>
          <w:p w:rsidR="00C4140C" w:rsidRPr="00FA62E8" w:rsidRDefault="00C4140C" w:rsidP="006F3B4F">
            <w:pPr>
              <w:spacing w:line="300" w:lineRule="exact"/>
              <w:jc w:val="center"/>
              <w:rPr>
                <w:rFonts w:ascii="Times New Roman" w:eastAsia="黑体" w:hAnsi="Times New Roman" w:cs="Times New Roman"/>
                <w:sz w:val="24"/>
              </w:rPr>
            </w:pPr>
            <w:r w:rsidRPr="00FA62E8">
              <w:rPr>
                <w:rFonts w:ascii="Times New Roman" w:eastAsia="黑体" w:hAnsi="Times New Roman" w:cs="Times New Roman"/>
                <w:sz w:val="24"/>
              </w:rPr>
              <w:t>37</w:t>
            </w:r>
          </w:p>
        </w:tc>
        <w:tc>
          <w:tcPr>
            <w:tcW w:w="709" w:type="dxa"/>
            <w:tcBorders>
              <w:top w:val="single" w:sz="4" w:space="0" w:color="auto"/>
              <w:left w:val="single" w:sz="4" w:space="0" w:color="auto"/>
              <w:bottom w:val="single" w:sz="4" w:space="0" w:color="auto"/>
              <w:right w:val="single" w:sz="4" w:space="0" w:color="auto"/>
            </w:tcBorders>
            <w:vAlign w:val="center"/>
          </w:tcPr>
          <w:p w:rsidR="00C4140C" w:rsidRPr="00FA62E8" w:rsidRDefault="00C4140C" w:rsidP="006F3B4F">
            <w:pPr>
              <w:spacing w:line="300" w:lineRule="exact"/>
              <w:jc w:val="center"/>
              <w:rPr>
                <w:rFonts w:ascii="Times New Roman" w:eastAsia="黑体" w:hAnsi="Times New Roman" w:cs="Times New Roman"/>
                <w:sz w:val="24"/>
              </w:rPr>
            </w:pPr>
            <w:r w:rsidRPr="00FA62E8">
              <w:rPr>
                <w:rFonts w:ascii="Times New Roman" w:eastAsia="黑体" w:hAnsi="Times New Roman" w:cs="Times New Roman"/>
                <w:sz w:val="24"/>
              </w:rPr>
              <w:t>10</w:t>
            </w:r>
          </w:p>
        </w:tc>
        <w:tc>
          <w:tcPr>
            <w:tcW w:w="567" w:type="dxa"/>
            <w:tcBorders>
              <w:top w:val="single" w:sz="4" w:space="0" w:color="auto"/>
              <w:left w:val="single" w:sz="4" w:space="0" w:color="auto"/>
              <w:bottom w:val="single" w:sz="4" w:space="0" w:color="auto"/>
              <w:right w:val="single" w:sz="4" w:space="0" w:color="auto"/>
            </w:tcBorders>
            <w:vAlign w:val="center"/>
          </w:tcPr>
          <w:p w:rsidR="00C4140C" w:rsidRPr="00FA62E8" w:rsidRDefault="00C4140C" w:rsidP="006F3B4F">
            <w:pPr>
              <w:spacing w:line="300" w:lineRule="exact"/>
              <w:jc w:val="center"/>
              <w:rPr>
                <w:rFonts w:ascii="Times New Roman" w:eastAsia="黑体" w:hAnsi="Times New Roman" w:cs="Times New Roman"/>
                <w:sz w:val="24"/>
              </w:rPr>
            </w:pPr>
            <w:r w:rsidRPr="00FA62E8">
              <w:rPr>
                <w:rFonts w:ascii="Times New Roman" w:eastAsia="黑体" w:hAnsi="Times New Roman" w:cs="Times New Roman"/>
                <w:sz w:val="24"/>
              </w:rPr>
              <w:t>5</w:t>
            </w:r>
          </w:p>
        </w:tc>
        <w:tc>
          <w:tcPr>
            <w:tcW w:w="708" w:type="dxa"/>
            <w:tcBorders>
              <w:top w:val="single" w:sz="4" w:space="0" w:color="auto"/>
              <w:left w:val="single" w:sz="4" w:space="0" w:color="auto"/>
              <w:bottom w:val="single" w:sz="4" w:space="0" w:color="auto"/>
              <w:right w:val="single" w:sz="4"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20</w:t>
            </w:r>
          </w:p>
        </w:tc>
        <w:tc>
          <w:tcPr>
            <w:tcW w:w="851" w:type="dxa"/>
            <w:tcBorders>
              <w:top w:val="single" w:sz="4" w:space="0" w:color="auto"/>
              <w:left w:val="single" w:sz="4" w:space="0" w:color="auto"/>
              <w:bottom w:val="single" w:sz="4" w:space="0" w:color="auto"/>
              <w:right w:val="single" w:sz="4"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25</w:t>
            </w:r>
          </w:p>
        </w:tc>
        <w:tc>
          <w:tcPr>
            <w:tcW w:w="709" w:type="dxa"/>
            <w:tcBorders>
              <w:top w:val="single" w:sz="4" w:space="0" w:color="auto"/>
              <w:left w:val="single" w:sz="4" w:space="0" w:color="auto"/>
              <w:bottom w:val="single" w:sz="4" w:space="0" w:color="auto"/>
              <w:right w:val="single" w:sz="4"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7</w:t>
            </w:r>
          </w:p>
        </w:tc>
        <w:tc>
          <w:tcPr>
            <w:tcW w:w="708" w:type="dxa"/>
            <w:tcBorders>
              <w:top w:val="single" w:sz="4" w:space="0" w:color="auto"/>
              <w:left w:val="single" w:sz="4" w:space="0" w:color="auto"/>
              <w:bottom w:val="single" w:sz="4" w:space="0" w:color="auto"/>
              <w:right w:val="single" w:sz="4"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24</w:t>
            </w:r>
          </w:p>
        </w:tc>
        <w:tc>
          <w:tcPr>
            <w:tcW w:w="709" w:type="dxa"/>
            <w:tcBorders>
              <w:top w:val="single" w:sz="4" w:space="0" w:color="auto"/>
              <w:left w:val="single" w:sz="4" w:space="0" w:color="auto"/>
              <w:bottom w:val="single" w:sz="4" w:space="0" w:color="auto"/>
              <w:right w:val="single" w:sz="4"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28</w:t>
            </w:r>
          </w:p>
        </w:tc>
        <w:tc>
          <w:tcPr>
            <w:tcW w:w="704" w:type="dxa"/>
            <w:tcBorders>
              <w:top w:val="single" w:sz="4" w:space="0" w:color="auto"/>
              <w:left w:val="single" w:sz="4" w:space="0" w:color="auto"/>
              <w:bottom w:val="single" w:sz="4" w:space="0" w:color="auto"/>
              <w:right w:val="single" w:sz="4"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0</w:t>
            </w:r>
          </w:p>
        </w:tc>
      </w:tr>
      <w:tr w:rsidR="00C4140C" w:rsidRPr="00C838FA" w:rsidTr="00DF5E24">
        <w:trPr>
          <w:trHeight w:val="330"/>
          <w:jc w:val="center"/>
        </w:trPr>
        <w:tc>
          <w:tcPr>
            <w:tcW w:w="1560" w:type="dxa"/>
            <w:tcBorders>
              <w:top w:val="single" w:sz="4" w:space="0" w:color="auto"/>
              <w:left w:val="single" w:sz="4" w:space="0" w:color="auto"/>
              <w:bottom w:val="single" w:sz="4" w:space="0" w:color="auto"/>
              <w:right w:val="single" w:sz="4" w:space="0" w:color="auto"/>
            </w:tcBorders>
            <w:vAlign w:val="center"/>
          </w:tcPr>
          <w:p w:rsidR="00C4140C" w:rsidRPr="00FA62E8" w:rsidRDefault="00C4140C" w:rsidP="006F3B4F">
            <w:pPr>
              <w:spacing w:line="300" w:lineRule="exact"/>
              <w:jc w:val="center"/>
              <w:rPr>
                <w:rFonts w:ascii="Times New Roman" w:eastAsia="黑体" w:hAnsi="Times New Roman" w:cs="Times New Roman"/>
                <w:sz w:val="24"/>
              </w:rPr>
            </w:pPr>
            <w:r w:rsidRPr="00FA62E8">
              <w:rPr>
                <w:rFonts w:ascii="Times New Roman" w:eastAsia="黑体" w:hAnsi="Times New Roman" w:cs="Times New Roman"/>
                <w:sz w:val="24"/>
              </w:rPr>
              <w:t>1008</w:t>
            </w:r>
          </w:p>
        </w:tc>
        <w:tc>
          <w:tcPr>
            <w:tcW w:w="1417" w:type="dxa"/>
            <w:tcBorders>
              <w:top w:val="single" w:sz="4" w:space="0" w:color="auto"/>
              <w:left w:val="single" w:sz="4" w:space="0" w:color="auto"/>
              <w:bottom w:val="single" w:sz="4" w:space="0" w:color="auto"/>
              <w:right w:val="single" w:sz="4" w:space="0" w:color="auto"/>
            </w:tcBorders>
            <w:vAlign w:val="center"/>
          </w:tcPr>
          <w:p w:rsidR="00C4140C" w:rsidRPr="00C838FA" w:rsidRDefault="00C4140C" w:rsidP="006F3B4F">
            <w:pPr>
              <w:spacing w:line="300" w:lineRule="exact"/>
              <w:jc w:val="center"/>
              <w:rPr>
                <w:rFonts w:eastAsia="黑体"/>
                <w:sz w:val="24"/>
              </w:rPr>
            </w:pPr>
            <w:r w:rsidRPr="00C838FA">
              <w:rPr>
                <w:rFonts w:eastAsia="黑体"/>
                <w:sz w:val="24"/>
              </w:rPr>
              <w:t>中药学</w:t>
            </w:r>
          </w:p>
        </w:tc>
        <w:tc>
          <w:tcPr>
            <w:tcW w:w="709" w:type="dxa"/>
            <w:tcBorders>
              <w:top w:val="single" w:sz="4" w:space="0" w:color="auto"/>
              <w:left w:val="single" w:sz="4" w:space="0" w:color="auto"/>
              <w:bottom w:val="single" w:sz="4" w:space="0" w:color="auto"/>
              <w:right w:val="single" w:sz="4" w:space="0" w:color="auto"/>
            </w:tcBorders>
            <w:vAlign w:val="center"/>
          </w:tcPr>
          <w:p w:rsidR="00C4140C" w:rsidRPr="00FA62E8" w:rsidRDefault="00C4140C" w:rsidP="006F3B4F">
            <w:pPr>
              <w:spacing w:line="300" w:lineRule="exact"/>
              <w:jc w:val="center"/>
              <w:rPr>
                <w:rFonts w:ascii="Times New Roman" w:eastAsia="黑体" w:hAnsi="Times New Roman" w:cs="Times New Roman"/>
                <w:sz w:val="24"/>
              </w:rPr>
            </w:pPr>
            <w:r w:rsidRPr="00FA62E8">
              <w:rPr>
                <w:rFonts w:ascii="Times New Roman" w:eastAsia="黑体" w:hAnsi="Times New Roman" w:cs="Times New Roman"/>
                <w:sz w:val="24"/>
              </w:rPr>
              <w:t>36</w:t>
            </w:r>
          </w:p>
        </w:tc>
        <w:tc>
          <w:tcPr>
            <w:tcW w:w="709" w:type="dxa"/>
            <w:tcBorders>
              <w:top w:val="single" w:sz="4" w:space="0" w:color="auto"/>
              <w:left w:val="single" w:sz="4" w:space="0" w:color="auto"/>
              <w:bottom w:val="single" w:sz="4" w:space="0" w:color="auto"/>
              <w:right w:val="single" w:sz="4" w:space="0" w:color="auto"/>
            </w:tcBorders>
            <w:vAlign w:val="center"/>
          </w:tcPr>
          <w:p w:rsidR="00C4140C" w:rsidRPr="00FA62E8" w:rsidRDefault="00C4140C" w:rsidP="006F3B4F">
            <w:pPr>
              <w:spacing w:line="300" w:lineRule="exact"/>
              <w:jc w:val="center"/>
              <w:rPr>
                <w:rFonts w:ascii="Times New Roman" w:eastAsia="黑体" w:hAnsi="Times New Roman" w:cs="Times New Roman"/>
                <w:sz w:val="24"/>
              </w:rPr>
            </w:pPr>
            <w:r w:rsidRPr="00FA62E8">
              <w:rPr>
                <w:rFonts w:ascii="Times New Roman" w:eastAsia="黑体" w:hAnsi="Times New Roman" w:cs="Times New Roman"/>
                <w:sz w:val="24"/>
              </w:rPr>
              <w:t>4</w:t>
            </w:r>
          </w:p>
        </w:tc>
        <w:tc>
          <w:tcPr>
            <w:tcW w:w="567" w:type="dxa"/>
            <w:tcBorders>
              <w:top w:val="single" w:sz="4" w:space="0" w:color="auto"/>
              <w:left w:val="single" w:sz="4" w:space="0" w:color="auto"/>
              <w:bottom w:val="single" w:sz="4" w:space="0" w:color="auto"/>
              <w:right w:val="single" w:sz="4" w:space="0" w:color="auto"/>
            </w:tcBorders>
            <w:vAlign w:val="center"/>
          </w:tcPr>
          <w:p w:rsidR="00C4140C" w:rsidRPr="00FA62E8" w:rsidRDefault="00C4140C" w:rsidP="006F3B4F">
            <w:pPr>
              <w:spacing w:line="300" w:lineRule="exact"/>
              <w:jc w:val="center"/>
              <w:rPr>
                <w:rFonts w:ascii="Times New Roman" w:eastAsia="黑体" w:hAnsi="Times New Roman" w:cs="Times New Roman"/>
                <w:sz w:val="24"/>
              </w:rPr>
            </w:pPr>
            <w:r w:rsidRPr="00FA62E8">
              <w:rPr>
                <w:rFonts w:ascii="Times New Roman" w:eastAsia="黑体" w:hAnsi="Times New Roman" w:cs="Times New Roman"/>
                <w:sz w:val="24"/>
              </w:rPr>
              <w:t>5</w:t>
            </w:r>
          </w:p>
        </w:tc>
        <w:tc>
          <w:tcPr>
            <w:tcW w:w="708" w:type="dxa"/>
            <w:tcBorders>
              <w:top w:val="single" w:sz="4" w:space="0" w:color="auto"/>
              <w:left w:val="single" w:sz="4" w:space="0" w:color="auto"/>
              <w:bottom w:val="single" w:sz="4" w:space="0" w:color="auto"/>
              <w:right w:val="single" w:sz="4"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13</w:t>
            </w:r>
          </w:p>
        </w:tc>
        <w:tc>
          <w:tcPr>
            <w:tcW w:w="851" w:type="dxa"/>
            <w:tcBorders>
              <w:top w:val="single" w:sz="4" w:space="0" w:color="auto"/>
              <w:left w:val="single" w:sz="4" w:space="0" w:color="auto"/>
              <w:bottom w:val="single" w:sz="4" w:space="0" w:color="auto"/>
              <w:right w:val="single" w:sz="4"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20</w:t>
            </w:r>
          </w:p>
        </w:tc>
        <w:tc>
          <w:tcPr>
            <w:tcW w:w="709" w:type="dxa"/>
            <w:tcBorders>
              <w:top w:val="single" w:sz="4" w:space="0" w:color="auto"/>
              <w:left w:val="single" w:sz="4" w:space="0" w:color="auto"/>
              <w:bottom w:val="single" w:sz="4" w:space="0" w:color="auto"/>
              <w:right w:val="single" w:sz="4"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12</w:t>
            </w:r>
          </w:p>
        </w:tc>
        <w:tc>
          <w:tcPr>
            <w:tcW w:w="708" w:type="dxa"/>
            <w:tcBorders>
              <w:top w:val="single" w:sz="4" w:space="0" w:color="auto"/>
              <w:left w:val="single" w:sz="4" w:space="0" w:color="auto"/>
              <w:bottom w:val="single" w:sz="4" w:space="0" w:color="auto"/>
              <w:right w:val="single" w:sz="4"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25</w:t>
            </w:r>
          </w:p>
        </w:tc>
        <w:tc>
          <w:tcPr>
            <w:tcW w:w="709" w:type="dxa"/>
            <w:tcBorders>
              <w:top w:val="single" w:sz="4" w:space="0" w:color="auto"/>
              <w:left w:val="single" w:sz="4" w:space="0" w:color="auto"/>
              <w:bottom w:val="single" w:sz="4" w:space="0" w:color="auto"/>
              <w:right w:val="single" w:sz="4"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20</w:t>
            </w:r>
          </w:p>
        </w:tc>
        <w:tc>
          <w:tcPr>
            <w:tcW w:w="704" w:type="dxa"/>
            <w:tcBorders>
              <w:top w:val="single" w:sz="4" w:space="0" w:color="auto"/>
              <w:left w:val="single" w:sz="4" w:space="0" w:color="auto"/>
              <w:bottom w:val="single" w:sz="4" w:space="0" w:color="auto"/>
              <w:right w:val="single" w:sz="4"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0</w:t>
            </w:r>
          </w:p>
        </w:tc>
      </w:tr>
      <w:tr w:rsidR="00C4140C" w:rsidRPr="00C838FA" w:rsidTr="00DF5E24">
        <w:trPr>
          <w:trHeight w:val="330"/>
          <w:jc w:val="center"/>
        </w:trPr>
        <w:tc>
          <w:tcPr>
            <w:tcW w:w="1560" w:type="dxa"/>
            <w:tcBorders>
              <w:top w:val="single" w:sz="4" w:space="0" w:color="auto"/>
              <w:left w:val="single" w:sz="8" w:space="0" w:color="auto"/>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eastAsia="黑体" w:hAnsi="Times New Roman" w:cs="Times New Roman"/>
                <w:sz w:val="24"/>
              </w:rPr>
            </w:pPr>
            <w:r w:rsidRPr="00FA62E8">
              <w:rPr>
                <w:rFonts w:ascii="Times New Roman" w:eastAsia="黑体" w:hAnsi="Times New Roman" w:cs="Times New Roman"/>
                <w:sz w:val="24"/>
              </w:rPr>
              <w:t>1011</w:t>
            </w:r>
          </w:p>
        </w:tc>
        <w:tc>
          <w:tcPr>
            <w:tcW w:w="1417" w:type="dxa"/>
            <w:tcBorders>
              <w:top w:val="single" w:sz="4" w:space="0" w:color="auto"/>
              <w:left w:val="single" w:sz="8" w:space="0" w:color="auto"/>
              <w:bottom w:val="single" w:sz="8" w:space="0" w:color="auto"/>
              <w:right w:val="single" w:sz="8" w:space="0" w:color="auto"/>
            </w:tcBorders>
            <w:vAlign w:val="center"/>
          </w:tcPr>
          <w:p w:rsidR="00C4140C" w:rsidRPr="00C838FA" w:rsidRDefault="00C4140C" w:rsidP="006F3B4F">
            <w:pPr>
              <w:spacing w:line="300" w:lineRule="exact"/>
              <w:jc w:val="center"/>
              <w:rPr>
                <w:rFonts w:eastAsia="黑体"/>
                <w:sz w:val="24"/>
              </w:rPr>
            </w:pPr>
            <w:r w:rsidRPr="00C838FA">
              <w:rPr>
                <w:rFonts w:eastAsia="黑体"/>
                <w:sz w:val="24"/>
              </w:rPr>
              <w:t>护理学</w:t>
            </w:r>
          </w:p>
        </w:tc>
        <w:tc>
          <w:tcPr>
            <w:tcW w:w="709" w:type="dxa"/>
            <w:tcBorders>
              <w:top w:val="single" w:sz="4" w:space="0" w:color="auto"/>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eastAsia="黑体" w:hAnsi="Times New Roman" w:cs="Times New Roman"/>
                <w:sz w:val="24"/>
              </w:rPr>
            </w:pPr>
            <w:r w:rsidRPr="00FA62E8">
              <w:rPr>
                <w:rFonts w:ascii="Times New Roman" w:eastAsia="黑体" w:hAnsi="Times New Roman" w:cs="Times New Roman"/>
                <w:sz w:val="24"/>
              </w:rPr>
              <w:t>3</w:t>
            </w:r>
          </w:p>
        </w:tc>
        <w:tc>
          <w:tcPr>
            <w:tcW w:w="709" w:type="dxa"/>
            <w:tcBorders>
              <w:top w:val="single" w:sz="4" w:space="0" w:color="auto"/>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eastAsia="黑体" w:hAnsi="Times New Roman" w:cs="Times New Roman"/>
                <w:sz w:val="24"/>
              </w:rPr>
            </w:pPr>
            <w:r w:rsidRPr="00FA62E8">
              <w:rPr>
                <w:rFonts w:ascii="Times New Roman" w:eastAsia="黑体" w:hAnsi="Times New Roman" w:cs="Times New Roman"/>
                <w:sz w:val="24"/>
              </w:rPr>
              <w:t>4</w:t>
            </w:r>
          </w:p>
        </w:tc>
        <w:tc>
          <w:tcPr>
            <w:tcW w:w="567" w:type="dxa"/>
            <w:tcBorders>
              <w:top w:val="single" w:sz="4" w:space="0" w:color="auto"/>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eastAsia="黑体" w:hAnsi="Times New Roman" w:cs="Times New Roman"/>
                <w:sz w:val="24"/>
              </w:rPr>
            </w:pPr>
            <w:r w:rsidRPr="00FA62E8">
              <w:rPr>
                <w:rFonts w:ascii="Times New Roman" w:eastAsia="黑体" w:hAnsi="Times New Roman" w:cs="Times New Roman"/>
                <w:sz w:val="24"/>
              </w:rPr>
              <w:t>1</w:t>
            </w:r>
          </w:p>
        </w:tc>
        <w:tc>
          <w:tcPr>
            <w:tcW w:w="708" w:type="dxa"/>
            <w:tcBorders>
              <w:top w:val="single" w:sz="4" w:space="0" w:color="auto"/>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1</w:t>
            </w:r>
          </w:p>
        </w:tc>
        <w:tc>
          <w:tcPr>
            <w:tcW w:w="851" w:type="dxa"/>
            <w:tcBorders>
              <w:top w:val="single" w:sz="4" w:space="0" w:color="auto"/>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4</w:t>
            </w:r>
          </w:p>
        </w:tc>
        <w:tc>
          <w:tcPr>
            <w:tcW w:w="709" w:type="dxa"/>
            <w:tcBorders>
              <w:top w:val="single" w:sz="4" w:space="0" w:color="auto"/>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3</w:t>
            </w:r>
          </w:p>
        </w:tc>
        <w:tc>
          <w:tcPr>
            <w:tcW w:w="708" w:type="dxa"/>
            <w:tcBorders>
              <w:top w:val="single" w:sz="4" w:space="0" w:color="auto"/>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2</w:t>
            </w:r>
          </w:p>
        </w:tc>
        <w:tc>
          <w:tcPr>
            <w:tcW w:w="709" w:type="dxa"/>
            <w:tcBorders>
              <w:top w:val="single" w:sz="4" w:space="0" w:color="auto"/>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6</w:t>
            </w:r>
          </w:p>
        </w:tc>
        <w:tc>
          <w:tcPr>
            <w:tcW w:w="704" w:type="dxa"/>
            <w:tcBorders>
              <w:top w:val="single" w:sz="4" w:space="0" w:color="auto"/>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0</w:t>
            </w:r>
          </w:p>
        </w:tc>
      </w:tr>
      <w:tr w:rsidR="00C4140C" w:rsidRPr="00C838FA" w:rsidTr="00DF5E24">
        <w:trPr>
          <w:trHeight w:val="330"/>
          <w:jc w:val="center"/>
        </w:trPr>
        <w:tc>
          <w:tcPr>
            <w:tcW w:w="2977" w:type="dxa"/>
            <w:gridSpan w:val="2"/>
            <w:tcBorders>
              <w:top w:val="nil"/>
              <w:left w:val="single" w:sz="8" w:space="0" w:color="auto"/>
              <w:bottom w:val="single" w:sz="8" w:space="0" w:color="auto"/>
              <w:right w:val="single" w:sz="8" w:space="0" w:color="auto"/>
            </w:tcBorders>
            <w:vAlign w:val="center"/>
          </w:tcPr>
          <w:p w:rsidR="00C4140C" w:rsidRPr="00C838FA" w:rsidRDefault="00C4140C" w:rsidP="006F3B4F">
            <w:pPr>
              <w:spacing w:line="300" w:lineRule="exact"/>
              <w:jc w:val="center"/>
              <w:rPr>
                <w:rFonts w:eastAsia="黑体"/>
                <w:sz w:val="24"/>
              </w:rPr>
            </w:pPr>
            <w:r w:rsidRPr="00C838FA">
              <w:rPr>
                <w:rFonts w:eastAsia="黑体"/>
                <w:sz w:val="24"/>
              </w:rPr>
              <w:t>合计</w:t>
            </w:r>
          </w:p>
        </w:tc>
        <w:tc>
          <w:tcPr>
            <w:tcW w:w="709" w:type="dxa"/>
            <w:tcBorders>
              <w:top w:val="nil"/>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eastAsia="黑体" w:hAnsi="Times New Roman" w:cs="Times New Roman"/>
                <w:sz w:val="24"/>
              </w:rPr>
            </w:pPr>
            <w:r w:rsidRPr="00FA62E8">
              <w:rPr>
                <w:rFonts w:ascii="Times New Roman" w:eastAsia="黑体" w:hAnsi="Times New Roman" w:cs="Times New Roman"/>
                <w:sz w:val="24"/>
              </w:rPr>
              <w:t>253</w:t>
            </w:r>
          </w:p>
        </w:tc>
        <w:tc>
          <w:tcPr>
            <w:tcW w:w="709" w:type="dxa"/>
            <w:tcBorders>
              <w:top w:val="nil"/>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eastAsia="黑体" w:hAnsi="Times New Roman" w:cs="Times New Roman"/>
                <w:sz w:val="24"/>
              </w:rPr>
            </w:pPr>
            <w:r w:rsidRPr="00FA62E8">
              <w:rPr>
                <w:rFonts w:ascii="Times New Roman" w:eastAsia="黑体" w:hAnsi="Times New Roman" w:cs="Times New Roman"/>
                <w:sz w:val="24"/>
              </w:rPr>
              <w:t>98</w:t>
            </w:r>
          </w:p>
        </w:tc>
        <w:tc>
          <w:tcPr>
            <w:tcW w:w="567" w:type="dxa"/>
            <w:tcBorders>
              <w:top w:val="nil"/>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eastAsia="黑体" w:hAnsi="Times New Roman" w:cs="Times New Roman"/>
                <w:sz w:val="24"/>
              </w:rPr>
            </w:pPr>
            <w:r w:rsidRPr="00FA62E8">
              <w:rPr>
                <w:rFonts w:ascii="Times New Roman" w:eastAsia="黑体" w:hAnsi="Times New Roman" w:cs="Times New Roman"/>
                <w:sz w:val="24"/>
              </w:rPr>
              <w:t>32</w:t>
            </w:r>
          </w:p>
        </w:tc>
        <w:tc>
          <w:tcPr>
            <w:tcW w:w="708" w:type="dxa"/>
            <w:tcBorders>
              <w:top w:val="nil"/>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122</w:t>
            </w:r>
          </w:p>
        </w:tc>
        <w:tc>
          <w:tcPr>
            <w:tcW w:w="851" w:type="dxa"/>
            <w:tcBorders>
              <w:top w:val="nil"/>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198</w:t>
            </w:r>
          </w:p>
        </w:tc>
        <w:tc>
          <w:tcPr>
            <w:tcW w:w="709" w:type="dxa"/>
            <w:tcBorders>
              <w:top w:val="nil"/>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63</w:t>
            </w:r>
          </w:p>
        </w:tc>
        <w:tc>
          <w:tcPr>
            <w:tcW w:w="708" w:type="dxa"/>
            <w:tcBorders>
              <w:top w:val="nil"/>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177</w:t>
            </w:r>
          </w:p>
        </w:tc>
        <w:tc>
          <w:tcPr>
            <w:tcW w:w="709" w:type="dxa"/>
            <w:tcBorders>
              <w:top w:val="nil"/>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206</w:t>
            </w:r>
          </w:p>
        </w:tc>
        <w:tc>
          <w:tcPr>
            <w:tcW w:w="704" w:type="dxa"/>
            <w:tcBorders>
              <w:top w:val="nil"/>
              <w:left w:val="nil"/>
              <w:bottom w:val="single" w:sz="8" w:space="0" w:color="auto"/>
              <w:right w:val="single" w:sz="8" w:space="0" w:color="auto"/>
            </w:tcBorders>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0</w:t>
            </w:r>
          </w:p>
        </w:tc>
      </w:tr>
    </w:tbl>
    <w:p w:rsidR="00C4140C" w:rsidRPr="00FA62E8" w:rsidRDefault="00C4140C" w:rsidP="0054177F">
      <w:pPr>
        <w:spacing w:beforeLines="50" w:line="500" w:lineRule="exact"/>
        <w:jc w:val="center"/>
        <w:rPr>
          <w:rFonts w:ascii="仿宋" w:eastAsia="仿宋" w:hAnsi="仿宋"/>
          <w:b/>
          <w:sz w:val="24"/>
        </w:rPr>
      </w:pPr>
      <w:r w:rsidRPr="00FA62E8">
        <w:rPr>
          <w:rFonts w:ascii="仿宋" w:eastAsia="仿宋" w:hAnsi="仿宋"/>
          <w:b/>
          <w:sz w:val="24"/>
        </w:rPr>
        <w:t>表</w:t>
      </w:r>
      <w:r w:rsidRPr="0039368B">
        <w:rPr>
          <w:rFonts w:ascii="Times New Roman" w:eastAsia="仿宋" w:hAnsi="Times New Roman" w:cs="Times New Roman"/>
          <w:b/>
          <w:sz w:val="24"/>
        </w:rPr>
        <w:t>4</w:t>
      </w:r>
      <w:r w:rsidRPr="00FA62E8">
        <w:rPr>
          <w:rFonts w:ascii="仿宋" w:eastAsia="仿宋" w:hAnsi="仿宋"/>
          <w:b/>
          <w:sz w:val="24"/>
        </w:rPr>
        <w:t>-</w:t>
      </w:r>
      <w:r w:rsidRPr="0039368B">
        <w:rPr>
          <w:rFonts w:ascii="Times New Roman" w:eastAsia="仿宋" w:hAnsi="Times New Roman" w:cs="Times New Roman"/>
          <w:b/>
          <w:sz w:val="24"/>
        </w:rPr>
        <w:t>13</w:t>
      </w:r>
      <w:r w:rsidRPr="00FA62E8">
        <w:rPr>
          <w:rFonts w:ascii="仿宋" w:eastAsia="仿宋" w:hAnsi="仿宋"/>
          <w:b/>
          <w:sz w:val="24"/>
        </w:rPr>
        <w:t xml:space="preserve"> 福建中医药大学</w:t>
      </w:r>
      <w:r w:rsidRPr="0039368B">
        <w:rPr>
          <w:rFonts w:ascii="Times New Roman" w:eastAsia="仿宋" w:hAnsi="Times New Roman" w:cs="Times New Roman"/>
          <w:b/>
          <w:sz w:val="24"/>
        </w:rPr>
        <w:t>2018</w:t>
      </w:r>
      <w:r w:rsidRPr="00FA62E8">
        <w:rPr>
          <w:rFonts w:ascii="仿宋" w:eastAsia="仿宋" w:hAnsi="仿宋"/>
          <w:b/>
          <w:sz w:val="24"/>
        </w:rPr>
        <w:t>-</w:t>
      </w:r>
      <w:r w:rsidRPr="0039368B">
        <w:rPr>
          <w:rFonts w:ascii="Times New Roman" w:eastAsia="仿宋" w:hAnsi="Times New Roman" w:cs="Times New Roman"/>
          <w:b/>
          <w:sz w:val="24"/>
        </w:rPr>
        <w:t>2019</w:t>
      </w:r>
      <w:r w:rsidRPr="00FA62E8">
        <w:rPr>
          <w:rFonts w:ascii="仿宋" w:eastAsia="仿宋" w:hAnsi="仿宋"/>
          <w:b/>
          <w:sz w:val="24"/>
        </w:rPr>
        <w:t>学年专业学位型硕士生导师队伍结构</w:t>
      </w:r>
    </w:p>
    <w:tbl>
      <w:tblPr>
        <w:tblW w:w="9322" w:type="dxa"/>
        <w:jc w:val="center"/>
        <w:tblInd w:w="-7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631"/>
        <w:gridCol w:w="1062"/>
        <w:gridCol w:w="1110"/>
        <w:gridCol w:w="628"/>
        <w:gridCol w:w="588"/>
        <w:gridCol w:w="645"/>
        <w:gridCol w:w="586"/>
        <w:gridCol w:w="777"/>
        <w:gridCol w:w="523"/>
        <w:gridCol w:w="656"/>
        <w:gridCol w:w="593"/>
        <w:gridCol w:w="523"/>
      </w:tblGrid>
      <w:tr w:rsidR="00C4140C" w:rsidRPr="00FA62E8" w:rsidTr="003872B6">
        <w:trPr>
          <w:trHeight w:val="300"/>
          <w:jc w:val="center"/>
        </w:trPr>
        <w:tc>
          <w:tcPr>
            <w:tcW w:w="1631" w:type="dxa"/>
            <w:vMerge w:val="restart"/>
            <w:vAlign w:val="center"/>
          </w:tcPr>
          <w:p w:rsidR="003872B6" w:rsidRDefault="00C4140C" w:rsidP="006F3B4F">
            <w:pPr>
              <w:spacing w:line="300" w:lineRule="exact"/>
              <w:jc w:val="center"/>
              <w:rPr>
                <w:rFonts w:ascii="黑体" w:eastAsia="黑体" w:hAnsi="黑体"/>
                <w:sz w:val="24"/>
              </w:rPr>
            </w:pPr>
            <w:r w:rsidRPr="00FA62E8">
              <w:rPr>
                <w:rFonts w:ascii="黑体" w:eastAsia="黑体" w:hAnsi="黑体"/>
                <w:sz w:val="24"/>
              </w:rPr>
              <w:t>专业学位</w:t>
            </w:r>
          </w:p>
          <w:p w:rsidR="00C4140C" w:rsidRPr="00FA62E8" w:rsidRDefault="00C4140C" w:rsidP="006F3B4F">
            <w:pPr>
              <w:spacing w:line="300" w:lineRule="exact"/>
              <w:jc w:val="center"/>
              <w:rPr>
                <w:rFonts w:ascii="黑体" w:eastAsia="黑体" w:hAnsi="黑体"/>
                <w:sz w:val="24"/>
              </w:rPr>
            </w:pPr>
            <w:r w:rsidRPr="00FA62E8">
              <w:rPr>
                <w:rFonts w:ascii="黑体" w:eastAsia="黑体" w:hAnsi="黑体"/>
                <w:sz w:val="24"/>
              </w:rPr>
              <w:t>代码</w:t>
            </w:r>
          </w:p>
        </w:tc>
        <w:tc>
          <w:tcPr>
            <w:tcW w:w="1062" w:type="dxa"/>
            <w:vMerge w:val="restart"/>
            <w:vAlign w:val="center"/>
          </w:tcPr>
          <w:p w:rsidR="00C4140C" w:rsidRPr="00FA62E8" w:rsidRDefault="00C4140C" w:rsidP="006F3B4F">
            <w:pPr>
              <w:spacing w:line="300" w:lineRule="exact"/>
              <w:jc w:val="center"/>
              <w:rPr>
                <w:rFonts w:ascii="黑体" w:eastAsia="黑体" w:hAnsi="黑体"/>
                <w:sz w:val="24"/>
              </w:rPr>
            </w:pPr>
            <w:r w:rsidRPr="00FA62E8">
              <w:rPr>
                <w:rFonts w:ascii="黑体" w:eastAsia="黑体" w:hAnsi="黑体"/>
                <w:sz w:val="24"/>
              </w:rPr>
              <w:t>专业学位类别</w:t>
            </w:r>
          </w:p>
        </w:tc>
        <w:tc>
          <w:tcPr>
            <w:tcW w:w="1110" w:type="dxa"/>
            <w:vMerge w:val="restart"/>
            <w:vAlign w:val="center"/>
          </w:tcPr>
          <w:p w:rsidR="00C4140C" w:rsidRPr="00FA62E8" w:rsidRDefault="00C4140C" w:rsidP="006F3B4F">
            <w:pPr>
              <w:spacing w:line="300" w:lineRule="exact"/>
              <w:jc w:val="center"/>
              <w:rPr>
                <w:rFonts w:ascii="黑体" w:eastAsia="黑体" w:hAnsi="黑体"/>
                <w:sz w:val="24"/>
              </w:rPr>
            </w:pPr>
            <w:r w:rsidRPr="00FA62E8">
              <w:rPr>
                <w:rFonts w:ascii="黑体" w:eastAsia="黑体" w:hAnsi="黑体"/>
                <w:sz w:val="24"/>
              </w:rPr>
              <w:t>专业</w:t>
            </w:r>
          </w:p>
          <w:p w:rsidR="00C4140C" w:rsidRPr="00FA62E8" w:rsidRDefault="00C4140C" w:rsidP="006F3B4F">
            <w:pPr>
              <w:spacing w:line="300" w:lineRule="exact"/>
              <w:jc w:val="center"/>
              <w:rPr>
                <w:rFonts w:ascii="黑体" w:eastAsia="黑体" w:hAnsi="黑体"/>
                <w:sz w:val="24"/>
              </w:rPr>
            </w:pPr>
            <w:r w:rsidRPr="00FA62E8">
              <w:rPr>
                <w:rFonts w:ascii="黑体" w:eastAsia="黑体" w:hAnsi="黑体"/>
                <w:sz w:val="24"/>
              </w:rPr>
              <w:t>类别</w:t>
            </w:r>
          </w:p>
        </w:tc>
        <w:tc>
          <w:tcPr>
            <w:tcW w:w="1861" w:type="dxa"/>
            <w:gridSpan w:val="3"/>
            <w:vMerge w:val="restart"/>
            <w:vAlign w:val="center"/>
          </w:tcPr>
          <w:p w:rsidR="00C4140C" w:rsidRPr="00FA62E8" w:rsidRDefault="00C4140C" w:rsidP="006F3B4F">
            <w:pPr>
              <w:spacing w:line="300" w:lineRule="exact"/>
              <w:jc w:val="center"/>
              <w:rPr>
                <w:rFonts w:ascii="黑体" w:eastAsia="黑体" w:hAnsi="黑体"/>
                <w:sz w:val="24"/>
              </w:rPr>
            </w:pPr>
            <w:r w:rsidRPr="00FA62E8">
              <w:rPr>
                <w:rFonts w:ascii="黑体" w:eastAsia="黑体" w:hAnsi="黑体"/>
                <w:sz w:val="24"/>
              </w:rPr>
              <w:t>学历结构</w:t>
            </w:r>
          </w:p>
        </w:tc>
        <w:tc>
          <w:tcPr>
            <w:tcW w:w="1886" w:type="dxa"/>
            <w:gridSpan w:val="3"/>
            <w:vAlign w:val="center"/>
          </w:tcPr>
          <w:p w:rsidR="00C4140C" w:rsidRPr="00FA62E8" w:rsidRDefault="00C4140C" w:rsidP="006F3B4F">
            <w:pPr>
              <w:spacing w:line="300" w:lineRule="exact"/>
              <w:jc w:val="center"/>
              <w:rPr>
                <w:rFonts w:ascii="黑体" w:eastAsia="黑体" w:hAnsi="黑体"/>
                <w:sz w:val="24"/>
              </w:rPr>
            </w:pPr>
            <w:r w:rsidRPr="00FA62E8">
              <w:rPr>
                <w:rFonts w:ascii="黑体" w:eastAsia="黑体" w:hAnsi="黑体"/>
                <w:sz w:val="24"/>
              </w:rPr>
              <w:t>年龄结构</w:t>
            </w:r>
          </w:p>
        </w:tc>
        <w:tc>
          <w:tcPr>
            <w:tcW w:w="1772" w:type="dxa"/>
            <w:gridSpan w:val="3"/>
            <w:vAlign w:val="center"/>
          </w:tcPr>
          <w:p w:rsidR="00C4140C" w:rsidRPr="00FA62E8" w:rsidRDefault="00C4140C" w:rsidP="006F3B4F">
            <w:pPr>
              <w:spacing w:line="300" w:lineRule="exact"/>
              <w:jc w:val="center"/>
              <w:rPr>
                <w:rFonts w:ascii="黑体" w:eastAsia="黑体" w:hAnsi="黑体"/>
                <w:sz w:val="24"/>
              </w:rPr>
            </w:pPr>
            <w:r w:rsidRPr="00FA62E8">
              <w:rPr>
                <w:rFonts w:ascii="黑体" w:eastAsia="黑体" w:hAnsi="黑体"/>
                <w:sz w:val="24"/>
              </w:rPr>
              <w:t>职称结构</w:t>
            </w:r>
          </w:p>
        </w:tc>
      </w:tr>
      <w:tr w:rsidR="00C4140C" w:rsidRPr="00C838FA" w:rsidTr="003872B6">
        <w:trPr>
          <w:trHeight w:val="312"/>
          <w:jc w:val="center"/>
        </w:trPr>
        <w:tc>
          <w:tcPr>
            <w:tcW w:w="1631" w:type="dxa"/>
            <w:vMerge/>
            <w:vAlign w:val="center"/>
          </w:tcPr>
          <w:p w:rsidR="00C4140C" w:rsidRPr="00FA62E8" w:rsidRDefault="00C4140C" w:rsidP="006F3B4F">
            <w:pPr>
              <w:spacing w:line="300" w:lineRule="exact"/>
              <w:jc w:val="center"/>
              <w:rPr>
                <w:rFonts w:ascii="黑体" w:eastAsia="黑体" w:hAnsi="黑体"/>
                <w:sz w:val="24"/>
              </w:rPr>
            </w:pPr>
          </w:p>
        </w:tc>
        <w:tc>
          <w:tcPr>
            <w:tcW w:w="1062" w:type="dxa"/>
            <w:vMerge/>
            <w:vAlign w:val="center"/>
          </w:tcPr>
          <w:p w:rsidR="00C4140C" w:rsidRPr="00FA62E8" w:rsidRDefault="00C4140C" w:rsidP="006F3B4F">
            <w:pPr>
              <w:spacing w:line="300" w:lineRule="exact"/>
              <w:jc w:val="center"/>
              <w:rPr>
                <w:rFonts w:ascii="黑体" w:eastAsia="黑体" w:hAnsi="黑体"/>
                <w:sz w:val="24"/>
              </w:rPr>
            </w:pPr>
          </w:p>
        </w:tc>
        <w:tc>
          <w:tcPr>
            <w:tcW w:w="1110" w:type="dxa"/>
            <w:vMerge/>
            <w:vAlign w:val="center"/>
          </w:tcPr>
          <w:p w:rsidR="00C4140C" w:rsidRPr="00FA62E8" w:rsidRDefault="00C4140C" w:rsidP="006F3B4F">
            <w:pPr>
              <w:spacing w:line="300" w:lineRule="exact"/>
              <w:jc w:val="center"/>
              <w:rPr>
                <w:rFonts w:ascii="黑体" w:eastAsia="黑体" w:hAnsi="黑体"/>
                <w:sz w:val="24"/>
              </w:rPr>
            </w:pPr>
          </w:p>
        </w:tc>
        <w:tc>
          <w:tcPr>
            <w:tcW w:w="1861" w:type="dxa"/>
            <w:gridSpan w:val="3"/>
            <w:vMerge/>
            <w:vAlign w:val="center"/>
          </w:tcPr>
          <w:p w:rsidR="00C4140C" w:rsidRPr="00FA62E8" w:rsidRDefault="00C4140C" w:rsidP="006F3B4F">
            <w:pPr>
              <w:spacing w:line="300" w:lineRule="exact"/>
              <w:jc w:val="center"/>
              <w:rPr>
                <w:rFonts w:ascii="黑体" w:eastAsia="黑体" w:hAnsi="黑体"/>
                <w:sz w:val="24"/>
              </w:rPr>
            </w:pPr>
          </w:p>
        </w:tc>
        <w:tc>
          <w:tcPr>
            <w:tcW w:w="586" w:type="dxa"/>
            <w:vMerge w:val="restart"/>
            <w:vAlign w:val="center"/>
          </w:tcPr>
          <w:p w:rsidR="00C4140C" w:rsidRPr="00FA62E8" w:rsidRDefault="00C4140C" w:rsidP="006F3B4F">
            <w:pPr>
              <w:spacing w:line="300" w:lineRule="exact"/>
              <w:jc w:val="center"/>
              <w:rPr>
                <w:rFonts w:ascii="黑体" w:eastAsia="黑体" w:hAnsi="黑体"/>
                <w:sz w:val="24"/>
              </w:rPr>
            </w:pPr>
            <w:r w:rsidRPr="00FA62E8">
              <w:rPr>
                <w:rFonts w:ascii="黑体" w:eastAsia="黑体" w:hAnsi="黑体"/>
                <w:sz w:val="24"/>
              </w:rPr>
              <w:t>45岁及以下</w:t>
            </w:r>
          </w:p>
        </w:tc>
        <w:tc>
          <w:tcPr>
            <w:tcW w:w="777" w:type="dxa"/>
            <w:vMerge w:val="restart"/>
            <w:vAlign w:val="center"/>
          </w:tcPr>
          <w:p w:rsidR="00C4140C" w:rsidRPr="00FA62E8" w:rsidRDefault="00C4140C" w:rsidP="006F3B4F">
            <w:pPr>
              <w:spacing w:line="300" w:lineRule="exact"/>
              <w:jc w:val="center"/>
              <w:rPr>
                <w:rFonts w:ascii="黑体" w:eastAsia="黑体" w:hAnsi="黑体"/>
                <w:sz w:val="24"/>
              </w:rPr>
            </w:pPr>
            <w:r w:rsidRPr="00FA62E8">
              <w:rPr>
                <w:rFonts w:ascii="黑体" w:eastAsia="黑体" w:hAnsi="黑体"/>
                <w:sz w:val="24"/>
              </w:rPr>
              <w:t>46-55岁</w:t>
            </w:r>
          </w:p>
        </w:tc>
        <w:tc>
          <w:tcPr>
            <w:tcW w:w="523" w:type="dxa"/>
            <w:vMerge w:val="restart"/>
            <w:vAlign w:val="center"/>
          </w:tcPr>
          <w:p w:rsidR="00C4140C" w:rsidRPr="00FA62E8" w:rsidRDefault="00C4140C" w:rsidP="006F3B4F">
            <w:pPr>
              <w:spacing w:line="300" w:lineRule="exact"/>
              <w:jc w:val="center"/>
              <w:rPr>
                <w:rFonts w:ascii="黑体" w:eastAsia="黑体" w:hAnsi="黑体"/>
                <w:sz w:val="24"/>
              </w:rPr>
            </w:pPr>
            <w:r w:rsidRPr="00FA62E8">
              <w:rPr>
                <w:rFonts w:ascii="黑体" w:eastAsia="黑体" w:hAnsi="黑体"/>
                <w:sz w:val="24"/>
              </w:rPr>
              <w:t>56岁及以上</w:t>
            </w:r>
          </w:p>
        </w:tc>
        <w:tc>
          <w:tcPr>
            <w:tcW w:w="656" w:type="dxa"/>
            <w:vMerge w:val="restart"/>
            <w:vAlign w:val="center"/>
          </w:tcPr>
          <w:p w:rsidR="00C4140C" w:rsidRPr="00FA62E8" w:rsidRDefault="00C4140C" w:rsidP="006F3B4F">
            <w:pPr>
              <w:spacing w:line="300" w:lineRule="exact"/>
              <w:jc w:val="center"/>
              <w:rPr>
                <w:rFonts w:ascii="黑体" w:eastAsia="黑体" w:hAnsi="黑体"/>
                <w:sz w:val="24"/>
              </w:rPr>
            </w:pPr>
            <w:r w:rsidRPr="00FA62E8">
              <w:rPr>
                <w:rFonts w:ascii="黑体" w:eastAsia="黑体" w:hAnsi="黑体"/>
                <w:sz w:val="24"/>
              </w:rPr>
              <w:t>正高</w:t>
            </w:r>
          </w:p>
        </w:tc>
        <w:tc>
          <w:tcPr>
            <w:tcW w:w="593" w:type="dxa"/>
            <w:vMerge w:val="restart"/>
            <w:vAlign w:val="center"/>
          </w:tcPr>
          <w:p w:rsidR="00C4140C" w:rsidRPr="00FA62E8" w:rsidRDefault="00C4140C" w:rsidP="006F3B4F">
            <w:pPr>
              <w:spacing w:line="300" w:lineRule="exact"/>
              <w:jc w:val="center"/>
              <w:rPr>
                <w:rFonts w:ascii="黑体" w:eastAsia="黑体" w:hAnsi="黑体"/>
                <w:sz w:val="24"/>
              </w:rPr>
            </w:pPr>
            <w:r w:rsidRPr="00FA62E8">
              <w:rPr>
                <w:rFonts w:ascii="黑体" w:eastAsia="黑体" w:hAnsi="黑体"/>
                <w:sz w:val="24"/>
              </w:rPr>
              <w:t>副高</w:t>
            </w:r>
          </w:p>
        </w:tc>
        <w:tc>
          <w:tcPr>
            <w:tcW w:w="523" w:type="dxa"/>
            <w:vMerge w:val="restart"/>
            <w:vAlign w:val="center"/>
          </w:tcPr>
          <w:p w:rsidR="00C4140C" w:rsidRPr="00FA62E8" w:rsidRDefault="00C4140C" w:rsidP="006F3B4F">
            <w:pPr>
              <w:spacing w:line="300" w:lineRule="exact"/>
              <w:jc w:val="center"/>
              <w:rPr>
                <w:rFonts w:ascii="黑体" w:eastAsia="黑体" w:hAnsi="黑体"/>
                <w:sz w:val="24"/>
              </w:rPr>
            </w:pPr>
            <w:r w:rsidRPr="00FA62E8">
              <w:rPr>
                <w:rFonts w:ascii="黑体" w:eastAsia="黑体" w:hAnsi="黑体"/>
                <w:sz w:val="24"/>
              </w:rPr>
              <w:t>中级</w:t>
            </w:r>
          </w:p>
        </w:tc>
      </w:tr>
      <w:tr w:rsidR="00C4140C" w:rsidRPr="00C838FA" w:rsidTr="003872B6">
        <w:trPr>
          <w:trHeight w:val="1050"/>
          <w:jc w:val="center"/>
        </w:trPr>
        <w:tc>
          <w:tcPr>
            <w:tcW w:w="1631" w:type="dxa"/>
            <w:vMerge/>
            <w:vAlign w:val="center"/>
          </w:tcPr>
          <w:p w:rsidR="00C4140C" w:rsidRPr="00C838FA" w:rsidRDefault="00C4140C" w:rsidP="006F3B4F">
            <w:pPr>
              <w:spacing w:line="300" w:lineRule="exact"/>
              <w:jc w:val="center"/>
              <w:rPr>
                <w:rFonts w:eastAsia="黑体"/>
                <w:sz w:val="24"/>
              </w:rPr>
            </w:pPr>
          </w:p>
        </w:tc>
        <w:tc>
          <w:tcPr>
            <w:tcW w:w="1062" w:type="dxa"/>
            <w:vMerge/>
            <w:vAlign w:val="center"/>
          </w:tcPr>
          <w:p w:rsidR="00C4140C" w:rsidRPr="00C838FA" w:rsidRDefault="00C4140C" w:rsidP="006F3B4F">
            <w:pPr>
              <w:spacing w:line="300" w:lineRule="exact"/>
              <w:jc w:val="center"/>
              <w:rPr>
                <w:rFonts w:eastAsia="黑体"/>
                <w:sz w:val="24"/>
              </w:rPr>
            </w:pPr>
          </w:p>
        </w:tc>
        <w:tc>
          <w:tcPr>
            <w:tcW w:w="1110" w:type="dxa"/>
            <w:vMerge/>
            <w:vAlign w:val="center"/>
          </w:tcPr>
          <w:p w:rsidR="00C4140C" w:rsidRPr="00C838FA" w:rsidRDefault="00C4140C" w:rsidP="006F3B4F">
            <w:pPr>
              <w:spacing w:line="300" w:lineRule="exact"/>
              <w:jc w:val="center"/>
              <w:rPr>
                <w:rFonts w:eastAsia="黑体"/>
                <w:sz w:val="24"/>
              </w:rPr>
            </w:pPr>
          </w:p>
        </w:tc>
        <w:tc>
          <w:tcPr>
            <w:tcW w:w="628" w:type="dxa"/>
            <w:vAlign w:val="center"/>
          </w:tcPr>
          <w:p w:rsidR="00C4140C" w:rsidRPr="00C838FA" w:rsidRDefault="00C4140C" w:rsidP="006F3B4F">
            <w:pPr>
              <w:spacing w:line="300" w:lineRule="exact"/>
              <w:jc w:val="center"/>
              <w:rPr>
                <w:rFonts w:eastAsia="黑体"/>
                <w:sz w:val="24"/>
              </w:rPr>
            </w:pPr>
            <w:r w:rsidRPr="00C838FA">
              <w:rPr>
                <w:rFonts w:eastAsia="黑体"/>
                <w:sz w:val="24"/>
              </w:rPr>
              <w:t>博士研究生</w:t>
            </w:r>
          </w:p>
        </w:tc>
        <w:tc>
          <w:tcPr>
            <w:tcW w:w="588" w:type="dxa"/>
            <w:vAlign w:val="center"/>
          </w:tcPr>
          <w:p w:rsidR="00C4140C" w:rsidRPr="00C838FA" w:rsidRDefault="00C4140C" w:rsidP="006F3B4F">
            <w:pPr>
              <w:spacing w:line="300" w:lineRule="exact"/>
              <w:jc w:val="center"/>
              <w:rPr>
                <w:rFonts w:eastAsia="黑体"/>
                <w:sz w:val="24"/>
              </w:rPr>
            </w:pPr>
            <w:r w:rsidRPr="00C838FA">
              <w:rPr>
                <w:rFonts w:eastAsia="黑体"/>
                <w:sz w:val="24"/>
              </w:rPr>
              <w:t>硕士研究生</w:t>
            </w:r>
          </w:p>
        </w:tc>
        <w:tc>
          <w:tcPr>
            <w:tcW w:w="645" w:type="dxa"/>
            <w:vAlign w:val="center"/>
          </w:tcPr>
          <w:p w:rsidR="00C4140C" w:rsidRPr="00C838FA" w:rsidRDefault="00C4140C" w:rsidP="006F3B4F">
            <w:pPr>
              <w:spacing w:line="300" w:lineRule="exact"/>
              <w:jc w:val="center"/>
              <w:rPr>
                <w:rFonts w:eastAsia="黑体"/>
                <w:sz w:val="24"/>
              </w:rPr>
            </w:pPr>
            <w:r w:rsidRPr="00C838FA">
              <w:rPr>
                <w:rFonts w:eastAsia="黑体"/>
                <w:sz w:val="24"/>
              </w:rPr>
              <w:t>本科生及以下</w:t>
            </w:r>
          </w:p>
        </w:tc>
        <w:tc>
          <w:tcPr>
            <w:tcW w:w="586" w:type="dxa"/>
            <w:vMerge/>
            <w:vAlign w:val="center"/>
          </w:tcPr>
          <w:p w:rsidR="00C4140C" w:rsidRPr="00C838FA" w:rsidRDefault="00C4140C" w:rsidP="006F3B4F">
            <w:pPr>
              <w:spacing w:line="300" w:lineRule="exact"/>
              <w:jc w:val="center"/>
              <w:rPr>
                <w:sz w:val="24"/>
              </w:rPr>
            </w:pPr>
          </w:p>
        </w:tc>
        <w:tc>
          <w:tcPr>
            <w:tcW w:w="777" w:type="dxa"/>
            <w:vMerge/>
            <w:vAlign w:val="center"/>
          </w:tcPr>
          <w:p w:rsidR="00C4140C" w:rsidRPr="00C838FA" w:rsidRDefault="00C4140C" w:rsidP="006F3B4F">
            <w:pPr>
              <w:spacing w:line="300" w:lineRule="exact"/>
              <w:jc w:val="center"/>
              <w:rPr>
                <w:sz w:val="24"/>
              </w:rPr>
            </w:pPr>
          </w:p>
        </w:tc>
        <w:tc>
          <w:tcPr>
            <w:tcW w:w="523" w:type="dxa"/>
            <w:vMerge/>
            <w:vAlign w:val="center"/>
          </w:tcPr>
          <w:p w:rsidR="00C4140C" w:rsidRPr="00C838FA" w:rsidRDefault="00C4140C" w:rsidP="006F3B4F">
            <w:pPr>
              <w:spacing w:line="300" w:lineRule="exact"/>
              <w:jc w:val="center"/>
              <w:rPr>
                <w:sz w:val="24"/>
              </w:rPr>
            </w:pPr>
          </w:p>
        </w:tc>
        <w:tc>
          <w:tcPr>
            <w:tcW w:w="656" w:type="dxa"/>
            <w:vMerge/>
            <w:vAlign w:val="center"/>
          </w:tcPr>
          <w:p w:rsidR="00C4140C" w:rsidRPr="00C838FA" w:rsidRDefault="00C4140C" w:rsidP="006F3B4F">
            <w:pPr>
              <w:spacing w:line="300" w:lineRule="exact"/>
              <w:jc w:val="center"/>
              <w:rPr>
                <w:rFonts w:eastAsia="黑体"/>
                <w:sz w:val="24"/>
              </w:rPr>
            </w:pPr>
          </w:p>
        </w:tc>
        <w:tc>
          <w:tcPr>
            <w:tcW w:w="593" w:type="dxa"/>
            <w:vMerge/>
            <w:vAlign w:val="center"/>
          </w:tcPr>
          <w:p w:rsidR="00C4140C" w:rsidRPr="00C838FA" w:rsidRDefault="00C4140C" w:rsidP="006F3B4F">
            <w:pPr>
              <w:spacing w:line="300" w:lineRule="exact"/>
              <w:jc w:val="center"/>
              <w:rPr>
                <w:rFonts w:eastAsia="黑体"/>
                <w:sz w:val="24"/>
              </w:rPr>
            </w:pPr>
          </w:p>
        </w:tc>
        <w:tc>
          <w:tcPr>
            <w:tcW w:w="523" w:type="dxa"/>
            <w:vMerge/>
            <w:vAlign w:val="center"/>
          </w:tcPr>
          <w:p w:rsidR="00C4140C" w:rsidRPr="00C838FA" w:rsidRDefault="00C4140C" w:rsidP="006F3B4F">
            <w:pPr>
              <w:spacing w:line="300" w:lineRule="exact"/>
              <w:jc w:val="center"/>
              <w:rPr>
                <w:rFonts w:eastAsia="黑体"/>
                <w:sz w:val="24"/>
              </w:rPr>
            </w:pPr>
          </w:p>
        </w:tc>
      </w:tr>
      <w:tr w:rsidR="00C4140C" w:rsidRPr="00FA62E8" w:rsidTr="003872B6">
        <w:trPr>
          <w:trHeight w:val="330"/>
          <w:jc w:val="center"/>
        </w:trPr>
        <w:tc>
          <w:tcPr>
            <w:tcW w:w="1631" w:type="dxa"/>
            <w:vAlign w:val="center"/>
          </w:tcPr>
          <w:p w:rsidR="00C4140C" w:rsidRPr="00FA62E8" w:rsidRDefault="00C4140C" w:rsidP="006F3B4F">
            <w:pPr>
              <w:spacing w:line="300" w:lineRule="exact"/>
              <w:jc w:val="center"/>
              <w:rPr>
                <w:rFonts w:ascii="Times New Roman" w:eastAsia="黑体" w:hAnsi="Times New Roman" w:cs="Times New Roman"/>
                <w:sz w:val="24"/>
              </w:rPr>
            </w:pPr>
            <w:r w:rsidRPr="00FA62E8">
              <w:rPr>
                <w:rFonts w:ascii="Times New Roman" w:eastAsia="黑体" w:hAnsi="Times New Roman" w:cs="Times New Roman"/>
                <w:sz w:val="24"/>
              </w:rPr>
              <w:t>1054</w:t>
            </w:r>
          </w:p>
        </w:tc>
        <w:tc>
          <w:tcPr>
            <w:tcW w:w="1062" w:type="dxa"/>
            <w:vAlign w:val="center"/>
          </w:tcPr>
          <w:p w:rsidR="00C4140C" w:rsidRPr="00C838FA" w:rsidRDefault="00C4140C" w:rsidP="006F3B4F">
            <w:pPr>
              <w:spacing w:line="300" w:lineRule="exact"/>
              <w:jc w:val="center"/>
              <w:rPr>
                <w:rFonts w:eastAsia="黑体"/>
                <w:sz w:val="24"/>
              </w:rPr>
            </w:pPr>
            <w:r w:rsidRPr="00C838FA">
              <w:rPr>
                <w:rFonts w:eastAsia="黑体"/>
                <w:sz w:val="24"/>
              </w:rPr>
              <w:t>护理</w:t>
            </w:r>
          </w:p>
        </w:tc>
        <w:tc>
          <w:tcPr>
            <w:tcW w:w="1110" w:type="dxa"/>
            <w:vAlign w:val="center"/>
          </w:tcPr>
          <w:p w:rsidR="00C4140C" w:rsidRPr="00C838FA" w:rsidRDefault="00C4140C" w:rsidP="006F3B4F">
            <w:pPr>
              <w:spacing w:line="300" w:lineRule="exact"/>
              <w:jc w:val="center"/>
              <w:rPr>
                <w:sz w:val="24"/>
              </w:rPr>
            </w:pPr>
          </w:p>
        </w:tc>
        <w:tc>
          <w:tcPr>
            <w:tcW w:w="628" w:type="dxa"/>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0</w:t>
            </w:r>
          </w:p>
        </w:tc>
        <w:tc>
          <w:tcPr>
            <w:tcW w:w="588" w:type="dxa"/>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11</w:t>
            </w:r>
          </w:p>
        </w:tc>
        <w:tc>
          <w:tcPr>
            <w:tcW w:w="645" w:type="dxa"/>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8</w:t>
            </w:r>
          </w:p>
        </w:tc>
        <w:tc>
          <w:tcPr>
            <w:tcW w:w="586" w:type="dxa"/>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3</w:t>
            </w:r>
          </w:p>
        </w:tc>
        <w:tc>
          <w:tcPr>
            <w:tcW w:w="777" w:type="dxa"/>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10</w:t>
            </w:r>
          </w:p>
        </w:tc>
        <w:tc>
          <w:tcPr>
            <w:tcW w:w="523" w:type="dxa"/>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6</w:t>
            </w:r>
          </w:p>
        </w:tc>
        <w:tc>
          <w:tcPr>
            <w:tcW w:w="656" w:type="dxa"/>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11</w:t>
            </w:r>
          </w:p>
        </w:tc>
        <w:tc>
          <w:tcPr>
            <w:tcW w:w="593" w:type="dxa"/>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8</w:t>
            </w:r>
          </w:p>
        </w:tc>
        <w:tc>
          <w:tcPr>
            <w:tcW w:w="523" w:type="dxa"/>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0</w:t>
            </w:r>
          </w:p>
        </w:tc>
      </w:tr>
      <w:tr w:rsidR="00C4140C" w:rsidRPr="00FA62E8" w:rsidTr="003872B6">
        <w:trPr>
          <w:trHeight w:val="330"/>
          <w:jc w:val="center"/>
        </w:trPr>
        <w:tc>
          <w:tcPr>
            <w:tcW w:w="1631" w:type="dxa"/>
            <w:vAlign w:val="center"/>
          </w:tcPr>
          <w:p w:rsidR="00C4140C" w:rsidRPr="00FA62E8" w:rsidRDefault="00C4140C" w:rsidP="006F3B4F">
            <w:pPr>
              <w:spacing w:line="300" w:lineRule="exact"/>
              <w:jc w:val="center"/>
              <w:rPr>
                <w:rFonts w:ascii="Times New Roman" w:eastAsia="黑体" w:hAnsi="Times New Roman" w:cs="Times New Roman"/>
                <w:sz w:val="24"/>
              </w:rPr>
            </w:pPr>
            <w:r w:rsidRPr="00FA62E8">
              <w:rPr>
                <w:rFonts w:ascii="Times New Roman" w:eastAsia="黑体" w:hAnsi="Times New Roman" w:cs="Times New Roman"/>
                <w:sz w:val="24"/>
              </w:rPr>
              <w:t>1055</w:t>
            </w:r>
          </w:p>
        </w:tc>
        <w:tc>
          <w:tcPr>
            <w:tcW w:w="1062" w:type="dxa"/>
            <w:vAlign w:val="center"/>
          </w:tcPr>
          <w:p w:rsidR="00C4140C" w:rsidRPr="00C838FA" w:rsidRDefault="00C4140C" w:rsidP="006F3B4F">
            <w:pPr>
              <w:spacing w:line="300" w:lineRule="exact"/>
              <w:jc w:val="center"/>
              <w:rPr>
                <w:rFonts w:eastAsia="黑体"/>
                <w:sz w:val="24"/>
              </w:rPr>
            </w:pPr>
            <w:r w:rsidRPr="00C838FA">
              <w:rPr>
                <w:rFonts w:eastAsia="黑体"/>
                <w:sz w:val="24"/>
              </w:rPr>
              <w:t>药学</w:t>
            </w:r>
          </w:p>
        </w:tc>
        <w:tc>
          <w:tcPr>
            <w:tcW w:w="1110" w:type="dxa"/>
            <w:vAlign w:val="center"/>
          </w:tcPr>
          <w:p w:rsidR="00C4140C" w:rsidRPr="00C838FA" w:rsidRDefault="00C4140C" w:rsidP="006F3B4F">
            <w:pPr>
              <w:spacing w:line="300" w:lineRule="exact"/>
              <w:jc w:val="center"/>
              <w:rPr>
                <w:sz w:val="24"/>
              </w:rPr>
            </w:pPr>
          </w:p>
        </w:tc>
        <w:tc>
          <w:tcPr>
            <w:tcW w:w="628" w:type="dxa"/>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4</w:t>
            </w:r>
          </w:p>
        </w:tc>
        <w:tc>
          <w:tcPr>
            <w:tcW w:w="588" w:type="dxa"/>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0</w:t>
            </w:r>
          </w:p>
        </w:tc>
        <w:tc>
          <w:tcPr>
            <w:tcW w:w="645" w:type="dxa"/>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1</w:t>
            </w:r>
          </w:p>
        </w:tc>
        <w:tc>
          <w:tcPr>
            <w:tcW w:w="586" w:type="dxa"/>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4</w:t>
            </w:r>
          </w:p>
        </w:tc>
        <w:tc>
          <w:tcPr>
            <w:tcW w:w="777" w:type="dxa"/>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1</w:t>
            </w:r>
          </w:p>
        </w:tc>
        <w:tc>
          <w:tcPr>
            <w:tcW w:w="523" w:type="dxa"/>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0</w:t>
            </w:r>
          </w:p>
        </w:tc>
        <w:tc>
          <w:tcPr>
            <w:tcW w:w="656" w:type="dxa"/>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3</w:t>
            </w:r>
          </w:p>
        </w:tc>
        <w:tc>
          <w:tcPr>
            <w:tcW w:w="593" w:type="dxa"/>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2</w:t>
            </w:r>
          </w:p>
        </w:tc>
        <w:tc>
          <w:tcPr>
            <w:tcW w:w="523" w:type="dxa"/>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0</w:t>
            </w:r>
          </w:p>
        </w:tc>
      </w:tr>
      <w:tr w:rsidR="00C4140C" w:rsidRPr="00FA62E8" w:rsidTr="003872B6">
        <w:trPr>
          <w:trHeight w:val="330"/>
          <w:jc w:val="center"/>
        </w:trPr>
        <w:tc>
          <w:tcPr>
            <w:tcW w:w="1631" w:type="dxa"/>
            <w:vAlign w:val="center"/>
          </w:tcPr>
          <w:p w:rsidR="00C4140C" w:rsidRPr="00FA62E8" w:rsidRDefault="00C4140C" w:rsidP="006F3B4F">
            <w:pPr>
              <w:spacing w:line="300" w:lineRule="exact"/>
              <w:jc w:val="center"/>
              <w:rPr>
                <w:rFonts w:ascii="Times New Roman" w:eastAsia="黑体" w:hAnsi="Times New Roman" w:cs="Times New Roman"/>
                <w:sz w:val="24"/>
              </w:rPr>
            </w:pPr>
            <w:r w:rsidRPr="00FA62E8">
              <w:rPr>
                <w:rFonts w:ascii="Times New Roman" w:eastAsia="黑体" w:hAnsi="Times New Roman" w:cs="Times New Roman"/>
                <w:sz w:val="24"/>
              </w:rPr>
              <w:t>1056</w:t>
            </w:r>
          </w:p>
        </w:tc>
        <w:tc>
          <w:tcPr>
            <w:tcW w:w="1062" w:type="dxa"/>
            <w:vAlign w:val="center"/>
          </w:tcPr>
          <w:p w:rsidR="00C4140C" w:rsidRPr="00C838FA" w:rsidRDefault="00C4140C" w:rsidP="006F3B4F">
            <w:pPr>
              <w:spacing w:line="300" w:lineRule="exact"/>
              <w:jc w:val="center"/>
              <w:rPr>
                <w:rFonts w:eastAsia="黑体"/>
                <w:sz w:val="24"/>
              </w:rPr>
            </w:pPr>
            <w:r w:rsidRPr="00C838FA">
              <w:rPr>
                <w:rFonts w:eastAsia="黑体"/>
                <w:sz w:val="24"/>
              </w:rPr>
              <w:t>中药学</w:t>
            </w:r>
          </w:p>
        </w:tc>
        <w:tc>
          <w:tcPr>
            <w:tcW w:w="1110" w:type="dxa"/>
            <w:vAlign w:val="center"/>
          </w:tcPr>
          <w:p w:rsidR="00C4140C" w:rsidRPr="00C838FA" w:rsidRDefault="00C4140C" w:rsidP="006F3B4F">
            <w:pPr>
              <w:spacing w:line="300" w:lineRule="exact"/>
              <w:jc w:val="center"/>
              <w:rPr>
                <w:sz w:val="24"/>
              </w:rPr>
            </w:pPr>
          </w:p>
        </w:tc>
        <w:tc>
          <w:tcPr>
            <w:tcW w:w="628" w:type="dxa"/>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6</w:t>
            </w:r>
          </w:p>
        </w:tc>
        <w:tc>
          <w:tcPr>
            <w:tcW w:w="588" w:type="dxa"/>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3</w:t>
            </w:r>
          </w:p>
        </w:tc>
        <w:tc>
          <w:tcPr>
            <w:tcW w:w="645" w:type="dxa"/>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2</w:t>
            </w:r>
          </w:p>
        </w:tc>
        <w:tc>
          <w:tcPr>
            <w:tcW w:w="586" w:type="dxa"/>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4</w:t>
            </w:r>
          </w:p>
        </w:tc>
        <w:tc>
          <w:tcPr>
            <w:tcW w:w="777" w:type="dxa"/>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5</w:t>
            </w:r>
          </w:p>
        </w:tc>
        <w:tc>
          <w:tcPr>
            <w:tcW w:w="523" w:type="dxa"/>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2</w:t>
            </w:r>
          </w:p>
        </w:tc>
        <w:tc>
          <w:tcPr>
            <w:tcW w:w="656" w:type="dxa"/>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7</w:t>
            </w:r>
          </w:p>
        </w:tc>
        <w:tc>
          <w:tcPr>
            <w:tcW w:w="593" w:type="dxa"/>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4</w:t>
            </w:r>
          </w:p>
        </w:tc>
        <w:tc>
          <w:tcPr>
            <w:tcW w:w="523" w:type="dxa"/>
            <w:vAlign w:val="center"/>
          </w:tcPr>
          <w:p w:rsidR="00C4140C" w:rsidRPr="00FA62E8" w:rsidRDefault="00C4140C"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0</w:t>
            </w:r>
          </w:p>
        </w:tc>
      </w:tr>
      <w:tr w:rsidR="007D3290" w:rsidRPr="00FA62E8" w:rsidTr="003872B6">
        <w:trPr>
          <w:trHeight w:val="330"/>
          <w:jc w:val="center"/>
        </w:trPr>
        <w:tc>
          <w:tcPr>
            <w:tcW w:w="1631" w:type="dxa"/>
            <w:vMerge w:val="restart"/>
            <w:vAlign w:val="center"/>
          </w:tcPr>
          <w:p w:rsidR="007D3290" w:rsidRPr="00FA62E8" w:rsidRDefault="007D3290" w:rsidP="006F3B4F">
            <w:pPr>
              <w:spacing w:line="300" w:lineRule="exact"/>
              <w:jc w:val="center"/>
              <w:rPr>
                <w:rFonts w:ascii="Times New Roman" w:eastAsia="黑体" w:hAnsi="Times New Roman" w:cs="Times New Roman"/>
                <w:sz w:val="24"/>
              </w:rPr>
            </w:pPr>
            <w:r>
              <w:rPr>
                <w:rFonts w:ascii="Times New Roman" w:eastAsia="黑体" w:hAnsi="Times New Roman" w:cs="Times New Roman"/>
                <w:sz w:val="24"/>
              </w:rPr>
              <w:t>1057</w:t>
            </w:r>
          </w:p>
        </w:tc>
        <w:tc>
          <w:tcPr>
            <w:tcW w:w="1062" w:type="dxa"/>
            <w:vMerge w:val="restart"/>
            <w:vAlign w:val="center"/>
          </w:tcPr>
          <w:p w:rsidR="007D3290" w:rsidRPr="00C838FA" w:rsidRDefault="007D3290" w:rsidP="006F3B4F">
            <w:pPr>
              <w:spacing w:line="300" w:lineRule="exact"/>
              <w:jc w:val="center"/>
              <w:rPr>
                <w:rFonts w:eastAsia="黑体"/>
                <w:sz w:val="24"/>
              </w:rPr>
            </w:pPr>
            <w:r>
              <w:rPr>
                <w:rFonts w:eastAsia="黑体" w:hint="eastAsia"/>
                <w:sz w:val="24"/>
              </w:rPr>
              <w:t>中医</w:t>
            </w:r>
          </w:p>
        </w:tc>
        <w:tc>
          <w:tcPr>
            <w:tcW w:w="1110" w:type="dxa"/>
            <w:vAlign w:val="center"/>
          </w:tcPr>
          <w:p w:rsidR="007D3290" w:rsidRPr="007D3290" w:rsidRDefault="007D3290" w:rsidP="006F3B4F">
            <w:pPr>
              <w:spacing w:line="300" w:lineRule="exact"/>
              <w:jc w:val="center"/>
              <w:rPr>
                <w:rFonts w:ascii="仿宋" w:eastAsia="仿宋" w:hAnsi="仿宋"/>
                <w:sz w:val="24"/>
              </w:rPr>
            </w:pPr>
            <w:r w:rsidRPr="007D3290">
              <w:rPr>
                <w:rFonts w:ascii="仿宋" w:eastAsia="仿宋" w:hAnsi="仿宋" w:hint="eastAsia"/>
                <w:sz w:val="24"/>
              </w:rPr>
              <w:t>中医类</w:t>
            </w:r>
          </w:p>
        </w:tc>
        <w:tc>
          <w:tcPr>
            <w:tcW w:w="628" w:type="dxa"/>
            <w:vAlign w:val="center"/>
          </w:tcPr>
          <w:p w:rsidR="007D3290" w:rsidRPr="00FA62E8" w:rsidRDefault="007D3290"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34</w:t>
            </w:r>
          </w:p>
        </w:tc>
        <w:tc>
          <w:tcPr>
            <w:tcW w:w="588" w:type="dxa"/>
            <w:vAlign w:val="center"/>
          </w:tcPr>
          <w:p w:rsidR="007D3290" w:rsidRPr="00FA62E8" w:rsidRDefault="007D3290"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72</w:t>
            </w:r>
          </w:p>
        </w:tc>
        <w:tc>
          <w:tcPr>
            <w:tcW w:w="645" w:type="dxa"/>
            <w:vAlign w:val="center"/>
          </w:tcPr>
          <w:p w:rsidR="007D3290" w:rsidRPr="00FA62E8" w:rsidRDefault="007D3290"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97</w:t>
            </w:r>
          </w:p>
        </w:tc>
        <w:tc>
          <w:tcPr>
            <w:tcW w:w="586" w:type="dxa"/>
            <w:vAlign w:val="center"/>
          </w:tcPr>
          <w:p w:rsidR="007D3290" w:rsidRPr="00FA62E8" w:rsidRDefault="007D3290"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48</w:t>
            </w:r>
          </w:p>
        </w:tc>
        <w:tc>
          <w:tcPr>
            <w:tcW w:w="777" w:type="dxa"/>
            <w:vAlign w:val="center"/>
          </w:tcPr>
          <w:p w:rsidR="007D3290" w:rsidRPr="00FA62E8" w:rsidRDefault="007D3290"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126</w:t>
            </w:r>
          </w:p>
        </w:tc>
        <w:tc>
          <w:tcPr>
            <w:tcW w:w="523" w:type="dxa"/>
            <w:vAlign w:val="center"/>
          </w:tcPr>
          <w:p w:rsidR="007D3290" w:rsidRPr="00FA62E8" w:rsidRDefault="007D3290"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29</w:t>
            </w:r>
          </w:p>
        </w:tc>
        <w:tc>
          <w:tcPr>
            <w:tcW w:w="656" w:type="dxa"/>
            <w:vAlign w:val="center"/>
          </w:tcPr>
          <w:p w:rsidR="007D3290" w:rsidRPr="00FA62E8" w:rsidRDefault="007D3290"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109</w:t>
            </w:r>
          </w:p>
        </w:tc>
        <w:tc>
          <w:tcPr>
            <w:tcW w:w="593" w:type="dxa"/>
            <w:vAlign w:val="center"/>
          </w:tcPr>
          <w:p w:rsidR="007D3290" w:rsidRPr="00FA62E8" w:rsidRDefault="007D3290"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94</w:t>
            </w:r>
          </w:p>
        </w:tc>
        <w:tc>
          <w:tcPr>
            <w:tcW w:w="523" w:type="dxa"/>
            <w:vAlign w:val="center"/>
          </w:tcPr>
          <w:p w:rsidR="007D3290" w:rsidRPr="00FA62E8" w:rsidRDefault="007D3290"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0</w:t>
            </w:r>
          </w:p>
        </w:tc>
      </w:tr>
      <w:tr w:rsidR="007D3290" w:rsidRPr="00FA62E8" w:rsidTr="003872B6">
        <w:trPr>
          <w:trHeight w:val="330"/>
          <w:jc w:val="center"/>
        </w:trPr>
        <w:tc>
          <w:tcPr>
            <w:tcW w:w="1631" w:type="dxa"/>
            <w:vMerge/>
            <w:vAlign w:val="center"/>
          </w:tcPr>
          <w:p w:rsidR="007D3290" w:rsidRPr="00FA62E8" w:rsidRDefault="007D3290" w:rsidP="006F3B4F">
            <w:pPr>
              <w:spacing w:line="300" w:lineRule="exact"/>
              <w:jc w:val="center"/>
              <w:rPr>
                <w:rFonts w:ascii="Times New Roman" w:eastAsia="黑体" w:hAnsi="Times New Roman" w:cs="Times New Roman"/>
                <w:sz w:val="24"/>
              </w:rPr>
            </w:pPr>
          </w:p>
        </w:tc>
        <w:tc>
          <w:tcPr>
            <w:tcW w:w="1062" w:type="dxa"/>
            <w:vMerge/>
            <w:vAlign w:val="center"/>
          </w:tcPr>
          <w:p w:rsidR="007D3290" w:rsidRPr="00C838FA" w:rsidRDefault="007D3290" w:rsidP="006F3B4F">
            <w:pPr>
              <w:spacing w:line="300" w:lineRule="exact"/>
              <w:jc w:val="center"/>
              <w:rPr>
                <w:rFonts w:eastAsia="黑体"/>
                <w:sz w:val="24"/>
              </w:rPr>
            </w:pPr>
          </w:p>
        </w:tc>
        <w:tc>
          <w:tcPr>
            <w:tcW w:w="1110" w:type="dxa"/>
            <w:vAlign w:val="center"/>
          </w:tcPr>
          <w:p w:rsidR="007D3290" w:rsidRPr="007D3290" w:rsidRDefault="007D3290" w:rsidP="006F3B4F">
            <w:pPr>
              <w:spacing w:line="300" w:lineRule="exact"/>
              <w:jc w:val="center"/>
              <w:rPr>
                <w:rFonts w:ascii="仿宋" w:eastAsia="仿宋" w:hAnsi="仿宋"/>
                <w:sz w:val="24"/>
              </w:rPr>
            </w:pPr>
            <w:r w:rsidRPr="007D3290">
              <w:rPr>
                <w:rFonts w:ascii="仿宋" w:eastAsia="仿宋" w:hAnsi="仿宋" w:hint="eastAsia"/>
                <w:sz w:val="24"/>
              </w:rPr>
              <w:t>中西医结合类</w:t>
            </w:r>
          </w:p>
        </w:tc>
        <w:tc>
          <w:tcPr>
            <w:tcW w:w="628" w:type="dxa"/>
            <w:vAlign w:val="center"/>
          </w:tcPr>
          <w:p w:rsidR="007D3290" w:rsidRPr="00FA62E8" w:rsidRDefault="007D3290"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36</w:t>
            </w:r>
          </w:p>
        </w:tc>
        <w:tc>
          <w:tcPr>
            <w:tcW w:w="588" w:type="dxa"/>
            <w:vAlign w:val="center"/>
          </w:tcPr>
          <w:p w:rsidR="007D3290" w:rsidRPr="00FA62E8" w:rsidRDefault="007D3290"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49</w:t>
            </w:r>
          </w:p>
        </w:tc>
        <w:tc>
          <w:tcPr>
            <w:tcW w:w="645" w:type="dxa"/>
            <w:vAlign w:val="center"/>
          </w:tcPr>
          <w:p w:rsidR="007D3290" w:rsidRPr="00FA62E8" w:rsidRDefault="007D3290"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46</w:t>
            </w:r>
          </w:p>
        </w:tc>
        <w:tc>
          <w:tcPr>
            <w:tcW w:w="586" w:type="dxa"/>
            <w:vAlign w:val="center"/>
          </w:tcPr>
          <w:p w:rsidR="007D3290" w:rsidRPr="00FA62E8" w:rsidRDefault="007D3290"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22</w:t>
            </w:r>
          </w:p>
        </w:tc>
        <w:tc>
          <w:tcPr>
            <w:tcW w:w="777" w:type="dxa"/>
            <w:vAlign w:val="center"/>
          </w:tcPr>
          <w:p w:rsidR="007D3290" w:rsidRPr="00FA62E8" w:rsidRDefault="007D3290"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80</w:t>
            </w:r>
          </w:p>
        </w:tc>
        <w:tc>
          <w:tcPr>
            <w:tcW w:w="523" w:type="dxa"/>
            <w:vAlign w:val="center"/>
          </w:tcPr>
          <w:p w:rsidR="007D3290" w:rsidRPr="00FA62E8" w:rsidRDefault="007D3290" w:rsidP="00180948">
            <w:pPr>
              <w:spacing w:line="300" w:lineRule="exact"/>
              <w:jc w:val="center"/>
              <w:rPr>
                <w:rFonts w:ascii="Times New Roman" w:hAnsi="Times New Roman" w:cs="Times New Roman"/>
                <w:sz w:val="24"/>
              </w:rPr>
            </w:pPr>
            <w:r w:rsidRPr="00FA62E8">
              <w:rPr>
                <w:rFonts w:ascii="Times New Roman" w:hAnsi="Times New Roman" w:cs="Times New Roman"/>
                <w:sz w:val="24"/>
              </w:rPr>
              <w:t>29</w:t>
            </w:r>
          </w:p>
        </w:tc>
        <w:tc>
          <w:tcPr>
            <w:tcW w:w="656" w:type="dxa"/>
            <w:vAlign w:val="center"/>
          </w:tcPr>
          <w:p w:rsidR="007D3290" w:rsidRPr="00FA62E8" w:rsidRDefault="007D3290"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79</w:t>
            </w:r>
          </w:p>
        </w:tc>
        <w:tc>
          <w:tcPr>
            <w:tcW w:w="593" w:type="dxa"/>
            <w:vAlign w:val="center"/>
          </w:tcPr>
          <w:p w:rsidR="007D3290" w:rsidRPr="00FA62E8" w:rsidRDefault="007D3290"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52</w:t>
            </w:r>
          </w:p>
        </w:tc>
        <w:tc>
          <w:tcPr>
            <w:tcW w:w="523" w:type="dxa"/>
            <w:vAlign w:val="center"/>
          </w:tcPr>
          <w:p w:rsidR="007D3290" w:rsidRPr="00FA62E8" w:rsidRDefault="007D3290"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0</w:t>
            </w:r>
          </w:p>
        </w:tc>
      </w:tr>
      <w:tr w:rsidR="007D3290" w:rsidRPr="00FA62E8" w:rsidTr="003872B6">
        <w:trPr>
          <w:trHeight w:val="330"/>
          <w:jc w:val="center"/>
        </w:trPr>
        <w:tc>
          <w:tcPr>
            <w:tcW w:w="3803" w:type="dxa"/>
            <w:gridSpan w:val="3"/>
            <w:vAlign w:val="center"/>
          </w:tcPr>
          <w:p w:rsidR="007D3290" w:rsidRPr="00C838FA" w:rsidRDefault="007D3290" w:rsidP="006F3B4F">
            <w:pPr>
              <w:spacing w:line="300" w:lineRule="exact"/>
              <w:jc w:val="center"/>
              <w:rPr>
                <w:sz w:val="24"/>
              </w:rPr>
            </w:pPr>
            <w:r w:rsidRPr="00C838FA">
              <w:rPr>
                <w:rFonts w:eastAsia="黑体"/>
                <w:sz w:val="24"/>
              </w:rPr>
              <w:t>合计</w:t>
            </w:r>
          </w:p>
        </w:tc>
        <w:tc>
          <w:tcPr>
            <w:tcW w:w="628" w:type="dxa"/>
            <w:vAlign w:val="center"/>
          </w:tcPr>
          <w:p w:rsidR="007D3290" w:rsidRPr="00FA62E8" w:rsidRDefault="007D3290" w:rsidP="006F3B4F">
            <w:pPr>
              <w:spacing w:line="300" w:lineRule="exact"/>
              <w:jc w:val="center"/>
              <w:rPr>
                <w:rFonts w:ascii="Times New Roman" w:eastAsia="黑体" w:hAnsi="Times New Roman" w:cs="Times New Roman"/>
                <w:sz w:val="24"/>
              </w:rPr>
            </w:pPr>
            <w:r w:rsidRPr="00FA62E8">
              <w:rPr>
                <w:rFonts w:ascii="Times New Roman" w:eastAsia="黑体" w:hAnsi="Times New Roman" w:cs="Times New Roman"/>
                <w:sz w:val="24"/>
              </w:rPr>
              <w:t>80</w:t>
            </w:r>
          </w:p>
        </w:tc>
        <w:tc>
          <w:tcPr>
            <w:tcW w:w="588" w:type="dxa"/>
            <w:vAlign w:val="center"/>
          </w:tcPr>
          <w:p w:rsidR="007D3290" w:rsidRPr="00FA62E8" w:rsidRDefault="007D3290" w:rsidP="006F3B4F">
            <w:pPr>
              <w:spacing w:line="300" w:lineRule="exact"/>
              <w:jc w:val="center"/>
              <w:rPr>
                <w:rFonts w:ascii="Times New Roman" w:eastAsia="黑体" w:hAnsi="Times New Roman" w:cs="Times New Roman"/>
                <w:sz w:val="24"/>
              </w:rPr>
            </w:pPr>
            <w:r w:rsidRPr="00FA62E8">
              <w:rPr>
                <w:rFonts w:ascii="Times New Roman" w:eastAsia="黑体" w:hAnsi="Times New Roman" w:cs="Times New Roman"/>
                <w:sz w:val="24"/>
              </w:rPr>
              <w:t>135</w:t>
            </w:r>
          </w:p>
        </w:tc>
        <w:tc>
          <w:tcPr>
            <w:tcW w:w="645" w:type="dxa"/>
            <w:vAlign w:val="center"/>
          </w:tcPr>
          <w:p w:rsidR="007D3290" w:rsidRPr="00FA62E8" w:rsidRDefault="007D3290" w:rsidP="006F3B4F">
            <w:pPr>
              <w:spacing w:line="300" w:lineRule="exact"/>
              <w:jc w:val="center"/>
              <w:rPr>
                <w:rFonts w:ascii="Times New Roman" w:eastAsia="黑体" w:hAnsi="Times New Roman" w:cs="Times New Roman"/>
                <w:sz w:val="24"/>
              </w:rPr>
            </w:pPr>
            <w:r w:rsidRPr="00FA62E8">
              <w:rPr>
                <w:rFonts w:ascii="Times New Roman" w:eastAsia="黑体" w:hAnsi="Times New Roman" w:cs="Times New Roman"/>
                <w:sz w:val="24"/>
              </w:rPr>
              <w:t>154</w:t>
            </w:r>
          </w:p>
        </w:tc>
        <w:tc>
          <w:tcPr>
            <w:tcW w:w="586" w:type="dxa"/>
            <w:vAlign w:val="center"/>
          </w:tcPr>
          <w:p w:rsidR="007D3290" w:rsidRPr="00FA62E8" w:rsidRDefault="007D3290"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81</w:t>
            </w:r>
          </w:p>
        </w:tc>
        <w:tc>
          <w:tcPr>
            <w:tcW w:w="777" w:type="dxa"/>
            <w:vAlign w:val="center"/>
          </w:tcPr>
          <w:p w:rsidR="007D3290" w:rsidRPr="00FA62E8" w:rsidRDefault="007D3290"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222</w:t>
            </w:r>
          </w:p>
        </w:tc>
        <w:tc>
          <w:tcPr>
            <w:tcW w:w="523" w:type="dxa"/>
            <w:vAlign w:val="center"/>
          </w:tcPr>
          <w:p w:rsidR="007D3290" w:rsidRPr="00FA62E8" w:rsidRDefault="007D3290"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66</w:t>
            </w:r>
          </w:p>
        </w:tc>
        <w:tc>
          <w:tcPr>
            <w:tcW w:w="656" w:type="dxa"/>
            <w:vAlign w:val="center"/>
          </w:tcPr>
          <w:p w:rsidR="007D3290" w:rsidRPr="00FA62E8" w:rsidRDefault="007D3290"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209</w:t>
            </w:r>
          </w:p>
        </w:tc>
        <w:tc>
          <w:tcPr>
            <w:tcW w:w="593" w:type="dxa"/>
            <w:vAlign w:val="center"/>
          </w:tcPr>
          <w:p w:rsidR="007D3290" w:rsidRPr="00FA62E8" w:rsidRDefault="007D3290"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160</w:t>
            </w:r>
          </w:p>
        </w:tc>
        <w:tc>
          <w:tcPr>
            <w:tcW w:w="523" w:type="dxa"/>
            <w:vAlign w:val="center"/>
          </w:tcPr>
          <w:p w:rsidR="007D3290" w:rsidRPr="00FA62E8" w:rsidRDefault="007D3290" w:rsidP="006F3B4F">
            <w:pPr>
              <w:spacing w:line="300" w:lineRule="exact"/>
              <w:jc w:val="center"/>
              <w:rPr>
                <w:rFonts w:ascii="Times New Roman" w:hAnsi="Times New Roman" w:cs="Times New Roman"/>
                <w:sz w:val="24"/>
              </w:rPr>
            </w:pPr>
            <w:r w:rsidRPr="00FA62E8">
              <w:rPr>
                <w:rFonts w:ascii="Times New Roman" w:hAnsi="Times New Roman" w:cs="Times New Roman"/>
                <w:sz w:val="24"/>
              </w:rPr>
              <w:t>0</w:t>
            </w:r>
          </w:p>
        </w:tc>
      </w:tr>
    </w:tbl>
    <w:p w:rsidR="00C4140C" w:rsidRDefault="00C4140C" w:rsidP="0054177F">
      <w:pPr>
        <w:spacing w:beforeLines="50" w:line="500" w:lineRule="exact"/>
        <w:jc w:val="center"/>
        <w:rPr>
          <w:rFonts w:ascii="仿宋" w:eastAsia="仿宋" w:hAnsi="仿宋"/>
          <w:b/>
          <w:sz w:val="24"/>
        </w:rPr>
      </w:pPr>
      <w:r w:rsidRPr="001301BF">
        <w:rPr>
          <w:rFonts w:ascii="仿宋" w:eastAsia="仿宋" w:hAnsi="仿宋"/>
          <w:b/>
          <w:sz w:val="24"/>
        </w:rPr>
        <w:t>表</w:t>
      </w:r>
      <w:r w:rsidRPr="0039368B">
        <w:rPr>
          <w:rFonts w:ascii="Times New Roman" w:eastAsia="仿宋" w:hAnsi="Times New Roman" w:cs="Times New Roman"/>
          <w:b/>
          <w:sz w:val="24"/>
        </w:rPr>
        <w:t>4</w:t>
      </w:r>
      <w:r w:rsidRPr="001301BF">
        <w:rPr>
          <w:rFonts w:ascii="仿宋" w:eastAsia="仿宋" w:hAnsi="仿宋"/>
          <w:b/>
          <w:sz w:val="24"/>
        </w:rPr>
        <w:t>-</w:t>
      </w:r>
      <w:r w:rsidRPr="0039368B">
        <w:rPr>
          <w:rFonts w:ascii="Times New Roman" w:eastAsia="仿宋" w:hAnsi="Times New Roman" w:cs="Times New Roman"/>
          <w:b/>
          <w:sz w:val="24"/>
        </w:rPr>
        <w:t>14</w:t>
      </w:r>
      <w:r w:rsidRPr="001301BF">
        <w:rPr>
          <w:rFonts w:ascii="仿宋" w:eastAsia="仿宋" w:hAnsi="仿宋"/>
          <w:b/>
          <w:sz w:val="24"/>
        </w:rPr>
        <w:t xml:space="preserve"> 福建中医药大学</w:t>
      </w:r>
      <w:r w:rsidR="006F4EE4" w:rsidRPr="0039368B">
        <w:rPr>
          <w:rFonts w:ascii="Times New Roman" w:eastAsia="仿宋" w:hAnsi="Times New Roman" w:cs="Times New Roman"/>
          <w:b/>
          <w:sz w:val="24"/>
        </w:rPr>
        <w:t>2018</w:t>
      </w:r>
      <w:r w:rsidR="006F4EE4">
        <w:rPr>
          <w:rFonts w:ascii="仿宋" w:eastAsia="仿宋" w:hAnsi="仿宋"/>
          <w:b/>
          <w:sz w:val="24"/>
        </w:rPr>
        <w:t>-</w:t>
      </w:r>
      <w:r w:rsidR="006F4EE4" w:rsidRPr="0039368B">
        <w:rPr>
          <w:rFonts w:ascii="Times New Roman" w:eastAsia="仿宋" w:hAnsi="Times New Roman" w:cs="Times New Roman"/>
          <w:b/>
          <w:sz w:val="24"/>
        </w:rPr>
        <w:t>2019</w:t>
      </w:r>
      <w:r w:rsidRPr="001301BF">
        <w:rPr>
          <w:rFonts w:ascii="仿宋" w:eastAsia="仿宋" w:hAnsi="仿宋"/>
          <w:b/>
          <w:sz w:val="24"/>
        </w:rPr>
        <w:t>学年导师队伍高层次人才情况</w:t>
      </w:r>
    </w:p>
    <w:tbl>
      <w:tblPr>
        <w:tblW w:w="9356" w:type="dxa"/>
        <w:tblInd w:w="-557" w:type="dxa"/>
        <w:tblCellMar>
          <w:left w:w="0" w:type="dxa"/>
          <w:right w:w="0" w:type="dxa"/>
        </w:tblCellMar>
        <w:tblLook w:val="04A0"/>
      </w:tblPr>
      <w:tblGrid>
        <w:gridCol w:w="5670"/>
        <w:gridCol w:w="1843"/>
        <w:gridCol w:w="1843"/>
      </w:tblGrid>
      <w:tr w:rsidR="00DF5E24" w:rsidTr="00AA5070">
        <w:trPr>
          <w:trHeight w:val="309"/>
        </w:trPr>
        <w:tc>
          <w:tcPr>
            <w:tcW w:w="56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F5E24" w:rsidRDefault="00DF5E24" w:rsidP="00DF5E24">
            <w:pPr>
              <w:widowControl/>
              <w:jc w:val="center"/>
              <w:textAlignment w:val="top"/>
              <w:rPr>
                <w:rFonts w:ascii="黑体" w:eastAsia="黑体" w:hAnsi="宋体" w:cs="黑体"/>
                <w:color w:val="000000"/>
                <w:sz w:val="24"/>
                <w:szCs w:val="24"/>
              </w:rPr>
            </w:pPr>
            <w:r>
              <w:rPr>
                <w:rFonts w:ascii="黑体" w:eastAsia="黑体" w:hAnsi="宋体" w:cs="黑体" w:hint="eastAsia"/>
                <w:color w:val="000000"/>
                <w:kern w:val="0"/>
                <w:sz w:val="24"/>
                <w:szCs w:val="24"/>
              </w:rPr>
              <w:t>类别</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F5E24" w:rsidRDefault="00DF5E24" w:rsidP="00DF5E24">
            <w:pPr>
              <w:widowControl/>
              <w:jc w:val="center"/>
              <w:textAlignment w:val="top"/>
              <w:rPr>
                <w:rFonts w:ascii="黑体" w:eastAsia="黑体" w:hAnsi="宋体" w:cs="黑体"/>
                <w:color w:val="000000"/>
                <w:sz w:val="24"/>
                <w:szCs w:val="24"/>
              </w:rPr>
            </w:pPr>
            <w:r>
              <w:rPr>
                <w:rFonts w:ascii="黑体" w:eastAsia="黑体" w:hAnsi="宋体" w:cs="黑体" w:hint="eastAsia"/>
                <w:color w:val="000000"/>
                <w:kern w:val="0"/>
                <w:sz w:val="24"/>
                <w:szCs w:val="24"/>
              </w:rPr>
              <w:t>博士生导师</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F5E24" w:rsidRDefault="00DF5E24" w:rsidP="00DF5E24">
            <w:pPr>
              <w:widowControl/>
              <w:jc w:val="center"/>
              <w:textAlignment w:val="top"/>
              <w:rPr>
                <w:rFonts w:ascii="黑体" w:eastAsia="黑体" w:hAnsi="宋体" w:cs="黑体"/>
                <w:color w:val="000000"/>
                <w:sz w:val="24"/>
                <w:szCs w:val="24"/>
              </w:rPr>
            </w:pPr>
            <w:r>
              <w:rPr>
                <w:rFonts w:ascii="黑体" w:eastAsia="黑体" w:hAnsi="宋体" w:cs="黑体" w:hint="eastAsia"/>
                <w:color w:val="000000"/>
                <w:kern w:val="0"/>
                <w:sz w:val="24"/>
                <w:szCs w:val="24"/>
              </w:rPr>
              <w:t>硕士生导师</w:t>
            </w:r>
          </w:p>
        </w:tc>
      </w:tr>
      <w:tr w:rsidR="00DF5E24" w:rsidTr="00AA5070">
        <w:trPr>
          <w:trHeight w:val="403"/>
        </w:trPr>
        <w:tc>
          <w:tcPr>
            <w:tcW w:w="56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F5E24" w:rsidRDefault="00DF5E24" w:rsidP="00DF5E24">
            <w:pPr>
              <w:widowControl/>
              <w:jc w:val="center"/>
              <w:textAlignment w:val="top"/>
              <w:rPr>
                <w:rFonts w:ascii="黑体" w:eastAsia="黑体" w:hAnsi="宋体" w:cs="黑体"/>
                <w:color w:val="000000"/>
                <w:sz w:val="24"/>
                <w:szCs w:val="24"/>
              </w:rPr>
            </w:pPr>
            <w:r>
              <w:rPr>
                <w:rFonts w:ascii="黑体" w:eastAsia="黑体" w:hAnsi="宋体" w:cs="黑体" w:hint="eastAsia"/>
                <w:color w:val="000000"/>
                <w:kern w:val="0"/>
                <w:sz w:val="24"/>
                <w:szCs w:val="24"/>
              </w:rPr>
              <w:t>中国科学院院士</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F5E24" w:rsidRPr="00DF5E24" w:rsidRDefault="00DF5E24" w:rsidP="00DF5E24">
            <w:pPr>
              <w:widowControl/>
              <w:jc w:val="center"/>
              <w:textAlignment w:val="top"/>
              <w:rPr>
                <w:rFonts w:ascii="Times New Roman" w:eastAsia="宋体" w:hAnsi="Times New Roman" w:cs="Times New Roman"/>
                <w:color w:val="000000"/>
                <w:sz w:val="24"/>
                <w:szCs w:val="24"/>
              </w:rPr>
            </w:pPr>
            <w:r w:rsidRPr="00DF5E24">
              <w:rPr>
                <w:rFonts w:ascii="Times New Roman" w:eastAsia="宋体" w:hAnsi="Times New Roman" w:cs="Times New Roman"/>
                <w:color w:val="000000"/>
                <w:kern w:val="0"/>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F5E24" w:rsidRDefault="00DF5E24" w:rsidP="00DF5E24">
            <w:pPr>
              <w:jc w:val="center"/>
              <w:rPr>
                <w:rFonts w:ascii="仿宋" w:eastAsia="仿宋" w:hAnsi="仿宋" w:cs="仿宋"/>
                <w:color w:val="000000"/>
                <w:sz w:val="24"/>
                <w:szCs w:val="24"/>
              </w:rPr>
            </w:pPr>
          </w:p>
        </w:tc>
      </w:tr>
      <w:tr w:rsidR="00DF5E24" w:rsidTr="00AA5070">
        <w:trPr>
          <w:trHeight w:val="351"/>
        </w:trPr>
        <w:tc>
          <w:tcPr>
            <w:tcW w:w="56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F5E24" w:rsidRDefault="00DF5E24" w:rsidP="00DF5E24">
            <w:pPr>
              <w:widowControl/>
              <w:jc w:val="center"/>
              <w:textAlignment w:val="top"/>
              <w:rPr>
                <w:rFonts w:ascii="黑体" w:eastAsia="黑体" w:hAnsi="宋体" w:cs="黑体"/>
                <w:color w:val="000000"/>
                <w:sz w:val="24"/>
                <w:szCs w:val="24"/>
              </w:rPr>
            </w:pPr>
            <w:r>
              <w:rPr>
                <w:rFonts w:ascii="黑体" w:eastAsia="黑体" w:hAnsi="宋体" w:cs="黑体" w:hint="eastAsia"/>
                <w:color w:val="000000"/>
                <w:kern w:val="0"/>
                <w:sz w:val="24"/>
                <w:szCs w:val="24"/>
              </w:rPr>
              <w:t>国家中医药领军人才支持计划-岐黄学者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F5E24" w:rsidRPr="00DF5E24" w:rsidRDefault="00DF5E24" w:rsidP="00DF5E24">
            <w:pPr>
              <w:widowControl/>
              <w:jc w:val="center"/>
              <w:textAlignment w:val="top"/>
              <w:rPr>
                <w:rFonts w:ascii="Times New Roman" w:eastAsia="宋体" w:hAnsi="Times New Roman" w:cs="Times New Roman"/>
                <w:color w:val="000000"/>
                <w:sz w:val="24"/>
                <w:szCs w:val="24"/>
              </w:rPr>
            </w:pPr>
            <w:r w:rsidRPr="00DF5E24">
              <w:rPr>
                <w:rFonts w:ascii="Times New Roman" w:eastAsia="宋体" w:hAnsi="Times New Roman" w:cs="Times New Roman"/>
                <w:color w:val="000000"/>
                <w:kern w:val="0"/>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F5E24" w:rsidRDefault="00DF5E24" w:rsidP="00DF5E24">
            <w:pPr>
              <w:jc w:val="center"/>
              <w:rPr>
                <w:rFonts w:ascii="仿宋" w:eastAsia="仿宋" w:hAnsi="仿宋" w:cs="仿宋"/>
                <w:color w:val="000000"/>
                <w:sz w:val="24"/>
                <w:szCs w:val="24"/>
              </w:rPr>
            </w:pPr>
          </w:p>
        </w:tc>
      </w:tr>
      <w:tr w:rsidR="00DF5E24" w:rsidTr="00AA5070">
        <w:trPr>
          <w:trHeight w:val="398"/>
        </w:trPr>
        <w:tc>
          <w:tcPr>
            <w:tcW w:w="56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F5E24" w:rsidRDefault="00DF5E24" w:rsidP="00DF5E24">
            <w:pPr>
              <w:widowControl/>
              <w:jc w:val="center"/>
              <w:textAlignment w:val="top"/>
              <w:rPr>
                <w:rFonts w:ascii="黑体" w:eastAsia="黑体" w:hAnsi="宋体" w:cs="黑体"/>
                <w:color w:val="000000"/>
                <w:sz w:val="24"/>
                <w:szCs w:val="24"/>
              </w:rPr>
            </w:pPr>
            <w:r>
              <w:rPr>
                <w:rFonts w:ascii="黑体" w:eastAsia="黑体" w:hAnsi="宋体" w:cs="黑体" w:hint="eastAsia"/>
                <w:color w:val="000000"/>
                <w:kern w:val="0"/>
                <w:sz w:val="24"/>
                <w:szCs w:val="24"/>
              </w:rPr>
              <w:t>国家卫生部“有突出贡献中青年专家”</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F5E24" w:rsidRPr="00DF5E24" w:rsidRDefault="00DF5E24" w:rsidP="00DF5E24">
            <w:pPr>
              <w:widowControl/>
              <w:jc w:val="center"/>
              <w:textAlignment w:val="top"/>
              <w:rPr>
                <w:rFonts w:ascii="Times New Roman" w:eastAsia="仿宋" w:hAnsi="Times New Roman" w:cs="Times New Roman"/>
                <w:color w:val="000000"/>
                <w:sz w:val="24"/>
                <w:szCs w:val="24"/>
              </w:rPr>
            </w:pPr>
            <w:r w:rsidRPr="00DF5E24">
              <w:rPr>
                <w:rFonts w:ascii="Times New Roman" w:eastAsia="仿宋" w:hAnsi="Times New Roman" w:cs="Times New Roman"/>
                <w:color w:val="000000"/>
                <w:kern w:val="0"/>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F5E24" w:rsidRDefault="00DF5E24" w:rsidP="00DF5E24">
            <w:pPr>
              <w:jc w:val="center"/>
              <w:rPr>
                <w:rFonts w:ascii="Times New Roman" w:eastAsia="宋体" w:hAnsi="Times New Roman" w:cs="Times New Roman"/>
                <w:color w:val="000000"/>
                <w:sz w:val="24"/>
                <w:szCs w:val="24"/>
              </w:rPr>
            </w:pPr>
          </w:p>
        </w:tc>
      </w:tr>
      <w:tr w:rsidR="00DF5E24" w:rsidTr="00AA5070">
        <w:trPr>
          <w:trHeight w:val="320"/>
        </w:trPr>
        <w:tc>
          <w:tcPr>
            <w:tcW w:w="56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F5E24" w:rsidRDefault="00DF5E24" w:rsidP="00DF5E24">
            <w:pPr>
              <w:widowControl/>
              <w:jc w:val="center"/>
              <w:textAlignment w:val="top"/>
              <w:rPr>
                <w:rFonts w:ascii="黑体" w:eastAsia="黑体" w:hAnsi="宋体" w:cs="黑体"/>
                <w:color w:val="000000"/>
                <w:sz w:val="24"/>
                <w:szCs w:val="24"/>
              </w:rPr>
            </w:pPr>
            <w:r>
              <w:rPr>
                <w:rFonts w:ascii="黑体" w:eastAsia="黑体" w:hAnsi="宋体" w:cs="黑体" w:hint="eastAsia"/>
                <w:color w:val="000000"/>
                <w:kern w:val="0"/>
                <w:sz w:val="24"/>
                <w:szCs w:val="24"/>
              </w:rPr>
              <w:t>百千万人才工程国家级人才</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F5E24" w:rsidRPr="00DF5E24" w:rsidRDefault="00DF5E24" w:rsidP="00DF5E24">
            <w:pPr>
              <w:widowControl/>
              <w:jc w:val="center"/>
              <w:textAlignment w:val="top"/>
              <w:rPr>
                <w:rFonts w:ascii="Times New Roman" w:eastAsia="仿宋" w:hAnsi="Times New Roman" w:cs="Times New Roman"/>
                <w:color w:val="000000"/>
                <w:sz w:val="24"/>
                <w:szCs w:val="24"/>
              </w:rPr>
            </w:pPr>
            <w:r w:rsidRPr="00DF5E24">
              <w:rPr>
                <w:rFonts w:ascii="Times New Roman" w:eastAsia="仿宋" w:hAnsi="Times New Roman" w:cs="Times New Roman"/>
                <w:color w:val="000000"/>
                <w:kern w:val="0"/>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F5E24" w:rsidRDefault="00DF5E24" w:rsidP="00DF5E24">
            <w:pPr>
              <w:jc w:val="center"/>
              <w:rPr>
                <w:rFonts w:ascii="Times New Roman" w:eastAsia="宋体" w:hAnsi="Times New Roman" w:cs="Times New Roman"/>
                <w:color w:val="000000"/>
                <w:sz w:val="24"/>
                <w:szCs w:val="24"/>
              </w:rPr>
            </w:pPr>
          </w:p>
        </w:tc>
      </w:tr>
      <w:tr w:rsidR="00DF5E24" w:rsidTr="00AA5070">
        <w:trPr>
          <w:trHeight w:val="269"/>
        </w:trPr>
        <w:tc>
          <w:tcPr>
            <w:tcW w:w="56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F5E24" w:rsidRDefault="00DF5E24" w:rsidP="00DF5E24">
            <w:pPr>
              <w:widowControl/>
              <w:jc w:val="center"/>
              <w:textAlignment w:val="top"/>
              <w:rPr>
                <w:rFonts w:ascii="黑体" w:eastAsia="黑体" w:hAnsi="宋体" w:cs="黑体"/>
                <w:color w:val="000000"/>
                <w:sz w:val="24"/>
                <w:szCs w:val="24"/>
              </w:rPr>
            </w:pPr>
            <w:r>
              <w:rPr>
                <w:rFonts w:ascii="黑体" w:eastAsia="黑体" w:hAnsi="宋体" w:cs="黑体" w:hint="eastAsia"/>
                <w:color w:val="000000"/>
                <w:kern w:val="0"/>
                <w:sz w:val="24"/>
                <w:szCs w:val="24"/>
              </w:rPr>
              <w:t>全国中医药高等学校教学名师</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F5E24" w:rsidRPr="00DF5E24" w:rsidRDefault="00DF5E24" w:rsidP="00DF5E24">
            <w:pPr>
              <w:widowControl/>
              <w:jc w:val="center"/>
              <w:textAlignment w:val="top"/>
              <w:rPr>
                <w:rFonts w:ascii="Times New Roman" w:eastAsia="仿宋" w:hAnsi="Times New Roman" w:cs="Times New Roman"/>
                <w:color w:val="000000"/>
                <w:sz w:val="24"/>
                <w:szCs w:val="24"/>
              </w:rPr>
            </w:pPr>
            <w:r w:rsidRPr="00DF5E24">
              <w:rPr>
                <w:rFonts w:ascii="Times New Roman" w:eastAsia="仿宋" w:hAnsi="Times New Roman" w:cs="Times New Roman"/>
                <w:color w:val="000000"/>
                <w:kern w:val="0"/>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F5E24" w:rsidRDefault="00DF5E24" w:rsidP="00DF5E24">
            <w:pPr>
              <w:jc w:val="center"/>
              <w:rPr>
                <w:rFonts w:ascii="Times New Roman" w:eastAsia="宋体" w:hAnsi="Times New Roman" w:cs="Times New Roman"/>
                <w:color w:val="000000"/>
                <w:sz w:val="24"/>
                <w:szCs w:val="24"/>
              </w:rPr>
            </w:pPr>
          </w:p>
        </w:tc>
      </w:tr>
      <w:tr w:rsidR="00DF5E24" w:rsidTr="00AA5070">
        <w:trPr>
          <w:trHeight w:val="359"/>
        </w:trPr>
        <w:tc>
          <w:tcPr>
            <w:tcW w:w="56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F5E24" w:rsidRDefault="00DF5E24" w:rsidP="00DF5E24">
            <w:pPr>
              <w:widowControl/>
              <w:jc w:val="left"/>
              <w:textAlignment w:val="top"/>
              <w:rPr>
                <w:rFonts w:ascii="黑体" w:eastAsia="黑体" w:hAnsi="宋体" w:cs="黑体"/>
                <w:color w:val="000000"/>
                <w:kern w:val="0"/>
                <w:sz w:val="24"/>
                <w:szCs w:val="24"/>
              </w:rPr>
            </w:pPr>
            <w:r>
              <w:rPr>
                <w:rFonts w:ascii="黑体" w:eastAsia="黑体" w:hAnsi="宋体" w:cs="黑体" w:hint="eastAsia"/>
                <w:color w:val="000000"/>
                <w:kern w:val="0"/>
                <w:sz w:val="24"/>
                <w:szCs w:val="24"/>
              </w:rPr>
              <w:t>福建省第四批引进高层次创新创业人才（百人计划）</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F5E24" w:rsidRPr="00DF5E24" w:rsidRDefault="00DF5E24" w:rsidP="00DF5E24">
            <w:pPr>
              <w:widowControl/>
              <w:jc w:val="center"/>
              <w:textAlignment w:val="top"/>
              <w:rPr>
                <w:rFonts w:ascii="Times New Roman" w:eastAsia="宋体" w:hAnsi="Times New Roman" w:cs="Times New Roman"/>
                <w:color w:val="000000"/>
                <w:kern w:val="0"/>
                <w:sz w:val="24"/>
                <w:szCs w:val="24"/>
              </w:rPr>
            </w:pPr>
            <w:r w:rsidRPr="00DF5E24">
              <w:rPr>
                <w:rFonts w:ascii="Times New Roman" w:eastAsia="宋体" w:hAnsi="Times New Roman" w:cs="Times New Roman"/>
                <w:color w:val="000000"/>
                <w:kern w:val="0"/>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F5E24" w:rsidRDefault="00DF5E24" w:rsidP="00DF5E24">
            <w:pPr>
              <w:jc w:val="center"/>
              <w:rPr>
                <w:rFonts w:ascii="仿宋" w:eastAsia="仿宋" w:hAnsi="仿宋" w:cs="仿宋"/>
                <w:color w:val="000000"/>
                <w:sz w:val="24"/>
                <w:szCs w:val="24"/>
              </w:rPr>
            </w:pPr>
          </w:p>
        </w:tc>
      </w:tr>
      <w:tr w:rsidR="00DF5E24" w:rsidTr="00AA5070">
        <w:trPr>
          <w:trHeight w:val="265"/>
        </w:trPr>
        <w:tc>
          <w:tcPr>
            <w:tcW w:w="56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F5E24" w:rsidRDefault="00DF5E24" w:rsidP="00DF5E24">
            <w:pPr>
              <w:widowControl/>
              <w:jc w:val="center"/>
              <w:textAlignment w:val="top"/>
              <w:rPr>
                <w:rFonts w:ascii="黑体" w:eastAsia="黑体" w:hAnsi="宋体" w:cs="黑体"/>
                <w:color w:val="000000"/>
                <w:sz w:val="24"/>
                <w:szCs w:val="24"/>
              </w:rPr>
            </w:pPr>
            <w:r>
              <w:rPr>
                <w:rFonts w:ascii="黑体" w:eastAsia="黑体" w:hAnsi="宋体" w:cs="黑体" w:hint="eastAsia"/>
                <w:color w:val="000000"/>
                <w:kern w:val="0"/>
                <w:sz w:val="24"/>
                <w:szCs w:val="24"/>
              </w:rPr>
              <w:t>福建省特殊支持“双百计划”人才</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F5E24" w:rsidRPr="00DF5E24" w:rsidRDefault="00DF5E24" w:rsidP="00DF5E24">
            <w:pPr>
              <w:widowControl/>
              <w:jc w:val="center"/>
              <w:textAlignment w:val="top"/>
              <w:rPr>
                <w:rFonts w:ascii="Times New Roman" w:eastAsia="宋体" w:hAnsi="Times New Roman" w:cs="Times New Roman"/>
                <w:color w:val="000000"/>
                <w:sz w:val="24"/>
                <w:szCs w:val="24"/>
              </w:rPr>
            </w:pPr>
            <w:r w:rsidRPr="00DF5E24">
              <w:rPr>
                <w:rFonts w:ascii="Times New Roman" w:eastAsia="宋体" w:hAnsi="Times New Roman" w:cs="Times New Roman"/>
                <w:color w:val="000000"/>
                <w:kern w:val="0"/>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F5E24" w:rsidRDefault="00DF5E24" w:rsidP="00DF5E24">
            <w:pPr>
              <w:jc w:val="center"/>
              <w:rPr>
                <w:rFonts w:ascii="仿宋" w:eastAsia="仿宋" w:hAnsi="仿宋" w:cs="仿宋"/>
                <w:color w:val="000000"/>
                <w:sz w:val="24"/>
                <w:szCs w:val="24"/>
              </w:rPr>
            </w:pPr>
          </w:p>
        </w:tc>
      </w:tr>
      <w:tr w:rsidR="00DF5E24" w:rsidTr="00AA5070">
        <w:trPr>
          <w:trHeight w:val="261"/>
        </w:trPr>
        <w:tc>
          <w:tcPr>
            <w:tcW w:w="56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F5E24" w:rsidRDefault="00DF5E24" w:rsidP="00DF5E24">
            <w:pPr>
              <w:widowControl/>
              <w:jc w:val="center"/>
              <w:textAlignment w:val="top"/>
              <w:rPr>
                <w:rFonts w:ascii="黑体" w:eastAsia="黑体" w:hAnsi="宋体" w:cs="黑体"/>
                <w:color w:val="000000"/>
                <w:sz w:val="24"/>
                <w:szCs w:val="24"/>
              </w:rPr>
            </w:pPr>
            <w:r>
              <w:rPr>
                <w:rFonts w:ascii="黑体" w:eastAsia="黑体" w:hAnsi="宋体" w:cs="黑体" w:hint="eastAsia"/>
                <w:color w:val="000000"/>
                <w:kern w:val="0"/>
                <w:sz w:val="24"/>
                <w:szCs w:val="24"/>
              </w:rPr>
              <w:t>福建省高校领军人才资助计划</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F5E24" w:rsidRPr="00DF5E24" w:rsidRDefault="00DF5E24" w:rsidP="00DF5E24">
            <w:pPr>
              <w:widowControl/>
              <w:jc w:val="center"/>
              <w:textAlignment w:val="top"/>
              <w:rPr>
                <w:rFonts w:ascii="Times New Roman" w:eastAsia="宋体" w:hAnsi="Times New Roman" w:cs="Times New Roman"/>
                <w:color w:val="000000"/>
                <w:sz w:val="24"/>
                <w:szCs w:val="24"/>
              </w:rPr>
            </w:pPr>
            <w:r w:rsidRPr="00DF5E24">
              <w:rPr>
                <w:rFonts w:ascii="Times New Roman" w:eastAsia="宋体" w:hAnsi="Times New Roman" w:cs="Times New Roman"/>
                <w:color w:val="000000"/>
                <w:kern w:val="0"/>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F5E24" w:rsidRDefault="00DF5E24" w:rsidP="00DF5E24">
            <w:pPr>
              <w:jc w:val="center"/>
              <w:rPr>
                <w:rFonts w:ascii="仿宋" w:eastAsia="仿宋" w:hAnsi="仿宋" w:cs="仿宋"/>
                <w:color w:val="000000"/>
                <w:sz w:val="24"/>
                <w:szCs w:val="24"/>
              </w:rPr>
            </w:pPr>
          </w:p>
        </w:tc>
      </w:tr>
      <w:tr w:rsidR="00DF5E24" w:rsidTr="00AA5070">
        <w:trPr>
          <w:trHeight w:val="310"/>
        </w:trPr>
        <w:tc>
          <w:tcPr>
            <w:tcW w:w="56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F5E24" w:rsidRDefault="00DF5E24" w:rsidP="00DF5E24">
            <w:pPr>
              <w:widowControl/>
              <w:jc w:val="center"/>
              <w:textAlignment w:val="top"/>
              <w:rPr>
                <w:rFonts w:ascii="黑体" w:eastAsia="黑体" w:hAnsi="宋体" w:cs="黑体"/>
                <w:color w:val="000000"/>
                <w:sz w:val="24"/>
                <w:szCs w:val="24"/>
              </w:rPr>
            </w:pPr>
            <w:r>
              <w:rPr>
                <w:rFonts w:ascii="黑体" w:eastAsia="黑体" w:hAnsi="宋体" w:cs="黑体" w:hint="eastAsia"/>
                <w:color w:val="000000"/>
                <w:kern w:val="0"/>
                <w:sz w:val="24"/>
                <w:szCs w:val="24"/>
              </w:rPr>
              <w:t>闽江学者特聘教授</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F5E24" w:rsidRPr="00DF5E24" w:rsidRDefault="00DF5E24" w:rsidP="00DF5E24">
            <w:pPr>
              <w:widowControl/>
              <w:jc w:val="center"/>
              <w:textAlignment w:val="top"/>
              <w:rPr>
                <w:rFonts w:ascii="Times New Roman" w:eastAsia="宋体" w:hAnsi="Times New Roman" w:cs="Times New Roman"/>
                <w:color w:val="000000"/>
                <w:sz w:val="24"/>
                <w:szCs w:val="24"/>
              </w:rPr>
            </w:pPr>
            <w:r w:rsidRPr="00DF5E24">
              <w:rPr>
                <w:rFonts w:ascii="Times New Roman" w:eastAsia="宋体" w:hAnsi="Times New Roman" w:cs="Times New Roman"/>
                <w:color w:val="000000"/>
                <w:kern w:val="0"/>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DF5E24" w:rsidRPr="00DF5E24" w:rsidRDefault="00DF5E24" w:rsidP="00DF5E24">
            <w:pPr>
              <w:widowControl/>
              <w:jc w:val="center"/>
              <w:textAlignment w:val="center"/>
              <w:rPr>
                <w:rFonts w:ascii="Times New Roman" w:eastAsia="宋体" w:hAnsi="Times New Roman" w:cs="Times New Roman"/>
                <w:color w:val="000000"/>
                <w:sz w:val="24"/>
                <w:szCs w:val="24"/>
              </w:rPr>
            </w:pPr>
            <w:r w:rsidRPr="00DF5E24">
              <w:rPr>
                <w:rFonts w:ascii="Times New Roman" w:eastAsia="宋体" w:hAnsi="Times New Roman" w:cs="Times New Roman"/>
                <w:color w:val="000000"/>
                <w:kern w:val="0"/>
                <w:sz w:val="24"/>
                <w:szCs w:val="24"/>
              </w:rPr>
              <w:t>1</w:t>
            </w:r>
          </w:p>
        </w:tc>
      </w:tr>
      <w:tr w:rsidR="00DF5E24" w:rsidTr="00AA5070">
        <w:trPr>
          <w:trHeight w:val="300"/>
        </w:trPr>
        <w:tc>
          <w:tcPr>
            <w:tcW w:w="56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F5E24" w:rsidRDefault="00DF5E24" w:rsidP="00DF5E24">
            <w:pPr>
              <w:widowControl/>
              <w:jc w:val="center"/>
              <w:textAlignment w:val="top"/>
              <w:rPr>
                <w:rFonts w:ascii="黑体" w:eastAsia="黑体" w:hAnsi="宋体" w:cs="黑体"/>
                <w:color w:val="000000"/>
                <w:sz w:val="24"/>
                <w:szCs w:val="24"/>
              </w:rPr>
            </w:pPr>
            <w:r>
              <w:rPr>
                <w:rFonts w:ascii="黑体" w:eastAsia="黑体" w:hAnsi="宋体" w:cs="黑体" w:hint="eastAsia"/>
                <w:color w:val="000000"/>
                <w:kern w:val="0"/>
                <w:sz w:val="24"/>
                <w:szCs w:val="24"/>
              </w:rPr>
              <w:t>闽江学者讲座教授</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DF5E24" w:rsidRPr="00DF5E24" w:rsidRDefault="00DF5E24" w:rsidP="00DF5E24">
            <w:pPr>
              <w:widowControl/>
              <w:jc w:val="center"/>
              <w:textAlignment w:val="center"/>
              <w:rPr>
                <w:rFonts w:ascii="Times New Roman" w:eastAsia="宋体" w:hAnsi="Times New Roman" w:cs="Times New Roman"/>
                <w:color w:val="000000"/>
                <w:sz w:val="24"/>
                <w:szCs w:val="24"/>
              </w:rPr>
            </w:pPr>
            <w:r w:rsidRPr="00DF5E24">
              <w:rPr>
                <w:rFonts w:ascii="Times New Roman" w:eastAsia="宋体" w:hAnsi="Times New Roman" w:cs="Times New Roman"/>
                <w:color w:val="000000"/>
                <w:kern w:val="0"/>
                <w:sz w:val="24"/>
                <w:szCs w:val="24"/>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DF5E24" w:rsidRDefault="00DF5E24" w:rsidP="00DF5E24">
            <w:pPr>
              <w:rPr>
                <w:rFonts w:ascii="宋体" w:eastAsia="宋体" w:hAnsi="宋体" w:cs="宋体"/>
                <w:color w:val="000000"/>
                <w:sz w:val="22"/>
              </w:rPr>
            </w:pPr>
          </w:p>
        </w:tc>
      </w:tr>
    </w:tbl>
    <w:p w:rsidR="002C7358" w:rsidRDefault="004F25C9" w:rsidP="00F744A1">
      <w:pPr>
        <w:keepNext/>
        <w:keepLines/>
        <w:spacing w:line="500" w:lineRule="exact"/>
        <w:outlineLvl w:val="1"/>
        <w:rPr>
          <w:rFonts w:ascii="Times New Roman" w:eastAsia="黑体" w:hAnsi="Times New Roman" w:cs="Times New Roman"/>
          <w:b/>
          <w:bCs/>
          <w:kern w:val="0"/>
          <w:sz w:val="28"/>
          <w:szCs w:val="28"/>
        </w:rPr>
      </w:pPr>
      <w:bookmarkStart w:id="18" w:name="_Toc32420"/>
      <w:r w:rsidRPr="004F25C9">
        <w:rPr>
          <w:rFonts w:ascii="Times New Roman" w:eastAsia="黑体" w:hAnsi="Times New Roman" w:cs="Times New Roman"/>
          <w:b/>
          <w:bCs/>
          <w:kern w:val="0"/>
          <w:sz w:val="28"/>
          <w:szCs w:val="28"/>
        </w:rPr>
        <w:t>五、培养与管理情况</w:t>
      </w:r>
      <w:bookmarkStart w:id="19" w:name="_Toc4278"/>
      <w:bookmarkEnd w:id="18"/>
    </w:p>
    <w:p w:rsidR="004F25C9" w:rsidRDefault="004F25C9" w:rsidP="00F744A1">
      <w:pPr>
        <w:keepNext/>
        <w:keepLines/>
        <w:spacing w:line="500" w:lineRule="exact"/>
        <w:outlineLvl w:val="1"/>
        <w:rPr>
          <w:rFonts w:ascii="Times New Roman" w:eastAsia="楷体" w:hAnsi="Times New Roman" w:cs="Times New Roman"/>
          <w:b/>
          <w:bCs/>
          <w:kern w:val="0"/>
          <w:sz w:val="28"/>
          <w:szCs w:val="28"/>
        </w:rPr>
      </w:pPr>
      <w:r w:rsidRPr="004F25C9">
        <w:rPr>
          <w:rFonts w:ascii="Times New Roman" w:eastAsia="楷体" w:hAnsi="Times New Roman" w:cs="Times New Roman"/>
          <w:b/>
          <w:bCs/>
          <w:kern w:val="0"/>
          <w:sz w:val="28"/>
          <w:szCs w:val="28"/>
        </w:rPr>
        <w:t>（一）研究生课程改革和建设情况</w:t>
      </w:r>
      <w:bookmarkEnd w:id="19"/>
    </w:p>
    <w:p w:rsidR="00A73F75" w:rsidRPr="00A73F75" w:rsidRDefault="00A73F75" w:rsidP="00A73F75">
      <w:pPr>
        <w:spacing w:line="500" w:lineRule="exact"/>
        <w:ind w:firstLineChars="200" w:firstLine="560"/>
        <w:rPr>
          <w:rFonts w:eastAsia="仿宋"/>
          <w:sz w:val="28"/>
          <w:szCs w:val="28"/>
        </w:rPr>
      </w:pPr>
      <w:r>
        <w:rPr>
          <w:rFonts w:ascii="Times New Roman" w:eastAsia="仿宋" w:hAnsi="Times New Roman" w:cs="Times New Roman"/>
          <w:sz w:val="28"/>
          <w:szCs w:val="28"/>
        </w:rPr>
        <w:t>2018-2019</w:t>
      </w:r>
      <w:r>
        <w:rPr>
          <w:rFonts w:eastAsia="仿宋"/>
          <w:sz w:val="28"/>
          <w:szCs w:val="28"/>
        </w:rPr>
        <w:t>学年，学校开设博士研究生课程共</w:t>
      </w:r>
      <w:r>
        <w:rPr>
          <w:rFonts w:ascii="Times New Roman" w:eastAsia="仿宋" w:hAnsi="Times New Roman" w:cs="Times New Roman" w:hint="eastAsia"/>
          <w:sz w:val="28"/>
          <w:szCs w:val="28"/>
        </w:rPr>
        <w:t>19</w:t>
      </w:r>
      <w:r>
        <w:rPr>
          <w:rFonts w:eastAsia="仿宋"/>
          <w:sz w:val="28"/>
          <w:szCs w:val="28"/>
        </w:rPr>
        <w:t>门，</w:t>
      </w:r>
      <w:r>
        <w:rPr>
          <w:rFonts w:eastAsia="仿宋" w:hint="eastAsia"/>
          <w:sz w:val="28"/>
          <w:szCs w:val="28"/>
        </w:rPr>
        <w:t>学校统一开设的公共必修课</w:t>
      </w:r>
      <w:r w:rsidRPr="00A73F75">
        <w:rPr>
          <w:rFonts w:ascii="Times New Roman" w:eastAsia="仿宋" w:hAnsi="Times New Roman" w:cs="Times New Roman"/>
          <w:sz w:val="28"/>
          <w:szCs w:val="28"/>
        </w:rPr>
        <w:t>2</w:t>
      </w:r>
      <w:r>
        <w:rPr>
          <w:rFonts w:eastAsia="仿宋" w:hint="eastAsia"/>
          <w:sz w:val="28"/>
          <w:szCs w:val="28"/>
        </w:rPr>
        <w:t>门，学科开设的专业必修课、专业选修课</w:t>
      </w:r>
      <w:r w:rsidRPr="00A73F75">
        <w:rPr>
          <w:rFonts w:ascii="Times New Roman" w:eastAsia="仿宋" w:hAnsi="Times New Roman" w:cs="Times New Roman"/>
          <w:sz w:val="28"/>
          <w:szCs w:val="28"/>
        </w:rPr>
        <w:t>17</w:t>
      </w:r>
      <w:r>
        <w:rPr>
          <w:rFonts w:eastAsia="仿宋" w:hint="eastAsia"/>
          <w:sz w:val="28"/>
          <w:szCs w:val="28"/>
        </w:rPr>
        <w:t>门；</w:t>
      </w:r>
      <w:r>
        <w:rPr>
          <w:rFonts w:eastAsia="仿宋"/>
          <w:sz w:val="28"/>
          <w:szCs w:val="28"/>
        </w:rPr>
        <w:t>开设学术型</w:t>
      </w:r>
      <w:r>
        <w:rPr>
          <w:rFonts w:eastAsia="仿宋" w:hint="eastAsia"/>
          <w:sz w:val="28"/>
          <w:szCs w:val="28"/>
        </w:rPr>
        <w:t>硕士</w:t>
      </w:r>
      <w:r>
        <w:rPr>
          <w:rFonts w:eastAsia="仿宋"/>
          <w:sz w:val="28"/>
          <w:szCs w:val="28"/>
        </w:rPr>
        <w:t>研究生课程共</w:t>
      </w:r>
      <w:r>
        <w:rPr>
          <w:rFonts w:ascii="Times New Roman" w:eastAsia="仿宋" w:hAnsi="Times New Roman" w:cs="Times New Roman"/>
          <w:sz w:val="28"/>
          <w:szCs w:val="28"/>
        </w:rPr>
        <w:t>85</w:t>
      </w:r>
      <w:r>
        <w:rPr>
          <w:rFonts w:eastAsia="仿宋"/>
          <w:sz w:val="28"/>
          <w:szCs w:val="28"/>
        </w:rPr>
        <w:t>门，</w:t>
      </w:r>
      <w:r>
        <w:rPr>
          <w:rFonts w:eastAsia="仿宋" w:hint="eastAsia"/>
          <w:sz w:val="28"/>
          <w:szCs w:val="28"/>
        </w:rPr>
        <w:t>学校统一开设的公共课</w:t>
      </w:r>
      <w:r w:rsidRPr="00A73F75">
        <w:rPr>
          <w:rFonts w:ascii="Times New Roman" w:eastAsia="仿宋" w:hAnsi="Times New Roman" w:cs="Times New Roman"/>
          <w:sz w:val="28"/>
          <w:szCs w:val="28"/>
        </w:rPr>
        <w:t>7</w:t>
      </w:r>
      <w:r>
        <w:rPr>
          <w:rFonts w:eastAsia="仿宋" w:hint="eastAsia"/>
          <w:sz w:val="28"/>
          <w:szCs w:val="28"/>
        </w:rPr>
        <w:t>门，学科开设的专业必修课、专业选修课</w:t>
      </w:r>
      <w:r w:rsidRPr="00A73F75">
        <w:rPr>
          <w:rFonts w:ascii="Times New Roman" w:eastAsia="仿宋" w:hAnsi="Times New Roman" w:cs="Times New Roman"/>
          <w:sz w:val="28"/>
          <w:szCs w:val="28"/>
        </w:rPr>
        <w:t>78</w:t>
      </w:r>
      <w:r>
        <w:rPr>
          <w:rFonts w:eastAsia="仿宋" w:hint="eastAsia"/>
          <w:sz w:val="28"/>
          <w:szCs w:val="28"/>
        </w:rPr>
        <w:t>门；</w:t>
      </w:r>
      <w:r>
        <w:rPr>
          <w:rFonts w:eastAsia="仿宋"/>
          <w:sz w:val="28"/>
          <w:szCs w:val="28"/>
        </w:rPr>
        <w:t>开设专业</w:t>
      </w:r>
      <w:r>
        <w:rPr>
          <w:rFonts w:eastAsia="仿宋" w:hint="eastAsia"/>
          <w:sz w:val="28"/>
          <w:szCs w:val="28"/>
        </w:rPr>
        <w:t>型硕士</w:t>
      </w:r>
      <w:r>
        <w:rPr>
          <w:rFonts w:eastAsia="仿宋"/>
          <w:sz w:val="28"/>
          <w:szCs w:val="28"/>
        </w:rPr>
        <w:t>研究生课程共</w:t>
      </w:r>
      <w:r>
        <w:rPr>
          <w:rFonts w:ascii="Times New Roman" w:eastAsia="仿宋" w:hAnsi="Times New Roman" w:cs="Times New Roman"/>
          <w:sz w:val="28"/>
          <w:szCs w:val="28"/>
        </w:rPr>
        <w:t>53</w:t>
      </w:r>
      <w:r>
        <w:rPr>
          <w:rFonts w:eastAsia="仿宋"/>
          <w:sz w:val="28"/>
          <w:szCs w:val="28"/>
        </w:rPr>
        <w:t>门</w:t>
      </w:r>
      <w:r>
        <w:rPr>
          <w:rFonts w:eastAsia="仿宋" w:hint="eastAsia"/>
          <w:sz w:val="28"/>
          <w:szCs w:val="28"/>
        </w:rPr>
        <w:t>，学校统一开设的公共课</w:t>
      </w:r>
      <w:r w:rsidRPr="00A73F75">
        <w:rPr>
          <w:rFonts w:ascii="Times New Roman" w:eastAsia="仿宋" w:hAnsi="Times New Roman" w:cs="Times New Roman"/>
          <w:sz w:val="28"/>
          <w:szCs w:val="28"/>
        </w:rPr>
        <w:t>6</w:t>
      </w:r>
      <w:r>
        <w:rPr>
          <w:rFonts w:eastAsia="仿宋" w:hint="eastAsia"/>
          <w:sz w:val="28"/>
          <w:szCs w:val="28"/>
        </w:rPr>
        <w:t>门，学科开设的专业必修课、专业选修课</w:t>
      </w:r>
      <w:r w:rsidRPr="00A73F75">
        <w:rPr>
          <w:rFonts w:ascii="Times New Roman" w:eastAsia="仿宋" w:hAnsi="Times New Roman" w:cs="Times New Roman"/>
          <w:sz w:val="28"/>
          <w:szCs w:val="28"/>
        </w:rPr>
        <w:t>47</w:t>
      </w:r>
      <w:r>
        <w:rPr>
          <w:rFonts w:eastAsia="仿宋" w:hint="eastAsia"/>
          <w:sz w:val="28"/>
          <w:szCs w:val="28"/>
        </w:rPr>
        <w:t>门</w:t>
      </w:r>
      <w:r>
        <w:rPr>
          <w:rFonts w:eastAsia="仿宋"/>
          <w:sz w:val="28"/>
          <w:szCs w:val="28"/>
        </w:rPr>
        <w:t>。详见表</w:t>
      </w:r>
      <w:r>
        <w:rPr>
          <w:rFonts w:ascii="Times New Roman" w:eastAsia="仿宋" w:hAnsi="Times New Roman" w:cs="Times New Roman"/>
          <w:sz w:val="28"/>
          <w:szCs w:val="28"/>
        </w:rPr>
        <w:t>5-1</w:t>
      </w:r>
      <w:r>
        <w:rPr>
          <w:rFonts w:eastAsia="仿宋"/>
          <w:sz w:val="28"/>
          <w:szCs w:val="28"/>
        </w:rPr>
        <w:t>～</w:t>
      </w:r>
      <w:r>
        <w:rPr>
          <w:rFonts w:ascii="Times New Roman" w:eastAsia="仿宋" w:hAnsi="Times New Roman" w:cs="Times New Roman"/>
          <w:sz w:val="28"/>
          <w:szCs w:val="28"/>
        </w:rPr>
        <w:t>5-3</w:t>
      </w:r>
      <w:r>
        <w:rPr>
          <w:rFonts w:eastAsia="仿宋"/>
          <w:sz w:val="28"/>
          <w:szCs w:val="28"/>
        </w:rPr>
        <w:t>。</w:t>
      </w:r>
    </w:p>
    <w:p w:rsidR="002C7358" w:rsidRPr="00161AA1" w:rsidRDefault="002C7358" w:rsidP="002C7358">
      <w:pPr>
        <w:spacing w:line="500" w:lineRule="exact"/>
        <w:jc w:val="center"/>
        <w:rPr>
          <w:rFonts w:ascii="仿宋" w:eastAsia="仿宋" w:hAnsi="仿宋" w:cs="Times New Roman"/>
          <w:sz w:val="24"/>
        </w:rPr>
      </w:pPr>
      <w:r w:rsidRPr="00161AA1">
        <w:rPr>
          <w:rFonts w:ascii="仿宋" w:eastAsia="仿宋" w:hAnsi="仿宋" w:cs="Times New Roman"/>
          <w:b/>
          <w:sz w:val="24"/>
        </w:rPr>
        <w:t>表</w:t>
      </w:r>
      <w:r w:rsidRPr="0039368B">
        <w:rPr>
          <w:rFonts w:ascii="Times New Roman" w:eastAsia="仿宋" w:hAnsi="Times New Roman" w:cs="Times New Roman"/>
          <w:b/>
          <w:sz w:val="24"/>
        </w:rPr>
        <w:t>5</w:t>
      </w:r>
      <w:r w:rsidRPr="00161AA1">
        <w:rPr>
          <w:rFonts w:ascii="仿宋" w:eastAsia="仿宋" w:hAnsi="仿宋" w:cs="Times New Roman"/>
          <w:b/>
          <w:sz w:val="24"/>
        </w:rPr>
        <w:t>-</w:t>
      </w:r>
      <w:r w:rsidRPr="0039368B">
        <w:rPr>
          <w:rFonts w:ascii="Times New Roman" w:eastAsia="仿宋" w:hAnsi="Times New Roman" w:cs="Times New Roman"/>
          <w:b/>
          <w:sz w:val="24"/>
        </w:rPr>
        <w:t>1</w:t>
      </w:r>
      <w:r w:rsidRPr="00161AA1">
        <w:rPr>
          <w:rFonts w:ascii="仿宋" w:eastAsia="仿宋" w:hAnsi="仿宋" w:cs="Times New Roman"/>
          <w:b/>
          <w:sz w:val="24"/>
        </w:rPr>
        <w:t xml:space="preserve"> 福建中医药大学</w:t>
      </w:r>
      <w:r w:rsidRPr="0039368B">
        <w:rPr>
          <w:rFonts w:ascii="Times New Roman" w:eastAsia="仿宋" w:hAnsi="Times New Roman" w:cs="Times New Roman"/>
          <w:b/>
          <w:sz w:val="24"/>
        </w:rPr>
        <w:t>2018</w:t>
      </w:r>
      <w:r w:rsidRPr="00161AA1">
        <w:rPr>
          <w:rFonts w:ascii="仿宋" w:eastAsia="仿宋" w:hAnsi="仿宋" w:cs="Times New Roman"/>
          <w:b/>
          <w:sz w:val="24"/>
        </w:rPr>
        <w:t>-</w:t>
      </w:r>
      <w:r w:rsidRPr="0039368B">
        <w:rPr>
          <w:rFonts w:ascii="Times New Roman" w:eastAsia="仿宋" w:hAnsi="Times New Roman" w:cs="Times New Roman"/>
          <w:b/>
          <w:sz w:val="24"/>
        </w:rPr>
        <w:t>2019</w:t>
      </w:r>
      <w:r w:rsidRPr="00161AA1">
        <w:rPr>
          <w:rFonts w:ascii="仿宋" w:eastAsia="仿宋" w:hAnsi="仿宋" w:cs="Times New Roman"/>
          <w:b/>
          <w:sz w:val="24"/>
        </w:rPr>
        <w:t>学年开设博士研究生课程情况</w:t>
      </w:r>
    </w:p>
    <w:tbl>
      <w:tblPr>
        <w:tblW w:w="9271" w:type="dxa"/>
        <w:jc w:val="center"/>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2439"/>
        <w:gridCol w:w="2758"/>
        <w:gridCol w:w="2052"/>
        <w:gridCol w:w="2022"/>
      </w:tblGrid>
      <w:tr w:rsidR="002C7358" w:rsidRPr="002C7358" w:rsidTr="00483A85">
        <w:trPr>
          <w:trHeight w:val="465"/>
          <w:jc w:val="center"/>
        </w:trPr>
        <w:tc>
          <w:tcPr>
            <w:tcW w:w="2439" w:type="dxa"/>
            <w:vAlign w:val="center"/>
          </w:tcPr>
          <w:p w:rsidR="002C7358" w:rsidRPr="002C7358" w:rsidRDefault="002C7358" w:rsidP="006F3B4F">
            <w:pPr>
              <w:widowControl/>
              <w:spacing w:line="300" w:lineRule="exact"/>
              <w:jc w:val="center"/>
              <w:rPr>
                <w:rFonts w:eastAsia="黑体"/>
                <w:kern w:val="0"/>
                <w:sz w:val="24"/>
              </w:rPr>
            </w:pPr>
            <w:r w:rsidRPr="002C7358">
              <w:rPr>
                <w:rFonts w:eastAsia="黑体"/>
                <w:kern w:val="0"/>
                <w:sz w:val="24"/>
              </w:rPr>
              <w:t>学科代码</w:t>
            </w:r>
          </w:p>
        </w:tc>
        <w:tc>
          <w:tcPr>
            <w:tcW w:w="2758" w:type="dxa"/>
            <w:vAlign w:val="center"/>
          </w:tcPr>
          <w:p w:rsidR="002C7358" w:rsidRPr="002C7358" w:rsidRDefault="002C7358" w:rsidP="006F3B4F">
            <w:pPr>
              <w:widowControl/>
              <w:spacing w:line="300" w:lineRule="exact"/>
              <w:jc w:val="center"/>
              <w:rPr>
                <w:rFonts w:eastAsia="黑体"/>
                <w:kern w:val="0"/>
                <w:sz w:val="24"/>
              </w:rPr>
            </w:pPr>
            <w:r w:rsidRPr="002C7358">
              <w:rPr>
                <w:rFonts w:eastAsia="黑体"/>
                <w:kern w:val="0"/>
                <w:sz w:val="24"/>
              </w:rPr>
              <w:t>学科名称</w:t>
            </w:r>
          </w:p>
        </w:tc>
        <w:tc>
          <w:tcPr>
            <w:tcW w:w="2052" w:type="dxa"/>
            <w:vAlign w:val="center"/>
          </w:tcPr>
          <w:p w:rsidR="002C7358" w:rsidRPr="002C7358" w:rsidRDefault="002C7358" w:rsidP="006F3B4F">
            <w:pPr>
              <w:widowControl/>
              <w:spacing w:line="300" w:lineRule="exact"/>
              <w:jc w:val="center"/>
              <w:rPr>
                <w:rFonts w:eastAsia="黑体"/>
                <w:kern w:val="0"/>
                <w:sz w:val="24"/>
              </w:rPr>
            </w:pPr>
            <w:r w:rsidRPr="002C7358">
              <w:rPr>
                <w:rFonts w:eastAsia="黑体"/>
                <w:kern w:val="0"/>
                <w:sz w:val="24"/>
              </w:rPr>
              <w:t>课程数</w:t>
            </w:r>
          </w:p>
        </w:tc>
        <w:tc>
          <w:tcPr>
            <w:tcW w:w="2022" w:type="dxa"/>
            <w:vAlign w:val="center"/>
          </w:tcPr>
          <w:p w:rsidR="002C7358" w:rsidRPr="002C7358" w:rsidRDefault="00DC6706" w:rsidP="006F3B4F">
            <w:pPr>
              <w:widowControl/>
              <w:spacing w:line="300" w:lineRule="exact"/>
              <w:jc w:val="center"/>
              <w:rPr>
                <w:rFonts w:eastAsia="黑体"/>
                <w:kern w:val="0"/>
                <w:sz w:val="24"/>
              </w:rPr>
            </w:pPr>
            <w:proofErr w:type="gramStart"/>
            <w:r>
              <w:rPr>
                <w:rFonts w:eastAsia="黑体" w:hint="eastAsia"/>
                <w:kern w:val="0"/>
                <w:sz w:val="24"/>
              </w:rPr>
              <w:t>开课</w:t>
            </w:r>
            <w:r w:rsidR="002C7358" w:rsidRPr="002C7358">
              <w:rPr>
                <w:rFonts w:eastAsia="黑体"/>
                <w:kern w:val="0"/>
                <w:sz w:val="24"/>
              </w:rPr>
              <w:t>门次</w:t>
            </w:r>
            <w:proofErr w:type="gramEnd"/>
          </w:p>
        </w:tc>
      </w:tr>
      <w:tr w:rsidR="002C7358" w:rsidRPr="002C7358" w:rsidTr="00483A85">
        <w:trPr>
          <w:trHeight w:val="465"/>
          <w:jc w:val="center"/>
        </w:trPr>
        <w:tc>
          <w:tcPr>
            <w:tcW w:w="2439" w:type="dxa"/>
            <w:vAlign w:val="center"/>
          </w:tcPr>
          <w:p w:rsidR="002C7358" w:rsidRPr="00161AA1" w:rsidRDefault="002C7358" w:rsidP="006F3B4F">
            <w:pPr>
              <w:widowControl/>
              <w:spacing w:line="300" w:lineRule="exact"/>
              <w:jc w:val="center"/>
              <w:rPr>
                <w:rFonts w:ascii="Times New Roman" w:eastAsia="黑体" w:hAnsi="Times New Roman" w:cs="Times New Roman"/>
                <w:kern w:val="0"/>
                <w:sz w:val="24"/>
              </w:rPr>
            </w:pPr>
            <w:r w:rsidRPr="00161AA1">
              <w:rPr>
                <w:rFonts w:ascii="Times New Roman" w:eastAsia="黑体" w:hAnsi="Times New Roman" w:cs="Times New Roman"/>
                <w:kern w:val="0"/>
                <w:sz w:val="24"/>
              </w:rPr>
              <w:t>1005</w:t>
            </w:r>
          </w:p>
        </w:tc>
        <w:tc>
          <w:tcPr>
            <w:tcW w:w="2758" w:type="dxa"/>
            <w:vAlign w:val="center"/>
          </w:tcPr>
          <w:p w:rsidR="002C7358" w:rsidRPr="002C7358" w:rsidRDefault="002C7358" w:rsidP="006F3B4F">
            <w:pPr>
              <w:spacing w:line="300" w:lineRule="exact"/>
              <w:jc w:val="center"/>
              <w:rPr>
                <w:rFonts w:eastAsia="黑体"/>
                <w:bCs/>
                <w:sz w:val="24"/>
              </w:rPr>
            </w:pPr>
            <w:r w:rsidRPr="002C7358">
              <w:rPr>
                <w:rFonts w:eastAsia="黑体"/>
                <w:bCs/>
                <w:sz w:val="24"/>
              </w:rPr>
              <w:t>中医学</w:t>
            </w:r>
          </w:p>
        </w:tc>
        <w:tc>
          <w:tcPr>
            <w:tcW w:w="2052" w:type="dxa"/>
            <w:vAlign w:val="center"/>
          </w:tcPr>
          <w:p w:rsidR="002C7358" w:rsidRPr="00161AA1" w:rsidRDefault="00DC6706" w:rsidP="006F3B4F">
            <w:pPr>
              <w:spacing w:line="300" w:lineRule="exact"/>
              <w:jc w:val="center"/>
              <w:rPr>
                <w:rFonts w:ascii="Times New Roman" w:eastAsia="仿宋" w:hAnsi="Times New Roman" w:cs="Times New Roman"/>
                <w:bCs/>
                <w:sz w:val="24"/>
              </w:rPr>
            </w:pPr>
            <w:r>
              <w:rPr>
                <w:rFonts w:ascii="Times New Roman" w:eastAsia="仿宋" w:hAnsi="Times New Roman" w:cs="Times New Roman"/>
                <w:bCs/>
                <w:sz w:val="24"/>
              </w:rPr>
              <w:t>11</w:t>
            </w:r>
          </w:p>
        </w:tc>
        <w:tc>
          <w:tcPr>
            <w:tcW w:w="2022" w:type="dxa"/>
            <w:vAlign w:val="center"/>
          </w:tcPr>
          <w:p w:rsidR="002C7358" w:rsidRPr="00161AA1" w:rsidRDefault="002C7358" w:rsidP="006F3B4F">
            <w:pPr>
              <w:spacing w:line="300" w:lineRule="exact"/>
              <w:jc w:val="center"/>
              <w:rPr>
                <w:rFonts w:ascii="Times New Roman" w:eastAsia="仿宋" w:hAnsi="Times New Roman" w:cs="Times New Roman"/>
                <w:bCs/>
                <w:sz w:val="24"/>
              </w:rPr>
            </w:pPr>
            <w:r w:rsidRPr="00161AA1">
              <w:rPr>
                <w:rFonts w:ascii="Times New Roman" w:eastAsia="仿宋" w:hAnsi="Times New Roman" w:cs="Times New Roman"/>
                <w:bCs/>
                <w:sz w:val="24"/>
              </w:rPr>
              <w:t>13</w:t>
            </w:r>
          </w:p>
        </w:tc>
      </w:tr>
      <w:tr w:rsidR="002C7358" w:rsidRPr="002C7358" w:rsidTr="00483A85">
        <w:trPr>
          <w:trHeight w:val="465"/>
          <w:jc w:val="center"/>
        </w:trPr>
        <w:tc>
          <w:tcPr>
            <w:tcW w:w="2439" w:type="dxa"/>
            <w:vAlign w:val="center"/>
          </w:tcPr>
          <w:p w:rsidR="002C7358" w:rsidRPr="00161AA1" w:rsidRDefault="002C7358" w:rsidP="006F3B4F">
            <w:pPr>
              <w:widowControl/>
              <w:spacing w:line="300" w:lineRule="exact"/>
              <w:jc w:val="center"/>
              <w:rPr>
                <w:rFonts w:ascii="Times New Roman" w:eastAsia="黑体" w:hAnsi="Times New Roman" w:cs="Times New Roman"/>
                <w:kern w:val="0"/>
                <w:sz w:val="24"/>
              </w:rPr>
            </w:pPr>
            <w:r w:rsidRPr="00161AA1">
              <w:rPr>
                <w:rFonts w:ascii="Times New Roman" w:eastAsia="黑体" w:hAnsi="Times New Roman" w:cs="Times New Roman"/>
                <w:kern w:val="0"/>
                <w:sz w:val="24"/>
              </w:rPr>
              <w:t>1006</w:t>
            </w:r>
          </w:p>
        </w:tc>
        <w:tc>
          <w:tcPr>
            <w:tcW w:w="2758" w:type="dxa"/>
            <w:vAlign w:val="center"/>
          </w:tcPr>
          <w:p w:rsidR="002C7358" w:rsidRPr="002C7358" w:rsidRDefault="002C7358" w:rsidP="006F3B4F">
            <w:pPr>
              <w:spacing w:line="300" w:lineRule="exact"/>
              <w:jc w:val="center"/>
              <w:rPr>
                <w:rFonts w:eastAsia="黑体"/>
                <w:bCs/>
                <w:sz w:val="24"/>
              </w:rPr>
            </w:pPr>
            <w:r w:rsidRPr="002C7358">
              <w:rPr>
                <w:rFonts w:eastAsia="黑体"/>
                <w:bCs/>
                <w:sz w:val="24"/>
              </w:rPr>
              <w:t>中西医结合</w:t>
            </w:r>
          </w:p>
        </w:tc>
        <w:tc>
          <w:tcPr>
            <w:tcW w:w="2052" w:type="dxa"/>
            <w:vAlign w:val="center"/>
          </w:tcPr>
          <w:p w:rsidR="002C7358" w:rsidRPr="00161AA1" w:rsidRDefault="00DC6706" w:rsidP="006F3B4F">
            <w:pPr>
              <w:spacing w:line="300" w:lineRule="exact"/>
              <w:jc w:val="center"/>
              <w:rPr>
                <w:rFonts w:ascii="Times New Roman" w:eastAsia="仿宋" w:hAnsi="Times New Roman" w:cs="Times New Roman"/>
                <w:bCs/>
                <w:sz w:val="24"/>
              </w:rPr>
            </w:pPr>
            <w:r>
              <w:rPr>
                <w:rFonts w:ascii="Times New Roman" w:eastAsia="仿宋" w:hAnsi="Times New Roman" w:cs="Times New Roman"/>
                <w:bCs/>
                <w:sz w:val="24"/>
              </w:rPr>
              <w:t>6</w:t>
            </w:r>
          </w:p>
        </w:tc>
        <w:tc>
          <w:tcPr>
            <w:tcW w:w="2022" w:type="dxa"/>
            <w:vAlign w:val="center"/>
          </w:tcPr>
          <w:p w:rsidR="002C7358" w:rsidRPr="00161AA1" w:rsidRDefault="002C7358" w:rsidP="006F3B4F">
            <w:pPr>
              <w:spacing w:line="300" w:lineRule="exact"/>
              <w:jc w:val="center"/>
              <w:rPr>
                <w:rFonts w:ascii="Times New Roman" w:eastAsia="仿宋" w:hAnsi="Times New Roman" w:cs="Times New Roman"/>
                <w:bCs/>
                <w:sz w:val="24"/>
              </w:rPr>
            </w:pPr>
            <w:r w:rsidRPr="00161AA1">
              <w:rPr>
                <w:rFonts w:ascii="Times New Roman" w:eastAsia="仿宋" w:hAnsi="Times New Roman" w:cs="Times New Roman"/>
                <w:bCs/>
                <w:sz w:val="24"/>
              </w:rPr>
              <w:t>8</w:t>
            </w:r>
          </w:p>
        </w:tc>
      </w:tr>
    </w:tbl>
    <w:p w:rsidR="002C7358" w:rsidRPr="00161AA1" w:rsidRDefault="002C7358" w:rsidP="0054177F">
      <w:pPr>
        <w:spacing w:beforeLines="50" w:line="500" w:lineRule="exact"/>
        <w:jc w:val="center"/>
        <w:rPr>
          <w:rFonts w:ascii="仿宋" w:eastAsia="仿宋" w:hAnsi="仿宋"/>
          <w:sz w:val="24"/>
        </w:rPr>
      </w:pPr>
      <w:r w:rsidRPr="00161AA1">
        <w:rPr>
          <w:rFonts w:ascii="仿宋" w:eastAsia="仿宋" w:hAnsi="仿宋"/>
          <w:b/>
          <w:sz w:val="24"/>
        </w:rPr>
        <w:t>表</w:t>
      </w:r>
      <w:r w:rsidRPr="0039368B">
        <w:rPr>
          <w:rFonts w:ascii="Times New Roman" w:eastAsia="仿宋" w:hAnsi="Times New Roman" w:cs="Times New Roman"/>
          <w:b/>
          <w:sz w:val="24"/>
        </w:rPr>
        <w:t>5</w:t>
      </w:r>
      <w:r w:rsidRPr="00161AA1">
        <w:rPr>
          <w:rFonts w:ascii="仿宋" w:eastAsia="仿宋" w:hAnsi="仿宋"/>
          <w:b/>
          <w:sz w:val="24"/>
        </w:rPr>
        <w:t>-</w:t>
      </w:r>
      <w:r w:rsidRPr="0039368B">
        <w:rPr>
          <w:rFonts w:ascii="Times New Roman" w:eastAsia="仿宋" w:hAnsi="Times New Roman" w:cs="Times New Roman"/>
          <w:b/>
          <w:sz w:val="24"/>
        </w:rPr>
        <w:t>2</w:t>
      </w:r>
      <w:r w:rsidRPr="00161AA1">
        <w:rPr>
          <w:rFonts w:ascii="仿宋" w:eastAsia="仿宋" w:hAnsi="仿宋"/>
          <w:b/>
          <w:sz w:val="24"/>
        </w:rPr>
        <w:t xml:space="preserve"> 福建中医药大学</w:t>
      </w:r>
      <w:r w:rsidRPr="0039368B">
        <w:rPr>
          <w:rFonts w:ascii="Times New Roman" w:eastAsia="仿宋" w:hAnsi="Times New Roman" w:cs="Times New Roman"/>
          <w:b/>
          <w:sz w:val="24"/>
        </w:rPr>
        <w:t>2018</w:t>
      </w:r>
      <w:r w:rsidRPr="00161AA1">
        <w:rPr>
          <w:rFonts w:ascii="仿宋" w:eastAsia="仿宋" w:hAnsi="仿宋"/>
          <w:b/>
          <w:sz w:val="24"/>
        </w:rPr>
        <w:t>-</w:t>
      </w:r>
      <w:r w:rsidRPr="0039368B">
        <w:rPr>
          <w:rFonts w:ascii="Times New Roman" w:eastAsia="仿宋" w:hAnsi="Times New Roman" w:cs="Times New Roman"/>
          <w:b/>
          <w:sz w:val="24"/>
        </w:rPr>
        <w:t>2019</w:t>
      </w:r>
      <w:r w:rsidRPr="00161AA1">
        <w:rPr>
          <w:rFonts w:ascii="仿宋" w:eastAsia="仿宋" w:hAnsi="仿宋"/>
          <w:b/>
          <w:sz w:val="24"/>
        </w:rPr>
        <w:t>学年开设学术型硕士研究生课程情况</w:t>
      </w:r>
    </w:p>
    <w:tbl>
      <w:tblPr>
        <w:tblW w:w="9127" w:type="dxa"/>
        <w:jc w:val="center"/>
        <w:tblInd w:w="4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2339"/>
        <w:gridCol w:w="2713"/>
        <w:gridCol w:w="2034"/>
        <w:gridCol w:w="2041"/>
      </w:tblGrid>
      <w:tr w:rsidR="002C7358" w:rsidRPr="002C7358" w:rsidTr="002707A5">
        <w:trPr>
          <w:trHeight w:val="420"/>
          <w:jc w:val="center"/>
        </w:trPr>
        <w:tc>
          <w:tcPr>
            <w:tcW w:w="2339" w:type="dxa"/>
            <w:vAlign w:val="center"/>
          </w:tcPr>
          <w:p w:rsidR="002C7358" w:rsidRPr="002C7358" w:rsidRDefault="002C7358" w:rsidP="006F3B4F">
            <w:pPr>
              <w:widowControl/>
              <w:spacing w:line="300" w:lineRule="exact"/>
              <w:jc w:val="center"/>
              <w:rPr>
                <w:rFonts w:eastAsia="黑体"/>
                <w:kern w:val="0"/>
                <w:sz w:val="24"/>
              </w:rPr>
            </w:pPr>
            <w:r w:rsidRPr="002C7358">
              <w:rPr>
                <w:rFonts w:eastAsia="黑体"/>
                <w:kern w:val="0"/>
                <w:sz w:val="24"/>
              </w:rPr>
              <w:t>学科代码</w:t>
            </w:r>
          </w:p>
        </w:tc>
        <w:tc>
          <w:tcPr>
            <w:tcW w:w="2713" w:type="dxa"/>
            <w:vAlign w:val="center"/>
          </w:tcPr>
          <w:p w:rsidR="002C7358" w:rsidRPr="002C7358" w:rsidRDefault="002C7358" w:rsidP="006F3B4F">
            <w:pPr>
              <w:widowControl/>
              <w:spacing w:line="300" w:lineRule="exact"/>
              <w:jc w:val="center"/>
              <w:rPr>
                <w:rFonts w:eastAsia="黑体"/>
                <w:kern w:val="0"/>
                <w:sz w:val="24"/>
              </w:rPr>
            </w:pPr>
            <w:r w:rsidRPr="002C7358">
              <w:rPr>
                <w:rFonts w:eastAsia="黑体"/>
                <w:kern w:val="0"/>
                <w:sz w:val="24"/>
              </w:rPr>
              <w:t>学科名称</w:t>
            </w:r>
          </w:p>
        </w:tc>
        <w:tc>
          <w:tcPr>
            <w:tcW w:w="2034" w:type="dxa"/>
            <w:vAlign w:val="center"/>
          </w:tcPr>
          <w:p w:rsidR="002C7358" w:rsidRPr="002C7358" w:rsidRDefault="002C7358" w:rsidP="006F3B4F">
            <w:pPr>
              <w:widowControl/>
              <w:spacing w:line="300" w:lineRule="exact"/>
              <w:jc w:val="center"/>
              <w:rPr>
                <w:rFonts w:eastAsia="黑体"/>
                <w:kern w:val="0"/>
                <w:sz w:val="24"/>
              </w:rPr>
            </w:pPr>
            <w:r w:rsidRPr="002C7358">
              <w:rPr>
                <w:rFonts w:eastAsia="黑体"/>
                <w:kern w:val="0"/>
                <w:sz w:val="24"/>
              </w:rPr>
              <w:t>课程数</w:t>
            </w:r>
            <w:r w:rsidR="00DC6706">
              <w:rPr>
                <w:rFonts w:eastAsia="黑体" w:hint="eastAsia"/>
                <w:kern w:val="0"/>
                <w:sz w:val="24"/>
              </w:rPr>
              <w:t>（专业必修课、专业选修课）</w:t>
            </w:r>
          </w:p>
        </w:tc>
        <w:tc>
          <w:tcPr>
            <w:tcW w:w="2041" w:type="dxa"/>
            <w:vAlign w:val="center"/>
          </w:tcPr>
          <w:p w:rsidR="002C7358" w:rsidRPr="002C7358" w:rsidRDefault="00DC6706" w:rsidP="006F3B4F">
            <w:pPr>
              <w:widowControl/>
              <w:spacing w:line="300" w:lineRule="exact"/>
              <w:jc w:val="center"/>
              <w:rPr>
                <w:rFonts w:eastAsia="黑体"/>
                <w:kern w:val="0"/>
                <w:sz w:val="24"/>
              </w:rPr>
            </w:pPr>
            <w:proofErr w:type="gramStart"/>
            <w:r>
              <w:rPr>
                <w:rFonts w:eastAsia="黑体" w:hint="eastAsia"/>
                <w:kern w:val="0"/>
                <w:sz w:val="24"/>
              </w:rPr>
              <w:t>开课</w:t>
            </w:r>
            <w:r w:rsidR="002C7358" w:rsidRPr="002C7358">
              <w:rPr>
                <w:rFonts w:eastAsia="黑体"/>
                <w:kern w:val="0"/>
                <w:sz w:val="24"/>
              </w:rPr>
              <w:t>门次</w:t>
            </w:r>
            <w:proofErr w:type="gramEnd"/>
          </w:p>
        </w:tc>
      </w:tr>
      <w:tr w:rsidR="002C7358" w:rsidRPr="002C7358" w:rsidTr="002707A5">
        <w:trPr>
          <w:trHeight w:val="420"/>
          <w:jc w:val="center"/>
        </w:trPr>
        <w:tc>
          <w:tcPr>
            <w:tcW w:w="2339" w:type="dxa"/>
            <w:vAlign w:val="center"/>
          </w:tcPr>
          <w:p w:rsidR="002C7358" w:rsidRPr="00161AA1" w:rsidRDefault="002C7358" w:rsidP="006F3B4F">
            <w:pPr>
              <w:spacing w:line="300" w:lineRule="exact"/>
              <w:jc w:val="center"/>
              <w:rPr>
                <w:rFonts w:ascii="Times New Roman" w:eastAsia="黑体" w:hAnsi="Times New Roman" w:cs="Times New Roman"/>
                <w:sz w:val="24"/>
              </w:rPr>
            </w:pPr>
            <w:r w:rsidRPr="00161AA1">
              <w:rPr>
                <w:rFonts w:ascii="Times New Roman" w:eastAsia="黑体" w:hAnsi="Times New Roman" w:cs="Times New Roman"/>
                <w:sz w:val="24"/>
              </w:rPr>
              <w:t>1002</w:t>
            </w:r>
          </w:p>
        </w:tc>
        <w:tc>
          <w:tcPr>
            <w:tcW w:w="2713" w:type="dxa"/>
            <w:vAlign w:val="center"/>
          </w:tcPr>
          <w:p w:rsidR="002C7358" w:rsidRPr="002C7358" w:rsidRDefault="002C7358" w:rsidP="006F3B4F">
            <w:pPr>
              <w:spacing w:line="300" w:lineRule="exact"/>
              <w:jc w:val="center"/>
              <w:rPr>
                <w:rFonts w:eastAsia="黑体"/>
                <w:bCs/>
                <w:sz w:val="24"/>
              </w:rPr>
            </w:pPr>
            <w:r w:rsidRPr="002C7358">
              <w:rPr>
                <w:rFonts w:eastAsia="黑体"/>
                <w:bCs/>
                <w:sz w:val="24"/>
              </w:rPr>
              <w:t>临床医学</w:t>
            </w:r>
          </w:p>
        </w:tc>
        <w:tc>
          <w:tcPr>
            <w:tcW w:w="2034" w:type="dxa"/>
            <w:vAlign w:val="center"/>
          </w:tcPr>
          <w:p w:rsidR="002C7358" w:rsidRPr="00161AA1" w:rsidRDefault="00DC6706" w:rsidP="006F3B4F">
            <w:pPr>
              <w:spacing w:line="300" w:lineRule="exact"/>
              <w:jc w:val="center"/>
              <w:rPr>
                <w:rFonts w:ascii="Times New Roman" w:eastAsia="仿宋" w:hAnsi="Times New Roman" w:cs="Times New Roman"/>
                <w:bCs/>
                <w:sz w:val="24"/>
              </w:rPr>
            </w:pPr>
            <w:r>
              <w:rPr>
                <w:rFonts w:ascii="Times New Roman" w:eastAsia="仿宋" w:hAnsi="Times New Roman" w:cs="Times New Roman"/>
                <w:bCs/>
                <w:sz w:val="24"/>
              </w:rPr>
              <w:t>8</w:t>
            </w:r>
          </w:p>
        </w:tc>
        <w:tc>
          <w:tcPr>
            <w:tcW w:w="2041" w:type="dxa"/>
            <w:vAlign w:val="center"/>
          </w:tcPr>
          <w:p w:rsidR="002C7358" w:rsidRPr="00161AA1" w:rsidRDefault="00DC6706" w:rsidP="006F3B4F">
            <w:pPr>
              <w:spacing w:line="300" w:lineRule="exact"/>
              <w:jc w:val="center"/>
              <w:rPr>
                <w:rFonts w:ascii="Times New Roman" w:eastAsia="仿宋" w:hAnsi="Times New Roman" w:cs="Times New Roman"/>
                <w:bCs/>
                <w:sz w:val="24"/>
              </w:rPr>
            </w:pPr>
            <w:r>
              <w:rPr>
                <w:rFonts w:ascii="Times New Roman" w:eastAsia="仿宋" w:hAnsi="Times New Roman" w:cs="Times New Roman"/>
                <w:bCs/>
                <w:sz w:val="24"/>
              </w:rPr>
              <w:t>8</w:t>
            </w:r>
          </w:p>
        </w:tc>
      </w:tr>
      <w:tr w:rsidR="002C7358" w:rsidRPr="002C7358" w:rsidTr="002707A5">
        <w:trPr>
          <w:trHeight w:val="420"/>
          <w:jc w:val="center"/>
        </w:trPr>
        <w:tc>
          <w:tcPr>
            <w:tcW w:w="2339" w:type="dxa"/>
            <w:vAlign w:val="center"/>
          </w:tcPr>
          <w:p w:rsidR="002C7358" w:rsidRPr="00161AA1" w:rsidRDefault="002C7358" w:rsidP="006F3B4F">
            <w:pPr>
              <w:widowControl/>
              <w:spacing w:line="300" w:lineRule="exact"/>
              <w:jc w:val="center"/>
              <w:rPr>
                <w:rFonts w:ascii="Times New Roman" w:eastAsia="黑体" w:hAnsi="Times New Roman" w:cs="Times New Roman"/>
                <w:kern w:val="0"/>
                <w:sz w:val="24"/>
              </w:rPr>
            </w:pPr>
            <w:r w:rsidRPr="00161AA1">
              <w:rPr>
                <w:rFonts w:ascii="Times New Roman" w:eastAsia="黑体" w:hAnsi="Times New Roman" w:cs="Times New Roman"/>
                <w:kern w:val="0"/>
                <w:sz w:val="24"/>
              </w:rPr>
              <w:t>1005</w:t>
            </w:r>
          </w:p>
        </w:tc>
        <w:tc>
          <w:tcPr>
            <w:tcW w:w="2713" w:type="dxa"/>
            <w:vAlign w:val="center"/>
          </w:tcPr>
          <w:p w:rsidR="002C7358" w:rsidRPr="002C7358" w:rsidRDefault="002C7358" w:rsidP="006F3B4F">
            <w:pPr>
              <w:spacing w:line="300" w:lineRule="exact"/>
              <w:jc w:val="center"/>
              <w:rPr>
                <w:rFonts w:eastAsia="黑体"/>
                <w:bCs/>
                <w:sz w:val="24"/>
              </w:rPr>
            </w:pPr>
            <w:r w:rsidRPr="002C7358">
              <w:rPr>
                <w:rFonts w:eastAsia="黑体"/>
                <w:bCs/>
                <w:sz w:val="24"/>
              </w:rPr>
              <w:t>中医学</w:t>
            </w:r>
          </w:p>
        </w:tc>
        <w:tc>
          <w:tcPr>
            <w:tcW w:w="2034" w:type="dxa"/>
            <w:vAlign w:val="center"/>
          </w:tcPr>
          <w:p w:rsidR="002C7358" w:rsidRPr="00161AA1" w:rsidRDefault="00DC6706" w:rsidP="006F3B4F">
            <w:pPr>
              <w:spacing w:line="300" w:lineRule="exact"/>
              <w:jc w:val="center"/>
              <w:rPr>
                <w:rFonts w:ascii="Times New Roman" w:eastAsia="仿宋" w:hAnsi="Times New Roman" w:cs="Times New Roman"/>
                <w:bCs/>
                <w:sz w:val="24"/>
              </w:rPr>
            </w:pPr>
            <w:r>
              <w:rPr>
                <w:rFonts w:ascii="Times New Roman" w:eastAsia="仿宋" w:hAnsi="Times New Roman" w:cs="Times New Roman"/>
                <w:bCs/>
                <w:sz w:val="24"/>
              </w:rPr>
              <w:t>9</w:t>
            </w:r>
          </w:p>
        </w:tc>
        <w:tc>
          <w:tcPr>
            <w:tcW w:w="2041" w:type="dxa"/>
            <w:vAlign w:val="center"/>
          </w:tcPr>
          <w:p w:rsidR="002C7358" w:rsidRPr="00161AA1" w:rsidRDefault="00DC6706" w:rsidP="006F3B4F">
            <w:pPr>
              <w:spacing w:line="300" w:lineRule="exact"/>
              <w:jc w:val="center"/>
              <w:rPr>
                <w:rFonts w:ascii="Times New Roman" w:eastAsia="仿宋" w:hAnsi="Times New Roman" w:cs="Times New Roman"/>
                <w:bCs/>
                <w:sz w:val="24"/>
              </w:rPr>
            </w:pPr>
            <w:r>
              <w:rPr>
                <w:rFonts w:ascii="Times New Roman" w:eastAsia="仿宋" w:hAnsi="Times New Roman" w:cs="Times New Roman"/>
                <w:bCs/>
                <w:sz w:val="24"/>
              </w:rPr>
              <w:t>15</w:t>
            </w:r>
          </w:p>
        </w:tc>
      </w:tr>
      <w:tr w:rsidR="002C7358" w:rsidRPr="002C7358" w:rsidTr="002707A5">
        <w:trPr>
          <w:trHeight w:val="420"/>
          <w:jc w:val="center"/>
        </w:trPr>
        <w:tc>
          <w:tcPr>
            <w:tcW w:w="2339" w:type="dxa"/>
            <w:vAlign w:val="center"/>
          </w:tcPr>
          <w:p w:rsidR="002C7358" w:rsidRPr="00161AA1" w:rsidRDefault="002C7358" w:rsidP="006F3B4F">
            <w:pPr>
              <w:widowControl/>
              <w:spacing w:line="300" w:lineRule="exact"/>
              <w:jc w:val="center"/>
              <w:rPr>
                <w:rFonts w:ascii="Times New Roman" w:eastAsia="黑体" w:hAnsi="Times New Roman" w:cs="Times New Roman"/>
                <w:kern w:val="0"/>
                <w:sz w:val="24"/>
              </w:rPr>
            </w:pPr>
            <w:r w:rsidRPr="00161AA1">
              <w:rPr>
                <w:rFonts w:ascii="Times New Roman" w:eastAsia="黑体" w:hAnsi="Times New Roman" w:cs="Times New Roman"/>
                <w:kern w:val="0"/>
                <w:sz w:val="24"/>
              </w:rPr>
              <w:t>1006</w:t>
            </w:r>
          </w:p>
        </w:tc>
        <w:tc>
          <w:tcPr>
            <w:tcW w:w="2713" w:type="dxa"/>
            <w:vAlign w:val="center"/>
          </w:tcPr>
          <w:p w:rsidR="002C7358" w:rsidRPr="002C7358" w:rsidRDefault="002C7358" w:rsidP="006F3B4F">
            <w:pPr>
              <w:spacing w:line="300" w:lineRule="exact"/>
              <w:jc w:val="center"/>
              <w:rPr>
                <w:rFonts w:eastAsia="黑体"/>
                <w:bCs/>
                <w:sz w:val="24"/>
              </w:rPr>
            </w:pPr>
            <w:r w:rsidRPr="002C7358">
              <w:rPr>
                <w:rFonts w:eastAsia="黑体"/>
                <w:bCs/>
                <w:sz w:val="24"/>
              </w:rPr>
              <w:t>中西医结合</w:t>
            </w:r>
          </w:p>
        </w:tc>
        <w:tc>
          <w:tcPr>
            <w:tcW w:w="2034" w:type="dxa"/>
            <w:vAlign w:val="center"/>
          </w:tcPr>
          <w:p w:rsidR="002C7358" w:rsidRPr="00161AA1" w:rsidRDefault="00DC6706" w:rsidP="006F3B4F">
            <w:pPr>
              <w:spacing w:line="300" w:lineRule="exact"/>
              <w:jc w:val="center"/>
              <w:rPr>
                <w:rFonts w:ascii="Times New Roman" w:eastAsia="仿宋" w:hAnsi="Times New Roman" w:cs="Times New Roman"/>
                <w:bCs/>
                <w:sz w:val="24"/>
              </w:rPr>
            </w:pPr>
            <w:r>
              <w:rPr>
                <w:rFonts w:ascii="Times New Roman" w:eastAsia="仿宋" w:hAnsi="Times New Roman" w:cs="Times New Roman"/>
                <w:bCs/>
                <w:sz w:val="24"/>
              </w:rPr>
              <w:t>8</w:t>
            </w:r>
          </w:p>
        </w:tc>
        <w:tc>
          <w:tcPr>
            <w:tcW w:w="2041" w:type="dxa"/>
            <w:vAlign w:val="center"/>
          </w:tcPr>
          <w:p w:rsidR="002C7358" w:rsidRPr="00161AA1" w:rsidRDefault="00DC6706" w:rsidP="006F3B4F">
            <w:pPr>
              <w:spacing w:line="300" w:lineRule="exact"/>
              <w:jc w:val="center"/>
              <w:rPr>
                <w:rFonts w:ascii="Times New Roman" w:eastAsia="仿宋" w:hAnsi="Times New Roman" w:cs="Times New Roman"/>
                <w:bCs/>
                <w:sz w:val="24"/>
              </w:rPr>
            </w:pPr>
            <w:r>
              <w:rPr>
                <w:rFonts w:ascii="Times New Roman" w:eastAsia="仿宋" w:hAnsi="Times New Roman" w:cs="Times New Roman"/>
                <w:bCs/>
                <w:sz w:val="24"/>
              </w:rPr>
              <w:t>13</w:t>
            </w:r>
          </w:p>
        </w:tc>
      </w:tr>
      <w:tr w:rsidR="002C7358" w:rsidRPr="002C7358" w:rsidTr="002707A5">
        <w:trPr>
          <w:trHeight w:val="420"/>
          <w:jc w:val="center"/>
        </w:trPr>
        <w:tc>
          <w:tcPr>
            <w:tcW w:w="2339" w:type="dxa"/>
            <w:vAlign w:val="center"/>
          </w:tcPr>
          <w:p w:rsidR="002C7358" w:rsidRPr="00161AA1" w:rsidRDefault="002C7358" w:rsidP="006F3B4F">
            <w:pPr>
              <w:spacing w:line="300" w:lineRule="exact"/>
              <w:jc w:val="center"/>
              <w:rPr>
                <w:rFonts w:ascii="Times New Roman" w:eastAsia="黑体" w:hAnsi="Times New Roman" w:cs="Times New Roman"/>
                <w:sz w:val="24"/>
              </w:rPr>
            </w:pPr>
            <w:r w:rsidRPr="00161AA1">
              <w:rPr>
                <w:rFonts w:ascii="Times New Roman" w:eastAsia="黑体" w:hAnsi="Times New Roman" w:cs="Times New Roman"/>
                <w:sz w:val="24"/>
              </w:rPr>
              <w:t>1007</w:t>
            </w:r>
          </w:p>
        </w:tc>
        <w:tc>
          <w:tcPr>
            <w:tcW w:w="2713" w:type="dxa"/>
            <w:vAlign w:val="center"/>
          </w:tcPr>
          <w:p w:rsidR="002C7358" w:rsidRPr="002C7358" w:rsidRDefault="002C7358" w:rsidP="006F3B4F">
            <w:pPr>
              <w:spacing w:line="300" w:lineRule="exact"/>
              <w:jc w:val="center"/>
              <w:rPr>
                <w:rFonts w:eastAsia="黑体"/>
                <w:bCs/>
                <w:sz w:val="24"/>
              </w:rPr>
            </w:pPr>
            <w:r w:rsidRPr="002C7358">
              <w:rPr>
                <w:rFonts w:eastAsia="黑体"/>
                <w:bCs/>
                <w:sz w:val="24"/>
              </w:rPr>
              <w:t>药学</w:t>
            </w:r>
          </w:p>
        </w:tc>
        <w:tc>
          <w:tcPr>
            <w:tcW w:w="2034" w:type="dxa"/>
            <w:vAlign w:val="center"/>
          </w:tcPr>
          <w:p w:rsidR="002C7358" w:rsidRPr="00161AA1" w:rsidRDefault="00DC6706" w:rsidP="006F3B4F">
            <w:pPr>
              <w:spacing w:line="300" w:lineRule="exact"/>
              <w:jc w:val="center"/>
              <w:rPr>
                <w:rFonts w:ascii="Times New Roman" w:eastAsia="仿宋" w:hAnsi="Times New Roman" w:cs="Times New Roman"/>
                <w:bCs/>
                <w:sz w:val="24"/>
              </w:rPr>
            </w:pPr>
            <w:r>
              <w:rPr>
                <w:rFonts w:ascii="Times New Roman" w:eastAsia="仿宋" w:hAnsi="Times New Roman" w:cs="Times New Roman"/>
                <w:bCs/>
                <w:sz w:val="24"/>
              </w:rPr>
              <w:t>29</w:t>
            </w:r>
          </w:p>
        </w:tc>
        <w:tc>
          <w:tcPr>
            <w:tcW w:w="2041" w:type="dxa"/>
            <w:vAlign w:val="center"/>
          </w:tcPr>
          <w:p w:rsidR="002C7358" w:rsidRPr="00161AA1" w:rsidRDefault="00DC6706" w:rsidP="006F3B4F">
            <w:pPr>
              <w:spacing w:line="300" w:lineRule="exact"/>
              <w:jc w:val="center"/>
              <w:rPr>
                <w:rFonts w:ascii="Times New Roman" w:eastAsia="仿宋" w:hAnsi="Times New Roman" w:cs="Times New Roman"/>
                <w:bCs/>
                <w:sz w:val="24"/>
              </w:rPr>
            </w:pPr>
            <w:r>
              <w:rPr>
                <w:rFonts w:ascii="Times New Roman" w:eastAsia="仿宋" w:hAnsi="Times New Roman" w:cs="Times New Roman"/>
                <w:bCs/>
                <w:sz w:val="24"/>
              </w:rPr>
              <w:t>32</w:t>
            </w:r>
          </w:p>
        </w:tc>
      </w:tr>
      <w:tr w:rsidR="002C7358" w:rsidRPr="002C7358" w:rsidTr="002707A5">
        <w:trPr>
          <w:trHeight w:val="420"/>
          <w:jc w:val="center"/>
        </w:trPr>
        <w:tc>
          <w:tcPr>
            <w:tcW w:w="2339" w:type="dxa"/>
            <w:vAlign w:val="center"/>
          </w:tcPr>
          <w:p w:rsidR="002C7358" w:rsidRPr="00161AA1" w:rsidRDefault="002C7358" w:rsidP="006F3B4F">
            <w:pPr>
              <w:spacing w:line="300" w:lineRule="exact"/>
              <w:jc w:val="center"/>
              <w:rPr>
                <w:rFonts w:ascii="Times New Roman" w:eastAsia="黑体" w:hAnsi="Times New Roman" w:cs="Times New Roman"/>
                <w:sz w:val="24"/>
              </w:rPr>
            </w:pPr>
            <w:r w:rsidRPr="00161AA1">
              <w:rPr>
                <w:rFonts w:ascii="Times New Roman" w:eastAsia="黑体" w:hAnsi="Times New Roman" w:cs="Times New Roman"/>
                <w:sz w:val="24"/>
              </w:rPr>
              <w:t>1008</w:t>
            </w:r>
          </w:p>
        </w:tc>
        <w:tc>
          <w:tcPr>
            <w:tcW w:w="2713" w:type="dxa"/>
            <w:vAlign w:val="center"/>
          </w:tcPr>
          <w:p w:rsidR="002C7358" w:rsidRPr="002C7358" w:rsidRDefault="002C7358" w:rsidP="006F3B4F">
            <w:pPr>
              <w:spacing w:line="300" w:lineRule="exact"/>
              <w:jc w:val="center"/>
              <w:rPr>
                <w:rFonts w:eastAsia="黑体"/>
                <w:bCs/>
                <w:sz w:val="24"/>
              </w:rPr>
            </w:pPr>
            <w:r w:rsidRPr="002C7358">
              <w:rPr>
                <w:rFonts w:eastAsia="黑体"/>
                <w:bCs/>
                <w:sz w:val="24"/>
              </w:rPr>
              <w:t>中药学</w:t>
            </w:r>
          </w:p>
        </w:tc>
        <w:tc>
          <w:tcPr>
            <w:tcW w:w="2034" w:type="dxa"/>
            <w:vAlign w:val="center"/>
          </w:tcPr>
          <w:p w:rsidR="002C7358" w:rsidRPr="00161AA1" w:rsidRDefault="00DC6706" w:rsidP="006F3B4F">
            <w:pPr>
              <w:spacing w:line="300" w:lineRule="exact"/>
              <w:jc w:val="center"/>
              <w:rPr>
                <w:rFonts w:ascii="Times New Roman" w:eastAsia="仿宋" w:hAnsi="Times New Roman" w:cs="Times New Roman"/>
                <w:bCs/>
                <w:sz w:val="24"/>
              </w:rPr>
            </w:pPr>
            <w:r>
              <w:rPr>
                <w:rFonts w:ascii="Times New Roman" w:eastAsia="仿宋" w:hAnsi="Times New Roman" w:cs="Times New Roman"/>
                <w:bCs/>
                <w:sz w:val="24"/>
              </w:rPr>
              <w:t>11</w:t>
            </w:r>
          </w:p>
        </w:tc>
        <w:tc>
          <w:tcPr>
            <w:tcW w:w="2041" w:type="dxa"/>
            <w:vAlign w:val="center"/>
          </w:tcPr>
          <w:p w:rsidR="002C7358" w:rsidRPr="00161AA1" w:rsidRDefault="00DC6706" w:rsidP="006F3B4F">
            <w:pPr>
              <w:spacing w:line="300" w:lineRule="exact"/>
              <w:jc w:val="center"/>
              <w:rPr>
                <w:rFonts w:ascii="Times New Roman" w:eastAsia="仿宋" w:hAnsi="Times New Roman" w:cs="Times New Roman"/>
                <w:bCs/>
                <w:sz w:val="24"/>
              </w:rPr>
            </w:pPr>
            <w:r>
              <w:rPr>
                <w:rFonts w:ascii="Times New Roman" w:eastAsia="仿宋" w:hAnsi="Times New Roman" w:cs="Times New Roman"/>
                <w:bCs/>
                <w:sz w:val="24"/>
              </w:rPr>
              <w:t>16</w:t>
            </w:r>
          </w:p>
        </w:tc>
      </w:tr>
      <w:tr w:rsidR="002C7358" w:rsidRPr="002C7358" w:rsidTr="002707A5">
        <w:trPr>
          <w:trHeight w:val="420"/>
          <w:jc w:val="center"/>
        </w:trPr>
        <w:tc>
          <w:tcPr>
            <w:tcW w:w="2339" w:type="dxa"/>
            <w:vAlign w:val="center"/>
          </w:tcPr>
          <w:p w:rsidR="002C7358" w:rsidRPr="00161AA1" w:rsidRDefault="002C7358" w:rsidP="006F3B4F">
            <w:pPr>
              <w:spacing w:line="300" w:lineRule="exact"/>
              <w:jc w:val="center"/>
              <w:rPr>
                <w:rFonts w:ascii="Times New Roman" w:eastAsia="黑体" w:hAnsi="Times New Roman" w:cs="Times New Roman"/>
                <w:sz w:val="24"/>
              </w:rPr>
            </w:pPr>
            <w:r w:rsidRPr="00161AA1">
              <w:rPr>
                <w:rFonts w:ascii="Times New Roman" w:eastAsia="黑体" w:hAnsi="Times New Roman" w:cs="Times New Roman"/>
                <w:sz w:val="24"/>
              </w:rPr>
              <w:t>1011</w:t>
            </w:r>
          </w:p>
        </w:tc>
        <w:tc>
          <w:tcPr>
            <w:tcW w:w="2713" w:type="dxa"/>
            <w:vAlign w:val="center"/>
          </w:tcPr>
          <w:p w:rsidR="002C7358" w:rsidRPr="002C7358" w:rsidRDefault="002C7358" w:rsidP="006F3B4F">
            <w:pPr>
              <w:spacing w:line="300" w:lineRule="exact"/>
              <w:jc w:val="center"/>
              <w:rPr>
                <w:rFonts w:eastAsia="黑体"/>
                <w:bCs/>
                <w:sz w:val="24"/>
              </w:rPr>
            </w:pPr>
            <w:r w:rsidRPr="002C7358">
              <w:rPr>
                <w:rFonts w:eastAsia="黑体"/>
                <w:bCs/>
                <w:sz w:val="24"/>
              </w:rPr>
              <w:t>护理学</w:t>
            </w:r>
          </w:p>
        </w:tc>
        <w:tc>
          <w:tcPr>
            <w:tcW w:w="2034" w:type="dxa"/>
            <w:vAlign w:val="center"/>
          </w:tcPr>
          <w:p w:rsidR="002C7358" w:rsidRPr="00161AA1" w:rsidRDefault="00DC6706" w:rsidP="006F3B4F">
            <w:pPr>
              <w:spacing w:line="300" w:lineRule="exact"/>
              <w:jc w:val="center"/>
              <w:rPr>
                <w:rFonts w:ascii="Times New Roman" w:eastAsia="仿宋" w:hAnsi="Times New Roman" w:cs="Times New Roman"/>
                <w:bCs/>
                <w:sz w:val="24"/>
              </w:rPr>
            </w:pPr>
            <w:r>
              <w:rPr>
                <w:rFonts w:ascii="Times New Roman" w:eastAsia="仿宋" w:hAnsi="Times New Roman" w:cs="Times New Roman"/>
                <w:bCs/>
                <w:sz w:val="24"/>
              </w:rPr>
              <w:t>13</w:t>
            </w:r>
          </w:p>
        </w:tc>
        <w:tc>
          <w:tcPr>
            <w:tcW w:w="2041" w:type="dxa"/>
            <w:vAlign w:val="center"/>
          </w:tcPr>
          <w:p w:rsidR="002C7358" w:rsidRPr="00161AA1" w:rsidRDefault="00DC6706" w:rsidP="006F3B4F">
            <w:pPr>
              <w:spacing w:line="300" w:lineRule="exact"/>
              <w:jc w:val="center"/>
              <w:rPr>
                <w:rFonts w:ascii="Times New Roman" w:eastAsia="仿宋" w:hAnsi="Times New Roman" w:cs="Times New Roman"/>
                <w:bCs/>
                <w:sz w:val="24"/>
              </w:rPr>
            </w:pPr>
            <w:r>
              <w:rPr>
                <w:rFonts w:ascii="Times New Roman" w:eastAsia="仿宋" w:hAnsi="Times New Roman" w:cs="Times New Roman"/>
                <w:bCs/>
                <w:sz w:val="24"/>
              </w:rPr>
              <w:t>19</w:t>
            </w:r>
          </w:p>
        </w:tc>
      </w:tr>
    </w:tbl>
    <w:p w:rsidR="002C7358" w:rsidRDefault="002C7358" w:rsidP="0054177F">
      <w:pPr>
        <w:spacing w:beforeLines="50" w:line="500" w:lineRule="exact"/>
        <w:jc w:val="center"/>
        <w:rPr>
          <w:rFonts w:ascii="仿宋" w:eastAsia="仿宋" w:hAnsi="仿宋"/>
          <w:b/>
          <w:sz w:val="24"/>
        </w:rPr>
      </w:pPr>
      <w:r w:rsidRPr="00161AA1">
        <w:rPr>
          <w:rFonts w:ascii="仿宋" w:eastAsia="仿宋" w:hAnsi="仿宋"/>
          <w:b/>
          <w:sz w:val="24"/>
        </w:rPr>
        <w:t>表</w:t>
      </w:r>
      <w:r w:rsidRPr="0039368B">
        <w:rPr>
          <w:rFonts w:ascii="Times New Roman" w:eastAsia="仿宋" w:hAnsi="Times New Roman" w:cs="Times New Roman"/>
          <w:b/>
          <w:sz w:val="24"/>
        </w:rPr>
        <w:t>5</w:t>
      </w:r>
      <w:r w:rsidRPr="00161AA1">
        <w:rPr>
          <w:rFonts w:ascii="仿宋" w:eastAsia="仿宋" w:hAnsi="仿宋"/>
          <w:b/>
          <w:sz w:val="24"/>
        </w:rPr>
        <w:t>-</w:t>
      </w:r>
      <w:r w:rsidRPr="0039368B">
        <w:rPr>
          <w:rFonts w:ascii="Times New Roman" w:eastAsia="仿宋" w:hAnsi="Times New Roman" w:cs="Times New Roman"/>
          <w:b/>
          <w:sz w:val="24"/>
        </w:rPr>
        <w:t xml:space="preserve">3 </w:t>
      </w:r>
      <w:r w:rsidRPr="00161AA1">
        <w:rPr>
          <w:rFonts w:ascii="仿宋" w:eastAsia="仿宋" w:hAnsi="仿宋"/>
          <w:b/>
          <w:sz w:val="24"/>
        </w:rPr>
        <w:t>福建中医药大学</w:t>
      </w:r>
      <w:r w:rsidRPr="0039368B">
        <w:rPr>
          <w:rFonts w:ascii="Times New Roman" w:eastAsia="仿宋" w:hAnsi="Times New Roman" w:cs="Times New Roman"/>
          <w:b/>
          <w:sz w:val="24"/>
        </w:rPr>
        <w:t>2018</w:t>
      </w:r>
      <w:r w:rsidRPr="00161AA1">
        <w:rPr>
          <w:rFonts w:ascii="仿宋" w:eastAsia="仿宋" w:hAnsi="仿宋"/>
          <w:b/>
          <w:sz w:val="24"/>
        </w:rPr>
        <w:t>-</w:t>
      </w:r>
      <w:r w:rsidRPr="0039368B">
        <w:rPr>
          <w:rFonts w:ascii="Times New Roman" w:eastAsia="仿宋" w:hAnsi="Times New Roman" w:cs="Times New Roman"/>
          <w:b/>
          <w:sz w:val="24"/>
        </w:rPr>
        <w:t>2019</w:t>
      </w:r>
      <w:r w:rsidRPr="00161AA1">
        <w:rPr>
          <w:rFonts w:ascii="仿宋" w:eastAsia="仿宋" w:hAnsi="仿宋"/>
          <w:b/>
          <w:sz w:val="24"/>
        </w:rPr>
        <w:t>学年开设硕士专业学位研究生课程情况</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6"/>
        <w:gridCol w:w="2355"/>
        <w:gridCol w:w="2297"/>
        <w:gridCol w:w="1578"/>
        <w:gridCol w:w="1350"/>
      </w:tblGrid>
      <w:tr w:rsidR="008476F3" w:rsidRPr="002C7358" w:rsidTr="003F5476">
        <w:trPr>
          <w:trHeight w:val="390"/>
          <w:jc w:val="center"/>
        </w:trPr>
        <w:tc>
          <w:tcPr>
            <w:tcW w:w="1556" w:type="dxa"/>
            <w:vAlign w:val="center"/>
          </w:tcPr>
          <w:p w:rsidR="008476F3" w:rsidRPr="002C7358" w:rsidRDefault="008476F3" w:rsidP="003F5476">
            <w:pPr>
              <w:spacing w:line="300" w:lineRule="exact"/>
              <w:jc w:val="center"/>
              <w:rPr>
                <w:rFonts w:eastAsia="黑体"/>
                <w:sz w:val="24"/>
              </w:rPr>
            </w:pPr>
            <w:r w:rsidRPr="002C7358">
              <w:rPr>
                <w:rFonts w:eastAsia="黑体"/>
                <w:sz w:val="24"/>
              </w:rPr>
              <w:t>专业学位</w:t>
            </w:r>
          </w:p>
          <w:p w:rsidR="008476F3" w:rsidRPr="002C7358" w:rsidRDefault="008476F3" w:rsidP="003F5476">
            <w:pPr>
              <w:spacing w:line="300" w:lineRule="exact"/>
              <w:jc w:val="center"/>
              <w:rPr>
                <w:rFonts w:eastAsia="黑体"/>
                <w:sz w:val="24"/>
              </w:rPr>
            </w:pPr>
            <w:r w:rsidRPr="002C7358">
              <w:rPr>
                <w:rFonts w:eastAsia="黑体"/>
                <w:sz w:val="24"/>
              </w:rPr>
              <w:t>代码</w:t>
            </w:r>
          </w:p>
        </w:tc>
        <w:tc>
          <w:tcPr>
            <w:tcW w:w="2355" w:type="dxa"/>
            <w:vAlign w:val="center"/>
          </w:tcPr>
          <w:p w:rsidR="008476F3" w:rsidRPr="002C7358" w:rsidRDefault="008476F3" w:rsidP="003F5476">
            <w:pPr>
              <w:spacing w:line="300" w:lineRule="exact"/>
              <w:jc w:val="center"/>
              <w:rPr>
                <w:rFonts w:eastAsia="黑体"/>
                <w:sz w:val="24"/>
              </w:rPr>
            </w:pPr>
            <w:r w:rsidRPr="002C7358">
              <w:rPr>
                <w:rFonts w:eastAsia="黑体"/>
                <w:sz w:val="24"/>
              </w:rPr>
              <w:t>专业学位</w:t>
            </w:r>
          </w:p>
          <w:p w:rsidR="008476F3" w:rsidRPr="002C7358" w:rsidRDefault="008476F3" w:rsidP="003F5476">
            <w:pPr>
              <w:spacing w:line="300" w:lineRule="exact"/>
              <w:jc w:val="center"/>
              <w:rPr>
                <w:rFonts w:eastAsia="黑体"/>
                <w:sz w:val="24"/>
              </w:rPr>
            </w:pPr>
            <w:r w:rsidRPr="002C7358">
              <w:rPr>
                <w:rFonts w:eastAsia="黑体"/>
                <w:sz w:val="24"/>
              </w:rPr>
              <w:t>类别</w:t>
            </w:r>
          </w:p>
        </w:tc>
        <w:tc>
          <w:tcPr>
            <w:tcW w:w="2297" w:type="dxa"/>
            <w:vAlign w:val="center"/>
          </w:tcPr>
          <w:p w:rsidR="008476F3" w:rsidRPr="002C7358" w:rsidRDefault="008476F3" w:rsidP="003F5476">
            <w:pPr>
              <w:spacing w:line="300" w:lineRule="exact"/>
              <w:jc w:val="center"/>
              <w:rPr>
                <w:rFonts w:eastAsia="黑体"/>
                <w:sz w:val="24"/>
              </w:rPr>
            </w:pPr>
            <w:r w:rsidRPr="002C7358">
              <w:rPr>
                <w:rFonts w:eastAsia="黑体"/>
                <w:sz w:val="24"/>
              </w:rPr>
              <w:t>专业学位领域</w:t>
            </w:r>
          </w:p>
        </w:tc>
        <w:tc>
          <w:tcPr>
            <w:tcW w:w="1578" w:type="dxa"/>
            <w:vAlign w:val="center"/>
          </w:tcPr>
          <w:p w:rsidR="008476F3" w:rsidRPr="002C7358" w:rsidRDefault="008476F3" w:rsidP="003F5476">
            <w:pPr>
              <w:widowControl/>
              <w:spacing w:line="300" w:lineRule="exact"/>
              <w:jc w:val="center"/>
              <w:rPr>
                <w:rFonts w:eastAsia="黑体"/>
                <w:kern w:val="0"/>
                <w:sz w:val="24"/>
              </w:rPr>
            </w:pPr>
            <w:r w:rsidRPr="002C7358">
              <w:rPr>
                <w:rFonts w:eastAsia="黑体"/>
                <w:kern w:val="0"/>
                <w:sz w:val="24"/>
              </w:rPr>
              <w:t>课程数</w:t>
            </w:r>
            <w:r>
              <w:rPr>
                <w:rFonts w:eastAsia="黑体" w:hint="eastAsia"/>
                <w:kern w:val="0"/>
                <w:sz w:val="24"/>
              </w:rPr>
              <w:t>（专业必修课、专业选修课）</w:t>
            </w:r>
          </w:p>
        </w:tc>
        <w:tc>
          <w:tcPr>
            <w:tcW w:w="1350" w:type="dxa"/>
            <w:vAlign w:val="center"/>
          </w:tcPr>
          <w:p w:rsidR="008476F3" w:rsidRPr="002C7358" w:rsidRDefault="008476F3" w:rsidP="003F5476">
            <w:pPr>
              <w:widowControl/>
              <w:spacing w:line="300" w:lineRule="exact"/>
              <w:jc w:val="center"/>
              <w:rPr>
                <w:rFonts w:eastAsia="黑体"/>
                <w:kern w:val="0"/>
                <w:sz w:val="24"/>
              </w:rPr>
            </w:pPr>
            <w:proofErr w:type="gramStart"/>
            <w:r>
              <w:rPr>
                <w:rFonts w:eastAsia="黑体" w:hint="eastAsia"/>
                <w:kern w:val="0"/>
                <w:sz w:val="24"/>
              </w:rPr>
              <w:t>开课</w:t>
            </w:r>
            <w:r w:rsidRPr="002C7358">
              <w:rPr>
                <w:rFonts w:eastAsia="黑体"/>
                <w:kern w:val="0"/>
                <w:sz w:val="24"/>
              </w:rPr>
              <w:t>门次</w:t>
            </w:r>
            <w:proofErr w:type="gramEnd"/>
          </w:p>
        </w:tc>
      </w:tr>
      <w:tr w:rsidR="008476F3" w:rsidRPr="0078343D" w:rsidTr="003F5476">
        <w:trPr>
          <w:trHeight w:val="255"/>
          <w:jc w:val="center"/>
        </w:trPr>
        <w:tc>
          <w:tcPr>
            <w:tcW w:w="1556" w:type="dxa"/>
            <w:vAlign w:val="center"/>
          </w:tcPr>
          <w:p w:rsidR="008476F3" w:rsidRPr="00161AA1" w:rsidRDefault="008476F3" w:rsidP="003F5476">
            <w:pPr>
              <w:spacing w:line="300" w:lineRule="exact"/>
              <w:jc w:val="center"/>
              <w:rPr>
                <w:rFonts w:ascii="Times New Roman" w:eastAsia="黑体" w:hAnsi="Times New Roman" w:cs="Times New Roman"/>
                <w:sz w:val="24"/>
              </w:rPr>
            </w:pPr>
            <w:r w:rsidRPr="00161AA1">
              <w:rPr>
                <w:rFonts w:ascii="Times New Roman" w:eastAsia="黑体" w:hAnsi="Times New Roman" w:cs="Times New Roman"/>
                <w:sz w:val="24"/>
              </w:rPr>
              <w:t>1054</w:t>
            </w:r>
          </w:p>
        </w:tc>
        <w:tc>
          <w:tcPr>
            <w:tcW w:w="2355" w:type="dxa"/>
            <w:vAlign w:val="center"/>
          </w:tcPr>
          <w:p w:rsidR="008476F3" w:rsidRPr="002C7358" w:rsidRDefault="008476F3" w:rsidP="003F5476">
            <w:pPr>
              <w:spacing w:line="300" w:lineRule="exact"/>
              <w:jc w:val="center"/>
              <w:rPr>
                <w:rFonts w:eastAsia="黑体"/>
                <w:sz w:val="24"/>
              </w:rPr>
            </w:pPr>
            <w:r w:rsidRPr="002C7358">
              <w:rPr>
                <w:rFonts w:eastAsia="黑体"/>
                <w:sz w:val="24"/>
              </w:rPr>
              <w:t>护理</w:t>
            </w:r>
          </w:p>
        </w:tc>
        <w:tc>
          <w:tcPr>
            <w:tcW w:w="2297" w:type="dxa"/>
            <w:vAlign w:val="center"/>
          </w:tcPr>
          <w:p w:rsidR="008476F3" w:rsidRPr="002C7358" w:rsidRDefault="008476F3" w:rsidP="003F5476">
            <w:pPr>
              <w:spacing w:line="300" w:lineRule="exact"/>
              <w:jc w:val="center"/>
              <w:rPr>
                <w:rFonts w:eastAsia="仿宋"/>
                <w:bCs/>
                <w:sz w:val="24"/>
              </w:rPr>
            </w:pPr>
            <w:r w:rsidRPr="002C7358">
              <w:rPr>
                <w:rFonts w:eastAsia="仿宋"/>
                <w:bCs/>
                <w:sz w:val="24"/>
              </w:rPr>
              <w:t>护理</w:t>
            </w:r>
          </w:p>
        </w:tc>
        <w:tc>
          <w:tcPr>
            <w:tcW w:w="1578" w:type="dxa"/>
            <w:vAlign w:val="center"/>
          </w:tcPr>
          <w:p w:rsidR="008476F3" w:rsidRPr="0078343D" w:rsidRDefault="008476F3" w:rsidP="003F5476">
            <w:pPr>
              <w:spacing w:line="300" w:lineRule="exact"/>
              <w:jc w:val="center"/>
              <w:rPr>
                <w:rFonts w:ascii="Times New Roman" w:eastAsia="仿宋" w:hAnsi="Times New Roman" w:cs="Times New Roman"/>
                <w:bCs/>
                <w:sz w:val="24"/>
              </w:rPr>
            </w:pPr>
            <w:r w:rsidRPr="0078343D">
              <w:rPr>
                <w:rFonts w:ascii="Times New Roman" w:eastAsia="仿宋" w:hAnsi="Times New Roman" w:cs="Times New Roman"/>
                <w:bCs/>
                <w:sz w:val="24"/>
              </w:rPr>
              <w:t>8</w:t>
            </w:r>
          </w:p>
        </w:tc>
        <w:tc>
          <w:tcPr>
            <w:tcW w:w="1350" w:type="dxa"/>
            <w:vAlign w:val="center"/>
          </w:tcPr>
          <w:p w:rsidR="008476F3" w:rsidRPr="0078343D" w:rsidRDefault="008476F3" w:rsidP="003F5476">
            <w:pPr>
              <w:spacing w:line="300" w:lineRule="exact"/>
              <w:jc w:val="center"/>
              <w:rPr>
                <w:rFonts w:ascii="Times New Roman" w:eastAsia="仿宋" w:hAnsi="Times New Roman" w:cs="Times New Roman"/>
                <w:bCs/>
                <w:sz w:val="24"/>
              </w:rPr>
            </w:pPr>
            <w:r w:rsidRPr="0078343D">
              <w:rPr>
                <w:rFonts w:ascii="Times New Roman" w:eastAsia="仿宋" w:hAnsi="Times New Roman" w:cs="Times New Roman"/>
                <w:bCs/>
                <w:sz w:val="24"/>
              </w:rPr>
              <w:t>8</w:t>
            </w:r>
          </w:p>
        </w:tc>
      </w:tr>
      <w:tr w:rsidR="008476F3" w:rsidRPr="0078343D" w:rsidTr="003F5476">
        <w:trPr>
          <w:trHeight w:val="255"/>
          <w:jc w:val="center"/>
        </w:trPr>
        <w:tc>
          <w:tcPr>
            <w:tcW w:w="1556" w:type="dxa"/>
            <w:vAlign w:val="center"/>
          </w:tcPr>
          <w:p w:rsidR="008476F3" w:rsidRPr="00CF72FF" w:rsidRDefault="00CF72FF" w:rsidP="003F5476">
            <w:pPr>
              <w:spacing w:line="300" w:lineRule="exact"/>
              <w:jc w:val="center"/>
              <w:rPr>
                <w:rFonts w:ascii="Times New Roman" w:eastAsia="黑体" w:hAnsi="Times New Roman" w:cs="Times New Roman"/>
                <w:color w:val="000000" w:themeColor="text1"/>
                <w:sz w:val="24"/>
              </w:rPr>
            </w:pPr>
            <w:r w:rsidRPr="00CF72FF">
              <w:rPr>
                <w:rFonts w:ascii="Times New Roman" w:eastAsia="黑体" w:hAnsi="Times New Roman" w:cs="Times New Roman"/>
                <w:color w:val="000000" w:themeColor="text1"/>
                <w:sz w:val="24"/>
              </w:rPr>
              <w:t>1055</w:t>
            </w:r>
          </w:p>
        </w:tc>
        <w:tc>
          <w:tcPr>
            <w:tcW w:w="2355" w:type="dxa"/>
            <w:vAlign w:val="center"/>
          </w:tcPr>
          <w:p w:rsidR="008476F3" w:rsidRPr="002C7358" w:rsidRDefault="008476F3" w:rsidP="003F5476">
            <w:pPr>
              <w:spacing w:line="300" w:lineRule="exact"/>
              <w:jc w:val="center"/>
              <w:rPr>
                <w:rFonts w:eastAsia="黑体"/>
                <w:sz w:val="24"/>
              </w:rPr>
            </w:pPr>
            <w:r w:rsidRPr="002C7358">
              <w:rPr>
                <w:rFonts w:eastAsia="黑体"/>
                <w:sz w:val="24"/>
              </w:rPr>
              <w:t>药学</w:t>
            </w:r>
          </w:p>
        </w:tc>
        <w:tc>
          <w:tcPr>
            <w:tcW w:w="2297" w:type="dxa"/>
            <w:vAlign w:val="center"/>
          </w:tcPr>
          <w:p w:rsidR="008476F3" w:rsidRPr="002C7358" w:rsidRDefault="008476F3" w:rsidP="003F5476">
            <w:pPr>
              <w:spacing w:line="300" w:lineRule="exact"/>
              <w:jc w:val="center"/>
              <w:rPr>
                <w:rFonts w:eastAsia="仿宋"/>
                <w:bCs/>
                <w:sz w:val="24"/>
              </w:rPr>
            </w:pPr>
            <w:r w:rsidRPr="002C7358">
              <w:rPr>
                <w:rFonts w:eastAsia="仿宋"/>
                <w:bCs/>
                <w:sz w:val="24"/>
              </w:rPr>
              <w:t>药学</w:t>
            </w:r>
          </w:p>
        </w:tc>
        <w:tc>
          <w:tcPr>
            <w:tcW w:w="1578" w:type="dxa"/>
            <w:vAlign w:val="center"/>
          </w:tcPr>
          <w:p w:rsidR="008476F3" w:rsidRPr="0078343D" w:rsidRDefault="00CF72FF" w:rsidP="003F5476">
            <w:pPr>
              <w:spacing w:line="300" w:lineRule="exact"/>
              <w:jc w:val="center"/>
              <w:rPr>
                <w:rFonts w:ascii="Times New Roman" w:eastAsia="仿宋" w:hAnsi="Times New Roman" w:cs="Times New Roman"/>
                <w:bCs/>
                <w:sz w:val="24"/>
              </w:rPr>
            </w:pPr>
            <w:r>
              <w:rPr>
                <w:rFonts w:ascii="Times New Roman" w:eastAsia="仿宋" w:hAnsi="Times New Roman" w:cs="Times New Roman"/>
                <w:bCs/>
                <w:sz w:val="24"/>
              </w:rPr>
              <w:t>11</w:t>
            </w:r>
          </w:p>
        </w:tc>
        <w:tc>
          <w:tcPr>
            <w:tcW w:w="1350" w:type="dxa"/>
            <w:vAlign w:val="center"/>
          </w:tcPr>
          <w:p w:rsidR="008476F3" w:rsidRPr="0078343D" w:rsidRDefault="00CF72FF" w:rsidP="003F5476">
            <w:pPr>
              <w:spacing w:line="300" w:lineRule="exact"/>
              <w:jc w:val="center"/>
              <w:rPr>
                <w:rFonts w:ascii="Times New Roman" w:eastAsia="仿宋" w:hAnsi="Times New Roman" w:cs="Times New Roman"/>
                <w:bCs/>
                <w:sz w:val="24"/>
              </w:rPr>
            </w:pPr>
            <w:r>
              <w:rPr>
                <w:rFonts w:ascii="Times New Roman" w:eastAsia="仿宋" w:hAnsi="Times New Roman" w:cs="Times New Roman"/>
                <w:bCs/>
                <w:sz w:val="24"/>
              </w:rPr>
              <w:t>11</w:t>
            </w:r>
          </w:p>
        </w:tc>
      </w:tr>
      <w:tr w:rsidR="008476F3" w:rsidRPr="0078343D" w:rsidTr="003F5476">
        <w:trPr>
          <w:trHeight w:val="255"/>
          <w:jc w:val="center"/>
        </w:trPr>
        <w:tc>
          <w:tcPr>
            <w:tcW w:w="1556" w:type="dxa"/>
            <w:vAlign w:val="center"/>
          </w:tcPr>
          <w:p w:rsidR="008476F3" w:rsidRPr="00CF72FF" w:rsidRDefault="00CF72FF" w:rsidP="003F5476">
            <w:pPr>
              <w:spacing w:line="300" w:lineRule="exact"/>
              <w:jc w:val="center"/>
              <w:rPr>
                <w:rFonts w:ascii="Times New Roman" w:eastAsia="黑体" w:hAnsi="Times New Roman" w:cs="Times New Roman"/>
                <w:color w:val="000000" w:themeColor="text1"/>
                <w:sz w:val="24"/>
              </w:rPr>
            </w:pPr>
            <w:r w:rsidRPr="00CF72FF">
              <w:rPr>
                <w:rFonts w:ascii="Times New Roman" w:eastAsia="黑体" w:hAnsi="Times New Roman" w:cs="Times New Roman"/>
                <w:color w:val="000000" w:themeColor="text1"/>
                <w:sz w:val="24"/>
              </w:rPr>
              <w:t>1056</w:t>
            </w:r>
          </w:p>
        </w:tc>
        <w:tc>
          <w:tcPr>
            <w:tcW w:w="2355" w:type="dxa"/>
            <w:vAlign w:val="center"/>
          </w:tcPr>
          <w:p w:rsidR="008476F3" w:rsidRPr="002C7358" w:rsidRDefault="00CF72FF" w:rsidP="003F5476">
            <w:pPr>
              <w:spacing w:line="300" w:lineRule="exact"/>
              <w:jc w:val="center"/>
              <w:rPr>
                <w:rFonts w:eastAsia="黑体"/>
                <w:sz w:val="24"/>
              </w:rPr>
            </w:pPr>
            <w:r>
              <w:rPr>
                <w:rFonts w:eastAsia="黑体" w:hint="eastAsia"/>
                <w:sz w:val="24"/>
              </w:rPr>
              <w:t>中</w:t>
            </w:r>
            <w:r w:rsidR="008476F3" w:rsidRPr="002C7358">
              <w:rPr>
                <w:rFonts w:eastAsia="黑体"/>
                <w:sz w:val="24"/>
              </w:rPr>
              <w:t>药学</w:t>
            </w:r>
          </w:p>
        </w:tc>
        <w:tc>
          <w:tcPr>
            <w:tcW w:w="2297" w:type="dxa"/>
            <w:vAlign w:val="center"/>
          </w:tcPr>
          <w:p w:rsidR="008476F3" w:rsidRPr="002C7358" w:rsidRDefault="00CF72FF" w:rsidP="003F5476">
            <w:pPr>
              <w:spacing w:line="300" w:lineRule="exact"/>
              <w:jc w:val="center"/>
              <w:rPr>
                <w:rFonts w:eastAsia="仿宋"/>
                <w:bCs/>
                <w:sz w:val="24"/>
              </w:rPr>
            </w:pPr>
            <w:r>
              <w:rPr>
                <w:rFonts w:eastAsia="仿宋" w:hint="eastAsia"/>
                <w:bCs/>
                <w:sz w:val="24"/>
              </w:rPr>
              <w:t>中</w:t>
            </w:r>
            <w:r w:rsidR="008476F3" w:rsidRPr="002C7358">
              <w:rPr>
                <w:rFonts w:eastAsia="仿宋"/>
                <w:bCs/>
                <w:sz w:val="24"/>
              </w:rPr>
              <w:t>药学</w:t>
            </w:r>
          </w:p>
        </w:tc>
        <w:tc>
          <w:tcPr>
            <w:tcW w:w="1578" w:type="dxa"/>
            <w:vAlign w:val="center"/>
          </w:tcPr>
          <w:p w:rsidR="008476F3" w:rsidRPr="0078343D" w:rsidRDefault="00CF72FF" w:rsidP="003F5476">
            <w:pPr>
              <w:spacing w:line="300" w:lineRule="exact"/>
              <w:jc w:val="center"/>
              <w:rPr>
                <w:rFonts w:ascii="Times New Roman" w:eastAsia="仿宋" w:hAnsi="Times New Roman" w:cs="Times New Roman"/>
                <w:bCs/>
                <w:sz w:val="24"/>
              </w:rPr>
            </w:pPr>
            <w:r>
              <w:rPr>
                <w:rFonts w:ascii="Times New Roman" w:eastAsia="仿宋" w:hAnsi="Times New Roman" w:cs="Times New Roman"/>
                <w:bCs/>
                <w:sz w:val="24"/>
              </w:rPr>
              <w:t>8</w:t>
            </w:r>
          </w:p>
        </w:tc>
        <w:tc>
          <w:tcPr>
            <w:tcW w:w="1350" w:type="dxa"/>
            <w:vAlign w:val="center"/>
          </w:tcPr>
          <w:p w:rsidR="008476F3" w:rsidRPr="0078343D" w:rsidRDefault="00CF72FF" w:rsidP="003F5476">
            <w:pPr>
              <w:spacing w:line="300" w:lineRule="exact"/>
              <w:jc w:val="center"/>
              <w:rPr>
                <w:rFonts w:ascii="Times New Roman" w:eastAsia="仿宋" w:hAnsi="Times New Roman" w:cs="Times New Roman"/>
                <w:bCs/>
                <w:sz w:val="24"/>
              </w:rPr>
            </w:pPr>
            <w:r>
              <w:rPr>
                <w:rFonts w:ascii="Times New Roman" w:eastAsia="仿宋" w:hAnsi="Times New Roman" w:cs="Times New Roman"/>
                <w:bCs/>
                <w:sz w:val="24"/>
              </w:rPr>
              <w:t>8</w:t>
            </w:r>
          </w:p>
        </w:tc>
      </w:tr>
      <w:tr w:rsidR="008476F3" w:rsidRPr="0078343D" w:rsidTr="003F5476">
        <w:trPr>
          <w:trHeight w:val="255"/>
          <w:jc w:val="center"/>
        </w:trPr>
        <w:tc>
          <w:tcPr>
            <w:tcW w:w="1556" w:type="dxa"/>
            <w:vMerge w:val="restart"/>
            <w:vAlign w:val="center"/>
          </w:tcPr>
          <w:p w:rsidR="008476F3" w:rsidRPr="00161AA1" w:rsidRDefault="008476F3" w:rsidP="003F5476">
            <w:pPr>
              <w:spacing w:line="300" w:lineRule="exact"/>
              <w:jc w:val="center"/>
              <w:rPr>
                <w:rFonts w:ascii="Times New Roman" w:eastAsia="黑体" w:hAnsi="Times New Roman" w:cs="Times New Roman"/>
                <w:sz w:val="24"/>
              </w:rPr>
            </w:pPr>
            <w:r w:rsidRPr="00161AA1">
              <w:rPr>
                <w:rFonts w:ascii="Times New Roman" w:eastAsia="黑体" w:hAnsi="Times New Roman" w:cs="Times New Roman"/>
                <w:sz w:val="24"/>
              </w:rPr>
              <w:t>105</w:t>
            </w:r>
            <w:r>
              <w:rPr>
                <w:rFonts w:ascii="Times New Roman" w:eastAsia="黑体" w:hAnsi="Times New Roman" w:cs="Times New Roman"/>
                <w:sz w:val="24"/>
              </w:rPr>
              <w:t>7</w:t>
            </w:r>
          </w:p>
        </w:tc>
        <w:tc>
          <w:tcPr>
            <w:tcW w:w="2355" w:type="dxa"/>
            <w:vMerge w:val="restart"/>
            <w:vAlign w:val="center"/>
          </w:tcPr>
          <w:p w:rsidR="008476F3" w:rsidRPr="002C7358" w:rsidRDefault="008476F3" w:rsidP="003F5476">
            <w:pPr>
              <w:spacing w:line="300" w:lineRule="exact"/>
              <w:jc w:val="center"/>
              <w:rPr>
                <w:rFonts w:eastAsia="黑体"/>
                <w:sz w:val="24"/>
              </w:rPr>
            </w:pPr>
            <w:r>
              <w:rPr>
                <w:rFonts w:eastAsia="黑体" w:hint="eastAsia"/>
                <w:sz w:val="24"/>
              </w:rPr>
              <w:t>中医</w:t>
            </w:r>
          </w:p>
        </w:tc>
        <w:tc>
          <w:tcPr>
            <w:tcW w:w="2297" w:type="dxa"/>
            <w:vAlign w:val="center"/>
          </w:tcPr>
          <w:p w:rsidR="008476F3" w:rsidRPr="002C7358" w:rsidRDefault="008476F3" w:rsidP="003F5476">
            <w:pPr>
              <w:spacing w:line="300" w:lineRule="exact"/>
              <w:jc w:val="center"/>
              <w:rPr>
                <w:rFonts w:eastAsia="仿宋"/>
                <w:bCs/>
                <w:sz w:val="24"/>
              </w:rPr>
            </w:pPr>
            <w:r w:rsidRPr="002C7358">
              <w:rPr>
                <w:rFonts w:eastAsia="仿宋"/>
                <w:bCs/>
                <w:sz w:val="24"/>
              </w:rPr>
              <w:t>中医学</w:t>
            </w:r>
          </w:p>
        </w:tc>
        <w:tc>
          <w:tcPr>
            <w:tcW w:w="1578" w:type="dxa"/>
            <w:vAlign w:val="center"/>
          </w:tcPr>
          <w:p w:rsidR="008476F3" w:rsidRPr="0078343D" w:rsidRDefault="008476F3" w:rsidP="003F5476">
            <w:pPr>
              <w:spacing w:line="300" w:lineRule="exact"/>
              <w:jc w:val="center"/>
              <w:rPr>
                <w:rFonts w:ascii="Times New Roman" w:eastAsia="仿宋" w:hAnsi="Times New Roman" w:cs="Times New Roman"/>
                <w:bCs/>
                <w:sz w:val="24"/>
              </w:rPr>
            </w:pPr>
            <w:r w:rsidRPr="0078343D">
              <w:rPr>
                <w:rFonts w:ascii="Times New Roman" w:eastAsia="仿宋" w:hAnsi="Times New Roman" w:cs="Times New Roman"/>
                <w:bCs/>
                <w:sz w:val="24"/>
              </w:rPr>
              <w:t>15</w:t>
            </w:r>
          </w:p>
        </w:tc>
        <w:tc>
          <w:tcPr>
            <w:tcW w:w="1350" w:type="dxa"/>
            <w:vAlign w:val="center"/>
          </w:tcPr>
          <w:p w:rsidR="008476F3" w:rsidRPr="0078343D" w:rsidRDefault="008476F3" w:rsidP="003F5476">
            <w:pPr>
              <w:spacing w:line="300" w:lineRule="exact"/>
              <w:jc w:val="center"/>
              <w:rPr>
                <w:rFonts w:ascii="Times New Roman" w:eastAsia="仿宋" w:hAnsi="Times New Roman" w:cs="Times New Roman"/>
                <w:bCs/>
                <w:sz w:val="24"/>
              </w:rPr>
            </w:pPr>
            <w:r w:rsidRPr="0078343D">
              <w:rPr>
                <w:rFonts w:ascii="Times New Roman" w:eastAsia="仿宋" w:hAnsi="Times New Roman" w:cs="Times New Roman"/>
                <w:bCs/>
                <w:sz w:val="24"/>
              </w:rPr>
              <w:t>15</w:t>
            </w:r>
          </w:p>
        </w:tc>
      </w:tr>
      <w:tr w:rsidR="008476F3" w:rsidRPr="0078343D" w:rsidTr="003F5476">
        <w:trPr>
          <w:trHeight w:val="255"/>
          <w:jc w:val="center"/>
        </w:trPr>
        <w:tc>
          <w:tcPr>
            <w:tcW w:w="1556" w:type="dxa"/>
            <w:vMerge/>
            <w:vAlign w:val="center"/>
          </w:tcPr>
          <w:p w:rsidR="008476F3" w:rsidRPr="00161AA1" w:rsidRDefault="008476F3" w:rsidP="003F5476">
            <w:pPr>
              <w:spacing w:line="300" w:lineRule="exact"/>
              <w:jc w:val="center"/>
              <w:rPr>
                <w:rFonts w:ascii="Times New Roman" w:eastAsia="黑体" w:hAnsi="Times New Roman" w:cs="Times New Roman"/>
                <w:sz w:val="24"/>
              </w:rPr>
            </w:pPr>
          </w:p>
        </w:tc>
        <w:tc>
          <w:tcPr>
            <w:tcW w:w="2355" w:type="dxa"/>
            <w:vMerge/>
            <w:vAlign w:val="center"/>
          </w:tcPr>
          <w:p w:rsidR="008476F3" w:rsidRPr="002C7358" w:rsidRDefault="008476F3" w:rsidP="003F5476">
            <w:pPr>
              <w:spacing w:line="300" w:lineRule="exact"/>
              <w:jc w:val="center"/>
              <w:rPr>
                <w:rFonts w:eastAsia="黑体"/>
                <w:sz w:val="24"/>
              </w:rPr>
            </w:pPr>
          </w:p>
        </w:tc>
        <w:tc>
          <w:tcPr>
            <w:tcW w:w="2297" w:type="dxa"/>
            <w:vAlign w:val="center"/>
          </w:tcPr>
          <w:p w:rsidR="008476F3" w:rsidRPr="002C7358" w:rsidRDefault="008476F3" w:rsidP="003F5476">
            <w:pPr>
              <w:spacing w:line="300" w:lineRule="exact"/>
              <w:jc w:val="center"/>
              <w:rPr>
                <w:rFonts w:eastAsia="仿宋"/>
                <w:bCs/>
                <w:sz w:val="24"/>
              </w:rPr>
            </w:pPr>
            <w:r w:rsidRPr="002C7358">
              <w:rPr>
                <w:rFonts w:eastAsia="仿宋"/>
                <w:bCs/>
                <w:sz w:val="24"/>
              </w:rPr>
              <w:t>中西医结合</w:t>
            </w:r>
          </w:p>
        </w:tc>
        <w:tc>
          <w:tcPr>
            <w:tcW w:w="1578" w:type="dxa"/>
            <w:vAlign w:val="center"/>
          </w:tcPr>
          <w:p w:rsidR="008476F3" w:rsidRPr="0078343D" w:rsidRDefault="008476F3" w:rsidP="003F5476">
            <w:pPr>
              <w:spacing w:line="300" w:lineRule="exact"/>
              <w:jc w:val="center"/>
              <w:rPr>
                <w:rFonts w:ascii="Times New Roman" w:eastAsia="仿宋" w:hAnsi="Times New Roman" w:cs="Times New Roman"/>
                <w:bCs/>
                <w:sz w:val="24"/>
              </w:rPr>
            </w:pPr>
            <w:r w:rsidRPr="0078343D">
              <w:rPr>
                <w:rFonts w:ascii="Times New Roman" w:eastAsia="仿宋" w:hAnsi="Times New Roman" w:cs="Times New Roman"/>
                <w:bCs/>
                <w:sz w:val="24"/>
              </w:rPr>
              <w:t>5</w:t>
            </w:r>
          </w:p>
        </w:tc>
        <w:tc>
          <w:tcPr>
            <w:tcW w:w="1350" w:type="dxa"/>
            <w:vAlign w:val="center"/>
          </w:tcPr>
          <w:p w:rsidR="008476F3" w:rsidRPr="0078343D" w:rsidRDefault="008476F3" w:rsidP="003F5476">
            <w:pPr>
              <w:spacing w:line="300" w:lineRule="exact"/>
              <w:jc w:val="center"/>
              <w:rPr>
                <w:rFonts w:ascii="Times New Roman" w:eastAsia="仿宋" w:hAnsi="Times New Roman" w:cs="Times New Roman"/>
                <w:bCs/>
                <w:sz w:val="24"/>
              </w:rPr>
            </w:pPr>
            <w:r w:rsidRPr="0078343D">
              <w:rPr>
                <w:rFonts w:ascii="Times New Roman" w:eastAsia="仿宋" w:hAnsi="Times New Roman" w:cs="Times New Roman"/>
                <w:bCs/>
                <w:sz w:val="24"/>
              </w:rPr>
              <w:t>5</w:t>
            </w:r>
          </w:p>
        </w:tc>
      </w:tr>
    </w:tbl>
    <w:p w:rsidR="002C7358" w:rsidRPr="00161AA1" w:rsidRDefault="002C7358" w:rsidP="008476F3">
      <w:pPr>
        <w:pStyle w:val="21"/>
        <w:spacing w:after="0" w:line="500" w:lineRule="exact"/>
        <w:ind w:leftChars="0" w:left="0" w:firstLineChars="200" w:firstLine="560"/>
        <w:rPr>
          <w:rFonts w:ascii="仿宋" w:eastAsia="仿宋" w:hAnsi="仿宋"/>
          <w:sz w:val="28"/>
          <w:szCs w:val="28"/>
        </w:rPr>
      </w:pPr>
      <w:r w:rsidRPr="00161AA1">
        <w:rPr>
          <w:rFonts w:ascii="仿宋" w:eastAsia="仿宋" w:hAnsi="仿宋" w:hint="eastAsia"/>
          <w:sz w:val="28"/>
          <w:szCs w:val="28"/>
        </w:rPr>
        <w:t>进一步</w:t>
      </w:r>
      <w:r w:rsidRPr="00161AA1">
        <w:rPr>
          <w:rFonts w:ascii="仿宋" w:eastAsia="仿宋" w:hAnsi="仿宋"/>
          <w:sz w:val="28"/>
          <w:szCs w:val="28"/>
        </w:rPr>
        <w:t>加强研究生课程建设，深化“以能力培养为目标、以优化课程体系和更新教学模式为核心、以提高人才培养质量为根本”的研究生课程教学改革。</w:t>
      </w:r>
      <w:r w:rsidRPr="002707A5">
        <w:rPr>
          <w:rFonts w:ascii="Times New Roman" w:eastAsia="仿宋" w:hAnsi="Times New Roman" w:cs="Times New Roman"/>
          <w:sz w:val="28"/>
          <w:szCs w:val="28"/>
        </w:rPr>
        <w:t>2018</w:t>
      </w:r>
      <w:r w:rsidRPr="00161AA1">
        <w:rPr>
          <w:rFonts w:ascii="仿宋" w:eastAsia="仿宋" w:hAnsi="仿宋"/>
          <w:sz w:val="28"/>
          <w:szCs w:val="28"/>
        </w:rPr>
        <w:t>-</w:t>
      </w:r>
      <w:r w:rsidRPr="002707A5">
        <w:rPr>
          <w:rFonts w:ascii="Times New Roman" w:eastAsia="仿宋" w:hAnsi="Times New Roman" w:cs="Times New Roman"/>
          <w:sz w:val="28"/>
          <w:szCs w:val="28"/>
        </w:rPr>
        <w:t>2019</w:t>
      </w:r>
      <w:r w:rsidRPr="00161AA1">
        <w:rPr>
          <w:rFonts w:ascii="仿宋" w:eastAsia="仿宋" w:hAnsi="仿宋"/>
          <w:sz w:val="28"/>
          <w:szCs w:val="28"/>
        </w:rPr>
        <w:t>学年主要进行了以下工作：</w:t>
      </w:r>
    </w:p>
    <w:p w:rsidR="002C7358" w:rsidRPr="00161AA1" w:rsidRDefault="002C7358" w:rsidP="00F744A1">
      <w:pPr>
        <w:spacing w:line="500" w:lineRule="exact"/>
        <w:ind w:firstLineChars="200" w:firstLine="562"/>
        <w:rPr>
          <w:rFonts w:ascii="仿宋" w:eastAsia="仿宋" w:hAnsi="仿宋"/>
          <w:sz w:val="28"/>
          <w:szCs w:val="28"/>
        </w:rPr>
      </w:pPr>
      <w:r w:rsidRPr="00161AA1">
        <w:rPr>
          <w:rFonts w:ascii="仿宋" w:eastAsia="仿宋" w:hAnsi="仿宋" w:hint="eastAsia"/>
          <w:b/>
          <w:bCs/>
          <w:sz w:val="28"/>
          <w:szCs w:val="28"/>
        </w:rPr>
        <w:t>1</w:t>
      </w:r>
      <w:r w:rsidRPr="00161AA1">
        <w:rPr>
          <w:rFonts w:ascii="仿宋" w:eastAsia="仿宋" w:hAnsi="仿宋"/>
          <w:b/>
          <w:bCs/>
          <w:sz w:val="28"/>
          <w:szCs w:val="28"/>
        </w:rPr>
        <w:t>.</w:t>
      </w:r>
      <w:r w:rsidRPr="00161AA1">
        <w:rPr>
          <w:rFonts w:ascii="仿宋" w:eastAsia="仿宋" w:hAnsi="仿宋" w:hint="eastAsia"/>
          <w:b/>
          <w:bCs/>
          <w:sz w:val="28"/>
          <w:szCs w:val="28"/>
        </w:rPr>
        <w:t>优化课程体系，创新学术型研究生培养模式。</w:t>
      </w:r>
      <w:r w:rsidRPr="00161AA1">
        <w:rPr>
          <w:rFonts w:ascii="仿宋" w:eastAsia="仿宋" w:hAnsi="仿宋" w:hint="eastAsia"/>
          <w:sz w:val="28"/>
          <w:szCs w:val="28"/>
        </w:rPr>
        <w:t>认真听取毕业研究生座谈会关于课程学习时间长，科研时间不足的意见。在对各学院、导师及在校学术型研究生充分调研的基础上，创新学术型研究生培养模式，提出“优化课程体系、强化科研实践”的思路，将学术型研究生课程学习时间由</w:t>
      </w:r>
      <w:r w:rsidRPr="002707A5">
        <w:rPr>
          <w:rFonts w:ascii="Times New Roman" w:eastAsia="仿宋" w:hAnsi="Times New Roman" w:cs="Times New Roman"/>
          <w:sz w:val="28"/>
          <w:szCs w:val="28"/>
        </w:rPr>
        <w:t>２</w:t>
      </w:r>
      <w:r w:rsidRPr="00161AA1">
        <w:rPr>
          <w:rFonts w:ascii="仿宋" w:eastAsia="仿宋" w:hAnsi="仿宋" w:hint="eastAsia"/>
          <w:sz w:val="28"/>
          <w:szCs w:val="28"/>
        </w:rPr>
        <w:t>个学期调整为</w:t>
      </w:r>
      <w:r w:rsidRPr="002707A5">
        <w:rPr>
          <w:rFonts w:ascii="Times New Roman" w:eastAsia="仿宋" w:hAnsi="Times New Roman" w:cs="Times New Roman"/>
          <w:sz w:val="28"/>
          <w:szCs w:val="28"/>
        </w:rPr>
        <w:t>1.5</w:t>
      </w:r>
      <w:r w:rsidRPr="00161AA1">
        <w:rPr>
          <w:rFonts w:ascii="仿宋" w:eastAsia="仿宋" w:hAnsi="仿宋" w:hint="eastAsia"/>
          <w:sz w:val="28"/>
          <w:szCs w:val="28"/>
        </w:rPr>
        <w:t>个学期，解决学术型研究生以往科研课题时间紧、任务重的问题。</w:t>
      </w:r>
    </w:p>
    <w:p w:rsidR="002C7358" w:rsidRPr="00161AA1" w:rsidRDefault="002C7358" w:rsidP="00F744A1">
      <w:pPr>
        <w:spacing w:line="500" w:lineRule="exact"/>
        <w:ind w:firstLineChars="200" w:firstLine="562"/>
        <w:rPr>
          <w:rFonts w:ascii="仿宋" w:eastAsia="仿宋" w:hAnsi="仿宋"/>
          <w:sz w:val="28"/>
          <w:szCs w:val="28"/>
        </w:rPr>
      </w:pPr>
      <w:r w:rsidRPr="00161AA1">
        <w:rPr>
          <w:rFonts w:ascii="仿宋" w:eastAsia="仿宋" w:hAnsi="仿宋"/>
          <w:b/>
          <w:bCs/>
          <w:sz w:val="28"/>
          <w:szCs w:val="28"/>
        </w:rPr>
        <w:t>2.</w:t>
      </w:r>
      <w:r w:rsidRPr="00161AA1">
        <w:rPr>
          <w:rFonts w:ascii="仿宋" w:eastAsia="仿宋" w:hAnsi="仿宋" w:hint="eastAsia"/>
          <w:b/>
          <w:bCs/>
          <w:sz w:val="28"/>
          <w:szCs w:val="28"/>
        </w:rPr>
        <w:t>举办首届“超星杯”研究生案例大赛，推动专业学位型研究生案例教学建设。</w:t>
      </w:r>
      <w:r w:rsidRPr="00161AA1">
        <w:rPr>
          <w:rFonts w:ascii="仿宋" w:eastAsia="仿宋" w:hAnsi="仿宋" w:hint="eastAsia"/>
          <w:sz w:val="28"/>
          <w:szCs w:val="28"/>
        </w:rPr>
        <w:t>为进一步促进我校研究生案例教学改革、激发学生案例制作的潜能，提升学生发现、分析、解决实际问题的能力，切实提高研究生教学质量。学校举办了首届“超星杯”研究生案例大赛，共收到</w:t>
      </w:r>
      <w:r w:rsidRPr="002707A5">
        <w:rPr>
          <w:rFonts w:ascii="Times New Roman" w:eastAsia="仿宋" w:hAnsi="Times New Roman" w:cs="Times New Roman"/>
          <w:sz w:val="28"/>
          <w:szCs w:val="28"/>
        </w:rPr>
        <w:t>37</w:t>
      </w:r>
      <w:r w:rsidRPr="00161AA1">
        <w:rPr>
          <w:rFonts w:ascii="仿宋" w:eastAsia="仿宋" w:hAnsi="仿宋" w:hint="eastAsia"/>
          <w:sz w:val="28"/>
          <w:szCs w:val="28"/>
        </w:rPr>
        <w:t>份作品，</w:t>
      </w:r>
      <w:proofErr w:type="gramStart"/>
      <w:r w:rsidRPr="00161AA1">
        <w:rPr>
          <w:rFonts w:ascii="仿宋" w:eastAsia="仿宋" w:hAnsi="仿宋" w:hint="eastAsia"/>
          <w:sz w:val="28"/>
          <w:szCs w:val="28"/>
        </w:rPr>
        <w:t>经过盲审和</w:t>
      </w:r>
      <w:proofErr w:type="gramEnd"/>
      <w:r w:rsidRPr="00161AA1">
        <w:rPr>
          <w:rFonts w:ascii="仿宋" w:eastAsia="仿宋" w:hAnsi="仿宋" w:hint="eastAsia"/>
          <w:sz w:val="28"/>
          <w:szCs w:val="28"/>
        </w:rPr>
        <w:t>现场答辩等环节，共产生一等奖</w:t>
      </w:r>
      <w:r w:rsidRPr="002707A5">
        <w:rPr>
          <w:rFonts w:ascii="Times New Roman" w:eastAsia="仿宋" w:hAnsi="Times New Roman" w:cs="Times New Roman"/>
          <w:sz w:val="28"/>
          <w:szCs w:val="28"/>
        </w:rPr>
        <w:t>3</w:t>
      </w:r>
      <w:r w:rsidRPr="00161AA1">
        <w:rPr>
          <w:rFonts w:ascii="仿宋" w:eastAsia="仿宋" w:hAnsi="仿宋" w:hint="eastAsia"/>
          <w:sz w:val="28"/>
          <w:szCs w:val="28"/>
        </w:rPr>
        <w:t>名，二等奖</w:t>
      </w:r>
      <w:r w:rsidRPr="002707A5">
        <w:rPr>
          <w:rFonts w:ascii="Times New Roman" w:eastAsia="仿宋" w:hAnsi="Times New Roman" w:cs="Times New Roman"/>
          <w:sz w:val="28"/>
          <w:szCs w:val="28"/>
        </w:rPr>
        <w:t>5</w:t>
      </w:r>
      <w:r w:rsidRPr="00161AA1">
        <w:rPr>
          <w:rFonts w:ascii="仿宋" w:eastAsia="仿宋" w:hAnsi="仿宋" w:hint="eastAsia"/>
          <w:sz w:val="28"/>
          <w:szCs w:val="28"/>
        </w:rPr>
        <w:t>名，三等奖</w:t>
      </w:r>
      <w:r w:rsidRPr="002707A5">
        <w:rPr>
          <w:rFonts w:ascii="Times New Roman" w:eastAsia="仿宋" w:hAnsi="Times New Roman" w:cs="Times New Roman"/>
          <w:sz w:val="28"/>
          <w:szCs w:val="28"/>
        </w:rPr>
        <w:t>12</w:t>
      </w:r>
      <w:r w:rsidRPr="00161AA1">
        <w:rPr>
          <w:rFonts w:ascii="仿宋" w:eastAsia="仿宋" w:hAnsi="仿宋" w:hint="eastAsia"/>
          <w:sz w:val="28"/>
          <w:szCs w:val="28"/>
        </w:rPr>
        <w:t>名。案例比赛带动了研究生理论功底、中医思维和临床能力的提升。</w:t>
      </w:r>
    </w:p>
    <w:p w:rsidR="002C7358" w:rsidRPr="00161AA1" w:rsidRDefault="002C7358" w:rsidP="00F744A1">
      <w:pPr>
        <w:pStyle w:val="21"/>
        <w:spacing w:after="0" w:line="500" w:lineRule="exact"/>
        <w:ind w:leftChars="-1" w:left="-2" w:firstLineChars="200" w:firstLine="562"/>
        <w:rPr>
          <w:rFonts w:ascii="仿宋" w:eastAsia="仿宋" w:hAnsi="仿宋"/>
          <w:sz w:val="28"/>
          <w:szCs w:val="28"/>
        </w:rPr>
      </w:pPr>
      <w:r w:rsidRPr="00161AA1">
        <w:rPr>
          <w:rFonts w:ascii="仿宋" w:eastAsia="仿宋" w:hAnsi="仿宋"/>
          <w:b/>
          <w:bCs/>
          <w:sz w:val="28"/>
          <w:szCs w:val="28"/>
        </w:rPr>
        <w:t>3.</w:t>
      </w:r>
      <w:r w:rsidRPr="00161AA1">
        <w:rPr>
          <w:rFonts w:ascii="仿宋" w:eastAsia="仿宋" w:hAnsi="仿宋" w:hint="eastAsia"/>
          <w:b/>
          <w:bCs/>
          <w:sz w:val="28"/>
          <w:szCs w:val="28"/>
        </w:rPr>
        <w:t>组织开展研究生教育改革立项工作。</w:t>
      </w:r>
      <w:r w:rsidRPr="00161AA1">
        <w:rPr>
          <w:rFonts w:ascii="仿宋" w:eastAsia="仿宋" w:hAnsi="仿宋" w:hint="eastAsia"/>
          <w:sz w:val="28"/>
          <w:szCs w:val="28"/>
        </w:rPr>
        <w:t>为进一步加强我校研究生教育教学研究工作，促进研究生培养模式和机制改革，提高研究生培养质量，开展了</w:t>
      </w:r>
      <w:r w:rsidRPr="002707A5">
        <w:rPr>
          <w:rFonts w:ascii="Times New Roman" w:eastAsia="仿宋" w:hAnsi="Times New Roman" w:cs="Times New Roman"/>
          <w:sz w:val="28"/>
          <w:szCs w:val="28"/>
        </w:rPr>
        <w:t>2018</w:t>
      </w:r>
      <w:r w:rsidRPr="00161AA1">
        <w:rPr>
          <w:rFonts w:ascii="仿宋" w:eastAsia="仿宋" w:hAnsi="仿宋" w:hint="eastAsia"/>
          <w:sz w:val="28"/>
          <w:szCs w:val="28"/>
        </w:rPr>
        <w:t>年研究生教育改革立项工作，经专家评审共有</w:t>
      </w:r>
      <w:r w:rsidRPr="002707A5">
        <w:rPr>
          <w:rFonts w:ascii="Times New Roman" w:eastAsia="仿宋" w:hAnsi="Times New Roman" w:cs="Times New Roman"/>
          <w:sz w:val="28"/>
          <w:szCs w:val="28"/>
        </w:rPr>
        <w:t>18</w:t>
      </w:r>
      <w:r w:rsidRPr="00161AA1">
        <w:rPr>
          <w:rFonts w:ascii="仿宋" w:eastAsia="仿宋" w:hAnsi="仿宋" w:hint="eastAsia"/>
          <w:sz w:val="28"/>
          <w:szCs w:val="28"/>
        </w:rPr>
        <w:t>个项目获得资助。</w:t>
      </w:r>
    </w:p>
    <w:p w:rsidR="002C7358" w:rsidRPr="00161AA1" w:rsidRDefault="002C7358" w:rsidP="00F744A1">
      <w:pPr>
        <w:pStyle w:val="21"/>
        <w:spacing w:after="0" w:line="500" w:lineRule="exact"/>
        <w:ind w:leftChars="-1" w:left="-2" w:firstLineChars="200" w:firstLine="562"/>
        <w:rPr>
          <w:rFonts w:ascii="仿宋" w:eastAsia="仿宋" w:hAnsi="仿宋"/>
          <w:sz w:val="28"/>
          <w:szCs w:val="28"/>
        </w:rPr>
      </w:pPr>
      <w:r w:rsidRPr="00161AA1">
        <w:rPr>
          <w:rFonts w:ascii="仿宋" w:eastAsia="仿宋" w:hAnsi="仿宋"/>
          <w:b/>
          <w:sz w:val="28"/>
          <w:szCs w:val="28"/>
        </w:rPr>
        <w:t>4.</w:t>
      </w:r>
      <w:r w:rsidRPr="00161AA1">
        <w:rPr>
          <w:rFonts w:ascii="仿宋" w:eastAsia="仿宋" w:hAnsi="仿宋" w:hint="eastAsia"/>
          <w:b/>
          <w:bCs/>
          <w:sz w:val="28"/>
          <w:szCs w:val="28"/>
        </w:rPr>
        <w:t>培育研究生人文素养，将人文课程学习列入培养环节</w:t>
      </w:r>
      <w:r w:rsidRPr="00161AA1">
        <w:rPr>
          <w:rFonts w:ascii="仿宋" w:eastAsia="仿宋" w:hAnsi="仿宋" w:hint="eastAsia"/>
          <w:sz w:val="28"/>
          <w:szCs w:val="28"/>
        </w:rPr>
        <w:t>。为了加强我校研究生人文素质教育，培育研究生人文素养，在继续开展人文素养系列讲座的同时，组织修订</w:t>
      </w:r>
      <w:r w:rsidRPr="002707A5">
        <w:rPr>
          <w:rFonts w:ascii="Times New Roman" w:eastAsia="仿宋" w:hAnsi="Times New Roman" w:cs="Times New Roman"/>
          <w:sz w:val="28"/>
          <w:szCs w:val="28"/>
        </w:rPr>
        <w:t>2019</w:t>
      </w:r>
      <w:r w:rsidRPr="00161AA1">
        <w:rPr>
          <w:rFonts w:ascii="仿宋" w:eastAsia="仿宋" w:hAnsi="仿宋" w:hint="eastAsia"/>
          <w:sz w:val="28"/>
          <w:szCs w:val="28"/>
        </w:rPr>
        <w:t>级研究生培养方案，将人文素质课程学习列入研究生必须完成的培养环节。</w:t>
      </w:r>
    </w:p>
    <w:p w:rsidR="002C7358" w:rsidRPr="00161AA1" w:rsidRDefault="002C7358" w:rsidP="00F744A1">
      <w:pPr>
        <w:spacing w:line="500" w:lineRule="exact"/>
        <w:ind w:firstLineChars="200" w:firstLine="562"/>
        <w:rPr>
          <w:rFonts w:ascii="仿宋" w:eastAsia="仿宋" w:hAnsi="仿宋"/>
          <w:kern w:val="0"/>
          <w:sz w:val="28"/>
          <w:szCs w:val="28"/>
        </w:rPr>
      </w:pPr>
      <w:r w:rsidRPr="00161AA1">
        <w:rPr>
          <w:rFonts w:ascii="仿宋" w:eastAsia="仿宋" w:hAnsi="仿宋"/>
          <w:b/>
          <w:kern w:val="0"/>
          <w:sz w:val="28"/>
          <w:szCs w:val="28"/>
        </w:rPr>
        <w:t>5</w:t>
      </w:r>
      <w:r w:rsidR="00161AA1">
        <w:rPr>
          <w:rFonts w:ascii="仿宋" w:eastAsia="仿宋" w:hAnsi="仿宋" w:hint="eastAsia"/>
          <w:b/>
          <w:kern w:val="0"/>
          <w:sz w:val="28"/>
          <w:szCs w:val="28"/>
        </w:rPr>
        <w:t>.</w:t>
      </w:r>
      <w:r w:rsidRPr="00161AA1">
        <w:rPr>
          <w:rFonts w:ascii="仿宋" w:eastAsia="仿宋" w:hAnsi="仿宋" w:hint="eastAsia"/>
          <w:b/>
          <w:bCs/>
          <w:kern w:val="0"/>
          <w:sz w:val="28"/>
          <w:szCs w:val="28"/>
        </w:rPr>
        <w:t>统筹组织</w:t>
      </w:r>
      <w:r w:rsidRPr="00161AA1">
        <w:rPr>
          <w:rFonts w:ascii="仿宋" w:eastAsia="仿宋" w:hAnsi="仿宋" w:hint="eastAsia"/>
          <w:b/>
          <w:bCs/>
          <w:sz w:val="28"/>
          <w:szCs w:val="28"/>
        </w:rPr>
        <w:t>研究生课程体系调研工作，为教指委开展各项工作提供第一手资料。</w:t>
      </w:r>
      <w:proofErr w:type="gramStart"/>
      <w:r w:rsidRPr="00161AA1">
        <w:rPr>
          <w:rFonts w:ascii="仿宋" w:eastAsia="仿宋" w:hAnsi="仿宋" w:hint="eastAsia"/>
          <w:sz w:val="28"/>
          <w:szCs w:val="28"/>
        </w:rPr>
        <w:t>根据教指委</w:t>
      </w:r>
      <w:proofErr w:type="gramEnd"/>
      <w:r w:rsidRPr="00161AA1">
        <w:rPr>
          <w:rFonts w:ascii="仿宋" w:eastAsia="仿宋" w:hAnsi="仿宋" w:hint="eastAsia"/>
          <w:sz w:val="28"/>
          <w:szCs w:val="28"/>
        </w:rPr>
        <w:t>的调研提纲，统筹组织相关学科对我校中医学和中药学的课程体系、课程内容、教学方法、教学管理、课程参考资源、研究生核心课程等进行全面梳理，形成福建中医药大学中医、中药学专业学位类别人才培养发展情况等</w:t>
      </w:r>
      <w:r w:rsidRPr="002707A5">
        <w:rPr>
          <w:rFonts w:ascii="Times New Roman" w:eastAsia="仿宋" w:hAnsi="Times New Roman" w:cs="Times New Roman"/>
          <w:sz w:val="28"/>
          <w:szCs w:val="28"/>
        </w:rPr>
        <w:t>5</w:t>
      </w:r>
      <w:r w:rsidRPr="00161AA1">
        <w:rPr>
          <w:rFonts w:ascii="仿宋" w:eastAsia="仿宋" w:hAnsi="仿宋" w:hint="eastAsia"/>
          <w:sz w:val="28"/>
          <w:szCs w:val="28"/>
        </w:rPr>
        <w:t>份调研报告。</w:t>
      </w:r>
    </w:p>
    <w:p w:rsidR="0035792F" w:rsidRDefault="0035792F" w:rsidP="00F744A1">
      <w:pPr>
        <w:pStyle w:val="2"/>
        <w:spacing w:before="0" w:after="0" w:line="500" w:lineRule="exact"/>
        <w:rPr>
          <w:rFonts w:ascii="Times New Roman" w:eastAsia="楷体_GB2312" w:hAnsi="Times New Roman"/>
          <w:sz w:val="28"/>
          <w:szCs w:val="28"/>
        </w:rPr>
      </w:pPr>
      <w:bookmarkStart w:id="20" w:name="_Toc26131"/>
      <w:r>
        <w:rPr>
          <w:rFonts w:ascii="Times New Roman" w:eastAsia="楷体_GB2312" w:hAnsi="Times New Roman"/>
          <w:sz w:val="28"/>
          <w:szCs w:val="28"/>
        </w:rPr>
        <w:t>（二）研究生教育创新计划实施及成效</w:t>
      </w:r>
      <w:bookmarkEnd w:id="20"/>
    </w:p>
    <w:p w:rsidR="0035792F" w:rsidRPr="0035792F" w:rsidRDefault="0035792F" w:rsidP="00F744A1">
      <w:pPr>
        <w:widowControl/>
        <w:spacing w:line="500" w:lineRule="exact"/>
        <w:ind w:firstLineChars="200" w:firstLine="560"/>
        <w:rPr>
          <w:rFonts w:eastAsia="仿宋"/>
          <w:color w:val="000000" w:themeColor="text1"/>
          <w:sz w:val="28"/>
          <w:szCs w:val="28"/>
        </w:rPr>
      </w:pPr>
      <w:r w:rsidRPr="0035792F">
        <w:rPr>
          <w:rFonts w:eastAsia="仿宋" w:hint="eastAsia"/>
          <w:color w:val="000000" w:themeColor="text1"/>
          <w:sz w:val="28"/>
          <w:szCs w:val="28"/>
        </w:rPr>
        <w:t>我校</w:t>
      </w:r>
      <w:r w:rsidRPr="0035792F">
        <w:rPr>
          <w:rFonts w:eastAsia="仿宋"/>
          <w:color w:val="000000" w:themeColor="text1"/>
          <w:sz w:val="28"/>
          <w:szCs w:val="28"/>
        </w:rPr>
        <w:t>研究生教育以</w:t>
      </w:r>
      <w:r w:rsidRPr="0035792F">
        <w:rPr>
          <w:rFonts w:eastAsia="仿宋"/>
          <w:color w:val="000000" w:themeColor="text1"/>
          <w:sz w:val="28"/>
          <w:szCs w:val="28"/>
        </w:rPr>
        <w:t>“</w:t>
      </w:r>
      <w:r w:rsidRPr="0035792F">
        <w:rPr>
          <w:rFonts w:eastAsia="仿宋"/>
          <w:color w:val="000000" w:themeColor="text1"/>
          <w:sz w:val="28"/>
          <w:szCs w:val="28"/>
        </w:rPr>
        <w:t>质量</w:t>
      </w:r>
      <w:r w:rsidRPr="0035792F">
        <w:rPr>
          <w:rFonts w:eastAsia="仿宋"/>
          <w:color w:val="000000" w:themeColor="text1"/>
          <w:sz w:val="28"/>
          <w:szCs w:val="28"/>
        </w:rPr>
        <w:t>”</w:t>
      </w:r>
      <w:r w:rsidRPr="0035792F">
        <w:rPr>
          <w:rFonts w:eastAsia="仿宋"/>
          <w:color w:val="000000" w:themeColor="text1"/>
          <w:sz w:val="28"/>
          <w:szCs w:val="28"/>
        </w:rPr>
        <w:t>为抓手，突出</w:t>
      </w:r>
      <w:r w:rsidRPr="0035792F">
        <w:rPr>
          <w:rFonts w:eastAsia="仿宋"/>
          <w:color w:val="000000" w:themeColor="text1"/>
          <w:sz w:val="28"/>
          <w:szCs w:val="28"/>
        </w:rPr>
        <w:t>“</w:t>
      </w:r>
      <w:r w:rsidRPr="0035792F">
        <w:rPr>
          <w:rFonts w:eastAsia="仿宋"/>
          <w:color w:val="000000" w:themeColor="text1"/>
          <w:sz w:val="28"/>
          <w:szCs w:val="28"/>
        </w:rPr>
        <w:t>创新</w:t>
      </w:r>
      <w:r w:rsidRPr="0035792F">
        <w:rPr>
          <w:rFonts w:eastAsia="仿宋"/>
          <w:color w:val="000000" w:themeColor="text1"/>
          <w:sz w:val="28"/>
          <w:szCs w:val="28"/>
        </w:rPr>
        <w:t>”</w:t>
      </w:r>
      <w:r w:rsidRPr="0035792F">
        <w:rPr>
          <w:rFonts w:eastAsia="仿宋"/>
          <w:color w:val="000000" w:themeColor="text1"/>
          <w:sz w:val="28"/>
          <w:szCs w:val="28"/>
        </w:rPr>
        <w:t>发展</w:t>
      </w:r>
      <w:r w:rsidRPr="0035792F">
        <w:rPr>
          <w:rFonts w:eastAsia="仿宋" w:hint="eastAsia"/>
          <w:color w:val="000000" w:themeColor="text1"/>
          <w:sz w:val="28"/>
          <w:szCs w:val="28"/>
        </w:rPr>
        <w:t>，实施研究生教育创新计划，加强研究生创新能力培养，提高研究生培养质量。</w:t>
      </w:r>
      <w:r w:rsidRPr="006F3B4F">
        <w:rPr>
          <w:rFonts w:ascii="Times New Roman" w:eastAsia="仿宋" w:hAnsi="Times New Roman" w:cs="Times New Roman"/>
          <w:color w:val="000000" w:themeColor="text1"/>
          <w:sz w:val="28"/>
          <w:szCs w:val="28"/>
        </w:rPr>
        <w:t>2018</w:t>
      </w:r>
      <w:r w:rsidRPr="0035792F">
        <w:rPr>
          <w:rFonts w:eastAsia="仿宋" w:hint="eastAsia"/>
          <w:color w:val="000000" w:themeColor="text1"/>
          <w:sz w:val="28"/>
          <w:szCs w:val="28"/>
        </w:rPr>
        <w:t>-</w:t>
      </w:r>
      <w:r w:rsidRPr="006F3B4F">
        <w:rPr>
          <w:rFonts w:ascii="Times New Roman" w:eastAsia="仿宋" w:hAnsi="Times New Roman" w:cs="Times New Roman"/>
          <w:color w:val="000000" w:themeColor="text1"/>
          <w:sz w:val="28"/>
          <w:szCs w:val="28"/>
        </w:rPr>
        <w:t>2019</w:t>
      </w:r>
      <w:r w:rsidRPr="0035792F">
        <w:rPr>
          <w:rFonts w:eastAsia="仿宋" w:hint="eastAsia"/>
          <w:color w:val="000000" w:themeColor="text1"/>
          <w:sz w:val="28"/>
          <w:szCs w:val="28"/>
        </w:rPr>
        <w:t>学年，我校主办了中国中西医结合专业委员会</w:t>
      </w:r>
      <w:r w:rsidRPr="006F3B4F">
        <w:rPr>
          <w:rFonts w:ascii="Times New Roman" w:eastAsia="仿宋" w:hAnsi="Times New Roman" w:cs="Times New Roman"/>
          <w:color w:val="000000" w:themeColor="text1"/>
          <w:sz w:val="28"/>
          <w:szCs w:val="28"/>
        </w:rPr>
        <w:t>2018</w:t>
      </w:r>
      <w:r w:rsidRPr="0035792F">
        <w:rPr>
          <w:rFonts w:eastAsia="仿宋" w:hint="eastAsia"/>
          <w:color w:val="000000" w:themeColor="text1"/>
          <w:sz w:val="28"/>
          <w:szCs w:val="28"/>
        </w:rPr>
        <w:t>年学术年会、</w:t>
      </w:r>
      <w:r w:rsidRPr="0035792F">
        <w:rPr>
          <w:rFonts w:eastAsia="仿宋"/>
          <w:color w:val="000000" w:themeColor="text1"/>
          <w:sz w:val="28"/>
          <w:szCs w:val="28"/>
        </w:rPr>
        <w:t>首届</w:t>
      </w:r>
      <w:r w:rsidRPr="0035792F">
        <w:rPr>
          <w:rFonts w:eastAsia="仿宋"/>
          <w:color w:val="000000" w:themeColor="text1"/>
          <w:sz w:val="28"/>
          <w:szCs w:val="28"/>
        </w:rPr>
        <w:t>“</w:t>
      </w:r>
      <w:r w:rsidRPr="0035792F">
        <w:rPr>
          <w:rFonts w:eastAsia="仿宋"/>
          <w:color w:val="000000" w:themeColor="text1"/>
          <w:sz w:val="28"/>
          <w:szCs w:val="28"/>
        </w:rPr>
        <w:t>超星杯</w:t>
      </w:r>
      <w:r w:rsidRPr="0035792F">
        <w:rPr>
          <w:rFonts w:eastAsia="仿宋"/>
          <w:color w:val="000000" w:themeColor="text1"/>
          <w:sz w:val="28"/>
          <w:szCs w:val="28"/>
        </w:rPr>
        <w:t>”</w:t>
      </w:r>
      <w:r w:rsidRPr="0035792F">
        <w:rPr>
          <w:rFonts w:eastAsia="仿宋"/>
          <w:color w:val="000000" w:themeColor="text1"/>
          <w:sz w:val="28"/>
          <w:szCs w:val="28"/>
        </w:rPr>
        <w:t>研究生案例大赛</w:t>
      </w:r>
      <w:r w:rsidRPr="0035792F">
        <w:rPr>
          <w:rFonts w:eastAsia="仿宋" w:hint="eastAsia"/>
          <w:color w:val="000000" w:themeColor="text1"/>
          <w:sz w:val="28"/>
          <w:szCs w:val="28"/>
        </w:rPr>
        <w:t>，</w:t>
      </w:r>
      <w:r w:rsidRPr="0035792F">
        <w:rPr>
          <w:rFonts w:eastAsia="仿宋"/>
          <w:color w:val="000000" w:themeColor="text1"/>
          <w:sz w:val="28"/>
          <w:szCs w:val="28"/>
        </w:rPr>
        <w:t>承办</w:t>
      </w:r>
      <w:r w:rsidRPr="0035792F">
        <w:rPr>
          <w:rFonts w:eastAsia="仿宋" w:hint="eastAsia"/>
          <w:color w:val="000000" w:themeColor="text1"/>
          <w:sz w:val="28"/>
          <w:szCs w:val="28"/>
        </w:rPr>
        <w:t>了</w:t>
      </w:r>
      <w:r w:rsidRPr="0035792F">
        <w:rPr>
          <w:rFonts w:eastAsia="仿宋"/>
          <w:color w:val="000000" w:themeColor="text1"/>
          <w:sz w:val="28"/>
          <w:szCs w:val="28"/>
        </w:rPr>
        <w:t>首届</w:t>
      </w:r>
      <w:r w:rsidRPr="0035792F">
        <w:rPr>
          <w:rFonts w:eastAsia="仿宋"/>
          <w:color w:val="000000" w:themeColor="text1"/>
          <w:sz w:val="28"/>
          <w:szCs w:val="28"/>
        </w:rPr>
        <w:t>“</w:t>
      </w:r>
      <w:r w:rsidRPr="0035792F">
        <w:rPr>
          <w:rFonts w:eastAsia="仿宋"/>
          <w:color w:val="000000" w:themeColor="text1"/>
          <w:sz w:val="28"/>
          <w:szCs w:val="28"/>
        </w:rPr>
        <w:t>海峡中医药传承与发展</w:t>
      </w:r>
      <w:r w:rsidRPr="0035792F">
        <w:rPr>
          <w:rFonts w:eastAsia="仿宋"/>
          <w:color w:val="000000" w:themeColor="text1"/>
          <w:sz w:val="28"/>
          <w:szCs w:val="28"/>
        </w:rPr>
        <w:t>”</w:t>
      </w:r>
      <w:r w:rsidRPr="0035792F">
        <w:rPr>
          <w:rFonts w:eastAsia="仿宋"/>
          <w:color w:val="000000" w:themeColor="text1"/>
          <w:sz w:val="28"/>
          <w:szCs w:val="28"/>
        </w:rPr>
        <w:t>研究生学术论坛、第三届全国中医药研究生创新发展论坛和第三届全国中医药研究生创新发展联盟会议等各类论坛和竞赛，为研究生搭建创新发展、交流互动的学术交流平台。同时积极支持和组织研究生参加暑期学校</w:t>
      </w:r>
      <w:r w:rsidRPr="0035792F">
        <w:rPr>
          <w:rFonts w:eastAsia="仿宋" w:hint="eastAsia"/>
          <w:color w:val="000000" w:themeColor="text1"/>
          <w:sz w:val="28"/>
          <w:szCs w:val="28"/>
        </w:rPr>
        <w:t>、</w:t>
      </w:r>
      <w:r w:rsidRPr="0035792F">
        <w:rPr>
          <w:rFonts w:eastAsia="仿宋"/>
          <w:color w:val="000000" w:themeColor="text1"/>
          <w:sz w:val="28"/>
          <w:szCs w:val="28"/>
        </w:rPr>
        <w:t>全国</w:t>
      </w:r>
      <w:r w:rsidRPr="0035792F">
        <w:rPr>
          <w:rFonts w:eastAsia="仿宋"/>
          <w:color w:val="000000" w:themeColor="text1"/>
          <w:sz w:val="28"/>
          <w:szCs w:val="28"/>
        </w:rPr>
        <w:t>“</w:t>
      </w:r>
      <w:r w:rsidRPr="0035792F">
        <w:rPr>
          <w:rFonts w:eastAsia="仿宋"/>
          <w:color w:val="000000" w:themeColor="text1"/>
          <w:sz w:val="28"/>
          <w:szCs w:val="28"/>
        </w:rPr>
        <w:t>岐黄杯</w:t>
      </w:r>
      <w:r w:rsidRPr="0035792F">
        <w:rPr>
          <w:rFonts w:eastAsia="仿宋"/>
          <w:color w:val="000000" w:themeColor="text1"/>
          <w:sz w:val="28"/>
          <w:szCs w:val="28"/>
        </w:rPr>
        <w:t>”</w:t>
      </w:r>
      <w:r w:rsidRPr="0035792F">
        <w:rPr>
          <w:rFonts w:eastAsia="仿宋"/>
          <w:color w:val="000000" w:themeColor="text1"/>
          <w:sz w:val="28"/>
          <w:szCs w:val="28"/>
        </w:rPr>
        <w:t>博士论坛、</w:t>
      </w:r>
      <w:r w:rsidRPr="0035792F">
        <w:rPr>
          <w:rFonts w:eastAsia="仿宋"/>
          <w:color w:val="000000" w:themeColor="text1"/>
          <w:sz w:val="28"/>
          <w:szCs w:val="28"/>
        </w:rPr>
        <w:t>“</w:t>
      </w:r>
      <w:r w:rsidRPr="0035792F">
        <w:rPr>
          <w:rFonts w:eastAsia="仿宋"/>
          <w:color w:val="000000" w:themeColor="text1"/>
          <w:sz w:val="28"/>
          <w:szCs w:val="28"/>
        </w:rPr>
        <w:t>远志杯</w:t>
      </w:r>
      <w:r w:rsidRPr="0035792F">
        <w:rPr>
          <w:rFonts w:eastAsia="仿宋"/>
          <w:color w:val="000000" w:themeColor="text1"/>
          <w:sz w:val="28"/>
          <w:szCs w:val="28"/>
        </w:rPr>
        <w:t>”</w:t>
      </w:r>
      <w:r w:rsidRPr="0035792F">
        <w:rPr>
          <w:rFonts w:eastAsia="仿宋"/>
          <w:color w:val="000000" w:themeColor="text1"/>
          <w:sz w:val="28"/>
          <w:szCs w:val="28"/>
        </w:rPr>
        <w:t>硕士论坛</w:t>
      </w:r>
      <w:r w:rsidRPr="0035792F">
        <w:rPr>
          <w:rFonts w:eastAsia="仿宋" w:hint="eastAsia"/>
          <w:color w:val="000000" w:themeColor="text1"/>
          <w:sz w:val="28"/>
          <w:szCs w:val="28"/>
        </w:rPr>
        <w:t>和</w:t>
      </w:r>
      <w:r w:rsidRPr="0035792F">
        <w:rPr>
          <w:rFonts w:eastAsia="仿宋"/>
          <w:color w:val="000000" w:themeColor="text1"/>
          <w:sz w:val="28"/>
          <w:szCs w:val="28"/>
        </w:rPr>
        <w:t>模拟国际学术论坛等活动。通过各级各类论坛竞赛，开拓了研究生视野，激发了研究生的创新思维，提升创新能力。</w:t>
      </w:r>
      <w:r w:rsidRPr="0035792F">
        <w:rPr>
          <w:rFonts w:eastAsia="仿宋" w:hint="eastAsia"/>
          <w:color w:val="000000" w:themeColor="text1"/>
          <w:sz w:val="28"/>
          <w:szCs w:val="28"/>
        </w:rPr>
        <w:t>同时通过举办高水平系列学术讲座、加大研究生外</w:t>
      </w:r>
      <w:proofErr w:type="gramStart"/>
      <w:r w:rsidRPr="0035792F">
        <w:rPr>
          <w:rFonts w:eastAsia="仿宋" w:hint="eastAsia"/>
          <w:color w:val="000000" w:themeColor="text1"/>
          <w:sz w:val="28"/>
          <w:szCs w:val="28"/>
        </w:rPr>
        <w:t>出访学</w:t>
      </w:r>
      <w:proofErr w:type="gramEnd"/>
      <w:r w:rsidRPr="0035792F">
        <w:rPr>
          <w:rFonts w:eastAsia="仿宋" w:hint="eastAsia"/>
          <w:color w:val="000000" w:themeColor="text1"/>
          <w:sz w:val="28"/>
          <w:szCs w:val="28"/>
        </w:rPr>
        <w:t>资助、加快研究生网络课程建设等项目积极实施研究生创新计划。</w:t>
      </w:r>
      <w:r w:rsidRPr="0035792F">
        <w:rPr>
          <w:rFonts w:eastAsia="仿宋"/>
          <w:color w:val="000000" w:themeColor="text1"/>
          <w:sz w:val="28"/>
          <w:szCs w:val="28"/>
        </w:rPr>
        <w:t>本学年共累计</w:t>
      </w:r>
      <w:proofErr w:type="gramStart"/>
      <w:r w:rsidR="00B03DB1" w:rsidRPr="00B03DB1">
        <w:rPr>
          <w:rFonts w:ascii="Times New Roman" w:eastAsia="仿宋" w:hAnsi="Times New Roman" w:cs="Times New Roman"/>
          <w:color w:val="000000" w:themeColor="text1"/>
          <w:sz w:val="28"/>
          <w:szCs w:val="28"/>
        </w:rPr>
        <w:t>39</w:t>
      </w:r>
      <w:r w:rsidRPr="0035792F">
        <w:rPr>
          <w:rFonts w:eastAsia="仿宋"/>
          <w:color w:val="000000" w:themeColor="text1"/>
          <w:sz w:val="28"/>
          <w:szCs w:val="28"/>
        </w:rPr>
        <w:t>多人次</w:t>
      </w:r>
      <w:proofErr w:type="gramEnd"/>
      <w:r w:rsidRPr="0035792F">
        <w:rPr>
          <w:rFonts w:eastAsia="仿宋"/>
          <w:color w:val="000000" w:themeColor="text1"/>
          <w:sz w:val="28"/>
          <w:szCs w:val="28"/>
        </w:rPr>
        <w:t>参加各种学术论坛，有</w:t>
      </w:r>
      <w:r w:rsidR="00B03DB1" w:rsidRPr="00B03DB1">
        <w:rPr>
          <w:rFonts w:eastAsia="仿宋" w:hint="eastAsia"/>
          <w:color w:val="000000" w:themeColor="text1"/>
          <w:sz w:val="28"/>
          <w:szCs w:val="28"/>
        </w:rPr>
        <w:t>27</w:t>
      </w:r>
      <w:r w:rsidRPr="0035792F">
        <w:rPr>
          <w:rFonts w:eastAsia="仿宋"/>
          <w:color w:val="000000" w:themeColor="text1"/>
          <w:sz w:val="28"/>
          <w:szCs w:val="28"/>
        </w:rPr>
        <w:t>名博硕研究生主持或作为主要成员参与各级各类科研创新项目。详见表</w:t>
      </w:r>
      <w:r w:rsidRPr="006F3B4F">
        <w:rPr>
          <w:rFonts w:ascii="Times New Roman" w:eastAsia="仿宋" w:hAnsi="Times New Roman" w:cs="Times New Roman"/>
          <w:color w:val="000000" w:themeColor="text1"/>
          <w:sz w:val="28"/>
          <w:szCs w:val="28"/>
        </w:rPr>
        <w:t>5-4</w:t>
      </w:r>
      <w:r w:rsidRPr="0035792F">
        <w:rPr>
          <w:rFonts w:eastAsia="仿宋"/>
          <w:color w:val="000000" w:themeColor="text1"/>
          <w:sz w:val="28"/>
          <w:szCs w:val="28"/>
        </w:rPr>
        <w:t>~</w:t>
      </w:r>
      <w:r w:rsidRPr="006F3B4F">
        <w:rPr>
          <w:rFonts w:ascii="Times New Roman" w:eastAsia="仿宋" w:hAnsi="Times New Roman" w:cs="Times New Roman"/>
          <w:color w:val="000000" w:themeColor="text1"/>
          <w:sz w:val="28"/>
          <w:szCs w:val="28"/>
        </w:rPr>
        <w:t>5-7</w:t>
      </w:r>
      <w:r w:rsidRPr="0035792F">
        <w:rPr>
          <w:rFonts w:eastAsia="仿宋"/>
          <w:color w:val="000000" w:themeColor="text1"/>
          <w:sz w:val="28"/>
          <w:szCs w:val="28"/>
        </w:rPr>
        <w:t>。</w:t>
      </w:r>
    </w:p>
    <w:p w:rsidR="0035792F" w:rsidRPr="006F3B4F" w:rsidRDefault="0035792F" w:rsidP="006F3B4F">
      <w:pPr>
        <w:spacing w:line="500" w:lineRule="exact"/>
        <w:jc w:val="center"/>
        <w:rPr>
          <w:rFonts w:ascii="仿宋" w:eastAsia="仿宋" w:hAnsi="仿宋"/>
          <w:b/>
          <w:sz w:val="24"/>
        </w:rPr>
      </w:pPr>
      <w:r w:rsidRPr="006F3B4F">
        <w:rPr>
          <w:rFonts w:ascii="仿宋" w:eastAsia="仿宋" w:hAnsi="仿宋"/>
          <w:b/>
          <w:sz w:val="24"/>
        </w:rPr>
        <w:t>表</w:t>
      </w:r>
      <w:r w:rsidRPr="0039368B">
        <w:rPr>
          <w:rFonts w:ascii="Times New Roman" w:eastAsia="仿宋" w:hAnsi="Times New Roman" w:cs="Times New Roman"/>
          <w:b/>
          <w:sz w:val="24"/>
        </w:rPr>
        <w:t>5</w:t>
      </w:r>
      <w:r w:rsidRPr="006F3B4F">
        <w:rPr>
          <w:rFonts w:ascii="仿宋" w:eastAsia="仿宋" w:hAnsi="仿宋"/>
          <w:b/>
          <w:sz w:val="24"/>
        </w:rPr>
        <w:t>-</w:t>
      </w:r>
      <w:r w:rsidRPr="0039368B">
        <w:rPr>
          <w:rFonts w:ascii="Times New Roman" w:eastAsia="仿宋" w:hAnsi="Times New Roman" w:cs="Times New Roman"/>
          <w:b/>
          <w:sz w:val="24"/>
        </w:rPr>
        <w:t>4</w:t>
      </w:r>
      <w:r w:rsidRPr="006F3B4F">
        <w:rPr>
          <w:rFonts w:ascii="仿宋" w:eastAsia="仿宋" w:hAnsi="仿宋"/>
          <w:b/>
          <w:sz w:val="24"/>
        </w:rPr>
        <w:t xml:space="preserve"> 福建中医药大学</w:t>
      </w:r>
      <w:r w:rsidRPr="0039368B">
        <w:rPr>
          <w:rFonts w:ascii="Times New Roman" w:eastAsia="仿宋" w:hAnsi="Times New Roman" w:cs="Times New Roman"/>
          <w:b/>
          <w:sz w:val="24"/>
        </w:rPr>
        <w:t>2018</w:t>
      </w:r>
      <w:r w:rsidRPr="006F3B4F">
        <w:rPr>
          <w:rFonts w:ascii="仿宋" w:eastAsia="仿宋" w:hAnsi="仿宋"/>
          <w:b/>
          <w:sz w:val="24"/>
        </w:rPr>
        <w:t>-</w:t>
      </w:r>
      <w:r w:rsidRPr="0039368B">
        <w:rPr>
          <w:rFonts w:ascii="Times New Roman" w:eastAsia="仿宋" w:hAnsi="Times New Roman" w:cs="Times New Roman"/>
          <w:b/>
          <w:sz w:val="24"/>
        </w:rPr>
        <w:t>2019</w:t>
      </w:r>
      <w:r w:rsidRPr="006F3B4F">
        <w:rPr>
          <w:rFonts w:ascii="仿宋" w:eastAsia="仿宋" w:hAnsi="仿宋"/>
          <w:b/>
          <w:sz w:val="24"/>
        </w:rPr>
        <w:t>学年研究生参加学术论坛情况表</w:t>
      </w:r>
    </w:p>
    <w:tbl>
      <w:tblPr>
        <w:tblW w:w="9215" w:type="dxa"/>
        <w:tblInd w:w="-176" w:type="dxa"/>
        <w:tblLook w:val="04A0"/>
      </w:tblPr>
      <w:tblGrid>
        <w:gridCol w:w="1985"/>
        <w:gridCol w:w="3828"/>
        <w:gridCol w:w="992"/>
        <w:gridCol w:w="1417"/>
        <w:gridCol w:w="993"/>
      </w:tblGrid>
      <w:tr w:rsidR="006F3B4F" w:rsidRPr="006F3B4F" w:rsidTr="00166B7C">
        <w:trPr>
          <w:trHeight w:val="43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黑体" w:eastAsia="黑体" w:hAnsi="黑体" w:cs="宋体"/>
                <w:color w:val="000000" w:themeColor="text1"/>
                <w:kern w:val="0"/>
                <w:sz w:val="24"/>
                <w:szCs w:val="24"/>
              </w:rPr>
            </w:pPr>
            <w:r w:rsidRPr="006F3B4F">
              <w:rPr>
                <w:rFonts w:ascii="黑体" w:eastAsia="黑体" w:hAnsi="黑体" w:cs="宋体" w:hint="eastAsia"/>
                <w:color w:val="000000" w:themeColor="text1"/>
                <w:kern w:val="0"/>
                <w:sz w:val="24"/>
                <w:szCs w:val="24"/>
              </w:rPr>
              <w:t>参赛活动</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黑体" w:eastAsia="黑体" w:hAnsi="黑体" w:cs="宋体"/>
                <w:color w:val="000000" w:themeColor="text1"/>
                <w:kern w:val="0"/>
                <w:sz w:val="24"/>
                <w:szCs w:val="24"/>
              </w:rPr>
            </w:pPr>
            <w:r w:rsidRPr="006F3B4F">
              <w:rPr>
                <w:rFonts w:ascii="黑体" w:eastAsia="黑体" w:hAnsi="黑体" w:cs="宋体" w:hint="eastAsia"/>
                <w:color w:val="000000" w:themeColor="text1"/>
                <w:kern w:val="0"/>
                <w:sz w:val="24"/>
                <w:szCs w:val="24"/>
              </w:rPr>
              <w:t>获奖项目</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黑体" w:eastAsia="黑体" w:hAnsi="黑体" w:cs="宋体"/>
                <w:color w:val="000000" w:themeColor="text1"/>
                <w:kern w:val="0"/>
                <w:sz w:val="24"/>
                <w:szCs w:val="24"/>
              </w:rPr>
            </w:pPr>
            <w:r w:rsidRPr="006F3B4F">
              <w:rPr>
                <w:rFonts w:ascii="黑体" w:eastAsia="黑体" w:hAnsi="黑体" w:cs="宋体" w:hint="eastAsia"/>
                <w:color w:val="000000" w:themeColor="text1"/>
                <w:kern w:val="0"/>
                <w:sz w:val="24"/>
                <w:szCs w:val="24"/>
              </w:rPr>
              <w:t>姓名</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黑体" w:eastAsia="黑体" w:hAnsi="黑体" w:cs="宋体"/>
                <w:color w:val="000000" w:themeColor="text1"/>
                <w:kern w:val="0"/>
                <w:sz w:val="24"/>
                <w:szCs w:val="24"/>
              </w:rPr>
            </w:pPr>
            <w:r w:rsidRPr="006F3B4F">
              <w:rPr>
                <w:rFonts w:ascii="黑体" w:eastAsia="黑体" w:hAnsi="黑体" w:cs="宋体" w:hint="eastAsia"/>
                <w:color w:val="000000" w:themeColor="text1"/>
                <w:kern w:val="0"/>
                <w:sz w:val="24"/>
                <w:szCs w:val="24"/>
              </w:rPr>
              <w:t>学院</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黑体" w:eastAsia="黑体" w:hAnsi="黑体" w:cs="宋体"/>
                <w:color w:val="000000" w:themeColor="text1"/>
                <w:kern w:val="0"/>
                <w:sz w:val="24"/>
                <w:szCs w:val="24"/>
              </w:rPr>
            </w:pPr>
            <w:r w:rsidRPr="006F3B4F">
              <w:rPr>
                <w:rFonts w:ascii="黑体" w:eastAsia="黑体" w:hAnsi="黑体" w:cs="宋体" w:hint="eastAsia"/>
                <w:color w:val="000000" w:themeColor="text1"/>
                <w:kern w:val="0"/>
                <w:sz w:val="24"/>
                <w:szCs w:val="24"/>
              </w:rPr>
              <w:t>奖项</w:t>
            </w:r>
          </w:p>
        </w:tc>
      </w:tr>
      <w:tr w:rsidR="006F3B4F" w:rsidRPr="006F3B4F" w:rsidTr="00166B7C">
        <w:trPr>
          <w:trHeight w:val="720"/>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黑体" w:eastAsia="黑体" w:hAnsi="黑体" w:cs="宋体"/>
                <w:color w:val="000000" w:themeColor="text1"/>
                <w:kern w:val="0"/>
                <w:sz w:val="24"/>
                <w:szCs w:val="24"/>
              </w:rPr>
            </w:pPr>
            <w:r w:rsidRPr="006F3B4F">
              <w:rPr>
                <w:rFonts w:ascii="黑体" w:eastAsia="黑体" w:hAnsi="黑体" w:cs="宋体" w:hint="eastAsia"/>
                <w:color w:val="000000" w:themeColor="text1"/>
                <w:kern w:val="0"/>
                <w:sz w:val="24"/>
                <w:szCs w:val="24"/>
              </w:rPr>
              <w:t>2018年“全国中医药优秀博士学位论文”</w:t>
            </w: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 xml:space="preserve">基于 miRNAs </w:t>
            </w:r>
            <w:proofErr w:type="gramStart"/>
            <w:r w:rsidRPr="006F3B4F">
              <w:rPr>
                <w:rFonts w:ascii="仿宋" w:eastAsia="仿宋" w:hAnsi="仿宋" w:cs="宋体" w:hint="eastAsia"/>
                <w:color w:val="000000" w:themeColor="text1"/>
                <w:kern w:val="0"/>
                <w:sz w:val="24"/>
                <w:szCs w:val="24"/>
              </w:rPr>
              <w:t>介</w:t>
            </w:r>
            <w:proofErr w:type="gramEnd"/>
            <w:r w:rsidRPr="006F3B4F">
              <w:rPr>
                <w:rFonts w:ascii="仿宋" w:eastAsia="仿宋" w:hAnsi="仿宋" w:cs="宋体" w:hint="eastAsia"/>
                <w:color w:val="000000" w:themeColor="text1"/>
                <w:kern w:val="0"/>
                <w:sz w:val="24"/>
                <w:szCs w:val="24"/>
              </w:rPr>
              <w:t>导突触可塑性探讨电针改善缺血性脑卒中模型大</w:t>
            </w:r>
            <w:proofErr w:type="gramStart"/>
            <w:r w:rsidRPr="006F3B4F">
              <w:rPr>
                <w:rFonts w:ascii="仿宋" w:eastAsia="仿宋" w:hAnsi="仿宋" w:cs="宋体" w:hint="eastAsia"/>
                <w:color w:val="000000" w:themeColor="text1"/>
                <w:kern w:val="0"/>
                <w:sz w:val="24"/>
                <w:szCs w:val="24"/>
              </w:rPr>
              <w:t>鼠学习</w:t>
            </w:r>
            <w:proofErr w:type="gramEnd"/>
            <w:r w:rsidRPr="006F3B4F">
              <w:rPr>
                <w:rFonts w:ascii="仿宋" w:eastAsia="仿宋" w:hAnsi="仿宋" w:cs="宋体" w:hint="eastAsia"/>
                <w:color w:val="000000" w:themeColor="text1"/>
                <w:kern w:val="0"/>
                <w:sz w:val="24"/>
                <w:szCs w:val="24"/>
              </w:rPr>
              <w:t>记忆功能的作用机制</w:t>
            </w:r>
          </w:p>
        </w:tc>
        <w:tc>
          <w:tcPr>
            <w:tcW w:w="992" w:type="dxa"/>
            <w:tcBorders>
              <w:top w:val="nil"/>
              <w:left w:val="nil"/>
              <w:bottom w:val="single" w:sz="4" w:space="0" w:color="auto"/>
              <w:right w:val="single" w:sz="4" w:space="0" w:color="auto"/>
            </w:tcBorders>
            <w:shd w:val="clear" w:color="auto" w:fill="auto"/>
            <w:noWrap/>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proofErr w:type="gramStart"/>
            <w:r w:rsidRPr="006F3B4F">
              <w:rPr>
                <w:rFonts w:ascii="仿宋" w:eastAsia="仿宋" w:hAnsi="仿宋" w:cs="宋体" w:hint="eastAsia"/>
                <w:color w:val="000000" w:themeColor="text1"/>
                <w:kern w:val="0"/>
                <w:sz w:val="24"/>
                <w:szCs w:val="24"/>
              </w:rPr>
              <w:t>柳维林</w:t>
            </w:r>
            <w:proofErr w:type="gramEnd"/>
          </w:p>
        </w:tc>
        <w:tc>
          <w:tcPr>
            <w:tcW w:w="1417" w:type="dxa"/>
            <w:tcBorders>
              <w:top w:val="nil"/>
              <w:left w:val="nil"/>
              <w:bottom w:val="single" w:sz="4" w:space="0" w:color="auto"/>
              <w:right w:val="single" w:sz="4" w:space="0" w:color="auto"/>
            </w:tcBorders>
            <w:shd w:val="clear" w:color="auto" w:fill="auto"/>
            <w:noWrap/>
            <w:vAlign w:val="center"/>
            <w:hideMark/>
          </w:tcPr>
          <w:p w:rsidR="0035792F" w:rsidRPr="006F3B4F" w:rsidRDefault="0035792F" w:rsidP="00166B7C">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康复医学院</w:t>
            </w:r>
          </w:p>
        </w:tc>
        <w:tc>
          <w:tcPr>
            <w:tcW w:w="993"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优秀博士学位论文</w:t>
            </w:r>
          </w:p>
        </w:tc>
      </w:tr>
      <w:tr w:rsidR="006F3B4F" w:rsidRPr="006F3B4F" w:rsidTr="00166B7C">
        <w:trPr>
          <w:trHeight w:val="720"/>
        </w:trPr>
        <w:tc>
          <w:tcPr>
            <w:tcW w:w="1985" w:type="dxa"/>
            <w:vMerge/>
            <w:tcBorders>
              <w:top w:val="nil"/>
              <w:left w:val="single" w:sz="4" w:space="0" w:color="auto"/>
              <w:bottom w:val="single" w:sz="4" w:space="0" w:color="auto"/>
              <w:right w:val="single" w:sz="4" w:space="0" w:color="auto"/>
            </w:tcBorders>
            <w:vAlign w:val="center"/>
            <w:hideMark/>
          </w:tcPr>
          <w:p w:rsidR="0035792F" w:rsidRPr="006F3B4F" w:rsidRDefault="0035792F" w:rsidP="006F3B4F">
            <w:pPr>
              <w:widowControl/>
              <w:jc w:val="left"/>
              <w:rPr>
                <w:rFonts w:ascii="黑体" w:eastAsia="黑体" w:hAnsi="黑体" w:cs="宋体"/>
                <w:color w:val="000000" w:themeColor="text1"/>
                <w:kern w:val="0"/>
                <w:sz w:val="24"/>
                <w:szCs w:val="24"/>
              </w:rPr>
            </w:pP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基于 TLR3/4 信号通路探讨</w:t>
            </w:r>
            <w:proofErr w:type="gramStart"/>
            <w:r w:rsidRPr="006F3B4F">
              <w:rPr>
                <w:rFonts w:ascii="仿宋" w:eastAsia="仿宋" w:hAnsi="仿宋" w:cs="宋体" w:hint="eastAsia"/>
                <w:color w:val="000000" w:themeColor="text1"/>
                <w:kern w:val="0"/>
                <w:sz w:val="24"/>
                <w:szCs w:val="24"/>
              </w:rPr>
              <w:t>栝</w:t>
            </w:r>
            <w:proofErr w:type="gramEnd"/>
            <w:r w:rsidRPr="006F3B4F">
              <w:rPr>
                <w:rFonts w:ascii="仿宋" w:eastAsia="仿宋" w:hAnsi="仿宋" w:cs="宋体" w:hint="eastAsia"/>
                <w:color w:val="000000" w:themeColor="text1"/>
                <w:kern w:val="0"/>
                <w:sz w:val="24"/>
                <w:szCs w:val="24"/>
              </w:rPr>
              <w:t>楼桂枝汤调控脑卒中后炎症反应的作用机制研究</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胡海霞</w:t>
            </w:r>
          </w:p>
        </w:tc>
        <w:tc>
          <w:tcPr>
            <w:tcW w:w="1417" w:type="dxa"/>
            <w:tcBorders>
              <w:top w:val="nil"/>
              <w:left w:val="nil"/>
              <w:bottom w:val="single" w:sz="4" w:space="0" w:color="auto"/>
              <w:right w:val="single" w:sz="4" w:space="0" w:color="auto"/>
            </w:tcBorders>
            <w:shd w:val="clear" w:color="auto" w:fill="auto"/>
            <w:noWrap/>
            <w:vAlign w:val="center"/>
            <w:hideMark/>
          </w:tcPr>
          <w:p w:rsidR="0035792F" w:rsidRPr="006F3B4F" w:rsidRDefault="0035792F" w:rsidP="00166B7C">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康复医学院</w:t>
            </w:r>
          </w:p>
        </w:tc>
        <w:tc>
          <w:tcPr>
            <w:tcW w:w="993" w:type="dxa"/>
            <w:tcBorders>
              <w:top w:val="nil"/>
              <w:left w:val="nil"/>
              <w:bottom w:val="single" w:sz="4" w:space="0" w:color="auto"/>
              <w:right w:val="single" w:sz="4" w:space="0" w:color="auto"/>
            </w:tcBorders>
            <w:shd w:val="clear" w:color="auto" w:fill="auto"/>
            <w:vAlign w:val="center"/>
            <w:hideMark/>
          </w:tcPr>
          <w:p w:rsidR="006F3B4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提名</w:t>
            </w:r>
          </w:p>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论文</w:t>
            </w:r>
          </w:p>
        </w:tc>
      </w:tr>
      <w:tr w:rsidR="006F3B4F" w:rsidRPr="006F3B4F" w:rsidTr="00166B7C">
        <w:trPr>
          <w:trHeight w:val="240"/>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黑体" w:eastAsia="黑体" w:hAnsi="黑体" w:cs="宋体"/>
                <w:color w:val="000000" w:themeColor="text1"/>
                <w:kern w:val="0"/>
                <w:sz w:val="24"/>
                <w:szCs w:val="24"/>
              </w:rPr>
            </w:pPr>
            <w:proofErr w:type="gramStart"/>
            <w:r w:rsidRPr="006F3B4F">
              <w:rPr>
                <w:rFonts w:ascii="黑体" w:eastAsia="黑体" w:hAnsi="黑体" w:cs="宋体" w:hint="eastAsia"/>
                <w:color w:val="000000" w:themeColor="text1"/>
                <w:kern w:val="0"/>
                <w:sz w:val="24"/>
                <w:szCs w:val="24"/>
              </w:rPr>
              <w:t>岐黄杯</w:t>
            </w:r>
            <w:proofErr w:type="gramEnd"/>
            <w:r w:rsidRPr="006F3B4F">
              <w:rPr>
                <w:rFonts w:ascii="黑体" w:eastAsia="黑体" w:hAnsi="黑体" w:cs="宋体" w:hint="eastAsia"/>
                <w:color w:val="000000" w:themeColor="text1"/>
                <w:kern w:val="0"/>
                <w:sz w:val="24"/>
                <w:szCs w:val="24"/>
              </w:rPr>
              <w:t>第十届全国中医药博士生优秀论文评选</w:t>
            </w:r>
          </w:p>
        </w:tc>
        <w:tc>
          <w:tcPr>
            <w:tcW w:w="3828" w:type="dxa"/>
            <w:tcBorders>
              <w:top w:val="nil"/>
              <w:left w:val="nil"/>
              <w:bottom w:val="single" w:sz="4" w:space="0" w:color="auto"/>
              <w:right w:val="single" w:sz="4" w:space="0" w:color="auto"/>
            </w:tcBorders>
            <w:shd w:val="clear" w:color="auto" w:fill="auto"/>
            <w:vAlign w:val="center"/>
            <w:hideMark/>
          </w:tcPr>
          <w:p w:rsidR="00166B7C"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以“逆陷、散郁”补充八纲</w:t>
            </w:r>
          </w:p>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的设想</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詹杰</w:t>
            </w:r>
          </w:p>
        </w:tc>
        <w:tc>
          <w:tcPr>
            <w:tcW w:w="1417"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中医学院</w:t>
            </w:r>
          </w:p>
        </w:tc>
        <w:tc>
          <w:tcPr>
            <w:tcW w:w="993"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一等奖</w:t>
            </w:r>
          </w:p>
        </w:tc>
      </w:tr>
      <w:tr w:rsidR="006F3B4F" w:rsidRPr="006F3B4F" w:rsidTr="00166B7C">
        <w:trPr>
          <w:trHeight w:val="480"/>
        </w:trPr>
        <w:tc>
          <w:tcPr>
            <w:tcW w:w="1985" w:type="dxa"/>
            <w:vMerge/>
            <w:tcBorders>
              <w:top w:val="nil"/>
              <w:left w:val="single" w:sz="4" w:space="0" w:color="auto"/>
              <w:bottom w:val="single" w:sz="4" w:space="0" w:color="auto"/>
              <w:right w:val="single" w:sz="4" w:space="0" w:color="auto"/>
            </w:tcBorders>
            <w:vAlign w:val="center"/>
            <w:hideMark/>
          </w:tcPr>
          <w:p w:rsidR="0035792F" w:rsidRPr="006F3B4F" w:rsidRDefault="0035792F" w:rsidP="006F3B4F">
            <w:pPr>
              <w:widowControl/>
              <w:jc w:val="left"/>
              <w:rPr>
                <w:rFonts w:ascii="黑体" w:eastAsia="黑体" w:hAnsi="黑体" w:cs="宋体"/>
                <w:color w:val="000000" w:themeColor="text1"/>
                <w:kern w:val="0"/>
                <w:sz w:val="24"/>
                <w:szCs w:val="24"/>
              </w:rPr>
            </w:pP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自行研制下肢可调负重支具在股骨粗隆间骨折术后康复中的应用</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赵忠胜</w:t>
            </w:r>
          </w:p>
        </w:tc>
        <w:tc>
          <w:tcPr>
            <w:tcW w:w="1417"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中西医结合研究院</w:t>
            </w:r>
          </w:p>
        </w:tc>
        <w:tc>
          <w:tcPr>
            <w:tcW w:w="993"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一等奖</w:t>
            </w:r>
            <w:r w:rsidRPr="006F3B4F">
              <w:rPr>
                <w:rFonts w:ascii="仿宋" w:eastAsia="仿宋" w:hAnsi="仿宋" w:cs="宋体" w:hint="eastAsia"/>
                <w:color w:val="000000" w:themeColor="text1"/>
                <w:kern w:val="0"/>
                <w:sz w:val="24"/>
                <w:szCs w:val="24"/>
              </w:rPr>
              <w:br/>
              <w:t>优秀壁报奖</w:t>
            </w:r>
          </w:p>
        </w:tc>
      </w:tr>
      <w:tr w:rsidR="006F3B4F" w:rsidRPr="006F3B4F" w:rsidTr="00166B7C">
        <w:trPr>
          <w:trHeight w:val="480"/>
        </w:trPr>
        <w:tc>
          <w:tcPr>
            <w:tcW w:w="1985" w:type="dxa"/>
            <w:vMerge/>
            <w:tcBorders>
              <w:top w:val="nil"/>
              <w:left w:val="single" w:sz="4" w:space="0" w:color="auto"/>
              <w:bottom w:val="single" w:sz="4" w:space="0" w:color="auto"/>
              <w:right w:val="single" w:sz="4" w:space="0" w:color="auto"/>
            </w:tcBorders>
            <w:vAlign w:val="center"/>
            <w:hideMark/>
          </w:tcPr>
          <w:p w:rsidR="0035792F" w:rsidRPr="006F3B4F" w:rsidRDefault="0035792F" w:rsidP="006F3B4F">
            <w:pPr>
              <w:widowControl/>
              <w:jc w:val="left"/>
              <w:rPr>
                <w:rFonts w:ascii="黑体" w:eastAsia="黑体" w:hAnsi="黑体" w:cs="宋体"/>
                <w:color w:val="000000" w:themeColor="text1"/>
                <w:kern w:val="0"/>
                <w:sz w:val="24"/>
                <w:szCs w:val="24"/>
              </w:rPr>
            </w:pP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基于“体表脏腑相关”的穴位敏化现象探讨</w:t>
            </w:r>
            <w:proofErr w:type="gramStart"/>
            <w:r w:rsidRPr="006F3B4F">
              <w:rPr>
                <w:rFonts w:ascii="仿宋" w:eastAsia="仿宋" w:hAnsi="仿宋" w:cs="宋体" w:hint="eastAsia"/>
                <w:color w:val="000000" w:themeColor="text1"/>
                <w:kern w:val="0"/>
                <w:sz w:val="24"/>
                <w:szCs w:val="24"/>
              </w:rPr>
              <w:t>腧</w:t>
            </w:r>
            <w:proofErr w:type="gramEnd"/>
            <w:r w:rsidRPr="006F3B4F">
              <w:rPr>
                <w:rFonts w:ascii="仿宋" w:eastAsia="仿宋" w:hAnsi="仿宋" w:cs="宋体" w:hint="eastAsia"/>
                <w:color w:val="000000" w:themeColor="text1"/>
                <w:kern w:val="0"/>
                <w:sz w:val="24"/>
                <w:szCs w:val="24"/>
              </w:rPr>
              <w:t>穴的不同状态及其临床意义</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叶国平</w:t>
            </w:r>
          </w:p>
        </w:tc>
        <w:tc>
          <w:tcPr>
            <w:tcW w:w="1417"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针灸学院</w:t>
            </w:r>
          </w:p>
        </w:tc>
        <w:tc>
          <w:tcPr>
            <w:tcW w:w="993"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三等奖</w:t>
            </w:r>
          </w:p>
        </w:tc>
      </w:tr>
      <w:tr w:rsidR="006F3B4F" w:rsidRPr="006F3B4F" w:rsidTr="00166B7C">
        <w:trPr>
          <w:trHeight w:val="480"/>
        </w:trPr>
        <w:tc>
          <w:tcPr>
            <w:tcW w:w="1985" w:type="dxa"/>
            <w:vMerge/>
            <w:tcBorders>
              <w:top w:val="nil"/>
              <w:left w:val="single" w:sz="4" w:space="0" w:color="auto"/>
              <w:bottom w:val="single" w:sz="4" w:space="0" w:color="auto"/>
              <w:right w:val="single" w:sz="4" w:space="0" w:color="auto"/>
            </w:tcBorders>
            <w:vAlign w:val="center"/>
            <w:hideMark/>
          </w:tcPr>
          <w:p w:rsidR="0035792F" w:rsidRPr="006F3B4F" w:rsidRDefault="0035792F" w:rsidP="006F3B4F">
            <w:pPr>
              <w:widowControl/>
              <w:jc w:val="left"/>
              <w:rPr>
                <w:rFonts w:ascii="黑体" w:eastAsia="黑体" w:hAnsi="黑体" w:cs="宋体"/>
                <w:color w:val="000000" w:themeColor="text1"/>
                <w:kern w:val="0"/>
                <w:sz w:val="24"/>
                <w:szCs w:val="24"/>
              </w:rPr>
            </w:pP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荣筋</w:t>
            </w:r>
            <w:proofErr w:type="gramStart"/>
            <w:r w:rsidRPr="006F3B4F">
              <w:rPr>
                <w:rFonts w:ascii="仿宋" w:eastAsia="仿宋" w:hAnsi="仿宋" w:cs="宋体" w:hint="eastAsia"/>
                <w:color w:val="000000" w:themeColor="text1"/>
                <w:kern w:val="0"/>
                <w:sz w:val="24"/>
                <w:szCs w:val="24"/>
              </w:rPr>
              <w:t>拈痛方对</w:t>
            </w:r>
            <w:proofErr w:type="gramEnd"/>
            <w:r w:rsidRPr="006F3B4F">
              <w:rPr>
                <w:rFonts w:ascii="仿宋" w:eastAsia="仿宋" w:hAnsi="仿宋" w:cs="宋体" w:hint="eastAsia"/>
                <w:color w:val="000000" w:themeColor="text1"/>
                <w:kern w:val="0"/>
                <w:sz w:val="24"/>
                <w:szCs w:val="24"/>
              </w:rPr>
              <w:t>骨关节炎作用靶点的分析及验证</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林洁</w:t>
            </w:r>
          </w:p>
        </w:tc>
        <w:tc>
          <w:tcPr>
            <w:tcW w:w="1417"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中西医结合研究院</w:t>
            </w:r>
          </w:p>
        </w:tc>
        <w:tc>
          <w:tcPr>
            <w:tcW w:w="993"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提名奖</w:t>
            </w:r>
          </w:p>
        </w:tc>
      </w:tr>
      <w:tr w:rsidR="006F3B4F" w:rsidRPr="006F3B4F" w:rsidTr="00166B7C">
        <w:trPr>
          <w:trHeight w:val="480"/>
        </w:trPr>
        <w:tc>
          <w:tcPr>
            <w:tcW w:w="1985" w:type="dxa"/>
            <w:vMerge/>
            <w:tcBorders>
              <w:top w:val="nil"/>
              <w:left w:val="single" w:sz="4" w:space="0" w:color="auto"/>
              <w:bottom w:val="single" w:sz="4" w:space="0" w:color="auto"/>
              <w:right w:val="single" w:sz="4" w:space="0" w:color="auto"/>
            </w:tcBorders>
            <w:vAlign w:val="center"/>
            <w:hideMark/>
          </w:tcPr>
          <w:p w:rsidR="0035792F" w:rsidRPr="006F3B4F" w:rsidRDefault="0035792F" w:rsidP="006F3B4F">
            <w:pPr>
              <w:widowControl/>
              <w:jc w:val="left"/>
              <w:rPr>
                <w:rFonts w:ascii="黑体" w:eastAsia="黑体" w:hAnsi="黑体" w:cs="宋体"/>
                <w:color w:val="000000" w:themeColor="text1"/>
                <w:kern w:val="0"/>
                <w:sz w:val="24"/>
                <w:szCs w:val="24"/>
              </w:rPr>
            </w:pP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智能化中医“治未病”健康状态管理模式探析</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proofErr w:type="gramStart"/>
            <w:r w:rsidRPr="006F3B4F">
              <w:rPr>
                <w:rFonts w:ascii="仿宋" w:eastAsia="仿宋" w:hAnsi="仿宋" w:cs="宋体" w:hint="eastAsia"/>
                <w:color w:val="000000" w:themeColor="text1"/>
                <w:kern w:val="0"/>
                <w:sz w:val="24"/>
                <w:szCs w:val="24"/>
              </w:rPr>
              <w:t>夏淑洁</w:t>
            </w:r>
            <w:proofErr w:type="gramEnd"/>
          </w:p>
        </w:tc>
        <w:tc>
          <w:tcPr>
            <w:tcW w:w="1417"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中医学院</w:t>
            </w:r>
          </w:p>
        </w:tc>
        <w:tc>
          <w:tcPr>
            <w:tcW w:w="993"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提名奖</w:t>
            </w:r>
          </w:p>
        </w:tc>
      </w:tr>
      <w:tr w:rsidR="006F3B4F" w:rsidRPr="006F3B4F" w:rsidTr="00166B7C">
        <w:trPr>
          <w:trHeight w:val="480"/>
        </w:trPr>
        <w:tc>
          <w:tcPr>
            <w:tcW w:w="1985" w:type="dxa"/>
            <w:vMerge/>
            <w:tcBorders>
              <w:top w:val="nil"/>
              <w:left w:val="single" w:sz="4" w:space="0" w:color="auto"/>
              <w:bottom w:val="single" w:sz="4" w:space="0" w:color="auto"/>
              <w:right w:val="single" w:sz="4" w:space="0" w:color="auto"/>
            </w:tcBorders>
            <w:vAlign w:val="center"/>
            <w:hideMark/>
          </w:tcPr>
          <w:p w:rsidR="0035792F" w:rsidRPr="006F3B4F" w:rsidRDefault="0035792F" w:rsidP="006F3B4F">
            <w:pPr>
              <w:widowControl/>
              <w:jc w:val="left"/>
              <w:rPr>
                <w:rFonts w:ascii="黑体" w:eastAsia="黑体" w:hAnsi="黑体" w:cs="宋体"/>
                <w:color w:val="000000" w:themeColor="text1"/>
                <w:kern w:val="0"/>
                <w:sz w:val="24"/>
                <w:szCs w:val="24"/>
              </w:rPr>
            </w:pP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中医健康状态辨识中的多标记分类方法研究</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辛基梁</w:t>
            </w:r>
          </w:p>
        </w:tc>
        <w:tc>
          <w:tcPr>
            <w:tcW w:w="1417"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中医学院</w:t>
            </w:r>
          </w:p>
        </w:tc>
        <w:tc>
          <w:tcPr>
            <w:tcW w:w="993"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提名奖</w:t>
            </w:r>
          </w:p>
        </w:tc>
      </w:tr>
      <w:tr w:rsidR="006F3B4F" w:rsidRPr="006F3B4F" w:rsidTr="00166B7C">
        <w:trPr>
          <w:trHeight w:val="765"/>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黑体" w:eastAsia="黑体" w:hAnsi="黑体" w:cs="宋体"/>
                <w:color w:val="000000" w:themeColor="text1"/>
                <w:kern w:val="0"/>
                <w:sz w:val="24"/>
                <w:szCs w:val="24"/>
              </w:rPr>
            </w:pPr>
            <w:r w:rsidRPr="006F3B4F">
              <w:rPr>
                <w:rFonts w:ascii="黑体" w:eastAsia="黑体" w:hAnsi="黑体" w:cs="宋体" w:hint="eastAsia"/>
                <w:color w:val="000000" w:themeColor="text1"/>
                <w:kern w:val="0"/>
                <w:sz w:val="24"/>
                <w:szCs w:val="24"/>
              </w:rPr>
              <w:t>福建省研究生优秀学位论文评选</w:t>
            </w: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基于中医健康状态评估的慢病风险预警理论与应用研究</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proofErr w:type="gramStart"/>
            <w:r w:rsidRPr="006F3B4F">
              <w:rPr>
                <w:rFonts w:ascii="仿宋" w:eastAsia="仿宋" w:hAnsi="仿宋" w:cs="宋体" w:hint="eastAsia"/>
                <w:color w:val="000000" w:themeColor="text1"/>
                <w:kern w:val="0"/>
                <w:sz w:val="24"/>
                <w:szCs w:val="24"/>
              </w:rPr>
              <w:t>吴长汶</w:t>
            </w:r>
            <w:proofErr w:type="gramEnd"/>
          </w:p>
        </w:tc>
        <w:tc>
          <w:tcPr>
            <w:tcW w:w="1417"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中医学院</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福建省研究生优秀学位论文</w:t>
            </w:r>
          </w:p>
        </w:tc>
      </w:tr>
      <w:tr w:rsidR="006F3B4F" w:rsidRPr="006F3B4F" w:rsidTr="00166B7C">
        <w:trPr>
          <w:trHeight w:val="765"/>
        </w:trPr>
        <w:tc>
          <w:tcPr>
            <w:tcW w:w="1985" w:type="dxa"/>
            <w:vMerge/>
            <w:tcBorders>
              <w:top w:val="nil"/>
              <w:left w:val="single" w:sz="4" w:space="0" w:color="auto"/>
              <w:bottom w:val="single" w:sz="4" w:space="0" w:color="auto"/>
              <w:right w:val="single" w:sz="4" w:space="0" w:color="auto"/>
            </w:tcBorders>
            <w:vAlign w:val="center"/>
            <w:hideMark/>
          </w:tcPr>
          <w:p w:rsidR="0035792F" w:rsidRPr="006F3B4F" w:rsidRDefault="0035792F" w:rsidP="006F3B4F">
            <w:pPr>
              <w:widowControl/>
              <w:jc w:val="left"/>
              <w:rPr>
                <w:rFonts w:ascii="黑体" w:eastAsia="黑体" w:hAnsi="黑体" w:cs="宋体"/>
                <w:color w:val="000000" w:themeColor="text1"/>
                <w:kern w:val="0"/>
                <w:sz w:val="24"/>
                <w:szCs w:val="24"/>
              </w:rPr>
            </w:pP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基于miRNA调控和差异基因表达研究片仔</w:t>
            </w:r>
            <w:proofErr w:type="gramStart"/>
            <w:r w:rsidRPr="006F3B4F">
              <w:rPr>
                <w:rFonts w:ascii="仿宋" w:eastAsia="仿宋" w:hAnsi="仿宋" w:cs="宋体" w:hint="eastAsia"/>
                <w:color w:val="000000" w:themeColor="text1"/>
                <w:kern w:val="0"/>
                <w:sz w:val="24"/>
                <w:szCs w:val="24"/>
              </w:rPr>
              <w:t>癀</w:t>
            </w:r>
            <w:proofErr w:type="gramEnd"/>
            <w:r w:rsidRPr="006F3B4F">
              <w:rPr>
                <w:rFonts w:ascii="仿宋" w:eastAsia="仿宋" w:hAnsi="仿宋" w:cs="宋体" w:hint="eastAsia"/>
                <w:color w:val="000000" w:themeColor="text1"/>
                <w:kern w:val="0"/>
                <w:sz w:val="24"/>
                <w:szCs w:val="24"/>
              </w:rPr>
              <w:t>抑制大肠癌生长和转移的作用机制</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proofErr w:type="gramStart"/>
            <w:r w:rsidRPr="006F3B4F">
              <w:rPr>
                <w:rFonts w:ascii="仿宋" w:eastAsia="仿宋" w:hAnsi="仿宋" w:cs="宋体" w:hint="eastAsia"/>
                <w:color w:val="000000" w:themeColor="text1"/>
                <w:kern w:val="0"/>
                <w:sz w:val="24"/>
                <w:szCs w:val="24"/>
              </w:rPr>
              <w:t>沈阿灵</w:t>
            </w:r>
            <w:proofErr w:type="gramEnd"/>
          </w:p>
        </w:tc>
        <w:tc>
          <w:tcPr>
            <w:tcW w:w="1417"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中西医结合研究院</w:t>
            </w:r>
          </w:p>
        </w:tc>
        <w:tc>
          <w:tcPr>
            <w:tcW w:w="993" w:type="dxa"/>
            <w:vMerge/>
            <w:tcBorders>
              <w:top w:val="nil"/>
              <w:left w:val="single" w:sz="4" w:space="0" w:color="auto"/>
              <w:bottom w:val="single" w:sz="4" w:space="0" w:color="000000"/>
              <w:right w:val="single" w:sz="4" w:space="0" w:color="auto"/>
            </w:tcBorders>
            <w:vAlign w:val="center"/>
            <w:hideMark/>
          </w:tcPr>
          <w:p w:rsidR="0035792F" w:rsidRPr="006F3B4F" w:rsidRDefault="0035792F" w:rsidP="006F3B4F">
            <w:pPr>
              <w:widowControl/>
              <w:jc w:val="left"/>
              <w:rPr>
                <w:rFonts w:ascii="仿宋" w:eastAsia="仿宋" w:hAnsi="仿宋" w:cs="宋体"/>
                <w:color w:val="000000" w:themeColor="text1"/>
                <w:kern w:val="0"/>
                <w:sz w:val="24"/>
                <w:szCs w:val="24"/>
              </w:rPr>
            </w:pPr>
          </w:p>
        </w:tc>
      </w:tr>
      <w:tr w:rsidR="006F3B4F" w:rsidRPr="006F3B4F" w:rsidTr="00166B7C">
        <w:trPr>
          <w:trHeight w:val="765"/>
        </w:trPr>
        <w:tc>
          <w:tcPr>
            <w:tcW w:w="1985" w:type="dxa"/>
            <w:vMerge/>
            <w:tcBorders>
              <w:top w:val="nil"/>
              <w:left w:val="single" w:sz="4" w:space="0" w:color="auto"/>
              <w:bottom w:val="single" w:sz="4" w:space="0" w:color="auto"/>
              <w:right w:val="single" w:sz="4" w:space="0" w:color="auto"/>
            </w:tcBorders>
            <w:vAlign w:val="center"/>
            <w:hideMark/>
          </w:tcPr>
          <w:p w:rsidR="0035792F" w:rsidRPr="006F3B4F" w:rsidRDefault="0035792F" w:rsidP="006F3B4F">
            <w:pPr>
              <w:widowControl/>
              <w:jc w:val="left"/>
              <w:rPr>
                <w:rFonts w:ascii="黑体" w:eastAsia="黑体" w:hAnsi="黑体" w:cs="宋体"/>
                <w:color w:val="000000" w:themeColor="text1"/>
                <w:kern w:val="0"/>
                <w:sz w:val="24"/>
                <w:szCs w:val="24"/>
              </w:rPr>
            </w:pP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加减茵</w:t>
            </w:r>
            <w:proofErr w:type="gramStart"/>
            <w:r w:rsidRPr="006F3B4F">
              <w:rPr>
                <w:rFonts w:ascii="仿宋" w:eastAsia="仿宋" w:hAnsi="仿宋" w:cs="宋体" w:hint="eastAsia"/>
                <w:color w:val="000000" w:themeColor="text1"/>
                <w:kern w:val="0"/>
                <w:sz w:val="24"/>
                <w:szCs w:val="24"/>
              </w:rPr>
              <w:t>芍</w:t>
            </w:r>
            <w:proofErr w:type="gramEnd"/>
            <w:r w:rsidRPr="006F3B4F">
              <w:rPr>
                <w:rFonts w:ascii="仿宋" w:eastAsia="仿宋" w:hAnsi="仿宋" w:cs="宋体" w:hint="eastAsia"/>
                <w:color w:val="000000" w:themeColor="text1"/>
                <w:kern w:val="0"/>
                <w:sz w:val="24"/>
                <w:szCs w:val="24"/>
              </w:rPr>
              <w:t>散对非酒精性脂肪肝大鼠PERK/ eIF2α/ATF4信号通路的影响及机制研究</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吴清梅</w:t>
            </w:r>
          </w:p>
        </w:tc>
        <w:tc>
          <w:tcPr>
            <w:tcW w:w="1417"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中医学院</w:t>
            </w:r>
          </w:p>
        </w:tc>
        <w:tc>
          <w:tcPr>
            <w:tcW w:w="993" w:type="dxa"/>
            <w:vMerge/>
            <w:tcBorders>
              <w:top w:val="nil"/>
              <w:left w:val="single" w:sz="4" w:space="0" w:color="auto"/>
              <w:bottom w:val="single" w:sz="4" w:space="0" w:color="000000"/>
              <w:right w:val="single" w:sz="4" w:space="0" w:color="auto"/>
            </w:tcBorders>
            <w:vAlign w:val="center"/>
            <w:hideMark/>
          </w:tcPr>
          <w:p w:rsidR="0035792F" w:rsidRPr="006F3B4F" w:rsidRDefault="0035792F" w:rsidP="006F3B4F">
            <w:pPr>
              <w:widowControl/>
              <w:jc w:val="left"/>
              <w:rPr>
                <w:rFonts w:ascii="仿宋" w:eastAsia="仿宋" w:hAnsi="仿宋" w:cs="宋体"/>
                <w:color w:val="000000" w:themeColor="text1"/>
                <w:kern w:val="0"/>
                <w:sz w:val="24"/>
                <w:szCs w:val="24"/>
              </w:rPr>
            </w:pPr>
          </w:p>
        </w:tc>
      </w:tr>
      <w:tr w:rsidR="006F3B4F" w:rsidRPr="006F3B4F" w:rsidTr="00166B7C">
        <w:trPr>
          <w:trHeight w:val="765"/>
        </w:trPr>
        <w:tc>
          <w:tcPr>
            <w:tcW w:w="1985" w:type="dxa"/>
            <w:vMerge/>
            <w:tcBorders>
              <w:top w:val="nil"/>
              <w:left w:val="single" w:sz="4" w:space="0" w:color="auto"/>
              <w:bottom w:val="single" w:sz="4" w:space="0" w:color="auto"/>
              <w:right w:val="single" w:sz="4" w:space="0" w:color="auto"/>
            </w:tcBorders>
            <w:vAlign w:val="center"/>
            <w:hideMark/>
          </w:tcPr>
          <w:p w:rsidR="0035792F" w:rsidRPr="006F3B4F" w:rsidRDefault="0035792F" w:rsidP="006F3B4F">
            <w:pPr>
              <w:widowControl/>
              <w:jc w:val="left"/>
              <w:rPr>
                <w:rFonts w:ascii="黑体" w:eastAsia="黑体" w:hAnsi="黑体" w:cs="宋体"/>
                <w:color w:val="000000" w:themeColor="text1"/>
                <w:kern w:val="0"/>
                <w:sz w:val="24"/>
                <w:szCs w:val="24"/>
              </w:rPr>
            </w:pP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龙须藤化学成分及抗类风湿性关节炎活性的研究</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孙承韬</w:t>
            </w:r>
          </w:p>
        </w:tc>
        <w:tc>
          <w:tcPr>
            <w:tcW w:w="1417"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药学院</w:t>
            </w:r>
          </w:p>
        </w:tc>
        <w:tc>
          <w:tcPr>
            <w:tcW w:w="993" w:type="dxa"/>
            <w:vMerge/>
            <w:tcBorders>
              <w:top w:val="nil"/>
              <w:left w:val="single" w:sz="4" w:space="0" w:color="auto"/>
              <w:bottom w:val="single" w:sz="4" w:space="0" w:color="000000"/>
              <w:right w:val="single" w:sz="4" w:space="0" w:color="auto"/>
            </w:tcBorders>
            <w:vAlign w:val="center"/>
            <w:hideMark/>
          </w:tcPr>
          <w:p w:rsidR="0035792F" w:rsidRPr="006F3B4F" w:rsidRDefault="0035792F" w:rsidP="006F3B4F">
            <w:pPr>
              <w:widowControl/>
              <w:jc w:val="left"/>
              <w:rPr>
                <w:rFonts w:ascii="仿宋" w:eastAsia="仿宋" w:hAnsi="仿宋" w:cs="宋体"/>
                <w:color w:val="000000" w:themeColor="text1"/>
                <w:kern w:val="0"/>
                <w:sz w:val="24"/>
                <w:szCs w:val="24"/>
              </w:rPr>
            </w:pPr>
          </w:p>
        </w:tc>
      </w:tr>
      <w:tr w:rsidR="006F3B4F" w:rsidRPr="006F3B4F" w:rsidTr="00166B7C">
        <w:trPr>
          <w:trHeight w:val="765"/>
        </w:trPr>
        <w:tc>
          <w:tcPr>
            <w:tcW w:w="1985" w:type="dxa"/>
            <w:vMerge/>
            <w:tcBorders>
              <w:top w:val="nil"/>
              <w:left w:val="single" w:sz="4" w:space="0" w:color="auto"/>
              <w:bottom w:val="single" w:sz="4" w:space="0" w:color="auto"/>
              <w:right w:val="single" w:sz="4" w:space="0" w:color="auto"/>
            </w:tcBorders>
            <w:vAlign w:val="center"/>
            <w:hideMark/>
          </w:tcPr>
          <w:p w:rsidR="0035792F" w:rsidRPr="006F3B4F" w:rsidRDefault="0035792F" w:rsidP="006F3B4F">
            <w:pPr>
              <w:widowControl/>
              <w:jc w:val="left"/>
              <w:rPr>
                <w:rFonts w:ascii="黑体" w:eastAsia="黑体" w:hAnsi="黑体" w:cs="宋体"/>
                <w:color w:val="000000" w:themeColor="text1"/>
                <w:kern w:val="0"/>
                <w:sz w:val="24"/>
                <w:szCs w:val="24"/>
              </w:rPr>
            </w:pP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慢性萎缩性胃炎胃镜</w:t>
            </w:r>
            <w:proofErr w:type="gramStart"/>
            <w:r w:rsidRPr="006F3B4F">
              <w:rPr>
                <w:rFonts w:ascii="仿宋" w:eastAsia="仿宋" w:hAnsi="仿宋" w:cs="宋体" w:hint="eastAsia"/>
                <w:color w:val="000000" w:themeColor="text1"/>
                <w:kern w:val="0"/>
                <w:sz w:val="24"/>
                <w:szCs w:val="24"/>
              </w:rPr>
              <w:t>象</w:t>
            </w:r>
            <w:proofErr w:type="gramEnd"/>
            <w:r w:rsidRPr="006F3B4F">
              <w:rPr>
                <w:rFonts w:ascii="仿宋" w:eastAsia="仿宋" w:hAnsi="仿宋" w:cs="宋体" w:hint="eastAsia"/>
                <w:color w:val="000000" w:themeColor="text1"/>
                <w:kern w:val="0"/>
                <w:sz w:val="24"/>
                <w:szCs w:val="24"/>
              </w:rPr>
              <w:t>与</w:t>
            </w:r>
            <w:proofErr w:type="gramStart"/>
            <w:r w:rsidRPr="006F3B4F">
              <w:rPr>
                <w:rFonts w:ascii="仿宋" w:eastAsia="仿宋" w:hAnsi="仿宋" w:cs="宋体" w:hint="eastAsia"/>
                <w:color w:val="000000" w:themeColor="text1"/>
                <w:kern w:val="0"/>
                <w:sz w:val="24"/>
                <w:szCs w:val="24"/>
              </w:rPr>
              <w:t>证素特点</w:t>
            </w:r>
            <w:proofErr w:type="gramEnd"/>
            <w:r w:rsidRPr="006F3B4F">
              <w:rPr>
                <w:rFonts w:ascii="仿宋" w:eastAsia="仿宋" w:hAnsi="仿宋" w:cs="宋体" w:hint="eastAsia"/>
                <w:color w:val="000000" w:themeColor="text1"/>
                <w:kern w:val="0"/>
                <w:sz w:val="24"/>
                <w:szCs w:val="24"/>
              </w:rPr>
              <w:t>的相关性研究</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吴丹</w:t>
            </w:r>
          </w:p>
        </w:tc>
        <w:tc>
          <w:tcPr>
            <w:tcW w:w="1417" w:type="dxa"/>
            <w:tcBorders>
              <w:top w:val="nil"/>
              <w:left w:val="nil"/>
              <w:bottom w:val="single" w:sz="4" w:space="0" w:color="auto"/>
              <w:right w:val="single" w:sz="4" w:space="0" w:color="auto"/>
            </w:tcBorders>
            <w:shd w:val="clear" w:color="auto" w:fill="auto"/>
            <w:vAlign w:val="center"/>
            <w:hideMark/>
          </w:tcPr>
          <w:p w:rsidR="00166B7C"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第二临床</w:t>
            </w:r>
          </w:p>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医学院</w:t>
            </w:r>
          </w:p>
        </w:tc>
        <w:tc>
          <w:tcPr>
            <w:tcW w:w="993" w:type="dxa"/>
            <w:vMerge/>
            <w:tcBorders>
              <w:top w:val="nil"/>
              <w:left w:val="single" w:sz="4" w:space="0" w:color="auto"/>
              <w:bottom w:val="single" w:sz="4" w:space="0" w:color="000000"/>
              <w:right w:val="single" w:sz="4" w:space="0" w:color="auto"/>
            </w:tcBorders>
            <w:vAlign w:val="center"/>
            <w:hideMark/>
          </w:tcPr>
          <w:p w:rsidR="0035792F" w:rsidRPr="006F3B4F" w:rsidRDefault="0035792F" w:rsidP="006F3B4F">
            <w:pPr>
              <w:widowControl/>
              <w:jc w:val="left"/>
              <w:rPr>
                <w:rFonts w:ascii="仿宋" w:eastAsia="仿宋" w:hAnsi="仿宋" w:cs="宋体"/>
                <w:color w:val="000000" w:themeColor="text1"/>
                <w:kern w:val="0"/>
                <w:sz w:val="24"/>
                <w:szCs w:val="24"/>
              </w:rPr>
            </w:pPr>
          </w:p>
        </w:tc>
      </w:tr>
      <w:tr w:rsidR="006F3B4F" w:rsidRPr="006F3B4F" w:rsidTr="00166B7C">
        <w:trPr>
          <w:trHeight w:val="765"/>
        </w:trPr>
        <w:tc>
          <w:tcPr>
            <w:tcW w:w="1985" w:type="dxa"/>
            <w:vMerge/>
            <w:tcBorders>
              <w:top w:val="nil"/>
              <w:left w:val="single" w:sz="4" w:space="0" w:color="auto"/>
              <w:bottom w:val="single" w:sz="4" w:space="0" w:color="auto"/>
              <w:right w:val="single" w:sz="4" w:space="0" w:color="auto"/>
            </w:tcBorders>
            <w:vAlign w:val="center"/>
            <w:hideMark/>
          </w:tcPr>
          <w:p w:rsidR="0035792F" w:rsidRPr="006F3B4F" w:rsidRDefault="0035792F" w:rsidP="006F3B4F">
            <w:pPr>
              <w:widowControl/>
              <w:jc w:val="left"/>
              <w:rPr>
                <w:rFonts w:ascii="黑体" w:eastAsia="黑体" w:hAnsi="黑体" w:cs="宋体"/>
                <w:color w:val="000000" w:themeColor="text1"/>
                <w:kern w:val="0"/>
                <w:sz w:val="24"/>
                <w:szCs w:val="24"/>
              </w:rPr>
            </w:pPr>
          </w:p>
        </w:tc>
        <w:tc>
          <w:tcPr>
            <w:tcW w:w="3828" w:type="dxa"/>
            <w:tcBorders>
              <w:top w:val="nil"/>
              <w:left w:val="nil"/>
              <w:bottom w:val="single" w:sz="4" w:space="0" w:color="auto"/>
              <w:right w:val="single" w:sz="4" w:space="0" w:color="auto"/>
            </w:tcBorders>
            <w:shd w:val="clear" w:color="auto" w:fill="auto"/>
            <w:vAlign w:val="center"/>
            <w:hideMark/>
          </w:tcPr>
          <w:p w:rsidR="00166B7C"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定心藤化学成分及其</w:t>
            </w:r>
          </w:p>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药理活性研究</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蒋芝华</w:t>
            </w:r>
          </w:p>
        </w:tc>
        <w:tc>
          <w:tcPr>
            <w:tcW w:w="1417"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药学院</w:t>
            </w:r>
          </w:p>
        </w:tc>
        <w:tc>
          <w:tcPr>
            <w:tcW w:w="993" w:type="dxa"/>
            <w:vMerge/>
            <w:tcBorders>
              <w:top w:val="nil"/>
              <w:left w:val="single" w:sz="4" w:space="0" w:color="auto"/>
              <w:bottom w:val="single" w:sz="4" w:space="0" w:color="000000"/>
              <w:right w:val="single" w:sz="4" w:space="0" w:color="auto"/>
            </w:tcBorders>
            <w:vAlign w:val="center"/>
            <w:hideMark/>
          </w:tcPr>
          <w:p w:rsidR="0035792F" w:rsidRPr="006F3B4F" w:rsidRDefault="0035792F" w:rsidP="006F3B4F">
            <w:pPr>
              <w:widowControl/>
              <w:jc w:val="left"/>
              <w:rPr>
                <w:rFonts w:ascii="仿宋" w:eastAsia="仿宋" w:hAnsi="仿宋" w:cs="宋体"/>
                <w:color w:val="000000" w:themeColor="text1"/>
                <w:kern w:val="0"/>
                <w:sz w:val="24"/>
                <w:szCs w:val="24"/>
              </w:rPr>
            </w:pPr>
          </w:p>
        </w:tc>
      </w:tr>
      <w:tr w:rsidR="006F3B4F" w:rsidRPr="006F3B4F" w:rsidTr="00166B7C">
        <w:trPr>
          <w:trHeight w:val="765"/>
        </w:trPr>
        <w:tc>
          <w:tcPr>
            <w:tcW w:w="1985" w:type="dxa"/>
            <w:vMerge/>
            <w:tcBorders>
              <w:top w:val="nil"/>
              <w:left w:val="single" w:sz="4" w:space="0" w:color="auto"/>
              <w:bottom w:val="single" w:sz="4" w:space="0" w:color="auto"/>
              <w:right w:val="single" w:sz="4" w:space="0" w:color="auto"/>
            </w:tcBorders>
            <w:vAlign w:val="center"/>
            <w:hideMark/>
          </w:tcPr>
          <w:p w:rsidR="0035792F" w:rsidRPr="006F3B4F" w:rsidRDefault="0035792F" w:rsidP="006F3B4F">
            <w:pPr>
              <w:widowControl/>
              <w:jc w:val="left"/>
              <w:rPr>
                <w:rFonts w:ascii="黑体" w:eastAsia="黑体" w:hAnsi="黑体" w:cs="宋体"/>
                <w:color w:val="000000" w:themeColor="text1"/>
                <w:kern w:val="0"/>
                <w:sz w:val="24"/>
                <w:szCs w:val="24"/>
              </w:rPr>
            </w:pP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166B7C">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慢性阻塞性肺疾病稳定期不同表型临床特征</w:t>
            </w:r>
            <w:proofErr w:type="gramStart"/>
            <w:r w:rsidRPr="006F3B4F">
              <w:rPr>
                <w:rFonts w:ascii="仿宋" w:eastAsia="仿宋" w:hAnsi="仿宋" w:cs="宋体" w:hint="eastAsia"/>
                <w:color w:val="000000" w:themeColor="text1"/>
                <w:kern w:val="0"/>
                <w:sz w:val="24"/>
                <w:szCs w:val="24"/>
              </w:rPr>
              <w:t>及其证</w:t>
            </w:r>
            <w:proofErr w:type="gramEnd"/>
            <w:r w:rsidRPr="006F3B4F">
              <w:rPr>
                <w:rFonts w:ascii="仿宋" w:eastAsia="仿宋" w:hAnsi="仿宋" w:cs="宋体" w:hint="eastAsia"/>
                <w:color w:val="000000" w:themeColor="text1"/>
                <w:kern w:val="0"/>
                <w:sz w:val="24"/>
                <w:szCs w:val="24"/>
              </w:rPr>
              <w:t>型分布规律探讨</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郭媛媛</w:t>
            </w:r>
          </w:p>
        </w:tc>
        <w:tc>
          <w:tcPr>
            <w:tcW w:w="1417" w:type="dxa"/>
            <w:tcBorders>
              <w:top w:val="nil"/>
              <w:left w:val="nil"/>
              <w:bottom w:val="single" w:sz="4" w:space="0" w:color="auto"/>
              <w:right w:val="single" w:sz="4" w:space="0" w:color="auto"/>
            </w:tcBorders>
            <w:shd w:val="clear" w:color="auto" w:fill="auto"/>
            <w:vAlign w:val="center"/>
            <w:hideMark/>
          </w:tcPr>
          <w:p w:rsidR="00166B7C"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第二临床</w:t>
            </w:r>
          </w:p>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医学院</w:t>
            </w:r>
          </w:p>
        </w:tc>
        <w:tc>
          <w:tcPr>
            <w:tcW w:w="993" w:type="dxa"/>
            <w:vMerge/>
            <w:tcBorders>
              <w:top w:val="nil"/>
              <w:left w:val="single" w:sz="4" w:space="0" w:color="auto"/>
              <w:bottom w:val="single" w:sz="4" w:space="0" w:color="000000"/>
              <w:right w:val="single" w:sz="4" w:space="0" w:color="auto"/>
            </w:tcBorders>
            <w:vAlign w:val="center"/>
            <w:hideMark/>
          </w:tcPr>
          <w:p w:rsidR="0035792F" w:rsidRPr="006F3B4F" w:rsidRDefault="0035792F" w:rsidP="006F3B4F">
            <w:pPr>
              <w:widowControl/>
              <w:jc w:val="left"/>
              <w:rPr>
                <w:rFonts w:ascii="仿宋" w:eastAsia="仿宋" w:hAnsi="仿宋" w:cs="宋体"/>
                <w:color w:val="000000" w:themeColor="text1"/>
                <w:kern w:val="0"/>
                <w:sz w:val="24"/>
                <w:szCs w:val="24"/>
              </w:rPr>
            </w:pPr>
          </w:p>
        </w:tc>
      </w:tr>
      <w:tr w:rsidR="006F3B4F" w:rsidRPr="006F3B4F" w:rsidTr="00166B7C">
        <w:trPr>
          <w:trHeight w:val="480"/>
        </w:trPr>
        <w:tc>
          <w:tcPr>
            <w:tcW w:w="1985" w:type="dxa"/>
            <w:vMerge w:val="restart"/>
            <w:tcBorders>
              <w:top w:val="nil"/>
              <w:left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黑体" w:eastAsia="黑体" w:hAnsi="黑体" w:cs="宋体"/>
                <w:color w:val="000000" w:themeColor="text1"/>
                <w:kern w:val="0"/>
                <w:sz w:val="24"/>
                <w:szCs w:val="24"/>
              </w:rPr>
            </w:pPr>
            <w:r w:rsidRPr="006F3B4F">
              <w:rPr>
                <w:rFonts w:ascii="黑体" w:eastAsia="黑体" w:hAnsi="黑体" w:cs="宋体" w:hint="eastAsia"/>
                <w:color w:val="000000" w:themeColor="text1"/>
                <w:kern w:val="0"/>
                <w:sz w:val="24"/>
                <w:szCs w:val="24"/>
              </w:rPr>
              <w:t>全国中医药研究生创新发展论坛</w:t>
            </w: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“因发知受”的思维原理剖析</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proofErr w:type="gramStart"/>
            <w:r w:rsidRPr="006F3B4F">
              <w:rPr>
                <w:rFonts w:ascii="仿宋" w:eastAsia="仿宋" w:hAnsi="仿宋" w:cs="宋体" w:hint="eastAsia"/>
                <w:color w:val="000000" w:themeColor="text1"/>
                <w:kern w:val="0"/>
                <w:sz w:val="24"/>
                <w:szCs w:val="24"/>
              </w:rPr>
              <w:t>夏淑洁</w:t>
            </w:r>
            <w:proofErr w:type="gramEnd"/>
          </w:p>
        </w:tc>
        <w:tc>
          <w:tcPr>
            <w:tcW w:w="1417"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中医学院</w:t>
            </w:r>
          </w:p>
        </w:tc>
        <w:tc>
          <w:tcPr>
            <w:tcW w:w="993" w:type="dxa"/>
            <w:vMerge w:val="restart"/>
            <w:tcBorders>
              <w:top w:val="nil"/>
              <w:left w:val="nil"/>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优秀论文奖</w:t>
            </w:r>
          </w:p>
        </w:tc>
      </w:tr>
      <w:tr w:rsidR="006F3B4F" w:rsidRPr="006F3B4F" w:rsidTr="00166B7C">
        <w:trPr>
          <w:trHeight w:val="480"/>
        </w:trPr>
        <w:tc>
          <w:tcPr>
            <w:tcW w:w="1985" w:type="dxa"/>
            <w:vMerge/>
            <w:tcBorders>
              <w:left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黑体" w:eastAsia="黑体" w:hAnsi="黑体" w:cs="宋体"/>
                <w:color w:val="000000" w:themeColor="text1"/>
                <w:kern w:val="0"/>
                <w:sz w:val="24"/>
                <w:szCs w:val="24"/>
              </w:rPr>
            </w:pP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基于</w:t>
            </w:r>
            <w:r w:rsidRPr="006F3B4F">
              <w:rPr>
                <w:rFonts w:ascii="仿宋" w:eastAsia="仿宋" w:hAnsi="仿宋" w:cs="宋体"/>
                <w:color w:val="000000" w:themeColor="text1"/>
                <w:kern w:val="0"/>
                <w:sz w:val="24"/>
                <w:szCs w:val="24"/>
              </w:rPr>
              <w:t>NF-κB</w:t>
            </w:r>
            <w:r w:rsidRPr="006F3B4F">
              <w:rPr>
                <w:rFonts w:ascii="仿宋" w:eastAsia="仿宋" w:hAnsi="仿宋" w:cs="宋体" w:hint="eastAsia"/>
                <w:color w:val="000000" w:themeColor="text1"/>
                <w:kern w:val="0"/>
                <w:sz w:val="24"/>
                <w:szCs w:val="24"/>
              </w:rPr>
              <w:t>信号通路探讨独活寄生汤抑制脂多糖诱导的软骨细胞炎症反应的作用机制研究</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许丽梅</w:t>
            </w:r>
          </w:p>
        </w:tc>
        <w:tc>
          <w:tcPr>
            <w:tcW w:w="1417"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药学院</w:t>
            </w:r>
          </w:p>
        </w:tc>
        <w:tc>
          <w:tcPr>
            <w:tcW w:w="993" w:type="dxa"/>
            <w:vMerge/>
            <w:tcBorders>
              <w:left w:val="nil"/>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p>
        </w:tc>
      </w:tr>
      <w:tr w:rsidR="006F3B4F" w:rsidRPr="006F3B4F" w:rsidTr="00166B7C">
        <w:trPr>
          <w:trHeight w:val="480"/>
        </w:trPr>
        <w:tc>
          <w:tcPr>
            <w:tcW w:w="1985" w:type="dxa"/>
            <w:vMerge/>
            <w:tcBorders>
              <w:left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黑体" w:eastAsia="黑体" w:hAnsi="黑体" w:cs="宋体"/>
                <w:color w:val="000000" w:themeColor="text1"/>
                <w:kern w:val="0"/>
                <w:sz w:val="24"/>
                <w:szCs w:val="24"/>
              </w:rPr>
            </w:pP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jc w:val="center"/>
              <w:rPr>
                <w:rFonts w:ascii="仿宋" w:eastAsia="仿宋" w:hAnsi="仿宋" w:cs="宋体"/>
                <w:color w:val="000000" w:themeColor="text1"/>
                <w:kern w:val="0"/>
                <w:sz w:val="24"/>
                <w:szCs w:val="24"/>
              </w:rPr>
            </w:pPr>
            <w:r w:rsidRPr="006F3B4F">
              <w:rPr>
                <w:rFonts w:ascii="仿宋" w:eastAsia="仿宋" w:hAnsi="仿宋" w:cs="宋体"/>
                <w:color w:val="000000" w:themeColor="text1"/>
                <w:kern w:val="0"/>
                <w:sz w:val="24"/>
                <w:szCs w:val="24"/>
              </w:rPr>
              <w:t>1419</w:t>
            </w:r>
            <w:r w:rsidRPr="006F3B4F">
              <w:rPr>
                <w:rFonts w:ascii="仿宋" w:eastAsia="仿宋" w:hAnsi="仿宋" w:cs="宋体" w:hint="eastAsia"/>
                <w:color w:val="000000" w:themeColor="text1"/>
                <w:kern w:val="0"/>
                <w:sz w:val="24"/>
                <w:szCs w:val="24"/>
              </w:rPr>
              <w:t>例绝经后妇女骨量减少中医证候特征分析</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李健阳</w:t>
            </w:r>
          </w:p>
        </w:tc>
        <w:tc>
          <w:tcPr>
            <w:tcW w:w="1417"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中医学院</w:t>
            </w:r>
          </w:p>
        </w:tc>
        <w:tc>
          <w:tcPr>
            <w:tcW w:w="993" w:type="dxa"/>
            <w:vMerge/>
            <w:tcBorders>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p>
        </w:tc>
      </w:tr>
      <w:tr w:rsidR="006F3B4F" w:rsidRPr="006F3B4F" w:rsidTr="00166B7C">
        <w:trPr>
          <w:trHeight w:val="480"/>
        </w:trPr>
        <w:tc>
          <w:tcPr>
            <w:tcW w:w="1985" w:type="dxa"/>
            <w:vMerge/>
            <w:tcBorders>
              <w:left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黑体" w:eastAsia="黑体" w:hAnsi="黑体" w:cs="宋体"/>
                <w:color w:val="000000" w:themeColor="text1"/>
                <w:kern w:val="0"/>
                <w:sz w:val="24"/>
                <w:szCs w:val="24"/>
              </w:rPr>
            </w:pP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“因发知受”的思维原理剖析</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proofErr w:type="gramStart"/>
            <w:r w:rsidRPr="006F3B4F">
              <w:rPr>
                <w:rFonts w:ascii="仿宋" w:eastAsia="仿宋" w:hAnsi="仿宋" w:cs="宋体" w:hint="eastAsia"/>
                <w:color w:val="000000" w:themeColor="text1"/>
                <w:kern w:val="0"/>
                <w:sz w:val="24"/>
                <w:szCs w:val="24"/>
              </w:rPr>
              <w:t>夏淑洁</w:t>
            </w:r>
            <w:proofErr w:type="gramEnd"/>
          </w:p>
        </w:tc>
        <w:tc>
          <w:tcPr>
            <w:tcW w:w="1417"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中医学院</w:t>
            </w:r>
          </w:p>
        </w:tc>
        <w:tc>
          <w:tcPr>
            <w:tcW w:w="993" w:type="dxa"/>
            <w:vMerge w:val="restart"/>
            <w:tcBorders>
              <w:top w:val="nil"/>
              <w:left w:val="nil"/>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优秀壁报奖</w:t>
            </w:r>
          </w:p>
        </w:tc>
      </w:tr>
      <w:tr w:rsidR="006F3B4F" w:rsidRPr="006F3B4F" w:rsidTr="00166B7C">
        <w:trPr>
          <w:trHeight w:val="480"/>
        </w:trPr>
        <w:tc>
          <w:tcPr>
            <w:tcW w:w="1985" w:type="dxa"/>
            <w:vMerge/>
            <w:tcBorders>
              <w:left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黑体" w:eastAsia="黑体" w:hAnsi="黑体" w:cs="宋体"/>
                <w:color w:val="000000" w:themeColor="text1"/>
                <w:kern w:val="0"/>
                <w:sz w:val="24"/>
                <w:szCs w:val="24"/>
              </w:rPr>
            </w:pP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DNF-CREB信号传导通路与针灸对脑功能的广谱效应物质探讨</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proofErr w:type="gramStart"/>
            <w:r w:rsidRPr="006F3B4F">
              <w:rPr>
                <w:rFonts w:ascii="仿宋" w:eastAsia="仿宋" w:hAnsi="仿宋" w:cs="宋体" w:hint="eastAsia"/>
                <w:color w:val="000000" w:themeColor="text1"/>
                <w:kern w:val="0"/>
                <w:sz w:val="24"/>
                <w:szCs w:val="24"/>
              </w:rPr>
              <w:t>齐诗仪</w:t>
            </w:r>
            <w:proofErr w:type="gramEnd"/>
          </w:p>
        </w:tc>
        <w:tc>
          <w:tcPr>
            <w:tcW w:w="1417"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针灸学院</w:t>
            </w:r>
          </w:p>
        </w:tc>
        <w:tc>
          <w:tcPr>
            <w:tcW w:w="993" w:type="dxa"/>
            <w:vMerge/>
            <w:tcBorders>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p>
        </w:tc>
      </w:tr>
      <w:tr w:rsidR="006F3B4F" w:rsidRPr="006F3B4F" w:rsidTr="00166B7C">
        <w:trPr>
          <w:trHeight w:val="480"/>
        </w:trPr>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黑体" w:eastAsia="黑体" w:hAnsi="黑体" w:cs="宋体"/>
                <w:color w:val="000000" w:themeColor="text1"/>
                <w:kern w:val="0"/>
                <w:sz w:val="24"/>
                <w:szCs w:val="24"/>
              </w:rPr>
            </w:pPr>
            <w:r w:rsidRPr="006F3B4F">
              <w:rPr>
                <w:rFonts w:ascii="黑体" w:eastAsia="黑体" w:hAnsi="黑体" w:cs="宋体" w:hint="eastAsia"/>
                <w:color w:val="000000" w:themeColor="text1"/>
                <w:kern w:val="0"/>
                <w:sz w:val="24"/>
                <w:szCs w:val="24"/>
              </w:rPr>
              <w:t>海峡中医药传承与发展研究生学术论坛（省级）</w:t>
            </w: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基于“三因制宜”思想探讨“状-因”疾病风险预警模型的构建</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雷黄伟</w:t>
            </w:r>
          </w:p>
        </w:tc>
        <w:tc>
          <w:tcPr>
            <w:tcW w:w="1417"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中医学院</w:t>
            </w:r>
          </w:p>
        </w:tc>
        <w:tc>
          <w:tcPr>
            <w:tcW w:w="993"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一等奖</w:t>
            </w:r>
            <w:r w:rsidRPr="006F3B4F">
              <w:rPr>
                <w:rFonts w:ascii="仿宋" w:eastAsia="仿宋" w:hAnsi="仿宋" w:cs="宋体" w:hint="eastAsia"/>
                <w:color w:val="000000" w:themeColor="text1"/>
                <w:kern w:val="0"/>
                <w:sz w:val="24"/>
                <w:szCs w:val="24"/>
              </w:rPr>
              <w:br/>
              <w:t>壁报奖</w:t>
            </w:r>
          </w:p>
        </w:tc>
      </w:tr>
      <w:tr w:rsidR="006F3B4F" w:rsidRPr="006F3B4F" w:rsidTr="00166B7C">
        <w:trPr>
          <w:trHeight w:val="480"/>
        </w:trPr>
        <w:tc>
          <w:tcPr>
            <w:tcW w:w="1985" w:type="dxa"/>
            <w:vMerge/>
            <w:tcBorders>
              <w:top w:val="nil"/>
              <w:left w:val="single" w:sz="4" w:space="0" w:color="auto"/>
              <w:bottom w:val="single" w:sz="4" w:space="0" w:color="auto"/>
              <w:right w:val="single" w:sz="4" w:space="0" w:color="auto"/>
            </w:tcBorders>
            <w:vAlign w:val="center"/>
            <w:hideMark/>
          </w:tcPr>
          <w:p w:rsidR="0035792F" w:rsidRPr="006F3B4F" w:rsidRDefault="0035792F" w:rsidP="006F3B4F">
            <w:pPr>
              <w:widowControl/>
              <w:jc w:val="left"/>
              <w:rPr>
                <w:rFonts w:ascii="黑体" w:eastAsia="黑体" w:hAnsi="黑体" w:cs="宋体"/>
                <w:color w:val="000000" w:themeColor="text1"/>
                <w:kern w:val="0"/>
                <w:sz w:val="24"/>
                <w:szCs w:val="24"/>
              </w:rPr>
            </w:pP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八段锦对社区脑卒中老年高危人群心境状态影响</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邱娉婷</w:t>
            </w:r>
          </w:p>
        </w:tc>
        <w:tc>
          <w:tcPr>
            <w:tcW w:w="1417"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166B7C">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康复医学院</w:t>
            </w:r>
          </w:p>
        </w:tc>
        <w:tc>
          <w:tcPr>
            <w:tcW w:w="993"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一等奖</w:t>
            </w:r>
            <w:r w:rsidRPr="006F3B4F">
              <w:rPr>
                <w:rFonts w:ascii="仿宋" w:eastAsia="仿宋" w:hAnsi="仿宋" w:cs="宋体" w:hint="eastAsia"/>
                <w:color w:val="000000" w:themeColor="text1"/>
                <w:kern w:val="0"/>
                <w:sz w:val="24"/>
                <w:szCs w:val="24"/>
              </w:rPr>
              <w:br/>
              <w:t>壁报奖</w:t>
            </w:r>
          </w:p>
        </w:tc>
      </w:tr>
      <w:tr w:rsidR="006F3B4F" w:rsidRPr="006F3B4F" w:rsidTr="00166B7C">
        <w:trPr>
          <w:trHeight w:val="480"/>
        </w:trPr>
        <w:tc>
          <w:tcPr>
            <w:tcW w:w="1985" w:type="dxa"/>
            <w:vMerge/>
            <w:tcBorders>
              <w:top w:val="nil"/>
              <w:left w:val="single" w:sz="4" w:space="0" w:color="auto"/>
              <w:bottom w:val="single" w:sz="4" w:space="0" w:color="auto"/>
              <w:right w:val="single" w:sz="4" w:space="0" w:color="auto"/>
            </w:tcBorders>
            <w:vAlign w:val="center"/>
            <w:hideMark/>
          </w:tcPr>
          <w:p w:rsidR="0035792F" w:rsidRPr="006F3B4F" w:rsidRDefault="0035792F" w:rsidP="006F3B4F">
            <w:pPr>
              <w:widowControl/>
              <w:jc w:val="left"/>
              <w:rPr>
                <w:rFonts w:ascii="黑体" w:eastAsia="黑体" w:hAnsi="黑体" w:cs="宋体"/>
                <w:color w:val="000000" w:themeColor="text1"/>
                <w:kern w:val="0"/>
                <w:sz w:val="24"/>
                <w:szCs w:val="24"/>
              </w:rPr>
            </w:pP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基于文献的中医药治疗溃疡性结肠炎用药规律研究</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刘启鸿</w:t>
            </w:r>
          </w:p>
        </w:tc>
        <w:tc>
          <w:tcPr>
            <w:tcW w:w="1417"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第二临床医学院</w:t>
            </w:r>
          </w:p>
        </w:tc>
        <w:tc>
          <w:tcPr>
            <w:tcW w:w="993"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一等奖</w:t>
            </w:r>
            <w:r w:rsidRPr="006F3B4F">
              <w:rPr>
                <w:rFonts w:ascii="仿宋" w:eastAsia="仿宋" w:hAnsi="仿宋" w:cs="宋体" w:hint="eastAsia"/>
                <w:color w:val="000000" w:themeColor="text1"/>
                <w:kern w:val="0"/>
                <w:sz w:val="24"/>
                <w:szCs w:val="24"/>
              </w:rPr>
              <w:br/>
              <w:t>壁报奖</w:t>
            </w:r>
          </w:p>
        </w:tc>
      </w:tr>
      <w:tr w:rsidR="006F3B4F" w:rsidRPr="006F3B4F" w:rsidTr="00166B7C">
        <w:trPr>
          <w:trHeight w:val="480"/>
        </w:trPr>
        <w:tc>
          <w:tcPr>
            <w:tcW w:w="1985" w:type="dxa"/>
            <w:vMerge/>
            <w:tcBorders>
              <w:top w:val="nil"/>
              <w:left w:val="single" w:sz="4" w:space="0" w:color="auto"/>
              <w:bottom w:val="single" w:sz="4" w:space="0" w:color="auto"/>
              <w:right w:val="single" w:sz="4" w:space="0" w:color="auto"/>
            </w:tcBorders>
            <w:vAlign w:val="center"/>
            <w:hideMark/>
          </w:tcPr>
          <w:p w:rsidR="0035792F" w:rsidRPr="006F3B4F" w:rsidRDefault="0035792F" w:rsidP="006F3B4F">
            <w:pPr>
              <w:widowControl/>
              <w:jc w:val="left"/>
              <w:rPr>
                <w:rFonts w:ascii="黑体" w:eastAsia="黑体" w:hAnsi="黑体" w:cs="宋体"/>
                <w:color w:val="000000" w:themeColor="text1"/>
                <w:kern w:val="0"/>
                <w:sz w:val="24"/>
                <w:szCs w:val="24"/>
              </w:rPr>
            </w:pP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健骨颗粒对去卵巢小鼠miR-141及成骨基因Dlx5/Msx2/Runx2的影响</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张志恒</w:t>
            </w:r>
          </w:p>
        </w:tc>
        <w:tc>
          <w:tcPr>
            <w:tcW w:w="1417"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中西医结合研究院</w:t>
            </w:r>
          </w:p>
        </w:tc>
        <w:tc>
          <w:tcPr>
            <w:tcW w:w="993"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二等奖</w:t>
            </w:r>
            <w:r w:rsidRPr="006F3B4F">
              <w:rPr>
                <w:rFonts w:ascii="仿宋" w:eastAsia="仿宋" w:hAnsi="仿宋" w:cs="宋体" w:hint="eastAsia"/>
                <w:color w:val="000000" w:themeColor="text1"/>
                <w:kern w:val="0"/>
                <w:sz w:val="24"/>
                <w:szCs w:val="24"/>
              </w:rPr>
              <w:br/>
              <w:t>壁报奖</w:t>
            </w:r>
          </w:p>
        </w:tc>
      </w:tr>
      <w:tr w:rsidR="006F3B4F" w:rsidRPr="006F3B4F" w:rsidTr="00166B7C">
        <w:trPr>
          <w:trHeight w:val="480"/>
        </w:trPr>
        <w:tc>
          <w:tcPr>
            <w:tcW w:w="1985" w:type="dxa"/>
            <w:vMerge/>
            <w:tcBorders>
              <w:top w:val="nil"/>
              <w:left w:val="single" w:sz="4" w:space="0" w:color="auto"/>
              <w:bottom w:val="single" w:sz="4" w:space="0" w:color="auto"/>
              <w:right w:val="single" w:sz="4" w:space="0" w:color="auto"/>
            </w:tcBorders>
            <w:vAlign w:val="center"/>
            <w:hideMark/>
          </w:tcPr>
          <w:p w:rsidR="0035792F" w:rsidRPr="006F3B4F" w:rsidRDefault="0035792F" w:rsidP="006F3B4F">
            <w:pPr>
              <w:widowControl/>
              <w:jc w:val="left"/>
              <w:rPr>
                <w:rFonts w:ascii="黑体" w:eastAsia="黑体" w:hAnsi="黑体" w:cs="宋体"/>
                <w:color w:val="000000" w:themeColor="text1"/>
                <w:kern w:val="0"/>
                <w:sz w:val="24"/>
                <w:szCs w:val="24"/>
              </w:rPr>
            </w:pP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神经营养因子对帕金森病神经保护作用的研究进展</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冼少萍</w:t>
            </w:r>
          </w:p>
        </w:tc>
        <w:tc>
          <w:tcPr>
            <w:tcW w:w="1417"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中西医结合研究院</w:t>
            </w:r>
          </w:p>
        </w:tc>
        <w:tc>
          <w:tcPr>
            <w:tcW w:w="993"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二等奖</w:t>
            </w:r>
          </w:p>
        </w:tc>
      </w:tr>
      <w:tr w:rsidR="006F3B4F" w:rsidRPr="006F3B4F" w:rsidTr="00166B7C">
        <w:trPr>
          <w:trHeight w:val="480"/>
        </w:trPr>
        <w:tc>
          <w:tcPr>
            <w:tcW w:w="1985" w:type="dxa"/>
            <w:vMerge/>
            <w:tcBorders>
              <w:top w:val="nil"/>
              <w:left w:val="single" w:sz="4" w:space="0" w:color="auto"/>
              <w:bottom w:val="single" w:sz="4" w:space="0" w:color="auto"/>
              <w:right w:val="single" w:sz="4" w:space="0" w:color="auto"/>
            </w:tcBorders>
            <w:vAlign w:val="center"/>
            <w:hideMark/>
          </w:tcPr>
          <w:p w:rsidR="0035792F" w:rsidRPr="006F3B4F" w:rsidRDefault="0035792F" w:rsidP="006F3B4F">
            <w:pPr>
              <w:widowControl/>
              <w:jc w:val="left"/>
              <w:rPr>
                <w:rFonts w:ascii="黑体" w:eastAsia="黑体" w:hAnsi="黑体" w:cs="宋体"/>
                <w:color w:val="000000" w:themeColor="text1"/>
                <w:kern w:val="0"/>
                <w:sz w:val="24"/>
                <w:szCs w:val="24"/>
              </w:rPr>
            </w:pP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张缙教授针刺手法的临床应用</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proofErr w:type="gramStart"/>
            <w:r w:rsidRPr="006F3B4F">
              <w:rPr>
                <w:rFonts w:ascii="仿宋" w:eastAsia="仿宋" w:hAnsi="仿宋" w:cs="宋体" w:hint="eastAsia"/>
                <w:color w:val="000000" w:themeColor="text1"/>
                <w:kern w:val="0"/>
                <w:sz w:val="24"/>
                <w:szCs w:val="24"/>
              </w:rPr>
              <w:t>杜戈冰</w:t>
            </w:r>
            <w:proofErr w:type="gramEnd"/>
          </w:p>
        </w:tc>
        <w:tc>
          <w:tcPr>
            <w:tcW w:w="1417"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166B7C">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康复医学院</w:t>
            </w:r>
          </w:p>
        </w:tc>
        <w:tc>
          <w:tcPr>
            <w:tcW w:w="993"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二等奖</w:t>
            </w:r>
          </w:p>
        </w:tc>
      </w:tr>
      <w:tr w:rsidR="006F3B4F" w:rsidRPr="006F3B4F" w:rsidTr="00166B7C">
        <w:trPr>
          <w:trHeight w:val="480"/>
        </w:trPr>
        <w:tc>
          <w:tcPr>
            <w:tcW w:w="1985" w:type="dxa"/>
            <w:vMerge/>
            <w:tcBorders>
              <w:top w:val="nil"/>
              <w:left w:val="single" w:sz="4" w:space="0" w:color="auto"/>
              <w:bottom w:val="single" w:sz="4" w:space="0" w:color="auto"/>
              <w:right w:val="single" w:sz="4" w:space="0" w:color="auto"/>
            </w:tcBorders>
            <w:vAlign w:val="center"/>
            <w:hideMark/>
          </w:tcPr>
          <w:p w:rsidR="0035792F" w:rsidRPr="006F3B4F" w:rsidRDefault="0035792F" w:rsidP="006F3B4F">
            <w:pPr>
              <w:widowControl/>
              <w:jc w:val="left"/>
              <w:rPr>
                <w:rFonts w:ascii="黑体" w:eastAsia="黑体" w:hAnsi="黑体" w:cs="宋体"/>
                <w:color w:val="000000" w:themeColor="text1"/>
                <w:kern w:val="0"/>
                <w:sz w:val="24"/>
                <w:szCs w:val="24"/>
              </w:rPr>
            </w:pPr>
          </w:p>
        </w:tc>
        <w:tc>
          <w:tcPr>
            <w:tcW w:w="3828" w:type="dxa"/>
            <w:tcBorders>
              <w:top w:val="nil"/>
              <w:left w:val="nil"/>
              <w:bottom w:val="single" w:sz="4" w:space="0" w:color="auto"/>
              <w:right w:val="single" w:sz="4" w:space="0" w:color="auto"/>
            </w:tcBorders>
            <w:shd w:val="clear" w:color="auto" w:fill="auto"/>
            <w:vAlign w:val="center"/>
            <w:hideMark/>
          </w:tcPr>
          <w:p w:rsidR="00166B7C"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“六经方证辨证”在呼吸病中</w:t>
            </w:r>
          </w:p>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的应用</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张建生</w:t>
            </w:r>
          </w:p>
        </w:tc>
        <w:tc>
          <w:tcPr>
            <w:tcW w:w="1417" w:type="dxa"/>
            <w:tcBorders>
              <w:top w:val="nil"/>
              <w:left w:val="nil"/>
              <w:bottom w:val="single" w:sz="4" w:space="0" w:color="auto"/>
              <w:right w:val="single" w:sz="4" w:space="0" w:color="auto"/>
            </w:tcBorders>
            <w:shd w:val="clear" w:color="auto" w:fill="auto"/>
            <w:vAlign w:val="center"/>
            <w:hideMark/>
          </w:tcPr>
          <w:p w:rsidR="00166B7C"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第二临床</w:t>
            </w:r>
          </w:p>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医学院</w:t>
            </w:r>
          </w:p>
        </w:tc>
        <w:tc>
          <w:tcPr>
            <w:tcW w:w="993"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二等奖</w:t>
            </w:r>
          </w:p>
        </w:tc>
      </w:tr>
      <w:tr w:rsidR="006F3B4F" w:rsidRPr="006F3B4F" w:rsidTr="00166B7C">
        <w:trPr>
          <w:trHeight w:val="240"/>
        </w:trPr>
        <w:tc>
          <w:tcPr>
            <w:tcW w:w="1985" w:type="dxa"/>
            <w:vMerge/>
            <w:tcBorders>
              <w:top w:val="nil"/>
              <w:left w:val="single" w:sz="4" w:space="0" w:color="auto"/>
              <w:bottom w:val="single" w:sz="4" w:space="0" w:color="auto"/>
              <w:right w:val="single" w:sz="4" w:space="0" w:color="auto"/>
            </w:tcBorders>
            <w:vAlign w:val="center"/>
            <w:hideMark/>
          </w:tcPr>
          <w:p w:rsidR="0035792F" w:rsidRPr="006F3B4F" w:rsidRDefault="0035792F" w:rsidP="006F3B4F">
            <w:pPr>
              <w:widowControl/>
              <w:jc w:val="left"/>
              <w:rPr>
                <w:rFonts w:ascii="黑体" w:eastAsia="黑体" w:hAnsi="黑体" w:cs="宋体"/>
                <w:color w:val="000000" w:themeColor="text1"/>
                <w:kern w:val="0"/>
                <w:sz w:val="24"/>
                <w:szCs w:val="24"/>
              </w:rPr>
            </w:pP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论五脏与血</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刘亚楠</w:t>
            </w:r>
          </w:p>
        </w:tc>
        <w:tc>
          <w:tcPr>
            <w:tcW w:w="1417"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中医学院</w:t>
            </w:r>
          </w:p>
        </w:tc>
        <w:tc>
          <w:tcPr>
            <w:tcW w:w="993"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三等奖</w:t>
            </w:r>
          </w:p>
        </w:tc>
      </w:tr>
      <w:tr w:rsidR="006F3B4F" w:rsidRPr="006F3B4F" w:rsidTr="00166B7C">
        <w:trPr>
          <w:trHeight w:val="480"/>
        </w:trPr>
        <w:tc>
          <w:tcPr>
            <w:tcW w:w="1985" w:type="dxa"/>
            <w:vMerge/>
            <w:tcBorders>
              <w:top w:val="nil"/>
              <w:left w:val="single" w:sz="4" w:space="0" w:color="auto"/>
              <w:bottom w:val="single" w:sz="4" w:space="0" w:color="auto"/>
              <w:right w:val="single" w:sz="4" w:space="0" w:color="auto"/>
            </w:tcBorders>
            <w:vAlign w:val="center"/>
            <w:hideMark/>
          </w:tcPr>
          <w:p w:rsidR="0035792F" w:rsidRPr="006F3B4F" w:rsidRDefault="0035792F" w:rsidP="006F3B4F">
            <w:pPr>
              <w:widowControl/>
              <w:jc w:val="left"/>
              <w:rPr>
                <w:rFonts w:ascii="黑体" w:eastAsia="黑体" w:hAnsi="黑体" w:cs="宋体"/>
                <w:color w:val="000000" w:themeColor="text1"/>
                <w:kern w:val="0"/>
                <w:sz w:val="24"/>
                <w:szCs w:val="24"/>
              </w:rPr>
            </w:pP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基于“治未病”思想探讨中医健康管理在基层的应用及构建优势</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陈姝婷</w:t>
            </w:r>
          </w:p>
        </w:tc>
        <w:tc>
          <w:tcPr>
            <w:tcW w:w="1417"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中医学院</w:t>
            </w:r>
          </w:p>
        </w:tc>
        <w:tc>
          <w:tcPr>
            <w:tcW w:w="993"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三等奖</w:t>
            </w:r>
          </w:p>
        </w:tc>
      </w:tr>
      <w:tr w:rsidR="006F3B4F" w:rsidRPr="006F3B4F" w:rsidTr="00166B7C">
        <w:trPr>
          <w:trHeight w:val="480"/>
        </w:trPr>
        <w:tc>
          <w:tcPr>
            <w:tcW w:w="1985" w:type="dxa"/>
            <w:vMerge/>
            <w:tcBorders>
              <w:top w:val="nil"/>
              <w:left w:val="single" w:sz="4" w:space="0" w:color="auto"/>
              <w:bottom w:val="single" w:sz="4" w:space="0" w:color="auto"/>
              <w:right w:val="single" w:sz="4" w:space="0" w:color="auto"/>
            </w:tcBorders>
            <w:vAlign w:val="center"/>
            <w:hideMark/>
          </w:tcPr>
          <w:p w:rsidR="0035792F" w:rsidRPr="006F3B4F" w:rsidRDefault="0035792F" w:rsidP="006F3B4F">
            <w:pPr>
              <w:widowControl/>
              <w:jc w:val="left"/>
              <w:rPr>
                <w:rFonts w:ascii="黑体" w:eastAsia="黑体" w:hAnsi="黑体" w:cs="宋体"/>
                <w:color w:val="000000" w:themeColor="text1"/>
                <w:kern w:val="0"/>
                <w:sz w:val="24"/>
                <w:szCs w:val="24"/>
              </w:rPr>
            </w:pP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福建省女性甲基苯丙胺成瘾者月经情况与</w:t>
            </w:r>
            <w:proofErr w:type="gramStart"/>
            <w:r w:rsidRPr="006F3B4F">
              <w:rPr>
                <w:rFonts w:ascii="仿宋" w:eastAsia="仿宋" w:hAnsi="仿宋" w:cs="宋体" w:hint="eastAsia"/>
                <w:color w:val="000000" w:themeColor="text1"/>
                <w:kern w:val="0"/>
                <w:sz w:val="24"/>
                <w:szCs w:val="24"/>
              </w:rPr>
              <w:t>中医证素相关性</w:t>
            </w:r>
            <w:proofErr w:type="gramEnd"/>
            <w:r w:rsidRPr="006F3B4F">
              <w:rPr>
                <w:rFonts w:ascii="仿宋" w:eastAsia="仿宋" w:hAnsi="仿宋" w:cs="宋体" w:hint="eastAsia"/>
                <w:color w:val="000000" w:themeColor="text1"/>
                <w:kern w:val="0"/>
                <w:sz w:val="24"/>
                <w:szCs w:val="24"/>
              </w:rPr>
              <w:t>研究</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宋丽珍</w:t>
            </w:r>
          </w:p>
        </w:tc>
        <w:tc>
          <w:tcPr>
            <w:tcW w:w="1417"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中医学院</w:t>
            </w:r>
          </w:p>
        </w:tc>
        <w:tc>
          <w:tcPr>
            <w:tcW w:w="993"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三等奖</w:t>
            </w:r>
          </w:p>
        </w:tc>
      </w:tr>
      <w:tr w:rsidR="006F3B4F" w:rsidRPr="006F3B4F" w:rsidTr="00166B7C">
        <w:trPr>
          <w:trHeight w:val="480"/>
        </w:trPr>
        <w:tc>
          <w:tcPr>
            <w:tcW w:w="1985" w:type="dxa"/>
            <w:vMerge/>
            <w:tcBorders>
              <w:top w:val="nil"/>
              <w:left w:val="single" w:sz="4" w:space="0" w:color="auto"/>
              <w:bottom w:val="single" w:sz="4" w:space="0" w:color="auto"/>
              <w:right w:val="single" w:sz="4" w:space="0" w:color="auto"/>
            </w:tcBorders>
            <w:vAlign w:val="center"/>
            <w:hideMark/>
          </w:tcPr>
          <w:p w:rsidR="0035792F" w:rsidRPr="006F3B4F" w:rsidRDefault="0035792F" w:rsidP="006F3B4F">
            <w:pPr>
              <w:widowControl/>
              <w:jc w:val="left"/>
              <w:rPr>
                <w:rFonts w:ascii="黑体" w:eastAsia="黑体" w:hAnsi="黑体" w:cs="宋体"/>
                <w:color w:val="000000" w:themeColor="text1"/>
                <w:kern w:val="0"/>
                <w:sz w:val="24"/>
                <w:szCs w:val="24"/>
              </w:rPr>
            </w:pP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基于病证结合模式探讨</w:t>
            </w:r>
            <w:proofErr w:type="gramStart"/>
            <w:r w:rsidRPr="006F3B4F">
              <w:rPr>
                <w:rFonts w:ascii="仿宋" w:eastAsia="仿宋" w:hAnsi="仿宋" w:cs="宋体" w:hint="eastAsia"/>
                <w:color w:val="000000" w:themeColor="text1"/>
                <w:kern w:val="0"/>
                <w:sz w:val="24"/>
                <w:szCs w:val="24"/>
              </w:rPr>
              <w:t>膝</w:t>
            </w:r>
            <w:proofErr w:type="gramEnd"/>
            <w:r w:rsidRPr="006F3B4F">
              <w:rPr>
                <w:rFonts w:ascii="仿宋" w:eastAsia="仿宋" w:hAnsi="仿宋" w:cs="宋体" w:hint="eastAsia"/>
                <w:color w:val="000000" w:themeColor="text1"/>
                <w:kern w:val="0"/>
                <w:sz w:val="24"/>
                <w:szCs w:val="24"/>
              </w:rPr>
              <w:t>骨关节炎的临床与基础研究</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proofErr w:type="gramStart"/>
            <w:r w:rsidRPr="006F3B4F">
              <w:rPr>
                <w:rFonts w:ascii="仿宋" w:eastAsia="仿宋" w:hAnsi="仿宋" w:cs="宋体" w:hint="eastAsia"/>
                <w:color w:val="000000" w:themeColor="text1"/>
                <w:kern w:val="0"/>
                <w:sz w:val="24"/>
                <w:szCs w:val="24"/>
              </w:rPr>
              <w:t>黄艳峰</w:t>
            </w:r>
            <w:proofErr w:type="gramEnd"/>
          </w:p>
        </w:tc>
        <w:tc>
          <w:tcPr>
            <w:tcW w:w="1417"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中西医结合研究院</w:t>
            </w:r>
          </w:p>
        </w:tc>
        <w:tc>
          <w:tcPr>
            <w:tcW w:w="993"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三等奖</w:t>
            </w:r>
          </w:p>
        </w:tc>
      </w:tr>
      <w:tr w:rsidR="006F3B4F" w:rsidRPr="006F3B4F" w:rsidTr="00166B7C">
        <w:trPr>
          <w:trHeight w:val="480"/>
        </w:trPr>
        <w:tc>
          <w:tcPr>
            <w:tcW w:w="1985" w:type="dxa"/>
            <w:vMerge/>
            <w:tcBorders>
              <w:top w:val="nil"/>
              <w:left w:val="single" w:sz="4" w:space="0" w:color="auto"/>
              <w:bottom w:val="single" w:sz="4" w:space="0" w:color="auto"/>
              <w:right w:val="single" w:sz="4" w:space="0" w:color="auto"/>
            </w:tcBorders>
            <w:vAlign w:val="center"/>
            <w:hideMark/>
          </w:tcPr>
          <w:p w:rsidR="0035792F" w:rsidRPr="006F3B4F" w:rsidRDefault="0035792F" w:rsidP="006F3B4F">
            <w:pPr>
              <w:widowControl/>
              <w:jc w:val="left"/>
              <w:rPr>
                <w:rFonts w:ascii="黑体" w:eastAsia="黑体" w:hAnsi="黑体" w:cs="宋体"/>
                <w:color w:val="000000" w:themeColor="text1"/>
                <w:kern w:val="0"/>
                <w:sz w:val="24"/>
                <w:szCs w:val="24"/>
              </w:rPr>
            </w:pP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葛根芩连汤治疗湿热证2型糖尿病的Meta分析</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林裕华</w:t>
            </w:r>
          </w:p>
        </w:tc>
        <w:tc>
          <w:tcPr>
            <w:tcW w:w="1417"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中西医结合研究院</w:t>
            </w:r>
          </w:p>
        </w:tc>
        <w:tc>
          <w:tcPr>
            <w:tcW w:w="993"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三等奖</w:t>
            </w:r>
            <w:r w:rsidRPr="006F3B4F">
              <w:rPr>
                <w:rFonts w:ascii="仿宋" w:eastAsia="仿宋" w:hAnsi="仿宋" w:cs="宋体" w:hint="eastAsia"/>
                <w:color w:val="000000" w:themeColor="text1"/>
                <w:kern w:val="0"/>
                <w:sz w:val="24"/>
                <w:szCs w:val="24"/>
              </w:rPr>
              <w:br/>
              <w:t>壁报奖</w:t>
            </w:r>
          </w:p>
        </w:tc>
      </w:tr>
      <w:tr w:rsidR="006F3B4F" w:rsidRPr="006F3B4F" w:rsidTr="00166B7C">
        <w:trPr>
          <w:trHeight w:val="480"/>
        </w:trPr>
        <w:tc>
          <w:tcPr>
            <w:tcW w:w="1985" w:type="dxa"/>
            <w:vMerge/>
            <w:tcBorders>
              <w:top w:val="nil"/>
              <w:left w:val="single" w:sz="4" w:space="0" w:color="auto"/>
              <w:bottom w:val="single" w:sz="4" w:space="0" w:color="auto"/>
              <w:right w:val="single" w:sz="4" w:space="0" w:color="auto"/>
            </w:tcBorders>
            <w:vAlign w:val="center"/>
            <w:hideMark/>
          </w:tcPr>
          <w:p w:rsidR="0035792F" w:rsidRPr="006F3B4F" w:rsidRDefault="0035792F" w:rsidP="006F3B4F">
            <w:pPr>
              <w:widowControl/>
              <w:jc w:val="left"/>
              <w:rPr>
                <w:rFonts w:ascii="黑体" w:eastAsia="黑体" w:hAnsi="黑体" w:cs="宋体"/>
                <w:color w:val="000000" w:themeColor="text1"/>
                <w:kern w:val="0"/>
                <w:sz w:val="24"/>
                <w:szCs w:val="24"/>
              </w:rPr>
            </w:pP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proofErr w:type="gramStart"/>
            <w:r w:rsidRPr="006F3B4F">
              <w:rPr>
                <w:rFonts w:ascii="仿宋" w:eastAsia="仿宋" w:hAnsi="仿宋" w:cs="宋体" w:hint="eastAsia"/>
                <w:color w:val="000000" w:themeColor="text1"/>
                <w:kern w:val="0"/>
                <w:sz w:val="24"/>
                <w:szCs w:val="24"/>
              </w:rPr>
              <w:t>归肾丸</w:t>
            </w:r>
            <w:proofErr w:type="gramEnd"/>
            <w:r w:rsidRPr="006F3B4F">
              <w:rPr>
                <w:rFonts w:ascii="仿宋" w:eastAsia="仿宋" w:hAnsi="仿宋" w:cs="宋体" w:hint="eastAsia"/>
                <w:color w:val="000000" w:themeColor="text1"/>
                <w:kern w:val="0"/>
                <w:sz w:val="24"/>
                <w:szCs w:val="24"/>
              </w:rPr>
              <w:t>加减方治疗绝经综合征体会</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proofErr w:type="gramStart"/>
            <w:r w:rsidRPr="006F3B4F">
              <w:rPr>
                <w:rFonts w:ascii="仿宋" w:eastAsia="仿宋" w:hAnsi="仿宋" w:cs="宋体" w:hint="eastAsia"/>
                <w:color w:val="000000" w:themeColor="text1"/>
                <w:kern w:val="0"/>
                <w:sz w:val="24"/>
                <w:szCs w:val="24"/>
              </w:rPr>
              <w:t>陈思莹</w:t>
            </w:r>
            <w:proofErr w:type="gramEnd"/>
          </w:p>
        </w:tc>
        <w:tc>
          <w:tcPr>
            <w:tcW w:w="1417" w:type="dxa"/>
            <w:tcBorders>
              <w:top w:val="nil"/>
              <w:left w:val="nil"/>
              <w:bottom w:val="single" w:sz="4" w:space="0" w:color="auto"/>
              <w:right w:val="single" w:sz="4" w:space="0" w:color="auto"/>
            </w:tcBorders>
            <w:shd w:val="clear" w:color="auto" w:fill="auto"/>
            <w:vAlign w:val="center"/>
            <w:hideMark/>
          </w:tcPr>
          <w:p w:rsidR="00166B7C"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第一临床</w:t>
            </w:r>
          </w:p>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医学院</w:t>
            </w:r>
          </w:p>
        </w:tc>
        <w:tc>
          <w:tcPr>
            <w:tcW w:w="993"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三等奖</w:t>
            </w:r>
          </w:p>
        </w:tc>
      </w:tr>
      <w:tr w:rsidR="006F3B4F" w:rsidRPr="006F3B4F" w:rsidTr="00166B7C">
        <w:trPr>
          <w:trHeight w:val="480"/>
        </w:trPr>
        <w:tc>
          <w:tcPr>
            <w:tcW w:w="1985" w:type="dxa"/>
            <w:vMerge/>
            <w:tcBorders>
              <w:top w:val="nil"/>
              <w:left w:val="single" w:sz="4" w:space="0" w:color="auto"/>
              <w:bottom w:val="single" w:sz="4" w:space="0" w:color="auto"/>
              <w:right w:val="single" w:sz="4" w:space="0" w:color="auto"/>
            </w:tcBorders>
            <w:vAlign w:val="center"/>
            <w:hideMark/>
          </w:tcPr>
          <w:p w:rsidR="0035792F" w:rsidRPr="006F3B4F" w:rsidRDefault="0035792F" w:rsidP="006F3B4F">
            <w:pPr>
              <w:widowControl/>
              <w:jc w:val="left"/>
              <w:rPr>
                <w:rFonts w:ascii="黑体" w:eastAsia="黑体" w:hAnsi="黑体" w:cs="宋体"/>
                <w:color w:val="000000" w:themeColor="text1"/>
                <w:kern w:val="0"/>
                <w:sz w:val="24"/>
                <w:szCs w:val="24"/>
              </w:rPr>
            </w:pP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郑健教授治疗小儿左肾静脉压迫综合征的临床经验</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proofErr w:type="gramStart"/>
            <w:r w:rsidRPr="006F3B4F">
              <w:rPr>
                <w:rFonts w:ascii="仿宋" w:eastAsia="仿宋" w:hAnsi="仿宋" w:cs="宋体" w:hint="eastAsia"/>
                <w:color w:val="000000" w:themeColor="text1"/>
                <w:kern w:val="0"/>
                <w:sz w:val="24"/>
                <w:szCs w:val="24"/>
              </w:rPr>
              <w:t>李宣慧</w:t>
            </w:r>
            <w:proofErr w:type="gramEnd"/>
          </w:p>
        </w:tc>
        <w:tc>
          <w:tcPr>
            <w:tcW w:w="1417"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中西医结合研究院</w:t>
            </w:r>
          </w:p>
        </w:tc>
        <w:tc>
          <w:tcPr>
            <w:tcW w:w="993"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三等奖</w:t>
            </w:r>
          </w:p>
        </w:tc>
      </w:tr>
      <w:tr w:rsidR="006F3B4F" w:rsidRPr="006F3B4F" w:rsidTr="00166B7C">
        <w:trPr>
          <w:trHeight w:val="480"/>
        </w:trPr>
        <w:tc>
          <w:tcPr>
            <w:tcW w:w="1985" w:type="dxa"/>
            <w:vMerge/>
            <w:tcBorders>
              <w:top w:val="nil"/>
              <w:left w:val="single" w:sz="4" w:space="0" w:color="auto"/>
              <w:bottom w:val="single" w:sz="4" w:space="0" w:color="auto"/>
              <w:right w:val="single" w:sz="4" w:space="0" w:color="auto"/>
            </w:tcBorders>
            <w:vAlign w:val="center"/>
            <w:hideMark/>
          </w:tcPr>
          <w:p w:rsidR="0035792F" w:rsidRPr="006F3B4F" w:rsidRDefault="0035792F" w:rsidP="006F3B4F">
            <w:pPr>
              <w:widowControl/>
              <w:jc w:val="left"/>
              <w:rPr>
                <w:rFonts w:ascii="黑体" w:eastAsia="黑体" w:hAnsi="黑体" w:cs="宋体"/>
                <w:color w:val="000000" w:themeColor="text1"/>
                <w:kern w:val="0"/>
                <w:sz w:val="24"/>
                <w:szCs w:val="24"/>
              </w:rPr>
            </w:pP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基于生物信息学分析荣筋</w:t>
            </w:r>
            <w:proofErr w:type="gramStart"/>
            <w:r w:rsidRPr="006F3B4F">
              <w:rPr>
                <w:rFonts w:ascii="仿宋" w:eastAsia="仿宋" w:hAnsi="仿宋" w:cs="宋体" w:hint="eastAsia"/>
                <w:color w:val="000000" w:themeColor="text1"/>
                <w:kern w:val="0"/>
                <w:sz w:val="24"/>
                <w:szCs w:val="24"/>
              </w:rPr>
              <w:t>拈痛方治疗</w:t>
            </w:r>
            <w:proofErr w:type="gramEnd"/>
            <w:r w:rsidRPr="006F3B4F">
              <w:rPr>
                <w:rFonts w:ascii="仿宋" w:eastAsia="仿宋" w:hAnsi="仿宋" w:cs="宋体" w:hint="eastAsia"/>
                <w:color w:val="000000" w:themeColor="text1"/>
                <w:kern w:val="0"/>
                <w:sz w:val="24"/>
                <w:szCs w:val="24"/>
              </w:rPr>
              <w:t>骨关节炎的作用及初步实验验证</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林洁</w:t>
            </w:r>
          </w:p>
        </w:tc>
        <w:tc>
          <w:tcPr>
            <w:tcW w:w="1417"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中西医结合研究院</w:t>
            </w:r>
          </w:p>
        </w:tc>
        <w:tc>
          <w:tcPr>
            <w:tcW w:w="993"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三等奖</w:t>
            </w:r>
          </w:p>
        </w:tc>
      </w:tr>
      <w:tr w:rsidR="006F3B4F" w:rsidRPr="006F3B4F" w:rsidTr="00166B7C">
        <w:trPr>
          <w:trHeight w:val="720"/>
        </w:trPr>
        <w:tc>
          <w:tcPr>
            <w:tcW w:w="1985" w:type="dxa"/>
            <w:vMerge/>
            <w:tcBorders>
              <w:top w:val="nil"/>
              <w:left w:val="single" w:sz="4" w:space="0" w:color="auto"/>
              <w:bottom w:val="single" w:sz="4" w:space="0" w:color="auto"/>
              <w:right w:val="single" w:sz="4" w:space="0" w:color="auto"/>
            </w:tcBorders>
            <w:vAlign w:val="center"/>
            <w:hideMark/>
          </w:tcPr>
          <w:p w:rsidR="0035792F" w:rsidRPr="006F3B4F" w:rsidRDefault="0035792F" w:rsidP="006F3B4F">
            <w:pPr>
              <w:widowControl/>
              <w:jc w:val="left"/>
              <w:rPr>
                <w:rFonts w:ascii="黑体" w:eastAsia="黑体" w:hAnsi="黑体" w:cs="宋体"/>
                <w:color w:val="000000" w:themeColor="text1"/>
                <w:kern w:val="0"/>
                <w:sz w:val="24"/>
                <w:szCs w:val="24"/>
              </w:rPr>
            </w:pP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电针“足三里”穴对坐骨神经慢性压迫性损伤大鼠</w:t>
            </w:r>
            <w:proofErr w:type="gramStart"/>
            <w:r w:rsidRPr="006F3B4F">
              <w:rPr>
                <w:rFonts w:ascii="仿宋" w:eastAsia="仿宋" w:hAnsi="仿宋" w:cs="宋体" w:hint="eastAsia"/>
                <w:color w:val="000000" w:themeColor="text1"/>
                <w:kern w:val="0"/>
                <w:sz w:val="24"/>
                <w:szCs w:val="24"/>
              </w:rPr>
              <w:t>脊髓背角</w:t>
            </w:r>
            <w:proofErr w:type="gramEnd"/>
            <w:r w:rsidRPr="006F3B4F">
              <w:rPr>
                <w:rFonts w:ascii="仿宋" w:eastAsia="仿宋" w:hAnsi="仿宋" w:cs="宋体" w:hint="eastAsia"/>
                <w:color w:val="000000" w:themeColor="text1"/>
                <w:kern w:val="0"/>
                <w:sz w:val="24"/>
                <w:szCs w:val="24"/>
              </w:rPr>
              <w:t>ERK蛋白表达的影响</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proofErr w:type="gramStart"/>
            <w:r w:rsidRPr="006F3B4F">
              <w:rPr>
                <w:rFonts w:ascii="仿宋" w:eastAsia="仿宋" w:hAnsi="仿宋" w:cs="宋体" w:hint="eastAsia"/>
                <w:color w:val="000000" w:themeColor="text1"/>
                <w:kern w:val="0"/>
                <w:sz w:val="24"/>
                <w:szCs w:val="24"/>
              </w:rPr>
              <w:t>李瑜芝</w:t>
            </w:r>
            <w:proofErr w:type="gramEnd"/>
          </w:p>
        </w:tc>
        <w:tc>
          <w:tcPr>
            <w:tcW w:w="1417"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针灸学院</w:t>
            </w:r>
          </w:p>
        </w:tc>
        <w:tc>
          <w:tcPr>
            <w:tcW w:w="993"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三等奖</w:t>
            </w:r>
          </w:p>
        </w:tc>
      </w:tr>
      <w:tr w:rsidR="006F3B4F" w:rsidRPr="006F3B4F" w:rsidTr="00166B7C">
        <w:trPr>
          <w:trHeight w:val="480"/>
        </w:trPr>
        <w:tc>
          <w:tcPr>
            <w:tcW w:w="1985" w:type="dxa"/>
            <w:vMerge/>
            <w:tcBorders>
              <w:top w:val="nil"/>
              <w:left w:val="single" w:sz="4" w:space="0" w:color="auto"/>
              <w:bottom w:val="single" w:sz="4" w:space="0" w:color="auto"/>
              <w:right w:val="single" w:sz="4" w:space="0" w:color="auto"/>
            </w:tcBorders>
            <w:vAlign w:val="center"/>
            <w:hideMark/>
          </w:tcPr>
          <w:p w:rsidR="0035792F" w:rsidRPr="006F3B4F" w:rsidRDefault="0035792F" w:rsidP="006F3B4F">
            <w:pPr>
              <w:widowControl/>
              <w:jc w:val="left"/>
              <w:rPr>
                <w:rFonts w:ascii="黑体" w:eastAsia="黑体" w:hAnsi="黑体" w:cs="宋体"/>
                <w:color w:val="000000" w:themeColor="text1"/>
                <w:kern w:val="0"/>
                <w:sz w:val="24"/>
                <w:szCs w:val="24"/>
              </w:rPr>
            </w:pP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乌头汤水提物对LPS诱导大鼠关节软骨细胞炎症反应的影响</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付长龙</w:t>
            </w:r>
          </w:p>
        </w:tc>
        <w:tc>
          <w:tcPr>
            <w:tcW w:w="1417"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中西医结合研究院</w:t>
            </w:r>
          </w:p>
        </w:tc>
        <w:tc>
          <w:tcPr>
            <w:tcW w:w="993"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三等奖</w:t>
            </w:r>
          </w:p>
        </w:tc>
      </w:tr>
      <w:tr w:rsidR="006F3B4F" w:rsidRPr="006F3B4F" w:rsidTr="00166B7C">
        <w:trPr>
          <w:trHeight w:val="48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黑体" w:eastAsia="黑体" w:hAnsi="黑体" w:cs="宋体"/>
                <w:color w:val="000000" w:themeColor="text1"/>
                <w:kern w:val="0"/>
                <w:sz w:val="24"/>
                <w:szCs w:val="24"/>
              </w:rPr>
            </w:pPr>
            <w:r w:rsidRPr="006F3B4F">
              <w:rPr>
                <w:rFonts w:ascii="黑体" w:eastAsia="黑体" w:hAnsi="黑体" w:cs="宋体" w:hint="eastAsia"/>
                <w:color w:val="000000" w:themeColor="text1"/>
                <w:kern w:val="0"/>
                <w:sz w:val="24"/>
                <w:szCs w:val="24"/>
              </w:rPr>
              <w:t>全国中医药院校共青团工作联盟2018年年会暨第九届全国高等中医药院校青年发展论坛</w:t>
            </w: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新型温控艾</w:t>
            </w:r>
            <w:proofErr w:type="gramStart"/>
            <w:r w:rsidRPr="006F3B4F">
              <w:rPr>
                <w:rFonts w:ascii="仿宋" w:eastAsia="仿宋" w:hAnsi="仿宋" w:cs="宋体" w:hint="eastAsia"/>
                <w:color w:val="000000" w:themeColor="text1"/>
                <w:kern w:val="0"/>
                <w:sz w:val="24"/>
                <w:szCs w:val="24"/>
              </w:rPr>
              <w:t>灸</w:t>
            </w:r>
            <w:proofErr w:type="gramEnd"/>
            <w:r w:rsidRPr="006F3B4F">
              <w:rPr>
                <w:rFonts w:ascii="仿宋" w:eastAsia="仿宋" w:hAnsi="仿宋" w:cs="宋体" w:hint="eastAsia"/>
                <w:color w:val="000000" w:themeColor="text1"/>
                <w:kern w:val="0"/>
                <w:sz w:val="24"/>
                <w:szCs w:val="24"/>
              </w:rPr>
              <w:t>仪的研制</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proofErr w:type="gramStart"/>
            <w:r w:rsidRPr="006F3B4F">
              <w:rPr>
                <w:rFonts w:ascii="仿宋" w:eastAsia="仿宋" w:hAnsi="仿宋" w:cs="宋体" w:hint="eastAsia"/>
                <w:color w:val="000000" w:themeColor="text1"/>
                <w:kern w:val="0"/>
                <w:sz w:val="24"/>
                <w:szCs w:val="24"/>
              </w:rPr>
              <w:t>韩琼</w:t>
            </w:r>
            <w:proofErr w:type="gramEnd"/>
          </w:p>
        </w:tc>
        <w:tc>
          <w:tcPr>
            <w:tcW w:w="1417"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针灸学院</w:t>
            </w:r>
          </w:p>
        </w:tc>
        <w:tc>
          <w:tcPr>
            <w:tcW w:w="993"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科技发明制作</w:t>
            </w:r>
          </w:p>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二等奖</w:t>
            </w:r>
          </w:p>
        </w:tc>
      </w:tr>
      <w:tr w:rsidR="006F3B4F" w:rsidRPr="006F3B4F" w:rsidTr="00166B7C">
        <w:trPr>
          <w:trHeight w:val="48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黑体" w:eastAsia="黑体" w:hAnsi="黑体" w:cs="宋体"/>
                <w:color w:val="000000" w:themeColor="text1"/>
                <w:kern w:val="0"/>
                <w:sz w:val="24"/>
                <w:szCs w:val="24"/>
              </w:rPr>
            </w:pPr>
            <w:r w:rsidRPr="006F3B4F">
              <w:rPr>
                <w:rFonts w:ascii="黑体" w:eastAsia="黑体" w:hAnsi="黑体" w:cs="宋体" w:hint="eastAsia"/>
                <w:color w:val="000000" w:themeColor="text1"/>
                <w:kern w:val="0"/>
                <w:sz w:val="24"/>
                <w:szCs w:val="24"/>
              </w:rPr>
              <w:t>第七届金陵康复医学高层论坛优秀论文评选</w:t>
            </w:r>
          </w:p>
        </w:tc>
        <w:tc>
          <w:tcPr>
            <w:tcW w:w="3828"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超重对膝骨性关节炎患者登梯下肢生物力学的影响</w:t>
            </w:r>
          </w:p>
        </w:tc>
        <w:tc>
          <w:tcPr>
            <w:tcW w:w="992"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proofErr w:type="gramStart"/>
            <w:r w:rsidRPr="006F3B4F">
              <w:rPr>
                <w:rFonts w:ascii="仿宋" w:eastAsia="仿宋" w:hAnsi="仿宋" w:cs="宋体" w:hint="eastAsia"/>
                <w:color w:val="000000" w:themeColor="text1"/>
                <w:kern w:val="0"/>
                <w:sz w:val="24"/>
                <w:szCs w:val="24"/>
              </w:rPr>
              <w:t>喻娇</w:t>
            </w:r>
            <w:proofErr w:type="gramEnd"/>
          </w:p>
        </w:tc>
        <w:tc>
          <w:tcPr>
            <w:tcW w:w="1417"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康复医学院</w:t>
            </w:r>
          </w:p>
        </w:tc>
        <w:tc>
          <w:tcPr>
            <w:tcW w:w="993" w:type="dxa"/>
            <w:tcBorders>
              <w:top w:val="nil"/>
              <w:left w:val="nil"/>
              <w:bottom w:val="single" w:sz="4" w:space="0" w:color="auto"/>
              <w:right w:val="single" w:sz="4" w:space="0" w:color="auto"/>
            </w:tcBorders>
            <w:shd w:val="clear" w:color="auto" w:fill="auto"/>
            <w:vAlign w:val="center"/>
            <w:hideMark/>
          </w:tcPr>
          <w:p w:rsidR="0035792F" w:rsidRPr="006F3B4F" w:rsidRDefault="0035792F" w:rsidP="006F3B4F">
            <w:pPr>
              <w:widowControl/>
              <w:jc w:val="center"/>
              <w:rPr>
                <w:rFonts w:ascii="仿宋" w:eastAsia="仿宋" w:hAnsi="仿宋" w:cs="宋体"/>
                <w:color w:val="000000" w:themeColor="text1"/>
                <w:kern w:val="0"/>
                <w:sz w:val="24"/>
                <w:szCs w:val="24"/>
              </w:rPr>
            </w:pPr>
            <w:r w:rsidRPr="006F3B4F">
              <w:rPr>
                <w:rFonts w:ascii="仿宋" w:eastAsia="仿宋" w:hAnsi="仿宋" w:cs="宋体" w:hint="eastAsia"/>
                <w:color w:val="000000" w:themeColor="text1"/>
                <w:kern w:val="0"/>
                <w:sz w:val="24"/>
                <w:szCs w:val="24"/>
              </w:rPr>
              <w:t>优秀奖</w:t>
            </w:r>
          </w:p>
        </w:tc>
      </w:tr>
    </w:tbl>
    <w:p w:rsidR="00FF7208" w:rsidRPr="00FF7208" w:rsidRDefault="0035792F" w:rsidP="0054177F">
      <w:pPr>
        <w:spacing w:beforeLines="50" w:line="500" w:lineRule="exact"/>
        <w:jc w:val="center"/>
        <w:rPr>
          <w:rFonts w:eastAsia="仿宋"/>
          <w:b/>
          <w:color w:val="000000" w:themeColor="text1"/>
          <w:sz w:val="24"/>
          <w:szCs w:val="24"/>
        </w:rPr>
      </w:pPr>
      <w:r w:rsidRPr="006F3B4F">
        <w:rPr>
          <w:rFonts w:eastAsia="仿宋"/>
          <w:b/>
          <w:color w:val="000000" w:themeColor="text1"/>
          <w:sz w:val="24"/>
        </w:rPr>
        <w:t>表</w:t>
      </w:r>
      <w:r w:rsidRPr="0039368B">
        <w:rPr>
          <w:rFonts w:ascii="Times New Roman" w:eastAsia="仿宋" w:hAnsi="Times New Roman" w:cs="Times New Roman"/>
          <w:b/>
          <w:color w:val="000000" w:themeColor="text1"/>
          <w:sz w:val="24"/>
        </w:rPr>
        <w:t>5</w:t>
      </w:r>
      <w:r w:rsidRPr="006F3B4F">
        <w:rPr>
          <w:rFonts w:eastAsia="仿宋"/>
          <w:b/>
          <w:color w:val="000000" w:themeColor="text1"/>
          <w:sz w:val="24"/>
        </w:rPr>
        <w:t>-</w:t>
      </w:r>
      <w:r w:rsidRPr="0039368B">
        <w:rPr>
          <w:rFonts w:ascii="Times New Roman" w:eastAsia="仿宋" w:hAnsi="Times New Roman" w:cs="Times New Roman"/>
          <w:b/>
          <w:color w:val="000000" w:themeColor="text1"/>
          <w:sz w:val="24"/>
        </w:rPr>
        <w:t xml:space="preserve">5 </w:t>
      </w:r>
      <w:r w:rsidRPr="006F3B4F">
        <w:rPr>
          <w:rFonts w:eastAsia="仿宋"/>
          <w:b/>
          <w:color w:val="000000" w:themeColor="text1"/>
          <w:sz w:val="24"/>
          <w:szCs w:val="24"/>
        </w:rPr>
        <w:t>福建中医药大学</w:t>
      </w:r>
      <w:r w:rsidRPr="0039368B">
        <w:rPr>
          <w:rFonts w:ascii="Times New Roman" w:eastAsia="仿宋_GB2312" w:hAnsi="Times New Roman" w:cs="Times New Roman"/>
          <w:b/>
          <w:color w:val="000000" w:themeColor="text1"/>
          <w:sz w:val="24"/>
        </w:rPr>
        <w:t>2018</w:t>
      </w:r>
      <w:r w:rsidRPr="006F3B4F">
        <w:rPr>
          <w:rFonts w:eastAsia="仿宋_GB2312"/>
          <w:b/>
          <w:color w:val="000000" w:themeColor="text1"/>
          <w:sz w:val="24"/>
        </w:rPr>
        <w:t>-</w:t>
      </w:r>
      <w:r w:rsidRPr="0039368B">
        <w:rPr>
          <w:rFonts w:ascii="Times New Roman" w:eastAsia="仿宋_GB2312" w:hAnsi="Times New Roman" w:cs="Times New Roman"/>
          <w:b/>
          <w:color w:val="000000" w:themeColor="text1"/>
          <w:sz w:val="24"/>
        </w:rPr>
        <w:t>2019</w:t>
      </w:r>
      <w:r w:rsidRPr="006F3B4F">
        <w:rPr>
          <w:rFonts w:eastAsia="仿宋"/>
          <w:b/>
          <w:color w:val="000000" w:themeColor="text1"/>
          <w:sz w:val="24"/>
          <w:szCs w:val="24"/>
        </w:rPr>
        <w:t>学年研究生参加创新论坛情况</w:t>
      </w:r>
    </w:p>
    <w:tbl>
      <w:tblPr>
        <w:tblW w:w="9215" w:type="dxa"/>
        <w:tblInd w:w="-176" w:type="dxa"/>
        <w:tblLook w:val="04A0"/>
      </w:tblPr>
      <w:tblGrid>
        <w:gridCol w:w="1985"/>
        <w:gridCol w:w="3828"/>
        <w:gridCol w:w="3402"/>
      </w:tblGrid>
      <w:tr w:rsidR="002707A5" w:rsidRPr="006F3B4F" w:rsidTr="002707A5">
        <w:trPr>
          <w:trHeight w:val="43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07A5" w:rsidRPr="006F3B4F" w:rsidRDefault="002707A5" w:rsidP="002707A5">
            <w:pPr>
              <w:widowControl/>
              <w:jc w:val="center"/>
              <w:rPr>
                <w:rFonts w:ascii="黑体" w:eastAsia="黑体" w:hAnsi="黑体" w:cs="宋体"/>
                <w:color w:val="000000" w:themeColor="text1"/>
                <w:kern w:val="0"/>
                <w:sz w:val="24"/>
                <w:szCs w:val="24"/>
              </w:rPr>
            </w:pPr>
            <w:r w:rsidRPr="006F3B4F">
              <w:rPr>
                <w:rFonts w:eastAsia="黑体"/>
                <w:color w:val="000000" w:themeColor="text1"/>
                <w:kern w:val="0"/>
                <w:sz w:val="24"/>
              </w:rPr>
              <w:t>承办、参加次数</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rsidR="002707A5" w:rsidRPr="006F3B4F" w:rsidRDefault="002707A5" w:rsidP="002707A5">
            <w:pPr>
              <w:widowControl/>
              <w:jc w:val="center"/>
              <w:rPr>
                <w:rFonts w:ascii="黑体" w:eastAsia="黑体" w:hAnsi="黑体" w:cs="宋体"/>
                <w:color w:val="000000" w:themeColor="text1"/>
                <w:kern w:val="0"/>
                <w:sz w:val="24"/>
                <w:szCs w:val="24"/>
              </w:rPr>
            </w:pPr>
            <w:r w:rsidRPr="006F3B4F">
              <w:rPr>
                <w:rFonts w:eastAsia="黑体"/>
                <w:color w:val="000000" w:themeColor="text1"/>
                <w:kern w:val="0"/>
                <w:sz w:val="24"/>
              </w:rPr>
              <w:t>参加学生人次</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707A5" w:rsidRPr="006F3B4F" w:rsidRDefault="005E79FA" w:rsidP="002707A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获奖人次</w:t>
            </w:r>
          </w:p>
        </w:tc>
      </w:tr>
      <w:tr w:rsidR="002707A5" w:rsidRPr="006F3B4F" w:rsidTr="009B3F12">
        <w:trPr>
          <w:trHeight w:val="458"/>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2707A5" w:rsidRPr="009B3F12" w:rsidRDefault="002707A5" w:rsidP="002707A5">
            <w:pPr>
              <w:widowControl/>
              <w:jc w:val="center"/>
              <w:rPr>
                <w:rFonts w:ascii="Times New Roman" w:eastAsia="黑体" w:hAnsi="Times New Roman" w:cs="Times New Roman"/>
                <w:color w:val="000000" w:themeColor="text1"/>
                <w:kern w:val="0"/>
                <w:sz w:val="24"/>
                <w:szCs w:val="24"/>
              </w:rPr>
            </w:pPr>
            <w:r w:rsidRPr="009B3F12">
              <w:rPr>
                <w:rFonts w:ascii="Times New Roman" w:eastAsia="黑体" w:hAnsi="Times New Roman" w:cs="Times New Roman"/>
                <w:color w:val="000000" w:themeColor="text1"/>
                <w:kern w:val="0"/>
                <w:sz w:val="24"/>
                <w:szCs w:val="24"/>
              </w:rPr>
              <w:t>8</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rsidR="002707A5" w:rsidRPr="009B3F12" w:rsidRDefault="002707A5" w:rsidP="002707A5">
            <w:pPr>
              <w:widowControl/>
              <w:jc w:val="center"/>
              <w:rPr>
                <w:rFonts w:ascii="Times New Roman" w:eastAsia="仿宋" w:hAnsi="Times New Roman" w:cs="Times New Roman"/>
                <w:color w:val="000000" w:themeColor="text1"/>
                <w:kern w:val="0"/>
                <w:sz w:val="24"/>
                <w:szCs w:val="24"/>
              </w:rPr>
            </w:pPr>
            <w:r w:rsidRPr="009B3F12">
              <w:rPr>
                <w:rFonts w:ascii="Times New Roman" w:eastAsia="仿宋" w:hAnsi="Times New Roman" w:cs="Times New Roman"/>
                <w:color w:val="000000" w:themeColor="text1"/>
                <w:kern w:val="0"/>
                <w:sz w:val="24"/>
                <w:szCs w:val="24"/>
              </w:rPr>
              <w:t>500</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2707A5" w:rsidRPr="009B3F12" w:rsidRDefault="009B3F12" w:rsidP="002707A5">
            <w:pPr>
              <w:widowControl/>
              <w:jc w:val="center"/>
              <w:rPr>
                <w:rFonts w:ascii="Times New Roman" w:eastAsia="仿宋" w:hAnsi="Times New Roman" w:cs="Times New Roman"/>
                <w:color w:val="000000" w:themeColor="text1"/>
                <w:kern w:val="0"/>
                <w:sz w:val="24"/>
                <w:szCs w:val="24"/>
              </w:rPr>
            </w:pPr>
            <w:r w:rsidRPr="009B3F12">
              <w:rPr>
                <w:rFonts w:ascii="Times New Roman" w:eastAsia="仿宋" w:hAnsi="Times New Roman" w:cs="Times New Roman"/>
                <w:color w:val="000000" w:themeColor="text1"/>
                <w:kern w:val="0"/>
                <w:sz w:val="24"/>
                <w:szCs w:val="24"/>
              </w:rPr>
              <w:t>39</w:t>
            </w:r>
          </w:p>
        </w:tc>
      </w:tr>
    </w:tbl>
    <w:p w:rsidR="009B3F12" w:rsidRDefault="0035792F" w:rsidP="0054177F">
      <w:pPr>
        <w:spacing w:beforeLines="50"/>
        <w:jc w:val="center"/>
        <w:rPr>
          <w:rFonts w:eastAsia="仿宋"/>
          <w:b/>
          <w:color w:val="000000" w:themeColor="text1"/>
          <w:sz w:val="24"/>
          <w:szCs w:val="24"/>
        </w:rPr>
      </w:pPr>
      <w:r w:rsidRPr="006F3B4F">
        <w:rPr>
          <w:rFonts w:eastAsia="仿宋"/>
          <w:b/>
          <w:color w:val="000000" w:themeColor="text1"/>
          <w:sz w:val="24"/>
        </w:rPr>
        <w:t>表</w:t>
      </w:r>
      <w:r w:rsidRPr="0039368B">
        <w:rPr>
          <w:rFonts w:ascii="Times New Roman" w:eastAsia="仿宋" w:hAnsi="Times New Roman" w:cs="Times New Roman"/>
          <w:b/>
          <w:color w:val="000000" w:themeColor="text1"/>
          <w:sz w:val="24"/>
        </w:rPr>
        <w:t>5</w:t>
      </w:r>
      <w:r w:rsidRPr="00047516">
        <w:rPr>
          <w:rFonts w:ascii="仿宋" w:eastAsia="仿宋" w:hAnsi="仿宋"/>
          <w:b/>
          <w:color w:val="000000" w:themeColor="text1"/>
          <w:sz w:val="24"/>
        </w:rPr>
        <w:t>-</w:t>
      </w:r>
      <w:r w:rsidRPr="0039368B">
        <w:rPr>
          <w:rFonts w:ascii="Times New Roman" w:eastAsia="仿宋" w:hAnsi="Times New Roman" w:cs="Times New Roman"/>
          <w:b/>
          <w:color w:val="000000" w:themeColor="text1"/>
          <w:sz w:val="24"/>
        </w:rPr>
        <w:t>6</w:t>
      </w:r>
      <w:r w:rsidRPr="00047516">
        <w:rPr>
          <w:rFonts w:ascii="仿宋" w:eastAsia="仿宋" w:hAnsi="仿宋"/>
          <w:b/>
          <w:color w:val="000000" w:themeColor="text1"/>
          <w:sz w:val="24"/>
        </w:rPr>
        <w:t xml:space="preserve"> </w:t>
      </w:r>
      <w:r w:rsidRPr="006F3B4F">
        <w:rPr>
          <w:rFonts w:eastAsia="仿宋"/>
          <w:b/>
          <w:color w:val="000000" w:themeColor="text1"/>
          <w:sz w:val="24"/>
          <w:szCs w:val="24"/>
        </w:rPr>
        <w:t>福建中医药大学</w:t>
      </w:r>
      <w:r w:rsidRPr="0039368B">
        <w:rPr>
          <w:rFonts w:ascii="Times New Roman" w:eastAsia="仿宋" w:hAnsi="Times New Roman" w:cs="Times New Roman"/>
          <w:b/>
          <w:color w:val="000000" w:themeColor="text1"/>
          <w:sz w:val="24"/>
          <w:szCs w:val="24"/>
        </w:rPr>
        <w:t>2018</w:t>
      </w:r>
      <w:r w:rsidRPr="00047516">
        <w:rPr>
          <w:rFonts w:ascii="仿宋" w:eastAsia="仿宋" w:hAnsi="仿宋"/>
          <w:b/>
          <w:color w:val="000000" w:themeColor="text1"/>
          <w:sz w:val="24"/>
          <w:szCs w:val="24"/>
        </w:rPr>
        <w:t>-</w:t>
      </w:r>
      <w:r w:rsidRPr="0039368B">
        <w:rPr>
          <w:rFonts w:ascii="Times New Roman" w:eastAsia="仿宋" w:hAnsi="Times New Roman" w:cs="Times New Roman"/>
          <w:b/>
          <w:color w:val="000000" w:themeColor="text1"/>
          <w:sz w:val="24"/>
          <w:szCs w:val="24"/>
        </w:rPr>
        <w:t>2019</w:t>
      </w:r>
      <w:r w:rsidRPr="006F3B4F">
        <w:rPr>
          <w:rFonts w:eastAsia="仿宋"/>
          <w:b/>
          <w:color w:val="000000" w:themeColor="text1"/>
          <w:sz w:val="24"/>
          <w:szCs w:val="24"/>
        </w:rPr>
        <w:t>学年研究生参加暑期学校情况</w:t>
      </w:r>
    </w:p>
    <w:tbl>
      <w:tblPr>
        <w:tblW w:w="9215" w:type="dxa"/>
        <w:tblInd w:w="-176" w:type="dxa"/>
        <w:tblLook w:val="04A0"/>
      </w:tblPr>
      <w:tblGrid>
        <w:gridCol w:w="4820"/>
        <w:gridCol w:w="4395"/>
      </w:tblGrid>
      <w:tr w:rsidR="00687E9C" w:rsidRPr="006F3B4F" w:rsidTr="00687E9C">
        <w:trPr>
          <w:trHeight w:val="435"/>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E9C" w:rsidRPr="006F3B4F" w:rsidRDefault="00687E9C" w:rsidP="00687E9C">
            <w:pPr>
              <w:widowControl/>
              <w:jc w:val="center"/>
              <w:rPr>
                <w:rFonts w:ascii="黑体" w:eastAsia="黑体" w:hAnsi="黑体" w:cs="宋体"/>
                <w:color w:val="000000" w:themeColor="text1"/>
                <w:kern w:val="0"/>
                <w:sz w:val="24"/>
                <w:szCs w:val="24"/>
              </w:rPr>
            </w:pPr>
            <w:r w:rsidRPr="006F3B4F">
              <w:rPr>
                <w:rFonts w:eastAsia="黑体"/>
                <w:color w:val="000000" w:themeColor="text1"/>
                <w:kern w:val="0"/>
                <w:sz w:val="24"/>
              </w:rPr>
              <w:t>承办、参加</w:t>
            </w:r>
            <w:r>
              <w:rPr>
                <w:rFonts w:eastAsia="黑体" w:hint="eastAsia"/>
                <w:color w:val="000000" w:themeColor="text1"/>
                <w:kern w:val="0"/>
                <w:sz w:val="24"/>
              </w:rPr>
              <w:t>数量</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687E9C" w:rsidRPr="006F3B4F" w:rsidRDefault="00687E9C" w:rsidP="00687E9C">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参加学生人次</w:t>
            </w:r>
          </w:p>
        </w:tc>
      </w:tr>
      <w:tr w:rsidR="00687E9C" w:rsidRPr="009B3F12" w:rsidTr="00687E9C">
        <w:trPr>
          <w:trHeight w:val="458"/>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687E9C" w:rsidRPr="009B3F12" w:rsidRDefault="00687E9C" w:rsidP="00687E9C">
            <w:pPr>
              <w:widowControl/>
              <w:jc w:val="center"/>
              <w:rPr>
                <w:rFonts w:ascii="Times New Roman" w:eastAsia="黑体" w:hAnsi="Times New Roman" w:cs="Times New Roman"/>
                <w:color w:val="000000" w:themeColor="text1"/>
                <w:kern w:val="0"/>
                <w:sz w:val="24"/>
                <w:szCs w:val="24"/>
              </w:rPr>
            </w:pPr>
            <w:r>
              <w:rPr>
                <w:rFonts w:ascii="Times New Roman" w:eastAsia="黑体" w:hAnsi="Times New Roman" w:cs="Times New Roman" w:hint="eastAsia"/>
                <w:color w:val="000000" w:themeColor="text1"/>
                <w:kern w:val="0"/>
                <w:sz w:val="24"/>
                <w:szCs w:val="24"/>
              </w:rPr>
              <w:t>4</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687E9C" w:rsidRPr="009B3F12" w:rsidRDefault="00687E9C" w:rsidP="00687E9C">
            <w:pPr>
              <w:widowControl/>
              <w:jc w:val="center"/>
              <w:rPr>
                <w:rFonts w:ascii="Times New Roman" w:eastAsia="仿宋" w:hAnsi="Times New Roman" w:cs="Times New Roman"/>
                <w:color w:val="000000" w:themeColor="text1"/>
                <w:kern w:val="0"/>
                <w:sz w:val="24"/>
                <w:szCs w:val="24"/>
              </w:rPr>
            </w:pPr>
            <w:r>
              <w:rPr>
                <w:rFonts w:ascii="Times New Roman" w:eastAsia="仿宋" w:hAnsi="Times New Roman" w:cs="Times New Roman" w:hint="eastAsia"/>
                <w:color w:val="000000" w:themeColor="text1"/>
                <w:kern w:val="0"/>
                <w:sz w:val="24"/>
                <w:szCs w:val="24"/>
              </w:rPr>
              <w:t>4</w:t>
            </w:r>
          </w:p>
        </w:tc>
      </w:tr>
    </w:tbl>
    <w:p w:rsidR="00C4140C" w:rsidRPr="009B3F12" w:rsidRDefault="0035792F" w:rsidP="0054177F">
      <w:pPr>
        <w:spacing w:beforeLines="50"/>
        <w:jc w:val="center"/>
        <w:rPr>
          <w:rFonts w:ascii="仿宋" w:eastAsia="仿宋" w:hAnsi="仿宋"/>
          <w:b/>
          <w:color w:val="FF0000"/>
          <w:sz w:val="24"/>
        </w:rPr>
      </w:pPr>
      <w:r w:rsidRPr="00766A1B">
        <w:rPr>
          <w:rFonts w:ascii="仿宋" w:eastAsia="仿宋" w:hAnsi="仿宋"/>
          <w:b/>
          <w:color w:val="000000" w:themeColor="text1"/>
          <w:sz w:val="24"/>
        </w:rPr>
        <w:t>表</w:t>
      </w:r>
      <w:r w:rsidRPr="0039368B">
        <w:rPr>
          <w:rFonts w:ascii="Times New Roman" w:eastAsia="仿宋" w:hAnsi="Times New Roman" w:cs="Times New Roman"/>
          <w:b/>
          <w:color w:val="000000" w:themeColor="text1"/>
          <w:sz w:val="24"/>
        </w:rPr>
        <w:t>5</w:t>
      </w:r>
      <w:r w:rsidRPr="00766A1B">
        <w:rPr>
          <w:rFonts w:ascii="仿宋" w:eastAsia="仿宋" w:hAnsi="仿宋"/>
          <w:b/>
          <w:color w:val="000000" w:themeColor="text1"/>
          <w:sz w:val="24"/>
        </w:rPr>
        <w:t>-</w:t>
      </w:r>
      <w:r w:rsidRPr="0039368B">
        <w:rPr>
          <w:rFonts w:ascii="Times New Roman" w:eastAsia="仿宋" w:hAnsi="Times New Roman" w:cs="Times New Roman"/>
          <w:b/>
          <w:color w:val="000000" w:themeColor="text1"/>
          <w:sz w:val="24"/>
        </w:rPr>
        <w:t>7</w:t>
      </w:r>
      <w:r w:rsidRPr="00766A1B">
        <w:rPr>
          <w:rFonts w:ascii="仿宋" w:eastAsia="仿宋" w:hAnsi="仿宋"/>
          <w:b/>
          <w:color w:val="000000" w:themeColor="text1"/>
          <w:sz w:val="24"/>
        </w:rPr>
        <w:t xml:space="preserve"> 福建中医药大学</w:t>
      </w:r>
      <w:r w:rsidR="006F3B4F" w:rsidRPr="0039368B">
        <w:rPr>
          <w:rFonts w:ascii="Times New Roman" w:eastAsia="仿宋" w:hAnsi="Times New Roman" w:cs="Times New Roman"/>
          <w:b/>
          <w:color w:val="000000" w:themeColor="text1"/>
          <w:sz w:val="24"/>
        </w:rPr>
        <w:t>2018</w:t>
      </w:r>
      <w:r w:rsidR="006F3B4F" w:rsidRPr="00766A1B">
        <w:rPr>
          <w:rFonts w:ascii="仿宋" w:eastAsia="仿宋" w:hAnsi="仿宋"/>
          <w:b/>
          <w:color w:val="000000" w:themeColor="text1"/>
          <w:sz w:val="24"/>
        </w:rPr>
        <w:t>-</w:t>
      </w:r>
      <w:r w:rsidR="006F3B4F" w:rsidRPr="0039368B">
        <w:rPr>
          <w:rFonts w:ascii="Times New Roman" w:eastAsia="仿宋" w:hAnsi="Times New Roman" w:cs="Times New Roman"/>
          <w:b/>
          <w:color w:val="000000" w:themeColor="text1"/>
          <w:sz w:val="24"/>
        </w:rPr>
        <w:t>2019</w:t>
      </w:r>
      <w:r w:rsidRPr="00766A1B">
        <w:rPr>
          <w:rFonts w:ascii="仿宋" w:eastAsia="仿宋" w:hAnsi="仿宋"/>
          <w:b/>
          <w:color w:val="000000" w:themeColor="text1"/>
          <w:sz w:val="24"/>
        </w:rPr>
        <w:t>学年博士研究生科研创新项目情况表</w:t>
      </w:r>
    </w:p>
    <w:tbl>
      <w:tblPr>
        <w:tblW w:w="9632" w:type="dxa"/>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992"/>
        <w:gridCol w:w="1134"/>
        <w:gridCol w:w="1701"/>
        <w:gridCol w:w="3194"/>
        <w:gridCol w:w="993"/>
        <w:gridCol w:w="767"/>
      </w:tblGrid>
      <w:tr w:rsidR="00BE5080" w:rsidTr="00845A33">
        <w:trPr>
          <w:trHeight w:hRule="exact" w:val="1021"/>
          <w:jc w:val="center"/>
        </w:trPr>
        <w:tc>
          <w:tcPr>
            <w:tcW w:w="851" w:type="dxa"/>
            <w:shd w:val="clear" w:color="000000" w:fill="FFFFFF"/>
            <w:vAlign w:val="center"/>
          </w:tcPr>
          <w:p w:rsidR="00766A1B" w:rsidRDefault="00766A1B" w:rsidP="00C8651A">
            <w:pPr>
              <w:widowControl/>
              <w:jc w:val="center"/>
              <w:rPr>
                <w:rFonts w:eastAsia="黑体"/>
                <w:kern w:val="0"/>
                <w:sz w:val="24"/>
                <w:szCs w:val="24"/>
              </w:rPr>
            </w:pPr>
            <w:r>
              <w:rPr>
                <w:rFonts w:eastAsia="黑体"/>
                <w:kern w:val="0"/>
                <w:sz w:val="24"/>
                <w:szCs w:val="24"/>
              </w:rPr>
              <w:t>编号</w:t>
            </w:r>
          </w:p>
        </w:tc>
        <w:tc>
          <w:tcPr>
            <w:tcW w:w="992" w:type="dxa"/>
            <w:shd w:val="clear" w:color="000000" w:fill="FFFFFF"/>
          </w:tcPr>
          <w:p w:rsidR="00766A1B" w:rsidRDefault="00766A1B" w:rsidP="00C8651A">
            <w:pPr>
              <w:widowControl/>
              <w:jc w:val="center"/>
              <w:rPr>
                <w:rFonts w:eastAsia="黑体"/>
                <w:kern w:val="0"/>
                <w:sz w:val="24"/>
                <w:szCs w:val="24"/>
              </w:rPr>
            </w:pPr>
          </w:p>
          <w:p w:rsidR="00766A1B" w:rsidRDefault="00766A1B" w:rsidP="00845A33">
            <w:pPr>
              <w:widowControl/>
              <w:ind w:firstLineChars="50" w:firstLine="120"/>
              <w:jc w:val="center"/>
              <w:rPr>
                <w:rFonts w:eastAsia="黑体"/>
                <w:kern w:val="0"/>
                <w:sz w:val="24"/>
                <w:szCs w:val="24"/>
              </w:rPr>
            </w:pPr>
            <w:r>
              <w:rPr>
                <w:rFonts w:eastAsia="黑体" w:hint="eastAsia"/>
                <w:kern w:val="0"/>
                <w:sz w:val="24"/>
                <w:szCs w:val="24"/>
              </w:rPr>
              <w:t>博士</w:t>
            </w:r>
          </w:p>
        </w:tc>
        <w:tc>
          <w:tcPr>
            <w:tcW w:w="1134" w:type="dxa"/>
            <w:shd w:val="clear" w:color="000000" w:fill="FFFFFF"/>
            <w:vAlign w:val="center"/>
          </w:tcPr>
          <w:p w:rsidR="00766A1B" w:rsidRDefault="00766A1B" w:rsidP="00C8651A">
            <w:pPr>
              <w:widowControl/>
              <w:jc w:val="center"/>
              <w:rPr>
                <w:rFonts w:eastAsia="黑体"/>
                <w:kern w:val="0"/>
                <w:sz w:val="24"/>
                <w:szCs w:val="24"/>
              </w:rPr>
            </w:pPr>
            <w:r>
              <w:rPr>
                <w:rFonts w:eastAsia="黑体"/>
                <w:kern w:val="0"/>
                <w:sz w:val="24"/>
                <w:szCs w:val="24"/>
              </w:rPr>
              <w:t>课题</w:t>
            </w:r>
          </w:p>
          <w:p w:rsidR="00766A1B" w:rsidRDefault="00766A1B" w:rsidP="00C8651A">
            <w:pPr>
              <w:widowControl/>
              <w:jc w:val="center"/>
              <w:rPr>
                <w:rFonts w:eastAsia="黑体"/>
                <w:kern w:val="0"/>
                <w:sz w:val="24"/>
                <w:szCs w:val="24"/>
              </w:rPr>
            </w:pPr>
            <w:r>
              <w:rPr>
                <w:rFonts w:eastAsia="黑体"/>
                <w:kern w:val="0"/>
                <w:sz w:val="24"/>
                <w:szCs w:val="24"/>
              </w:rPr>
              <w:t>来源</w:t>
            </w:r>
          </w:p>
        </w:tc>
        <w:tc>
          <w:tcPr>
            <w:tcW w:w="1701" w:type="dxa"/>
            <w:shd w:val="clear" w:color="000000" w:fill="FFFFFF"/>
            <w:vAlign w:val="center"/>
          </w:tcPr>
          <w:p w:rsidR="00766A1B" w:rsidRDefault="00766A1B" w:rsidP="00C8651A">
            <w:pPr>
              <w:widowControl/>
              <w:jc w:val="center"/>
              <w:rPr>
                <w:rFonts w:eastAsia="仿宋"/>
                <w:kern w:val="0"/>
                <w:sz w:val="24"/>
                <w:szCs w:val="24"/>
              </w:rPr>
            </w:pPr>
            <w:r>
              <w:rPr>
                <w:rFonts w:eastAsia="黑体"/>
                <w:kern w:val="0"/>
                <w:sz w:val="24"/>
                <w:szCs w:val="24"/>
              </w:rPr>
              <w:t>项目类型</w:t>
            </w:r>
          </w:p>
        </w:tc>
        <w:tc>
          <w:tcPr>
            <w:tcW w:w="3194" w:type="dxa"/>
            <w:shd w:val="clear" w:color="000000" w:fill="FFFFFF"/>
            <w:vAlign w:val="center"/>
          </w:tcPr>
          <w:p w:rsidR="00766A1B" w:rsidRDefault="00766A1B" w:rsidP="00C8651A">
            <w:pPr>
              <w:widowControl/>
              <w:jc w:val="center"/>
              <w:rPr>
                <w:rFonts w:eastAsia="黑体"/>
                <w:kern w:val="0"/>
                <w:sz w:val="24"/>
                <w:szCs w:val="24"/>
              </w:rPr>
            </w:pPr>
            <w:r>
              <w:rPr>
                <w:rFonts w:eastAsia="黑体"/>
                <w:kern w:val="0"/>
                <w:sz w:val="24"/>
                <w:szCs w:val="24"/>
              </w:rPr>
              <w:t>课题名称</w:t>
            </w:r>
          </w:p>
        </w:tc>
        <w:tc>
          <w:tcPr>
            <w:tcW w:w="993" w:type="dxa"/>
            <w:shd w:val="clear" w:color="000000" w:fill="FFFFFF"/>
            <w:vAlign w:val="center"/>
          </w:tcPr>
          <w:p w:rsidR="00BE5080" w:rsidRDefault="00766A1B" w:rsidP="00C8651A">
            <w:pPr>
              <w:widowControl/>
              <w:jc w:val="center"/>
              <w:rPr>
                <w:rFonts w:eastAsia="黑体"/>
                <w:kern w:val="0"/>
                <w:sz w:val="24"/>
                <w:szCs w:val="24"/>
              </w:rPr>
            </w:pPr>
            <w:r>
              <w:rPr>
                <w:rFonts w:eastAsia="黑体"/>
                <w:kern w:val="0"/>
                <w:sz w:val="24"/>
                <w:szCs w:val="24"/>
              </w:rPr>
              <w:t>资助</w:t>
            </w:r>
          </w:p>
          <w:p w:rsidR="00766A1B" w:rsidRDefault="00766A1B" w:rsidP="00C8651A">
            <w:pPr>
              <w:widowControl/>
              <w:jc w:val="center"/>
              <w:rPr>
                <w:rFonts w:eastAsia="黑体"/>
                <w:kern w:val="0"/>
                <w:sz w:val="24"/>
                <w:szCs w:val="24"/>
              </w:rPr>
            </w:pPr>
            <w:r>
              <w:rPr>
                <w:rFonts w:eastAsia="黑体"/>
                <w:kern w:val="0"/>
                <w:sz w:val="24"/>
                <w:szCs w:val="24"/>
              </w:rPr>
              <w:t>经费</w:t>
            </w:r>
            <w:r>
              <w:rPr>
                <w:rFonts w:eastAsia="黑体"/>
                <w:kern w:val="0"/>
                <w:sz w:val="24"/>
                <w:szCs w:val="24"/>
              </w:rPr>
              <w:br/>
              <w:t>(</w:t>
            </w:r>
            <w:r>
              <w:rPr>
                <w:rFonts w:eastAsia="黑体"/>
                <w:kern w:val="0"/>
                <w:sz w:val="24"/>
                <w:szCs w:val="24"/>
              </w:rPr>
              <w:t>万元</w:t>
            </w:r>
            <w:r>
              <w:rPr>
                <w:rFonts w:eastAsia="黑体"/>
                <w:kern w:val="0"/>
                <w:sz w:val="24"/>
                <w:szCs w:val="24"/>
              </w:rPr>
              <w:t>)</w:t>
            </w:r>
          </w:p>
        </w:tc>
        <w:tc>
          <w:tcPr>
            <w:tcW w:w="767" w:type="dxa"/>
            <w:shd w:val="clear" w:color="000000" w:fill="FFFFFF"/>
            <w:vAlign w:val="center"/>
          </w:tcPr>
          <w:p w:rsidR="00766A1B" w:rsidRDefault="00766A1B" w:rsidP="00C8651A">
            <w:pPr>
              <w:widowControl/>
              <w:jc w:val="left"/>
              <w:rPr>
                <w:rFonts w:eastAsia="黑体"/>
                <w:kern w:val="0"/>
                <w:sz w:val="24"/>
                <w:szCs w:val="24"/>
              </w:rPr>
            </w:pPr>
            <w:r>
              <w:rPr>
                <w:rFonts w:eastAsia="黑体"/>
                <w:kern w:val="0"/>
                <w:sz w:val="24"/>
                <w:szCs w:val="24"/>
              </w:rPr>
              <w:t>备注</w:t>
            </w:r>
          </w:p>
        </w:tc>
      </w:tr>
      <w:tr w:rsidR="00BE5080" w:rsidTr="00845A33">
        <w:trPr>
          <w:trHeight w:hRule="exact" w:val="1044"/>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1</w:t>
            </w:r>
          </w:p>
        </w:tc>
        <w:tc>
          <w:tcPr>
            <w:tcW w:w="992" w:type="dxa"/>
            <w:shd w:val="clear" w:color="000000" w:fill="FFFFFF"/>
          </w:tcPr>
          <w:p w:rsidR="00766A1B" w:rsidRDefault="00766A1B" w:rsidP="00C8651A">
            <w:pPr>
              <w:widowControl/>
              <w:rPr>
                <w:rFonts w:eastAsia="黑体"/>
                <w:kern w:val="0"/>
                <w:sz w:val="24"/>
                <w:szCs w:val="24"/>
              </w:rPr>
            </w:pPr>
          </w:p>
          <w:p w:rsidR="00766A1B" w:rsidRPr="00D9209B" w:rsidRDefault="00766A1B" w:rsidP="00BE5080">
            <w:pPr>
              <w:widowControl/>
              <w:ind w:firstLineChars="50" w:firstLine="120"/>
              <w:jc w:val="left"/>
              <w:rPr>
                <w:rFonts w:eastAsia="黑体"/>
                <w:kern w:val="0"/>
                <w:sz w:val="24"/>
                <w:szCs w:val="24"/>
              </w:rPr>
            </w:pPr>
            <w:r>
              <w:rPr>
                <w:rFonts w:eastAsia="黑体" w:hint="eastAsia"/>
                <w:kern w:val="0"/>
                <w:sz w:val="24"/>
                <w:szCs w:val="24"/>
              </w:rPr>
              <w:t>陈成</w:t>
            </w:r>
          </w:p>
        </w:tc>
        <w:tc>
          <w:tcPr>
            <w:tcW w:w="1134" w:type="dxa"/>
            <w:shd w:val="clear" w:color="000000" w:fill="FFFFFF"/>
            <w:vAlign w:val="center"/>
          </w:tcPr>
          <w:p w:rsidR="00766A1B" w:rsidRDefault="00766A1B" w:rsidP="00C8651A">
            <w:pPr>
              <w:widowControl/>
              <w:jc w:val="center"/>
              <w:rPr>
                <w:rFonts w:eastAsia="黑体"/>
                <w:kern w:val="0"/>
                <w:sz w:val="24"/>
                <w:szCs w:val="24"/>
              </w:rPr>
            </w:pPr>
            <w:r w:rsidRPr="00D9209B">
              <w:rPr>
                <w:rFonts w:eastAsia="黑体" w:hint="eastAsia"/>
                <w:kern w:val="0"/>
                <w:sz w:val="24"/>
                <w:szCs w:val="24"/>
              </w:rPr>
              <w:t>省科</w:t>
            </w:r>
          </w:p>
          <w:p w:rsidR="00766A1B" w:rsidRDefault="00766A1B" w:rsidP="00C8651A">
            <w:pPr>
              <w:widowControl/>
              <w:jc w:val="center"/>
              <w:rPr>
                <w:rFonts w:eastAsia="黑体"/>
                <w:kern w:val="0"/>
                <w:sz w:val="24"/>
                <w:szCs w:val="24"/>
              </w:rPr>
            </w:pPr>
            <w:proofErr w:type="gramStart"/>
            <w:r w:rsidRPr="00D9209B">
              <w:rPr>
                <w:rFonts w:eastAsia="黑体" w:hint="eastAsia"/>
                <w:kern w:val="0"/>
                <w:sz w:val="24"/>
                <w:szCs w:val="24"/>
              </w:rPr>
              <w:t>技厅</w:t>
            </w:r>
            <w:proofErr w:type="gramEnd"/>
          </w:p>
        </w:tc>
        <w:tc>
          <w:tcPr>
            <w:tcW w:w="1701" w:type="dxa"/>
            <w:shd w:val="clear" w:color="000000" w:fill="FFFFFF"/>
            <w:vAlign w:val="center"/>
          </w:tcPr>
          <w:p w:rsidR="00766A1B" w:rsidRDefault="00766A1B" w:rsidP="00BE5080">
            <w:pPr>
              <w:widowControl/>
              <w:jc w:val="center"/>
              <w:rPr>
                <w:rFonts w:eastAsia="仿宋"/>
                <w:kern w:val="0"/>
                <w:sz w:val="24"/>
                <w:szCs w:val="24"/>
              </w:rPr>
            </w:pPr>
            <w:r w:rsidRPr="00D9209B">
              <w:rPr>
                <w:rFonts w:eastAsia="仿宋" w:hint="eastAsia"/>
                <w:kern w:val="0"/>
                <w:sz w:val="24"/>
                <w:szCs w:val="24"/>
              </w:rPr>
              <w:t>自然科学基金</w:t>
            </w:r>
            <w:r w:rsidRPr="00D9209B">
              <w:rPr>
                <w:rFonts w:eastAsia="仿宋" w:hint="eastAsia"/>
                <w:kern w:val="0"/>
                <w:sz w:val="24"/>
                <w:szCs w:val="24"/>
              </w:rPr>
              <w:t>-</w:t>
            </w:r>
            <w:r w:rsidRPr="00D9209B">
              <w:rPr>
                <w:rFonts w:eastAsia="仿宋" w:hint="eastAsia"/>
                <w:kern w:val="0"/>
                <w:sz w:val="24"/>
                <w:szCs w:val="24"/>
              </w:rPr>
              <w:t>卫生联合</w:t>
            </w:r>
            <w:r w:rsidRPr="00D9209B">
              <w:rPr>
                <w:rFonts w:eastAsia="仿宋" w:hint="eastAsia"/>
                <w:kern w:val="0"/>
                <w:sz w:val="24"/>
                <w:szCs w:val="24"/>
              </w:rPr>
              <w:t>-</w:t>
            </w:r>
            <w:r w:rsidRPr="00D9209B">
              <w:rPr>
                <w:rFonts w:eastAsia="仿宋" w:hint="eastAsia"/>
                <w:kern w:val="0"/>
                <w:sz w:val="24"/>
                <w:szCs w:val="24"/>
              </w:rPr>
              <w:t>面上</w:t>
            </w:r>
            <w:proofErr w:type="gramStart"/>
            <w:r w:rsidRPr="00D9209B">
              <w:rPr>
                <w:rFonts w:eastAsia="仿宋" w:hint="eastAsia"/>
                <w:kern w:val="0"/>
                <w:sz w:val="24"/>
                <w:szCs w:val="24"/>
              </w:rPr>
              <w:t>项目</w:t>
            </w:r>
            <w:r>
              <w:rPr>
                <w:rFonts w:eastAsia="仿宋"/>
                <w:kern w:val="0"/>
                <w:sz w:val="24"/>
                <w:szCs w:val="24"/>
              </w:rPr>
              <w:t>项目</w:t>
            </w:r>
            <w:proofErr w:type="gramEnd"/>
          </w:p>
        </w:tc>
        <w:tc>
          <w:tcPr>
            <w:tcW w:w="3194" w:type="dxa"/>
            <w:shd w:val="clear" w:color="000000" w:fill="FFFFFF"/>
            <w:vAlign w:val="center"/>
          </w:tcPr>
          <w:p w:rsidR="00766A1B" w:rsidRDefault="00766A1B" w:rsidP="00C8651A">
            <w:pPr>
              <w:widowControl/>
              <w:rPr>
                <w:rFonts w:eastAsia="仿宋"/>
                <w:kern w:val="0"/>
                <w:sz w:val="24"/>
                <w:szCs w:val="24"/>
              </w:rPr>
            </w:pPr>
            <w:r w:rsidRPr="00D9209B">
              <w:rPr>
                <w:rFonts w:eastAsia="仿宋" w:hint="eastAsia"/>
                <w:kern w:val="0"/>
                <w:sz w:val="24"/>
                <w:szCs w:val="24"/>
              </w:rPr>
              <w:t>基于蛋白组学探讨丹参多酚酸盐对心肌梗死大鼠心肌保护的研究</w:t>
            </w:r>
          </w:p>
        </w:tc>
        <w:tc>
          <w:tcPr>
            <w:tcW w:w="993" w:type="dxa"/>
            <w:shd w:val="clear" w:color="000000" w:fill="FFFFFF"/>
            <w:vAlign w:val="center"/>
          </w:tcPr>
          <w:p w:rsidR="00766A1B" w:rsidRPr="00766A1B" w:rsidRDefault="00766A1B" w:rsidP="00C8651A">
            <w:pPr>
              <w:widowControl/>
              <w:jc w:val="center"/>
              <w:rPr>
                <w:rFonts w:ascii="Times New Roman" w:eastAsia="仿宋" w:hAnsi="Times New Roman" w:cs="Times New Roman"/>
                <w:kern w:val="0"/>
                <w:sz w:val="24"/>
                <w:szCs w:val="24"/>
              </w:rPr>
            </w:pPr>
            <w:r w:rsidRPr="00766A1B">
              <w:rPr>
                <w:rFonts w:ascii="Times New Roman" w:eastAsia="仿宋" w:hAnsi="Times New Roman" w:cs="Times New Roman"/>
                <w:kern w:val="0"/>
                <w:sz w:val="24"/>
                <w:szCs w:val="24"/>
              </w:rPr>
              <w:t>7</w:t>
            </w:r>
          </w:p>
        </w:tc>
        <w:tc>
          <w:tcPr>
            <w:tcW w:w="767" w:type="dxa"/>
            <w:shd w:val="clear" w:color="000000" w:fill="FFFFFF"/>
            <w:vAlign w:val="center"/>
          </w:tcPr>
          <w:p w:rsidR="00766A1B" w:rsidRPr="00766A1B" w:rsidRDefault="00766A1B" w:rsidP="007732DB">
            <w:pPr>
              <w:widowControl/>
              <w:jc w:val="center"/>
              <w:rPr>
                <w:rFonts w:ascii="仿宋" w:eastAsia="仿宋" w:hAnsi="仿宋"/>
                <w:kern w:val="0"/>
                <w:sz w:val="24"/>
                <w:szCs w:val="24"/>
              </w:rPr>
            </w:pPr>
            <w:r w:rsidRPr="00766A1B">
              <w:rPr>
                <w:rFonts w:ascii="仿宋" w:eastAsia="仿宋" w:hAnsi="仿宋"/>
                <w:kern w:val="0"/>
                <w:sz w:val="24"/>
                <w:szCs w:val="24"/>
              </w:rPr>
              <w:t>主持</w:t>
            </w:r>
          </w:p>
        </w:tc>
      </w:tr>
      <w:tr w:rsidR="00BE5080" w:rsidTr="00845A33">
        <w:trPr>
          <w:trHeight w:hRule="exact" w:val="1002"/>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2</w:t>
            </w:r>
          </w:p>
        </w:tc>
        <w:tc>
          <w:tcPr>
            <w:tcW w:w="992" w:type="dxa"/>
            <w:shd w:val="clear" w:color="000000" w:fill="FFFFFF"/>
          </w:tcPr>
          <w:p w:rsidR="00766A1B" w:rsidRDefault="00766A1B" w:rsidP="00C8651A">
            <w:pPr>
              <w:widowControl/>
              <w:jc w:val="center"/>
              <w:rPr>
                <w:rFonts w:eastAsia="黑体"/>
                <w:kern w:val="0"/>
                <w:sz w:val="24"/>
                <w:szCs w:val="24"/>
              </w:rPr>
            </w:pPr>
          </w:p>
          <w:p w:rsidR="00766A1B" w:rsidRDefault="00766A1B" w:rsidP="00C8651A">
            <w:pPr>
              <w:widowControl/>
              <w:jc w:val="center"/>
              <w:rPr>
                <w:rFonts w:eastAsia="黑体"/>
                <w:kern w:val="0"/>
                <w:sz w:val="24"/>
                <w:szCs w:val="24"/>
              </w:rPr>
            </w:pPr>
            <w:r w:rsidRPr="00C579CA">
              <w:rPr>
                <w:rFonts w:eastAsia="黑体" w:hint="eastAsia"/>
                <w:kern w:val="0"/>
                <w:sz w:val="24"/>
                <w:szCs w:val="24"/>
              </w:rPr>
              <w:t>庄翔莉</w:t>
            </w:r>
          </w:p>
        </w:tc>
        <w:tc>
          <w:tcPr>
            <w:tcW w:w="1134" w:type="dxa"/>
            <w:shd w:val="clear" w:color="000000" w:fill="FFFFFF"/>
            <w:vAlign w:val="center"/>
          </w:tcPr>
          <w:p w:rsidR="00766A1B" w:rsidRDefault="00766A1B" w:rsidP="00C8651A">
            <w:pPr>
              <w:widowControl/>
              <w:jc w:val="center"/>
              <w:rPr>
                <w:rFonts w:eastAsia="黑体"/>
                <w:kern w:val="0"/>
                <w:sz w:val="24"/>
                <w:szCs w:val="24"/>
              </w:rPr>
            </w:pPr>
            <w:r w:rsidRPr="00C579CA">
              <w:rPr>
                <w:rFonts w:eastAsia="黑体" w:hint="eastAsia"/>
                <w:kern w:val="0"/>
                <w:sz w:val="24"/>
                <w:szCs w:val="24"/>
              </w:rPr>
              <w:t>省科</w:t>
            </w:r>
          </w:p>
          <w:p w:rsidR="00766A1B" w:rsidRDefault="00766A1B" w:rsidP="00C8651A">
            <w:pPr>
              <w:widowControl/>
              <w:jc w:val="center"/>
              <w:rPr>
                <w:rFonts w:eastAsia="黑体"/>
                <w:kern w:val="0"/>
                <w:sz w:val="24"/>
                <w:szCs w:val="24"/>
              </w:rPr>
            </w:pPr>
            <w:proofErr w:type="gramStart"/>
            <w:r w:rsidRPr="00C579CA">
              <w:rPr>
                <w:rFonts w:eastAsia="黑体" w:hint="eastAsia"/>
                <w:kern w:val="0"/>
                <w:sz w:val="24"/>
                <w:szCs w:val="24"/>
              </w:rPr>
              <w:t>技厅</w:t>
            </w:r>
            <w:proofErr w:type="gramEnd"/>
          </w:p>
        </w:tc>
        <w:tc>
          <w:tcPr>
            <w:tcW w:w="1701" w:type="dxa"/>
            <w:shd w:val="clear" w:color="000000" w:fill="FFFFFF"/>
            <w:vAlign w:val="center"/>
          </w:tcPr>
          <w:p w:rsidR="00766A1B" w:rsidRDefault="00766A1B" w:rsidP="00BE5080">
            <w:pPr>
              <w:widowControl/>
              <w:jc w:val="center"/>
              <w:rPr>
                <w:rFonts w:eastAsia="仿宋"/>
                <w:kern w:val="0"/>
                <w:sz w:val="24"/>
                <w:szCs w:val="24"/>
              </w:rPr>
            </w:pPr>
            <w:r w:rsidRPr="00D9209B">
              <w:rPr>
                <w:rFonts w:eastAsia="仿宋" w:hint="eastAsia"/>
                <w:kern w:val="0"/>
                <w:sz w:val="24"/>
                <w:szCs w:val="24"/>
              </w:rPr>
              <w:t>自然科学基金</w:t>
            </w:r>
            <w:r w:rsidRPr="00D9209B">
              <w:rPr>
                <w:rFonts w:eastAsia="仿宋" w:hint="eastAsia"/>
                <w:kern w:val="0"/>
                <w:sz w:val="24"/>
                <w:szCs w:val="24"/>
              </w:rPr>
              <w:t>-</w:t>
            </w:r>
            <w:r w:rsidRPr="00D9209B">
              <w:rPr>
                <w:rFonts w:eastAsia="仿宋" w:hint="eastAsia"/>
                <w:kern w:val="0"/>
                <w:sz w:val="24"/>
                <w:szCs w:val="24"/>
              </w:rPr>
              <w:t>卫生联合</w:t>
            </w:r>
            <w:r w:rsidRPr="00D9209B">
              <w:rPr>
                <w:rFonts w:eastAsia="仿宋" w:hint="eastAsia"/>
                <w:kern w:val="0"/>
                <w:sz w:val="24"/>
                <w:szCs w:val="24"/>
              </w:rPr>
              <w:t>-</w:t>
            </w:r>
            <w:r w:rsidRPr="00D9209B">
              <w:rPr>
                <w:rFonts w:eastAsia="仿宋" w:hint="eastAsia"/>
                <w:kern w:val="0"/>
                <w:sz w:val="24"/>
                <w:szCs w:val="24"/>
              </w:rPr>
              <w:t>面上</w:t>
            </w:r>
            <w:proofErr w:type="gramStart"/>
            <w:r w:rsidRPr="00D9209B">
              <w:rPr>
                <w:rFonts w:eastAsia="仿宋" w:hint="eastAsia"/>
                <w:kern w:val="0"/>
                <w:sz w:val="24"/>
                <w:szCs w:val="24"/>
              </w:rPr>
              <w:t>项目</w:t>
            </w:r>
            <w:r>
              <w:rPr>
                <w:rFonts w:eastAsia="仿宋"/>
                <w:kern w:val="0"/>
                <w:sz w:val="24"/>
                <w:szCs w:val="24"/>
              </w:rPr>
              <w:t>项目</w:t>
            </w:r>
            <w:proofErr w:type="gramEnd"/>
          </w:p>
        </w:tc>
        <w:tc>
          <w:tcPr>
            <w:tcW w:w="3194" w:type="dxa"/>
            <w:shd w:val="clear" w:color="000000" w:fill="FFFFFF"/>
            <w:vAlign w:val="center"/>
          </w:tcPr>
          <w:p w:rsidR="00766A1B" w:rsidRDefault="00766A1B" w:rsidP="00C8651A">
            <w:pPr>
              <w:widowControl/>
              <w:rPr>
                <w:rFonts w:eastAsia="仿宋"/>
                <w:kern w:val="0"/>
                <w:sz w:val="24"/>
                <w:szCs w:val="24"/>
              </w:rPr>
            </w:pPr>
            <w:r w:rsidRPr="00C579CA">
              <w:rPr>
                <w:rFonts w:eastAsia="仿宋" w:hint="eastAsia"/>
                <w:kern w:val="0"/>
                <w:sz w:val="24"/>
                <w:szCs w:val="24"/>
              </w:rPr>
              <w:t>核磁共振评价益肾活血法干预慢性肾脏病大鼠模型肾脏功能的研究</w:t>
            </w:r>
          </w:p>
        </w:tc>
        <w:tc>
          <w:tcPr>
            <w:tcW w:w="993" w:type="dxa"/>
            <w:shd w:val="clear" w:color="000000" w:fill="FFFFFF"/>
            <w:vAlign w:val="center"/>
          </w:tcPr>
          <w:p w:rsidR="00766A1B" w:rsidRPr="00766A1B" w:rsidRDefault="00766A1B" w:rsidP="00C8651A">
            <w:pPr>
              <w:widowControl/>
              <w:jc w:val="center"/>
              <w:rPr>
                <w:rFonts w:ascii="Times New Roman" w:eastAsia="仿宋" w:hAnsi="Times New Roman" w:cs="Times New Roman"/>
                <w:kern w:val="0"/>
                <w:sz w:val="24"/>
                <w:szCs w:val="24"/>
              </w:rPr>
            </w:pPr>
            <w:r w:rsidRPr="00766A1B">
              <w:rPr>
                <w:rFonts w:ascii="Times New Roman" w:eastAsia="仿宋" w:hAnsi="Times New Roman" w:cs="Times New Roman"/>
                <w:kern w:val="0"/>
                <w:sz w:val="24"/>
                <w:szCs w:val="24"/>
              </w:rPr>
              <w:t>7</w:t>
            </w:r>
          </w:p>
        </w:tc>
        <w:tc>
          <w:tcPr>
            <w:tcW w:w="767" w:type="dxa"/>
            <w:shd w:val="clear" w:color="000000" w:fill="FFFFFF"/>
            <w:vAlign w:val="center"/>
          </w:tcPr>
          <w:p w:rsidR="00766A1B" w:rsidRPr="00766A1B" w:rsidRDefault="00766A1B" w:rsidP="007732DB">
            <w:pPr>
              <w:widowControl/>
              <w:jc w:val="center"/>
              <w:rPr>
                <w:rFonts w:ascii="仿宋" w:eastAsia="仿宋" w:hAnsi="仿宋"/>
                <w:kern w:val="0"/>
                <w:sz w:val="24"/>
                <w:szCs w:val="24"/>
              </w:rPr>
            </w:pPr>
            <w:r w:rsidRPr="00766A1B">
              <w:rPr>
                <w:rFonts w:ascii="仿宋" w:eastAsia="仿宋" w:hAnsi="仿宋" w:hint="eastAsia"/>
                <w:kern w:val="0"/>
                <w:sz w:val="24"/>
                <w:szCs w:val="24"/>
              </w:rPr>
              <w:t>参与</w:t>
            </w:r>
          </w:p>
        </w:tc>
      </w:tr>
      <w:tr w:rsidR="00BE5080" w:rsidTr="00845A33">
        <w:trPr>
          <w:trHeight w:hRule="exact" w:val="846"/>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3</w:t>
            </w:r>
          </w:p>
        </w:tc>
        <w:tc>
          <w:tcPr>
            <w:tcW w:w="992" w:type="dxa"/>
          </w:tcPr>
          <w:p w:rsidR="00766A1B" w:rsidRDefault="00766A1B" w:rsidP="00C8651A">
            <w:pPr>
              <w:widowControl/>
              <w:jc w:val="center"/>
              <w:rPr>
                <w:rFonts w:eastAsia="黑体"/>
                <w:kern w:val="0"/>
                <w:sz w:val="24"/>
                <w:szCs w:val="24"/>
              </w:rPr>
            </w:pPr>
          </w:p>
          <w:p w:rsidR="00766A1B" w:rsidRDefault="00766A1B" w:rsidP="00C8651A">
            <w:pPr>
              <w:widowControl/>
              <w:jc w:val="center"/>
              <w:rPr>
                <w:rFonts w:eastAsia="黑体"/>
                <w:kern w:val="0"/>
                <w:sz w:val="24"/>
                <w:szCs w:val="24"/>
              </w:rPr>
            </w:pPr>
            <w:r>
              <w:rPr>
                <w:rFonts w:eastAsia="黑体" w:hint="eastAsia"/>
                <w:kern w:val="0"/>
                <w:sz w:val="24"/>
                <w:szCs w:val="24"/>
              </w:rPr>
              <w:t>叶国平</w:t>
            </w:r>
          </w:p>
        </w:tc>
        <w:tc>
          <w:tcPr>
            <w:tcW w:w="1134" w:type="dxa"/>
            <w:vAlign w:val="center"/>
          </w:tcPr>
          <w:p w:rsidR="00766A1B" w:rsidRDefault="00766A1B" w:rsidP="00C8651A">
            <w:pPr>
              <w:widowControl/>
              <w:jc w:val="center"/>
              <w:rPr>
                <w:rFonts w:eastAsia="黑体"/>
                <w:kern w:val="0"/>
                <w:sz w:val="24"/>
                <w:szCs w:val="24"/>
              </w:rPr>
            </w:pPr>
            <w:r w:rsidRPr="00170B19">
              <w:rPr>
                <w:rFonts w:eastAsia="黑体" w:hint="eastAsia"/>
                <w:kern w:val="0"/>
                <w:sz w:val="24"/>
                <w:szCs w:val="24"/>
              </w:rPr>
              <w:t>省教</w:t>
            </w:r>
          </w:p>
          <w:p w:rsidR="00766A1B" w:rsidRDefault="00766A1B" w:rsidP="00C8651A">
            <w:pPr>
              <w:widowControl/>
              <w:jc w:val="center"/>
              <w:rPr>
                <w:rFonts w:eastAsia="黑体"/>
                <w:kern w:val="0"/>
                <w:sz w:val="24"/>
                <w:szCs w:val="24"/>
              </w:rPr>
            </w:pPr>
            <w:proofErr w:type="gramStart"/>
            <w:r w:rsidRPr="00170B19">
              <w:rPr>
                <w:rFonts w:eastAsia="黑体" w:hint="eastAsia"/>
                <w:kern w:val="0"/>
                <w:sz w:val="24"/>
                <w:szCs w:val="24"/>
              </w:rPr>
              <w:t>育厅</w:t>
            </w:r>
            <w:proofErr w:type="gramEnd"/>
          </w:p>
        </w:tc>
        <w:tc>
          <w:tcPr>
            <w:tcW w:w="1701" w:type="dxa"/>
            <w:vAlign w:val="center"/>
          </w:tcPr>
          <w:p w:rsidR="00766A1B" w:rsidRDefault="00766A1B" w:rsidP="00BE5080">
            <w:pPr>
              <w:widowControl/>
              <w:jc w:val="center"/>
              <w:rPr>
                <w:rFonts w:eastAsia="仿宋"/>
                <w:kern w:val="0"/>
                <w:sz w:val="24"/>
                <w:szCs w:val="24"/>
              </w:rPr>
            </w:pPr>
            <w:r w:rsidRPr="00170B19">
              <w:rPr>
                <w:rFonts w:eastAsia="仿宋" w:hint="eastAsia"/>
                <w:kern w:val="0"/>
                <w:sz w:val="24"/>
                <w:szCs w:val="24"/>
              </w:rPr>
              <w:t>A</w:t>
            </w:r>
            <w:r w:rsidRPr="00170B19">
              <w:rPr>
                <w:rFonts w:eastAsia="仿宋" w:hint="eastAsia"/>
                <w:kern w:val="0"/>
                <w:sz w:val="24"/>
                <w:szCs w:val="24"/>
              </w:rPr>
              <w:t>类科技</w:t>
            </w:r>
            <w:r>
              <w:rPr>
                <w:rFonts w:eastAsia="仿宋"/>
                <w:kern w:val="0"/>
                <w:sz w:val="24"/>
                <w:szCs w:val="24"/>
              </w:rPr>
              <w:t>项目</w:t>
            </w:r>
          </w:p>
        </w:tc>
        <w:tc>
          <w:tcPr>
            <w:tcW w:w="3194" w:type="dxa"/>
            <w:vAlign w:val="center"/>
          </w:tcPr>
          <w:p w:rsidR="00766A1B" w:rsidRPr="00766A1B" w:rsidRDefault="00766A1B" w:rsidP="00C8651A">
            <w:pPr>
              <w:widowControl/>
              <w:rPr>
                <w:rFonts w:ascii="仿宋" w:eastAsia="仿宋" w:hAnsi="仿宋"/>
                <w:kern w:val="0"/>
                <w:sz w:val="24"/>
                <w:szCs w:val="24"/>
              </w:rPr>
            </w:pPr>
            <w:r w:rsidRPr="00766A1B">
              <w:rPr>
                <w:rFonts w:ascii="仿宋" w:eastAsia="仿宋" w:hAnsi="仿宋" w:hint="eastAsia"/>
                <w:kern w:val="0"/>
                <w:sz w:val="24"/>
                <w:szCs w:val="24"/>
              </w:rPr>
              <w:t>基于“任主胞胎”的埋线治疗DOS的临床研究</w:t>
            </w:r>
          </w:p>
        </w:tc>
        <w:tc>
          <w:tcPr>
            <w:tcW w:w="993" w:type="dxa"/>
            <w:vAlign w:val="center"/>
          </w:tcPr>
          <w:p w:rsidR="00766A1B" w:rsidRPr="00766A1B" w:rsidRDefault="00766A1B" w:rsidP="00C8651A">
            <w:pPr>
              <w:widowControl/>
              <w:jc w:val="center"/>
              <w:rPr>
                <w:rFonts w:ascii="Times New Roman" w:eastAsia="仿宋" w:hAnsi="Times New Roman" w:cs="Times New Roman"/>
                <w:kern w:val="0"/>
                <w:sz w:val="24"/>
                <w:szCs w:val="24"/>
              </w:rPr>
            </w:pPr>
            <w:r w:rsidRPr="00766A1B">
              <w:rPr>
                <w:rFonts w:ascii="Times New Roman" w:eastAsia="仿宋" w:hAnsi="Times New Roman" w:cs="Times New Roman"/>
                <w:kern w:val="0"/>
                <w:sz w:val="24"/>
                <w:szCs w:val="24"/>
              </w:rPr>
              <w:t>0.48</w:t>
            </w:r>
          </w:p>
        </w:tc>
        <w:tc>
          <w:tcPr>
            <w:tcW w:w="767" w:type="dxa"/>
            <w:vAlign w:val="center"/>
          </w:tcPr>
          <w:p w:rsidR="00766A1B" w:rsidRPr="00766A1B" w:rsidRDefault="00766A1B" w:rsidP="007732DB">
            <w:pPr>
              <w:widowControl/>
              <w:jc w:val="center"/>
              <w:rPr>
                <w:rFonts w:ascii="仿宋" w:eastAsia="仿宋" w:hAnsi="仿宋"/>
                <w:kern w:val="0"/>
                <w:sz w:val="24"/>
                <w:szCs w:val="24"/>
              </w:rPr>
            </w:pPr>
            <w:r w:rsidRPr="00766A1B">
              <w:rPr>
                <w:rFonts w:ascii="仿宋" w:eastAsia="仿宋" w:hAnsi="仿宋" w:hint="eastAsia"/>
                <w:kern w:val="0"/>
                <w:sz w:val="24"/>
                <w:szCs w:val="24"/>
              </w:rPr>
              <w:t>参与</w:t>
            </w:r>
          </w:p>
        </w:tc>
      </w:tr>
      <w:tr w:rsidR="00BE5080" w:rsidTr="00845A33">
        <w:trPr>
          <w:trHeight w:hRule="exact" w:val="1021"/>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4</w:t>
            </w:r>
          </w:p>
        </w:tc>
        <w:tc>
          <w:tcPr>
            <w:tcW w:w="992" w:type="dxa"/>
          </w:tcPr>
          <w:p w:rsidR="00766A1B" w:rsidRDefault="00766A1B" w:rsidP="00C8651A">
            <w:pPr>
              <w:widowControl/>
              <w:jc w:val="center"/>
              <w:rPr>
                <w:rFonts w:eastAsia="黑体"/>
                <w:kern w:val="0"/>
                <w:sz w:val="24"/>
                <w:szCs w:val="24"/>
              </w:rPr>
            </w:pPr>
          </w:p>
          <w:p w:rsidR="00766A1B" w:rsidRDefault="00766A1B" w:rsidP="00C8651A">
            <w:pPr>
              <w:widowControl/>
              <w:jc w:val="center"/>
              <w:rPr>
                <w:rFonts w:eastAsia="黑体"/>
                <w:kern w:val="0"/>
                <w:sz w:val="24"/>
                <w:szCs w:val="24"/>
              </w:rPr>
            </w:pPr>
            <w:r>
              <w:rPr>
                <w:rFonts w:eastAsia="黑体" w:hint="eastAsia"/>
                <w:kern w:val="0"/>
                <w:sz w:val="24"/>
                <w:szCs w:val="24"/>
              </w:rPr>
              <w:t>刘志</w:t>
            </w:r>
            <w:proofErr w:type="gramStart"/>
            <w:r>
              <w:rPr>
                <w:rFonts w:eastAsia="黑体" w:hint="eastAsia"/>
                <w:kern w:val="0"/>
                <w:sz w:val="24"/>
                <w:szCs w:val="24"/>
              </w:rPr>
              <w:t>臻</w:t>
            </w:r>
            <w:proofErr w:type="gramEnd"/>
          </w:p>
        </w:tc>
        <w:tc>
          <w:tcPr>
            <w:tcW w:w="1134" w:type="dxa"/>
            <w:vAlign w:val="center"/>
          </w:tcPr>
          <w:p w:rsidR="00766A1B" w:rsidRDefault="00766A1B" w:rsidP="00C8651A">
            <w:pPr>
              <w:widowControl/>
              <w:jc w:val="center"/>
              <w:rPr>
                <w:rFonts w:eastAsia="黑体"/>
                <w:kern w:val="0"/>
                <w:sz w:val="24"/>
                <w:szCs w:val="24"/>
              </w:rPr>
            </w:pPr>
            <w:r>
              <w:rPr>
                <w:rFonts w:eastAsia="黑体"/>
                <w:kern w:val="0"/>
                <w:sz w:val="24"/>
                <w:szCs w:val="24"/>
              </w:rPr>
              <w:t>省科</w:t>
            </w:r>
          </w:p>
          <w:p w:rsidR="00766A1B" w:rsidRDefault="00766A1B" w:rsidP="00C8651A">
            <w:pPr>
              <w:widowControl/>
              <w:jc w:val="center"/>
              <w:rPr>
                <w:rFonts w:eastAsia="黑体"/>
                <w:kern w:val="0"/>
                <w:sz w:val="24"/>
                <w:szCs w:val="24"/>
              </w:rPr>
            </w:pPr>
            <w:proofErr w:type="gramStart"/>
            <w:r>
              <w:rPr>
                <w:rFonts w:eastAsia="黑体"/>
                <w:kern w:val="0"/>
                <w:sz w:val="24"/>
                <w:szCs w:val="24"/>
              </w:rPr>
              <w:t>技厅</w:t>
            </w:r>
            <w:proofErr w:type="gramEnd"/>
          </w:p>
        </w:tc>
        <w:tc>
          <w:tcPr>
            <w:tcW w:w="1701" w:type="dxa"/>
            <w:vAlign w:val="center"/>
          </w:tcPr>
          <w:p w:rsidR="00766A1B" w:rsidRDefault="00766A1B" w:rsidP="00BE5080">
            <w:pPr>
              <w:widowControl/>
              <w:jc w:val="center"/>
              <w:rPr>
                <w:rFonts w:eastAsia="仿宋"/>
                <w:kern w:val="0"/>
                <w:sz w:val="24"/>
                <w:szCs w:val="24"/>
              </w:rPr>
            </w:pPr>
            <w:r>
              <w:rPr>
                <w:rFonts w:eastAsia="仿宋"/>
                <w:kern w:val="0"/>
                <w:sz w:val="24"/>
                <w:szCs w:val="24"/>
              </w:rPr>
              <w:t>自然科学基金</w:t>
            </w:r>
            <w:r>
              <w:rPr>
                <w:rFonts w:eastAsia="仿宋"/>
                <w:kern w:val="0"/>
                <w:sz w:val="24"/>
                <w:szCs w:val="24"/>
              </w:rPr>
              <w:t>-</w:t>
            </w:r>
            <w:r>
              <w:rPr>
                <w:rFonts w:eastAsia="仿宋"/>
                <w:kern w:val="0"/>
                <w:sz w:val="24"/>
                <w:szCs w:val="24"/>
              </w:rPr>
              <w:t>高校联合</w:t>
            </w:r>
            <w:r>
              <w:rPr>
                <w:rFonts w:eastAsia="仿宋"/>
                <w:kern w:val="0"/>
                <w:sz w:val="24"/>
                <w:szCs w:val="24"/>
              </w:rPr>
              <w:t>-</w:t>
            </w:r>
            <w:r>
              <w:rPr>
                <w:rFonts w:eastAsia="仿宋"/>
                <w:kern w:val="0"/>
                <w:sz w:val="24"/>
                <w:szCs w:val="24"/>
              </w:rPr>
              <w:t>面上项目</w:t>
            </w:r>
          </w:p>
        </w:tc>
        <w:tc>
          <w:tcPr>
            <w:tcW w:w="3194" w:type="dxa"/>
            <w:vAlign w:val="center"/>
          </w:tcPr>
          <w:p w:rsidR="00766A1B" w:rsidRPr="00766A1B" w:rsidRDefault="00766A1B" w:rsidP="00C8651A">
            <w:pPr>
              <w:widowControl/>
              <w:rPr>
                <w:rFonts w:ascii="仿宋" w:eastAsia="仿宋" w:hAnsi="仿宋"/>
                <w:kern w:val="0"/>
                <w:sz w:val="24"/>
                <w:szCs w:val="24"/>
              </w:rPr>
            </w:pPr>
            <w:r w:rsidRPr="00766A1B">
              <w:rPr>
                <w:rFonts w:ascii="仿宋" w:eastAsia="仿宋" w:hAnsi="仿宋" w:hint="eastAsia"/>
                <w:kern w:val="0"/>
                <w:sz w:val="24"/>
                <w:szCs w:val="24"/>
              </w:rPr>
              <w:t>基于平行数据的老年人MCI中医体质影响因素研究</w:t>
            </w:r>
          </w:p>
        </w:tc>
        <w:tc>
          <w:tcPr>
            <w:tcW w:w="993" w:type="dxa"/>
            <w:vAlign w:val="center"/>
          </w:tcPr>
          <w:p w:rsidR="00766A1B" w:rsidRPr="00766A1B" w:rsidRDefault="00766A1B" w:rsidP="00C8651A">
            <w:pPr>
              <w:widowControl/>
              <w:jc w:val="center"/>
              <w:rPr>
                <w:rFonts w:ascii="Times New Roman" w:eastAsia="仿宋" w:hAnsi="Times New Roman" w:cs="Times New Roman"/>
                <w:kern w:val="0"/>
                <w:sz w:val="24"/>
                <w:szCs w:val="24"/>
              </w:rPr>
            </w:pPr>
            <w:r w:rsidRPr="00766A1B">
              <w:rPr>
                <w:rFonts w:ascii="Times New Roman" w:eastAsia="仿宋" w:hAnsi="Times New Roman" w:cs="Times New Roman"/>
                <w:kern w:val="0"/>
                <w:sz w:val="24"/>
                <w:szCs w:val="24"/>
              </w:rPr>
              <w:t>7</w:t>
            </w:r>
          </w:p>
        </w:tc>
        <w:tc>
          <w:tcPr>
            <w:tcW w:w="767" w:type="dxa"/>
            <w:vAlign w:val="center"/>
          </w:tcPr>
          <w:p w:rsidR="00766A1B" w:rsidRPr="00766A1B" w:rsidRDefault="00766A1B" w:rsidP="007732DB">
            <w:pPr>
              <w:widowControl/>
              <w:jc w:val="center"/>
              <w:rPr>
                <w:rFonts w:ascii="仿宋" w:eastAsia="仿宋" w:hAnsi="仿宋"/>
                <w:kern w:val="0"/>
                <w:sz w:val="24"/>
                <w:szCs w:val="24"/>
              </w:rPr>
            </w:pPr>
            <w:r w:rsidRPr="00766A1B">
              <w:rPr>
                <w:rFonts w:ascii="仿宋" w:eastAsia="仿宋" w:hAnsi="仿宋"/>
                <w:kern w:val="0"/>
                <w:sz w:val="24"/>
                <w:szCs w:val="24"/>
              </w:rPr>
              <w:t>主持</w:t>
            </w:r>
          </w:p>
        </w:tc>
      </w:tr>
      <w:tr w:rsidR="00BE5080" w:rsidTr="00845A33">
        <w:trPr>
          <w:trHeight w:hRule="exact" w:val="1021"/>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5</w:t>
            </w:r>
          </w:p>
        </w:tc>
        <w:tc>
          <w:tcPr>
            <w:tcW w:w="992" w:type="dxa"/>
          </w:tcPr>
          <w:p w:rsidR="00766A1B" w:rsidRDefault="00766A1B" w:rsidP="00C8651A">
            <w:pPr>
              <w:widowControl/>
              <w:jc w:val="center"/>
              <w:rPr>
                <w:rFonts w:eastAsia="黑体"/>
                <w:kern w:val="0"/>
                <w:sz w:val="24"/>
                <w:szCs w:val="24"/>
              </w:rPr>
            </w:pPr>
          </w:p>
          <w:p w:rsidR="00766A1B" w:rsidRDefault="00766A1B" w:rsidP="00C8651A">
            <w:pPr>
              <w:widowControl/>
              <w:jc w:val="center"/>
              <w:rPr>
                <w:rFonts w:eastAsia="黑体"/>
                <w:kern w:val="0"/>
                <w:sz w:val="24"/>
                <w:szCs w:val="24"/>
              </w:rPr>
            </w:pPr>
            <w:r>
              <w:rPr>
                <w:rFonts w:eastAsia="黑体" w:hint="eastAsia"/>
                <w:kern w:val="0"/>
                <w:sz w:val="24"/>
                <w:szCs w:val="24"/>
              </w:rPr>
              <w:t>刘志</w:t>
            </w:r>
            <w:proofErr w:type="gramStart"/>
            <w:r>
              <w:rPr>
                <w:rFonts w:eastAsia="黑体" w:hint="eastAsia"/>
                <w:kern w:val="0"/>
                <w:sz w:val="24"/>
                <w:szCs w:val="24"/>
              </w:rPr>
              <w:t>臻</w:t>
            </w:r>
            <w:proofErr w:type="gramEnd"/>
          </w:p>
        </w:tc>
        <w:tc>
          <w:tcPr>
            <w:tcW w:w="1134" w:type="dxa"/>
            <w:vAlign w:val="center"/>
          </w:tcPr>
          <w:p w:rsidR="00766A1B" w:rsidRDefault="00766A1B" w:rsidP="00C8651A">
            <w:pPr>
              <w:widowControl/>
              <w:jc w:val="center"/>
              <w:rPr>
                <w:rFonts w:eastAsia="黑体"/>
                <w:kern w:val="0"/>
                <w:sz w:val="24"/>
                <w:szCs w:val="24"/>
              </w:rPr>
            </w:pPr>
            <w:proofErr w:type="gramStart"/>
            <w:r w:rsidRPr="00BE00B0">
              <w:rPr>
                <w:rFonts w:eastAsia="黑体" w:hint="eastAsia"/>
                <w:kern w:val="0"/>
                <w:sz w:val="24"/>
                <w:szCs w:val="24"/>
              </w:rPr>
              <w:t>校管</w:t>
            </w:r>
            <w:proofErr w:type="gramEnd"/>
          </w:p>
        </w:tc>
        <w:tc>
          <w:tcPr>
            <w:tcW w:w="1701" w:type="dxa"/>
            <w:vAlign w:val="center"/>
          </w:tcPr>
          <w:p w:rsidR="00766A1B" w:rsidRDefault="00766A1B" w:rsidP="00BE5080">
            <w:pPr>
              <w:widowControl/>
              <w:jc w:val="center"/>
              <w:rPr>
                <w:rFonts w:eastAsia="仿宋"/>
                <w:kern w:val="0"/>
                <w:sz w:val="24"/>
                <w:szCs w:val="24"/>
              </w:rPr>
            </w:pPr>
            <w:r w:rsidRPr="00BE00B0">
              <w:rPr>
                <w:rFonts w:eastAsia="仿宋" w:hint="eastAsia"/>
                <w:kern w:val="0"/>
                <w:sz w:val="24"/>
                <w:szCs w:val="24"/>
              </w:rPr>
              <w:t>平台专项</w:t>
            </w:r>
            <w:r>
              <w:rPr>
                <w:rFonts w:eastAsia="仿宋"/>
                <w:kern w:val="0"/>
                <w:sz w:val="24"/>
                <w:szCs w:val="24"/>
              </w:rPr>
              <w:t>项目</w:t>
            </w:r>
          </w:p>
        </w:tc>
        <w:tc>
          <w:tcPr>
            <w:tcW w:w="3194" w:type="dxa"/>
            <w:vAlign w:val="center"/>
          </w:tcPr>
          <w:p w:rsidR="00766A1B" w:rsidRPr="00766A1B" w:rsidRDefault="00766A1B" w:rsidP="00C8651A">
            <w:pPr>
              <w:widowControl/>
              <w:rPr>
                <w:rFonts w:ascii="仿宋" w:eastAsia="仿宋" w:hAnsi="仿宋"/>
                <w:kern w:val="0"/>
                <w:sz w:val="24"/>
                <w:szCs w:val="24"/>
              </w:rPr>
            </w:pPr>
            <w:r w:rsidRPr="00766A1B">
              <w:rPr>
                <w:rFonts w:ascii="仿宋" w:eastAsia="仿宋" w:hAnsi="仿宋" w:hint="eastAsia"/>
                <w:kern w:val="0"/>
                <w:sz w:val="24"/>
                <w:szCs w:val="24"/>
              </w:rPr>
              <w:t>基于深度神经网络的MCI老年人发病风险模型研究</w:t>
            </w:r>
          </w:p>
        </w:tc>
        <w:tc>
          <w:tcPr>
            <w:tcW w:w="993" w:type="dxa"/>
            <w:vAlign w:val="center"/>
          </w:tcPr>
          <w:p w:rsidR="00766A1B" w:rsidRPr="00766A1B" w:rsidRDefault="00766A1B" w:rsidP="00C8651A">
            <w:pPr>
              <w:widowControl/>
              <w:jc w:val="center"/>
              <w:rPr>
                <w:rFonts w:ascii="Times New Roman" w:eastAsia="仿宋" w:hAnsi="Times New Roman" w:cs="Times New Roman"/>
                <w:kern w:val="0"/>
                <w:sz w:val="24"/>
                <w:szCs w:val="24"/>
              </w:rPr>
            </w:pPr>
            <w:r w:rsidRPr="00766A1B">
              <w:rPr>
                <w:rFonts w:ascii="Times New Roman" w:eastAsia="仿宋" w:hAnsi="Times New Roman" w:cs="Times New Roman"/>
                <w:kern w:val="0"/>
                <w:sz w:val="24"/>
                <w:szCs w:val="24"/>
              </w:rPr>
              <w:t>3</w:t>
            </w:r>
          </w:p>
        </w:tc>
        <w:tc>
          <w:tcPr>
            <w:tcW w:w="767" w:type="dxa"/>
            <w:vAlign w:val="center"/>
          </w:tcPr>
          <w:p w:rsidR="00766A1B" w:rsidRPr="00766A1B" w:rsidRDefault="00766A1B" w:rsidP="007732DB">
            <w:pPr>
              <w:widowControl/>
              <w:jc w:val="center"/>
              <w:rPr>
                <w:rFonts w:ascii="仿宋" w:eastAsia="仿宋" w:hAnsi="仿宋"/>
                <w:kern w:val="0"/>
                <w:sz w:val="24"/>
                <w:szCs w:val="24"/>
              </w:rPr>
            </w:pPr>
            <w:r w:rsidRPr="00766A1B">
              <w:rPr>
                <w:rFonts w:ascii="仿宋" w:eastAsia="仿宋" w:hAnsi="仿宋"/>
                <w:kern w:val="0"/>
                <w:sz w:val="24"/>
                <w:szCs w:val="24"/>
              </w:rPr>
              <w:t>主持</w:t>
            </w:r>
          </w:p>
        </w:tc>
      </w:tr>
      <w:tr w:rsidR="00BE5080" w:rsidTr="00845A33">
        <w:trPr>
          <w:trHeight w:hRule="exact" w:val="831"/>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6</w:t>
            </w:r>
          </w:p>
        </w:tc>
        <w:tc>
          <w:tcPr>
            <w:tcW w:w="992" w:type="dxa"/>
          </w:tcPr>
          <w:p w:rsidR="00766A1B" w:rsidRDefault="00766A1B" w:rsidP="00C8651A">
            <w:pPr>
              <w:widowControl/>
              <w:jc w:val="center"/>
              <w:rPr>
                <w:rFonts w:eastAsia="黑体"/>
                <w:kern w:val="0"/>
                <w:sz w:val="24"/>
                <w:szCs w:val="24"/>
              </w:rPr>
            </w:pPr>
          </w:p>
          <w:p w:rsidR="00766A1B" w:rsidRDefault="00766A1B" w:rsidP="00C8651A">
            <w:pPr>
              <w:widowControl/>
              <w:jc w:val="center"/>
              <w:rPr>
                <w:rFonts w:eastAsia="黑体"/>
                <w:kern w:val="0"/>
                <w:sz w:val="24"/>
                <w:szCs w:val="24"/>
              </w:rPr>
            </w:pPr>
            <w:proofErr w:type="gramStart"/>
            <w:r w:rsidRPr="00DA64F5">
              <w:rPr>
                <w:rFonts w:eastAsia="黑体" w:hint="eastAsia"/>
                <w:kern w:val="0"/>
                <w:sz w:val="24"/>
                <w:szCs w:val="24"/>
              </w:rPr>
              <w:t>谢谨</w:t>
            </w:r>
            <w:proofErr w:type="gramEnd"/>
          </w:p>
        </w:tc>
        <w:tc>
          <w:tcPr>
            <w:tcW w:w="1134" w:type="dxa"/>
            <w:vAlign w:val="center"/>
          </w:tcPr>
          <w:p w:rsidR="00766A1B" w:rsidRDefault="00766A1B" w:rsidP="00C8651A">
            <w:pPr>
              <w:widowControl/>
              <w:jc w:val="center"/>
              <w:rPr>
                <w:rFonts w:eastAsia="黑体"/>
                <w:kern w:val="0"/>
                <w:sz w:val="24"/>
                <w:szCs w:val="24"/>
              </w:rPr>
            </w:pPr>
            <w:proofErr w:type="gramStart"/>
            <w:r w:rsidRPr="00BE00B0">
              <w:rPr>
                <w:rFonts w:eastAsia="黑体" w:hint="eastAsia"/>
                <w:kern w:val="0"/>
                <w:sz w:val="24"/>
                <w:szCs w:val="24"/>
              </w:rPr>
              <w:t>校管</w:t>
            </w:r>
            <w:proofErr w:type="gramEnd"/>
          </w:p>
        </w:tc>
        <w:tc>
          <w:tcPr>
            <w:tcW w:w="1701" w:type="dxa"/>
            <w:vAlign w:val="center"/>
          </w:tcPr>
          <w:p w:rsidR="00766A1B" w:rsidRDefault="00766A1B" w:rsidP="00BE5080">
            <w:pPr>
              <w:widowControl/>
              <w:jc w:val="center"/>
              <w:rPr>
                <w:rFonts w:eastAsia="仿宋"/>
                <w:kern w:val="0"/>
                <w:sz w:val="24"/>
                <w:szCs w:val="24"/>
              </w:rPr>
            </w:pPr>
            <w:r w:rsidRPr="00BE00B0">
              <w:rPr>
                <w:rFonts w:eastAsia="仿宋" w:hint="eastAsia"/>
                <w:kern w:val="0"/>
                <w:sz w:val="24"/>
                <w:szCs w:val="24"/>
              </w:rPr>
              <w:t>平台专项</w:t>
            </w:r>
            <w:r>
              <w:rPr>
                <w:rFonts w:eastAsia="仿宋"/>
                <w:kern w:val="0"/>
                <w:sz w:val="24"/>
                <w:szCs w:val="24"/>
              </w:rPr>
              <w:t>项目</w:t>
            </w:r>
          </w:p>
        </w:tc>
        <w:tc>
          <w:tcPr>
            <w:tcW w:w="3194" w:type="dxa"/>
            <w:vAlign w:val="center"/>
          </w:tcPr>
          <w:p w:rsidR="00766A1B" w:rsidRPr="00766A1B" w:rsidRDefault="00766A1B" w:rsidP="00C8651A">
            <w:pPr>
              <w:widowControl/>
              <w:rPr>
                <w:rFonts w:ascii="仿宋" w:eastAsia="仿宋" w:hAnsi="仿宋"/>
                <w:kern w:val="0"/>
                <w:sz w:val="24"/>
                <w:szCs w:val="24"/>
              </w:rPr>
            </w:pPr>
            <w:r w:rsidRPr="00766A1B">
              <w:rPr>
                <w:rFonts w:ascii="仿宋" w:eastAsia="仿宋" w:hAnsi="仿宋" w:hint="eastAsia"/>
                <w:kern w:val="0"/>
                <w:sz w:val="24"/>
                <w:szCs w:val="24"/>
              </w:rPr>
              <w:t>BDNF基因多态性对脑卒中患者康复疗效影响的临床研究</w:t>
            </w:r>
          </w:p>
        </w:tc>
        <w:tc>
          <w:tcPr>
            <w:tcW w:w="993" w:type="dxa"/>
            <w:vAlign w:val="center"/>
          </w:tcPr>
          <w:p w:rsidR="00BE5080" w:rsidRDefault="00766A1B" w:rsidP="00C8651A">
            <w:pPr>
              <w:widowControl/>
              <w:jc w:val="center"/>
              <w:rPr>
                <w:rFonts w:eastAsia="仿宋"/>
                <w:kern w:val="0"/>
                <w:sz w:val="24"/>
                <w:szCs w:val="24"/>
              </w:rPr>
            </w:pPr>
            <w:r w:rsidRPr="00DA64F5">
              <w:rPr>
                <w:rFonts w:eastAsia="仿宋" w:hint="eastAsia"/>
                <w:kern w:val="0"/>
                <w:sz w:val="24"/>
                <w:szCs w:val="24"/>
              </w:rPr>
              <w:t>单位</w:t>
            </w:r>
          </w:p>
          <w:p w:rsidR="00766A1B" w:rsidRDefault="00766A1B" w:rsidP="00C8651A">
            <w:pPr>
              <w:widowControl/>
              <w:jc w:val="center"/>
              <w:rPr>
                <w:rFonts w:eastAsia="仿宋"/>
                <w:kern w:val="0"/>
                <w:sz w:val="24"/>
                <w:szCs w:val="24"/>
              </w:rPr>
            </w:pPr>
            <w:r w:rsidRPr="00DA64F5">
              <w:rPr>
                <w:rFonts w:eastAsia="仿宋" w:hint="eastAsia"/>
                <w:kern w:val="0"/>
                <w:sz w:val="24"/>
                <w:szCs w:val="24"/>
              </w:rPr>
              <w:t>自筹</w:t>
            </w:r>
          </w:p>
        </w:tc>
        <w:tc>
          <w:tcPr>
            <w:tcW w:w="767" w:type="dxa"/>
            <w:vAlign w:val="center"/>
          </w:tcPr>
          <w:p w:rsidR="00766A1B" w:rsidRPr="00766A1B" w:rsidRDefault="00766A1B" w:rsidP="007732DB">
            <w:pPr>
              <w:widowControl/>
              <w:jc w:val="center"/>
              <w:rPr>
                <w:rFonts w:ascii="仿宋" w:eastAsia="仿宋" w:hAnsi="仿宋"/>
                <w:kern w:val="0"/>
                <w:sz w:val="24"/>
                <w:szCs w:val="24"/>
              </w:rPr>
            </w:pPr>
            <w:r w:rsidRPr="00766A1B">
              <w:rPr>
                <w:rFonts w:ascii="仿宋" w:eastAsia="仿宋" w:hAnsi="仿宋"/>
                <w:kern w:val="0"/>
                <w:sz w:val="24"/>
                <w:szCs w:val="24"/>
              </w:rPr>
              <w:t>主持</w:t>
            </w:r>
          </w:p>
        </w:tc>
      </w:tr>
      <w:tr w:rsidR="00BE5080" w:rsidTr="00845A33">
        <w:trPr>
          <w:trHeight w:hRule="exact" w:val="2691"/>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7</w:t>
            </w:r>
          </w:p>
        </w:tc>
        <w:tc>
          <w:tcPr>
            <w:tcW w:w="992" w:type="dxa"/>
          </w:tcPr>
          <w:p w:rsidR="00766A1B" w:rsidRDefault="00766A1B" w:rsidP="00C8651A">
            <w:pPr>
              <w:widowControl/>
              <w:jc w:val="center"/>
              <w:rPr>
                <w:rFonts w:eastAsia="黑体"/>
                <w:kern w:val="0"/>
                <w:sz w:val="24"/>
                <w:szCs w:val="24"/>
              </w:rPr>
            </w:pPr>
          </w:p>
          <w:p w:rsidR="00766A1B" w:rsidRDefault="00766A1B" w:rsidP="00C8651A">
            <w:pPr>
              <w:widowControl/>
              <w:jc w:val="center"/>
              <w:rPr>
                <w:rFonts w:eastAsia="黑体"/>
                <w:kern w:val="0"/>
                <w:sz w:val="24"/>
                <w:szCs w:val="24"/>
              </w:rPr>
            </w:pPr>
          </w:p>
          <w:p w:rsidR="00BE5080" w:rsidRDefault="00BE5080" w:rsidP="00C8651A">
            <w:pPr>
              <w:widowControl/>
              <w:jc w:val="center"/>
              <w:rPr>
                <w:rFonts w:eastAsia="黑体"/>
                <w:kern w:val="0"/>
                <w:sz w:val="24"/>
                <w:szCs w:val="24"/>
              </w:rPr>
            </w:pPr>
          </w:p>
          <w:p w:rsidR="00BE5080" w:rsidRDefault="00BE5080" w:rsidP="00C8651A">
            <w:pPr>
              <w:widowControl/>
              <w:jc w:val="center"/>
              <w:rPr>
                <w:rFonts w:eastAsia="黑体"/>
                <w:kern w:val="0"/>
                <w:sz w:val="24"/>
                <w:szCs w:val="24"/>
              </w:rPr>
            </w:pPr>
          </w:p>
          <w:p w:rsidR="00766A1B" w:rsidRDefault="00766A1B" w:rsidP="00C8651A">
            <w:pPr>
              <w:widowControl/>
              <w:jc w:val="center"/>
              <w:rPr>
                <w:rFonts w:eastAsia="黑体"/>
                <w:kern w:val="0"/>
                <w:sz w:val="24"/>
                <w:szCs w:val="24"/>
              </w:rPr>
            </w:pPr>
            <w:proofErr w:type="gramStart"/>
            <w:r w:rsidRPr="00EE0D1D">
              <w:rPr>
                <w:rFonts w:eastAsia="黑体" w:hint="eastAsia"/>
                <w:kern w:val="0"/>
                <w:sz w:val="24"/>
                <w:szCs w:val="24"/>
              </w:rPr>
              <w:t>徐颖</w:t>
            </w:r>
            <w:proofErr w:type="gramEnd"/>
          </w:p>
        </w:tc>
        <w:tc>
          <w:tcPr>
            <w:tcW w:w="1134" w:type="dxa"/>
            <w:vAlign w:val="center"/>
          </w:tcPr>
          <w:p w:rsidR="00766A1B" w:rsidRDefault="00766A1B" w:rsidP="00BE5080">
            <w:pPr>
              <w:widowControl/>
              <w:jc w:val="center"/>
              <w:rPr>
                <w:rFonts w:eastAsia="黑体"/>
                <w:kern w:val="0"/>
                <w:sz w:val="24"/>
                <w:szCs w:val="24"/>
              </w:rPr>
            </w:pPr>
            <w:r w:rsidRPr="00EE0D1D">
              <w:rPr>
                <w:rFonts w:eastAsia="黑体" w:hint="eastAsia"/>
                <w:kern w:val="0"/>
                <w:sz w:val="24"/>
                <w:szCs w:val="24"/>
              </w:rPr>
              <w:t>福建省康复重点实验室联合福建省康复产业研究院</w:t>
            </w:r>
          </w:p>
        </w:tc>
        <w:tc>
          <w:tcPr>
            <w:tcW w:w="1701" w:type="dxa"/>
            <w:vAlign w:val="center"/>
          </w:tcPr>
          <w:p w:rsidR="00766A1B" w:rsidRDefault="00766A1B" w:rsidP="00BE5080">
            <w:pPr>
              <w:widowControl/>
              <w:jc w:val="center"/>
              <w:rPr>
                <w:rFonts w:eastAsia="仿宋"/>
                <w:kern w:val="0"/>
                <w:sz w:val="24"/>
                <w:szCs w:val="24"/>
              </w:rPr>
            </w:pPr>
            <w:r w:rsidRPr="00EE0D1D">
              <w:rPr>
                <w:rFonts w:eastAsia="仿宋" w:hint="eastAsia"/>
                <w:kern w:val="0"/>
                <w:sz w:val="24"/>
                <w:szCs w:val="24"/>
              </w:rPr>
              <w:t>福建省康复重点实验室联合福建省康复产业研究院开放课题</w:t>
            </w:r>
          </w:p>
        </w:tc>
        <w:tc>
          <w:tcPr>
            <w:tcW w:w="3194" w:type="dxa"/>
            <w:vAlign w:val="center"/>
          </w:tcPr>
          <w:p w:rsidR="00766A1B" w:rsidRPr="00766A1B" w:rsidRDefault="00766A1B" w:rsidP="00C8651A">
            <w:pPr>
              <w:widowControl/>
              <w:rPr>
                <w:rFonts w:ascii="仿宋" w:eastAsia="仿宋" w:hAnsi="仿宋"/>
                <w:kern w:val="0"/>
                <w:sz w:val="24"/>
                <w:szCs w:val="24"/>
              </w:rPr>
            </w:pPr>
            <w:r w:rsidRPr="00766A1B">
              <w:rPr>
                <w:rFonts w:ascii="仿宋" w:eastAsia="仿宋" w:hAnsi="仿宋" w:hint="eastAsia"/>
                <w:kern w:val="0"/>
                <w:sz w:val="24"/>
                <w:szCs w:val="24"/>
              </w:rPr>
              <w:t>太极拳改善轻度认知障碍的多模态影像效应机制研究</w:t>
            </w:r>
          </w:p>
        </w:tc>
        <w:tc>
          <w:tcPr>
            <w:tcW w:w="993" w:type="dxa"/>
            <w:vAlign w:val="center"/>
          </w:tcPr>
          <w:p w:rsidR="00766A1B" w:rsidRPr="00766A1B" w:rsidRDefault="00766A1B" w:rsidP="00C8651A">
            <w:pPr>
              <w:widowControl/>
              <w:jc w:val="center"/>
              <w:rPr>
                <w:rFonts w:ascii="Times New Roman" w:eastAsia="仿宋" w:hAnsi="Times New Roman" w:cs="Times New Roman"/>
                <w:kern w:val="0"/>
                <w:sz w:val="24"/>
                <w:szCs w:val="24"/>
              </w:rPr>
            </w:pPr>
            <w:r w:rsidRPr="00766A1B">
              <w:rPr>
                <w:rFonts w:ascii="Times New Roman" w:eastAsia="仿宋" w:hAnsi="Times New Roman" w:cs="Times New Roman"/>
                <w:kern w:val="0"/>
                <w:sz w:val="24"/>
                <w:szCs w:val="24"/>
              </w:rPr>
              <w:t>12</w:t>
            </w:r>
          </w:p>
        </w:tc>
        <w:tc>
          <w:tcPr>
            <w:tcW w:w="767" w:type="dxa"/>
            <w:vAlign w:val="center"/>
          </w:tcPr>
          <w:p w:rsidR="00766A1B" w:rsidRPr="00766A1B" w:rsidRDefault="00766A1B" w:rsidP="007732DB">
            <w:pPr>
              <w:widowControl/>
              <w:jc w:val="center"/>
              <w:rPr>
                <w:rFonts w:ascii="仿宋" w:eastAsia="仿宋" w:hAnsi="仿宋"/>
                <w:kern w:val="0"/>
                <w:sz w:val="24"/>
                <w:szCs w:val="24"/>
              </w:rPr>
            </w:pPr>
            <w:r w:rsidRPr="00766A1B">
              <w:rPr>
                <w:rFonts w:ascii="仿宋" w:eastAsia="仿宋" w:hAnsi="仿宋" w:hint="eastAsia"/>
                <w:kern w:val="0"/>
                <w:sz w:val="24"/>
                <w:szCs w:val="24"/>
              </w:rPr>
              <w:t>参与</w:t>
            </w:r>
          </w:p>
        </w:tc>
      </w:tr>
      <w:tr w:rsidR="00BE5080" w:rsidTr="00845A33">
        <w:trPr>
          <w:trHeight w:hRule="exact" w:val="1021"/>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8</w:t>
            </w:r>
          </w:p>
        </w:tc>
        <w:tc>
          <w:tcPr>
            <w:tcW w:w="992" w:type="dxa"/>
          </w:tcPr>
          <w:p w:rsidR="00766A1B" w:rsidRDefault="00766A1B" w:rsidP="00C8651A">
            <w:pPr>
              <w:widowControl/>
              <w:jc w:val="center"/>
              <w:rPr>
                <w:rFonts w:eastAsia="黑体"/>
                <w:kern w:val="0"/>
                <w:sz w:val="24"/>
                <w:szCs w:val="24"/>
              </w:rPr>
            </w:pPr>
          </w:p>
          <w:p w:rsidR="00766A1B" w:rsidRDefault="00766A1B" w:rsidP="00C8651A">
            <w:pPr>
              <w:widowControl/>
              <w:jc w:val="center"/>
              <w:rPr>
                <w:rFonts w:eastAsia="黑体"/>
                <w:kern w:val="0"/>
                <w:sz w:val="24"/>
                <w:szCs w:val="24"/>
              </w:rPr>
            </w:pPr>
            <w:proofErr w:type="gramStart"/>
            <w:r w:rsidRPr="001422A4">
              <w:rPr>
                <w:rFonts w:eastAsia="黑体" w:hint="eastAsia"/>
                <w:kern w:val="0"/>
                <w:sz w:val="24"/>
                <w:szCs w:val="24"/>
              </w:rPr>
              <w:t>陈羽楠</w:t>
            </w:r>
            <w:proofErr w:type="gramEnd"/>
          </w:p>
        </w:tc>
        <w:tc>
          <w:tcPr>
            <w:tcW w:w="1134" w:type="dxa"/>
            <w:vAlign w:val="center"/>
          </w:tcPr>
          <w:p w:rsidR="00766A1B" w:rsidRDefault="00766A1B" w:rsidP="00C8651A">
            <w:pPr>
              <w:widowControl/>
              <w:jc w:val="center"/>
              <w:rPr>
                <w:rFonts w:eastAsia="黑体"/>
                <w:kern w:val="0"/>
                <w:sz w:val="24"/>
                <w:szCs w:val="24"/>
              </w:rPr>
            </w:pPr>
          </w:p>
          <w:p w:rsidR="00766A1B" w:rsidRDefault="00766A1B" w:rsidP="00C8651A">
            <w:pPr>
              <w:widowControl/>
              <w:jc w:val="center"/>
              <w:rPr>
                <w:rFonts w:eastAsia="黑体"/>
                <w:kern w:val="0"/>
                <w:sz w:val="24"/>
                <w:szCs w:val="24"/>
              </w:rPr>
            </w:pPr>
            <w:r w:rsidRPr="00FB3520">
              <w:rPr>
                <w:rFonts w:eastAsia="黑体" w:hint="eastAsia"/>
                <w:kern w:val="0"/>
                <w:sz w:val="24"/>
                <w:szCs w:val="24"/>
              </w:rPr>
              <w:t>省教</w:t>
            </w:r>
          </w:p>
          <w:p w:rsidR="00766A1B" w:rsidRPr="00FB3520" w:rsidRDefault="00766A1B" w:rsidP="00C8651A">
            <w:pPr>
              <w:widowControl/>
              <w:jc w:val="center"/>
              <w:rPr>
                <w:rFonts w:eastAsia="黑体"/>
                <w:kern w:val="0"/>
                <w:sz w:val="24"/>
                <w:szCs w:val="24"/>
              </w:rPr>
            </w:pPr>
            <w:r w:rsidRPr="00FB3520">
              <w:rPr>
                <w:rFonts w:eastAsia="黑体" w:hint="eastAsia"/>
                <w:kern w:val="0"/>
                <w:sz w:val="24"/>
                <w:szCs w:val="24"/>
              </w:rPr>
              <w:t>育厅</w:t>
            </w:r>
          </w:p>
          <w:p w:rsidR="00766A1B" w:rsidRDefault="00766A1B" w:rsidP="00C8651A">
            <w:pPr>
              <w:widowControl/>
              <w:jc w:val="center"/>
              <w:rPr>
                <w:rFonts w:eastAsia="黑体"/>
                <w:kern w:val="0"/>
                <w:sz w:val="24"/>
                <w:szCs w:val="24"/>
              </w:rPr>
            </w:pPr>
          </w:p>
        </w:tc>
        <w:tc>
          <w:tcPr>
            <w:tcW w:w="1701" w:type="dxa"/>
            <w:vAlign w:val="center"/>
          </w:tcPr>
          <w:p w:rsidR="00766A1B" w:rsidRDefault="00766A1B" w:rsidP="00BE5080">
            <w:pPr>
              <w:widowControl/>
              <w:jc w:val="center"/>
              <w:rPr>
                <w:rFonts w:eastAsia="仿宋"/>
                <w:kern w:val="0"/>
                <w:sz w:val="24"/>
                <w:szCs w:val="24"/>
              </w:rPr>
            </w:pPr>
            <w:r w:rsidRPr="00170B19">
              <w:rPr>
                <w:rFonts w:eastAsia="仿宋" w:hint="eastAsia"/>
                <w:kern w:val="0"/>
                <w:sz w:val="24"/>
                <w:szCs w:val="24"/>
              </w:rPr>
              <w:t>A</w:t>
            </w:r>
            <w:r w:rsidRPr="00170B19">
              <w:rPr>
                <w:rFonts w:eastAsia="仿宋" w:hint="eastAsia"/>
                <w:kern w:val="0"/>
                <w:sz w:val="24"/>
                <w:szCs w:val="24"/>
              </w:rPr>
              <w:t>类</w:t>
            </w:r>
            <w:r>
              <w:rPr>
                <w:rFonts w:eastAsia="仿宋" w:hint="eastAsia"/>
                <w:kern w:val="0"/>
                <w:sz w:val="24"/>
                <w:szCs w:val="24"/>
              </w:rPr>
              <w:t>社科</w:t>
            </w:r>
          </w:p>
        </w:tc>
        <w:tc>
          <w:tcPr>
            <w:tcW w:w="3194" w:type="dxa"/>
            <w:vAlign w:val="center"/>
          </w:tcPr>
          <w:p w:rsidR="00766A1B" w:rsidRPr="00766A1B" w:rsidRDefault="00766A1B" w:rsidP="00C8651A">
            <w:pPr>
              <w:widowControl/>
              <w:rPr>
                <w:rFonts w:ascii="仿宋" w:eastAsia="仿宋" w:hAnsi="仿宋"/>
                <w:kern w:val="0"/>
                <w:sz w:val="24"/>
                <w:szCs w:val="24"/>
              </w:rPr>
            </w:pPr>
            <w:r w:rsidRPr="00766A1B">
              <w:rPr>
                <w:rFonts w:ascii="仿宋" w:eastAsia="仿宋" w:hAnsi="仿宋" w:hint="eastAsia"/>
                <w:kern w:val="0"/>
                <w:sz w:val="24"/>
                <w:szCs w:val="24"/>
              </w:rPr>
              <w:t>基于中医文献整理的认知功能障碍中医康复理论体系研究</w:t>
            </w:r>
          </w:p>
        </w:tc>
        <w:tc>
          <w:tcPr>
            <w:tcW w:w="993" w:type="dxa"/>
            <w:vAlign w:val="center"/>
          </w:tcPr>
          <w:p w:rsidR="00766A1B" w:rsidRPr="00766A1B" w:rsidRDefault="00766A1B" w:rsidP="00C8651A">
            <w:pPr>
              <w:widowControl/>
              <w:jc w:val="center"/>
              <w:rPr>
                <w:rFonts w:ascii="Times New Roman" w:eastAsia="仿宋" w:hAnsi="Times New Roman" w:cs="Times New Roman"/>
                <w:kern w:val="0"/>
                <w:sz w:val="24"/>
                <w:szCs w:val="24"/>
              </w:rPr>
            </w:pPr>
            <w:r w:rsidRPr="00766A1B">
              <w:rPr>
                <w:rFonts w:ascii="Times New Roman" w:eastAsia="仿宋" w:hAnsi="Times New Roman" w:cs="Times New Roman"/>
                <w:kern w:val="0"/>
                <w:sz w:val="24"/>
                <w:szCs w:val="24"/>
              </w:rPr>
              <w:t>0.24</w:t>
            </w:r>
          </w:p>
        </w:tc>
        <w:tc>
          <w:tcPr>
            <w:tcW w:w="767" w:type="dxa"/>
            <w:vAlign w:val="center"/>
          </w:tcPr>
          <w:p w:rsidR="00766A1B" w:rsidRPr="00766A1B" w:rsidRDefault="00766A1B" w:rsidP="007732DB">
            <w:pPr>
              <w:widowControl/>
              <w:jc w:val="center"/>
              <w:rPr>
                <w:rFonts w:ascii="仿宋" w:eastAsia="仿宋" w:hAnsi="仿宋"/>
                <w:kern w:val="0"/>
                <w:sz w:val="24"/>
                <w:szCs w:val="24"/>
              </w:rPr>
            </w:pPr>
            <w:r w:rsidRPr="00766A1B">
              <w:rPr>
                <w:rFonts w:ascii="仿宋" w:eastAsia="仿宋" w:hAnsi="仿宋" w:hint="eastAsia"/>
                <w:kern w:val="0"/>
                <w:sz w:val="24"/>
                <w:szCs w:val="24"/>
              </w:rPr>
              <w:t>参与</w:t>
            </w:r>
          </w:p>
        </w:tc>
      </w:tr>
      <w:tr w:rsidR="00BE5080" w:rsidTr="00845A33">
        <w:trPr>
          <w:trHeight w:hRule="exact" w:val="1021"/>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9</w:t>
            </w:r>
          </w:p>
        </w:tc>
        <w:tc>
          <w:tcPr>
            <w:tcW w:w="992" w:type="dxa"/>
          </w:tcPr>
          <w:p w:rsidR="00766A1B" w:rsidRDefault="00766A1B" w:rsidP="00C8651A">
            <w:pPr>
              <w:widowControl/>
              <w:jc w:val="center"/>
              <w:rPr>
                <w:rFonts w:eastAsia="黑体"/>
                <w:kern w:val="0"/>
                <w:sz w:val="24"/>
                <w:szCs w:val="24"/>
              </w:rPr>
            </w:pPr>
          </w:p>
          <w:p w:rsidR="00766A1B" w:rsidRDefault="00766A1B" w:rsidP="00C8651A">
            <w:pPr>
              <w:widowControl/>
              <w:jc w:val="center"/>
              <w:rPr>
                <w:rFonts w:eastAsia="黑体"/>
                <w:kern w:val="0"/>
                <w:sz w:val="24"/>
                <w:szCs w:val="24"/>
              </w:rPr>
            </w:pPr>
            <w:r>
              <w:rPr>
                <w:rFonts w:eastAsia="黑体" w:hint="eastAsia"/>
                <w:kern w:val="0"/>
                <w:sz w:val="24"/>
                <w:szCs w:val="24"/>
              </w:rPr>
              <w:t>林冰</w:t>
            </w:r>
            <w:proofErr w:type="gramStart"/>
            <w:r>
              <w:rPr>
                <w:rFonts w:eastAsia="黑体" w:hint="eastAsia"/>
                <w:kern w:val="0"/>
                <w:sz w:val="24"/>
                <w:szCs w:val="24"/>
              </w:rPr>
              <w:t>冰</w:t>
            </w:r>
            <w:proofErr w:type="gramEnd"/>
          </w:p>
        </w:tc>
        <w:tc>
          <w:tcPr>
            <w:tcW w:w="1134" w:type="dxa"/>
            <w:vAlign w:val="center"/>
          </w:tcPr>
          <w:p w:rsidR="00766A1B" w:rsidRDefault="00766A1B" w:rsidP="00C8651A">
            <w:pPr>
              <w:widowControl/>
              <w:jc w:val="center"/>
              <w:rPr>
                <w:rFonts w:eastAsia="黑体"/>
                <w:kern w:val="0"/>
                <w:sz w:val="24"/>
                <w:szCs w:val="24"/>
              </w:rPr>
            </w:pPr>
            <w:r w:rsidRPr="001422A4">
              <w:rPr>
                <w:rFonts w:eastAsia="黑体" w:hint="eastAsia"/>
                <w:kern w:val="0"/>
                <w:sz w:val="24"/>
                <w:szCs w:val="24"/>
              </w:rPr>
              <w:t>国家自然科学基金</w:t>
            </w:r>
          </w:p>
        </w:tc>
        <w:tc>
          <w:tcPr>
            <w:tcW w:w="1701" w:type="dxa"/>
            <w:vAlign w:val="center"/>
          </w:tcPr>
          <w:p w:rsidR="00766A1B" w:rsidRDefault="00766A1B" w:rsidP="00BE5080">
            <w:pPr>
              <w:widowControl/>
              <w:jc w:val="center"/>
              <w:rPr>
                <w:rFonts w:eastAsia="仿宋"/>
                <w:kern w:val="0"/>
                <w:sz w:val="24"/>
                <w:szCs w:val="24"/>
              </w:rPr>
            </w:pPr>
            <w:r w:rsidRPr="00735FC6">
              <w:rPr>
                <w:rFonts w:eastAsia="仿宋" w:hint="eastAsia"/>
                <w:kern w:val="0"/>
                <w:sz w:val="24"/>
                <w:szCs w:val="24"/>
              </w:rPr>
              <w:t>青年科学基金项目</w:t>
            </w:r>
          </w:p>
        </w:tc>
        <w:tc>
          <w:tcPr>
            <w:tcW w:w="3194" w:type="dxa"/>
            <w:vAlign w:val="center"/>
          </w:tcPr>
          <w:p w:rsidR="00766A1B" w:rsidRPr="00766A1B" w:rsidRDefault="00766A1B" w:rsidP="00C8651A">
            <w:pPr>
              <w:widowControl/>
              <w:rPr>
                <w:rFonts w:ascii="仿宋" w:eastAsia="仿宋" w:hAnsi="仿宋"/>
                <w:kern w:val="0"/>
                <w:sz w:val="24"/>
                <w:szCs w:val="24"/>
              </w:rPr>
            </w:pPr>
            <w:r w:rsidRPr="00766A1B">
              <w:rPr>
                <w:rFonts w:ascii="仿宋" w:eastAsia="仿宋" w:hAnsi="仿宋" w:hint="eastAsia"/>
                <w:kern w:val="0"/>
                <w:sz w:val="24"/>
                <w:szCs w:val="24"/>
              </w:rPr>
              <w:t>基于Cofilin线粒体转位探讨电针改善脑缺血大</w:t>
            </w:r>
            <w:proofErr w:type="gramStart"/>
            <w:r w:rsidRPr="00766A1B">
              <w:rPr>
                <w:rFonts w:ascii="仿宋" w:eastAsia="仿宋" w:hAnsi="仿宋" w:hint="eastAsia"/>
                <w:kern w:val="0"/>
                <w:sz w:val="24"/>
                <w:szCs w:val="24"/>
              </w:rPr>
              <w:t>鼠运动</w:t>
            </w:r>
            <w:proofErr w:type="gramEnd"/>
            <w:r w:rsidRPr="00766A1B">
              <w:rPr>
                <w:rFonts w:ascii="仿宋" w:eastAsia="仿宋" w:hAnsi="仿宋" w:hint="eastAsia"/>
                <w:kern w:val="0"/>
                <w:sz w:val="24"/>
                <w:szCs w:val="24"/>
              </w:rPr>
              <w:t>功能障碍的机制研究</w:t>
            </w:r>
          </w:p>
        </w:tc>
        <w:tc>
          <w:tcPr>
            <w:tcW w:w="993" w:type="dxa"/>
            <w:vAlign w:val="center"/>
          </w:tcPr>
          <w:p w:rsidR="00766A1B" w:rsidRPr="00766A1B" w:rsidRDefault="00766A1B" w:rsidP="00C8651A">
            <w:pPr>
              <w:widowControl/>
              <w:jc w:val="center"/>
              <w:rPr>
                <w:rFonts w:ascii="Times New Roman" w:eastAsia="仿宋" w:hAnsi="Times New Roman" w:cs="Times New Roman"/>
                <w:kern w:val="0"/>
                <w:sz w:val="24"/>
                <w:szCs w:val="24"/>
              </w:rPr>
            </w:pPr>
            <w:r w:rsidRPr="00766A1B">
              <w:rPr>
                <w:rFonts w:ascii="Times New Roman" w:eastAsia="仿宋" w:hAnsi="Times New Roman" w:cs="Times New Roman"/>
                <w:kern w:val="0"/>
                <w:sz w:val="24"/>
                <w:szCs w:val="24"/>
              </w:rPr>
              <w:t>25.2</w:t>
            </w:r>
          </w:p>
        </w:tc>
        <w:tc>
          <w:tcPr>
            <w:tcW w:w="767" w:type="dxa"/>
            <w:vAlign w:val="center"/>
          </w:tcPr>
          <w:p w:rsidR="00766A1B" w:rsidRPr="00766A1B" w:rsidRDefault="00766A1B" w:rsidP="00C8651A">
            <w:pPr>
              <w:widowControl/>
              <w:jc w:val="left"/>
              <w:rPr>
                <w:rFonts w:ascii="仿宋" w:eastAsia="仿宋" w:hAnsi="仿宋"/>
                <w:kern w:val="0"/>
                <w:sz w:val="24"/>
                <w:szCs w:val="24"/>
              </w:rPr>
            </w:pPr>
            <w:r w:rsidRPr="00766A1B">
              <w:rPr>
                <w:rFonts w:ascii="仿宋" w:eastAsia="仿宋" w:hAnsi="仿宋" w:hint="eastAsia"/>
                <w:kern w:val="0"/>
                <w:sz w:val="24"/>
                <w:szCs w:val="24"/>
              </w:rPr>
              <w:t>参与</w:t>
            </w:r>
          </w:p>
        </w:tc>
      </w:tr>
      <w:tr w:rsidR="00BE5080" w:rsidTr="00845A33">
        <w:trPr>
          <w:trHeight w:hRule="exact" w:val="1021"/>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10</w:t>
            </w:r>
          </w:p>
        </w:tc>
        <w:tc>
          <w:tcPr>
            <w:tcW w:w="992" w:type="dxa"/>
          </w:tcPr>
          <w:p w:rsidR="00766A1B" w:rsidRDefault="00766A1B" w:rsidP="00C8651A">
            <w:pPr>
              <w:widowControl/>
              <w:jc w:val="center"/>
              <w:rPr>
                <w:rFonts w:eastAsia="黑体"/>
                <w:kern w:val="0"/>
                <w:sz w:val="24"/>
                <w:szCs w:val="24"/>
              </w:rPr>
            </w:pPr>
          </w:p>
          <w:p w:rsidR="00766A1B" w:rsidRDefault="00766A1B" w:rsidP="00C8651A">
            <w:pPr>
              <w:widowControl/>
              <w:jc w:val="center"/>
              <w:rPr>
                <w:rFonts w:eastAsia="黑体"/>
                <w:kern w:val="0"/>
                <w:sz w:val="24"/>
                <w:szCs w:val="24"/>
              </w:rPr>
            </w:pPr>
            <w:r>
              <w:rPr>
                <w:rFonts w:eastAsia="黑体" w:hint="eastAsia"/>
                <w:kern w:val="0"/>
                <w:sz w:val="24"/>
                <w:szCs w:val="24"/>
              </w:rPr>
              <w:t>林冰</w:t>
            </w:r>
            <w:proofErr w:type="gramStart"/>
            <w:r>
              <w:rPr>
                <w:rFonts w:eastAsia="黑体" w:hint="eastAsia"/>
                <w:kern w:val="0"/>
                <w:sz w:val="24"/>
                <w:szCs w:val="24"/>
              </w:rPr>
              <w:t>冰</w:t>
            </w:r>
            <w:proofErr w:type="gramEnd"/>
          </w:p>
        </w:tc>
        <w:tc>
          <w:tcPr>
            <w:tcW w:w="1134" w:type="dxa"/>
            <w:vAlign w:val="center"/>
          </w:tcPr>
          <w:p w:rsidR="00766A1B" w:rsidRPr="001422A4" w:rsidRDefault="00766A1B" w:rsidP="00C8651A">
            <w:pPr>
              <w:widowControl/>
              <w:jc w:val="center"/>
              <w:rPr>
                <w:rFonts w:eastAsia="黑体"/>
                <w:kern w:val="0"/>
                <w:sz w:val="24"/>
                <w:szCs w:val="24"/>
              </w:rPr>
            </w:pPr>
            <w:r w:rsidRPr="001422A4">
              <w:rPr>
                <w:rFonts w:eastAsia="黑体" w:hint="eastAsia"/>
                <w:kern w:val="0"/>
                <w:sz w:val="24"/>
                <w:szCs w:val="24"/>
              </w:rPr>
              <w:t>国家自然科学基金</w:t>
            </w:r>
          </w:p>
        </w:tc>
        <w:tc>
          <w:tcPr>
            <w:tcW w:w="1701" w:type="dxa"/>
            <w:vAlign w:val="center"/>
          </w:tcPr>
          <w:p w:rsidR="00766A1B" w:rsidRPr="00735FC6" w:rsidRDefault="00766A1B" w:rsidP="00BE5080">
            <w:pPr>
              <w:widowControl/>
              <w:jc w:val="center"/>
              <w:rPr>
                <w:rFonts w:eastAsia="仿宋"/>
                <w:kern w:val="0"/>
                <w:sz w:val="24"/>
                <w:szCs w:val="24"/>
              </w:rPr>
            </w:pPr>
            <w:r w:rsidRPr="00735FC6">
              <w:rPr>
                <w:rFonts w:eastAsia="仿宋" w:hint="eastAsia"/>
                <w:kern w:val="0"/>
                <w:sz w:val="24"/>
                <w:szCs w:val="24"/>
              </w:rPr>
              <w:t>青年科学基金项目</w:t>
            </w:r>
          </w:p>
        </w:tc>
        <w:tc>
          <w:tcPr>
            <w:tcW w:w="3194" w:type="dxa"/>
            <w:vAlign w:val="center"/>
          </w:tcPr>
          <w:p w:rsidR="00766A1B" w:rsidRPr="00766A1B" w:rsidRDefault="00766A1B" w:rsidP="00C8651A">
            <w:pPr>
              <w:widowControl/>
              <w:rPr>
                <w:rFonts w:ascii="仿宋" w:eastAsia="仿宋" w:hAnsi="仿宋"/>
                <w:kern w:val="0"/>
                <w:sz w:val="24"/>
                <w:szCs w:val="24"/>
              </w:rPr>
            </w:pPr>
            <w:r w:rsidRPr="00766A1B">
              <w:rPr>
                <w:rFonts w:ascii="仿宋" w:eastAsia="仿宋" w:hAnsi="仿宋" w:hint="eastAsia"/>
                <w:kern w:val="0"/>
                <w:sz w:val="24"/>
                <w:szCs w:val="24"/>
              </w:rPr>
              <w:t>电针促进运动</w:t>
            </w:r>
            <w:proofErr w:type="gramStart"/>
            <w:r w:rsidRPr="00766A1B">
              <w:rPr>
                <w:rFonts w:ascii="仿宋" w:eastAsia="仿宋" w:hAnsi="仿宋" w:hint="eastAsia"/>
                <w:kern w:val="0"/>
                <w:sz w:val="24"/>
                <w:szCs w:val="24"/>
              </w:rPr>
              <w:t>皮质区脑损伤</w:t>
            </w:r>
            <w:proofErr w:type="gramEnd"/>
            <w:r w:rsidRPr="00766A1B">
              <w:rPr>
                <w:rFonts w:ascii="仿宋" w:eastAsia="仿宋" w:hAnsi="仿宋" w:hint="eastAsia"/>
                <w:kern w:val="0"/>
                <w:sz w:val="24"/>
                <w:szCs w:val="24"/>
              </w:rPr>
              <w:t>大</w:t>
            </w:r>
            <w:proofErr w:type="gramStart"/>
            <w:r w:rsidRPr="00766A1B">
              <w:rPr>
                <w:rFonts w:ascii="仿宋" w:eastAsia="仿宋" w:hAnsi="仿宋" w:hint="eastAsia"/>
                <w:kern w:val="0"/>
                <w:sz w:val="24"/>
                <w:szCs w:val="24"/>
              </w:rPr>
              <w:t>鼠运动</w:t>
            </w:r>
            <w:proofErr w:type="gramEnd"/>
            <w:r w:rsidRPr="00766A1B">
              <w:rPr>
                <w:rFonts w:ascii="仿宋" w:eastAsia="仿宋" w:hAnsi="仿宋" w:hint="eastAsia"/>
                <w:kern w:val="0"/>
                <w:sz w:val="24"/>
                <w:szCs w:val="24"/>
              </w:rPr>
              <w:t>功能恢复的多模态影像学研究</w:t>
            </w:r>
          </w:p>
        </w:tc>
        <w:tc>
          <w:tcPr>
            <w:tcW w:w="993" w:type="dxa"/>
            <w:vAlign w:val="center"/>
          </w:tcPr>
          <w:p w:rsidR="00766A1B" w:rsidRPr="00766A1B" w:rsidRDefault="00766A1B" w:rsidP="00C8651A">
            <w:pPr>
              <w:widowControl/>
              <w:jc w:val="center"/>
              <w:rPr>
                <w:rFonts w:ascii="Times New Roman" w:eastAsia="仿宋" w:hAnsi="Times New Roman" w:cs="Times New Roman"/>
                <w:kern w:val="0"/>
                <w:sz w:val="24"/>
                <w:szCs w:val="24"/>
              </w:rPr>
            </w:pPr>
            <w:r w:rsidRPr="00766A1B">
              <w:rPr>
                <w:rFonts w:ascii="Times New Roman" w:eastAsia="仿宋" w:hAnsi="Times New Roman" w:cs="Times New Roman"/>
                <w:kern w:val="0"/>
                <w:sz w:val="24"/>
                <w:szCs w:val="24"/>
              </w:rPr>
              <w:t>25.2</w:t>
            </w:r>
          </w:p>
        </w:tc>
        <w:tc>
          <w:tcPr>
            <w:tcW w:w="767" w:type="dxa"/>
            <w:vAlign w:val="center"/>
          </w:tcPr>
          <w:p w:rsidR="00766A1B" w:rsidRPr="00766A1B" w:rsidRDefault="006D757C" w:rsidP="00C8651A">
            <w:pPr>
              <w:widowControl/>
              <w:jc w:val="left"/>
              <w:rPr>
                <w:rFonts w:ascii="仿宋" w:eastAsia="仿宋" w:hAnsi="仿宋"/>
                <w:kern w:val="0"/>
                <w:sz w:val="24"/>
                <w:szCs w:val="24"/>
              </w:rPr>
            </w:pPr>
            <w:r>
              <w:rPr>
                <w:rFonts w:ascii="仿宋" w:eastAsia="仿宋" w:hAnsi="仿宋" w:hint="eastAsia"/>
                <w:kern w:val="0"/>
                <w:sz w:val="24"/>
                <w:szCs w:val="24"/>
              </w:rPr>
              <w:t>参与</w:t>
            </w:r>
          </w:p>
        </w:tc>
      </w:tr>
      <w:tr w:rsidR="00BE5080" w:rsidTr="00845A33">
        <w:trPr>
          <w:trHeight w:hRule="exact" w:val="1088"/>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11</w:t>
            </w:r>
          </w:p>
        </w:tc>
        <w:tc>
          <w:tcPr>
            <w:tcW w:w="992" w:type="dxa"/>
          </w:tcPr>
          <w:p w:rsidR="00766A1B" w:rsidRDefault="00766A1B" w:rsidP="00C8651A">
            <w:pPr>
              <w:widowControl/>
              <w:jc w:val="center"/>
              <w:rPr>
                <w:rFonts w:eastAsia="黑体"/>
                <w:kern w:val="0"/>
                <w:sz w:val="24"/>
                <w:szCs w:val="24"/>
              </w:rPr>
            </w:pPr>
          </w:p>
          <w:p w:rsidR="00766A1B" w:rsidRDefault="00766A1B" w:rsidP="00C8651A">
            <w:pPr>
              <w:widowControl/>
              <w:jc w:val="center"/>
              <w:rPr>
                <w:rFonts w:eastAsia="黑体"/>
                <w:kern w:val="0"/>
                <w:sz w:val="24"/>
                <w:szCs w:val="24"/>
              </w:rPr>
            </w:pPr>
            <w:r w:rsidRPr="0007669D">
              <w:rPr>
                <w:rFonts w:eastAsia="黑体" w:hint="eastAsia"/>
                <w:kern w:val="0"/>
                <w:sz w:val="24"/>
                <w:szCs w:val="24"/>
              </w:rPr>
              <w:t>李珑</w:t>
            </w:r>
          </w:p>
        </w:tc>
        <w:tc>
          <w:tcPr>
            <w:tcW w:w="1134" w:type="dxa"/>
            <w:vAlign w:val="center"/>
          </w:tcPr>
          <w:p w:rsidR="00766A1B" w:rsidRDefault="00766A1B" w:rsidP="00C8651A">
            <w:pPr>
              <w:widowControl/>
              <w:jc w:val="center"/>
              <w:rPr>
                <w:rFonts w:eastAsia="黑体"/>
                <w:kern w:val="0"/>
                <w:sz w:val="24"/>
                <w:szCs w:val="24"/>
              </w:rPr>
            </w:pPr>
            <w:r w:rsidRPr="0007669D">
              <w:rPr>
                <w:rFonts w:eastAsia="黑体" w:hint="eastAsia"/>
                <w:kern w:val="0"/>
                <w:sz w:val="24"/>
                <w:szCs w:val="24"/>
              </w:rPr>
              <w:t>国家自然科学基金</w:t>
            </w:r>
          </w:p>
        </w:tc>
        <w:tc>
          <w:tcPr>
            <w:tcW w:w="1701" w:type="dxa"/>
            <w:vAlign w:val="center"/>
          </w:tcPr>
          <w:p w:rsidR="00766A1B" w:rsidRDefault="00766A1B" w:rsidP="00BE5080">
            <w:pPr>
              <w:widowControl/>
              <w:jc w:val="center"/>
              <w:rPr>
                <w:rFonts w:eastAsia="仿宋"/>
                <w:kern w:val="0"/>
                <w:sz w:val="24"/>
                <w:szCs w:val="24"/>
              </w:rPr>
            </w:pPr>
            <w:r w:rsidRPr="0007669D">
              <w:rPr>
                <w:rFonts w:eastAsia="仿宋" w:hint="eastAsia"/>
                <w:kern w:val="0"/>
                <w:sz w:val="24"/>
                <w:szCs w:val="24"/>
              </w:rPr>
              <w:t>面上项目</w:t>
            </w:r>
          </w:p>
        </w:tc>
        <w:tc>
          <w:tcPr>
            <w:tcW w:w="3194" w:type="dxa"/>
            <w:vAlign w:val="center"/>
          </w:tcPr>
          <w:p w:rsidR="00766A1B" w:rsidRPr="00766A1B" w:rsidRDefault="00766A1B" w:rsidP="00C8651A">
            <w:pPr>
              <w:widowControl/>
              <w:rPr>
                <w:rFonts w:ascii="仿宋" w:eastAsia="仿宋" w:hAnsi="仿宋"/>
                <w:kern w:val="0"/>
                <w:sz w:val="24"/>
                <w:szCs w:val="24"/>
              </w:rPr>
            </w:pPr>
            <w:r w:rsidRPr="00766A1B">
              <w:rPr>
                <w:rFonts w:ascii="仿宋" w:eastAsia="仿宋" w:hAnsi="仿宋" w:hint="eastAsia"/>
                <w:kern w:val="0"/>
                <w:sz w:val="24"/>
                <w:szCs w:val="24"/>
              </w:rPr>
              <w:t>电针调控miR-219a促进VD空间记忆信息编码的机制研究</w:t>
            </w:r>
          </w:p>
        </w:tc>
        <w:tc>
          <w:tcPr>
            <w:tcW w:w="993" w:type="dxa"/>
            <w:vAlign w:val="center"/>
          </w:tcPr>
          <w:p w:rsidR="00766A1B" w:rsidRPr="00766A1B" w:rsidRDefault="00766A1B" w:rsidP="00C8651A">
            <w:pPr>
              <w:widowControl/>
              <w:jc w:val="center"/>
              <w:rPr>
                <w:rFonts w:ascii="Times New Roman" w:eastAsia="仿宋" w:hAnsi="Times New Roman" w:cs="Times New Roman"/>
                <w:kern w:val="0"/>
                <w:sz w:val="24"/>
                <w:szCs w:val="24"/>
              </w:rPr>
            </w:pPr>
            <w:r w:rsidRPr="00766A1B">
              <w:rPr>
                <w:rFonts w:ascii="Times New Roman" w:eastAsia="仿宋" w:hAnsi="Times New Roman" w:cs="Times New Roman"/>
                <w:kern w:val="0"/>
                <w:sz w:val="24"/>
                <w:szCs w:val="24"/>
              </w:rPr>
              <w:t>68.4</w:t>
            </w:r>
          </w:p>
        </w:tc>
        <w:tc>
          <w:tcPr>
            <w:tcW w:w="767" w:type="dxa"/>
            <w:vAlign w:val="center"/>
          </w:tcPr>
          <w:p w:rsidR="00766A1B" w:rsidRPr="00766A1B" w:rsidRDefault="00766A1B" w:rsidP="00C8651A">
            <w:pPr>
              <w:widowControl/>
              <w:jc w:val="left"/>
              <w:rPr>
                <w:rFonts w:ascii="仿宋" w:eastAsia="仿宋" w:hAnsi="仿宋"/>
                <w:kern w:val="0"/>
                <w:sz w:val="24"/>
                <w:szCs w:val="24"/>
              </w:rPr>
            </w:pPr>
            <w:r w:rsidRPr="00766A1B">
              <w:rPr>
                <w:rFonts w:ascii="仿宋" w:eastAsia="仿宋" w:hAnsi="仿宋" w:hint="eastAsia"/>
                <w:kern w:val="0"/>
                <w:sz w:val="24"/>
                <w:szCs w:val="24"/>
              </w:rPr>
              <w:t>参与</w:t>
            </w:r>
          </w:p>
        </w:tc>
      </w:tr>
      <w:tr w:rsidR="00BE5080" w:rsidTr="00845A33">
        <w:trPr>
          <w:trHeight w:hRule="exact" w:val="1003"/>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12</w:t>
            </w:r>
          </w:p>
        </w:tc>
        <w:tc>
          <w:tcPr>
            <w:tcW w:w="992" w:type="dxa"/>
          </w:tcPr>
          <w:p w:rsidR="00766A1B" w:rsidRDefault="00766A1B" w:rsidP="00C8651A">
            <w:pPr>
              <w:widowControl/>
              <w:jc w:val="center"/>
              <w:rPr>
                <w:rFonts w:eastAsia="黑体"/>
                <w:kern w:val="0"/>
                <w:sz w:val="24"/>
                <w:szCs w:val="24"/>
              </w:rPr>
            </w:pPr>
          </w:p>
          <w:p w:rsidR="00766A1B" w:rsidRDefault="00766A1B" w:rsidP="00C8651A">
            <w:pPr>
              <w:widowControl/>
              <w:jc w:val="center"/>
              <w:rPr>
                <w:rFonts w:eastAsia="黑体"/>
                <w:kern w:val="0"/>
                <w:sz w:val="24"/>
                <w:szCs w:val="24"/>
              </w:rPr>
            </w:pPr>
            <w:r w:rsidRPr="0007669D">
              <w:rPr>
                <w:rFonts w:eastAsia="黑体" w:hint="eastAsia"/>
                <w:kern w:val="0"/>
                <w:sz w:val="24"/>
                <w:szCs w:val="24"/>
              </w:rPr>
              <w:t>李珑</w:t>
            </w:r>
          </w:p>
        </w:tc>
        <w:tc>
          <w:tcPr>
            <w:tcW w:w="1134" w:type="dxa"/>
            <w:vAlign w:val="center"/>
          </w:tcPr>
          <w:p w:rsidR="00766A1B" w:rsidRDefault="00766A1B" w:rsidP="00C8651A">
            <w:pPr>
              <w:widowControl/>
              <w:jc w:val="center"/>
              <w:rPr>
                <w:rFonts w:eastAsia="黑体"/>
                <w:kern w:val="0"/>
                <w:sz w:val="24"/>
                <w:szCs w:val="24"/>
              </w:rPr>
            </w:pPr>
            <w:r w:rsidRPr="0007669D">
              <w:rPr>
                <w:rFonts w:eastAsia="黑体" w:hint="eastAsia"/>
                <w:kern w:val="0"/>
                <w:sz w:val="24"/>
                <w:szCs w:val="24"/>
              </w:rPr>
              <w:t>国家自然科学基金</w:t>
            </w:r>
          </w:p>
        </w:tc>
        <w:tc>
          <w:tcPr>
            <w:tcW w:w="1701" w:type="dxa"/>
            <w:vAlign w:val="center"/>
          </w:tcPr>
          <w:p w:rsidR="00766A1B" w:rsidRDefault="00766A1B" w:rsidP="00BE5080">
            <w:pPr>
              <w:widowControl/>
              <w:jc w:val="center"/>
              <w:rPr>
                <w:rFonts w:eastAsia="仿宋"/>
                <w:kern w:val="0"/>
                <w:sz w:val="24"/>
                <w:szCs w:val="24"/>
              </w:rPr>
            </w:pPr>
            <w:r w:rsidRPr="0007669D">
              <w:rPr>
                <w:rFonts w:eastAsia="仿宋" w:hint="eastAsia"/>
                <w:kern w:val="0"/>
                <w:sz w:val="24"/>
                <w:szCs w:val="24"/>
              </w:rPr>
              <w:t>面上项目</w:t>
            </w:r>
          </w:p>
        </w:tc>
        <w:tc>
          <w:tcPr>
            <w:tcW w:w="3194" w:type="dxa"/>
            <w:vAlign w:val="center"/>
          </w:tcPr>
          <w:p w:rsidR="00766A1B" w:rsidRPr="00766A1B" w:rsidRDefault="00766A1B" w:rsidP="00C8651A">
            <w:pPr>
              <w:widowControl/>
              <w:rPr>
                <w:rFonts w:ascii="仿宋" w:eastAsia="仿宋" w:hAnsi="仿宋"/>
                <w:kern w:val="0"/>
                <w:sz w:val="24"/>
                <w:szCs w:val="24"/>
              </w:rPr>
            </w:pPr>
            <w:r w:rsidRPr="00766A1B">
              <w:rPr>
                <w:rFonts w:ascii="仿宋" w:eastAsia="仿宋" w:hAnsi="仿宋" w:hint="eastAsia"/>
                <w:kern w:val="0"/>
                <w:sz w:val="24"/>
                <w:szCs w:val="24"/>
              </w:rPr>
              <w:t>基于基底前脑-海马DG环路探讨早期</w:t>
            </w:r>
            <w:proofErr w:type="gramStart"/>
            <w:r w:rsidRPr="00766A1B">
              <w:rPr>
                <w:rFonts w:ascii="仿宋" w:eastAsia="仿宋" w:hAnsi="仿宋" w:hint="eastAsia"/>
                <w:kern w:val="0"/>
                <w:sz w:val="24"/>
                <w:szCs w:val="24"/>
              </w:rPr>
              <w:t>电针对</w:t>
            </w:r>
            <w:proofErr w:type="gramEnd"/>
            <w:r w:rsidRPr="00766A1B">
              <w:rPr>
                <w:rFonts w:ascii="仿宋" w:eastAsia="仿宋" w:hAnsi="仿宋" w:hint="eastAsia"/>
                <w:kern w:val="0"/>
                <w:sz w:val="24"/>
                <w:szCs w:val="24"/>
              </w:rPr>
              <w:t>AD事物辨别障碍的作用及机制</w:t>
            </w:r>
          </w:p>
        </w:tc>
        <w:tc>
          <w:tcPr>
            <w:tcW w:w="993" w:type="dxa"/>
            <w:vAlign w:val="center"/>
          </w:tcPr>
          <w:p w:rsidR="00766A1B" w:rsidRPr="00766A1B" w:rsidRDefault="00766A1B" w:rsidP="00C8651A">
            <w:pPr>
              <w:widowControl/>
              <w:jc w:val="center"/>
              <w:rPr>
                <w:rFonts w:ascii="Times New Roman" w:eastAsia="仿宋" w:hAnsi="Times New Roman" w:cs="Times New Roman"/>
                <w:kern w:val="0"/>
                <w:sz w:val="24"/>
                <w:szCs w:val="24"/>
              </w:rPr>
            </w:pPr>
            <w:r w:rsidRPr="00766A1B">
              <w:rPr>
                <w:rFonts w:ascii="Times New Roman" w:eastAsia="仿宋" w:hAnsi="Times New Roman" w:cs="Times New Roman"/>
                <w:kern w:val="0"/>
                <w:sz w:val="24"/>
                <w:szCs w:val="24"/>
              </w:rPr>
              <w:t>74.4</w:t>
            </w:r>
          </w:p>
        </w:tc>
        <w:tc>
          <w:tcPr>
            <w:tcW w:w="767" w:type="dxa"/>
            <w:vAlign w:val="center"/>
          </w:tcPr>
          <w:p w:rsidR="00766A1B" w:rsidRPr="00766A1B" w:rsidRDefault="00766A1B" w:rsidP="00C8651A">
            <w:pPr>
              <w:widowControl/>
              <w:jc w:val="left"/>
              <w:rPr>
                <w:rFonts w:ascii="仿宋" w:eastAsia="仿宋" w:hAnsi="仿宋"/>
                <w:kern w:val="0"/>
                <w:sz w:val="24"/>
                <w:szCs w:val="24"/>
              </w:rPr>
            </w:pPr>
            <w:r w:rsidRPr="00766A1B">
              <w:rPr>
                <w:rFonts w:ascii="仿宋" w:eastAsia="仿宋" w:hAnsi="仿宋" w:hint="eastAsia"/>
                <w:kern w:val="0"/>
                <w:sz w:val="24"/>
                <w:szCs w:val="24"/>
              </w:rPr>
              <w:t>参与</w:t>
            </w:r>
          </w:p>
        </w:tc>
      </w:tr>
      <w:tr w:rsidR="00BE5080" w:rsidTr="00845A33">
        <w:trPr>
          <w:trHeight w:hRule="exact" w:val="949"/>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13</w:t>
            </w:r>
          </w:p>
        </w:tc>
        <w:tc>
          <w:tcPr>
            <w:tcW w:w="992" w:type="dxa"/>
          </w:tcPr>
          <w:p w:rsidR="00766A1B" w:rsidRDefault="00766A1B" w:rsidP="00C8651A">
            <w:pPr>
              <w:widowControl/>
              <w:jc w:val="center"/>
              <w:rPr>
                <w:rFonts w:eastAsia="黑体"/>
                <w:kern w:val="0"/>
                <w:sz w:val="24"/>
                <w:szCs w:val="24"/>
              </w:rPr>
            </w:pPr>
          </w:p>
          <w:p w:rsidR="00766A1B" w:rsidRDefault="00766A1B" w:rsidP="00C8651A">
            <w:pPr>
              <w:widowControl/>
              <w:jc w:val="center"/>
              <w:rPr>
                <w:rFonts w:eastAsia="黑体"/>
                <w:kern w:val="0"/>
                <w:sz w:val="24"/>
                <w:szCs w:val="24"/>
              </w:rPr>
            </w:pPr>
            <w:proofErr w:type="gramStart"/>
            <w:r w:rsidRPr="009A16C4">
              <w:rPr>
                <w:rFonts w:eastAsia="黑体" w:hint="eastAsia"/>
                <w:kern w:val="0"/>
                <w:sz w:val="24"/>
                <w:szCs w:val="24"/>
              </w:rPr>
              <w:t>陈焰南</w:t>
            </w:r>
            <w:proofErr w:type="gramEnd"/>
          </w:p>
        </w:tc>
        <w:tc>
          <w:tcPr>
            <w:tcW w:w="1134" w:type="dxa"/>
            <w:vAlign w:val="center"/>
          </w:tcPr>
          <w:p w:rsidR="00766A1B" w:rsidRDefault="00766A1B" w:rsidP="00C8651A">
            <w:pPr>
              <w:widowControl/>
              <w:jc w:val="center"/>
              <w:rPr>
                <w:rFonts w:eastAsia="黑体"/>
                <w:kern w:val="0"/>
                <w:sz w:val="24"/>
                <w:szCs w:val="24"/>
              </w:rPr>
            </w:pPr>
            <w:r w:rsidRPr="009A16C4">
              <w:rPr>
                <w:rFonts w:eastAsia="黑体" w:hint="eastAsia"/>
                <w:kern w:val="0"/>
                <w:sz w:val="24"/>
                <w:szCs w:val="24"/>
              </w:rPr>
              <w:t>省科</w:t>
            </w:r>
          </w:p>
          <w:p w:rsidR="00766A1B" w:rsidRDefault="00766A1B" w:rsidP="00C8651A">
            <w:pPr>
              <w:widowControl/>
              <w:jc w:val="center"/>
              <w:rPr>
                <w:rFonts w:eastAsia="黑体"/>
                <w:kern w:val="0"/>
                <w:sz w:val="24"/>
                <w:szCs w:val="24"/>
              </w:rPr>
            </w:pPr>
            <w:proofErr w:type="gramStart"/>
            <w:r w:rsidRPr="009A16C4">
              <w:rPr>
                <w:rFonts w:eastAsia="黑体" w:hint="eastAsia"/>
                <w:kern w:val="0"/>
                <w:sz w:val="24"/>
                <w:szCs w:val="24"/>
              </w:rPr>
              <w:t>技厅</w:t>
            </w:r>
            <w:proofErr w:type="gramEnd"/>
          </w:p>
        </w:tc>
        <w:tc>
          <w:tcPr>
            <w:tcW w:w="1701" w:type="dxa"/>
            <w:vAlign w:val="center"/>
          </w:tcPr>
          <w:p w:rsidR="00766A1B" w:rsidRDefault="00766A1B" w:rsidP="00BE5080">
            <w:pPr>
              <w:widowControl/>
              <w:jc w:val="center"/>
              <w:rPr>
                <w:rFonts w:eastAsia="仿宋"/>
                <w:kern w:val="0"/>
                <w:sz w:val="24"/>
                <w:szCs w:val="24"/>
              </w:rPr>
            </w:pPr>
            <w:r w:rsidRPr="009A16C4">
              <w:rPr>
                <w:rFonts w:eastAsia="仿宋" w:hint="eastAsia"/>
                <w:kern w:val="0"/>
                <w:sz w:val="24"/>
                <w:szCs w:val="24"/>
              </w:rPr>
              <w:t>自然科学基金</w:t>
            </w:r>
            <w:r w:rsidRPr="009A16C4">
              <w:rPr>
                <w:rFonts w:eastAsia="仿宋" w:hint="eastAsia"/>
                <w:kern w:val="0"/>
                <w:sz w:val="24"/>
                <w:szCs w:val="24"/>
              </w:rPr>
              <w:t>-</w:t>
            </w:r>
            <w:r w:rsidRPr="009A16C4">
              <w:rPr>
                <w:rFonts w:eastAsia="仿宋" w:hint="eastAsia"/>
                <w:kern w:val="0"/>
                <w:sz w:val="24"/>
                <w:szCs w:val="24"/>
              </w:rPr>
              <w:t>高校联合</w:t>
            </w:r>
            <w:r w:rsidRPr="009A16C4">
              <w:rPr>
                <w:rFonts w:eastAsia="仿宋" w:hint="eastAsia"/>
                <w:kern w:val="0"/>
                <w:sz w:val="24"/>
                <w:szCs w:val="24"/>
              </w:rPr>
              <w:t>-</w:t>
            </w:r>
            <w:r w:rsidRPr="009A16C4">
              <w:rPr>
                <w:rFonts w:eastAsia="仿宋" w:hint="eastAsia"/>
                <w:kern w:val="0"/>
                <w:sz w:val="24"/>
                <w:szCs w:val="24"/>
              </w:rPr>
              <w:t>面上项目</w:t>
            </w:r>
          </w:p>
        </w:tc>
        <w:tc>
          <w:tcPr>
            <w:tcW w:w="3194" w:type="dxa"/>
            <w:vAlign w:val="center"/>
          </w:tcPr>
          <w:p w:rsidR="00766A1B" w:rsidRPr="00766A1B" w:rsidRDefault="00766A1B" w:rsidP="00C8651A">
            <w:pPr>
              <w:widowControl/>
              <w:rPr>
                <w:rFonts w:ascii="仿宋" w:eastAsia="仿宋" w:hAnsi="仿宋"/>
                <w:kern w:val="0"/>
                <w:sz w:val="24"/>
                <w:szCs w:val="24"/>
              </w:rPr>
            </w:pPr>
            <w:r w:rsidRPr="00766A1B">
              <w:rPr>
                <w:rFonts w:ascii="仿宋" w:eastAsia="仿宋" w:hAnsi="仿宋" w:hint="eastAsia"/>
                <w:kern w:val="0"/>
                <w:sz w:val="24"/>
                <w:szCs w:val="24"/>
              </w:rPr>
              <w:t>从notch信号通路探讨六字</w:t>
            </w:r>
            <w:proofErr w:type="gramStart"/>
            <w:r w:rsidRPr="00766A1B">
              <w:rPr>
                <w:rFonts w:ascii="仿宋" w:eastAsia="仿宋" w:hAnsi="仿宋" w:hint="eastAsia"/>
                <w:kern w:val="0"/>
                <w:sz w:val="24"/>
                <w:szCs w:val="24"/>
              </w:rPr>
              <w:t>诀</w:t>
            </w:r>
            <w:proofErr w:type="gramEnd"/>
            <w:r w:rsidRPr="00766A1B">
              <w:rPr>
                <w:rFonts w:ascii="仿宋" w:eastAsia="仿宋" w:hAnsi="仿宋" w:hint="eastAsia"/>
                <w:kern w:val="0"/>
                <w:sz w:val="24"/>
                <w:szCs w:val="24"/>
              </w:rPr>
              <w:t>训练对COPD炎症作用机制</w:t>
            </w:r>
          </w:p>
        </w:tc>
        <w:tc>
          <w:tcPr>
            <w:tcW w:w="993" w:type="dxa"/>
            <w:vAlign w:val="center"/>
          </w:tcPr>
          <w:p w:rsidR="00766A1B" w:rsidRPr="00766A1B" w:rsidRDefault="00766A1B" w:rsidP="00C8651A">
            <w:pPr>
              <w:widowControl/>
              <w:jc w:val="center"/>
              <w:rPr>
                <w:rFonts w:ascii="Times New Roman" w:eastAsia="仿宋" w:hAnsi="Times New Roman" w:cs="Times New Roman"/>
                <w:kern w:val="0"/>
                <w:sz w:val="24"/>
                <w:szCs w:val="24"/>
              </w:rPr>
            </w:pPr>
            <w:r w:rsidRPr="00766A1B">
              <w:rPr>
                <w:rFonts w:ascii="Times New Roman" w:eastAsia="仿宋" w:hAnsi="Times New Roman" w:cs="Times New Roman"/>
                <w:kern w:val="0"/>
                <w:sz w:val="24"/>
                <w:szCs w:val="24"/>
              </w:rPr>
              <w:t>7</w:t>
            </w:r>
          </w:p>
        </w:tc>
        <w:tc>
          <w:tcPr>
            <w:tcW w:w="767" w:type="dxa"/>
            <w:vAlign w:val="center"/>
          </w:tcPr>
          <w:p w:rsidR="00766A1B" w:rsidRPr="00766A1B" w:rsidRDefault="00766A1B" w:rsidP="00C8651A">
            <w:pPr>
              <w:widowControl/>
              <w:jc w:val="left"/>
              <w:rPr>
                <w:rFonts w:ascii="仿宋" w:eastAsia="仿宋" w:hAnsi="仿宋"/>
                <w:kern w:val="0"/>
                <w:sz w:val="24"/>
                <w:szCs w:val="24"/>
              </w:rPr>
            </w:pPr>
            <w:r w:rsidRPr="00766A1B">
              <w:rPr>
                <w:rFonts w:ascii="仿宋" w:eastAsia="仿宋" w:hAnsi="仿宋" w:hint="eastAsia"/>
                <w:kern w:val="0"/>
                <w:sz w:val="24"/>
                <w:szCs w:val="24"/>
              </w:rPr>
              <w:t>参与</w:t>
            </w:r>
          </w:p>
        </w:tc>
      </w:tr>
      <w:tr w:rsidR="00BE5080" w:rsidTr="00845A33">
        <w:trPr>
          <w:trHeight w:hRule="exact" w:val="1136"/>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14</w:t>
            </w:r>
          </w:p>
        </w:tc>
        <w:tc>
          <w:tcPr>
            <w:tcW w:w="992" w:type="dxa"/>
          </w:tcPr>
          <w:p w:rsidR="00766A1B" w:rsidRDefault="00766A1B" w:rsidP="00C8651A">
            <w:pPr>
              <w:rPr>
                <w:rFonts w:eastAsia="黑体"/>
                <w:kern w:val="0"/>
                <w:sz w:val="24"/>
                <w:szCs w:val="24"/>
              </w:rPr>
            </w:pPr>
          </w:p>
          <w:p w:rsidR="00766A1B" w:rsidRDefault="00766A1B" w:rsidP="00C8651A">
            <w:pPr>
              <w:jc w:val="center"/>
              <w:rPr>
                <w:rFonts w:ascii="黑体" w:eastAsia="黑体" w:hAnsi="黑体"/>
                <w:color w:val="000000"/>
                <w:sz w:val="24"/>
                <w:szCs w:val="24"/>
              </w:rPr>
            </w:pPr>
            <w:proofErr w:type="gramStart"/>
            <w:r w:rsidRPr="009A16C4">
              <w:rPr>
                <w:rFonts w:eastAsia="黑体" w:hint="eastAsia"/>
                <w:kern w:val="0"/>
                <w:sz w:val="24"/>
                <w:szCs w:val="24"/>
              </w:rPr>
              <w:t>陈焰南</w:t>
            </w:r>
            <w:proofErr w:type="gramEnd"/>
          </w:p>
        </w:tc>
        <w:tc>
          <w:tcPr>
            <w:tcW w:w="1134" w:type="dxa"/>
            <w:vAlign w:val="center"/>
          </w:tcPr>
          <w:p w:rsidR="00766A1B" w:rsidRDefault="00766A1B" w:rsidP="00C8651A">
            <w:pPr>
              <w:jc w:val="center"/>
              <w:rPr>
                <w:rFonts w:eastAsia="黑体"/>
                <w:kern w:val="0"/>
                <w:sz w:val="24"/>
                <w:szCs w:val="24"/>
              </w:rPr>
            </w:pPr>
            <w:r w:rsidRPr="00170B19">
              <w:rPr>
                <w:rFonts w:eastAsia="黑体" w:hint="eastAsia"/>
                <w:kern w:val="0"/>
                <w:sz w:val="24"/>
                <w:szCs w:val="24"/>
              </w:rPr>
              <w:t>省教</w:t>
            </w:r>
          </w:p>
          <w:p w:rsidR="00766A1B" w:rsidRDefault="00766A1B" w:rsidP="00C8651A">
            <w:pPr>
              <w:jc w:val="center"/>
              <w:rPr>
                <w:rFonts w:ascii="黑体" w:eastAsia="黑体" w:hAnsi="黑体" w:cs="宋体"/>
                <w:color w:val="000000"/>
                <w:sz w:val="24"/>
                <w:szCs w:val="24"/>
              </w:rPr>
            </w:pPr>
            <w:proofErr w:type="gramStart"/>
            <w:r w:rsidRPr="00170B19">
              <w:rPr>
                <w:rFonts w:eastAsia="黑体" w:hint="eastAsia"/>
                <w:kern w:val="0"/>
                <w:sz w:val="24"/>
                <w:szCs w:val="24"/>
              </w:rPr>
              <w:t>育厅</w:t>
            </w:r>
            <w:proofErr w:type="gramEnd"/>
          </w:p>
        </w:tc>
        <w:tc>
          <w:tcPr>
            <w:tcW w:w="1701" w:type="dxa"/>
            <w:vAlign w:val="center"/>
          </w:tcPr>
          <w:p w:rsidR="00766A1B" w:rsidRDefault="00766A1B" w:rsidP="00BE5080">
            <w:pPr>
              <w:jc w:val="center"/>
              <w:rPr>
                <w:rFonts w:ascii="仿宋" w:eastAsia="仿宋" w:hAnsi="仿宋" w:cs="宋体"/>
                <w:color w:val="000000"/>
                <w:sz w:val="24"/>
                <w:szCs w:val="24"/>
              </w:rPr>
            </w:pPr>
            <w:r w:rsidRPr="00766A1B">
              <w:rPr>
                <w:rFonts w:ascii="仿宋" w:eastAsia="仿宋" w:hAnsi="仿宋" w:hint="eastAsia"/>
                <w:kern w:val="0"/>
                <w:sz w:val="24"/>
                <w:szCs w:val="24"/>
              </w:rPr>
              <w:t>A</w:t>
            </w:r>
            <w:r w:rsidRPr="00BB70E4">
              <w:rPr>
                <w:rFonts w:eastAsia="仿宋" w:hint="eastAsia"/>
                <w:kern w:val="0"/>
                <w:sz w:val="24"/>
                <w:szCs w:val="24"/>
              </w:rPr>
              <w:t>类社科</w:t>
            </w:r>
          </w:p>
        </w:tc>
        <w:tc>
          <w:tcPr>
            <w:tcW w:w="3194" w:type="dxa"/>
            <w:vAlign w:val="center"/>
          </w:tcPr>
          <w:p w:rsidR="00766A1B" w:rsidRPr="00766A1B" w:rsidRDefault="00766A1B" w:rsidP="00C8651A">
            <w:pPr>
              <w:rPr>
                <w:rFonts w:ascii="仿宋" w:eastAsia="仿宋" w:hAnsi="仿宋" w:cs="宋体"/>
                <w:color w:val="000000"/>
                <w:sz w:val="24"/>
                <w:szCs w:val="24"/>
              </w:rPr>
            </w:pPr>
            <w:r w:rsidRPr="00766A1B">
              <w:rPr>
                <w:rFonts w:ascii="仿宋" w:eastAsia="仿宋" w:hAnsi="仿宋" w:hint="eastAsia"/>
                <w:color w:val="000000"/>
                <w:sz w:val="24"/>
                <w:szCs w:val="24"/>
              </w:rPr>
              <w:t>从UPP途径探讨六字</w:t>
            </w:r>
            <w:proofErr w:type="gramStart"/>
            <w:r w:rsidRPr="00766A1B">
              <w:rPr>
                <w:rFonts w:ascii="仿宋" w:eastAsia="仿宋" w:hAnsi="仿宋" w:hint="eastAsia"/>
                <w:color w:val="000000"/>
                <w:sz w:val="24"/>
                <w:szCs w:val="24"/>
              </w:rPr>
              <w:t>诀</w:t>
            </w:r>
            <w:proofErr w:type="gramEnd"/>
            <w:r w:rsidRPr="00766A1B">
              <w:rPr>
                <w:rFonts w:ascii="仿宋" w:eastAsia="仿宋" w:hAnsi="仿宋" w:hint="eastAsia"/>
                <w:color w:val="000000"/>
                <w:sz w:val="24"/>
                <w:szCs w:val="24"/>
              </w:rPr>
              <w:t>对卒中患者呼吸功能影响的机制研究</w:t>
            </w:r>
          </w:p>
        </w:tc>
        <w:tc>
          <w:tcPr>
            <w:tcW w:w="993" w:type="dxa"/>
            <w:vAlign w:val="center"/>
          </w:tcPr>
          <w:p w:rsidR="00766A1B" w:rsidRPr="00766A1B" w:rsidRDefault="00766A1B" w:rsidP="00C8651A">
            <w:pPr>
              <w:jc w:val="center"/>
              <w:rPr>
                <w:rFonts w:ascii="Times New Roman" w:hAnsi="Times New Roman" w:cs="Times New Roman"/>
                <w:color w:val="000000"/>
                <w:sz w:val="24"/>
                <w:szCs w:val="24"/>
              </w:rPr>
            </w:pPr>
            <w:r w:rsidRPr="00766A1B">
              <w:rPr>
                <w:rFonts w:ascii="Times New Roman" w:hAnsi="Times New Roman" w:cs="Times New Roman"/>
                <w:color w:val="000000"/>
                <w:sz w:val="24"/>
                <w:szCs w:val="24"/>
              </w:rPr>
              <w:t>0.48</w:t>
            </w:r>
          </w:p>
        </w:tc>
        <w:tc>
          <w:tcPr>
            <w:tcW w:w="767" w:type="dxa"/>
            <w:vAlign w:val="center"/>
          </w:tcPr>
          <w:p w:rsidR="00766A1B" w:rsidRPr="00766A1B" w:rsidRDefault="00766A1B" w:rsidP="00C8651A">
            <w:pPr>
              <w:widowControl/>
              <w:jc w:val="left"/>
              <w:rPr>
                <w:rFonts w:ascii="仿宋" w:eastAsia="仿宋" w:hAnsi="仿宋"/>
                <w:kern w:val="0"/>
                <w:sz w:val="24"/>
                <w:szCs w:val="24"/>
              </w:rPr>
            </w:pPr>
            <w:r w:rsidRPr="00766A1B">
              <w:rPr>
                <w:rFonts w:ascii="仿宋" w:eastAsia="仿宋" w:hAnsi="仿宋" w:hint="eastAsia"/>
                <w:kern w:val="0"/>
                <w:sz w:val="24"/>
                <w:szCs w:val="24"/>
              </w:rPr>
              <w:t>主持</w:t>
            </w:r>
            <w:r w:rsidRPr="00766A1B">
              <w:rPr>
                <w:rFonts w:ascii="仿宋" w:eastAsia="仿宋" w:hAnsi="仿宋"/>
                <w:kern w:val="0"/>
                <w:sz w:val="24"/>
                <w:szCs w:val="24"/>
              </w:rPr>
              <w:t xml:space="preserve"> </w:t>
            </w:r>
          </w:p>
        </w:tc>
      </w:tr>
      <w:tr w:rsidR="00BE5080" w:rsidTr="00845A33">
        <w:trPr>
          <w:trHeight w:hRule="exact" w:val="1012"/>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15</w:t>
            </w:r>
          </w:p>
        </w:tc>
        <w:tc>
          <w:tcPr>
            <w:tcW w:w="992" w:type="dxa"/>
          </w:tcPr>
          <w:p w:rsidR="00766A1B" w:rsidRDefault="00766A1B" w:rsidP="00C8651A">
            <w:pPr>
              <w:jc w:val="center"/>
              <w:rPr>
                <w:rFonts w:eastAsia="黑体"/>
                <w:kern w:val="0"/>
                <w:sz w:val="24"/>
                <w:szCs w:val="24"/>
              </w:rPr>
            </w:pPr>
          </w:p>
          <w:p w:rsidR="00766A1B" w:rsidRDefault="00766A1B" w:rsidP="00766A1B">
            <w:pPr>
              <w:jc w:val="center"/>
              <w:rPr>
                <w:rFonts w:ascii="黑体" w:eastAsia="黑体" w:hAnsi="黑体"/>
                <w:color w:val="000000"/>
                <w:sz w:val="24"/>
                <w:szCs w:val="24"/>
              </w:rPr>
            </w:pPr>
            <w:proofErr w:type="gramStart"/>
            <w:r w:rsidRPr="009A16C4">
              <w:rPr>
                <w:rFonts w:eastAsia="黑体" w:hint="eastAsia"/>
                <w:kern w:val="0"/>
                <w:sz w:val="24"/>
                <w:szCs w:val="24"/>
              </w:rPr>
              <w:t>陈焰南</w:t>
            </w:r>
            <w:proofErr w:type="gramEnd"/>
          </w:p>
        </w:tc>
        <w:tc>
          <w:tcPr>
            <w:tcW w:w="1134" w:type="dxa"/>
            <w:vAlign w:val="center"/>
          </w:tcPr>
          <w:p w:rsidR="00766A1B" w:rsidRDefault="00766A1B" w:rsidP="00C8651A">
            <w:pPr>
              <w:jc w:val="center"/>
              <w:rPr>
                <w:rFonts w:ascii="黑体" w:eastAsia="黑体" w:hAnsi="黑体"/>
                <w:color w:val="000000"/>
                <w:sz w:val="24"/>
                <w:szCs w:val="24"/>
              </w:rPr>
            </w:pPr>
            <w:r w:rsidRPr="00BB70E4">
              <w:rPr>
                <w:rFonts w:ascii="黑体" w:eastAsia="黑体" w:hAnsi="黑体" w:hint="eastAsia"/>
                <w:color w:val="000000"/>
                <w:sz w:val="24"/>
                <w:szCs w:val="24"/>
              </w:rPr>
              <w:t>省教</w:t>
            </w:r>
          </w:p>
          <w:p w:rsidR="00766A1B" w:rsidRDefault="00766A1B" w:rsidP="00C8651A">
            <w:pPr>
              <w:jc w:val="center"/>
              <w:rPr>
                <w:rFonts w:ascii="黑体" w:eastAsia="黑体" w:hAnsi="黑体" w:cs="宋体"/>
                <w:color w:val="000000"/>
                <w:sz w:val="24"/>
                <w:szCs w:val="24"/>
              </w:rPr>
            </w:pPr>
            <w:proofErr w:type="gramStart"/>
            <w:r w:rsidRPr="00BB70E4">
              <w:rPr>
                <w:rFonts w:ascii="黑体" w:eastAsia="黑体" w:hAnsi="黑体" w:hint="eastAsia"/>
                <w:color w:val="000000"/>
                <w:sz w:val="24"/>
                <w:szCs w:val="24"/>
              </w:rPr>
              <w:t>育厅</w:t>
            </w:r>
            <w:proofErr w:type="gramEnd"/>
          </w:p>
        </w:tc>
        <w:tc>
          <w:tcPr>
            <w:tcW w:w="1701" w:type="dxa"/>
            <w:vAlign w:val="center"/>
          </w:tcPr>
          <w:p w:rsidR="00766A1B" w:rsidRDefault="00766A1B" w:rsidP="00BE5080">
            <w:pPr>
              <w:jc w:val="center"/>
              <w:rPr>
                <w:rFonts w:ascii="仿宋" w:eastAsia="仿宋" w:hAnsi="仿宋" w:cs="宋体"/>
                <w:color w:val="000000"/>
                <w:sz w:val="24"/>
                <w:szCs w:val="24"/>
              </w:rPr>
            </w:pPr>
            <w:r w:rsidRPr="00BB70E4">
              <w:rPr>
                <w:rFonts w:ascii="仿宋" w:eastAsia="仿宋" w:hAnsi="仿宋" w:hint="eastAsia"/>
                <w:color w:val="000000"/>
                <w:sz w:val="24"/>
                <w:szCs w:val="24"/>
              </w:rPr>
              <w:t>A类社科</w:t>
            </w:r>
          </w:p>
        </w:tc>
        <w:tc>
          <w:tcPr>
            <w:tcW w:w="3194" w:type="dxa"/>
            <w:vAlign w:val="center"/>
          </w:tcPr>
          <w:p w:rsidR="00766A1B" w:rsidRPr="00766A1B" w:rsidRDefault="00766A1B" w:rsidP="00C8651A">
            <w:pPr>
              <w:rPr>
                <w:rFonts w:ascii="仿宋" w:eastAsia="仿宋" w:hAnsi="仿宋" w:cs="宋体"/>
                <w:color w:val="000000"/>
                <w:sz w:val="24"/>
                <w:szCs w:val="24"/>
              </w:rPr>
            </w:pPr>
            <w:r w:rsidRPr="00766A1B">
              <w:rPr>
                <w:rFonts w:ascii="仿宋" w:eastAsia="仿宋" w:hAnsi="仿宋" w:hint="eastAsia"/>
                <w:color w:val="000000"/>
                <w:sz w:val="24"/>
                <w:szCs w:val="24"/>
              </w:rPr>
              <w:t>基于院校合作的形成性评价在《外科护理学》实训课程中的应用</w:t>
            </w:r>
          </w:p>
        </w:tc>
        <w:tc>
          <w:tcPr>
            <w:tcW w:w="993" w:type="dxa"/>
            <w:vAlign w:val="center"/>
          </w:tcPr>
          <w:p w:rsidR="00766A1B" w:rsidRPr="00766A1B" w:rsidRDefault="00766A1B" w:rsidP="00C8651A">
            <w:pPr>
              <w:jc w:val="center"/>
              <w:rPr>
                <w:rFonts w:ascii="Times New Roman" w:hAnsi="Times New Roman" w:cs="Times New Roman"/>
                <w:color w:val="000000"/>
                <w:sz w:val="24"/>
                <w:szCs w:val="24"/>
              </w:rPr>
            </w:pPr>
            <w:r w:rsidRPr="00766A1B">
              <w:rPr>
                <w:rFonts w:ascii="Times New Roman" w:hAnsi="Times New Roman" w:cs="Times New Roman"/>
                <w:color w:val="000000"/>
                <w:sz w:val="24"/>
                <w:szCs w:val="24"/>
              </w:rPr>
              <w:t>0.24</w:t>
            </w:r>
          </w:p>
        </w:tc>
        <w:tc>
          <w:tcPr>
            <w:tcW w:w="767" w:type="dxa"/>
            <w:vAlign w:val="center"/>
          </w:tcPr>
          <w:p w:rsidR="00766A1B" w:rsidRPr="00766A1B" w:rsidRDefault="00766A1B" w:rsidP="00C8651A">
            <w:pPr>
              <w:widowControl/>
              <w:jc w:val="left"/>
              <w:rPr>
                <w:rFonts w:ascii="仿宋" w:eastAsia="仿宋" w:hAnsi="仿宋"/>
                <w:kern w:val="0"/>
                <w:sz w:val="24"/>
                <w:szCs w:val="24"/>
              </w:rPr>
            </w:pPr>
            <w:r w:rsidRPr="00766A1B">
              <w:rPr>
                <w:rFonts w:ascii="仿宋" w:eastAsia="仿宋" w:hAnsi="仿宋"/>
                <w:kern w:val="0"/>
                <w:sz w:val="24"/>
                <w:szCs w:val="24"/>
              </w:rPr>
              <w:t>参与</w:t>
            </w:r>
          </w:p>
        </w:tc>
      </w:tr>
      <w:tr w:rsidR="00BE5080" w:rsidTr="00845A33">
        <w:trPr>
          <w:trHeight w:hRule="exact" w:val="1017"/>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16</w:t>
            </w:r>
          </w:p>
        </w:tc>
        <w:tc>
          <w:tcPr>
            <w:tcW w:w="992" w:type="dxa"/>
          </w:tcPr>
          <w:p w:rsidR="00766A1B" w:rsidRDefault="00766A1B" w:rsidP="00C8651A">
            <w:pPr>
              <w:jc w:val="center"/>
              <w:rPr>
                <w:rFonts w:eastAsia="黑体"/>
                <w:kern w:val="0"/>
                <w:sz w:val="24"/>
                <w:szCs w:val="24"/>
              </w:rPr>
            </w:pPr>
          </w:p>
          <w:p w:rsidR="00766A1B" w:rsidRDefault="00766A1B" w:rsidP="00766A1B">
            <w:pPr>
              <w:jc w:val="center"/>
              <w:rPr>
                <w:rFonts w:ascii="黑体" w:eastAsia="黑体" w:hAnsi="黑体"/>
                <w:color w:val="000000"/>
                <w:sz w:val="24"/>
                <w:szCs w:val="24"/>
              </w:rPr>
            </w:pPr>
            <w:proofErr w:type="gramStart"/>
            <w:r w:rsidRPr="009A16C4">
              <w:rPr>
                <w:rFonts w:eastAsia="黑体" w:hint="eastAsia"/>
                <w:kern w:val="0"/>
                <w:sz w:val="24"/>
                <w:szCs w:val="24"/>
              </w:rPr>
              <w:t>陈焰南</w:t>
            </w:r>
            <w:proofErr w:type="gramEnd"/>
          </w:p>
        </w:tc>
        <w:tc>
          <w:tcPr>
            <w:tcW w:w="1134" w:type="dxa"/>
            <w:vAlign w:val="center"/>
          </w:tcPr>
          <w:p w:rsidR="00766A1B" w:rsidRDefault="00766A1B" w:rsidP="00C8651A">
            <w:pPr>
              <w:jc w:val="center"/>
              <w:rPr>
                <w:rFonts w:ascii="黑体" w:eastAsia="黑体" w:hAnsi="黑体"/>
                <w:color w:val="000000"/>
                <w:sz w:val="24"/>
                <w:szCs w:val="24"/>
              </w:rPr>
            </w:pPr>
            <w:r w:rsidRPr="00BB70E4">
              <w:rPr>
                <w:rFonts w:ascii="黑体" w:eastAsia="黑体" w:hAnsi="黑体" w:hint="eastAsia"/>
                <w:color w:val="000000"/>
                <w:sz w:val="24"/>
                <w:szCs w:val="24"/>
              </w:rPr>
              <w:t>省教</w:t>
            </w:r>
          </w:p>
          <w:p w:rsidR="00766A1B" w:rsidRDefault="00766A1B" w:rsidP="00C8651A">
            <w:pPr>
              <w:jc w:val="center"/>
              <w:rPr>
                <w:rFonts w:ascii="黑体" w:eastAsia="黑体" w:hAnsi="黑体" w:cs="宋体"/>
                <w:color w:val="000000"/>
                <w:sz w:val="24"/>
                <w:szCs w:val="24"/>
              </w:rPr>
            </w:pPr>
            <w:proofErr w:type="gramStart"/>
            <w:r w:rsidRPr="00BB70E4">
              <w:rPr>
                <w:rFonts w:ascii="黑体" w:eastAsia="黑体" w:hAnsi="黑体" w:hint="eastAsia"/>
                <w:color w:val="000000"/>
                <w:sz w:val="24"/>
                <w:szCs w:val="24"/>
              </w:rPr>
              <w:t>育厅</w:t>
            </w:r>
            <w:proofErr w:type="gramEnd"/>
          </w:p>
        </w:tc>
        <w:tc>
          <w:tcPr>
            <w:tcW w:w="1701" w:type="dxa"/>
            <w:vAlign w:val="center"/>
          </w:tcPr>
          <w:p w:rsidR="00766A1B" w:rsidRDefault="00766A1B" w:rsidP="00BE5080">
            <w:pPr>
              <w:jc w:val="center"/>
              <w:rPr>
                <w:rFonts w:ascii="仿宋" w:eastAsia="仿宋" w:hAnsi="仿宋" w:cs="宋体"/>
                <w:color w:val="000000"/>
                <w:sz w:val="24"/>
                <w:szCs w:val="24"/>
              </w:rPr>
            </w:pPr>
            <w:r w:rsidRPr="00BB70E4">
              <w:rPr>
                <w:rFonts w:ascii="仿宋" w:eastAsia="仿宋" w:hAnsi="仿宋" w:hint="eastAsia"/>
                <w:color w:val="000000"/>
                <w:sz w:val="24"/>
                <w:szCs w:val="24"/>
              </w:rPr>
              <w:t>A类社科</w:t>
            </w:r>
          </w:p>
        </w:tc>
        <w:tc>
          <w:tcPr>
            <w:tcW w:w="3194" w:type="dxa"/>
            <w:vAlign w:val="center"/>
          </w:tcPr>
          <w:p w:rsidR="00766A1B" w:rsidRPr="00766A1B" w:rsidRDefault="00766A1B" w:rsidP="00C8651A">
            <w:pPr>
              <w:rPr>
                <w:rFonts w:ascii="仿宋" w:eastAsia="仿宋" w:hAnsi="仿宋" w:cs="宋体"/>
                <w:color w:val="000000"/>
                <w:sz w:val="24"/>
                <w:szCs w:val="24"/>
              </w:rPr>
            </w:pPr>
            <w:r w:rsidRPr="00766A1B">
              <w:rPr>
                <w:rFonts w:ascii="仿宋" w:eastAsia="仿宋" w:hAnsi="仿宋" w:hint="eastAsia"/>
                <w:color w:val="000000"/>
                <w:sz w:val="24"/>
                <w:szCs w:val="24"/>
              </w:rPr>
              <w:t>基于“互联网+”的《康复护理学》混合教学模式的应用</w:t>
            </w:r>
          </w:p>
        </w:tc>
        <w:tc>
          <w:tcPr>
            <w:tcW w:w="993" w:type="dxa"/>
            <w:vAlign w:val="center"/>
          </w:tcPr>
          <w:p w:rsidR="00766A1B" w:rsidRPr="00766A1B" w:rsidRDefault="00766A1B" w:rsidP="00C8651A">
            <w:pPr>
              <w:jc w:val="center"/>
              <w:rPr>
                <w:rFonts w:ascii="Times New Roman" w:hAnsi="Times New Roman" w:cs="Times New Roman"/>
                <w:color w:val="000000"/>
                <w:sz w:val="24"/>
                <w:szCs w:val="24"/>
              </w:rPr>
            </w:pPr>
            <w:r w:rsidRPr="00766A1B">
              <w:rPr>
                <w:rFonts w:ascii="Times New Roman" w:hAnsi="Times New Roman" w:cs="Times New Roman"/>
                <w:color w:val="000000"/>
                <w:sz w:val="24"/>
                <w:szCs w:val="24"/>
              </w:rPr>
              <w:t>0.24</w:t>
            </w:r>
          </w:p>
        </w:tc>
        <w:tc>
          <w:tcPr>
            <w:tcW w:w="767" w:type="dxa"/>
            <w:vAlign w:val="center"/>
          </w:tcPr>
          <w:p w:rsidR="00766A1B" w:rsidRPr="00766A1B" w:rsidRDefault="00766A1B" w:rsidP="00C8651A">
            <w:pPr>
              <w:widowControl/>
              <w:jc w:val="left"/>
              <w:rPr>
                <w:rFonts w:ascii="仿宋" w:eastAsia="仿宋" w:hAnsi="仿宋"/>
                <w:kern w:val="0"/>
                <w:sz w:val="24"/>
                <w:szCs w:val="24"/>
              </w:rPr>
            </w:pPr>
            <w:r w:rsidRPr="00766A1B">
              <w:rPr>
                <w:rFonts w:ascii="仿宋" w:eastAsia="仿宋" w:hAnsi="仿宋"/>
                <w:kern w:val="0"/>
                <w:sz w:val="24"/>
                <w:szCs w:val="24"/>
              </w:rPr>
              <w:t>参与</w:t>
            </w:r>
          </w:p>
        </w:tc>
      </w:tr>
      <w:tr w:rsidR="00BE5080" w:rsidTr="00845A33">
        <w:trPr>
          <w:trHeight w:hRule="exact" w:val="1139"/>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17</w:t>
            </w:r>
          </w:p>
        </w:tc>
        <w:tc>
          <w:tcPr>
            <w:tcW w:w="992" w:type="dxa"/>
          </w:tcPr>
          <w:p w:rsidR="00766A1B" w:rsidRDefault="00766A1B" w:rsidP="00C8651A">
            <w:pPr>
              <w:rPr>
                <w:rFonts w:ascii="黑体" w:eastAsia="黑体" w:hAnsi="黑体"/>
                <w:color w:val="000000"/>
                <w:sz w:val="24"/>
                <w:szCs w:val="24"/>
              </w:rPr>
            </w:pPr>
          </w:p>
          <w:p w:rsidR="00766A1B" w:rsidRDefault="00766A1B" w:rsidP="00845A33">
            <w:pPr>
              <w:rPr>
                <w:rFonts w:ascii="黑体" w:eastAsia="黑体" w:hAnsi="黑体"/>
                <w:color w:val="000000"/>
                <w:sz w:val="24"/>
                <w:szCs w:val="24"/>
              </w:rPr>
            </w:pPr>
            <w:r w:rsidRPr="00C76F36">
              <w:rPr>
                <w:rFonts w:ascii="黑体" w:eastAsia="黑体" w:hAnsi="黑体" w:hint="eastAsia"/>
                <w:color w:val="000000"/>
                <w:sz w:val="24"/>
                <w:szCs w:val="24"/>
              </w:rPr>
              <w:t>张清清</w:t>
            </w:r>
          </w:p>
          <w:p w:rsidR="00766A1B" w:rsidRDefault="00766A1B" w:rsidP="00C8651A">
            <w:pPr>
              <w:jc w:val="center"/>
              <w:rPr>
                <w:rFonts w:ascii="黑体" w:eastAsia="黑体" w:hAnsi="黑体"/>
                <w:color w:val="000000"/>
                <w:sz w:val="24"/>
                <w:szCs w:val="24"/>
              </w:rPr>
            </w:pPr>
          </w:p>
        </w:tc>
        <w:tc>
          <w:tcPr>
            <w:tcW w:w="1134" w:type="dxa"/>
            <w:vAlign w:val="center"/>
          </w:tcPr>
          <w:p w:rsidR="00766A1B" w:rsidRDefault="00766A1B" w:rsidP="00766A1B">
            <w:pPr>
              <w:jc w:val="center"/>
              <w:rPr>
                <w:rFonts w:ascii="黑体" w:eastAsia="黑体" w:hAnsi="黑体" w:cs="宋体"/>
                <w:color w:val="000000"/>
                <w:sz w:val="24"/>
                <w:szCs w:val="24"/>
              </w:rPr>
            </w:pPr>
            <w:proofErr w:type="gramStart"/>
            <w:r w:rsidRPr="00C76F36">
              <w:rPr>
                <w:rFonts w:ascii="黑体" w:eastAsia="黑体" w:hAnsi="黑体" w:hint="eastAsia"/>
                <w:color w:val="000000"/>
                <w:sz w:val="24"/>
                <w:szCs w:val="24"/>
              </w:rPr>
              <w:t>校管</w:t>
            </w:r>
            <w:proofErr w:type="gramEnd"/>
          </w:p>
        </w:tc>
        <w:tc>
          <w:tcPr>
            <w:tcW w:w="1701" w:type="dxa"/>
            <w:vAlign w:val="center"/>
          </w:tcPr>
          <w:p w:rsidR="00766A1B" w:rsidRDefault="00766A1B" w:rsidP="00BE5080">
            <w:pPr>
              <w:jc w:val="center"/>
              <w:rPr>
                <w:rFonts w:ascii="仿宋" w:eastAsia="仿宋" w:hAnsi="仿宋" w:cs="宋体"/>
                <w:color w:val="000000"/>
                <w:sz w:val="24"/>
                <w:szCs w:val="24"/>
              </w:rPr>
            </w:pPr>
            <w:r w:rsidRPr="00C76F36">
              <w:rPr>
                <w:rFonts w:ascii="仿宋" w:eastAsia="仿宋" w:hAnsi="仿宋" w:hint="eastAsia"/>
                <w:color w:val="000000"/>
                <w:sz w:val="24"/>
                <w:szCs w:val="24"/>
              </w:rPr>
              <w:t>一般项目</w:t>
            </w:r>
          </w:p>
        </w:tc>
        <w:tc>
          <w:tcPr>
            <w:tcW w:w="3194" w:type="dxa"/>
            <w:vAlign w:val="center"/>
          </w:tcPr>
          <w:p w:rsidR="00766A1B" w:rsidRPr="00766A1B" w:rsidRDefault="00766A1B" w:rsidP="00C8651A">
            <w:pPr>
              <w:rPr>
                <w:rFonts w:ascii="仿宋" w:eastAsia="仿宋" w:hAnsi="仿宋" w:cs="宋体"/>
                <w:color w:val="000000"/>
                <w:sz w:val="24"/>
                <w:szCs w:val="24"/>
              </w:rPr>
            </w:pPr>
            <w:r w:rsidRPr="00766A1B">
              <w:rPr>
                <w:rFonts w:ascii="仿宋" w:eastAsia="仿宋" w:hAnsi="仿宋" w:hint="eastAsia"/>
                <w:color w:val="000000"/>
                <w:sz w:val="24"/>
                <w:szCs w:val="24"/>
              </w:rPr>
              <w:t>电针干预调控RSC网络连接改善缺血性脑卒中大</w:t>
            </w:r>
            <w:proofErr w:type="gramStart"/>
            <w:r w:rsidRPr="00766A1B">
              <w:rPr>
                <w:rFonts w:ascii="仿宋" w:eastAsia="仿宋" w:hAnsi="仿宋" w:hint="eastAsia"/>
                <w:color w:val="000000"/>
                <w:sz w:val="24"/>
                <w:szCs w:val="24"/>
              </w:rPr>
              <w:t>鼠学习</w:t>
            </w:r>
            <w:proofErr w:type="gramEnd"/>
            <w:r w:rsidRPr="00766A1B">
              <w:rPr>
                <w:rFonts w:ascii="仿宋" w:eastAsia="仿宋" w:hAnsi="仿宋" w:hint="eastAsia"/>
                <w:color w:val="000000"/>
                <w:sz w:val="24"/>
                <w:szCs w:val="24"/>
              </w:rPr>
              <w:t>记忆的研究</w:t>
            </w:r>
          </w:p>
        </w:tc>
        <w:tc>
          <w:tcPr>
            <w:tcW w:w="993" w:type="dxa"/>
            <w:vAlign w:val="center"/>
          </w:tcPr>
          <w:p w:rsidR="00766A1B" w:rsidRPr="00766A1B" w:rsidRDefault="00766A1B" w:rsidP="00C8651A">
            <w:pPr>
              <w:jc w:val="center"/>
              <w:rPr>
                <w:rFonts w:ascii="Times New Roman" w:hAnsi="Times New Roman" w:cs="Times New Roman"/>
                <w:color w:val="000000"/>
                <w:sz w:val="24"/>
                <w:szCs w:val="24"/>
              </w:rPr>
            </w:pPr>
            <w:r w:rsidRPr="00766A1B">
              <w:rPr>
                <w:rFonts w:ascii="Times New Roman" w:hAnsi="Times New Roman" w:cs="Times New Roman"/>
                <w:color w:val="000000"/>
                <w:sz w:val="24"/>
                <w:szCs w:val="24"/>
              </w:rPr>
              <w:t>0.8</w:t>
            </w:r>
          </w:p>
        </w:tc>
        <w:tc>
          <w:tcPr>
            <w:tcW w:w="767" w:type="dxa"/>
            <w:vAlign w:val="center"/>
          </w:tcPr>
          <w:p w:rsidR="00766A1B" w:rsidRPr="00766A1B" w:rsidRDefault="00766A1B" w:rsidP="00C8651A">
            <w:pPr>
              <w:widowControl/>
              <w:jc w:val="left"/>
              <w:rPr>
                <w:rFonts w:ascii="仿宋" w:eastAsia="仿宋" w:hAnsi="仿宋"/>
                <w:kern w:val="0"/>
                <w:sz w:val="24"/>
                <w:szCs w:val="24"/>
              </w:rPr>
            </w:pPr>
            <w:r w:rsidRPr="00766A1B">
              <w:rPr>
                <w:rFonts w:ascii="仿宋" w:eastAsia="仿宋" w:hAnsi="仿宋"/>
                <w:kern w:val="0"/>
                <w:sz w:val="24"/>
                <w:szCs w:val="24"/>
              </w:rPr>
              <w:t>参与</w:t>
            </w:r>
          </w:p>
        </w:tc>
      </w:tr>
      <w:tr w:rsidR="00BE5080" w:rsidTr="00845A33">
        <w:trPr>
          <w:trHeight w:hRule="exact" w:val="2667"/>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18</w:t>
            </w:r>
          </w:p>
        </w:tc>
        <w:tc>
          <w:tcPr>
            <w:tcW w:w="992" w:type="dxa"/>
          </w:tcPr>
          <w:p w:rsidR="00766A1B" w:rsidRDefault="00766A1B" w:rsidP="00C8651A">
            <w:pPr>
              <w:jc w:val="center"/>
              <w:rPr>
                <w:rFonts w:ascii="黑体" w:eastAsia="黑体" w:hAnsi="黑体"/>
                <w:color w:val="000000"/>
                <w:sz w:val="24"/>
                <w:szCs w:val="24"/>
              </w:rPr>
            </w:pPr>
          </w:p>
          <w:p w:rsidR="00766A1B" w:rsidRDefault="00766A1B" w:rsidP="00C8651A">
            <w:pPr>
              <w:jc w:val="center"/>
              <w:rPr>
                <w:rFonts w:ascii="黑体" w:eastAsia="黑体" w:hAnsi="黑体"/>
                <w:color w:val="000000"/>
                <w:sz w:val="24"/>
                <w:szCs w:val="24"/>
              </w:rPr>
            </w:pPr>
          </w:p>
          <w:p w:rsidR="00766A1B" w:rsidRDefault="00766A1B" w:rsidP="00C8651A">
            <w:pPr>
              <w:jc w:val="center"/>
              <w:rPr>
                <w:rFonts w:ascii="黑体" w:eastAsia="黑体" w:hAnsi="黑体"/>
                <w:color w:val="000000"/>
                <w:sz w:val="24"/>
                <w:szCs w:val="24"/>
              </w:rPr>
            </w:pPr>
          </w:p>
          <w:p w:rsidR="00BE5080" w:rsidRDefault="00BE5080" w:rsidP="00C8651A">
            <w:pPr>
              <w:jc w:val="center"/>
              <w:rPr>
                <w:rFonts w:ascii="黑体" w:eastAsia="黑体" w:hAnsi="黑体"/>
                <w:color w:val="000000"/>
                <w:sz w:val="24"/>
                <w:szCs w:val="24"/>
              </w:rPr>
            </w:pPr>
          </w:p>
          <w:p w:rsidR="00766A1B" w:rsidRDefault="00766A1B" w:rsidP="00C8651A">
            <w:pPr>
              <w:jc w:val="center"/>
              <w:rPr>
                <w:rFonts w:ascii="黑体" w:eastAsia="黑体" w:hAnsi="黑体"/>
                <w:color w:val="000000"/>
                <w:sz w:val="24"/>
                <w:szCs w:val="24"/>
              </w:rPr>
            </w:pPr>
            <w:r w:rsidRPr="00D102C1">
              <w:rPr>
                <w:rFonts w:ascii="黑体" w:eastAsia="黑体" w:hAnsi="黑体" w:hint="eastAsia"/>
                <w:color w:val="000000"/>
                <w:sz w:val="24"/>
                <w:szCs w:val="24"/>
              </w:rPr>
              <w:t>侯美金</w:t>
            </w:r>
          </w:p>
        </w:tc>
        <w:tc>
          <w:tcPr>
            <w:tcW w:w="1134" w:type="dxa"/>
            <w:vAlign w:val="center"/>
          </w:tcPr>
          <w:p w:rsidR="00BE5080" w:rsidRDefault="00766A1B" w:rsidP="00C8651A">
            <w:pPr>
              <w:jc w:val="center"/>
              <w:rPr>
                <w:rFonts w:ascii="黑体" w:eastAsia="黑体" w:hAnsi="黑体"/>
                <w:color w:val="000000"/>
                <w:sz w:val="24"/>
                <w:szCs w:val="24"/>
              </w:rPr>
            </w:pPr>
            <w:r w:rsidRPr="00D102C1">
              <w:rPr>
                <w:rFonts w:ascii="黑体" w:eastAsia="黑体" w:hAnsi="黑体" w:hint="eastAsia"/>
                <w:color w:val="000000"/>
                <w:sz w:val="24"/>
                <w:szCs w:val="24"/>
              </w:rPr>
              <w:t>福建省康复重点实验室联合福建省康复产业研究</w:t>
            </w:r>
          </w:p>
          <w:p w:rsidR="00766A1B" w:rsidRDefault="00766A1B" w:rsidP="00C8651A">
            <w:pPr>
              <w:jc w:val="center"/>
              <w:rPr>
                <w:rFonts w:ascii="黑体" w:eastAsia="黑体" w:hAnsi="黑体" w:cs="宋体"/>
                <w:color w:val="000000"/>
                <w:sz w:val="24"/>
                <w:szCs w:val="24"/>
              </w:rPr>
            </w:pPr>
            <w:r w:rsidRPr="00D102C1">
              <w:rPr>
                <w:rFonts w:ascii="黑体" w:eastAsia="黑体" w:hAnsi="黑体" w:hint="eastAsia"/>
                <w:color w:val="000000"/>
                <w:sz w:val="24"/>
                <w:szCs w:val="24"/>
              </w:rPr>
              <w:t>院</w:t>
            </w:r>
          </w:p>
        </w:tc>
        <w:tc>
          <w:tcPr>
            <w:tcW w:w="1701" w:type="dxa"/>
            <w:vAlign w:val="center"/>
          </w:tcPr>
          <w:p w:rsidR="00766A1B" w:rsidRDefault="00766A1B" w:rsidP="00BE5080">
            <w:pPr>
              <w:jc w:val="center"/>
              <w:rPr>
                <w:rFonts w:ascii="仿宋" w:eastAsia="仿宋" w:hAnsi="仿宋" w:cs="宋体"/>
                <w:color w:val="000000"/>
                <w:sz w:val="24"/>
                <w:szCs w:val="24"/>
              </w:rPr>
            </w:pPr>
            <w:r w:rsidRPr="00D102C1">
              <w:rPr>
                <w:rFonts w:ascii="仿宋" w:eastAsia="仿宋" w:hAnsi="仿宋" w:hint="eastAsia"/>
                <w:color w:val="000000"/>
                <w:sz w:val="24"/>
                <w:szCs w:val="24"/>
              </w:rPr>
              <w:t>福建省康复重点实验室联合福建省康复产业研究院开放课题</w:t>
            </w:r>
          </w:p>
        </w:tc>
        <w:tc>
          <w:tcPr>
            <w:tcW w:w="3194" w:type="dxa"/>
            <w:vAlign w:val="center"/>
          </w:tcPr>
          <w:p w:rsidR="00766A1B" w:rsidRPr="00766A1B" w:rsidRDefault="00766A1B" w:rsidP="00C8651A">
            <w:pPr>
              <w:rPr>
                <w:rFonts w:ascii="仿宋" w:eastAsia="仿宋" w:hAnsi="仿宋"/>
                <w:color w:val="000000"/>
                <w:sz w:val="24"/>
                <w:szCs w:val="24"/>
              </w:rPr>
            </w:pPr>
            <w:r w:rsidRPr="00766A1B">
              <w:rPr>
                <w:rFonts w:ascii="仿宋" w:eastAsia="仿宋" w:hAnsi="仿宋" w:hint="eastAsia"/>
                <w:color w:val="000000"/>
                <w:sz w:val="24"/>
                <w:szCs w:val="24"/>
              </w:rPr>
              <w:t>基于生物力学仿真建模技术探讨太极拳对膝骨性关节炎患者下肢肌肉力的影响</w:t>
            </w:r>
          </w:p>
        </w:tc>
        <w:tc>
          <w:tcPr>
            <w:tcW w:w="993" w:type="dxa"/>
            <w:vAlign w:val="center"/>
          </w:tcPr>
          <w:p w:rsidR="00766A1B" w:rsidRPr="00766A1B" w:rsidRDefault="00766A1B" w:rsidP="00C8651A">
            <w:pPr>
              <w:jc w:val="center"/>
              <w:rPr>
                <w:rFonts w:ascii="Times New Roman" w:hAnsi="Times New Roman" w:cs="Times New Roman"/>
                <w:color w:val="000000"/>
                <w:sz w:val="24"/>
                <w:szCs w:val="24"/>
              </w:rPr>
            </w:pPr>
            <w:r w:rsidRPr="00766A1B">
              <w:rPr>
                <w:rFonts w:ascii="Times New Roman" w:hAnsi="Times New Roman" w:cs="Times New Roman"/>
                <w:color w:val="000000"/>
                <w:sz w:val="24"/>
                <w:szCs w:val="24"/>
              </w:rPr>
              <w:t>12</w:t>
            </w:r>
          </w:p>
        </w:tc>
        <w:tc>
          <w:tcPr>
            <w:tcW w:w="767" w:type="dxa"/>
            <w:vAlign w:val="center"/>
          </w:tcPr>
          <w:p w:rsidR="00766A1B" w:rsidRPr="00766A1B" w:rsidRDefault="00766A1B" w:rsidP="00C8651A">
            <w:pPr>
              <w:widowControl/>
              <w:jc w:val="left"/>
              <w:rPr>
                <w:rFonts w:ascii="仿宋" w:eastAsia="仿宋" w:hAnsi="仿宋"/>
                <w:kern w:val="0"/>
                <w:sz w:val="24"/>
                <w:szCs w:val="24"/>
              </w:rPr>
            </w:pPr>
            <w:r w:rsidRPr="00766A1B">
              <w:rPr>
                <w:rFonts w:ascii="仿宋" w:eastAsia="仿宋" w:hAnsi="仿宋"/>
                <w:kern w:val="0"/>
                <w:sz w:val="24"/>
                <w:szCs w:val="24"/>
              </w:rPr>
              <w:t>参与</w:t>
            </w:r>
          </w:p>
        </w:tc>
      </w:tr>
      <w:tr w:rsidR="00BE5080" w:rsidTr="00845A33">
        <w:trPr>
          <w:trHeight w:hRule="exact" w:val="2562"/>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19</w:t>
            </w:r>
          </w:p>
        </w:tc>
        <w:tc>
          <w:tcPr>
            <w:tcW w:w="992" w:type="dxa"/>
          </w:tcPr>
          <w:p w:rsidR="00766A1B" w:rsidRDefault="00766A1B" w:rsidP="00C8651A">
            <w:pPr>
              <w:jc w:val="center"/>
              <w:rPr>
                <w:rFonts w:ascii="黑体" w:eastAsia="黑体" w:hAnsi="黑体"/>
                <w:color w:val="000000"/>
                <w:sz w:val="24"/>
                <w:szCs w:val="24"/>
              </w:rPr>
            </w:pPr>
          </w:p>
          <w:p w:rsidR="00766A1B" w:rsidRDefault="00766A1B" w:rsidP="00C8651A">
            <w:pPr>
              <w:jc w:val="center"/>
              <w:rPr>
                <w:rFonts w:ascii="黑体" w:eastAsia="黑体" w:hAnsi="黑体"/>
                <w:color w:val="000000"/>
                <w:sz w:val="24"/>
                <w:szCs w:val="24"/>
              </w:rPr>
            </w:pPr>
          </w:p>
          <w:p w:rsidR="00766A1B" w:rsidRDefault="00766A1B" w:rsidP="00C8651A">
            <w:pPr>
              <w:jc w:val="center"/>
              <w:rPr>
                <w:rFonts w:ascii="黑体" w:eastAsia="黑体" w:hAnsi="黑体"/>
                <w:color w:val="000000"/>
                <w:sz w:val="24"/>
                <w:szCs w:val="24"/>
              </w:rPr>
            </w:pPr>
          </w:p>
          <w:p w:rsidR="00BE5080" w:rsidRDefault="00BE5080" w:rsidP="00C8651A">
            <w:pPr>
              <w:jc w:val="center"/>
              <w:rPr>
                <w:rFonts w:ascii="黑体" w:eastAsia="黑体" w:hAnsi="黑体"/>
                <w:color w:val="000000"/>
                <w:sz w:val="24"/>
                <w:szCs w:val="24"/>
              </w:rPr>
            </w:pPr>
          </w:p>
          <w:p w:rsidR="00766A1B" w:rsidRDefault="00766A1B" w:rsidP="00C8651A">
            <w:pPr>
              <w:jc w:val="center"/>
              <w:rPr>
                <w:rFonts w:ascii="黑体" w:eastAsia="黑体" w:hAnsi="黑体"/>
                <w:color w:val="000000"/>
                <w:sz w:val="24"/>
                <w:szCs w:val="24"/>
              </w:rPr>
            </w:pPr>
            <w:r w:rsidRPr="00D102C1">
              <w:rPr>
                <w:rFonts w:ascii="黑体" w:eastAsia="黑体" w:hAnsi="黑体" w:hint="eastAsia"/>
                <w:color w:val="000000"/>
                <w:sz w:val="24"/>
                <w:szCs w:val="24"/>
              </w:rPr>
              <w:t>侯美金</w:t>
            </w:r>
          </w:p>
        </w:tc>
        <w:tc>
          <w:tcPr>
            <w:tcW w:w="1134" w:type="dxa"/>
            <w:vAlign w:val="center"/>
          </w:tcPr>
          <w:p w:rsidR="00766A1B" w:rsidRDefault="00766A1B" w:rsidP="00C8651A">
            <w:pPr>
              <w:jc w:val="center"/>
              <w:rPr>
                <w:rFonts w:ascii="黑体" w:eastAsia="黑体" w:hAnsi="黑体" w:cs="宋体"/>
                <w:color w:val="000000"/>
                <w:sz w:val="24"/>
                <w:szCs w:val="24"/>
              </w:rPr>
            </w:pPr>
            <w:r w:rsidRPr="00D102C1">
              <w:rPr>
                <w:rFonts w:ascii="黑体" w:eastAsia="黑体" w:hAnsi="黑体" w:hint="eastAsia"/>
                <w:color w:val="000000"/>
                <w:sz w:val="24"/>
                <w:szCs w:val="24"/>
              </w:rPr>
              <w:t>福建省康复重点实验室联合福建省康复产业研究院</w:t>
            </w:r>
          </w:p>
        </w:tc>
        <w:tc>
          <w:tcPr>
            <w:tcW w:w="1701" w:type="dxa"/>
            <w:vAlign w:val="center"/>
          </w:tcPr>
          <w:p w:rsidR="00766A1B" w:rsidRDefault="00766A1B" w:rsidP="00BE5080">
            <w:pPr>
              <w:jc w:val="center"/>
              <w:rPr>
                <w:rFonts w:ascii="仿宋" w:eastAsia="仿宋" w:hAnsi="仿宋" w:cs="宋体"/>
                <w:color w:val="000000"/>
                <w:sz w:val="24"/>
                <w:szCs w:val="24"/>
              </w:rPr>
            </w:pPr>
            <w:r w:rsidRPr="00D102C1">
              <w:rPr>
                <w:rFonts w:ascii="仿宋" w:eastAsia="仿宋" w:hAnsi="仿宋" w:hint="eastAsia"/>
                <w:color w:val="000000"/>
                <w:sz w:val="24"/>
                <w:szCs w:val="24"/>
              </w:rPr>
              <w:t>福建省康复重点实验室联合福建省康复产业研究院开放课题</w:t>
            </w:r>
          </w:p>
        </w:tc>
        <w:tc>
          <w:tcPr>
            <w:tcW w:w="3194" w:type="dxa"/>
            <w:vAlign w:val="center"/>
          </w:tcPr>
          <w:p w:rsidR="00766A1B" w:rsidRPr="00766A1B" w:rsidRDefault="00766A1B" w:rsidP="00C8651A">
            <w:pPr>
              <w:rPr>
                <w:rFonts w:ascii="仿宋" w:eastAsia="仿宋" w:hAnsi="仿宋" w:cs="宋体"/>
                <w:color w:val="000000"/>
                <w:sz w:val="24"/>
                <w:szCs w:val="24"/>
              </w:rPr>
            </w:pPr>
            <w:r w:rsidRPr="00766A1B">
              <w:rPr>
                <w:rFonts w:ascii="仿宋" w:eastAsia="仿宋" w:hAnsi="仿宋" w:hint="eastAsia"/>
                <w:color w:val="000000"/>
                <w:sz w:val="24"/>
                <w:szCs w:val="24"/>
              </w:rPr>
              <w:t>基于三维步态分析探讨针刺激痛点治疗慢性非特异性腰痛的生物力学机制</w:t>
            </w:r>
          </w:p>
        </w:tc>
        <w:tc>
          <w:tcPr>
            <w:tcW w:w="993" w:type="dxa"/>
            <w:vAlign w:val="center"/>
          </w:tcPr>
          <w:p w:rsidR="00766A1B" w:rsidRPr="00766A1B" w:rsidRDefault="00766A1B" w:rsidP="00C8651A">
            <w:pPr>
              <w:jc w:val="center"/>
              <w:rPr>
                <w:rFonts w:ascii="Times New Roman" w:hAnsi="Times New Roman" w:cs="Times New Roman"/>
                <w:color w:val="000000"/>
                <w:sz w:val="24"/>
                <w:szCs w:val="24"/>
              </w:rPr>
            </w:pPr>
            <w:r w:rsidRPr="00766A1B">
              <w:rPr>
                <w:rFonts w:ascii="Times New Roman" w:hAnsi="Times New Roman" w:cs="Times New Roman"/>
                <w:color w:val="000000"/>
                <w:sz w:val="24"/>
                <w:szCs w:val="24"/>
              </w:rPr>
              <w:t>10</w:t>
            </w:r>
          </w:p>
        </w:tc>
        <w:tc>
          <w:tcPr>
            <w:tcW w:w="767" w:type="dxa"/>
            <w:vAlign w:val="center"/>
          </w:tcPr>
          <w:p w:rsidR="00766A1B" w:rsidRPr="00766A1B" w:rsidRDefault="00766A1B" w:rsidP="00C8651A">
            <w:pPr>
              <w:widowControl/>
              <w:jc w:val="left"/>
              <w:rPr>
                <w:rFonts w:ascii="仿宋" w:eastAsia="仿宋" w:hAnsi="仿宋"/>
                <w:kern w:val="0"/>
                <w:sz w:val="24"/>
                <w:szCs w:val="24"/>
              </w:rPr>
            </w:pPr>
            <w:r w:rsidRPr="00766A1B">
              <w:rPr>
                <w:rFonts w:ascii="仿宋" w:eastAsia="仿宋" w:hAnsi="仿宋"/>
                <w:kern w:val="0"/>
                <w:sz w:val="24"/>
                <w:szCs w:val="24"/>
              </w:rPr>
              <w:t>参与</w:t>
            </w:r>
          </w:p>
        </w:tc>
      </w:tr>
      <w:tr w:rsidR="00BE5080" w:rsidTr="00845A33">
        <w:trPr>
          <w:trHeight w:hRule="exact" w:val="1403"/>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20</w:t>
            </w:r>
          </w:p>
        </w:tc>
        <w:tc>
          <w:tcPr>
            <w:tcW w:w="992" w:type="dxa"/>
          </w:tcPr>
          <w:p w:rsidR="00766A1B" w:rsidRDefault="00766A1B" w:rsidP="00C8651A">
            <w:pPr>
              <w:jc w:val="center"/>
              <w:rPr>
                <w:rFonts w:ascii="黑体" w:eastAsia="黑体" w:hAnsi="黑体"/>
                <w:color w:val="000000"/>
                <w:sz w:val="24"/>
                <w:szCs w:val="24"/>
              </w:rPr>
            </w:pPr>
          </w:p>
          <w:p w:rsidR="00766A1B" w:rsidRDefault="00766A1B" w:rsidP="00C8651A">
            <w:pPr>
              <w:jc w:val="center"/>
              <w:rPr>
                <w:rFonts w:ascii="黑体" w:eastAsia="黑体" w:hAnsi="黑体"/>
                <w:color w:val="000000"/>
                <w:sz w:val="24"/>
                <w:szCs w:val="24"/>
              </w:rPr>
            </w:pPr>
          </w:p>
          <w:p w:rsidR="00766A1B" w:rsidRDefault="00766A1B" w:rsidP="00C8651A">
            <w:pPr>
              <w:jc w:val="center"/>
              <w:rPr>
                <w:rFonts w:ascii="黑体" w:eastAsia="黑体" w:hAnsi="黑体"/>
                <w:color w:val="000000"/>
                <w:sz w:val="24"/>
                <w:szCs w:val="24"/>
              </w:rPr>
            </w:pPr>
            <w:r w:rsidRPr="00D102C1">
              <w:rPr>
                <w:rFonts w:ascii="黑体" w:eastAsia="黑体" w:hAnsi="黑体" w:hint="eastAsia"/>
                <w:color w:val="000000"/>
                <w:sz w:val="24"/>
                <w:szCs w:val="24"/>
              </w:rPr>
              <w:t>侯美金</w:t>
            </w:r>
          </w:p>
        </w:tc>
        <w:tc>
          <w:tcPr>
            <w:tcW w:w="1134" w:type="dxa"/>
            <w:vAlign w:val="center"/>
          </w:tcPr>
          <w:p w:rsidR="00766A1B" w:rsidRDefault="00766A1B" w:rsidP="00C8651A">
            <w:pPr>
              <w:jc w:val="center"/>
              <w:rPr>
                <w:rFonts w:ascii="黑体" w:eastAsia="黑体" w:hAnsi="黑体"/>
                <w:color w:val="000000"/>
                <w:sz w:val="24"/>
                <w:szCs w:val="24"/>
              </w:rPr>
            </w:pPr>
            <w:r w:rsidRPr="00D102C1">
              <w:rPr>
                <w:rFonts w:ascii="黑体" w:eastAsia="黑体" w:hAnsi="黑体" w:hint="eastAsia"/>
                <w:color w:val="000000"/>
                <w:sz w:val="24"/>
                <w:szCs w:val="24"/>
              </w:rPr>
              <w:t>省卫</w:t>
            </w:r>
          </w:p>
          <w:p w:rsidR="00766A1B" w:rsidRDefault="00766A1B" w:rsidP="00C8651A">
            <w:pPr>
              <w:jc w:val="center"/>
              <w:rPr>
                <w:rFonts w:ascii="黑体" w:eastAsia="黑体" w:hAnsi="黑体" w:cs="宋体"/>
                <w:color w:val="000000"/>
                <w:sz w:val="24"/>
                <w:szCs w:val="24"/>
              </w:rPr>
            </w:pPr>
            <w:r w:rsidRPr="00D102C1">
              <w:rPr>
                <w:rFonts w:ascii="黑体" w:eastAsia="黑体" w:hAnsi="黑体" w:hint="eastAsia"/>
                <w:color w:val="000000"/>
                <w:sz w:val="24"/>
                <w:szCs w:val="24"/>
              </w:rPr>
              <w:t>计委</w:t>
            </w:r>
          </w:p>
        </w:tc>
        <w:tc>
          <w:tcPr>
            <w:tcW w:w="1701" w:type="dxa"/>
            <w:vAlign w:val="center"/>
          </w:tcPr>
          <w:p w:rsidR="00766A1B" w:rsidRDefault="00766A1B" w:rsidP="00BE5080">
            <w:pPr>
              <w:jc w:val="center"/>
              <w:rPr>
                <w:rFonts w:ascii="仿宋" w:eastAsia="仿宋" w:hAnsi="仿宋" w:cs="宋体"/>
                <w:color w:val="000000"/>
                <w:sz w:val="24"/>
                <w:szCs w:val="24"/>
              </w:rPr>
            </w:pPr>
            <w:r w:rsidRPr="00D102C1">
              <w:rPr>
                <w:rFonts w:ascii="仿宋" w:eastAsia="仿宋" w:hAnsi="仿宋" w:hint="eastAsia"/>
                <w:color w:val="000000"/>
                <w:sz w:val="24"/>
                <w:szCs w:val="24"/>
              </w:rPr>
              <w:t>青年人才</w:t>
            </w:r>
          </w:p>
        </w:tc>
        <w:tc>
          <w:tcPr>
            <w:tcW w:w="3194" w:type="dxa"/>
            <w:vAlign w:val="center"/>
          </w:tcPr>
          <w:p w:rsidR="00766A1B" w:rsidRPr="00766A1B" w:rsidRDefault="00766A1B" w:rsidP="00C8651A">
            <w:pPr>
              <w:rPr>
                <w:rFonts w:ascii="仿宋" w:eastAsia="仿宋" w:hAnsi="仿宋" w:cs="宋体"/>
                <w:color w:val="000000"/>
                <w:sz w:val="24"/>
                <w:szCs w:val="24"/>
              </w:rPr>
            </w:pPr>
            <w:r w:rsidRPr="00766A1B">
              <w:rPr>
                <w:rFonts w:ascii="仿宋" w:eastAsia="仿宋" w:hAnsi="仿宋" w:hint="eastAsia"/>
                <w:color w:val="000000"/>
                <w:sz w:val="24"/>
                <w:szCs w:val="24"/>
              </w:rPr>
              <w:t>不同Q角对大学生步行及登梯时下肢生物力学的影响</w:t>
            </w:r>
          </w:p>
        </w:tc>
        <w:tc>
          <w:tcPr>
            <w:tcW w:w="993" w:type="dxa"/>
            <w:vAlign w:val="center"/>
          </w:tcPr>
          <w:p w:rsidR="00766A1B" w:rsidRPr="00766A1B" w:rsidRDefault="00766A1B" w:rsidP="00C8651A">
            <w:pPr>
              <w:jc w:val="center"/>
              <w:rPr>
                <w:rFonts w:ascii="Times New Roman" w:hAnsi="Times New Roman" w:cs="Times New Roman"/>
                <w:color w:val="000000"/>
                <w:sz w:val="24"/>
                <w:szCs w:val="24"/>
              </w:rPr>
            </w:pPr>
            <w:r w:rsidRPr="00766A1B">
              <w:rPr>
                <w:rFonts w:ascii="Times New Roman" w:hAnsi="Times New Roman" w:cs="Times New Roman"/>
                <w:color w:val="000000"/>
                <w:sz w:val="24"/>
                <w:szCs w:val="24"/>
              </w:rPr>
              <w:t>3</w:t>
            </w:r>
          </w:p>
        </w:tc>
        <w:tc>
          <w:tcPr>
            <w:tcW w:w="767" w:type="dxa"/>
            <w:vAlign w:val="center"/>
          </w:tcPr>
          <w:p w:rsidR="00766A1B" w:rsidRPr="00766A1B" w:rsidRDefault="00766A1B" w:rsidP="00C8651A">
            <w:pPr>
              <w:widowControl/>
              <w:jc w:val="left"/>
              <w:rPr>
                <w:rFonts w:ascii="仿宋" w:eastAsia="仿宋" w:hAnsi="仿宋"/>
                <w:kern w:val="0"/>
                <w:sz w:val="24"/>
                <w:szCs w:val="24"/>
              </w:rPr>
            </w:pPr>
            <w:r w:rsidRPr="00766A1B">
              <w:rPr>
                <w:rFonts w:ascii="仿宋" w:eastAsia="仿宋" w:hAnsi="仿宋" w:hint="eastAsia"/>
                <w:kern w:val="0"/>
                <w:sz w:val="24"/>
                <w:szCs w:val="24"/>
              </w:rPr>
              <w:t>主持</w:t>
            </w:r>
          </w:p>
        </w:tc>
      </w:tr>
      <w:tr w:rsidR="00BE5080" w:rsidTr="00845A33">
        <w:trPr>
          <w:trHeight w:hRule="exact" w:val="2561"/>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21</w:t>
            </w:r>
          </w:p>
        </w:tc>
        <w:tc>
          <w:tcPr>
            <w:tcW w:w="992" w:type="dxa"/>
          </w:tcPr>
          <w:p w:rsidR="00766A1B" w:rsidRDefault="00766A1B" w:rsidP="00C8651A">
            <w:pPr>
              <w:jc w:val="center"/>
              <w:rPr>
                <w:rFonts w:ascii="黑体" w:eastAsia="黑体" w:hAnsi="黑体"/>
                <w:color w:val="000000"/>
                <w:sz w:val="24"/>
                <w:szCs w:val="24"/>
              </w:rPr>
            </w:pPr>
          </w:p>
          <w:p w:rsidR="00766A1B" w:rsidRDefault="00766A1B" w:rsidP="00C8651A">
            <w:pPr>
              <w:jc w:val="center"/>
              <w:rPr>
                <w:rFonts w:ascii="黑体" w:eastAsia="黑体" w:hAnsi="黑体"/>
                <w:color w:val="000000"/>
                <w:sz w:val="24"/>
                <w:szCs w:val="24"/>
              </w:rPr>
            </w:pPr>
          </w:p>
          <w:p w:rsidR="00BE5080" w:rsidRDefault="00BE5080" w:rsidP="00C8651A">
            <w:pPr>
              <w:jc w:val="center"/>
              <w:rPr>
                <w:rFonts w:ascii="黑体" w:eastAsia="黑体" w:hAnsi="黑体"/>
                <w:color w:val="000000"/>
                <w:sz w:val="24"/>
                <w:szCs w:val="24"/>
              </w:rPr>
            </w:pPr>
          </w:p>
          <w:p w:rsidR="00BE5080" w:rsidRDefault="00BE5080" w:rsidP="00C8651A">
            <w:pPr>
              <w:jc w:val="center"/>
              <w:rPr>
                <w:rFonts w:ascii="黑体" w:eastAsia="黑体" w:hAnsi="黑体"/>
                <w:color w:val="000000"/>
                <w:sz w:val="24"/>
                <w:szCs w:val="24"/>
              </w:rPr>
            </w:pPr>
          </w:p>
          <w:p w:rsidR="00766A1B" w:rsidRDefault="00766A1B" w:rsidP="00C8651A">
            <w:pPr>
              <w:jc w:val="center"/>
              <w:rPr>
                <w:rFonts w:ascii="黑体" w:eastAsia="黑体" w:hAnsi="黑体"/>
                <w:color w:val="000000"/>
                <w:sz w:val="24"/>
                <w:szCs w:val="24"/>
              </w:rPr>
            </w:pPr>
            <w:r w:rsidRPr="00D102C1">
              <w:rPr>
                <w:rFonts w:ascii="黑体" w:eastAsia="黑体" w:hAnsi="黑体" w:hint="eastAsia"/>
                <w:color w:val="000000"/>
                <w:sz w:val="24"/>
                <w:szCs w:val="24"/>
              </w:rPr>
              <w:t>侯美金</w:t>
            </w:r>
          </w:p>
        </w:tc>
        <w:tc>
          <w:tcPr>
            <w:tcW w:w="1134" w:type="dxa"/>
            <w:vAlign w:val="center"/>
          </w:tcPr>
          <w:p w:rsidR="00766A1B" w:rsidRDefault="00766A1B" w:rsidP="00C8651A">
            <w:pPr>
              <w:jc w:val="center"/>
              <w:rPr>
                <w:rFonts w:ascii="黑体" w:eastAsia="黑体" w:hAnsi="黑体" w:cs="宋体"/>
                <w:color w:val="000000"/>
                <w:sz w:val="24"/>
                <w:szCs w:val="24"/>
              </w:rPr>
            </w:pPr>
            <w:r w:rsidRPr="00D102C1">
              <w:rPr>
                <w:rFonts w:ascii="黑体" w:eastAsia="黑体" w:hAnsi="黑体" w:hint="eastAsia"/>
                <w:color w:val="000000"/>
                <w:sz w:val="24"/>
                <w:szCs w:val="24"/>
              </w:rPr>
              <w:t>福建省康复重点实验室联合福建省康复产业研究院</w:t>
            </w:r>
          </w:p>
        </w:tc>
        <w:tc>
          <w:tcPr>
            <w:tcW w:w="1701" w:type="dxa"/>
            <w:vAlign w:val="center"/>
          </w:tcPr>
          <w:p w:rsidR="00766A1B" w:rsidRDefault="00766A1B" w:rsidP="00BE5080">
            <w:pPr>
              <w:jc w:val="center"/>
              <w:rPr>
                <w:rFonts w:ascii="仿宋" w:eastAsia="仿宋" w:hAnsi="仿宋" w:cs="宋体"/>
                <w:color w:val="000000"/>
                <w:sz w:val="24"/>
                <w:szCs w:val="24"/>
              </w:rPr>
            </w:pPr>
            <w:r w:rsidRPr="00D102C1">
              <w:rPr>
                <w:rFonts w:ascii="仿宋" w:eastAsia="仿宋" w:hAnsi="仿宋" w:hint="eastAsia"/>
                <w:color w:val="000000"/>
                <w:sz w:val="24"/>
                <w:szCs w:val="24"/>
              </w:rPr>
              <w:t>福建省康复重点实验室联合福建省康复产业研究院开放课题</w:t>
            </w:r>
          </w:p>
        </w:tc>
        <w:tc>
          <w:tcPr>
            <w:tcW w:w="3194" w:type="dxa"/>
            <w:vAlign w:val="center"/>
          </w:tcPr>
          <w:p w:rsidR="00766A1B" w:rsidRPr="00766A1B" w:rsidRDefault="00766A1B" w:rsidP="00C8651A">
            <w:pPr>
              <w:rPr>
                <w:rFonts w:ascii="仿宋" w:eastAsia="仿宋" w:hAnsi="仿宋" w:cs="宋体"/>
                <w:color w:val="000000"/>
                <w:sz w:val="24"/>
                <w:szCs w:val="24"/>
              </w:rPr>
            </w:pPr>
            <w:r w:rsidRPr="00766A1B">
              <w:rPr>
                <w:rFonts w:ascii="仿宋" w:eastAsia="仿宋" w:hAnsi="仿宋" w:hint="eastAsia"/>
                <w:color w:val="000000"/>
                <w:sz w:val="24"/>
                <w:szCs w:val="24"/>
              </w:rPr>
              <w:t>便携式上肢运动分析系统开发与应用</w:t>
            </w:r>
          </w:p>
        </w:tc>
        <w:tc>
          <w:tcPr>
            <w:tcW w:w="993" w:type="dxa"/>
            <w:vAlign w:val="center"/>
          </w:tcPr>
          <w:p w:rsidR="00766A1B" w:rsidRPr="00766A1B" w:rsidRDefault="00766A1B" w:rsidP="00C8651A">
            <w:pPr>
              <w:jc w:val="center"/>
              <w:rPr>
                <w:rFonts w:ascii="Times New Roman" w:hAnsi="Times New Roman" w:cs="Times New Roman"/>
                <w:color w:val="000000"/>
                <w:sz w:val="24"/>
                <w:szCs w:val="24"/>
              </w:rPr>
            </w:pPr>
            <w:r w:rsidRPr="00766A1B">
              <w:rPr>
                <w:rFonts w:ascii="Times New Roman" w:hAnsi="Times New Roman" w:cs="Times New Roman"/>
                <w:color w:val="000000"/>
                <w:sz w:val="24"/>
                <w:szCs w:val="24"/>
              </w:rPr>
              <w:t>8</w:t>
            </w:r>
          </w:p>
        </w:tc>
        <w:tc>
          <w:tcPr>
            <w:tcW w:w="767" w:type="dxa"/>
            <w:vAlign w:val="center"/>
          </w:tcPr>
          <w:p w:rsidR="00766A1B" w:rsidRPr="00766A1B" w:rsidRDefault="00766A1B" w:rsidP="00C8651A">
            <w:pPr>
              <w:widowControl/>
              <w:jc w:val="left"/>
              <w:rPr>
                <w:rFonts w:ascii="仿宋" w:eastAsia="仿宋" w:hAnsi="仿宋"/>
                <w:kern w:val="0"/>
                <w:sz w:val="24"/>
                <w:szCs w:val="24"/>
              </w:rPr>
            </w:pPr>
            <w:r w:rsidRPr="00766A1B">
              <w:rPr>
                <w:rFonts w:ascii="仿宋" w:eastAsia="仿宋" w:hAnsi="仿宋"/>
                <w:kern w:val="0"/>
                <w:sz w:val="24"/>
                <w:szCs w:val="24"/>
              </w:rPr>
              <w:t>参与</w:t>
            </w:r>
          </w:p>
        </w:tc>
      </w:tr>
      <w:tr w:rsidR="00BE5080" w:rsidTr="00845A33">
        <w:trPr>
          <w:trHeight w:hRule="exact" w:val="988"/>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22</w:t>
            </w:r>
          </w:p>
        </w:tc>
        <w:tc>
          <w:tcPr>
            <w:tcW w:w="992" w:type="dxa"/>
          </w:tcPr>
          <w:p w:rsidR="00766A1B" w:rsidRDefault="00766A1B" w:rsidP="00C8651A">
            <w:pPr>
              <w:jc w:val="center"/>
              <w:rPr>
                <w:rFonts w:ascii="黑体" w:eastAsia="黑体" w:hAnsi="黑体"/>
                <w:color w:val="000000"/>
                <w:sz w:val="24"/>
                <w:szCs w:val="24"/>
              </w:rPr>
            </w:pPr>
          </w:p>
          <w:p w:rsidR="00766A1B" w:rsidRDefault="00766A1B" w:rsidP="00C8651A">
            <w:pPr>
              <w:jc w:val="center"/>
              <w:rPr>
                <w:rFonts w:ascii="黑体" w:eastAsia="黑体" w:hAnsi="黑体"/>
                <w:color w:val="000000"/>
                <w:sz w:val="24"/>
                <w:szCs w:val="24"/>
              </w:rPr>
            </w:pPr>
            <w:r w:rsidRPr="00A12F85">
              <w:rPr>
                <w:rFonts w:ascii="黑体" w:eastAsia="黑体" w:hAnsi="黑体" w:hint="eastAsia"/>
                <w:color w:val="000000"/>
                <w:sz w:val="24"/>
                <w:szCs w:val="24"/>
              </w:rPr>
              <w:t>赵立</w:t>
            </w:r>
          </w:p>
        </w:tc>
        <w:tc>
          <w:tcPr>
            <w:tcW w:w="1134" w:type="dxa"/>
            <w:vAlign w:val="center"/>
          </w:tcPr>
          <w:p w:rsidR="00766A1B" w:rsidRDefault="00766A1B" w:rsidP="00C8651A">
            <w:pPr>
              <w:jc w:val="center"/>
              <w:rPr>
                <w:rFonts w:ascii="黑体" w:eastAsia="黑体" w:hAnsi="黑体" w:cs="宋体"/>
                <w:color w:val="000000"/>
                <w:sz w:val="24"/>
                <w:szCs w:val="24"/>
              </w:rPr>
            </w:pPr>
            <w:proofErr w:type="gramStart"/>
            <w:r w:rsidRPr="00D102C1">
              <w:rPr>
                <w:rFonts w:ascii="黑体" w:eastAsia="黑体" w:hAnsi="黑体" w:hint="eastAsia"/>
                <w:color w:val="000000"/>
                <w:sz w:val="24"/>
                <w:szCs w:val="24"/>
              </w:rPr>
              <w:t>校管</w:t>
            </w:r>
            <w:proofErr w:type="gramEnd"/>
          </w:p>
        </w:tc>
        <w:tc>
          <w:tcPr>
            <w:tcW w:w="1701" w:type="dxa"/>
            <w:vAlign w:val="center"/>
          </w:tcPr>
          <w:p w:rsidR="00766A1B" w:rsidRDefault="00766A1B" w:rsidP="00BE5080">
            <w:pPr>
              <w:jc w:val="center"/>
              <w:rPr>
                <w:rFonts w:ascii="仿宋" w:eastAsia="仿宋" w:hAnsi="仿宋" w:cs="宋体"/>
                <w:color w:val="000000"/>
                <w:sz w:val="24"/>
                <w:szCs w:val="24"/>
              </w:rPr>
            </w:pPr>
            <w:r w:rsidRPr="00D102C1">
              <w:rPr>
                <w:rFonts w:ascii="仿宋" w:eastAsia="仿宋" w:hAnsi="仿宋" w:hint="eastAsia"/>
                <w:color w:val="000000"/>
                <w:sz w:val="24"/>
                <w:szCs w:val="24"/>
              </w:rPr>
              <w:t>平台专项</w:t>
            </w:r>
          </w:p>
        </w:tc>
        <w:tc>
          <w:tcPr>
            <w:tcW w:w="3194" w:type="dxa"/>
          </w:tcPr>
          <w:p w:rsidR="00766A1B" w:rsidRPr="00766A1B" w:rsidRDefault="00766A1B" w:rsidP="00C8651A">
            <w:pPr>
              <w:rPr>
                <w:rFonts w:ascii="仿宋" w:eastAsia="仿宋" w:hAnsi="仿宋"/>
              </w:rPr>
            </w:pPr>
          </w:p>
          <w:p w:rsidR="00766A1B" w:rsidRPr="00766A1B" w:rsidRDefault="00766A1B" w:rsidP="00C8651A">
            <w:pPr>
              <w:rPr>
                <w:rFonts w:ascii="仿宋" w:eastAsia="仿宋" w:hAnsi="仿宋"/>
              </w:rPr>
            </w:pPr>
            <w:proofErr w:type="gramStart"/>
            <w:r w:rsidRPr="00766A1B">
              <w:rPr>
                <w:rFonts w:ascii="仿宋" w:eastAsia="仿宋" w:hAnsi="仿宋" w:hint="eastAsia"/>
              </w:rPr>
              <w:t>畲</w:t>
            </w:r>
            <w:proofErr w:type="gramEnd"/>
            <w:r w:rsidRPr="00766A1B">
              <w:rPr>
                <w:rFonts w:ascii="仿宋" w:eastAsia="仿宋" w:hAnsi="仿宋" w:hint="eastAsia"/>
              </w:rPr>
              <w:t>药“十二时辰”提取物经皮给药安全性初步评价</w:t>
            </w:r>
          </w:p>
        </w:tc>
        <w:tc>
          <w:tcPr>
            <w:tcW w:w="993" w:type="dxa"/>
            <w:vAlign w:val="center"/>
          </w:tcPr>
          <w:p w:rsidR="00766A1B" w:rsidRPr="00766A1B" w:rsidRDefault="00766A1B" w:rsidP="00C8651A">
            <w:pPr>
              <w:jc w:val="center"/>
              <w:rPr>
                <w:rFonts w:ascii="Times New Roman" w:hAnsi="Times New Roman" w:cs="Times New Roman"/>
                <w:color w:val="000000"/>
                <w:sz w:val="24"/>
                <w:szCs w:val="24"/>
              </w:rPr>
            </w:pPr>
            <w:r w:rsidRPr="00766A1B">
              <w:rPr>
                <w:rFonts w:ascii="Times New Roman" w:hAnsi="Times New Roman" w:cs="Times New Roman"/>
                <w:color w:val="000000"/>
                <w:sz w:val="24"/>
                <w:szCs w:val="24"/>
              </w:rPr>
              <w:t>2</w:t>
            </w:r>
          </w:p>
        </w:tc>
        <w:tc>
          <w:tcPr>
            <w:tcW w:w="767" w:type="dxa"/>
            <w:vAlign w:val="center"/>
          </w:tcPr>
          <w:p w:rsidR="00766A1B" w:rsidRPr="00766A1B" w:rsidRDefault="00766A1B" w:rsidP="00C8651A">
            <w:pPr>
              <w:widowControl/>
              <w:jc w:val="left"/>
              <w:rPr>
                <w:rFonts w:ascii="仿宋" w:eastAsia="仿宋" w:hAnsi="仿宋"/>
                <w:kern w:val="0"/>
                <w:sz w:val="24"/>
                <w:szCs w:val="24"/>
              </w:rPr>
            </w:pPr>
            <w:r w:rsidRPr="00766A1B">
              <w:rPr>
                <w:rFonts w:ascii="仿宋" w:eastAsia="仿宋" w:hAnsi="仿宋"/>
                <w:kern w:val="0"/>
                <w:sz w:val="24"/>
                <w:szCs w:val="24"/>
              </w:rPr>
              <w:t>参与</w:t>
            </w:r>
          </w:p>
        </w:tc>
      </w:tr>
      <w:tr w:rsidR="00BE5080" w:rsidTr="00845A33">
        <w:trPr>
          <w:trHeight w:hRule="exact" w:val="1293"/>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23</w:t>
            </w:r>
          </w:p>
        </w:tc>
        <w:tc>
          <w:tcPr>
            <w:tcW w:w="992" w:type="dxa"/>
          </w:tcPr>
          <w:p w:rsidR="00766A1B" w:rsidRDefault="00766A1B" w:rsidP="00C8651A">
            <w:pPr>
              <w:jc w:val="center"/>
              <w:rPr>
                <w:rFonts w:ascii="黑体" w:eastAsia="黑体" w:hAnsi="黑体"/>
                <w:color w:val="000000"/>
                <w:sz w:val="24"/>
                <w:szCs w:val="24"/>
              </w:rPr>
            </w:pPr>
          </w:p>
          <w:p w:rsidR="00BE5080" w:rsidRDefault="00BE5080" w:rsidP="00BE5080">
            <w:pPr>
              <w:rPr>
                <w:rFonts w:ascii="黑体" w:eastAsia="黑体" w:hAnsi="黑体"/>
                <w:color w:val="000000"/>
                <w:sz w:val="24"/>
                <w:szCs w:val="24"/>
              </w:rPr>
            </w:pPr>
          </w:p>
          <w:p w:rsidR="00766A1B" w:rsidRDefault="00766A1B" w:rsidP="00BE5080">
            <w:pPr>
              <w:rPr>
                <w:rFonts w:ascii="黑体" w:eastAsia="黑体" w:hAnsi="黑体"/>
                <w:color w:val="000000"/>
                <w:sz w:val="24"/>
                <w:szCs w:val="24"/>
              </w:rPr>
            </w:pPr>
            <w:r w:rsidRPr="00A12F85">
              <w:rPr>
                <w:rFonts w:ascii="黑体" w:eastAsia="黑体" w:hAnsi="黑体" w:hint="eastAsia"/>
                <w:color w:val="000000"/>
                <w:sz w:val="24"/>
                <w:szCs w:val="24"/>
              </w:rPr>
              <w:t>林丽莉</w:t>
            </w:r>
          </w:p>
        </w:tc>
        <w:tc>
          <w:tcPr>
            <w:tcW w:w="1134" w:type="dxa"/>
            <w:vAlign w:val="center"/>
          </w:tcPr>
          <w:p w:rsidR="00766A1B" w:rsidRDefault="00766A1B" w:rsidP="00C8651A">
            <w:pPr>
              <w:jc w:val="center"/>
              <w:rPr>
                <w:rFonts w:ascii="黑体" w:eastAsia="黑体" w:hAnsi="黑体"/>
                <w:color w:val="000000"/>
                <w:sz w:val="24"/>
                <w:szCs w:val="24"/>
              </w:rPr>
            </w:pPr>
            <w:r w:rsidRPr="00A12F85">
              <w:rPr>
                <w:rFonts w:ascii="黑体" w:eastAsia="黑体" w:hAnsi="黑体" w:hint="eastAsia"/>
                <w:color w:val="000000"/>
                <w:sz w:val="24"/>
                <w:szCs w:val="24"/>
              </w:rPr>
              <w:t>省科</w:t>
            </w:r>
          </w:p>
          <w:p w:rsidR="00766A1B" w:rsidRDefault="00766A1B" w:rsidP="00C8651A">
            <w:pPr>
              <w:jc w:val="center"/>
              <w:rPr>
                <w:rFonts w:ascii="黑体" w:eastAsia="黑体" w:hAnsi="黑体" w:cs="宋体"/>
                <w:color w:val="000000"/>
                <w:sz w:val="24"/>
                <w:szCs w:val="24"/>
              </w:rPr>
            </w:pPr>
            <w:proofErr w:type="gramStart"/>
            <w:r w:rsidRPr="00A12F85">
              <w:rPr>
                <w:rFonts w:ascii="黑体" w:eastAsia="黑体" w:hAnsi="黑体" w:hint="eastAsia"/>
                <w:color w:val="000000"/>
                <w:sz w:val="24"/>
                <w:szCs w:val="24"/>
              </w:rPr>
              <w:t>技厅</w:t>
            </w:r>
            <w:proofErr w:type="gramEnd"/>
          </w:p>
        </w:tc>
        <w:tc>
          <w:tcPr>
            <w:tcW w:w="1701" w:type="dxa"/>
            <w:vAlign w:val="center"/>
          </w:tcPr>
          <w:p w:rsidR="00766A1B" w:rsidRDefault="00766A1B" w:rsidP="00BE5080">
            <w:pPr>
              <w:jc w:val="center"/>
              <w:rPr>
                <w:rFonts w:ascii="仿宋" w:eastAsia="仿宋" w:hAnsi="仿宋" w:cs="宋体"/>
                <w:color w:val="000000"/>
                <w:sz w:val="24"/>
                <w:szCs w:val="24"/>
              </w:rPr>
            </w:pPr>
            <w:r w:rsidRPr="00A12F85">
              <w:rPr>
                <w:rFonts w:ascii="仿宋" w:eastAsia="仿宋" w:hAnsi="仿宋" w:hint="eastAsia"/>
                <w:color w:val="000000"/>
                <w:sz w:val="24"/>
                <w:szCs w:val="24"/>
              </w:rPr>
              <w:t>引导性项目</w:t>
            </w:r>
          </w:p>
        </w:tc>
        <w:tc>
          <w:tcPr>
            <w:tcW w:w="3194" w:type="dxa"/>
          </w:tcPr>
          <w:p w:rsidR="00766A1B" w:rsidRPr="00766A1B" w:rsidRDefault="00766A1B" w:rsidP="00C8651A">
            <w:pPr>
              <w:rPr>
                <w:rFonts w:ascii="仿宋" w:eastAsia="仿宋" w:hAnsi="仿宋"/>
              </w:rPr>
            </w:pPr>
          </w:p>
          <w:p w:rsidR="00766A1B" w:rsidRPr="00766A1B" w:rsidRDefault="00766A1B" w:rsidP="00C8651A">
            <w:pPr>
              <w:rPr>
                <w:rFonts w:ascii="仿宋" w:eastAsia="仿宋" w:hAnsi="仿宋"/>
              </w:rPr>
            </w:pPr>
            <w:r w:rsidRPr="00766A1B">
              <w:rPr>
                <w:rFonts w:ascii="仿宋" w:eastAsia="仿宋" w:hAnsi="仿宋" w:hint="eastAsia"/>
              </w:rPr>
              <w:t>基于皮肤-内源性大麻系统探讨捏脊疗法对精神发育迟滞患儿的临床观察</w:t>
            </w:r>
          </w:p>
        </w:tc>
        <w:tc>
          <w:tcPr>
            <w:tcW w:w="993" w:type="dxa"/>
            <w:vAlign w:val="center"/>
          </w:tcPr>
          <w:p w:rsidR="00766A1B" w:rsidRPr="00766A1B" w:rsidRDefault="00766A1B" w:rsidP="00C8651A">
            <w:pPr>
              <w:jc w:val="center"/>
              <w:rPr>
                <w:rFonts w:ascii="Times New Roman" w:hAnsi="Times New Roman" w:cs="Times New Roman"/>
                <w:color w:val="000000"/>
                <w:sz w:val="24"/>
                <w:szCs w:val="24"/>
              </w:rPr>
            </w:pPr>
            <w:r w:rsidRPr="00766A1B">
              <w:rPr>
                <w:rFonts w:ascii="Times New Roman" w:hAnsi="Times New Roman" w:cs="Times New Roman"/>
                <w:color w:val="000000"/>
                <w:sz w:val="24"/>
                <w:szCs w:val="24"/>
              </w:rPr>
              <w:t>15</w:t>
            </w:r>
          </w:p>
        </w:tc>
        <w:tc>
          <w:tcPr>
            <w:tcW w:w="767" w:type="dxa"/>
            <w:vAlign w:val="center"/>
          </w:tcPr>
          <w:p w:rsidR="00766A1B" w:rsidRPr="00766A1B" w:rsidRDefault="00766A1B" w:rsidP="00C8651A">
            <w:pPr>
              <w:widowControl/>
              <w:jc w:val="left"/>
              <w:rPr>
                <w:rFonts w:ascii="仿宋" w:eastAsia="仿宋" w:hAnsi="仿宋"/>
                <w:kern w:val="0"/>
                <w:sz w:val="24"/>
                <w:szCs w:val="24"/>
              </w:rPr>
            </w:pPr>
            <w:r w:rsidRPr="00766A1B">
              <w:rPr>
                <w:rFonts w:ascii="仿宋" w:eastAsia="仿宋" w:hAnsi="仿宋" w:hint="eastAsia"/>
                <w:kern w:val="0"/>
                <w:sz w:val="24"/>
                <w:szCs w:val="24"/>
              </w:rPr>
              <w:t>主持</w:t>
            </w:r>
          </w:p>
        </w:tc>
      </w:tr>
      <w:tr w:rsidR="00BE5080" w:rsidTr="00845A33">
        <w:trPr>
          <w:trHeight w:hRule="exact" w:val="2673"/>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24</w:t>
            </w:r>
          </w:p>
        </w:tc>
        <w:tc>
          <w:tcPr>
            <w:tcW w:w="992" w:type="dxa"/>
          </w:tcPr>
          <w:p w:rsidR="00766A1B" w:rsidRDefault="00766A1B" w:rsidP="00C8651A">
            <w:pPr>
              <w:jc w:val="center"/>
              <w:rPr>
                <w:rFonts w:ascii="黑体" w:eastAsia="黑体" w:hAnsi="黑体"/>
                <w:color w:val="000000"/>
                <w:sz w:val="24"/>
                <w:szCs w:val="24"/>
              </w:rPr>
            </w:pPr>
          </w:p>
          <w:p w:rsidR="00766A1B" w:rsidRDefault="00766A1B" w:rsidP="00C8651A">
            <w:pPr>
              <w:jc w:val="center"/>
              <w:rPr>
                <w:rFonts w:ascii="黑体" w:eastAsia="黑体" w:hAnsi="黑体"/>
                <w:color w:val="000000"/>
                <w:sz w:val="24"/>
                <w:szCs w:val="24"/>
              </w:rPr>
            </w:pPr>
          </w:p>
          <w:p w:rsidR="00766A1B" w:rsidRDefault="00766A1B" w:rsidP="00C8651A">
            <w:pPr>
              <w:jc w:val="center"/>
              <w:rPr>
                <w:rFonts w:ascii="黑体" w:eastAsia="黑体" w:hAnsi="黑体"/>
                <w:color w:val="000000"/>
                <w:sz w:val="24"/>
                <w:szCs w:val="24"/>
              </w:rPr>
            </w:pPr>
          </w:p>
          <w:p w:rsidR="00BE5080" w:rsidRDefault="00BE5080" w:rsidP="00C8651A">
            <w:pPr>
              <w:jc w:val="center"/>
              <w:rPr>
                <w:rFonts w:ascii="黑体" w:eastAsia="黑体" w:hAnsi="黑体"/>
                <w:color w:val="000000"/>
                <w:sz w:val="24"/>
                <w:szCs w:val="24"/>
              </w:rPr>
            </w:pPr>
          </w:p>
          <w:p w:rsidR="00766A1B" w:rsidRDefault="00766A1B" w:rsidP="00C8651A">
            <w:pPr>
              <w:jc w:val="center"/>
              <w:rPr>
                <w:rFonts w:ascii="黑体" w:eastAsia="黑体" w:hAnsi="黑体"/>
                <w:color w:val="000000"/>
                <w:sz w:val="24"/>
                <w:szCs w:val="24"/>
              </w:rPr>
            </w:pPr>
            <w:r w:rsidRPr="00A12F85">
              <w:rPr>
                <w:rFonts w:ascii="黑体" w:eastAsia="黑体" w:hAnsi="黑体" w:hint="eastAsia"/>
                <w:color w:val="000000"/>
                <w:sz w:val="24"/>
                <w:szCs w:val="24"/>
              </w:rPr>
              <w:t>王志强</w:t>
            </w:r>
          </w:p>
        </w:tc>
        <w:tc>
          <w:tcPr>
            <w:tcW w:w="1134" w:type="dxa"/>
            <w:vAlign w:val="center"/>
          </w:tcPr>
          <w:p w:rsidR="00766A1B" w:rsidRDefault="00766A1B" w:rsidP="00C8651A">
            <w:pPr>
              <w:jc w:val="center"/>
              <w:rPr>
                <w:rFonts w:ascii="黑体" w:eastAsia="黑体" w:hAnsi="黑体" w:cs="宋体"/>
                <w:color w:val="000000"/>
                <w:sz w:val="24"/>
                <w:szCs w:val="24"/>
              </w:rPr>
            </w:pPr>
            <w:r w:rsidRPr="00A12F85">
              <w:rPr>
                <w:rFonts w:ascii="黑体" w:eastAsia="黑体" w:hAnsi="黑体" w:hint="eastAsia"/>
                <w:color w:val="000000"/>
                <w:sz w:val="24"/>
                <w:szCs w:val="24"/>
              </w:rPr>
              <w:t>福建省康复重点实验室联合福建省康复产业研究院</w:t>
            </w:r>
          </w:p>
        </w:tc>
        <w:tc>
          <w:tcPr>
            <w:tcW w:w="1701" w:type="dxa"/>
            <w:vAlign w:val="center"/>
          </w:tcPr>
          <w:p w:rsidR="00766A1B" w:rsidRDefault="00766A1B" w:rsidP="00BE5080">
            <w:pPr>
              <w:jc w:val="center"/>
              <w:rPr>
                <w:rFonts w:ascii="仿宋" w:eastAsia="仿宋" w:hAnsi="仿宋" w:cs="宋体"/>
                <w:color w:val="000000"/>
                <w:sz w:val="24"/>
                <w:szCs w:val="24"/>
              </w:rPr>
            </w:pPr>
            <w:r w:rsidRPr="00A12F85">
              <w:rPr>
                <w:rFonts w:ascii="仿宋" w:eastAsia="仿宋" w:hAnsi="仿宋" w:hint="eastAsia"/>
                <w:color w:val="000000"/>
                <w:sz w:val="24"/>
                <w:szCs w:val="24"/>
              </w:rPr>
              <w:t>福建省康复重点实验室联合福建省康复产业研究院开放课题</w:t>
            </w:r>
          </w:p>
        </w:tc>
        <w:tc>
          <w:tcPr>
            <w:tcW w:w="3194" w:type="dxa"/>
            <w:vAlign w:val="center"/>
          </w:tcPr>
          <w:p w:rsidR="00766A1B" w:rsidRPr="00766A1B" w:rsidRDefault="00766A1B" w:rsidP="00C8651A">
            <w:pPr>
              <w:rPr>
                <w:rFonts w:ascii="仿宋" w:eastAsia="仿宋" w:hAnsi="仿宋" w:cs="宋体"/>
                <w:color w:val="000000"/>
                <w:sz w:val="24"/>
                <w:szCs w:val="24"/>
              </w:rPr>
            </w:pPr>
            <w:proofErr w:type="gramStart"/>
            <w:r w:rsidRPr="00766A1B">
              <w:rPr>
                <w:rFonts w:ascii="仿宋" w:eastAsia="仿宋" w:hAnsi="仿宋" w:hint="eastAsia"/>
                <w:color w:val="000000"/>
                <w:sz w:val="24"/>
                <w:szCs w:val="24"/>
              </w:rPr>
              <w:t>电针对兔颈</w:t>
            </w:r>
            <w:proofErr w:type="gramEnd"/>
            <w:r w:rsidRPr="00766A1B">
              <w:rPr>
                <w:rFonts w:ascii="仿宋" w:eastAsia="仿宋" w:hAnsi="仿宋" w:hint="eastAsia"/>
                <w:color w:val="000000"/>
                <w:sz w:val="24"/>
                <w:szCs w:val="24"/>
              </w:rPr>
              <w:t>型颈椎病动物模型miR-206-wnt/β-catenin信号通路的影响</w:t>
            </w:r>
          </w:p>
        </w:tc>
        <w:tc>
          <w:tcPr>
            <w:tcW w:w="993" w:type="dxa"/>
            <w:vAlign w:val="center"/>
          </w:tcPr>
          <w:p w:rsidR="00766A1B" w:rsidRPr="00766A1B" w:rsidRDefault="00766A1B" w:rsidP="00C8651A">
            <w:pPr>
              <w:jc w:val="center"/>
              <w:rPr>
                <w:rFonts w:ascii="Times New Roman" w:hAnsi="Times New Roman" w:cs="Times New Roman"/>
                <w:color w:val="000000"/>
                <w:sz w:val="24"/>
                <w:szCs w:val="24"/>
              </w:rPr>
            </w:pPr>
            <w:r w:rsidRPr="00766A1B">
              <w:rPr>
                <w:rFonts w:ascii="Times New Roman" w:hAnsi="Times New Roman" w:cs="Times New Roman"/>
                <w:color w:val="000000"/>
                <w:sz w:val="24"/>
                <w:szCs w:val="24"/>
              </w:rPr>
              <w:t>15</w:t>
            </w:r>
          </w:p>
        </w:tc>
        <w:tc>
          <w:tcPr>
            <w:tcW w:w="767" w:type="dxa"/>
            <w:vAlign w:val="center"/>
          </w:tcPr>
          <w:p w:rsidR="00766A1B" w:rsidRPr="00766A1B" w:rsidRDefault="00766A1B" w:rsidP="00C8651A">
            <w:pPr>
              <w:widowControl/>
              <w:jc w:val="left"/>
              <w:rPr>
                <w:rFonts w:ascii="仿宋" w:eastAsia="仿宋" w:hAnsi="仿宋"/>
                <w:kern w:val="0"/>
                <w:sz w:val="24"/>
                <w:szCs w:val="24"/>
              </w:rPr>
            </w:pPr>
            <w:r w:rsidRPr="00766A1B">
              <w:rPr>
                <w:rFonts w:ascii="仿宋" w:eastAsia="仿宋" w:hAnsi="仿宋"/>
                <w:kern w:val="0"/>
                <w:sz w:val="24"/>
                <w:szCs w:val="24"/>
              </w:rPr>
              <w:t>参与</w:t>
            </w:r>
          </w:p>
        </w:tc>
      </w:tr>
      <w:tr w:rsidR="00BE5080" w:rsidTr="00845A33">
        <w:trPr>
          <w:trHeight w:hRule="exact" w:val="984"/>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25</w:t>
            </w:r>
          </w:p>
        </w:tc>
        <w:tc>
          <w:tcPr>
            <w:tcW w:w="992" w:type="dxa"/>
          </w:tcPr>
          <w:p w:rsidR="00766A1B" w:rsidRDefault="00766A1B" w:rsidP="00C8651A">
            <w:pPr>
              <w:rPr>
                <w:rFonts w:ascii="黑体" w:eastAsia="黑体" w:hAnsi="黑体"/>
                <w:color w:val="000000"/>
                <w:sz w:val="24"/>
                <w:szCs w:val="24"/>
              </w:rPr>
            </w:pPr>
          </w:p>
          <w:p w:rsidR="00766A1B" w:rsidRDefault="00766A1B" w:rsidP="00766A1B">
            <w:pPr>
              <w:jc w:val="center"/>
              <w:rPr>
                <w:rFonts w:ascii="黑体" w:eastAsia="黑体" w:hAnsi="黑体"/>
                <w:color w:val="000000"/>
                <w:sz w:val="24"/>
                <w:szCs w:val="24"/>
              </w:rPr>
            </w:pPr>
            <w:r w:rsidRPr="00D62A9C">
              <w:rPr>
                <w:rFonts w:ascii="黑体" w:eastAsia="黑体" w:hAnsi="黑体" w:hint="eastAsia"/>
                <w:color w:val="000000"/>
                <w:sz w:val="24"/>
                <w:szCs w:val="24"/>
              </w:rPr>
              <w:t>陈宏伟</w:t>
            </w:r>
          </w:p>
        </w:tc>
        <w:tc>
          <w:tcPr>
            <w:tcW w:w="1134" w:type="dxa"/>
            <w:vAlign w:val="center"/>
          </w:tcPr>
          <w:p w:rsidR="00766A1B" w:rsidRDefault="00766A1B" w:rsidP="00C8651A">
            <w:pPr>
              <w:jc w:val="center"/>
              <w:rPr>
                <w:rFonts w:ascii="黑体" w:eastAsia="黑体" w:hAnsi="黑体"/>
                <w:color w:val="000000"/>
                <w:sz w:val="24"/>
                <w:szCs w:val="24"/>
              </w:rPr>
            </w:pPr>
            <w:r w:rsidRPr="00D62A9C">
              <w:rPr>
                <w:rFonts w:ascii="黑体" w:eastAsia="黑体" w:hAnsi="黑体" w:hint="eastAsia"/>
                <w:color w:val="000000"/>
                <w:sz w:val="24"/>
                <w:szCs w:val="24"/>
              </w:rPr>
              <w:t>省卫</w:t>
            </w:r>
          </w:p>
          <w:p w:rsidR="00766A1B" w:rsidRDefault="00766A1B" w:rsidP="00C8651A">
            <w:pPr>
              <w:jc w:val="center"/>
              <w:rPr>
                <w:rFonts w:ascii="黑体" w:eastAsia="黑体" w:hAnsi="黑体" w:cs="宋体"/>
                <w:color w:val="000000"/>
                <w:sz w:val="24"/>
                <w:szCs w:val="24"/>
              </w:rPr>
            </w:pPr>
            <w:r w:rsidRPr="00D62A9C">
              <w:rPr>
                <w:rFonts w:ascii="黑体" w:eastAsia="黑体" w:hAnsi="黑体" w:hint="eastAsia"/>
                <w:color w:val="000000"/>
                <w:sz w:val="24"/>
                <w:szCs w:val="24"/>
              </w:rPr>
              <w:t>计委</w:t>
            </w:r>
          </w:p>
        </w:tc>
        <w:tc>
          <w:tcPr>
            <w:tcW w:w="1701" w:type="dxa"/>
            <w:vAlign w:val="center"/>
          </w:tcPr>
          <w:p w:rsidR="00766A1B" w:rsidRDefault="00766A1B" w:rsidP="00BE5080">
            <w:pPr>
              <w:jc w:val="center"/>
              <w:rPr>
                <w:rFonts w:ascii="仿宋" w:eastAsia="仿宋" w:hAnsi="仿宋" w:cs="宋体"/>
                <w:color w:val="000000"/>
                <w:sz w:val="24"/>
                <w:szCs w:val="24"/>
              </w:rPr>
            </w:pPr>
            <w:r w:rsidRPr="00D62A9C">
              <w:rPr>
                <w:rFonts w:ascii="仿宋" w:eastAsia="仿宋" w:hAnsi="仿宋" w:hint="eastAsia"/>
                <w:color w:val="000000"/>
                <w:sz w:val="24"/>
                <w:szCs w:val="24"/>
              </w:rPr>
              <w:t>中青年骨干人才</w:t>
            </w:r>
          </w:p>
        </w:tc>
        <w:tc>
          <w:tcPr>
            <w:tcW w:w="3194" w:type="dxa"/>
            <w:vAlign w:val="center"/>
          </w:tcPr>
          <w:p w:rsidR="00766A1B" w:rsidRPr="00766A1B" w:rsidRDefault="00766A1B" w:rsidP="00C8651A">
            <w:pPr>
              <w:rPr>
                <w:rFonts w:ascii="仿宋" w:eastAsia="仿宋" w:hAnsi="仿宋" w:cs="宋体"/>
                <w:color w:val="000000"/>
                <w:sz w:val="24"/>
                <w:szCs w:val="24"/>
              </w:rPr>
            </w:pPr>
            <w:r w:rsidRPr="00766A1B">
              <w:rPr>
                <w:rFonts w:ascii="仿宋" w:eastAsia="仿宋" w:hAnsi="仿宋" w:hint="eastAsia"/>
                <w:color w:val="000000"/>
                <w:sz w:val="24"/>
                <w:szCs w:val="24"/>
              </w:rPr>
              <w:t>基于脂质组学技术探索清</w:t>
            </w:r>
            <w:proofErr w:type="gramStart"/>
            <w:r w:rsidRPr="00766A1B">
              <w:rPr>
                <w:rFonts w:ascii="仿宋" w:eastAsia="仿宋" w:hAnsi="仿宋" w:hint="eastAsia"/>
                <w:color w:val="000000"/>
                <w:sz w:val="24"/>
                <w:szCs w:val="24"/>
              </w:rPr>
              <w:t>眩</w:t>
            </w:r>
            <w:proofErr w:type="gramEnd"/>
            <w:r w:rsidRPr="00766A1B">
              <w:rPr>
                <w:rFonts w:ascii="仿宋" w:eastAsia="仿宋" w:hAnsi="仿宋" w:hint="eastAsia"/>
                <w:color w:val="000000"/>
                <w:sz w:val="24"/>
                <w:szCs w:val="24"/>
              </w:rPr>
              <w:t>降压汤对高血压血管平滑肌细胞的影响</w:t>
            </w:r>
          </w:p>
        </w:tc>
        <w:tc>
          <w:tcPr>
            <w:tcW w:w="993" w:type="dxa"/>
            <w:vAlign w:val="center"/>
          </w:tcPr>
          <w:p w:rsidR="00766A1B" w:rsidRPr="00766A1B" w:rsidRDefault="00766A1B" w:rsidP="00C8651A">
            <w:pPr>
              <w:jc w:val="center"/>
              <w:rPr>
                <w:rFonts w:ascii="Times New Roman" w:hAnsi="Times New Roman" w:cs="Times New Roman"/>
                <w:color w:val="000000"/>
                <w:sz w:val="24"/>
                <w:szCs w:val="24"/>
              </w:rPr>
            </w:pPr>
            <w:r w:rsidRPr="00766A1B">
              <w:rPr>
                <w:rFonts w:ascii="Times New Roman" w:hAnsi="Times New Roman" w:cs="Times New Roman"/>
                <w:color w:val="000000"/>
                <w:sz w:val="24"/>
                <w:szCs w:val="24"/>
              </w:rPr>
              <w:t>10</w:t>
            </w:r>
          </w:p>
        </w:tc>
        <w:tc>
          <w:tcPr>
            <w:tcW w:w="767" w:type="dxa"/>
            <w:vAlign w:val="center"/>
          </w:tcPr>
          <w:p w:rsidR="00766A1B" w:rsidRPr="00766A1B" w:rsidRDefault="00766A1B" w:rsidP="00C8651A">
            <w:pPr>
              <w:widowControl/>
              <w:jc w:val="left"/>
              <w:rPr>
                <w:rFonts w:ascii="仿宋" w:eastAsia="仿宋" w:hAnsi="仿宋"/>
                <w:kern w:val="0"/>
                <w:sz w:val="24"/>
                <w:szCs w:val="24"/>
              </w:rPr>
            </w:pPr>
            <w:r w:rsidRPr="00766A1B">
              <w:rPr>
                <w:rFonts w:ascii="仿宋" w:eastAsia="仿宋" w:hAnsi="仿宋"/>
                <w:kern w:val="0"/>
                <w:sz w:val="24"/>
                <w:szCs w:val="24"/>
              </w:rPr>
              <w:t>参与</w:t>
            </w:r>
          </w:p>
        </w:tc>
      </w:tr>
      <w:tr w:rsidR="00BE5080" w:rsidTr="00845A33">
        <w:trPr>
          <w:trHeight w:hRule="exact" w:val="990"/>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26</w:t>
            </w:r>
          </w:p>
        </w:tc>
        <w:tc>
          <w:tcPr>
            <w:tcW w:w="992" w:type="dxa"/>
          </w:tcPr>
          <w:p w:rsidR="00766A1B" w:rsidRDefault="00766A1B" w:rsidP="00C8651A">
            <w:pPr>
              <w:jc w:val="center"/>
              <w:rPr>
                <w:rFonts w:ascii="黑体" w:eastAsia="黑体" w:hAnsi="黑体"/>
                <w:color w:val="000000"/>
                <w:sz w:val="24"/>
                <w:szCs w:val="24"/>
              </w:rPr>
            </w:pPr>
          </w:p>
          <w:p w:rsidR="00766A1B" w:rsidRDefault="00766A1B" w:rsidP="00C8651A">
            <w:pPr>
              <w:jc w:val="center"/>
              <w:rPr>
                <w:rFonts w:ascii="黑体" w:eastAsia="黑体" w:hAnsi="黑体"/>
                <w:color w:val="000000"/>
                <w:sz w:val="24"/>
                <w:szCs w:val="24"/>
              </w:rPr>
            </w:pPr>
            <w:r w:rsidRPr="00D62A9C">
              <w:rPr>
                <w:rFonts w:ascii="黑体" w:eastAsia="黑体" w:hAnsi="黑体" w:hint="eastAsia"/>
                <w:color w:val="000000"/>
                <w:sz w:val="24"/>
                <w:szCs w:val="24"/>
              </w:rPr>
              <w:t>陈宏伟</w:t>
            </w:r>
          </w:p>
        </w:tc>
        <w:tc>
          <w:tcPr>
            <w:tcW w:w="1134" w:type="dxa"/>
            <w:vAlign w:val="center"/>
          </w:tcPr>
          <w:p w:rsidR="00766A1B" w:rsidRDefault="00766A1B" w:rsidP="00C8651A">
            <w:pPr>
              <w:jc w:val="center"/>
              <w:rPr>
                <w:rFonts w:ascii="黑体" w:eastAsia="黑体" w:hAnsi="黑体"/>
                <w:color w:val="000000"/>
                <w:sz w:val="24"/>
                <w:szCs w:val="24"/>
              </w:rPr>
            </w:pPr>
            <w:r w:rsidRPr="00D62A9C">
              <w:rPr>
                <w:rFonts w:ascii="黑体" w:eastAsia="黑体" w:hAnsi="黑体" w:hint="eastAsia"/>
                <w:color w:val="000000"/>
                <w:sz w:val="24"/>
                <w:szCs w:val="24"/>
              </w:rPr>
              <w:t>省科</w:t>
            </w:r>
          </w:p>
          <w:p w:rsidR="00766A1B" w:rsidRDefault="00766A1B" w:rsidP="00C8651A">
            <w:pPr>
              <w:jc w:val="center"/>
              <w:rPr>
                <w:rFonts w:ascii="黑体" w:eastAsia="黑体" w:hAnsi="黑体" w:cs="宋体"/>
                <w:color w:val="000000"/>
                <w:sz w:val="24"/>
                <w:szCs w:val="24"/>
              </w:rPr>
            </w:pPr>
            <w:proofErr w:type="gramStart"/>
            <w:r w:rsidRPr="00D62A9C">
              <w:rPr>
                <w:rFonts w:ascii="黑体" w:eastAsia="黑体" w:hAnsi="黑体" w:hint="eastAsia"/>
                <w:color w:val="000000"/>
                <w:sz w:val="24"/>
                <w:szCs w:val="24"/>
              </w:rPr>
              <w:t>技厅</w:t>
            </w:r>
            <w:proofErr w:type="gramEnd"/>
          </w:p>
        </w:tc>
        <w:tc>
          <w:tcPr>
            <w:tcW w:w="1701" w:type="dxa"/>
            <w:vAlign w:val="center"/>
          </w:tcPr>
          <w:p w:rsidR="00766A1B" w:rsidRPr="00766A1B" w:rsidRDefault="00766A1B" w:rsidP="00BE5080">
            <w:pPr>
              <w:jc w:val="center"/>
              <w:rPr>
                <w:rFonts w:ascii="仿宋" w:eastAsia="仿宋" w:hAnsi="仿宋"/>
                <w:color w:val="000000"/>
                <w:sz w:val="24"/>
                <w:szCs w:val="24"/>
              </w:rPr>
            </w:pPr>
            <w:r w:rsidRPr="00766A1B">
              <w:rPr>
                <w:rFonts w:ascii="仿宋" w:eastAsia="仿宋" w:hAnsi="仿宋" w:hint="eastAsia"/>
                <w:color w:val="000000"/>
                <w:sz w:val="24"/>
                <w:szCs w:val="24"/>
              </w:rPr>
              <w:t>自然科学基金-高校联合-面上项目</w:t>
            </w:r>
          </w:p>
        </w:tc>
        <w:tc>
          <w:tcPr>
            <w:tcW w:w="3194" w:type="dxa"/>
            <w:vAlign w:val="center"/>
          </w:tcPr>
          <w:p w:rsidR="00766A1B" w:rsidRPr="00766A1B" w:rsidRDefault="00766A1B" w:rsidP="00C8651A">
            <w:pPr>
              <w:rPr>
                <w:rFonts w:ascii="仿宋" w:eastAsia="仿宋" w:hAnsi="仿宋" w:cs="宋体"/>
                <w:color w:val="000000"/>
                <w:sz w:val="24"/>
                <w:szCs w:val="24"/>
              </w:rPr>
            </w:pPr>
            <w:r w:rsidRPr="00766A1B">
              <w:rPr>
                <w:rFonts w:ascii="仿宋" w:eastAsia="仿宋" w:hAnsi="仿宋" w:hint="eastAsia"/>
                <w:color w:val="000000"/>
                <w:sz w:val="24"/>
                <w:szCs w:val="24"/>
              </w:rPr>
              <w:t>从miR-483-3p/高血压心脏重构相关靶基因研究清</w:t>
            </w:r>
            <w:proofErr w:type="gramStart"/>
            <w:r w:rsidRPr="00766A1B">
              <w:rPr>
                <w:rFonts w:ascii="仿宋" w:eastAsia="仿宋" w:hAnsi="仿宋" w:hint="eastAsia"/>
                <w:color w:val="000000"/>
                <w:sz w:val="24"/>
                <w:szCs w:val="24"/>
              </w:rPr>
              <w:t>眩</w:t>
            </w:r>
            <w:proofErr w:type="gramEnd"/>
            <w:r w:rsidRPr="00766A1B">
              <w:rPr>
                <w:rFonts w:ascii="仿宋" w:eastAsia="仿宋" w:hAnsi="仿宋" w:hint="eastAsia"/>
                <w:color w:val="000000"/>
                <w:sz w:val="24"/>
                <w:szCs w:val="24"/>
              </w:rPr>
              <w:t>降压汤的药效作用机制</w:t>
            </w:r>
          </w:p>
        </w:tc>
        <w:tc>
          <w:tcPr>
            <w:tcW w:w="993" w:type="dxa"/>
            <w:vAlign w:val="center"/>
          </w:tcPr>
          <w:p w:rsidR="00766A1B" w:rsidRPr="00766A1B" w:rsidRDefault="00766A1B" w:rsidP="00C8651A">
            <w:pPr>
              <w:jc w:val="center"/>
              <w:rPr>
                <w:rFonts w:ascii="Times New Roman" w:hAnsi="Times New Roman" w:cs="Times New Roman"/>
                <w:color w:val="000000"/>
                <w:sz w:val="24"/>
                <w:szCs w:val="24"/>
              </w:rPr>
            </w:pPr>
            <w:r w:rsidRPr="00766A1B">
              <w:rPr>
                <w:rFonts w:ascii="Times New Roman" w:hAnsi="Times New Roman" w:cs="Times New Roman"/>
                <w:color w:val="000000"/>
                <w:sz w:val="24"/>
                <w:szCs w:val="24"/>
              </w:rPr>
              <w:t>8</w:t>
            </w:r>
          </w:p>
        </w:tc>
        <w:tc>
          <w:tcPr>
            <w:tcW w:w="767" w:type="dxa"/>
            <w:vAlign w:val="center"/>
          </w:tcPr>
          <w:p w:rsidR="00766A1B" w:rsidRPr="00766A1B" w:rsidRDefault="00766A1B" w:rsidP="00C8651A">
            <w:pPr>
              <w:widowControl/>
              <w:jc w:val="left"/>
              <w:rPr>
                <w:rFonts w:ascii="仿宋" w:eastAsia="仿宋" w:hAnsi="仿宋"/>
                <w:kern w:val="0"/>
                <w:sz w:val="24"/>
                <w:szCs w:val="24"/>
              </w:rPr>
            </w:pPr>
            <w:r w:rsidRPr="00766A1B">
              <w:rPr>
                <w:rFonts w:ascii="仿宋" w:eastAsia="仿宋" w:hAnsi="仿宋"/>
                <w:kern w:val="0"/>
                <w:sz w:val="24"/>
                <w:szCs w:val="24"/>
              </w:rPr>
              <w:t>参与</w:t>
            </w:r>
          </w:p>
        </w:tc>
      </w:tr>
      <w:tr w:rsidR="00BE5080" w:rsidTr="00845A33">
        <w:trPr>
          <w:trHeight w:hRule="exact" w:val="1145"/>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27</w:t>
            </w:r>
          </w:p>
        </w:tc>
        <w:tc>
          <w:tcPr>
            <w:tcW w:w="992" w:type="dxa"/>
          </w:tcPr>
          <w:p w:rsidR="00766A1B" w:rsidRDefault="00766A1B" w:rsidP="00C8651A">
            <w:pPr>
              <w:rPr>
                <w:rFonts w:ascii="黑体" w:eastAsia="黑体" w:hAnsi="黑体"/>
                <w:color w:val="000000"/>
                <w:sz w:val="24"/>
                <w:szCs w:val="24"/>
              </w:rPr>
            </w:pPr>
          </w:p>
          <w:p w:rsidR="00766A1B" w:rsidRDefault="00766A1B" w:rsidP="00766A1B">
            <w:pPr>
              <w:jc w:val="center"/>
              <w:rPr>
                <w:rFonts w:ascii="黑体" w:eastAsia="黑体" w:hAnsi="黑体"/>
                <w:color w:val="000000"/>
                <w:sz w:val="24"/>
                <w:szCs w:val="24"/>
              </w:rPr>
            </w:pPr>
            <w:r w:rsidRPr="00D62A9C">
              <w:rPr>
                <w:rFonts w:ascii="黑体" w:eastAsia="黑体" w:hAnsi="黑体" w:hint="eastAsia"/>
                <w:color w:val="000000"/>
                <w:sz w:val="24"/>
                <w:szCs w:val="24"/>
              </w:rPr>
              <w:t>陈宏伟</w:t>
            </w:r>
          </w:p>
        </w:tc>
        <w:tc>
          <w:tcPr>
            <w:tcW w:w="1134" w:type="dxa"/>
            <w:vAlign w:val="center"/>
          </w:tcPr>
          <w:p w:rsidR="00766A1B" w:rsidRDefault="00766A1B" w:rsidP="00C8651A">
            <w:pPr>
              <w:jc w:val="center"/>
              <w:rPr>
                <w:rFonts w:ascii="黑体" w:eastAsia="黑体" w:hAnsi="黑体"/>
                <w:color w:val="000000"/>
                <w:sz w:val="24"/>
                <w:szCs w:val="24"/>
              </w:rPr>
            </w:pPr>
            <w:r w:rsidRPr="00D62A9C">
              <w:rPr>
                <w:rFonts w:ascii="黑体" w:eastAsia="黑体" w:hAnsi="黑体" w:hint="eastAsia"/>
                <w:color w:val="000000"/>
                <w:sz w:val="24"/>
                <w:szCs w:val="24"/>
              </w:rPr>
              <w:t>省科</w:t>
            </w:r>
          </w:p>
          <w:p w:rsidR="00766A1B" w:rsidRDefault="00766A1B" w:rsidP="00C8651A">
            <w:pPr>
              <w:jc w:val="center"/>
              <w:rPr>
                <w:rFonts w:ascii="黑体" w:eastAsia="黑体" w:hAnsi="黑体" w:cs="宋体"/>
                <w:color w:val="000000"/>
                <w:sz w:val="24"/>
                <w:szCs w:val="24"/>
              </w:rPr>
            </w:pPr>
            <w:proofErr w:type="gramStart"/>
            <w:r w:rsidRPr="00D62A9C">
              <w:rPr>
                <w:rFonts w:ascii="黑体" w:eastAsia="黑体" w:hAnsi="黑体" w:hint="eastAsia"/>
                <w:color w:val="000000"/>
                <w:sz w:val="24"/>
                <w:szCs w:val="24"/>
              </w:rPr>
              <w:t>技厅</w:t>
            </w:r>
            <w:proofErr w:type="gramEnd"/>
          </w:p>
        </w:tc>
        <w:tc>
          <w:tcPr>
            <w:tcW w:w="1701" w:type="dxa"/>
            <w:vAlign w:val="center"/>
          </w:tcPr>
          <w:p w:rsidR="00766A1B" w:rsidRPr="00766A1B" w:rsidRDefault="00766A1B" w:rsidP="00BE5080">
            <w:pPr>
              <w:jc w:val="center"/>
              <w:rPr>
                <w:rFonts w:ascii="仿宋" w:eastAsia="仿宋" w:hAnsi="仿宋"/>
                <w:color w:val="000000"/>
                <w:sz w:val="24"/>
                <w:szCs w:val="24"/>
              </w:rPr>
            </w:pPr>
            <w:r w:rsidRPr="00766A1B">
              <w:rPr>
                <w:rFonts w:ascii="仿宋" w:eastAsia="仿宋" w:hAnsi="仿宋" w:hint="eastAsia"/>
                <w:color w:val="000000"/>
                <w:sz w:val="24"/>
                <w:szCs w:val="24"/>
              </w:rPr>
              <w:t>自然科学基金-高校联合-面上项目</w:t>
            </w:r>
          </w:p>
        </w:tc>
        <w:tc>
          <w:tcPr>
            <w:tcW w:w="3194" w:type="dxa"/>
            <w:vAlign w:val="center"/>
          </w:tcPr>
          <w:p w:rsidR="00766A1B" w:rsidRPr="00766A1B" w:rsidRDefault="00766A1B" w:rsidP="00C8651A">
            <w:pPr>
              <w:rPr>
                <w:rFonts w:ascii="仿宋" w:eastAsia="仿宋" w:hAnsi="仿宋" w:cs="宋体"/>
                <w:color w:val="000000"/>
                <w:sz w:val="24"/>
                <w:szCs w:val="24"/>
              </w:rPr>
            </w:pPr>
            <w:r w:rsidRPr="00766A1B">
              <w:rPr>
                <w:rFonts w:ascii="仿宋" w:eastAsia="仿宋" w:hAnsi="仿宋" w:hint="eastAsia"/>
                <w:color w:val="000000"/>
                <w:sz w:val="24"/>
                <w:szCs w:val="24"/>
              </w:rPr>
              <w:t>基于NF-κB/miR-155通路研究清</w:t>
            </w:r>
            <w:proofErr w:type="gramStart"/>
            <w:r w:rsidRPr="00766A1B">
              <w:rPr>
                <w:rFonts w:ascii="仿宋" w:eastAsia="仿宋" w:hAnsi="仿宋" w:hint="eastAsia"/>
                <w:color w:val="000000"/>
                <w:sz w:val="24"/>
                <w:szCs w:val="24"/>
              </w:rPr>
              <w:t>眩</w:t>
            </w:r>
            <w:proofErr w:type="gramEnd"/>
            <w:r w:rsidRPr="00766A1B">
              <w:rPr>
                <w:rFonts w:ascii="仿宋" w:eastAsia="仿宋" w:hAnsi="仿宋" w:hint="eastAsia"/>
                <w:color w:val="000000"/>
                <w:sz w:val="24"/>
                <w:szCs w:val="24"/>
              </w:rPr>
              <w:t>降压汤防治高血压引起的脑卒中的作用及其机制</w:t>
            </w:r>
          </w:p>
        </w:tc>
        <w:tc>
          <w:tcPr>
            <w:tcW w:w="993" w:type="dxa"/>
            <w:vAlign w:val="center"/>
          </w:tcPr>
          <w:p w:rsidR="00766A1B" w:rsidRPr="00766A1B" w:rsidRDefault="00766A1B" w:rsidP="00C8651A">
            <w:pPr>
              <w:jc w:val="center"/>
              <w:rPr>
                <w:rFonts w:ascii="Times New Roman" w:hAnsi="Times New Roman" w:cs="Times New Roman"/>
                <w:color w:val="000000"/>
                <w:sz w:val="24"/>
                <w:szCs w:val="24"/>
              </w:rPr>
            </w:pPr>
            <w:r w:rsidRPr="00766A1B">
              <w:rPr>
                <w:rFonts w:ascii="Times New Roman" w:hAnsi="Times New Roman" w:cs="Times New Roman"/>
                <w:color w:val="000000"/>
                <w:sz w:val="24"/>
                <w:szCs w:val="24"/>
              </w:rPr>
              <w:t>7</w:t>
            </w:r>
          </w:p>
        </w:tc>
        <w:tc>
          <w:tcPr>
            <w:tcW w:w="767" w:type="dxa"/>
            <w:vAlign w:val="center"/>
          </w:tcPr>
          <w:p w:rsidR="00766A1B" w:rsidRPr="00766A1B" w:rsidRDefault="00766A1B" w:rsidP="00C8651A">
            <w:pPr>
              <w:widowControl/>
              <w:jc w:val="left"/>
              <w:rPr>
                <w:rFonts w:ascii="仿宋" w:eastAsia="仿宋" w:hAnsi="仿宋"/>
                <w:kern w:val="0"/>
                <w:sz w:val="24"/>
                <w:szCs w:val="24"/>
              </w:rPr>
            </w:pPr>
            <w:r w:rsidRPr="00766A1B">
              <w:rPr>
                <w:rFonts w:ascii="仿宋" w:eastAsia="仿宋" w:hAnsi="仿宋"/>
                <w:kern w:val="0"/>
                <w:sz w:val="24"/>
                <w:szCs w:val="24"/>
              </w:rPr>
              <w:t>参与</w:t>
            </w:r>
          </w:p>
        </w:tc>
      </w:tr>
      <w:tr w:rsidR="00BE5080" w:rsidTr="00845A33">
        <w:trPr>
          <w:trHeight w:hRule="exact" w:val="986"/>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28</w:t>
            </w:r>
          </w:p>
        </w:tc>
        <w:tc>
          <w:tcPr>
            <w:tcW w:w="992" w:type="dxa"/>
          </w:tcPr>
          <w:p w:rsidR="00766A1B" w:rsidRDefault="00766A1B" w:rsidP="00C8651A">
            <w:pPr>
              <w:jc w:val="center"/>
              <w:rPr>
                <w:rFonts w:ascii="黑体" w:eastAsia="黑体" w:hAnsi="黑体"/>
                <w:color w:val="000000"/>
                <w:sz w:val="24"/>
                <w:szCs w:val="24"/>
              </w:rPr>
            </w:pPr>
          </w:p>
          <w:p w:rsidR="00766A1B" w:rsidRDefault="00766A1B" w:rsidP="00C8651A">
            <w:pPr>
              <w:jc w:val="center"/>
              <w:rPr>
                <w:rFonts w:ascii="黑体" w:eastAsia="黑体" w:hAnsi="黑体"/>
                <w:color w:val="000000"/>
                <w:sz w:val="24"/>
                <w:szCs w:val="24"/>
              </w:rPr>
            </w:pPr>
            <w:r w:rsidRPr="003F62DF">
              <w:rPr>
                <w:rFonts w:ascii="黑体" w:eastAsia="黑体" w:hAnsi="黑体" w:hint="eastAsia"/>
                <w:color w:val="000000"/>
                <w:sz w:val="24"/>
                <w:szCs w:val="24"/>
              </w:rPr>
              <w:t>蔡巧燕</w:t>
            </w:r>
          </w:p>
        </w:tc>
        <w:tc>
          <w:tcPr>
            <w:tcW w:w="1134" w:type="dxa"/>
            <w:vAlign w:val="center"/>
          </w:tcPr>
          <w:p w:rsidR="00766A1B" w:rsidRDefault="00766A1B" w:rsidP="00C8651A">
            <w:pPr>
              <w:jc w:val="center"/>
              <w:rPr>
                <w:rFonts w:ascii="黑体" w:eastAsia="黑体" w:hAnsi="黑体"/>
                <w:color w:val="000000"/>
                <w:sz w:val="24"/>
                <w:szCs w:val="24"/>
              </w:rPr>
            </w:pPr>
            <w:r w:rsidRPr="003F62DF">
              <w:rPr>
                <w:rFonts w:ascii="黑体" w:eastAsia="黑体" w:hAnsi="黑体" w:hint="eastAsia"/>
                <w:color w:val="000000"/>
                <w:sz w:val="24"/>
                <w:szCs w:val="24"/>
              </w:rPr>
              <w:t>省科</w:t>
            </w:r>
          </w:p>
          <w:p w:rsidR="00766A1B" w:rsidRDefault="00766A1B" w:rsidP="00C8651A">
            <w:pPr>
              <w:jc w:val="center"/>
              <w:rPr>
                <w:rFonts w:ascii="黑体" w:eastAsia="黑体" w:hAnsi="黑体" w:cs="宋体"/>
                <w:color w:val="000000"/>
                <w:sz w:val="24"/>
                <w:szCs w:val="24"/>
              </w:rPr>
            </w:pPr>
            <w:proofErr w:type="gramStart"/>
            <w:r w:rsidRPr="003F62DF">
              <w:rPr>
                <w:rFonts w:ascii="黑体" w:eastAsia="黑体" w:hAnsi="黑体" w:hint="eastAsia"/>
                <w:color w:val="000000"/>
                <w:sz w:val="24"/>
                <w:szCs w:val="24"/>
              </w:rPr>
              <w:t>技厅</w:t>
            </w:r>
            <w:proofErr w:type="gramEnd"/>
          </w:p>
        </w:tc>
        <w:tc>
          <w:tcPr>
            <w:tcW w:w="1701" w:type="dxa"/>
            <w:vAlign w:val="center"/>
          </w:tcPr>
          <w:p w:rsidR="00766A1B" w:rsidRPr="00766A1B" w:rsidRDefault="00766A1B" w:rsidP="00BE5080">
            <w:pPr>
              <w:jc w:val="center"/>
              <w:rPr>
                <w:rFonts w:ascii="仿宋" w:eastAsia="仿宋" w:hAnsi="仿宋"/>
                <w:color w:val="000000"/>
                <w:sz w:val="24"/>
                <w:szCs w:val="24"/>
              </w:rPr>
            </w:pPr>
            <w:r w:rsidRPr="00766A1B">
              <w:rPr>
                <w:rFonts w:ascii="仿宋" w:eastAsia="仿宋" w:hAnsi="仿宋" w:hint="eastAsia"/>
                <w:color w:val="000000"/>
                <w:sz w:val="24"/>
                <w:szCs w:val="24"/>
              </w:rPr>
              <w:t>自然科学基金-高校联合-面上项目</w:t>
            </w:r>
          </w:p>
        </w:tc>
        <w:tc>
          <w:tcPr>
            <w:tcW w:w="3194" w:type="dxa"/>
            <w:vAlign w:val="center"/>
          </w:tcPr>
          <w:p w:rsidR="00766A1B" w:rsidRPr="00766A1B" w:rsidRDefault="00766A1B" w:rsidP="00C8651A">
            <w:pPr>
              <w:rPr>
                <w:rFonts w:ascii="仿宋" w:eastAsia="仿宋" w:hAnsi="仿宋" w:cs="宋体"/>
                <w:color w:val="000000"/>
                <w:sz w:val="24"/>
                <w:szCs w:val="24"/>
              </w:rPr>
            </w:pPr>
            <w:r w:rsidRPr="00766A1B">
              <w:rPr>
                <w:rFonts w:ascii="仿宋" w:eastAsia="仿宋" w:hAnsi="仿宋" w:hint="eastAsia"/>
                <w:color w:val="000000"/>
                <w:sz w:val="24"/>
                <w:szCs w:val="24"/>
              </w:rPr>
              <w:t>基于NF-κB/miR-155通路研究清</w:t>
            </w:r>
            <w:proofErr w:type="gramStart"/>
            <w:r w:rsidRPr="00766A1B">
              <w:rPr>
                <w:rFonts w:ascii="仿宋" w:eastAsia="仿宋" w:hAnsi="仿宋" w:hint="eastAsia"/>
                <w:color w:val="000000"/>
                <w:sz w:val="24"/>
                <w:szCs w:val="24"/>
              </w:rPr>
              <w:t>眩</w:t>
            </w:r>
            <w:proofErr w:type="gramEnd"/>
            <w:r w:rsidRPr="00766A1B">
              <w:rPr>
                <w:rFonts w:ascii="仿宋" w:eastAsia="仿宋" w:hAnsi="仿宋" w:hint="eastAsia"/>
                <w:color w:val="000000"/>
                <w:sz w:val="24"/>
                <w:szCs w:val="24"/>
              </w:rPr>
              <w:t>降压汤防治高血压引起的脑卒中的作用及其机制</w:t>
            </w:r>
          </w:p>
        </w:tc>
        <w:tc>
          <w:tcPr>
            <w:tcW w:w="993" w:type="dxa"/>
            <w:vAlign w:val="center"/>
          </w:tcPr>
          <w:p w:rsidR="00766A1B" w:rsidRPr="00766A1B" w:rsidRDefault="00766A1B" w:rsidP="00C8651A">
            <w:pPr>
              <w:jc w:val="center"/>
              <w:rPr>
                <w:rFonts w:ascii="Times New Roman" w:hAnsi="Times New Roman" w:cs="Times New Roman"/>
                <w:color w:val="000000"/>
                <w:sz w:val="24"/>
                <w:szCs w:val="24"/>
              </w:rPr>
            </w:pPr>
            <w:r w:rsidRPr="00766A1B">
              <w:rPr>
                <w:rFonts w:ascii="Times New Roman" w:hAnsi="Times New Roman" w:cs="Times New Roman"/>
                <w:color w:val="000000"/>
                <w:sz w:val="24"/>
                <w:szCs w:val="24"/>
              </w:rPr>
              <w:t>7</w:t>
            </w:r>
          </w:p>
        </w:tc>
        <w:tc>
          <w:tcPr>
            <w:tcW w:w="767" w:type="dxa"/>
            <w:vAlign w:val="center"/>
          </w:tcPr>
          <w:p w:rsidR="00766A1B" w:rsidRPr="00766A1B" w:rsidRDefault="00766A1B" w:rsidP="00C8651A">
            <w:pPr>
              <w:widowControl/>
              <w:jc w:val="left"/>
              <w:rPr>
                <w:rFonts w:ascii="仿宋" w:eastAsia="仿宋" w:hAnsi="仿宋"/>
                <w:kern w:val="0"/>
                <w:sz w:val="24"/>
                <w:szCs w:val="24"/>
              </w:rPr>
            </w:pPr>
            <w:r w:rsidRPr="00766A1B">
              <w:rPr>
                <w:rFonts w:ascii="仿宋" w:eastAsia="仿宋" w:hAnsi="仿宋" w:hint="eastAsia"/>
                <w:kern w:val="0"/>
                <w:sz w:val="24"/>
                <w:szCs w:val="24"/>
              </w:rPr>
              <w:t>主持</w:t>
            </w:r>
          </w:p>
        </w:tc>
      </w:tr>
      <w:tr w:rsidR="00BE5080" w:rsidTr="00845A33">
        <w:trPr>
          <w:trHeight w:hRule="exact" w:val="2563"/>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29</w:t>
            </w:r>
          </w:p>
        </w:tc>
        <w:tc>
          <w:tcPr>
            <w:tcW w:w="992" w:type="dxa"/>
          </w:tcPr>
          <w:p w:rsidR="00766A1B" w:rsidRDefault="00766A1B" w:rsidP="00C8651A">
            <w:pPr>
              <w:jc w:val="center"/>
              <w:rPr>
                <w:rFonts w:ascii="黑体" w:eastAsia="黑体" w:hAnsi="黑体"/>
                <w:color w:val="000000"/>
                <w:sz w:val="24"/>
                <w:szCs w:val="24"/>
              </w:rPr>
            </w:pPr>
          </w:p>
          <w:p w:rsidR="00766A1B" w:rsidRDefault="00766A1B" w:rsidP="00C8651A">
            <w:pPr>
              <w:jc w:val="center"/>
              <w:rPr>
                <w:rFonts w:ascii="黑体" w:eastAsia="黑体" w:hAnsi="黑体"/>
                <w:color w:val="000000"/>
                <w:sz w:val="24"/>
                <w:szCs w:val="24"/>
              </w:rPr>
            </w:pPr>
          </w:p>
          <w:p w:rsidR="00766A1B" w:rsidRDefault="00766A1B" w:rsidP="00C8651A">
            <w:pPr>
              <w:jc w:val="center"/>
              <w:rPr>
                <w:rFonts w:ascii="黑体" w:eastAsia="黑体" w:hAnsi="黑体"/>
                <w:color w:val="000000"/>
                <w:sz w:val="24"/>
                <w:szCs w:val="24"/>
              </w:rPr>
            </w:pPr>
          </w:p>
          <w:p w:rsidR="00766A1B" w:rsidRDefault="00766A1B" w:rsidP="00C8651A">
            <w:pPr>
              <w:jc w:val="center"/>
              <w:rPr>
                <w:rFonts w:ascii="黑体" w:eastAsia="黑体" w:hAnsi="黑体"/>
                <w:color w:val="000000"/>
                <w:sz w:val="24"/>
                <w:szCs w:val="24"/>
              </w:rPr>
            </w:pPr>
            <w:r w:rsidRPr="003F62DF">
              <w:rPr>
                <w:rFonts w:ascii="黑体" w:eastAsia="黑体" w:hAnsi="黑体" w:hint="eastAsia"/>
                <w:color w:val="000000"/>
                <w:sz w:val="24"/>
                <w:szCs w:val="24"/>
              </w:rPr>
              <w:t>蔡巧燕</w:t>
            </w:r>
          </w:p>
        </w:tc>
        <w:tc>
          <w:tcPr>
            <w:tcW w:w="1134" w:type="dxa"/>
            <w:vAlign w:val="center"/>
          </w:tcPr>
          <w:p w:rsidR="00766A1B" w:rsidRDefault="00766A1B" w:rsidP="00C8651A">
            <w:pPr>
              <w:jc w:val="center"/>
              <w:rPr>
                <w:rFonts w:ascii="黑体" w:eastAsia="黑体" w:hAnsi="黑体" w:cs="宋体"/>
                <w:color w:val="000000"/>
                <w:sz w:val="24"/>
                <w:szCs w:val="24"/>
              </w:rPr>
            </w:pPr>
            <w:r w:rsidRPr="003F62DF">
              <w:rPr>
                <w:rFonts w:ascii="黑体" w:eastAsia="黑体" w:hAnsi="黑体" w:hint="eastAsia"/>
                <w:color w:val="000000"/>
                <w:sz w:val="24"/>
                <w:szCs w:val="24"/>
              </w:rPr>
              <w:t>福建省康复重点实验室联合福建省康复产业研究院</w:t>
            </w:r>
          </w:p>
        </w:tc>
        <w:tc>
          <w:tcPr>
            <w:tcW w:w="1701" w:type="dxa"/>
            <w:vAlign w:val="center"/>
          </w:tcPr>
          <w:p w:rsidR="00766A1B" w:rsidRPr="00766A1B" w:rsidRDefault="00766A1B" w:rsidP="00BE5080">
            <w:pPr>
              <w:jc w:val="center"/>
              <w:rPr>
                <w:rFonts w:ascii="仿宋" w:eastAsia="仿宋" w:hAnsi="仿宋"/>
                <w:color w:val="000000"/>
                <w:sz w:val="24"/>
                <w:szCs w:val="24"/>
              </w:rPr>
            </w:pPr>
            <w:r w:rsidRPr="00766A1B">
              <w:rPr>
                <w:rFonts w:ascii="仿宋" w:eastAsia="仿宋" w:hAnsi="仿宋" w:hint="eastAsia"/>
                <w:color w:val="000000"/>
                <w:sz w:val="24"/>
                <w:szCs w:val="24"/>
              </w:rPr>
              <w:t>福建省康复重点实验室联合福建省康复产业研究院开放课题</w:t>
            </w:r>
          </w:p>
        </w:tc>
        <w:tc>
          <w:tcPr>
            <w:tcW w:w="3194" w:type="dxa"/>
            <w:vAlign w:val="center"/>
          </w:tcPr>
          <w:p w:rsidR="00766A1B" w:rsidRPr="00766A1B" w:rsidRDefault="00766A1B" w:rsidP="00C8651A">
            <w:pPr>
              <w:rPr>
                <w:rFonts w:ascii="仿宋" w:eastAsia="仿宋" w:hAnsi="仿宋" w:cs="宋体"/>
                <w:color w:val="000000"/>
                <w:sz w:val="24"/>
                <w:szCs w:val="24"/>
              </w:rPr>
            </w:pPr>
            <w:r w:rsidRPr="00766A1B">
              <w:rPr>
                <w:rFonts w:ascii="仿宋" w:eastAsia="仿宋" w:hAnsi="仿宋" w:hint="eastAsia"/>
                <w:color w:val="000000"/>
                <w:sz w:val="24"/>
                <w:szCs w:val="24"/>
              </w:rPr>
              <w:t>基于脂质组学研究清</w:t>
            </w:r>
            <w:proofErr w:type="gramStart"/>
            <w:r w:rsidRPr="00766A1B">
              <w:rPr>
                <w:rFonts w:ascii="仿宋" w:eastAsia="仿宋" w:hAnsi="仿宋" w:hint="eastAsia"/>
                <w:color w:val="000000"/>
                <w:sz w:val="24"/>
                <w:szCs w:val="24"/>
              </w:rPr>
              <w:t>眩</w:t>
            </w:r>
            <w:proofErr w:type="gramEnd"/>
            <w:r w:rsidRPr="00766A1B">
              <w:rPr>
                <w:rFonts w:ascii="仿宋" w:eastAsia="仿宋" w:hAnsi="仿宋" w:hint="eastAsia"/>
                <w:color w:val="000000"/>
                <w:sz w:val="24"/>
                <w:szCs w:val="24"/>
              </w:rPr>
              <w:t>降压汤抑制高血压血管重构的作用机制</w:t>
            </w:r>
          </w:p>
        </w:tc>
        <w:tc>
          <w:tcPr>
            <w:tcW w:w="993" w:type="dxa"/>
            <w:vAlign w:val="center"/>
          </w:tcPr>
          <w:p w:rsidR="00766A1B" w:rsidRPr="00766A1B" w:rsidRDefault="00766A1B" w:rsidP="00C8651A">
            <w:pPr>
              <w:jc w:val="center"/>
              <w:rPr>
                <w:rFonts w:ascii="Times New Roman" w:hAnsi="Times New Roman" w:cs="Times New Roman"/>
                <w:color w:val="000000"/>
                <w:sz w:val="24"/>
                <w:szCs w:val="24"/>
              </w:rPr>
            </w:pPr>
            <w:r w:rsidRPr="00766A1B">
              <w:rPr>
                <w:rFonts w:ascii="Times New Roman" w:hAnsi="Times New Roman" w:cs="Times New Roman"/>
                <w:color w:val="000000"/>
                <w:sz w:val="24"/>
                <w:szCs w:val="24"/>
              </w:rPr>
              <w:t>8</w:t>
            </w:r>
          </w:p>
        </w:tc>
        <w:tc>
          <w:tcPr>
            <w:tcW w:w="767" w:type="dxa"/>
            <w:vAlign w:val="center"/>
          </w:tcPr>
          <w:p w:rsidR="00766A1B" w:rsidRPr="00766A1B" w:rsidRDefault="00766A1B" w:rsidP="00C8651A">
            <w:pPr>
              <w:widowControl/>
              <w:jc w:val="left"/>
              <w:rPr>
                <w:rFonts w:ascii="仿宋" w:eastAsia="仿宋" w:hAnsi="仿宋"/>
                <w:kern w:val="0"/>
                <w:sz w:val="24"/>
                <w:szCs w:val="24"/>
              </w:rPr>
            </w:pPr>
            <w:r w:rsidRPr="00766A1B">
              <w:rPr>
                <w:rFonts w:ascii="仿宋" w:eastAsia="仿宋" w:hAnsi="仿宋"/>
                <w:kern w:val="0"/>
                <w:sz w:val="24"/>
                <w:szCs w:val="24"/>
              </w:rPr>
              <w:t>参与</w:t>
            </w:r>
          </w:p>
        </w:tc>
      </w:tr>
      <w:tr w:rsidR="00BE5080" w:rsidTr="00845A33">
        <w:trPr>
          <w:trHeight w:hRule="exact" w:val="2685"/>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30</w:t>
            </w:r>
          </w:p>
        </w:tc>
        <w:tc>
          <w:tcPr>
            <w:tcW w:w="992" w:type="dxa"/>
          </w:tcPr>
          <w:p w:rsidR="00766A1B" w:rsidRDefault="00766A1B" w:rsidP="00C8651A">
            <w:pPr>
              <w:jc w:val="center"/>
              <w:rPr>
                <w:rFonts w:ascii="黑体" w:eastAsia="黑体" w:hAnsi="黑体"/>
                <w:color w:val="000000"/>
                <w:sz w:val="24"/>
                <w:szCs w:val="24"/>
              </w:rPr>
            </w:pPr>
          </w:p>
          <w:p w:rsidR="00766A1B" w:rsidRDefault="00766A1B" w:rsidP="00C8651A">
            <w:pPr>
              <w:jc w:val="center"/>
              <w:rPr>
                <w:rFonts w:ascii="黑体" w:eastAsia="黑体" w:hAnsi="黑体"/>
                <w:color w:val="000000"/>
                <w:sz w:val="24"/>
                <w:szCs w:val="24"/>
              </w:rPr>
            </w:pPr>
          </w:p>
          <w:p w:rsidR="004E0C4F" w:rsidRDefault="004E0C4F" w:rsidP="00C8651A">
            <w:pPr>
              <w:jc w:val="center"/>
              <w:rPr>
                <w:rFonts w:ascii="黑体" w:eastAsia="黑体" w:hAnsi="黑体"/>
                <w:color w:val="000000"/>
                <w:sz w:val="24"/>
                <w:szCs w:val="24"/>
              </w:rPr>
            </w:pPr>
          </w:p>
          <w:p w:rsidR="004E0C4F" w:rsidRDefault="004E0C4F" w:rsidP="00C8651A">
            <w:pPr>
              <w:jc w:val="center"/>
              <w:rPr>
                <w:rFonts w:ascii="黑体" w:eastAsia="黑体" w:hAnsi="黑体"/>
                <w:color w:val="000000"/>
                <w:sz w:val="24"/>
                <w:szCs w:val="24"/>
              </w:rPr>
            </w:pPr>
          </w:p>
          <w:p w:rsidR="00766A1B" w:rsidRDefault="005750EC" w:rsidP="00C8651A">
            <w:pPr>
              <w:jc w:val="center"/>
              <w:rPr>
                <w:rFonts w:ascii="黑体" w:eastAsia="黑体" w:hAnsi="黑体"/>
                <w:color w:val="000000"/>
                <w:sz w:val="24"/>
                <w:szCs w:val="24"/>
              </w:rPr>
            </w:pPr>
            <w:r>
              <w:rPr>
                <w:rFonts w:ascii="黑体" w:eastAsia="黑体" w:hAnsi="黑体" w:hint="eastAsia"/>
                <w:color w:val="000000"/>
                <w:sz w:val="24"/>
                <w:szCs w:val="24"/>
              </w:rPr>
              <w:t xml:space="preserve"> </w:t>
            </w:r>
            <w:proofErr w:type="gramStart"/>
            <w:r w:rsidR="00766A1B">
              <w:rPr>
                <w:rFonts w:ascii="黑体" w:eastAsia="黑体" w:hAnsi="黑体" w:hint="eastAsia"/>
                <w:color w:val="000000"/>
                <w:sz w:val="24"/>
                <w:szCs w:val="24"/>
              </w:rPr>
              <w:t>张铃</w:t>
            </w:r>
            <w:proofErr w:type="gramEnd"/>
          </w:p>
        </w:tc>
        <w:tc>
          <w:tcPr>
            <w:tcW w:w="1134" w:type="dxa"/>
            <w:vAlign w:val="center"/>
          </w:tcPr>
          <w:p w:rsidR="00766A1B" w:rsidRDefault="00766A1B" w:rsidP="00C8651A">
            <w:pPr>
              <w:jc w:val="center"/>
              <w:rPr>
                <w:rFonts w:ascii="黑体" w:eastAsia="黑体" w:hAnsi="黑体" w:cs="宋体"/>
                <w:color w:val="000000"/>
                <w:sz w:val="24"/>
                <w:szCs w:val="24"/>
              </w:rPr>
            </w:pPr>
            <w:r w:rsidRPr="003F62DF">
              <w:rPr>
                <w:rFonts w:ascii="黑体" w:eastAsia="黑体" w:hAnsi="黑体" w:hint="eastAsia"/>
                <w:color w:val="000000"/>
                <w:sz w:val="24"/>
                <w:szCs w:val="24"/>
              </w:rPr>
              <w:t>福建省康复重点实验室联合福建省康复产业研究院</w:t>
            </w:r>
          </w:p>
        </w:tc>
        <w:tc>
          <w:tcPr>
            <w:tcW w:w="1701" w:type="dxa"/>
            <w:vAlign w:val="center"/>
          </w:tcPr>
          <w:p w:rsidR="00766A1B" w:rsidRPr="00766A1B" w:rsidRDefault="00766A1B" w:rsidP="00BE5080">
            <w:pPr>
              <w:jc w:val="center"/>
              <w:rPr>
                <w:rFonts w:ascii="仿宋" w:eastAsia="仿宋" w:hAnsi="仿宋" w:cs="宋体"/>
                <w:color w:val="000000"/>
                <w:sz w:val="24"/>
                <w:szCs w:val="24"/>
              </w:rPr>
            </w:pPr>
            <w:r w:rsidRPr="00766A1B">
              <w:rPr>
                <w:rFonts w:ascii="仿宋" w:eastAsia="仿宋" w:hAnsi="仿宋" w:hint="eastAsia"/>
                <w:color w:val="000000"/>
                <w:sz w:val="24"/>
                <w:szCs w:val="24"/>
              </w:rPr>
              <w:t>福建省康复重点实验室联合福建省康复产业研究院开放课题</w:t>
            </w:r>
          </w:p>
        </w:tc>
        <w:tc>
          <w:tcPr>
            <w:tcW w:w="3194" w:type="dxa"/>
            <w:vAlign w:val="center"/>
          </w:tcPr>
          <w:p w:rsidR="00766A1B" w:rsidRPr="00766A1B" w:rsidRDefault="00766A1B" w:rsidP="00C8651A">
            <w:pPr>
              <w:rPr>
                <w:rFonts w:ascii="仿宋" w:eastAsia="仿宋" w:hAnsi="仿宋" w:cs="宋体"/>
                <w:color w:val="000000"/>
                <w:sz w:val="24"/>
                <w:szCs w:val="24"/>
              </w:rPr>
            </w:pPr>
            <w:r w:rsidRPr="00766A1B">
              <w:rPr>
                <w:rFonts w:ascii="仿宋" w:eastAsia="仿宋" w:hAnsi="仿宋" w:hint="eastAsia"/>
                <w:color w:val="000000"/>
                <w:sz w:val="24"/>
                <w:szCs w:val="24"/>
              </w:rPr>
              <w:t>基于miR-124/PI3K/AKT轴信号通路</w:t>
            </w:r>
            <w:proofErr w:type="gramStart"/>
            <w:r w:rsidRPr="00766A1B">
              <w:rPr>
                <w:rFonts w:ascii="仿宋" w:eastAsia="仿宋" w:hAnsi="仿宋" w:hint="eastAsia"/>
                <w:color w:val="000000"/>
                <w:sz w:val="24"/>
                <w:szCs w:val="24"/>
              </w:rPr>
              <w:t>探讨清达颗粒</w:t>
            </w:r>
            <w:proofErr w:type="gramEnd"/>
            <w:r w:rsidRPr="00766A1B">
              <w:rPr>
                <w:rFonts w:ascii="仿宋" w:eastAsia="仿宋" w:hAnsi="仿宋" w:hint="eastAsia"/>
                <w:color w:val="000000"/>
                <w:sz w:val="24"/>
                <w:szCs w:val="24"/>
              </w:rPr>
              <w:t>对脑缺血再灌注损伤大鼠的神经元保护作用机制研究</w:t>
            </w:r>
          </w:p>
        </w:tc>
        <w:tc>
          <w:tcPr>
            <w:tcW w:w="993" w:type="dxa"/>
            <w:vAlign w:val="center"/>
          </w:tcPr>
          <w:p w:rsidR="00766A1B" w:rsidRPr="00766A1B" w:rsidRDefault="00766A1B" w:rsidP="00C8651A">
            <w:pPr>
              <w:jc w:val="center"/>
              <w:rPr>
                <w:rFonts w:ascii="Times New Roman" w:hAnsi="Times New Roman" w:cs="Times New Roman"/>
                <w:color w:val="000000"/>
                <w:sz w:val="24"/>
                <w:szCs w:val="24"/>
              </w:rPr>
            </w:pPr>
            <w:r w:rsidRPr="00766A1B">
              <w:rPr>
                <w:rFonts w:ascii="Times New Roman" w:hAnsi="Times New Roman" w:cs="Times New Roman"/>
                <w:color w:val="000000"/>
                <w:sz w:val="24"/>
                <w:szCs w:val="24"/>
              </w:rPr>
              <w:t>8</w:t>
            </w:r>
          </w:p>
        </w:tc>
        <w:tc>
          <w:tcPr>
            <w:tcW w:w="767" w:type="dxa"/>
            <w:vAlign w:val="center"/>
          </w:tcPr>
          <w:p w:rsidR="00766A1B" w:rsidRPr="00766A1B" w:rsidRDefault="00766A1B" w:rsidP="00C8651A">
            <w:pPr>
              <w:widowControl/>
              <w:jc w:val="left"/>
              <w:rPr>
                <w:rFonts w:ascii="仿宋" w:eastAsia="仿宋" w:hAnsi="仿宋"/>
                <w:kern w:val="0"/>
                <w:sz w:val="24"/>
                <w:szCs w:val="24"/>
              </w:rPr>
            </w:pPr>
            <w:r w:rsidRPr="00766A1B">
              <w:rPr>
                <w:rFonts w:ascii="仿宋" w:eastAsia="仿宋" w:hAnsi="仿宋" w:hint="eastAsia"/>
                <w:kern w:val="0"/>
                <w:sz w:val="24"/>
                <w:szCs w:val="24"/>
              </w:rPr>
              <w:t>主持</w:t>
            </w:r>
          </w:p>
        </w:tc>
      </w:tr>
      <w:tr w:rsidR="00BE5080" w:rsidTr="00845A33">
        <w:trPr>
          <w:trHeight w:hRule="exact" w:val="1146"/>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31</w:t>
            </w:r>
          </w:p>
        </w:tc>
        <w:tc>
          <w:tcPr>
            <w:tcW w:w="992" w:type="dxa"/>
          </w:tcPr>
          <w:p w:rsidR="00766A1B" w:rsidRDefault="00766A1B" w:rsidP="00C8651A">
            <w:pPr>
              <w:jc w:val="center"/>
              <w:rPr>
                <w:rFonts w:ascii="黑体" w:eastAsia="黑体" w:hAnsi="黑体"/>
                <w:color w:val="000000"/>
                <w:sz w:val="24"/>
                <w:szCs w:val="24"/>
              </w:rPr>
            </w:pPr>
          </w:p>
          <w:p w:rsidR="00766A1B" w:rsidRDefault="00766A1B" w:rsidP="00C8651A">
            <w:pPr>
              <w:jc w:val="center"/>
              <w:rPr>
                <w:rFonts w:ascii="黑体" w:eastAsia="黑体" w:hAnsi="黑体"/>
                <w:color w:val="000000"/>
                <w:sz w:val="24"/>
                <w:szCs w:val="24"/>
              </w:rPr>
            </w:pPr>
          </w:p>
          <w:p w:rsidR="00766A1B" w:rsidRDefault="00766A1B" w:rsidP="00C8651A">
            <w:pPr>
              <w:jc w:val="center"/>
              <w:rPr>
                <w:rFonts w:ascii="黑体" w:eastAsia="黑体" w:hAnsi="黑体"/>
                <w:color w:val="000000"/>
                <w:sz w:val="24"/>
                <w:szCs w:val="24"/>
              </w:rPr>
            </w:pPr>
            <w:r w:rsidRPr="00B83039">
              <w:rPr>
                <w:rFonts w:ascii="黑体" w:eastAsia="黑体" w:hAnsi="黑体" w:hint="eastAsia"/>
                <w:color w:val="000000"/>
                <w:sz w:val="24"/>
                <w:szCs w:val="24"/>
              </w:rPr>
              <w:t>王丽</w:t>
            </w:r>
            <w:proofErr w:type="gramStart"/>
            <w:r w:rsidRPr="00B83039">
              <w:rPr>
                <w:rFonts w:ascii="黑体" w:eastAsia="黑体" w:hAnsi="黑体" w:hint="eastAsia"/>
                <w:color w:val="000000"/>
                <w:sz w:val="24"/>
                <w:szCs w:val="24"/>
              </w:rPr>
              <w:t>丽</w:t>
            </w:r>
            <w:proofErr w:type="gramEnd"/>
          </w:p>
        </w:tc>
        <w:tc>
          <w:tcPr>
            <w:tcW w:w="1134" w:type="dxa"/>
            <w:vAlign w:val="center"/>
          </w:tcPr>
          <w:p w:rsidR="00766A1B" w:rsidRDefault="00766A1B" w:rsidP="00C8651A">
            <w:pPr>
              <w:jc w:val="center"/>
              <w:rPr>
                <w:rFonts w:ascii="黑体" w:eastAsia="黑体" w:hAnsi="黑体"/>
                <w:color w:val="000000"/>
                <w:sz w:val="24"/>
                <w:szCs w:val="24"/>
              </w:rPr>
            </w:pPr>
            <w:r>
              <w:rPr>
                <w:rFonts w:ascii="黑体" w:eastAsia="黑体" w:hAnsi="黑体" w:hint="eastAsia"/>
                <w:color w:val="000000"/>
                <w:sz w:val="24"/>
                <w:szCs w:val="24"/>
              </w:rPr>
              <w:t>省科</w:t>
            </w:r>
          </w:p>
          <w:p w:rsidR="00766A1B" w:rsidRDefault="00766A1B" w:rsidP="00C8651A">
            <w:pPr>
              <w:jc w:val="center"/>
              <w:rPr>
                <w:rFonts w:ascii="黑体" w:eastAsia="黑体" w:hAnsi="黑体" w:cs="宋体"/>
                <w:color w:val="000000"/>
                <w:sz w:val="24"/>
                <w:szCs w:val="24"/>
              </w:rPr>
            </w:pPr>
            <w:proofErr w:type="gramStart"/>
            <w:r>
              <w:rPr>
                <w:rFonts w:ascii="黑体" w:eastAsia="黑体" w:hAnsi="黑体" w:hint="eastAsia"/>
                <w:color w:val="000000"/>
                <w:sz w:val="24"/>
                <w:szCs w:val="24"/>
              </w:rPr>
              <w:t>技厅</w:t>
            </w:r>
            <w:proofErr w:type="gramEnd"/>
          </w:p>
        </w:tc>
        <w:tc>
          <w:tcPr>
            <w:tcW w:w="1701" w:type="dxa"/>
            <w:vAlign w:val="center"/>
          </w:tcPr>
          <w:p w:rsidR="00766A1B" w:rsidRPr="00766A1B" w:rsidRDefault="00766A1B" w:rsidP="00BE5080">
            <w:pPr>
              <w:jc w:val="center"/>
              <w:rPr>
                <w:rFonts w:ascii="仿宋" w:eastAsia="仿宋" w:hAnsi="仿宋" w:cs="宋体"/>
                <w:color w:val="000000"/>
                <w:sz w:val="24"/>
                <w:szCs w:val="24"/>
              </w:rPr>
            </w:pPr>
            <w:r w:rsidRPr="00766A1B">
              <w:rPr>
                <w:rFonts w:ascii="仿宋" w:eastAsia="仿宋" w:hAnsi="仿宋" w:hint="eastAsia"/>
                <w:color w:val="000000"/>
                <w:sz w:val="24"/>
                <w:szCs w:val="24"/>
              </w:rPr>
              <w:t>自然科学基金-高校联合-面上项目</w:t>
            </w:r>
          </w:p>
        </w:tc>
        <w:tc>
          <w:tcPr>
            <w:tcW w:w="3194" w:type="dxa"/>
            <w:vAlign w:val="center"/>
          </w:tcPr>
          <w:p w:rsidR="00766A1B" w:rsidRPr="00766A1B" w:rsidRDefault="00766A1B" w:rsidP="00C8651A">
            <w:pPr>
              <w:rPr>
                <w:rFonts w:ascii="仿宋" w:eastAsia="仿宋" w:hAnsi="仿宋" w:cs="宋体"/>
                <w:color w:val="000000"/>
                <w:sz w:val="24"/>
                <w:szCs w:val="24"/>
              </w:rPr>
            </w:pPr>
            <w:r w:rsidRPr="00766A1B">
              <w:rPr>
                <w:rFonts w:ascii="仿宋" w:eastAsia="仿宋" w:hAnsi="仿宋" w:hint="eastAsia"/>
                <w:color w:val="000000"/>
                <w:sz w:val="24"/>
                <w:szCs w:val="24"/>
              </w:rPr>
              <w:t>基于iTRAQ定量蛋白质组学探究胎盘蛋白对妊娠糖尿病的分子调控机制</w:t>
            </w:r>
          </w:p>
        </w:tc>
        <w:tc>
          <w:tcPr>
            <w:tcW w:w="993" w:type="dxa"/>
            <w:vAlign w:val="center"/>
          </w:tcPr>
          <w:p w:rsidR="00766A1B" w:rsidRPr="00766A1B" w:rsidRDefault="00766A1B" w:rsidP="00C8651A">
            <w:pPr>
              <w:jc w:val="center"/>
              <w:rPr>
                <w:rFonts w:ascii="Times New Roman" w:hAnsi="Times New Roman" w:cs="Times New Roman"/>
                <w:color w:val="000000"/>
                <w:sz w:val="24"/>
                <w:szCs w:val="24"/>
              </w:rPr>
            </w:pPr>
            <w:r w:rsidRPr="00766A1B">
              <w:rPr>
                <w:rFonts w:ascii="Times New Roman" w:hAnsi="Times New Roman" w:cs="Times New Roman"/>
                <w:color w:val="000000"/>
                <w:sz w:val="24"/>
                <w:szCs w:val="24"/>
              </w:rPr>
              <w:t>8</w:t>
            </w:r>
          </w:p>
        </w:tc>
        <w:tc>
          <w:tcPr>
            <w:tcW w:w="767" w:type="dxa"/>
            <w:vAlign w:val="center"/>
          </w:tcPr>
          <w:p w:rsidR="00766A1B" w:rsidRPr="00766A1B" w:rsidRDefault="00766A1B" w:rsidP="00C8651A">
            <w:pPr>
              <w:widowControl/>
              <w:jc w:val="left"/>
              <w:rPr>
                <w:rFonts w:ascii="仿宋" w:eastAsia="仿宋" w:hAnsi="仿宋"/>
                <w:kern w:val="0"/>
                <w:sz w:val="24"/>
                <w:szCs w:val="24"/>
              </w:rPr>
            </w:pPr>
            <w:r w:rsidRPr="00766A1B">
              <w:rPr>
                <w:rFonts w:ascii="仿宋" w:eastAsia="仿宋" w:hAnsi="仿宋"/>
                <w:kern w:val="0"/>
                <w:sz w:val="24"/>
                <w:szCs w:val="24"/>
              </w:rPr>
              <w:t>参与</w:t>
            </w:r>
          </w:p>
        </w:tc>
      </w:tr>
      <w:tr w:rsidR="00BE5080" w:rsidTr="00845A33">
        <w:trPr>
          <w:trHeight w:hRule="exact" w:val="1137"/>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32</w:t>
            </w:r>
          </w:p>
        </w:tc>
        <w:tc>
          <w:tcPr>
            <w:tcW w:w="992" w:type="dxa"/>
          </w:tcPr>
          <w:p w:rsidR="00766A1B" w:rsidRDefault="00766A1B" w:rsidP="00C8651A">
            <w:pPr>
              <w:jc w:val="center"/>
              <w:rPr>
                <w:rFonts w:ascii="黑体" w:eastAsia="黑体" w:hAnsi="黑体"/>
                <w:color w:val="000000"/>
                <w:sz w:val="24"/>
                <w:szCs w:val="24"/>
              </w:rPr>
            </w:pPr>
          </w:p>
          <w:p w:rsidR="00766A1B" w:rsidRDefault="00766A1B" w:rsidP="00C8651A">
            <w:pPr>
              <w:jc w:val="center"/>
              <w:rPr>
                <w:rFonts w:ascii="黑体" w:eastAsia="黑体" w:hAnsi="黑体"/>
                <w:color w:val="000000"/>
                <w:sz w:val="24"/>
                <w:szCs w:val="24"/>
              </w:rPr>
            </w:pPr>
            <w:r w:rsidRPr="00A00207">
              <w:rPr>
                <w:rFonts w:ascii="黑体" w:eastAsia="黑体" w:hAnsi="黑体" w:hint="eastAsia"/>
                <w:color w:val="000000"/>
                <w:sz w:val="24"/>
                <w:szCs w:val="24"/>
              </w:rPr>
              <w:t>林家钟</w:t>
            </w:r>
          </w:p>
        </w:tc>
        <w:tc>
          <w:tcPr>
            <w:tcW w:w="1134" w:type="dxa"/>
            <w:vAlign w:val="center"/>
          </w:tcPr>
          <w:p w:rsidR="00766A1B" w:rsidRDefault="00766A1B" w:rsidP="00C8651A">
            <w:pPr>
              <w:jc w:val="center"/>
              <w:rPr>
                <w:rFonts w:ascii="黑体" w:eastAsia="黑体" w:hAnsi="黑体"/>
                <w:color w:val="000000"/>
                <w:sz w:val="24"/>
                <w:szCs w:val="24"/>
              </w:rPr>
            </w:pPr>
            <w:r>
              <w:rPr>
                <w:rFonts w:ascii="黑体" w:eastAsia="黑体" w:hAnsi="黑体" w:hint="eastAsia"/>
                <w:color w:val="000000"/>
                <w:sz w:val="24"/>
                <w:szCs w:val="24"/>
              </w:rPr>
              <w:t>省科</w:t>
            </w:r>
          </w:p>
          <w:p w:rsidR="00766A1B" w:rsidRDefault="00766A1B" w:rsidP="00C8651A">
            <w:pPr>
              <w:jc w:val="center"/>
              <w:rPr>
                <w:rFonts w:ascii="黑体" w:eastAsia="黑体" w:hAnsi="黑体" w:cs="宋体"/>
                <w:color w:val="000000"/>
                <w:sz w:val="24"/>
                <w:szCs w:val="24"/>
              </w:rPr>
            </w:pPr>
            <w:proofErr w:type="gramStart"/>
            <w:r>
              <w:rPr>
                <w:rFonts w:ascii="黑体" w:eastAsia="黑体" w:hAnsi="黑体" w:hint="eastAsia"/>
                <w:color w:val="000000"/>
                <w:sz w:val="24"/>
                <w:szCs w:val="24"/>
              </w:rPr>
              <w:t>技厅</w:t>
            </w:r>
            <w:proofErr w:type="gramEnd"/>
          </w:p>
        </w:tc>
        <w:tc>
          <w:tcPr>
            <w:tcW w:w="1701" w:type="dxa"/>
            <w:vAlign w:val="center"/>
          </w:tcPr>
          <w:p w:rsidR="00766A1B" w:rsidRDefault="00766A1B" w:rsidP="00BE5080">
            <w:pPr>
              <w:jc w:val="center"/>
              <w:rPr>
                <w:rFonts w:ascii="仿宋" w:eastAsia="仿宋" w:hAnsi="仿宋" w:cs="宋体"/>
                <w:color w:val="000000"/>
                <w:sz w:val="24"/>
                <w:szCs w:val="24"/>
              </w:rPr>
            </w:pPr>
            <w:r w:rsidRPr="00A00207">
              <w:rPr>
                <w:rFonts w:ascii="仿宋" w:eastAsia="仿宋" w:hAnsi="仿宋" w:hint="eastAsia"/>
                <w:color w:val="000000"/>
                <w:sz w:val="24"/>
                <w:szCs w:val="24"/>
              </w:rPr>
              <w:t>自然科学基金-卫生联合-面上项目</w:t>
            </w:r>
          </w:p>
        </w:tc>
        <w:tc>
          <w:tcPr>
            <w:tcW w:w="3194" w:type="dxa"/>
            <w:vAlign w:val="center"/>
          </w:tcPr>
          <w:p w:rsidR="00766A1B" w:rsidRPr="00766A1B" w:rsidRDefault="00766A1B" w:rsidP="00C8651A">
            <w:pPr>
              <w:rPr>
                <w:rFonts w:ascii="仿宋" w:eastAsia="仿宋" w:hAnsi="仿宋"/>
                <w:color w:val="000000"/>
                <w:sz w:val="24"/>
                <w:szCs w:val="24"/>
              </w:rPr>
            </w:pPr>
            <w:r w:rsidRPr="00766A1B">
              <w:rPr>
                <w:rFonts w:ascii="仿宋" w:eastAsia="仿宋" w:hAnsi="仿宋" w:hint="eastAsia"/>
                <w:color w:val="000000"/>
                <w:sz w:val="24"/>
                <w:szCs w:val="24"/>
              </w:rPr>
              <w:t>补阳还五汤干预Nogo-NgR信号通路调节脊髓损伤大鼠模型神经再生的研究</w:t>
            </w:r>
          </w:p>
        </w:tc>
        <w:tc>
          <w:tcPr>
            <w:tcW w:w="993" w:type="dxa"/>
            <w:vAlign w:val="center"/>
          </w:tcPr>
          <w:p w:rsidR="00766A1B" w:rsidRPr="00766A1B" w:rsidRDefault="00766A1B" w:rsidP="00C8651A">
            <w:pPr>
              <w:jc w:val="center"/>
              <w:rPr>
                <w:rFonts w:ascii="Times New Roman" w:hAnsi="Times New Roman" w:cs="Times New Roman"/>
                <w:color w:val="000000"/>
                <w:sz w:val="24"/>
                <w:szCs w:val="24"/>
              </w:rPr>
            </w:pPr>
            <w:r w:rsidRPr="00766A1B">
              <w:rPr>
                <w:rFonts w:ascii="Times New Roman" w:hAnsi="Times New Roman" w:cs="Times New Roman"/>
                <w:color w:val="000000"/>
                <w:sz w:val="24"/>
                <w:szCs w:val="24"/>
              </w:rPr>
              <w:t>8</w:t>
            </w:r>
          </w:p>
        </w:tc>
        <w:tc>
          <w:tcPr>
            <w:tcW w:w="767" w:type="dxa"/>
            <w:vAlign w:val="center"/>
          </w:tcPr>
          <w:p w:rsidR="00766A1B" w:rsidRPr="00766A1B" w:rsidRDefault="00766A1B" w:rsidP="00C8651A">
            <w:pPr>
              <w:widowControl/>
              <w:jc w:val="left"/>
              <w:rPr>
                <w:rFonts w:ascii="仿宋" w:eastAsia="仿宋" w:hAnsi="仿宋"/>
                <w:kern w:val="0"/>
                <w:sz w:val="24"/>
                <w:szCs w:val="24"/>
              </w:rPr>
            </w:pPr>
            <w:r w:rsidRPr="00766A1B">
              <w:rPr>
                <w:rFonts w:ascii="仿宋" w:eastAsia="仿宋" w:hAnsi="仿宋"/>
                <w:kern w:val="0"/>
                <w:sz w:val="24"/>
                <w:szCs w:val="24"/>
              </w:rPr>
              <w:t>参与</w:t>
            </w:r>
          </w:p>
        </w:tc>
      </w:tr>
      <w:tr w:rsidR="00BE5080" w:rsidTr="00845A33">
        <w:trPr>
          <w:trHeight w:hRule="exact" w:val="983"/>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33</w:t>
            </w:r>
          </w:p>
        </w:tc>
        <w:tc>
          <w:tcPr>
            <w:tcW w:w="992" w:type="dxa"/>
          </w:tcPr>
          <w:p w:rsidR="00766A1B" w:rsidRDefault="00766A1B" w:rsidP="00C8651A">
            <w:pPr>
              <w:jc w:val="center"/>
              <w:rPr>
                <w:rFonts w:ascii="黑体" w:eastAsia="黑体" w:hAnsi="黑体"/>
                <w:color w:val="000000"/>
                <w:sz w:val="24"/>
                <w:szCs w:val="24"/>
              </w:rPr>
            </w:pPr>
          </w:p>
          <w:p w:rsidR="00766A1B" w:rsidRDefault="00766A1B" w:rsidP="00C8651A">
            <w:pPr>
              <w:jc w:val="center"/>
              <w:rPr>
                <w:rFonts w:ascii="黑体" w:eastAsia="黑体" w:hAnsi="黑体"/>
                <w:color w:val="000000"/>
                <w:sz w:val="24"/>
                <w:szCs w:val="24"/>
              </w:rPr>
            </w:pPr>
            <w:r w:rsidRPr="00A00207">
              <w:rPr>
                <w:rFonts w:ascii="黑体" w:eastAsia="黑体" w:hAnsi="黑体" w:hint="eastAsia"/>
                <w:color w:val="000000"/>
                <w:sz w:val="24"/>
                <w:szCs w:val="24"/>
              </w:rPr>
              <w:t>林家钟</w:t>
            </w:r>
          </w:p>
        </w:tc>
        <w:tc>
          <w:tcPr>
            <w:tcW w:w="1134" w:type="dxa"/>
            <w:vAlign w:val="center"/>
          </w:tcPr>
          <w:p w:rsidR="00766A1B" w:rsidRDefault="00766A1B" w:rsidP="00C8651A">
            <w:pPr>
              <w:jc w:val="center"/>
              <w:rPr>
                <w:rFonts w:ascii="黑体" w:eastAsia="黑体" w:hAnsi="黑体"/>
                <w:color w:val="000000"/>
                <w:sz w:val="24"/>
                <w:szCs w:val="24"/>
              </w:rPr>
            </w:pPr>
            <w:r>
              <w:rPr>
                <w:rFonts w:ascii="黑体" w:eastAsia="黑体" w:hAnsi="黑体" w:hint="eastAsia"/>
                <w:color w:val="000000"/>
                <w:sz w:val="24"/>
                <w:szCs w:val="24"/>
              </w:rPr>
              <w:t>省科</w:t>
            </w:r>
          </w:p>
          <w:p w:rsidR="00766A1B" w:rsidRDefault="00766A1B" w:rsidP="00C8651A">
            <w:pPr>
              <w:jc w:val="center"/>
              <w:rPr>
                <w:rFonts w:ascii="黑体" w:eastAsia="黑体" w:hAnsi="黑体" w:cs="宋体"/>
                <w:color w:val="000000"/>
                <w:sz w:val="24"/>
                <w:szCs w:val="24"/>
              </w:rPr>
            </w:pPr>
            <w:proofErr w:type="gramStart"/>
            <w:r>
              <w:rPr>
                <w:rFonts w:ascii="黑体" w:eastAsia="黑体" w:hAnsi="黑体" w:hint="eastAsia"/>
                <w:color w:val="000000"/>
                <w:sz w:val="24"/>
                <w:szCs w:val="24"/>
              </w:rPr>
              <w:t>技厅</w:t>
            </w:r>
            <w:proofErr w:type="gramEnd"/>
          </w:p>
        </w:tc>
        <w:tc>
          <w:tcPr>
            <w:tcW w:w="1701" w:type="dxa"/>
            <w:vAlign w:val="center"/>
          </w:tcPr>
          <w:p w:rsidR="00766A1B" w:rsidRDefault="00766A1B" w:rsidP="00BE5080">
            <w:pPr>
              <w:jc w:val="center"/>
              <w:rPr>
                <w:rFonts w:ascii="仿宋" w:eastAsia="仿宋" w:hAnsi="仿宋" w:cs="宋体"/>
                <w:color w:val="000000"/>
                <w:sz w:val="24"/>
                <w:szCs w:val="24"/>
              </w:rPr>
            </w:pPr>
            <w:r w:rsidRPr="00A00207">
              <w:rPr>
                <w:rFonts w:ascii="仿宋" w:eastAsia="仿宋" w:hAnsi="仿宋" w:hint="eastAsia"/>
                <w:color w:val="000000"/>
                <w:sz w:val="24"/>
                <w:szCs w:val="24"/>
              </w:rPr>
              <w:t>自然科学基金-卫生联合-面上项目</w:t>
            </w:r>
          </w:p>
        </w:tc>
        <w:tc>
          <w:tcPr>
            <w:tcW w:w="3194" w:type="dxa"/>
            <w:vAlign w:val="center"/>
          </w:tcPr>
          <w:p w:rsidR="00766A1B" w:rsidRPr="00766A1B" w:rsidRDefault="00766A1B" w:rsidP="00C8651A">
            <w:pPr>
              <w:rPr>
                <w:rFonts w:ascii="仿宋" w:eastAsia="仿宋" w:hAnsi="仿宋"/>
                <w:color w:val="000000"/>
                <w:sz w:val="24"/>
                <w:szCs w:val="24"/>
              </w:rPr>
            </w:pPr>
            <w:r w:rsidRPr="00766A1B">
              <w:rPr>
                <w:rFonts w:ascii="仿宋" w:eastAsia="仿宋" w:hAnsi="仿宋" w:hint="eastAsia"/>
                <w:color w:val="000000"/>
                <w:sz w:val="24"/>
                <w:szCs w:val="24"/>
              </w:rPr>
              <w:t>从免疫失衡研究补阳还五汤干预脓毒症大鼠心肌损伤的机制</w:t>
            </w:r>
          </w:p>
        </w:tc>
        <w:tc>
          <w:tcPr>
            <w:tcW w:w="993" w:type="dxa"/>
            <w:vAlign w:val="center"/>
          </w:tcPr>
          <w:p w:rsidR="00766A1B" w:rsidRPr="00766A1B" w:rsidRDefault="00766A1B" w:rsidP="00C8651A">
            <w:pPr>
              <w:jc w:val="center"/>
              <w:rPr>
                <w:rFonts w:ascii="Times New Roman" w:hAnsi="Times New Roman" w:cs="Times New Roman"/>
                <w:color w:val="000000"/>
                <w:sz w:val="24"/>
                <w:szCs w:val="24"/>
              </w:rPr>
            </w:pPr>
            <w:r w:rsidRPr="00766A1B">
              <w:rPr>
                <w:rFonts w:ascii="Times New Roman" w:hAnsi="Times New Roman" w:cs="Times New Roman"/>
                <w:color w:val="000000"/>
                <w:sz w:val="24"/>
                <w:szCs w:val="24"/>
              </w:rPr>
              <w:t>15</w:t>
            </w:r>
          </w:p>
        </w:tc>
        <w:tc>
          <w:tcPr>
            <w:tcW w:w="767" w:type="dxa"/>
            <w:vAlign w:val="center"/>
          </w:tcPr>
          <w:p w:rsidR="00766A1B" w:rsidRPr="00766A1B" w:rsidRDefault="00766A1B" w:rsidP="00C8651A">
            <w:pPr>
              <w:widowControl/>
              <w:jc w:val="left"/>
              <w:rPr>
                <w:rFonts w:ascii="仿宋" w:eastAsia="仿宋" w:hAnsi="仿宋"/>
                <w:kern w:val="0"/>
                <w:sz w:val="24"/>
                <w:szCs w:val="24"/>
              </w:rPr>
            </w:pPr>
            <w:r w:rsidRPr="00766A1B">
              <w:rPr>
                <w:rFonts w:ascii="仿宋" w:eastAsia="仿宋" w:hAnsi="仿宋"/>
                <w:kern w:val="0"/>
                <w:sz w:val="24"/>
                <w:szCs w:val="24"/>
              </w:rPr>
              <w:t>参与</w:t>
            </w:r>
          </w:p>
        </w:tc>
      </w:tr>
      <w:tr w:rsidR="00BE5080" w:rsidTr="00845A33">
        <w:trPr>
          <w:trHeight w:hRule="exact" w:val="1139"/>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34</w:t>
            </w:r>
          </w:p>
        </w:tc>
        <w:tc>
          <w:tcPr>
            <w:tcW w:w="992" w:type="dxa"/>
          </w:tcPr>
          <w:p w:rsidR="00766A1B" w:rsidRDefault="00766A1B" w:rsidP="00C8651A">
            <w:pPr>
              <w:jc w:val="center"/>
              <w:rPr>
                <w:rFonts w:ascii="黑体" w:eastAsia="黑体" w:hAnsi="黑体"/>
                <w:color w:val="000000"/>
                <w:sz w:val="24"/>
                <w:szCs w:val="24"/>
              </w:rPr>
            </w:pPr>
          </w:p>
          <w:p w:rsidR="00766A1B" w:rsidRDefault="00766A1B" w:rsidP="00C8651A">
            <w:pPr>
              <w:jc w:val="center"/>
              <w:rPr>
                <w:rFonts w:ascii="黑体" w:eastAsia="黑体" w:hAnsi="黑体"/>
                <w:color w:val="000000"/>
                <w:sz w:val="24"/>
                <w:szCs w:val="24"/>
              </w:rPr>
            </w:pPr>
            <w:r w:rsidRPr="00A00207">
              <w:rPr>
                <w:rFonts w:ascii="黑体" w:eastAsia="黑体" w:hAnsi="黑体" w:hint="eastAsia"/>
                <w:color w:val="000000"/>
                <w:sz w:val="24"/>
                <w:szCs w:val="24"/>
              </w:rPr>
              <w:t>林家钟</w:t>
            </w:r>
          </w:p>
        </w:tc>
        <w:tc>
          <w:tcPr>
            <w:tcW w:w="1134" w:type="dxa"/>
            <w:vAlign w:val="center"/>
          </w:tcPr>
          <w:p w:rsidR="00766A1B" w:rsidRDefault="00766A1B" w:rsidP="00C8651A">
            <w:pPr>
              <w:jc w:val="center"/>
              <w:rPr>
                <w:rFonts w:ascii="黑体" w:eastAsia="黑体" w:hAnsi="黑体"/>
                <w:color w:val="000000"/>
                <w:sz w:val="24"/>
                <w:szCs w:val="24"/>
              </w:rPr>
            </w:pPr>
            <w:r w:rsidRPr="00A00207">
              <w:rPr>
                <w:rFonts w:ascii="黑体" w:eastAsia="黑体" w:hAnsi="黑体" w:hint="eastAsia"/>
                <w:color w:val="000000"/>
                <w:sz w:val="24"/>
                <w:szCs w:val="24"/>
              </w:rPr>
              <w:t>省教</w:t>
            </w:r>
          </w:p>
          <w:p w:rsidR="00766A1B" w:rsidRDefault="00766A1B" w:rsidP="00C8651A">
            <w:pPr>
              <w:jc w:val="center"/>
              <w:rPr>
                <w:rFonts w:ascii="黑体" w:eastAsia="黑体" w:hAnsi="黑体" w:cs="宋体"/>
                <w:color w:val="000000"/>
                <w:sz w:val="24"/>
                <w:szCs w:val="24"/>
              </w:rPr>
            </w:pPr>
            <w:proofErr w:type="gramStart"/>
            <w:r w:rsidRPr="00A00207">
              <w:rPr>
                <w:rFonts w:ascii="黑体" w:eastAsia="黑体" w:hAnsi="黑体" w:hint="eastAsia"/>
                <w:color w:val="000000"/>
                <w:sz w:val="24"/>
                <w:szCs w:val="24"/>
              </w:rPr>
              <w:t>育厅</w:t>
            </w:r>
            <w:proofErr w:type="gramEnd"/>
          </w:p>
        </w:tc>
        <w:tc>
          <w:tcPr>
            <w:tcW w:w="1701" w:type="dxa"/>
            <w:vAlign w:val="center"/>
          </w:tcPr>
          <w:p w:rsidR="00766A1B" w:rsidRDefault="00766A1B" w:rsidP="00BE5080">
            <w:pPr>
              <w:jc w:val="center"/>
              <w:rPr>
                <w:rFonts w:ascii="仿宋" w:eastAsia="仿宋" w:hAnsi="仿宋" w:cs="宋体"/>
                <w:color w:val="000000"/>
                <w:sz w:val="24"/>
                <w:szCs w:val="24"/>
              </w:rPr>
            </w:pPr>
            <w:r w:rsidRPr="00A00207">
              <w:rPr>
                <w:rFonts w:ascii="仿宋" w:eastAsia="仿宋" w:hAnsi="仿宋" w:hint="eastAsia"/>
                <w:color w:val="000000"/>
                <w:sz w:val="24"/>
                <w:szCs w:val="24"/>
              </w:rPr>
              <w:t>A类科技</w:t>
            </w:r>
          </w:p>
        </w:tc>
        <w:tc>
          <w:tcPr>
            <w:tcW w:w="3194" w:type="dxa"/>
            <w:vAlign w:val="center"/>
          </w:tcPr>
          <w:p w:rsidR="00766A1B" w:rsidRPr="00766A1B" w:rsidRDefault="00766A1B" w:rsidP="00C8651A">
            <w:pPr>
              <w:rPr>
                <w:rFonts w:ascii="仿宋" w:eastAsia="仿宋" w:hAnsi="仿宋" w:cs="宋体"/>
                <w:color w:val="000000"/>
                <w:sz w:val="24"/>
                <w:szCs w:val="24"/>
              </w:rPr>
            </w:pPr>
            <w:r w:rsidRPr="00766A1B">
              <w:rPr>
                <w:rFonts w:ascii="仿宋" w:eastAsia="仿宋" w:hAnsi="仿宋" w:hint="eastAsia"/>
                <w:color w:val="000000"/>
                <w:sz w:val="24"/>
                <w:szCs w:val="24"/>
              </w:rPr>
              <w:t>梅花</w:t>
            </w:r>
            <w:proofErr w:type="gramStart"/>
            <w:r w:rsidRPr="00766A1B">
              <w:rPr>
                <w:rFonts w:ascii="仿宋" w:eastAsia="仿宋" w:hAnsi="仿宋" w:hint="eastAsia"/>
                <w:color w:val="000000"/>
                <w:sz w:val="24"/>
                <w:szCs w:val="24"/>
              </w:rPr>
              <w:t>入骨丹多成分</w:t>
            </w:r>
            <w:proofErr w:type="gramEnd"/>
            <w:r w:rsidRPr="00766A1B">
              <w:rPr>
                <w:rFonts w:ascii="仿宋" w:eastAsia="仿宋" w:hAnsi="仿宋" w:hint="eastAsia"/>
                <w:color w:val="000000"/>
                <w:sz w:val="24"/>
                <w:szCs w:val="24"/>
              </w:rPr>
              <w:t>-多靶点调节骨关节炎基质金属蛋白酶（MMPs）表达的计算机模拟研究</w:t>
            </w:r>
          </w:p>
        </w:tc>
        <w:tc>
          <w:tcPr>
            <w:tcW w:w="993" w:type="dxa"/>
            <w:vAlign w:val="center"/>
          </w:tcPr>
          <w:p w:rsidR="00766A1B" w:rsidRPr="00766A1B" w:rsidRDefault="00766A1B" w:rsidP="00C8651A">
            <w:pPr>
              <w:jc w:val="center"/>
              <w:rPr>
                <w:rFonts w:ascii="Times New Roman" w:hAnsi="Times New Roman" w:cs="Times New Roman"/>
                <w:color w:val="000000"/>
                <w:sz w:val="24"/>
                <w:szCs w:val="24"/>
              </w:rPr>
            </w:pPr>
            <w:r w:rsidRPr="00766A1B">
              <w:rPr>
                <w:rFonts w:ascii="Times New Roman" w:hAnsi="Times New Roman" w:cs="Times New Roman"/>
                <w:color w:val="000000"/>
                <w:sz w:val="24"/>
                <w:szCs w:val="24"/>
              </w:rPr>
              <w:t>0.48</w:t>
            </w:r>
          </w:p>
        </w:tc>
        <w:tc>
          <w:tcPr>
            <w:tcW w:w="767" w:type="dxa"/>
            <w:vAlign w:val="center"/>
          </w:tcPr>
          <w:p w:rsidR="00766A1B" w:rsidRPr="00766A1B" w:rsidRDefault="00766A1B" w:rsidP="00C8651A">
            <w:pPr>
              <w:widowControl/>
              <w:jc w:val="left"/>
              <w:rPr>
                <w:rFonts w:ascii="仿宋" w:eastAsia="仿宋" w:hAnsi="仿宋"/>
                <w:kern w:val="0"/>
                <w:sz w:val="24"/>
                <w:szCs w:val="24"/>
              </w:rPr>
            </w:pPr>
            <w:r w:rsidRPr="00766A1B">
              <w:rPr>
                <w:rFonts w:ascii="仿宋" w:eastAsia="仿宋" w:hAnsi="仿宋" w:hint="eastAsia"/>
                <w:kern w:val="0"/>
                <w:sz w:val="24"/>
                <w:szCs w:val="24"/>
              </w:rPr>
              <w:t>主持</w:t>
            </w:r>
          </w:p>
        </w:tc>
      </w:tr>
      <w:tr w:rsidR="00BE5080" w:rsidTr="00845A33">
        <w:trPr>
          <w:trHeight w:hRule="exact" w:val="1071"/>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35</w:t>
            </w:r>
          </w:p>
        </w:tc>
        <w:tc>
          <w:tcPr>
            <w:tcW w:w="992" w:type="dxa"/>
          </w:tcPr>
          <w:p w:rsidR="00766A1B" w:rsidRDefault="00766A1B" w:rsidP="00C8651A">
            <w:pPr>
              <w:jc w:val="center"/>
              <w:rPr>
                <w:rFonts w:ascii="黑体" w:eastAsia="黑体" w:hAnsi="黑体"/>
                <w:color w:val="000000"/>
                <w:sz w:val="24"/>
                <w:szCs w:val="24"/>
              </w:rPr>
            </w:pPr>
          </w:p>
          <w:p w:rsidR="00766A1B" w:rsidRDefault="00766A1B" w:rsidP="00C8651A">
            <w:pPr>
              <w:jc w:val="center"/>
              <w:rPr>
                <w:rFonts w:ascii="黑体" w:eastAsia="黑体" w:hAnsi="黑体"/>
                <w:color w:val="000000"/>
                <w:sz w:val="24"/>
                <w:szCs w:val="24"/>
              </w:rPr>
            </w:pPr>
            <w:r w:rsidRPr="00A00207">
              <w:rPr>
                <w:rFonts w:ascii="黑体" w:eastAsia="黑体" w:hAnsi="黑体" w:hint="eastAsia"/>
                <w:color w:val="000000"/>
                <w:sz w:val="24"/>
                <w:szCs w:val="24"/>
              </w:rPr>
              <w:t>陈俊</w:t>
            </w:r>
          </w:p>
        </w:tc>
        <w:tc>
          <w:tcPr>
            <w:tcW w:w="1134" w:type="dxa"/>
            <w:vAlign w:val="center"/>
          </w:tcPr>
          <w:p w:rsidR="00766A1B" w:rsidRDefault="00766A1B" w:rsidP="00C8651A">
            <w:pPr>
              <w:jc w:val="center"/>
              <w:rPr>
                <w:rFonts w:ascii="黑体" w:eastAsia="黑体" w:hAnsi="黑体"/>
                <w:color w:val="000000"/>
                <w:sz w:val="24"/>
                <w:szCs w:val="24"/>
              </w:rPr>
            </w:pPr>
            <w:r w:rsidRPr="00A00207">
              <w:rPr>
                <w:rFonts w:ascii="黑体" w:eastAsia="黑体" w:hAnsi="黑体" w:hint="eastAsia"/>
                <w:color w:val="000000"/>
                <w:sz w:val="24"/>
                <w:szCs w:val="24"/>
              </w:rPr>
              <w:t>省科</w:t>
            </w:r>
          </w:p>
          <w:p w:rsidR="00766A1B" w:rsidRDefault="00766A1B" w:rsidP="00C8651A">
            <w:pPr>
              <w:jc w:val="center"/>
              <w:rPr>
                <w:rFonts w:ascii="黑体" w:eastAsia="黑体" w:hAnsi="黑体" w:cs="宋体"/>
                <w:color w:val="000000"/>
                <w:sz w:val="24"/>
                <w:szCs w:val="24"/>
              </w:rPr>
            </w:pPr>
            <w:proofErr w:type="gramStart"/>
            <w:r w:rsidRPr="00A00207">
              <w:rPr>
                <w:rFonts w:ascii="黑体" w:eastAsia="黑体" w:hAnsi="黑体" w:hint="eastAsia"/>
                <w:color w:val="000000"/>
                <w:sz w:val="24"/>
                <w:szCs w:val="24"/>
              </w:rPr>
              <w:t>技厅</w:t>
            </w:r>
            <w:proofErr w:type="gramEnd"/>
          </w:p>
        </w:tc>
        <w:tc>
          <w:tcPr>
            <w:tcW w:w="1701" w:type="dxa"/>
            <w:vAlign w:val="center"/>
          </w:tcPr>
          <w:p w:rsidR="00766A1B" w:rsidRDefault="00766A1B" w:rsidP="00BE5080">
            <w:pPr>
              <w:jc w:val="center"/>
              <w:rPr>
                <w:rFonts w:ascii="仿宋" w:eastAsia="仿宋" w:hAnsi="仿宋" w:cs="宋体"/>
                <w:color w:val="000000"/>
                <w:sz w:val="24"/>
                <w:szCs w:val="24"/>
              </w:rPr>
            </w:pPr>
            <w:r>
              <w:rPr>
                <w:rFonts w:ascii="仿宋" w:eastAsia="仿宋" w:hAnsi="仿宋" w:hint="eastAsia"/>
                <w:color w:val="000000"/>
                <w:sz w:val="24"/>
                <w:szCs w:val="24"/>
              </w:rPr>
              <w:t>自然科学基金</w:t>
            </w:r>
            <w:r>
              <w:rPr>
                <w:rFonts w:eastAsia="仿宋"/>
                <w:color w:val="000000"/>
                <w:sz w:val="24"/>
                <w:szCs w:val="24"/>
              </w:rPr>
              <w:t>-</w:t>
            </w:r>
            <w:r>
              <w:rPr>
                <w:rFonts w:ascii="仿宋" w:eastAsia="仿宋" w:hAnsi="仿宋" w:hint="eastAsia"/>
                <w:color w:val="000000"/>
                <w:sz w:val="24"/>
                <w:szCs w:val="24"/>
              </w:rPr>
              <w:t>高校联合</w:t>
            </w:r>
            <w:r>
              <w:rPr>
                <w:rFonts w:eastAsia="仿宋"/>
                <w:color w:val="000000"/>
                <w:sz w:val="24"/>
                <w:szCs w:val="24"/>
              </w:rPr>
              <w:t>-</w:t>
            </w:r>
            <w:r>
              <w:rPr>
                <w:rFonts w:ascii="仿宋" w:eastAsia="仿宋" w:hAnsi="仿宋" w:hint="eastAsia"/>
                <w:color w:val="000000"/>
                <w:sz w:val="24"/>
                <w:szCs w:val="24"/>
              </w:rPr>
              <w:t>面上项目</w:t>
            </w:r>
          </w:p>
        </w:tc>
        <w:tc>
          <w:tcPr>
            <w:tcW w:w="3194" w:type="dxa"/>
            <w:vAlign w:val="center"/>
          </w:tcPr>
          <w:p w:rsidR="00766A1B" w:rsidRPr="00766A1B" w:rsidRDefault="00766A1B" w:rsidP="00C8651A">
            <w:pPr>
              <w:rPr>
                <w:rFonts w:ascii="仿宋" w:eastAsia="仿宋" w:hAnsi="仿宋" w:cs="宋体"/>
                <w:color w:val="000000"/>
                <w:sz w:val="24"/>
                <w:szCs w:val="24"/>
              </w:rPr>
            </w:pPr>
            <w:r w:rsidRPr="00766A1B">
              <w:rPr>
                <w:rFonts w:ascii="仿宋" w:eastAsia="仿宋" w:hAnsi="仿宋" w:hint="eastAsia"/>
                <w:color w:val="000000"/>
                <w:sz w:val="24"/>
                <w:szCs w:val="24"/>
              </w:rPr>
              <w:t>从SDF-1/CRCX4调节炎症反应角度探讨荣筋</w:t>
            </w:r>
            <w:proofErr w:type="gramStart"/>
            <w:r w:rsidRPr="00766A1B">
              <w:rPr>
                <w:rFonts w:ascii="仿宋" w:eastAsia="仿宋" w:hAnsi="仿宋" w:hint="eastAsia"/>
                <w:color w:val="000000"/>
                <w:sz w:val="24"/>
                <w:szCs w:val="24"/>
              </w:rPr>
              <w:t>拈痛方治疗</w:t>
            </w:r>
            <w:proofErr w:type="gramEnd"/>
            <w:r w:rsidRPr="00766A1B">
              <w:rPr>
                <w:rFonts w:ascii="仿宋" w:eastAsia="仿宋" w:hAnsi="仿宋" w:hint="eastAsia"/>
                <w:color w:val="000000"/>
                <w:sz w:val="24"/>
                <w:szCs w:val="24"/>
              </w:rPr>
              <w:t>骨关节炎的作用机制</w:t>
            </w:r>
          </w:p>
        </w:tc>
        <w:tc>
          <w:tcPr>
            <w:tcW w:w="993" w:type="dxa"/>
            <w:vAlign w:val="center"/>
          </w:tcPr>
          <w:p w:rsidR="00766A1B" w:rsidRPr="00766A1B" w:rsidRDefault="00766A1B" w:rsidP="00C8651A">
            <w:pPr>
              <w:jc w:val="center"/>
              <w:rPr>
                <w:rFonts w:ascii="Times New Roman" w:hAnsi="Times New Roman" w:cs="Times New Roman"/>
                <w:color w:val="000000"/>
                <w:sz w:val="24"/>
                <w:szCs w:val="24"/>
              </w:rPr>
            </w:pPr>
            <w:r w:rsidRPr="00766A1B">
              <w:rPr>
                <w:rFonts w:ascii="Times New Roman" w:hAnsi="Times New Roman" w:cs="Times New Roman"/>
                <w:color w:val="000000"/>
                <w:sz w:val="24"/>
                <w:szCs w:val="24"/>
              </w:rPr>
              <w:t>8</w:t>
            </w:r>
          </w:p>
        </w:tc>
        <w:tc>
          <w:tcPr>
            <w:tcW w:w="767" w:type="dxa"/>
            <w:vAlign w:val="center"/>
          </w:tcPr>
          <w:p w:rsidR="00766A1B" w:rsidRPr="00766A1B" w:rsidRDefault="00766A1B" w:rsidP="00C8651A">
            <w:pPr>
              <w:widowControl/>
              <w:jc w:val="left"/>
              <w:rPr>
                <w:rFonts w:ascii="仿宋" w:eastAsia="仿宋" w:hAnsi="仿宋"/>
                <w:kern w:val="0"/>
                <w:sz w:val="24"/>
                <w:szCs w:val="24"/>
              </w:rPr>
            </w:pPr>
            <w:r w:rsidRPr="00766A1B">
              <w:rPr>
                <w:rFonts w:ascii="仿宋" w:eastAsia="仿宋" w:hAnsi="仿宋" w:hint="eastAsia"/>
                <w:kern w:val="0"/>
                <w:sz w:val="24"/>
                <w:szCs w:val="24"/>
              </w:rPr>
              <w:t>主持</w:t>
            </w:r>
          </w:p>
        </w:tc>
      </w:tr>
      <w:tr w:rsidR="00BE5080" w:rsidTr="00845A33">
        <w:trPr>
          <w:trHeight w:hRule="exact" w:val="1021"/>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36</w:t>
            </w:r>
          </w:p>
        </w:tc>
        <w:tc>
          <w:tcPr>
            <w:tcW w:w="992" w:type="dxa"/>
          </w:tcPr>
          <w:p w:rsidR="00766A1B" w:rsidRDefault="00766A1B" w:rsidP="00C8651A">
            <w:pPr>
              <w:jc w:val="center"/>
              <w:rPr>
                <w:rFonts w:ascii="黑体" w:eastAsia="黑体" w:hAnsi="黑体"/>
                <w:color w:val="000000"/>
                <w:sz w:val="24"/>
                <w:szCs w:val="24"/>
              </w:rPr>
            </w:pPr>
          </w:p>
          <w:p w:rsidR="00766A1B" w:rsidRDefault="00766A1B" w:rsidP="00C8651A">
            <w:pPr>
              <w:jc w:val="center"/>
              <w:rPr>
                <w:rFonts w:ascii="黑体" w:eastAsia="黑体" w:hAnsi="黑体"/>
                <w:color w:val="000000"/>
                <w:sz w:val="24"/>
                <w:szCs w:val="24"/>
              </w:rPr>
            </w:pPr>
            <w:r w:rsidRPr="00871BB8">
              <w:rPr>
                <w:rFonts w:ascii="黑体" w:eastAsia="黑体" w:hAnsi="黑体" w:hint="eastAsia"/>
                <w:color w:val="000000"/>
                <w:sz w:val="24"/>
                <w:szCs w:val="24"/>
              </w:rPr>
              <w:t>付长龙</w:t>
            </w:r>
          </w:p>
        </w:tc>
        <w:tc>
          <w:tcPr>
            <w:tcW w:w="1134" w:type="dxa"/>
            <w:vAlign w:val="center"/>
          </w:tcPr>
          <w:p w:rsidR="00766A1B" w:rsidRDefault="00766A1B" w:rsidP="00C8651A">
            <w:pPr>
              <w:jc w:val="center"/>
              <w:rPr>
                <w:rFonts w:ascii="黑体" w:eastAsia="黑体" w:hAnsi="黑体"/>
                <w:color w:val="000000"/>
                <w:sz w:val="24"/>
                <w:szCs w:val="24"/>
              </w:rPr>
            </w:pPr>
            <w:r>
              <w:rPr>
                <w:rFonts w:ascii="黑体" w:eastAsia="黑体" w:hAnsi="黑体" w:hint="eastAsia"/>
                <w:color w:val="000000"/>
                <w:sz w:val="24"/>
                <w:szCs w:val="24"/>
              </w:rPr>
              <w:t>省科</w:t>
            </w:r>
          </w:p>
          <w:p w:rsidR="00766A1B" w:rsidRDefault="00766A1B" w:rsidP="00C8651A">
            <w:pPr>
              <w:jc w:val="center"/>
              <w:rPr>
                <w:rFonts w:ascii="黑体" w:eastAsia="黑体" w:hAnsi="黑体" w:cs="宋体"/>
                <w:color w:val="000000"/>
                <w:sz w:val="24"/>
                <w:szCs w:val="24"/>
              </w:rPr>
            </w:pPr>
            <w:proofErr w:type="gramStart"/>
            <w:r>
              <w:rPr>
                <w:rFonts w:ascii="黑体" w:eastAsia="黑体" w:hAnsi="黑体" w:hint="eastAsia"/>
                <w:color w:val="000000"/>
                <w:sz w:val="24"/>
                <w:szCs w:val="24"/>
              </w:rPr>
              <w:t>技厅</w:t>
            </w:r>
            <w:proofErr w:type="gramEnd"/>
          </w:p>
        </w:tc>
        <w:tc>
          <w:tcPr>
            <w:tcW w:w="1701" w:type="dxa"/>
            <w:vAlign w:val="center"/>
          </w:tcPr>
          <w:p w:rsidR="00766A1B" w:rsidRDefault="00766A1B" w:rsidP="00BE5080">
            <w:pPr>
              <w:jc w:val="center"/>
              <w:rPr>
                <w:rFonts w:ascii="仿宋" w:eastAsia="仿宋" w:hAnsi="仿宋" w:cs="宋体"/>
                <w:color w:val="000000"/>
                <w:sz w:val="24"/>
                <w:szCs w:val="24"/>
              </w:rPr>
            </w:pPr>
            <w:r>
              <w:rPr>
                <w:rFonts w:ascii="仿宋" w:eastAsia="仿宋" w:hAnsi="仿宋" w:hint="eastAsia"/>
                <w:color w:val="000000"/>
                <w:sz w:val="24"/>
                <w:szCs w:val="24"/>
              </w:rPr>
              <w:t>自然科学基金</w:t>
            </w:r>
            <w:r>
              <w:rPr>
                <w:rFonts w:eastAsia="仿宋"/>
                <w:color w:val="000000"/>
                <w:sz w:val="24"/>
                <w:szCs w:val="24"/>
              </w:rPr>
              <w:t>-</w:t>
            </w:r>
            <w:r>
              <w:rPr>
                <w:rFonts w:ascii="仿宋" w:eastAsia="仿宋" w:hAnsi="仿宋" w:hint="eastAsia"/>
                <w:color w:val="000000"/>
                <w:sz w:val="24"/>
                <w:szCs w:val="24"/>
              </w:rPr>
              <w:t>高校联合</w:t>
            </w:r>
            <w:r>
              <w:rPr>
                <w:rFonts w:eastAsia="仿宋"/>
                <w:color w:val="000000"/>
                <w:sz w:val="24"/>
                <w:szCs w:val="24"/>
              </w:rPr>
              <w:t>-</w:t>
            </w:r>
            <w:r>
              <w:rPr>
                <w:rFonts w:ascii="仿宋" w:eastAsia="仿宋" w:hAnsi="仿宋" w:hint="eastAsia"/>
                <w:color w:val="000000"/>
                <w:sz w:val="24"/>
                <w:szCs w:val="24"/>
              </w:rPr>
              <w:t>面上项目</w:t>
            </w:r>
          </w:p>
        </w:tc>
        <w:tc>
          <w:tcPr>
            <w:tcW w:w="3194" w:type="dxa"/>
            <w:vAlign w:val="center"/>
          </w:tcPr>
          <w:p w:rsidR="00766A1B" w:rsidRPr="00766A1B" w:rsidRDefault="00766A1B" w:rsidP="00C8651A">
            <w:pPr>
              <w:rPr>
                <w:rFonts w:ascii="仿宋" w:eastAsia="仿宋" w:hAnsi="仿宋" w:cs="宋体"/>
                <w:color w:val="000000"/>
                <w:sz w:val="24"/>
                <w:szCs w:val="24"/>
              </w:rPr>
            </w:pPr>
            <w:r w:rsidRPr="00766A1B">
              <w:rPr>
                <w:rFonts w:ascii="仿宋" w:eastAsia="仿宋" w:hAnsi="仿宋" w:hint="eastAsia"/>
                <w:color w:val="000000"/>
                <w:sz w:val="24"/>
                <w:szCs w:val="24"/>
              </w:rPr>
              <w:t>Wnt/β-catenin通路调控鼠异位骨化源成骨细胞功能及透骨消痛胶囊干预的机制研究</w:t>
            </w:r>
          </w:p>
        </w:tc>
        <w:tc>
          <w:tcPr>
            <w:tcW w:w="993" w:type="dxa"/>
            <w:vAlign w:val="center"/>
          </w:tcPr>
          <w:p w:rsidR="00766A1B" w:rsidRPr="00766A1B" w:rsidRDefault="00766A1B" w:rsidP="00C8651A">
            <w:pPr>
              <w:jc w:val="center"/>
              <w:rPr>
                <w:rFonts w:ascii="Times New Roman" w:hAnsi="Times New Roman" w:cs="Times New Roman"/>
                <w:color w:val="000000"/>
                <w:sz w:val="24"/>
                <w:szCs w:val="24"/>
              </w:rPr>
            </w:pPr>
            <w:r w:rsidRPr="00766A1B">
              <w:rPr>
                <w:rFonts w:ascii="Times New Roman" w:hAnsi="Times New Roman" w:cs="Times New Roman"/>
                <w:color w:val="000000"/>
                <w:sz w:val="24"/>
                <w:szCs w:val="24"/>
              </w:rPr>
              <w:t>8</w:t>
            </w:r>
          </w:p>
        </w:tc>
        <w:tc>
          <w:tcPr>
            <w:tcW w:w="767" w:type="dxa"/>
            <w:vAlign w:val="center"/>
          </w:tcPr>
          <w:p w:rsidR="00766A1B" w:rsidRPr="00766A1B" w:rsidRDefault="00766A1B" w:rsidP="00C8651A">
            <w:pPr>
              <w:widowControl/>
              <w:jc w:val="left"/>
              <w:rPr>
                <w:rFonts w:ascii="仿宋" w:eastAsia="仿宋" w:hAnsi="仿宋"/>
                <w:kern w:val="0"/>
                <w:sz w:val="24"/>
                <w:szCs w:val="24"/>
              </w:rPr>
            </w:pPr>
            <w:r w:rsidRPr="00766A1B">
              <w:rPr>
                <w:rFonts w:ascii="仿宋" w:eastAsia="仿宋" w:hAnsi="仿宋"/>
                <w:kern w:val="0"/>
                <w:sz w:val="24"/>
                <w:szCs w:val="24"/>
              </w:rPr>
              <w:t>参与</w:t>
            </w:r>
          </w:p>
        </w:tc>
      </w:tr>
      <w:tr w:rsidR="00BE5080" w:rsidTr="00845A33">
        <w:trPr>
          <w:trHeight w:hRule="exact" w:val="974"/>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37</w:t>
            </w:r>
          </w:p>
        </w:tc>
        <w:tc>
          <w:tcPr>
            <w:tcW w:w="992" w:type="dxa"/>
          </w:tcPr>
          <w:p w:rsidR="00766A1B" w:rsidRDefault="00766A1B" w:rsidP="00C8651A">
            <w:pPr>
              <w:jc w:val="center"/>
              <w:rPr>
                <w:rFonts w:ascii="黑体" w:eastAsia="黑体" w:hAnsi="黑体"/>
                <w:color w:val="000000"/>
                <w:sz w:val="24"/>
                <w:szCs w:val="24"/>
              </w:rPr>
            </w:pPr>
          </w:p>
          <w:p w:rsidR="00766A1B" w:rsidRDefault="00766A1B" w:rsidP="00C8651A">
            <w:pPr>
              <w:jc w:val="center"/>
              <w:rPr>
                <w:rFonts w:ascii="黑体" w:eastAsia="黑体" w:hAnsi="黑体"/>
                <w:color w:val="000000"/>
                <w:sz w:val="24"/>
                <w:szCs w:val="24"/>
              </w:rPr>
            </w:pPr>
            <w:r>
              <w:rPr>
                <w:rFonts w:ascii="黑体" w:eastAsia="黑体" w:hAnsi="黑体" w:hint="eastAsia"/>
                <w:color w:val="000000"/>
                <w:sz w:val="24"/>
                <w:szCs w:val="24"/>
              </w:rPr>
              <w:t>林洁</w:t>
            </w:r>
          </w:p>
        </w:tc>
        <w:tc>
          <w:tcPr>
            <w:tcW w:w="1134" w:type="dxa"/>
            <w:vAlign w:val="center"/>
          </w:tcPr>
          <w:p w:rsidR="00766A1B" w:rsidRDefault="00766A1B" w:rsidP="00C8651A">
            <w:pPr>
              <w:jc w:val="center"/>
              <w:rPr>
                <w:rFonts w:ascii="黑体" w:eastAsia="黑体" w:hAnsi="黑体"/>
                <w:color w:val="000000"/>
                <w:sz w:val="24"/>
                <w:szCs w:val="24"/>
              </w:rPr>
            </w:pPr>
            <w:r>
              <w:rPr>
                <w:rFonts w:ascii="黑体" w:eastAsia="黑体" w:hAnsi="黑体" w:hint="eastAsia"/>
                <w:color w:val="000000"/>
                <w:sz w:val="24"/>
                <w:szCs w:val="24"/>
              </w:rPr>
              <w:t>省科</w:t>
            </w:r>
          </w:p>
          <w:p w:rsidR="00766A1B" w:rsidRDefault="00766A1B" w:rsidP="00C8651A">
            <w:pPr>
              <w:jc w:val="center"/>
              <w:rPr>
                <w:rFonts w:ascii="黑体" w:eastAsia="黑体" w:hAnsi="黑体" w:cs="宋体"/>
                <w:color w:val="000000"/>
                <w:sz w:val="24"/>
                <w:szCs w:val="24"/>
              </w:rPr>
            </w:pPr>
            <w:proofErr w:type="gramStart"/>
            <w:r>
              <w:rPr>
                <w:rFonts w:ascii="黑体" w:eastAsia="黑体" w:hAnsi="黑体" w:hint="eastAsia"/>
                <w:color w:val="000000"/>
                <w:sz w:val="24"/>
                <w:szCs w:val="24"/>
              </w:rPr>
              <w:t>技厅</w:t>
            </w:r>
            <w:proofErr w:type="gramEnd"/>
          </w:p>
        </w:tc>
        <w:tc>
          <w:tcPr>
            <w:tcW w:w="1701" w:type="dxa"/>
            <w:vAlign w:val="center"/>
          </w:tcPr>
          <w:p w:rsidR="00766A1B" w:rsidRDefault="00766A1B" w:rsidP="00BE5080">
            <w:pPr>
              <w:jc w:val="center"/>
              <w:rPr>
                <w:rFonts w:ascii="仿宋" w:eastAsia="仿宋" w:hAnsi="仿宋" w:cs="宋体"/>
                <w:color w:val="000000"/>
                <w:sz w:val="24"/>
                <w:szCs w:val="24"/>
              </w:rPr>
            </w:pPr>
            <w:r>
              <w:rPr>
                <w:rFonts w:ascii="仿宋" w:eastAsia="仿宋" w:hAnsi="仿宋" w:hint="eastAsia"/>
                <w:color w:val="000000"/>
                <w:sz w:val="24"/>
                <w:szCs w:val="24"/>
              </w:rPr>
              <w:t>自然科学基金</w:t>
            </w:r>
            <w:r>
              <w:rPr>
                <w:rFonts w:eastAsia="仿宋"/>
                <w:color w:val="000000"/>
                <w:sz w:val="24"/>
                <w:szCs w:val="24"/>
              </w:rPr>
              <w:t>-</w:t>
            </w:r>
            <w:r>
              <w:rPr>
                <w:rFonts w:ascii="仿宋" w:eastAsia="仿宋" w:hAnsi="仿宋" w:hint="eastAsia"/>
                <w:color w:val="000000"/>
                <w:sz w:val="24"/>
                <w:szCs w:val="24"/>
              </w:rPr>
              <w:t>高校联合</w:t>
            </w:r>
            <w:r>
              <w:rPr>
                <w:rFonts w:eastAsia="仿宋"/>
                <w:color w:val="000000"/>
                <w:sz w:val="24"/>
                <w:szCs w:val="24"/>
              </w:rPr>
              <w:t>-</w:t>
            </w:r>
            <w:r>
              <w:rPr>
                <w:rFonts w:ascii="仿宋" w:eastAsia="仿宋" w:hAnsi="仿宋" w:hint="eastAsia"/>
                <w:color w:val="000000"/>
                <w:sz w:val="24"/>
                <w:szCs w:val="24"/>
              </w:rPr>
              <w:t>面上项目</w:t>
            </w:r>
          </w:p>
        </w:tc>
        <w:tc>
          <w:tcPr>
            <w:tcW w:w="3194" w:type="dxa"/>
            <w:vAlign w:val="center"/>
          </w:tcPr>
          <w:p w:rsidR="00766A1B" w:rsidRPr="00766A1B" w:rsidRDefault="00766A1B" w:rsidP="00C8651A">
            <w:pPr>
              <w:rPr>
                <w:rFonts w:ascii="仿宋" w:eastAsia="仿宋" w:hAnsi="仿宋" w:cs="宋体"/>
                <w:color w:val="000000"/>
                <w:sz w:val="24"/>
                <w:szCs w:val="24"/>
              </w:rPr>
            </w:pPr>
            <w:r w:rsidRPr="00766A1B">
              <w:rPr>
                <w:rFonts w:ascii="仿宋" w:eastAsia="仿宋" w:hAnsi="仿宋" w:hint="eastAsia"/>
                <w:color w:val="000000"/>
                <w:sz w:val="24"/>
                <w:szCs w:val="24"/>
              </w:rPr>
              <w:t>从SDF-1/CRCX4调节炎症反应角度探讨荣筋</w:t>
            </w:r>
            <w:proofErr w:type="gramStart"/>
            <w:r w:rsidRPr="00766A1B">
              <w:rPr>
                <w:rFonts w:ascii="仿宋" w:eastAsia="仿宋" w:hAnsi="仿宋" w:hint="eastAsia"/>
                <w:color w:val="000000"/>
                <w:sz w:val="24"/>
                <w:szCs w:val="24"/>
              </w:rPr>
              <w:t>拈痛方治疗</w:t>
            </w:r>
            <w:proofErr w:type="gramEnd"/>
            <w:r w:rsidRPr="00766A1B">
              <w:rPr>
                <w:rFonts w:ascii="仿宋" w:eastAsia="仿宋" w:hAnsi="仿宋" w:hint="eastAsia"/>
                <w:color w:val="000000"/>
                <w:sz w:val="24"/>
                <w:szCs w:val="24"/>
              </w:rPr>
              <w:t>骨关节炎的作用机制</w:t>
            </w:r>
          </w:p>
        </w:tc>
        <w:tc>
          <w:tcPr>
            <w:tcW w:w="993" w:type="dxa"/>
            <w:vAlign w:val="center"/>
          </w:tcPr>
          <w:p w:rsidR="00766A1B" w:rsidRPr="00766A1B" w:rsidRDefault="00766A1B" w:rsidP="00C8651A">
            <w:pPr>
              <w:jc w:val="center"/>
              <w:rPr>
                <w:rFonts w:ascii="Times New Roman" w:hAnsi="Times New Roman" w:cs="Times New Roman"/>
                <w:color w:val="000000"/>
                <w:sz w:val="24"/>
                <w:szCs w:val="24"/>
              </w:rPr>
            </w:pPr>
            <w:r w:rsidRPr="00766A1B">
              <w:rPr>
                <w:rFonts w:ascii="Times New Roman" w:hAnsi="Times New Roman" w:cs="Times New Roman"/>
                <w:color w:val="000000"/>
                <w:sz w:val="24"/>
                <w:szCs w:val="24"/>
              </w:rPr>
              <w:t>8</w:t>
            </w:r>
          </w:p>
        </w:tc>
        <w:tc>
          <w:tcPr>
            <w:tcW w:w="767" w:type="dxa"/>
            <w:vAlign w:val="center"/>
          </w:tcPr>
          <w:p w:rsidR="00766A1B" w:rsidRPr="00766A1B" w:rsidRDefault="00766A1B" w:rsidP="00C8651A">
            <w:pPr>
              <w:widowControl/>
              <w:jc w:val="left"/>
              <w:rPr>
                <w:rFonts w:ascii="仿宋" w:eastAsia="仿宋" w:hAnsi="仿宋"/>
                <w:kern w:val="0"/>
                <w:sz w:val="24"/>
                <w:szCs w:val="24"/>
              </w:rPr>
            </w:pPr>
            <w:r w:rsidRPr="00766A1B">
              <w:rPr>
                <w:rFonts w:ascii="仿宋" w:eastAsia="仿宋" w:hAnsi="仿宋"/>
                <w:kern w:val="0"/>
                <w:sz w:val="24"/>
                <w:szCs w:val="24"/>
              </w:rPr>
              <w:t>参与</w:t>
            </w:r>
          </w:p>
        </w:tc>
      </w:tr>
      <w:tr w:rsidR="00BE5080" w:rsidTr="00845A33">
        <w:trPr>
          <w:trHeight w:hRule="exact" w:val="988"/>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38</w:t>
            </w:r>
          </w:p>
        </w:tc>
        <w:tc>
          <w:tcPr>
            <w:tcW w:w="992" w:type="dxa"/>
          </w:tcPr>
          <w:p w:rsidR="00766A1B" w:rsidRDefault="00766A1B" w:rsidP="00C8651A">
            <w:pPr>
              <w:jc w:val="center"/>
              <w:rPr>
                <w:rFonts w:ascii="黑体" w:eastAsia="黑体" w:hAnsi="黑体"/>
                <w:color w:val="000000"/>
                <w:sz w:val="24"/>
                <w:szCs w:val="24"/>
              </w:rPr>
            </w:pPr>
          </w:p>
          <w:p w:rsidR="00766A1B" w:rsidRDefault="00766A1B" w:rsidP="00C8651A">
            <w:pPr>
              <w:jc w:val="center"/>
              <w:rPr>
                <w:rFonts w:ascii="黑体" w:eastAsia="黑体" w:hAnsi="黑体"/>
                <w:color w:val="000000"/>
                <w:sz w:val="24"/>
                <w:szCs w:val="24"/>
              </w:rPr>
            </w:pPr>
            <w:r w:rsidRPr="00761A7E">
              <w:rPr>
                <w:rFonts w:ascii="黑体" w:eastAsia="黑体" w:hAnsi="黑体" w:hint="eastAsia"/>
                <w:color w:val="000000"/>
                <w:sz w:val="24"/>
                <w:szCs w:val="24"/>
              </w:rPr>
              <w:t>赵忠胜</w:t>
            </w:r>
          </w:p>
        </w:tc>
        <w:tc>
          <w:tcPr>
            <w:tcW w:w="1134" w:type="dxa"/>
            <w:vAlign w:val="center"/>
          </w:tcPr>
          <w:p w:rsidR="00766A1B" w:rsidRDefault="00766A1B" w:rsidP="00C8651A">
            <w:pPr>
              <w:jc w:val="center"/>
              <w:rPr>
                <w:rFonts w:ascii="黑体" w:eastAsia="黑体" w:hAnsi="黑体" w:cs="宋体"/>
                <w:color w:val="000000"/>
                <w:sz w:val="24"/>
                <w:szCs w:val="24"/>
              </w:rPr>
            </w:pPr>
            <w:r w:rsidRPr="00761A7E">
              <w:rPr>
                <w:rFonts w:ascii="黑体" w:eastAsia="黑体" w:hAnsi="黑体" w:hint="eastAsia"/>
                <w:color w:val="000000"/>
                <w:sz w:val="24"/>
                <w:szCs w:val="24"/>
              </w:rPr>
              <w:t>国家自然科学基金</w:t>
            </w:r>
          </w:p>
        </w:tc>
        <w:tc>
          <w:tcPr>
            <w:tcW w:w="1701" w:type="dxa"/>
            <w:vAlign w:val="center"/>
          </w:tcPr>
          <w:p w:rsidR="00766A1B" w:rsidRDefault="00766A1B" w:rsidP="00BE5080">
            <w:pPr>
              <w:jc w:val="center"/>
              <w:rPr>
                <w:rFonts w:ascii="仿宋" w:eastAsia="仿宋" w:hAnsi="仿宋" w:cs="宋体"/>
                <w:color w:val="000000"/>
                <w:sz w:val="24"/>
                <w:szCs w:val="24"/>
              </w:rPr>
            </w:pPr>
            <w:r w:rsidRPr="00761A7E">
              <w:rPr>
                <w:rFonts w:ascii="仿宋" w:eastAsia="仿宋" w:hAnsi="仿宋" w:hint="eastAsia"/>
                <w:color w:val="000000"/>
                <w:sz w:val="24"/>
                <w:szCs w:val="24"/>
              </w:rPr>
              <w:t>面上项目</w:t>
            </w:r>
          </w:p>
        </w:tc>
        <w:tc>
          <w:tcPr>
            <w:tcW w:w="3194" w:type="dxa"/>
            <w:vAlign w:val="center"/>
          </w:tcPr>
          <w:p w:rsidR="00766A1B" w:rsidRPr="00766A1B" w:rsidRDefault="00766A1B" w:rsidP="00C8651A">
            <w:pPr>
              <w:rPr>
                <w:rFonts w:ascii="仿宋" w:eastAsia="仿宋" w:hAnsi="仿宋" w:cs="宋体"/>
                <w:color w:val="000000"/>
                <w:sz w:val="24"/>
                <w:szCs w:val="24"/>
              </w:rPr>
            </w:pPr>
            <w:r w:rsidRPr="00766A1B">
              <w:rPr>
                <w:rFonts w:ascii="仿宋" w:eastAsia="仿宋" w:hAnsi="仿宋" w:hint="eastAsia"/>
                <w:color w:val="000000"/>
                <w:sz w:val="24"/>
                <w:szCs w:val="24"/>
              </w:rPr>
              <w:t>基于fMRI/PET活体成像研究骨关节炎肾虚证下丘脑-软骨下骨神经环路动态变化的调控机制</w:t>
            </w:r>
          </w:p>
        </w:tc>
        <w:tc>
          <w:tcPr>
            <w:tcW w:w="993" w:type="dxa"/>
            <w:vAlign w:val="center"/>
          </w:tcPr>
          <w:p w:rsidR="00766A1B" w:rsidRPr="00766A1B" w:rsidRDefault="00766A1B" w:rsidP="00C8651A">
            <w:pPr>
              <w:jc w:val="center"/>
              <w:rPr>
                <w:rFonts w:ascii="Times New Roman" w:hAnsi="Times New Roman" w:cs="Times New Roman"/>
                <w:color w:val="000000"/>
                <w:sz w:val="24"/>
                <w:szCs w:val="24"/>
              </w:rPr>
            </w:pPr>
            <w:r w:rsidRPr="00766A1B">
              <w:rPr>
                <w:rFonts w:ascii="Times New Roman" w:hAnsi="Times New Roman" w:cs="Times New Roman"/>
                <w:color w:val="000000"/>
                <w:sz w:val="24"/>
                <w:szCs w:val="24"/>
              </w:rPr>
              <w:t>68.4</w:t>
            </w:r>
          </w:p>
        </w:tc>
        <w:tc>
          <w:tcPr>
            <w:tcW w:w="767" w:type="dxa"/>
            <w:vAlign w:val="center"/>
          </w:tcPr>
          <w:p w:rsidR="00766A1B" w:rsidRPr="00766A1B" w:rsidRDefault="00766A1B" w:rsidP="00C8651A">
            <w:pPr>
              <w:widowControl/>
              <w:jc w:val="left"/>
              <w:rPr>
                <w:rFonts w:ascii="仿宋" w:eastAsia="仿宋" w:hAnsi="仿宋"/>
                <w:kern w:val="0"/>
                <w:sz w:val="24"/>
                <w:szCs w:val="24"/>
              </w:rPr>
            </w:pPr>
            <w:r w:rsidRPr="00766A1B">
              <w:rPr>
                <w:rFonts w:ascii="仿宋" w:eastAsia="仿宋" w:hAnsi="仿宋"/>
                <w:kern w:val="0"/>
                <w:sz w:val="24"/>
                <w:szCs w:val="24"/>
              </w:rPr>
              <w:t>参与</w:t>
            </w:r>
          </w:p>
        </w:tc>
      </w:tr>
      <w:tr w:rsidR="00BE5080" w:rsidTr="00845A33">
        <w:trPr>
          <w:trHeight w:hRule="exact" w:val="988"/>
          <w:jc w:val="center"/>
        </w:trPr>
        <w:tc>
          <w:tcPr>
            <w:tcW w:w="851" w:type="dxa"/>
            <w:shd w:val="clear" w:color="000000" w:fill="FFFFFF"/>
            <w:vAlign w:val="center"/>
          </w:tcPr>
          <w:p w:rsidR="00766A1B" w:rsidRPr="006F5FC5" w:rsidRDefault="00766A1B" w:rsidP="00C8651A">
            <w:pPr>
              <w:widowControl/>
              <w:jc w:val="center"/>
              <w:rPr>
                <w:rFonts w:ascii="Times New Roman" w:eastAsia="黑体" w:hAnsi="Times New Roman" w:cs="Times New Roman"/>
                <w:kern w:val="0"/>
                <w:sz w:val="24"/>
                <w:szCs w:val="24"/>
              </w:rPr>
            </w:pPr>
            <w:r w:rsidRPr="006F5FC5">
              <w:rPr>
                <w:rFonts w:ascii="Times New Roman" w:eastAsia="黑体" w:hAnsi="Times New Roman" w:cs="Times New Roman"/>
                <w:kern w:val="0"/>
                <w:sz w:val="24"/>
                <w:szCs w:val="24"/>
              </w:rPr>
              <w:t>39</w:t>
            </w:r>
          </w:p>
        </w:tc>
        <w:tc>
          <w:tcPr>
            <w:tcW w:w="992" w:type="dxa"/>
          </w:tcPr>
          <w:p w:rsidR="00766A1B" w:rsidRDefault="00766A1B" w:rsidP="00C8651A">
            <w:pPr>
              <w:jc w:val="center"/>
              <w:rPr>
                <w:rFonts w:ascii="黑体" w:eastAsia="黑体" w:hAnsi="黑体"/>
                <w:color w:val="000000"/>
                <w:sz w:val="24"/>
                <w:szCs w:val="24"/>
              </w:rPr>
            </w:pPr>
          </w:p>
          <w:p w:rsidR="00766A1B" w:rsidRDefault="00766A1B" w:rsidP="00C8651A">
            <w:pPr>
              <w:jc w:val="center"/>
              <w:rPr>
                <w:rFonts w:ascii="黑体" w:eastAsia="黑体" w:hAnsi="黑体"/>
                <w:color w:val="000000"/>
                <w:sz w:val="24"/>
                <w:szCs w:val="24"/>
              </w:rPr>
            </w:pPr>
            <w:proofErr w:type="gramStart"/>
            <w:r w:rsidRPr="00C94EA2">
              <w:rPr>
                <w:rFonts w:ascii="黑体" w:eastAsia="黑体" w:hAnsi="黑体" w:hint="eastAsia"/>
                <w:color w:val="000000"/>
                <w:sz w:val="24"/>
                <w:szCs w:val="24"/>
              </w:rPr>
              <w:t>吴湘燕</w:t>
            </w:r>
            <w:proofErr w:type="gramEnd"/>
          </w:p>
        </w:tc>
        <w:tc>
          <w:tcPr>
            <w:tcW w:w="1134" w:type="dxa"/>
            <w:vAlign w:val="center"/>
          </w:tcPr>
          <w:p w:rsidR="00766A1B" w:rsidRDefault="00766A1B" w:rsidP="00C8651A">
            <w:pPr>
              <w:jc w:val="center"/>
              <w:rPr>
                <w:rFonts w:ascii="黑体" w:eastAsia="黑体" w:hAnsi="黑体" w:cs="宋体"/>
                <w:color w:val="000000"/>
                <w:sz w:val="24"/>
                <w:szCs w:val="24"/>
              </w:rPr>
            </w:pPr>
            <w:r w:rsidRPr="00C94EA2">
              <w:rPr>
                <w:rFonts w:ascii="黑体" w:eastAsia="黑体" w:hAnsi="黑体" w:hint="eastAsia"/>
                <w:color w:val="000000"/>
                <w:sz w:val="24"/>
                <w:szCs w:val="24"/>
              </w:rPr>
              <w:t>国家自然科学基金</w:t>
            </w:r>
          </w:p>
        </w:tc>
        <w:tc>
          <w:tcPr>
            <w:tcW w:w="1701" w:type="dxa"/>
            <w:vAlign w:val="center"/>
          </w:tcPr>
          <w:p w:rsidR="00766A1B" w:rsidRDefault="00766A1B" w:rsidP="00BE5080">
            <w:pPr>
              <w:jc w:val="center"/>
              <w:rPr>
                <w:rFonts w:ascii="仿宋" w:eastAsia="仿宋" w:hAnsi="仿宋" w:cs="宋体"/>
                <w:color w:val="000000"/>
                <w:sz w:val="24"/>
                <w:szCs w:val="24"/>
              </w:rPr>
            </w:pPr>
            <w:r w:rsidRPr="00C94EA2">
              <w:rPr>
                <w:rFonts w:ascii="仿宋" w:eastAsia="仿宋" w:hAnsi="仿宋" w:hint="eastAsia"/>
                <w:color w:val="000000"/>
                <w:sz w:val="24"/>
                <w:szCs w:val="24"/>
              </w:rPr>
              <w:t>青年科学基金项目</w:t>
            </w:r>
          </w:p>
        </w:tc>
        <w:tc>
          <w:tcPr>
            <w:tcW w:w="3194" w:type="dxa"/>
            <w:vAlign w:val="center"/>
          </w:tcPr>
          <w:p w:rsidR="00766A1B" w:rsidRPr="00766A1B" w:rsidRDefault="00766A1B" w:rsidP="00C8651A">
            <w:pPr>
              <w:rPr>
                <w:rFonts w:ascii="仿宋" w:eastAsia="仿宋" w:hAnsi="仿宋" w:cs="宋体"/>
                <w:color w:val="000000"/>
                <w:sz w:val="24"/>
                <w:szCs w:val="24"/>
              </w:rPr>
            </w:pPr>
            <w:r w:rsidRPr="00766A1B">
              <w:rPr>
                <w:rFonts w:ascii="仿宋" w:eastAsia="仿宋" w:hAnsi="仿宋" w:hint="eastAsia"/>
                <w:color w:val="000000"/>
                <w:sz w:val="24"/>
                <w:szCs w:val="24"/>
              </w:rPr>
              <w:t>核糖体新生调控因子PNO1对大肠癌生长的影响及片仔</w:t>
            </w:r>
            <w:proofErr w:type="gramStart"/>
            <w:r w:rsidRPr="00766A1B">
              <w:rPr>
                <w:rFonts w:ascii="仿宋" w:eastAsia="仿宋" w:hAnsi="仿宋" w:hint="eastAsia"/>
                <w:color w:val="000000"/>
                <w:sz w:val="24"/>
                <w:szCs w:val="24"/>
              </w:rPr>
              <w:t>癀</w:t>
            </w:r>
            <w:proofErr w:type="gramEnd"/>
            <w:r w:rsidRPr="00766A1B">
              <w:rPr>
                <w:rFonts w:ascii="仿宋" w:eastAsia="仿宋" w:hAnsi="仿宋" w:hint="eastAsia"/>
                <w:color w:val="000000"/>
                <w:sz w:val="24"/>
                <w:szCs w:val="24"/>
              </w:rPr>
              <w:t>的干预作用和机制研究</w:t>
            </w:r>
          </w:p>
        </w:tc>
        <w:tc>
          <w:tcPr>
            <w:tcW w:w="993" w:type="dxa"/>
            <w:vAlign w:val="center"/>
          </w:tcPr>
          <w:p w:rsidR="00766A1B" w:rsidRPr="00766A1B" w:rsidRDefault="00766A1B" w:rsidP="00C8651A">
            <w:pPr>
              <w:jc w:val="center"/>
              <w:rPr>
                <w:rFonts w:ascii="Times New Roman" w:hAnsi="Times New Roman" w:cs="Times New Roman"/>
                <w:color w:val="000000"/>
                <w:sz w:val="24"/>
                <w:szCs w:val="24"/>
              </w:rPr>
            </w:pPr>
            <w:r w:rsidRPr="00766A1B">
              <w:rPr>
                <w:rFonts w:ascii="Times New Roman" w:hAnsi="Times New Roman" w:cs="Times New Roman"/>
                <w:color w:val="000000"/>
                <w:sz w:val="24"/>
                <w:szCs w:val="24"/>
              </w:rPr>
              <w:t>25.2</w:t>
            </w:r>
          </w:p>
        </w:tc>
        <w:tc>
          <w:tcPr>
            <w:tcW w:w="767" w:type="dxa"/>
            <w:vAlign w:val="center"/>
          </w:tcPr>
          <w:p w:rsidR="00766A1B" w:rsidRPr="00766A1B" w:rsidRDefault="00766A1B" w:rsidP="00C8651A">
            <w:pPr>
              <w:widowControl/>
              <w:jc w:val="left"/>
              <w:rPr>
                <w:rFonts w:ascii="仿宋" w:eastAsia="仿宋" w:hAnsi="仿宋"/>
                <w:kern w:val="0"/>
                <w:sz w:val="24"/>
                <w:szCs w:val="24"/>
              </w:rPr>
            </w:pPr>
            <w:r w:rsidRPr="00766A1B">
              <w:rPr>
                <w:rFonts w:ascii="仿宋" w:eastAsia="仿宋" w:hAnsi="仿宋"/>
                <w:kern w:val="0"/>
                <w:sz w:val="24"/>
                <w:szCs w:val="24"/>
              </w:rPr>
              <w:t>参与</w:t>
            </w:r>
          </w:p>
        </w:tc>
      </w:tr>
      <w:tr w:rsidR="00BE5080" w:rsidTr="00845A33">
        <w:trPr>
          <w:trHeight w:hRule="exact" w:val="987"/>
          <w:jc w:val="center"/>
        </w:trPr>
        <w:tc>
          <w:tcPr>
            <w:tcW w:w="851" w:type="dxa"/>
            <w:shd w:val="clear" w:color="000000" w:fill="FFFFFF"/>
            <w:vAlign w:val="center"/>
          </w:tcPr>
          <w:p w:rsidR="00766A1B" w:rsidRPr="006F5FC5" w:rsidRDefault="007346A5" w:rsidP="00C8651A">
            <w:pPr>
              <w:widowControl/>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40</w:t>
            </w:r>
          </w:p>
        </w:tc>
        <w:tc>
          <w:tcPr>
            <w:tcW w:w="992" w:type="dxa"/>
          </w:tcPr>
          <w:p w:rsidR="00766A1B" w:rsidRDefault="00766A1B" w:rsidP="00C8651A">
            <w:pPr>
              <w:jc w:val="center"/>
              <w:rPr>
                <w:rFonts w:ascii="黑体" w:eastAsia="黑体" w:hAnsi="黑体"/>
                <w:color w:val="000000"/>
                <w:sz w:val="24"/>
                <w:szCs w:val="24"/>
              </w:rPr>
            </w:pPr>
          </w:p>
          <w:p w:rsidR="00766A1B" w:rsidRDefault="00766A1B" w:rsidP="00C8651A">
            <w:pPr>
              <w:jc w:val="center"/>
              <w:rPr>
                <w:rFonts w:ascii="黑体" w:eastAsia="黑体" w:hAnsi="黑体"/>
                <w:color w:val="000000"/>
                <w:sz w:val="24"/>
                <w:szCs w:val="24"/>
              </w:rPr>
            </w:pPr>
            <w:r w:rsidRPr="00C94EA2">
              <w:rPr>
                <w:rFonts w:ascii="黑体" w:eastAsia="黑体" w:hAnsi="黑体" w:hint="eastAsia"/>
                <w:color w:val="000000"/>
                <w:sz w:val="24"/>
                <w:szCs w:val="24"/>
              </w:rPr>
              <w:t>方翌</w:t>
            </w:r>
          </w:p>
        </w:tc>
        <w:tc>
          <w:tcPr>
            <w:tcW w:w="1134" w:type="dxa"/>
            <w:vAlign w:val="center"/>
          </w:tcPr>
          <w:p w:rsidR="00766A1B" w:rsidRDefault="00766A1B" w:rsidP="00C8651A">
            <w:pPr>
              <w:jc w:val="center"/>
              <w:rPr>
                <w:rFonts w:ascii="黑体" w:eastAsia="黑体" w:hAnsi="黑体"/>
                <w:color w:val="000000"/>
                <w:sz w:val="24"/>
                <w:szCs w:val="24"/>
              </w:rPr>
            </w:pPr>
            <w:r w:rsidRPr="00C94EA2">
              <w:rPr>
                <w:rFonts w:ascii="黑体" w:eastAsia="黑体" w:hAnsi="黑体" w:hint="eastAsia"/>
                <w:color w:val="000000"/>
                <w:sz w:val="24"/>
                <w:szCs w:val="24"/>
              </w:rPr>
              <w:t>省教</w:t>
            </w:r>
          </w:p>
          <w:p w:rsidR="00766A1B" w:rsidRDefault="00766A1B" w:rsidP="00C8651A">
            <w:pPr>
              <w:jc w:val="center"/>
              <w:rPr>
                <w:rFonts w:ascii="黑体" w:eastAsia="黑体" w:hAnsi="黑体" w:cs="宋体"/>
                <w:color w:val="000000"/>
                <w:sz w:val="24"/>
                <w:szCs w:val="24"/>
              </w:rPr>
            </w:pPr>
            <w:proofErr w:type="gramStart"/>
            <w:r w:rsidRPr="00C94EA2">
              <w:rPr>
                <w:rFonts w:ascii="黑体" w:eastAsia="黑体" w:hAnsi="黑体" w:hint="eastAsia"/>
                <w:color w:val="000000"/>
                <w:sz w:val="24"/>
                <w:szCs w:val="24"/>
              </w:rPr>
              <w:t>育厅</w:t>
            </w:r>
            <w:proofErr w:type="gramEnd"/>
          </w:p>
        </w:tc>
        <w:tc>
          <w:tcPr>
            <w:tcW w:w="1701" w:type="dxa"/>
            <w:vAlign w:val="center"/>
          </w:tcPr>
          <w:p w:rsidR="00766A1B" w:rsidRDefault="00766A1B" w:rsidP="00BE5080">
            <w:pPr>
              <w:jc w:val="center"/>
              <w:rPr>
                <w:rFonts w:ascii="仿宋" w:eastAsia="仿宋" w:hAnsi="仿宋" w:cs="宋体"/>
                <w:color w:val="000000"/>
                <w:sz w:val="24"/>
                <w:szCs w:val="24"/>
              </w:rPr>
            </w:pPr>
            <w:r w:rsidRPr="00C94EA2">
              <w:rPr>
                <w:rFonts w:ascii="仿宋" w:eastAsia="仿宋" w:hAnsi="仿宋" w:hint="eastAsia"/>
                <w:color w:val="000000"/>
                <w:sz w:val="24"/>
                <w:szCs w:val="24"/>
              </w:rPr>
              <w:t>优秀人才</w:t>
            </w:r>
          </w:p>
        </w:tc>
        <w:tc>
          <w:tcPr>
            <w:tcW w:w="3194" w:type="dxa"/>
            <w:vAlign w:val="center"/>
          </w:tcPr>
          <w:p w:rsidR="00766A1B" w:rsidRPr="00766A1B" w:rsidRDefault="00766A1B" w:rsidP="00C8651A">
            <w:pPr>
              <w:rPr>
                <w:rFonts w:ascii="仿宋" w:eastAsia="仿宋" w:hAnsi="仿宋" w:cs="宋体"/>
                <w:color w:val="000000"/>
                <w:sz w:val="24"/>
                <w:szCs w:val="24"/>
              </w:rPr>
            </w:pPr>
            <w:r w:rsidRPr="00766A1B">
              <w:rPr>
                <w:rFonts w:ascii="仿宋" w:eastAsia="仿宋" w:hAnsi="仿宋" w:hint="eastAsia"/>
                <w:color w:val="000000"/>
                <w:sz w:val="24"/>
                <w:szCs w:val="24"/>
              </w:rPr>
              <w:t>八宝丹抑制胃癌淋巴管新生的作用机制研究</w:t>
            </w:r>
          </w:p>
        </w:tc>
        <w:tc>
          <w:tcPr>
            <w:tcW w:w="993" w:type="dxa"/>
            <w:vAlign w:val="center"/>
          </w:tcPr>
          <w:p w:rsidR="00766A1B" w:rsidRPr="00766A1B" w:rsidRDefault="00766A1B" w:rsidP="00C8651A">
            <w:pPr>
              <w:jc w:val="center"/>
              <w:rPr>
                <w:rFonts w:ascii="Times New Roman" w:hAnsi="Times New Roman" w:cs="Times New Roman"/>
                <w:color w:val="000000"/>
                <w:sz w:val="24"/>
                <w:szCs w:val="24"/>
              </w:rPr>
            </w:pPr>
            <w:r w:rsidRPr="00766A1B">
              <w:rPr>
                <w:rFonts w:ascii="Times New Roman" w:hAnsi="Times New Roman" w:cs="Times New Roman"/>
                <w:color w:val="000000"/>
                <w:sz w:val="24"/>
                <w:szCs w:val="24"/>
              </w:rPr>
              <w:t>2.88</w:t>
            </w:r>
          </w:p>
        </w:tc>
        <w:tc>
          <w:tcPr>
            <w:tcW w:w="767" w:type="dxa"/>
            <w:vAlign w:val="center"/>
          </w:tcPr>
          <w:p w:rsidR="00766A1B" w:rsidRPr="00766A1B" w:rsidRDefault="00766A1B" w:rsidP="00C8651A">
            <w:pPr>
              <w:widowControl/>
              <w:jc w:val="left"/>
              <w:rPr>
                <w:rFonts w:ascii="仿宋" w:eastAsia="仿宋" w:hAnsi="仿宋"/>
                <w:kern w:val="0"/>
                <w:sz w:val="24"/>
                <w:szCs w:val="24"/>
              </w:rPr>
            </w:pPr>
            <w:r w:rsidRPr="00766A1B">
              <w:rPr>
                <w:rFonts w:ascii="仿宋" w:eastAsia="仿宋" w:hAnsi="仿宋"/>
                <w:kern w:val="0"/>
                <w:sz w:val="24"/>
                <w:szCs w:val="24"/>
              </w:rPr>
              <w:t>参与</w:t>
            </w:r>
          </w:p>
        </w:tc>
      </w:tr>
      <w:tr w:rsidR="00BE5080" w:rsidTr="00845A33">
        <w:trPr>
          <w:trHeight w:hRule="exact" w:val="1009"/>
          <w:jc w:val="center"/>
        </w:trPr>
        <w:tc>
          <w:tcPr>
            <w:tcW w:w="851" w:type="dxa"/>
            <w:shd w:val="clear" w:color="000000" w:fill="FFFFFF"/>
            <w:vAlign w:val="center"/>
          </w:tcPr>
          <w:p w:rsidR="00766A1B" w:rsidRPr="006F5FC5" w:rsidRDefault="007346A5" w:rsidP="00C8651A">
            <w:pPr>
              <w:widowControl/>
              <w:jc w:val="center"/>
              <w:rPr>
                <w:rFonts w:ascii="Times New Roman" w:eastAsia="黑体" w:hAnsi="Times New Roman" w:cs="Times New Roman"/>
                <w:kern w:val="0"/>
                <w:sz w:val="24"/>
                <w:szCs w:val="24"/>
              </w:rPr>
            </w:pPr>
            <w:r>
              <w:rPr>
                <w:rFonts w:ascii="Times New Roman" w:eastAsia="黑体" w:hAnsi="Times New Roman" w:cs="Times New Roman"/>
                <w:kern w:val="0"/>
                <w:sz w:val="24"/>
                <w:szCs w:val="24"/>
              </w:rPr>
              <w:t>41</w:t>
            </w:r>
          </w:p>
        </w:tc>
        <w:tc>
          <w:tcPr>
            <w:tcW w:w="992" w:type="dxa"/>
          </w:tcPr>
          <w:p w:rsidR="00766A1B" w:rsidRDefault="00766A1B" w:rsidP="00C8651A">
            <w:pPr>
              <w:jc w:val="center"/>
              <w:rPr>
                <w:rFonts w:ascii="黑体" w:eastAsia="黑体" w:hAnsi="黑体"/>
                <w:color w:val="000000"/>
                <w:sz w:val="24"/>
                <w:szCs w:val="24"/>
              </w:rPr>
            </w:pPr>
          </w:p>
          <w:p w:rsidR="00766A1B" w:rsidRDefault="00766A1B" w:rsidP="00766A1B">
            <w:pPr>
              <w:jc w:val="center"/>
              <w:rPr>
                <w:rFonts w:ascii="黑体" w:eastAsia="黑体" w:hAnsi="黑体"/>
                <w:color w:val="000000"/>
                <w:sz w:val="24"/>
                <w:szCs w:val="24"/>
              </w:rPr>
            </w:pPr>
            <w:r w:rsidRPr="002F37FE">
              <w:rPr>
                <w:rFonts w:ascii="黑体" w:eastAsia="黑体" w:hAnsi="黑体" w:hint="eastAsia"/>
                <w:color w:val="000000"/>
                <w:sz w:val="24"/>
                <w:szCs w:val="24"/>
              </w:rPr>
              <w:t>朱龙</w:t>
            </w:r>
          </w:p>
        </w:tc>
        <w:tc>
          <w:tcPr>
            <w:tcW w:w="1134" w:type="dxa"/>
            <w:vAlign w:val="center"/>
          </w:tcPr>
          <w:p w:rsidR="00766A1B" w:rsidRDefault="00766A1B" w:rsidP="00C8651A">
            <w:pPr>
              <w:jc w:val="center"/>
              <w:rPr>
                <w:rFonts w:ascii="黑体" w:eastAsia="黑体" w:hAnsi="黑体"/>
                <w:color w:val="000000"/>
                <w:sz w:val="24"/>
                <w:szCs w:val="24"/>
              </w:rPr>
            </w:pPr>
            <w:r w:rsidRPr="002F37FE">
              <w:rPr>
                <w:rFonts w:ascii="黑体" w:eastAsia="黑体" w:hAnsi="黑体" w:hint="eastAsia"/>
                <w:color w:val="000000"/>
                <w:sz w:val="24"/>
                <w:szCs w:val="24"/>
              </w:rPr>
              <w:t>省科</w:t>
            </w:r>
          </w:p>
          <w:p w:rsidR="00766A1B" w:rsidRDefault="00766A1B" w:rsidP="00C8651A">
            <w:pPr>
              <w:jc w:val="center"/>
              <w:rPr>
                <w:rFonts w:ascii="黑体" w:eastAsia="黑体" w:hAnsi="黑体" w:cs="宋体"/>
                <w:color w:val="000000"/>
                <w:sz w:val="24"/>
                <w:szCs w:val="24"/>
              </w:rPr>
            </w:pPr>
            <w:proofErr w:type="gramStart"/>
            <w:r w:rsidRPr="002F37FE">
              <w:rPr>
                <w:rFonts w:ascii="黑体" w:eastAsia="黑体" w:hAnsi="黑体" w:hint="eastAsia"/>
                <w:color w:val="000000"/>
                <w:sz w:val="24"/>
                <w:szCs w:val="24"/>
              </w:rPr>
              <w:t>技厅</w:t>
            </w:r>
            <w:proofErr w:type="gramEnd"/>
          </w:p>
        </w:tc>
        <w:tc>
          <w:tcPr>
            <w:tcW w:w="1701" w:type="dxa"/>
            <w:vAlign w:val="center"/>
          </w:tcPr>
          <w:p w:rsidR="00766A1B" w:rsidRDefault="00766A1B" w:rsidP="00BE5080">
            <w:pPr>
              <w:jc w:val="center"/>
              <w:rPr>
                <w:rFonts w:ascii="仿宋" w:eastAsia="仿宋" w:hAnsi="仿宋" w:cs="宋体"/>
                <w:color w:val="000000"/>
                <w:sz w:val="24"/>
                <w:szCs w:val="24"/>
              </w:rPr>
            </w:pPr>
            <w:r w:rsidRPr="002F37FE">
              <w:rPr>
                <w:rFonts w:ascii="仿宋" w:eastAsia="仿宋" w:hAnsi="仿宋" w:hint="eastAsia"/>
                <w:color w:val="000000"/>
                <w:sz w:val="24"/>
                <w:szCs w:val="24"/>
              </w:rPr>
              <w:t>自然科学基金-高校联合-面上项目</w:t>
            </w:r>
          </w:p>
        </w:tc>
        <w:tc>
          <w:tcPr>
            <w:tcW w:w="3194" w:type="dxa"/>
            <w:vAlign w:val="center"/>
          </w:tcPr>
          <w:p w:rsidR="00766A1B" w:rsidRPr="00766A1B" w:rsidRDefault="00766A1B" w:rsidP="00C8651A">
            <w:pPr>
              <w:rPr>
                <w:rFonts w:ascii="仿宋" w:eastAsia="仿宋" w:hAnsi="仿宋" w:cs="宋体"/>
                <w:color w:val="000000"/>
                <w:sz w:val="24"/>
                <w:szCs w:val="24"/>
              </w:rPr>
            </w:pPr>
            <w:r w:rsidRPr="00766A1B">
              <w:rPr>
                <w:rFonts w:ascii="仿宋" w:eastAsia="仿宋" w:hAnsi="仿宋" w:hint="eastAsia"/>
                <w:color w:val="000000"/>
                <w:sz w:val="24"/>
                <w:szCs w:val="24"/>
              </w:rPr>
              <w:t>基于模式识别的中医寒证、热证的阵列式气体传感器气味图谱研究</w:t>
            </w:r>
          </w:p>
        </w:tc>
        <w:tc>
          <w:tcPr>
            <w:tcW w:w="993" w:type="dxa"/>
            <w:vAlign w:val="center"/>
          </w:tcPr>
          <w:p w:rsidR="00766A1B" w:rsidRPr="00766A1B" w:rsidRDefault="00766A1B" w:rsidP="00C8651A">
            <w:pPr>
              <w:jc w:val="center"/>
              <w:rPr>
                <w:rFonts w:ascii="Times New Roman" w:hAnsi="Times New Roman" w:cs="Times New Roman"/>
                <w:color w:val="000000"/>
                <w:sz w:val="24"/>
                <w:szCs w:val="24"/>
              </w:rPr>
            </w:pPr>
            <w:r w:rsidRPr="00766A1B">
              <w:rPr>
                <w:rFonts w:ascii="Times New Roman" w:hAnsi="Times New Roman" w:cs="Times New Roman"/>
                <w:color w:val="000000"/>
                <w:sz w:val="24"/>
                <w:szCs w:val="24"/>
              </w:rPr>
              <w:t>8</w:t>
            </w:r>
          </w:p>
        </w:tc>
        <w:tc>
          <w:tcPr>
            <w:tcW w:w="767" w:type="dxa"/>
            <w:vAlign w:val="center"/>
          </w:tcPr>
          <w:p w:rsidR="00766A1B" w:rsidRPr="00766A1B" w:rsidRDefault="00766A1B" w:rsidP="00C8651A">
            <w:pPr>
              <w:widowControl/>
              <w:jc w:val="left"/>
              <w:rPr>
                <w:rFonts w:ascii="仿宋" w:eastAsia="仿宋" w:hAnsi="仿宋"/>
                <w:kern w:val="0"/>
                <w:sz w:val="24"/>
                <w:szCs w:val="24"/>
              </w:rPr>
            </w:pPr>
            <w:r w:rsidRPr="00766A1B">
              <w:rPr>
                <w:rFonts w:ascii="仿宋" w:eastAsia="仿宋" w:hAnsi="仿宋"/>
                <w:kern w:val="0"/>
                <w:sz w:val="24"/>
                <w:szCs w:val="24"/>
              </w:rPr>
              <w:t>参与</w:t>
            </w:r>
          </w:p>
        </w:tc>
      </w:tr>
    </w:tbl>
    <w:p w:rsidR="00766A1B" w:rsidRPr="0060490F" w:rsidRDefault="0060490F" w:rsidP="00D07A95">
      <w:pPr>
        <w:spacing w:line="500" w:lineRule="exact"/>
        <w:ind w:firstLineChars="200" w:firstLine="560"/>
        <w:rPr>
          <w:rFonts w:eastAsia="仿宋"/>
          <w:sz w:val="28"/>
          <w:szCs w:val="28"/>
        </w:rPr>
      </w:pPr>
      <w:r>
        <w:rPr>
          <w:rFonts w:eastAsia="仿宋"/>
          <w:sz w:val="28"/>
          <w:szCs w:val="28"/>
        </w:rPr>
        <w:t>为实施高等学校创新能力提升计划，我校</w:t>
      </w:r>
      <w:r>
        <w:rPr>
          <w:rFonts w:eastAsia="仿宋" w:hint="eastAsia"/>
          <w:sz w:val="28"/>
          <w:szCs w:val="28"/>
        </w:rPr>
        <w:t>在</w:t>
      </w:r>
      <w:r>
        <w:rPr>
          <w:rFonts w:eastAsia="仿宋"/>
          <w:sz w:val="28"/>
          <w:szCs w:val="28"/>
        </w:rPr>
        <w:t>康复技术协同创新中心和健康管理协同创新中心，</w:t>
      </w:r>
      <w:r>
        <w:rPr>
          <w:rFonts w:eastAsia="仿宋" w:hint="eastAsia"/>
          <w:sz w:val="28"/>
          <w:szCs w:val="28"/>
        </w:rPr>
        <w:t>新成立了</w:t>
      </w:r>
      <w:r>
        <w:rPr>
          <w:rFonts w:eastAsia="仿宋"/>
          <w:sz w:val="28"/>
          <w:szCs w:val="28"/>
        </w:rPr>
        <w:t>实行</w:t>
      </w:r>
      <w:r>
        <w:rPr>
          <w:rFonts w:eastAsia="仿宋"/>
          <w:sz w:val="28"/>
          <w:szCs w:val="28"/>
        </w:rPr>
        <w:t>PI</w:t>
      </w:r>
      <w:r>
        <w:rPr>
          <w:rFonts w:eastAsia="仿宋"/>
          <w:sz w:val="28"/>
          <w:szCs w:val="28"/>
        </w:rPr>
        <w:t>团队招生、团队培养；</w:t>
      </w:r>
      <w:r w:rsidR="00FA4344" w:rsidRPr="006F5FC5">
        <w:rPr>
          <w:rFonts w:ascii="Times New Roman" w:eastAsia="仿宋" w:hAnsi="Times New Roman" w:cs="Times New Roman"/>
          <w:color w:val="000000" w:themeColor="text1"/>
          <w:sz w:val="28"/>
          <w:szCs w:val="28"/>
        </w:rPr>
        <w:t>2018</w:t>
      </w:r>
      <w:r w:rsidR="00FA4344" w:rsidRPr="00FA4344">
        <w:rPr>
          <w:rFonts w:eastAsia="仿宋"/>
          <w:color w:val="000000" w:themeColor="text1"/>
          <w:sz w:val="28"/>
          <w:szCs w:val="28"/>
        </w:rPr>
        <w:t>-</w:t>
      </w:r>
      <w:r w:rsidR="00FA4344" w:rsidRPr="006F5FC5">
        <w:rPr>
          <w:rFonts w:ascii="Times New Roman" w:eastAsia="仿宋" w:hAnsi="Times New Roman" w:cs="Times New Roman"/>
          <w:color w:val="000000" w:themeColor="text1"/>
          <w:sz w:val="28"/>
          <w:szCs w:val="28"/>
        </w:rPr>
        <w:t>2019</w:t>
      </w:r>
      <w:r w:rsidR="00D07A95">
        <w:rPr>
          <w:rFonts w:eastAsia="仿宋"/>
          <w:color w:val="000000" w:themeColor="text1"/>
          <w:sz w:val="28"/>
          <w:szCs w:val="28"/>
        </w:rPr>
        <w:t>学年，</w:t>
      </w:r>
      <w:r w:rsidR="00D07A95" w:rsidRPr="00D07A95">
        <w:rPr>
          <w:rFonts w:ascii="仿宋" w:eastAsia="仿宋" w:hAnsi="仿宋"/>
          <w:color w:val="000000" w:themeColor="text1"/>
          <w:sz w:val="28"/>
          <w:szCs w:val="28"/>
        </w:rPr>
        <w:t>学校新增</w:t>
      </w:r>
      <w:r w:rsidR="00D07A95" w:rsidRPr="00D07A95">
        <w:rPr>
          <w:rFonts w:ascii="Times New Roman" w:eastAsia="仿宋" w:hAnsi="Times New Roman" w:cs="Times New Roman" w:hint="eastAsia"/>
          <w:color w:val="000000" w:themeColor="text1"/>
          <w:sz w:val="28"/>
          <w:szCs w:val="28"/>
        </w:rPr>
        <w:t>1</w:t>
      </w:r>
      <w:r w:rsidR="00D07A95" w:rsidRPr="00D07A95">
        <w:rPr>
          <w:rFonts w:ascii="仿宋" w:eastAsia="仿宋" w:hAnsi="仿宋" w:hint="eastAsia"/>
          <w:color w:val="000000" w:themeColor="text1"/>
          <w:sz w:val="28"/>
          <w:szCs w:val="28"/>
        </w:rPr>
        <w:t>个</w:t>
      </w:r>
      <w:proofErr w:type="gramStart"/>
      <w:r w:rsidR="00D07A95" w:rsidRPr="00D07A95">
        <w:rPr>
          <w:rFonts w:ascii="仿宋" w:eastAsia="仿宋" w:hAnsi="仿宋" w:hint="eastAsia"/>
          <w:color w:val="000000" w:themeColor="text1"/>
          <w:sz w:val="28"/>
          <w:szCs w:val="28"/>
        </w:rPr>
        <w:t>省发改委工程</w:t>
      </w:r>
      <w:proofErr w:type="gramEnd"/>
      <w:r w:rsidR="00D07A95" w:rsidRPr="00D07A95">
        <w:rPr>
          <w:rFonts w:ascii="仿宋" w:eastAsia="仿宋" w:hAnsi="仿宋" w:hint="eastAsia"/>
          <w:color w:val="000000" w:themeColor="text1"/>
          <w:sz w:val="28"/>
          <w:szCs w:val="28"/>
        </w:rPr>
        <w:t>研究中心和</w:t>
      </w:r>
      <w:r w:rsidR="00D07A95" w:rsidRPr="00D07A95">
        <w:rPr>
          <w:rFonts w:ascii="Times New Roman" w:eastAsia="仿宋" w:hAnsi="Times New Roman" w:cs="Times New Roman"/>
          <w:color w:val="000000" w:themeColor="text1"/>
          <w:sz w:val="28"/>
          <w:szCs w:val="28"/>
        </w:rPr>
        <w:t>1</w:t>
      </w:r>
      <w:r w:rsidR="00D07A95" w:rsidRPr="00D07A95">
        <w:rPr>
          <w:rFonts w:ascii="仿宋" w:eastAsia="仿宋" w:hAnsi="仿宋" w:hint="eastAsia"/>
          <w:color w:val="000000" w:themeColor="text1"/>
          <w:sz w:val="28"/>
          <w:szCs w:val="28"/>
        </w:rPr>
        <w:t>个省教育厅高校重点实验室，分别是福建省中医四诊智能诊疗设备工程研究中心和中西医结合慢性病研究福建省高校重点实验室</w:t>
      </w:r>
      <w:r w:rsidR="00D07A95">
        <w:rPr>
          <w:rFonts w:eastAsia="仿宋" w:hint="eastAsia"/>
          <w:color w:val="000000" w:themeColor="text1"/>
          <w:sz w:val="28"/>
          <w:szCs w:val="28"/>
        </w:rPr>
        <w:t>，</w:t>
      </w:r>
      <w:r>
        <w:rPr>
          <w:rFonts w:eastAsia="仿宋"/>
          <w:sz w:val="28"/>
          <w:szCs w:val="28"/>
        </w:rPr>
        <w:t>同时，我校继续开展</w:t>
      </w:r>
      <w:r w:rsidRPr="006F5FC5">
        <w:rPr>
          <w:rFonts w:ascii="Times New Roman" w:eastAsia="仿宋" w:hAnsi="Times New Roman" w:cs="Times New Roman"/>
          <w:sz w:val="28"/>
          <w:szCs w:val="28"/>
        </w:rPr>
        <w:t>2018</w:t>
      </w:r>
      <w:r>
        <w:rPr>
          <w:rFonts w:eastAsia="仿宋"/>
          <w:sz w:val="28"/>
          <w:szCs w:val="28"/>
        </w:rPr>
        <w:t>-</w:t>
      </w:r>
      <w:r w:rsidRPr="006F5FC5">
        <w:rPr>
          <w:rFonts w:ascii="Times New Roman" w:eastAsia="仿宋" w:hAnsi="Times New Roman" w:cs="Times New Roman"/>
          <w:sz w:val="28"/>
          <w:szCs w:val="28"/>
        </w:rPr>
        <w:t>2019</w:t>
      </w:r>
      <w:r>
        <w:rPr>
          <w:rFonts w:eastAsia="仿宋"/>
          <w:sz w:val="28"/>
          <w:szCs w:val="28"/>
        </w:rPr>
        <w:t>学年福建省专业学位研究生联合培养示范基地的建设工作，不定期举办各类讲座，</w:t>
      </w:r>
      <w:r>
        <w:rPr>
          <w:rFonts w:eastAsia="仿宋" w:hint="eastAsia"/>
          <w:sz w:val="28"/>
          <w:szCs w:val="28"/>
        </w:rPr>
        <w:t>拓展</w:t>
      </w:r>
      <w:r>
        <w:rPr>
          <w:rFonts w:eastAsia="仿宋"/>
          <w:sz w:val="28"/>
          <w:szCs w:val="28"/>
        </w:rPr>
        <w:t>研究生学术视野，营造浓厚的学术氛围，提高研究生的综合素质。</w:t>
      </w:r>
      <w:r w:rsidRPr="006F5FC5">
        <w:rPr>
          <w:rFonts w:ascii="Times New Roman" w:eastAsia="仿宋" w:hAnsi="Times New Roman" w:cs="Times New Roman"/>
          <w:sz w:val="28"/>
          <w:szCs w:val="28"/>
        </w:rPr>
        <w:t>2018</w:t>
      </w:r>
      <w:r>
        <w:rPr>
          <w:rFonts w:eastAsia="仿宋"/>
          <w:sz w:val="28"/>
          <w:szCs w:val="28"/>
        </w:rPr>
        <w:t>-</w:t>
      </w:r>
      <w:r w:rsidRPr="006F5FC5">
        <w:rPr>
          <w:rFonts w:ascii="Times New Roman" w:eastAsia="仿宋" w:hAnsi="Times New Roman" w:cs="Times New Roman"/>
          <w:sz w:val="28"/>
          <w:szCs w:val="28"/>
        </w:rPr>
        <w:t>2019</w:t>
      </w:r>
      <w:r>
        <w:rPr>
          <w:rFonts w:eastAsia="仿宋"/>
          <w:sz w:val="28"/>
          <w:szCs w:val="28"/>
        </w:rPr>
        <w:t>学年</w:t>
      </w:r>
      <w:r>
        <w:rPr>
          <w:rFonts w:eastAsia="仿宋" w:hint="eastAsia"/>
          <w:sz w:val="28"/>
          <w:szCs w:val="28"/>
        </w:rPr>
        <w:t>正逢我校</w:t>
      </w:r>
      <w:r w:rsidRPr="006F5FC5">
        <w:rPr>
          <w:rFonts w:ascii="Times New Roman" w:eastAsia="仿宋" w:hAnsi="Times New Roman" w:cs="Times New Roman"/>
          <w:sz w:val="28"/>
          <w:szCs w:val="28"/>
        </w:rPr>
        <w:t>60</w:t>
      </w:r>
      <w:r>
        <w:rPr>
          <w:rFonts w:eastAsia="仿宋" w:hint="eastAsia"/>
          <w:sz w:val="28"/>
          <w:szCs w:val="28"/>
        </w:rPr>
        <w:t>周年校庆之际，学校</w:t>
      </w:r>
      <w:r>
        <w:rPr>
          <w:rFonts w:eastAsia="仿宋"/>
          <w:sz w:val="28"/>
          <w:szCs w:val="28"/>
        </w:rPr>
        <w:t>举办</w:t>
      </w:r>
      <w:r>
        <w:rPr>
          <w:rFonts w:eastAsia="仿宋" w:hint="eastAsia"/>
          <w:sz w:val="28"/>
          <w:szCs w:val="28"/>
        </w:rPr>
        <w:t>了“健康海丝”系列</w:t>
      </w:r>
      <w:r>
        <w:rPr>
          <w:rFonts w:eastAsia="仿宋"/>
          <w:sz w:val="28"/>
          <w:szCs w:val="28"/>
        </w:rPr>
        <w:t>讲座，参与学生数累计达</w:t>
      </w:r>
      <w:r w:rsidRPr="006F5FC5">
        <w:rPr>
          <w:rFonts w:ascii="Times New Roman" w:eastAsia="仿宋" w:hAnsi="Times New Roman" w:cs="Times New Roman"/>
          <w:sz w:val="28"/>
          <w:szCs w:val="28"/>
        </w:rPr>
        <w:t>10000</w:t>
      </w:r>
      <w:r>
        <w:rPr>
          <w:rFonts w:eastAsia="仿宋"/>
          <w:sz w:val="28"/>
          <w:szCs w:val="28"/>
        </w:rPr>
        <w:t>人次。详见表</w:t>
      </w:r>
      <w:r w:rsidRPr="006F5FC5">
        <w:rPr>
          <w:rFonts w:ascii="Times New Roman" w:eastAsia="仿宋" w:hAnsi="Times New Roman" w:cs="Times New Roman"/>
          <w:sz w:val="28"/>
          <w:szCs w:val="28"/>
        </w:rPr>
        <w:t>5</w:t>
      </w:r>
      <w:r>
        <w:rPr>
          <w:rFonts w:eastAsia="仿宋"/>
          <w:sz w:val="28"/>
          <w:szCs w:val="28"/>
        </w:rPr>
        <w:t>-</w:t>
      </w:r>
      <w:r w:rsidRPr="006F5FC5">
        <w:rPr>
          <w:rFonts w:ascii="Times New Roman" w:eastAsia="仿宋" w:hAnsi="Times New Roman" w:cs="Times New Roman"/>
          <w:sz w:val="28"/>
          <w:szCs w:val="28"/>
        </w:rPr>
        <w:t>8</w:t>
      </w:r>
      <w:r>
        <w:rPr>
          <w:rFonts w:eastAsia="仿宋"/>
          <w:sz w:val="28"/>
          <w:szCs w:val="28"/>
        </w:rPr>
        <w:t>、表</w:t>
      </w:r>
      <w:r w:rsidRPr="006F5FC5">
        <w:rPr>
          <w:rFonts w:ascii="Times New Roman" w:eastAsia="仿宋" w:hAnsi="Times New Roman" w:cs="Times New Roman"/>
          <w:sz w:val="28"/>
          <w:szCs w:val="28"/>
        </w:rPr>
        <w:t>5</w:t>
      </w:r>
      <w:r>
        <w:rPr>
          <w:rFonts w:eastAsia="仿宋"/>
          <w:sz w:val="28"/>
          <w:szCs w:val="28"/>
        </w:rPr>
        <w:t>-</w:t>
      </w:r>
      <w:r w:rsidRPr="006F5FC5">
        <w:rPr>
          <w:rFonts w:ascii="Times New Roman" w:eastAsia="仿宋" w:hAnsi="Times New Roman" w:cs="Times New Roman"/>
          <w:sz w:val="28"/>
          <w:szCs w:val="28"/>
        </w:rPr>
        <w:t>9</w:t>
      </w:r>
      <w:r>
        <w:rPr>
          <w:rFonts w:eastAsia="仿宋"/>
          <w:sz w:val="28"/>
          <w:szCs w:val="28"/>
        </w:rPr>
        <w:t>。</w:t>
      </w:r>
    </w:p>
    <w:p w:rsidR="007E265B" w:rsidRPr="006266C2" w:rsidRDefault="007E265B" w:rsidP="007E265B">
      <w:pPr>
        <w:pStyle w:val="11"/>
        <w:spacing w:line="500" w:lineRule="exact"/>
        <w:ind w:left="360" w:firstLineChars="0" w:firstLine="0"/>
        <w:jc w:val="center"/>
        <w:rPr>
          <w:rFonts w:ascii="仿宋" w:eastAsia="仿宋" w:hAnsi="仿宋"/>
          <w:b/>
          <w:color w:val="000000" w:themeColor="text1"/>
          <w:sz w:val="24"/>
          <w:szCs w:val="24"/>
        </w:rPr>
      </w:pPr>
      <w:r w:rsidRPr="006266C2">
        <w:rPr>
          <w:rFonts w:ascii="仿宋" w:eastAsia="仿宋" w:hAnsi="仿宋"/>
          <w:b/>
          <w:color w:val="000000" w:themeColor="text1"/>
          <w:sz w:val="24"/>
          <w:szCs w:val="24"/>
        </w:rPr>
        <w:t>表</w:t>
      </w:r>
      <w:r w:rsidRPr="0039368B">
        <w:rPr>
          <w:rFonts w:ascii="Times New Roman" w:eastAsia="仿宋" w:hAnsi="Times New Roman"/>
          <w:b/>
          <w:color w:val="000000" w:themeColor="text1"/>
          <w:sz w:val="24"/>
          <w:szCs w:val="24"/>
        </w:rPr>
        <w:t>5</w:t>
      </w:r>
      <w:r w:rsidRPr="006266C2">
        <w:rPr>
          <w:rFonts w:ascii="仿宋" w:eastAsia="仿宋" w:hAnsi="仿宋"/>
          <w:b/>
          <w:color w:val="000000" w:themeColor="text1"/>
          <w:sz w:val="24"/>
          <w:szCs w:val="24"/>
        </w:rPr>
        <w:t>-</w:t>
      </w:r>
      <w:r w:rsidRPr="0039368B">
        <w:rPr>
          <w:rFonts w:ascii="Times New Roman" w:eastAsia="仿宋" w:hAnsi="Times New Roman"/>
          <w:b/>
          <w:color w:val="000000" w:themeColor="text1"/>
          <w:sz w:val="24"/>
          <w:szCs w:val="24"/>
        </w:rPr>
        <w:t>8</w:t>
      </w:r>
      <w:r w:rsidRPr="006266C2">
        <w:rPr>
          <w:rFonts w:ascii="仿宋" w:eastAsia="仿宋" w:hAnsi="仿宋"/>
          <w:b/>
          <w:color w:val="000000" w:themeColor="text1"/>
          <w:sz w:val="24"/>
          <w:szCs w:val="24"/>
        </w:rPr>
        <w:t xml:space="preserve"> 福建中医药大学</w:t>
      </w:r>
      <w:r w:rsidRPr="0039368B">
        <w:rPr>
          <w:rFonts w:ascii="Times New Roman" w:eastAsia="仿宋" w:hAnsi="Times New Roman"/>
          <w:b/>
          <w:color w:val="000000" w:themeColor="text1"/>
          <w:sz w:val="24"/>
          <w:szCs w:val="24"/>
        </w:rPr>
        <w:t>2018</w:t>
      </w:r>
      <w:r w:rsidRPr="006266C2">
        <w:rPr>
          <w:rFonts w:ascii="仿宋" w:eastAsia="仿宋" w:hAnsi="仿宋"/>
          <w:b/>
          <w:color w:val="000000" w:themeColor="text1"/>
          <w:sz w:val="24"/>
          <w:szCs w:val="24"/>
        </w:rPr>
        <w:t>-</w:t>
      </w:r>
      <w:r w:rsidRPr="0039368B">
        <w:rPr>
          <w:rFonts w:ascii="Times New Roman" w:eastAsia="仿宋" w:hAnsi="Times New Roman"/>
          <w:b/>
          <w:color w:val="000000" w:themeColor="text1"/>
          <w:sz w:val="24"/>
          <w:szCs w:val="24"/>
        </w:rPr>
        <w:t>2019</w:t>
      </w:r>
      <w:r w:rsidRPr="006266C2">
        <w:rPr>
          <w:rFonts w:ascii="仿宋" w:eastAsia="仿宋" w:hAnsi="仿宋"/>
          <w:b/>
          <w:color w:val="000000" w:themeColor="text1"/>
          <w:sz w:val="24"/>
          <w:szCs w:val="24"/>
        </w:rPr>
        <w:t>学年研究生系列讲座表</w:t>
      </w:r>
    </w:p>
    <w:tbl>
      <w:tblPr>
        <w:tblW w:w="9138"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71"/>
        <w:gridCol w:w="1697"/>
        <w:gridCol w:w="1870"/>
      </w:tblGrid>
      <w:tr w:rsidR="00C44A56" w:rsidRPr="00C44A56" w:rsidTr="00D56ACB">
        <w:trPr>
          <w:trHeight w:val="320"/>
          <w:jc w:val="center"/>
        </w:trPr>
        <w:tc>
          <w:tcPr>
            <w:tcW w:w="5571" w:type="dxa"/>
            <w:vAlign w:val="center"/>
          </w:tcPr>
          <w:p w:rsidR="007E265B" w:rsidRPr="00C44A56" w:rsidRDefault="007E265B" w:rsidP="006C4806">
            <w:pPr>
              <w:pStyle w:val="11"/>
              <w:spacing w:line="300" w:lineRule="exact"/>
              <w:ind w:firstLineChars="0" w:firstLine="0"/>
              <w:jc w:val="center"/>
              <w:rPr>
                <w:rFonts w:ascii="Times New Roman" w:eastAsia="黑体" w:hAnsi="Times New Roman"/>
                <w:color w:val="000000" w:themeColor="text1"/>
                <w:sz w:val="24"/>
                <w:szCs w:val="24"/>
              </w:rPr>
            </w:pPr>
            <w:r w:rsidRPr="00C44A56">
              <w:rPr>
                <w:rFonts w:ascii="Times New Roman" w:eastAsia="黑体" w:hAnsi="Times New Roman"/>
                <w:color w:val="000000" w:themeColor="text1"/>
                <w:sz w:val="24"/>
                <w:szCs w:val="24"/>
              </w:rPr>
              <w:t>系列名称</w:t>
            </w:r>
          </w:p>
        </w:tc>
        <w:tc>
          <w:tcPr>
            <w:tcW w:w="1697" w:type="dxa"/>
            <w:vAlign w:val="center"/>
          </w:tcPr>
          <w:p w:rsidR="007E265B" w:rsidRPr="00C44A56" w:rsidRDefault="007E265B" w:rsidP="006C4806">
            <w:pPr>
              <w:pStyle w:val="11"/>
              <w:spacing w:line="300" w:lineRule="exact"/>
              <w:ind w:firstLineChars="0" w:firstLine="0"/>
              <w:jc w:val="center"/>
              <w:rPr>
                <w:rFonts w:ascii="Times New Roman" w:eastAsia="黑体" w:hAnsi="Times New Roman"/>
                <w:color w:val="000000" w:themeColor="text1"/>
                <w:sz w:val="24"/>
                <w:szCs w:val="24"/>
              </w:rPr>
            </w:pPr>
            <w:r w:rsidRPr="00C44A56">
              <w:rPr>
                <w:rFonts w:ascii="Times New Roman" w:eastAsia="黑体" w:hAnsi="Times New Roman"/>
                <w:color w:val="000000" w:themeColor="text1"/>
                <w:sz w:val="24"/>
                <w:szCs w:val="24"/>
              </w:rPr>
              <w:t>场数</w:t>
            </w:r>
          </w:p>
        </w:tc>
        <w:tc>
          <w:tcPr>
            <w:tcW w:w="1870" w:type="dxa"/>
            <w:vAlign w:val="center"/>
          </w:tcPr>
          <w:p w:rsidR="007E265B" w:rsidRPr="00C44A56" w:rsidRDefault="007E265B" w:rsidP="006C4806">
            <w:pPr>
              <w:pStyle w:val="11"/>
              <w:spacing w:line="300" w:lineRule="exact"/>
              <w:ind w:firstLineChars="0" w:firstLine="0"/>
              <w:jc w:val="center"/>
              <w:rPr>
                <w:rFonts w:ascii="Times New Roman" w:eastAsia="黑体" w:hAnsi="Times New Roman"/>
                <w:color w:val="000000" w:themeColor="text1"/>
                <w:sz w:val="24"/>
                <w:szCs w:val="24"/>
              </w:rPr>
            </w:pPr>
            <w:r w:rsidRPr="00C44A56">
              <w:rPr>
                <w:rFonts w:ascii="Times New Roman" w:eastAsia="黑体" w:hAnsi="Times New Roman"/>
                <w:color w:val="000000" w:themeColor="text1"/>
                <w:sz w:val="24"/>
                <w:szCs w:val="24"/>
              </w:rPr>
              <w:t>范围</w:t>
            </w:r>
          </w:p>
        </w:tc>
      </w:tr>
      <w:tr w:rsidR="00C44A56" w:rsidRPr="00C44A56" w:rsidTr="00D56ACB">
        <w:trPr>
          <w:trHeight w:val="289"/>
          <w:jc w:val="center"/>
        </w:trPr>
        <w:tc>
          <w:tcPr>
            <w:tcW w:w="5571" w:type="dxa"/>
            <w:vAlign w:val="center"/>
          </w:tcPr>
          <w:p w:rsidR="007E265B" w:rsidRPr="00C44A56" w:rsidRDefault="007E265B" w:rsidP="002F0D28">
            <w:pPr>
              <w:pStyle w:val="11"/>
              <w:spacing w:line="300" w:lineRule="exact"/>
              <w:ind w:firstLineChars="0" w:firstLine="0"/>
              <w:jc w:val="center"/>
              <w:rPr>
                <w:rFonts w:ascii="黑体" w:eastAsia="黑体" w:hAnsi="黑体" w:cs="黑体"/>
                <w:color w:val="000000" w:themeColor="text1"/>
                <w:sz w:val="24"/>
                <w:szCs w:val="24"/>
              </w:rPr>
            </w:pPr>
            <w:r w:rsidRPr="00C44A56">
              <w:rPr>
                <w:rFonts w:ascii="黑体" w:eastAsia="黑体" w:hAnsi="黑体" w:cs="黑体" w:hint="eastAsia"/>
                <w:color w:val="000000" w:themeColor="text1"/>
                <w:sz w:val="24"/>
                <w:szCs w:val="24"/>
              </w:rPr>
              <w:t>中医经典系列讲座</w:t>
            </w:r>
          </w:p>
        </w:tc>
        <w:tc>
          <w:tcPr>
            <w:tcW w:w="1697" w:type="dxa"/>
            <w:vAlign w:val="center"/>
          </w:tcPr>
          <w:p w:rsidR="007E265B" w:rsidRPr="00C44A56" w:rsidRDefault="007E265B" w:rsidP="006C4806">
            <w:pPr>
              <w:pStyle w:val="11"/>
              <w:spacing w:line="300" w:lineRule="exact"/>
              <w:ind w:firstLineChars="0" w:firstLine="0"/>
              <w:jc w:val="center"/>
              <w:rPr>
                <w:rFonts w:ascii="Times New Roman" w:eastAsia="仿宋" w:hAnsi="Times New Roman"/>
                <w:color w:val="000000" w:themeColor="text1"/>
                <w:sz w:val="24"/>
                <w:szCs w:val="24"/>
              </w:rPr>
            </w:pPr>
            <w:r w:rsidRPr="00C44A56">
              <w:rPr>
                <w:rFonts w:ascii="Times New Roman" w:eastAsia="仿宋" w:hAnsi="Times New Roman" w:hint="eastAsia"/>
                <w:color w:val="000000" w:themeColor="text1"/>
                <w:sz w:val="24"/>
                <w:szCs w:val="24"/>
              </w:rPr>
              <w:t>8</w:t>
            </w:r>
          </w:p>
        </w:tc>
        <w:tc>
          <w:tcPr>
            <w:tcW w:w="1870" w:type="dxa"/>
            <w:vAlign w:val="center"/>
          </w:tcPr>
          <w:p w:rsidR="007E265B" w:rsidRPr="00C44A56" w:rsidRDefault="007E265B" w:rsidP="006C4806">
            <w:pPr>
              <w:pStyle w:val="11"/>
              <w:spacing w:line="300" w:lineRule="exact"/>
              <w:ind w:firstLineChars="0" w:firstLine="0"/>
              <w:jc w:val="center"/>
              <w:rPr>
                <w:rFonts w:ascii="Times New Roman" w:eastAsia="仿宋" w:hAnsi="Times New Roman"/>
                <w:color w:val="000000" w:themeColor="text1"/>
                <w:sz w:val="24"/>
                <w:szCs w:val="24"/>
              </w:rPr>
            </w:pPr>
            <w:r w:rsidRPr="00C44A56">
              <w:rPr>
                <w:rFonts w:ascii="Times New Roman" w:eastAsia="仿宋" w:hAnsi="Times New Roman"/>
                <w:color w:val="000000" w:themeColor="text1"/>
                <w:sz w:val="24"/>
                <w:szCs w:val="24"/>
              </w:rPr>
              <w:t>校内</w:t>
            </w:r>
          </w:p>
        </w:tc>
      </w:tr>
      <w:tr w:rsidR="00C44A56" w:rsidRPr="00C44A56" w:rsidTr="00D56ACB">
        <w:trPr>
          <w:trHeight w:val="289"/>
          <w:jc w:val="center"/>
        </w:trPr>
        <w:tc>
          <w:tcPr>
            <w:tcW w:w="5571" w:type="dxa"/>
            <w:vAlign w:val="center"/>
          </w:tcPr>
          <w:p w:rsidR="007E265B" w:rsidRPr="00C44A56" w:rsidRDefault="007E265B" w:rsidP="002F0D28">
            <w:pPr>
              <w:pStyle w:val="11"/>
              <w:spacing w:line="300" w:lineRule="exact"/>
              <w:ind w:firstLineChars="0" w:firstLine="0"/>
              <w:jc w:val="center"/>
              <w:rPr>
                <w:rFonts w:ascii="黑体" w:eastAsia="黑体" w:hAnsi="黑体" w:cs="黑体"/>
                <w:color w:val="000000" w:themeColor="text1"/>
                <w:sz w:val="24"/>
                <w:szCs w:val="24"/>
              </w:rPr>
            </w:pPr>
            <w:r w:rsidRPr="00C44A56">
              <w:rPr>
                <w:rFonts w:ascii="黑体" w:eastAsia="黑体" w:hAnsi="黑体" w:cs="黑体" w:hint="eastAsia"/>
                <w:color w:val="000000" w:themeColor="text1"/>
                <w:sz w:val="24"/>
                <w:szCs w:val="24"/>
              </w:rPr>
              <w:t>人文素质系列讲座</w:t>
            </w:r>
          </w:p>
        </w:tc>
        <w:tc>
          <w:tcPr>
            <w:tcW w:w="1697" w:type="dxa"/>
            <w:vAlign w:val="center"/>
          </w:tcPr>
          <w:p w:rsidR="007E265B" w:rsidRPr="00C44A56" w:rsidRDefault="007E265B" w:rsidP="006C4806">
            <w:pPr>
              <w:pStyle w:val="11"/>
              <w:spacing w:line="300" w:lineRule="exact"/>
              <w:ind w:firstLineChars="0" w:firstLine="0"/>
              <w:jc w:val="center"/>
              <w:rPr>
                <w:rFonts w:ascii="Times New Roman" w:eastAsia="仿宋" w:hAnsi="Times New Roman"/>
                <w:color w:val="000000" w:themeColor="text1"/>
                <w:sz w:val="24"/>
                <w:szCs w:val="24"/>
              </w:rPr>
            </w:pPr>
            <w:r w:rsidRPr="00C44A56">
              <w:rPr>
                <w:rFonts w:ascii="Times New Roman" w:eastAsia="仿宋" w:hAnsi="Times New Roman" w:hint="eastAsia"/>
                <w:color w:val="000000" w:themeColor="text1"/>
                <w:sz w:val="24"/>
                <w:szCs w:val="24"/>
              </w:rPr>
              <w:t>7</w:t>
            </w:r>
          </w:p>
        </w:tc>
        <w:tc>
          <w:tcPr>
            <w:tcW w:w="1870" w:type="dxa"/>
          </w:tcPr>
          <w:p w:rsidR="007E265B" w:rsidRPr="00C44A56" w:rsidRDefault="007E265B" w:rsidP="006C4806">
            <w:pPr>
              <w:jc w:val="center"/>
              <w:rPr>
                <w:rFonts w:eastAsia="仿宋"/>
                <w:color w:val="000000" w:themeColor="text1"/>
                <w:sz w:val="24"/>
                <w:szCs w:val="24"/>
              </w:rPr>
            </w:pPr>
            <w:r w:rsidRPr="00C44A56">
              <w:rPr>
                <w:rFonts w:eastAsia="仿宋"/>
                <w:color w:val="000000" w:themeColor="text1"/>
                <w:sz w:val="24"/>
                <w:szCs w:val="24"/>
              </w:rPr>
              <w:t>校内</w:t>
            </w:r>
          </w:p>
        </w:tc>
      </w:tr>
      <w:tr w:rsidR="00C44A56" w:rsidRPr="00C44A56" w:rsidTr="00D56ACB">
        <w:trPr>
          <w:trHeight w:val="289"/>
          <w:jc w:val="center"/>
        </w:trPr>
        <w:tc>
          <w:tcPr>
            <w:tcW w:w="5571" w:type="dxa"/>
            <w:vAlign w:val="center"/>
          </w:tcPr>
          <w:p w:rsidR="007E265B" w:rsidRPr="00C44A56" w:rsidRDefault="007E265B" w:rsidP="002F0D28">
            <w:pPr>
              <w:pStyle w:val="11"/>
              <w:spacing w:line="300" w:lineRule="exact"/>
              <w:ind w:firstLineChars="0" w:firstLine="0"/>
              <w:jc w:val="center"/>
              <w:rPr>
                <w:rFonts w:ascii="黑体" w:eastAsia="黑体" w:hAnsi="黑体" w:cs="黑体"/>
                <w:color w:val="000000" w:themeColor="text1"/>
                <w:sz w:val="24"/>
                <w:szCs w:val="24"/>
              </w:rPr>
            </w:pPr>
            <w:r w:rsidRPr="00C44A56">
              <w:rPr>
                <w:rFonts w:ascii="黑体" w:eastAsia="黑体" w:hAnsi="黑体" w:cs="黑体" w:hint="eastAsia"/>
                <w:color w:val="000000" w:themeColor="text1"/>
                <w:sz w:val="24"/>
                <w:szCs w:val="24"/>
              </w:rPr>
              <w:t>认知神经科学系列讲座</w:t>
            </w:r>
          </w:p>
        </w:tc>
        <w:tc>
          <w:tcPr>
            <w:tcW w:w="1697" w:type="dxa"/>
            <w:vAlign w:val="center"/>
          </w:tcPr>
          <w:p w:rsidR="007E265B" w:rsidRPr="00C44A56" w:rsidRDefault="007E265B" w:rsidP="006C4806">
            <w:pPr>
              <w:pStyle w:val="11"/>
              <w:spacing w:line="300" w:lineRule="exact"/>
              <w:ind w:firstLineChars="0" w:firstLine="0"/>
              <w:jc w:val="center"/>
              <w:rPr>
                <w:rFonts w:ascii="Times New Roman" w:eastAsia="仿宋" w:hAnsi="Times New Roman"/>
                <w:color w:val="000000" w:themeColor="text1"/>
                <w:sz w:val="24"/>
                <w:szCs w:val="24"/>
              </w:rPr>
            </w:pPr>
            <w:r w:rsidRPr="00C44A56">
              <w:rPr>
                <w:rFonts w:ascii="Times New Roman" w:eastAsia="仿宋" w:hAnsi="Times New Roman" w:hint="eastAsia"/>
                <w:color w:val="000000" w:themeColor="text1"/>
                <w:sz w:val="24"/>
                <w:szCs w:val="24"/>
              </w:rPr>
              <w:t>4</w:t>
            </w:r>
          </w:p>
        </w:tc>
        <w:tc>
          <w:tcPr>
            <w:tcW w:w="1870" w:type="dxa"/>
          </w:tcPr>
          <w:p w:rsidR="007E265B" w:rsidRPr="00C44A56" w:rsidRDefault="007E265B" w:rsidP="006C4806">
            <w:pPr>
              <w:jc w:val="center"/>
              <w:rPr>
                <w:rFonts w:eastAsia="仿宋"/>
                <w:color w:val="000000" w:themeColor="text1"/>
                <w:sz w:val="24"/>
                <w:szCs w:val="24"/>
              </w:rPr>
            </w:pPr>
            <w:r w:rsidRPr="00C44A56">
              <w:rPr>
                <w:rFonts w:eastAsia="仿宋"/>
                <w:color w:val="000000" w:themeColor="text1"/>
                <w:sz w:val="24"/>
                <w:szCs w:val="24"/>
              </w:rPr>
              <w:t>校内</w:t>
            </w:r>
          </w:p>
        </w:tc>
      </w:tr>
      <w:tr w:rsidR="00C44A56" w:rsidRPr="00C44A56" w:rsidTr="00D56ACB">
        <w:trPr>
          <w:trHeight w:val="289"/>
          <w:jc w:val="center"/>
        </w:trPr>
        <w:tc>
          <w:tcPr>
            <w:tcW w:w="5571" w:type="dxa"/>
            <w:vAlign w:val="center"/>
          </w:tcPr>
          <w:p w:rsidR="007E265B" w:rsidRPr="00C44A56" w:rsidRDefault="007E265B" w:rsidP="002F0D28">
            <w:pPr>
              <w:pStyle w:val="11"/>
              <w:spacing w:line="300" w:lineRule="exact"/>
              <w:ind w:firstLineChars="0" w:firstLine="0"/>
              <w:jc w:val="center"/>
              <w:rPr>
                <w:rFonts w:ascii="黑体" w:eastAsia="黑体" w:hAnsi="黑体" w:cs="黑体"/>
                <w:color w:val="000000" w:themeColor="text1"/>
                <w:sz w:val="24"/>
                <w:szCs w:val="24"/>
              </w:rPr>
            </w:pPr>
            <w:r w:rsidRPr="00C44A56">
              <w:rPr>
                <w:rFonts w:ascii="黑体" w:eastAsia="黑体" w:hAnsi="黑体" w:cs="黑体" w:hint="eastAsia"/>
                <w:color w:val="000000" w:themeColor="text1"/>
                <w:sz w:val="24"/>
                <w:szCs w:val="24"/>
              </w:rPr>
              <w:t>中西医结合研究院年会系列讲座</w:t>
            </w:r>
          </w:p>
        </w:tc>
        <w:tc>
          <w:tcPr>
            <w:tcW w:w="1697" w:type="dxa"/>
            <w:vAlign w:val="center"/>
          </w:tcPr>
          <w:p w:rsidR="007E265B" w:rsidRPr="00C44A56" w:rsidRDefault="007E265B" w:rsidP="006C4806">
            <w:pPr>
              <w:pStyle w:val="11"/>
              <w:spacing w:line="300" w:lineRule="exact"/>
              <w:ind w:firstLineChars="0" w:firstLine="0"/>
              <w:jc w:val="center"/>
              <w:rPr>
                <w:rFonts w:ascii="Times New Roman" w:eastAsia="仿宋" w:hAnsi="Times New Roman"/>
                <w:color w:val="000000" w:themeColor="text1"/>
                <w:sz w:val="24"/>
                <w:szCs w:val="24"/>
              </w:rPr>
            </w:pPr>
            <w:r w:rsidRPr="00C44A56">
              <w:rPr>
                <w:rFonts w:ascii="Times New Roman" w:eastAsia="仿宋" w:hAnsi="Times New Roman" w:hint="eastAsia"/>
                <w:color w:val="000000" w:themeColor="text1"/>
                <w:sz w:val="24"/>
                <w:szCs w:val="24"/>
              </w:rPr>
              <w:t>7</w:t>
            </w:r>
          </w:p>
        </w:tc>
        <w:tc>
          <w:tcPr>
            <w:tcW w:w="1870" w:type="dxa"/>
            <w:vAlign w:val="center"/>
          </w:tcPr>
          <w:p w:rsidR="007E265B" w:rsidRPr="00C44A56" w:rsidRDefault="007E265B" w:rsidP="006C4806">
            <w:pPr>
              <w:pStyle w:val="11"/>
              <w:spacing w:line="300" w:lineRule="exact"/>
              <w:ind w:firstLineChars="0" w:firstLine="0"/>
              <w:jc w:val="center"/>
              <w:rPr>
                <w:rFonts w:ascii="Times New Roman" w:eastAsia="仿宋" w:hAnsi="Times New Roman"/>
                <w:color w:val="000000" w:themeColor="text1"/>
                <w:sz w:val="24"/>
                <w:szCs w:val="24"/>
              </w:rPr>
            </w:pPr>
            <w:r w:rsidRPr="00C44A56">
              <w:rPr>
                <w:rFonts w:ascii="Times New Roman" w:eastAsia="仿宋" w:hAnsi="Times New Roman"/>
                <w:color w:val="000000" w:themeColor="text1"/>
                <w:sz w:val="24"/>
                <w:szCs w:val="24"/>
              </w:rPr>
              <w:t>全国</w:t>
            </w:r>
          </w:p>
        </w:tc>
      </w:tr>
      <w:tr w:rsidR="00C44A56" w:rsidRPr="00C44A56" w:rsidTr="00D56ACB">
        <w:trPr>
          <w:trHeight w:val="289"/>
          <w:jc w:val="center"/>
        </w:trPr>
        <w:tc>
          <w:tcPr>
            <w:tcW w:w="5571" w:type="dxa"/>
            <w:vAlign w:val="center"/>
          </w:tcPr>
          <w:p w:rsidR="007E265B" w:rsidRPr="00C44A56" w:rsidRDefault="007E265B" w:rsidP="002F0D28">
            <w:pPr>
              <w:pStyle w:val="11"/>
              <w:spacing w:line="300" w:lineRule="exact"/>
              <w:ind w:firstLineChars="0" w:firstLine="0"/>
              <w:jc w:val="center"/>
              <w:rPr>
                <w:rFonts w:ascii="黑体" w:eastAsia="黑体" w:hAnsi="黑体" w:cs="黑体"/>
                <w:color w:val="000000" w:themeColor="text1"/>
                <w:sz w:val="24"/>
                <w:szCs w:val="24"/>
              </w:rPr>
            </w:pPr>
            <w:r w:rsidRPr="00C44A56">
              <w:rPr>
                <w:rFonts w:ascii="黑体" w:eastAsia="黑体" w:hAnsi="黑体" w:cs="黑体" w:hint="eastAsia"/>
                <w:color w:val="000000" w:themeColor="text1"/>
                <w:sz w:val="24"/>
                <w:szCs w:val="24"/>
              </w:rPr>
              <w:t>“健康海丝”系列</w:t>
            </w:r>
            <w:r w:rsidRPr="00C44A56">
              <w:rPr>
                <w:rFonts w:ascii="黑体" w:eastAsia="黑体" w:hAnsi="黑体" w:cs="黑体"/>
                <w:color w:val="000000" w:themeColor="text1"/>
                <w:sz w:val="24"/>
                <w:szCs w:val="24"/>
              </w:rPr>
              <w:t>讲座</w:t>
            </w:r>
          </w:p>
        </w:tc>
        <w:tc>
          <w:tcPr>
            <w:tcW w:w="1697" w:type="dxa"/>
            <w:vAlign w:val="center"/>
          </w:tcPr>
          <w:p w:rsidR="007E265B" w:rsidRPr="00C44A56" w:rsidRDefault="007E265B" w:rsidP="006C4806">
            <w:pPr>
              <w:pStyle w:val="11"/>
              <w:spacing w:line="300" w:lineRule="exact"/>
              <w:ind w:firstLineChars="0" w:firstLine="0"/>
              <w:jc w:val="center"/>
              <w:rPr>
                <w:rFonts w:ascii="Times New Roman" w:eastAsia="仿宋" w:hAnsi="Times New Roman"/>
                <w:color w:val="000000" w:themeColor="text1"/>
                <w:sz w:val="24"/>
                <w:szCs w:val="24"/>
              </w:rPr>
            </w:pPr>
            <w:r w:rsidRPr="00C44A56">
              <w:rPr>
                <w:rFonts w:ascii="Times New Roman" w:eastAsia="仿宋" w:hAnsi="Times New Roman" w:hint="eastAsia"/>
                <w:color w:val="000000" w:themeColor="text1"/>
                <w:sz w:val="24"/>
                <w:szCs w:val="24"/>
              </w:rPr>
              <w:t>65</w:t>
            </w:r>
          </w:p>
        </w:tc>
        <w:tc>
          <w:tcPr>
            <w:tcW w:w="1870" w:type="dxa"/>
            <w:vAlign w:val="center"/>
          </w:tcPr>
          <w:p w:rsidR="007E265B" w:rsidRPr="00C44A56" w:rsidRDefault="007E265B" w:rsidP="006C4806">
            <w:pPr>
              <w:pStyle w:val="11"/>
              <w:spacing w:line="300" w:lineRule="exact"/>
              <w:ind w:firstLineChars="0" w:firstLine="0"/>
              <w:jc w:val="center"/>
              <w:rPr>
                <w:rFonts w:ascii="Times New Roman" w:eastAsia="仿宋" w:hAnsi="Times New Roman"/>
                <w:color w:val="000000" w:themeColor="text1"/>
                <w:sz w:val="24"/>
                <w:szCs w:val="24"/>
              </w:rPr>
            </w:pPr>
            <w:r w:rsidRPr="00C44A56">
              <w:rPr>
                <w:rFonts w:ascii="Times New Roman" w:eastAsia="仿宋" w:hAnsi="Times New Roman"/>
                <w:color w:val="000000" w:themeColor="text1"/>
                <w:sz w:val="24"/>
                <w:szCs w:val="24"/>
              </w:rPr>
              <w:t>全国</w:t>
            </w:r>
            <w:r w:rsidRPr="00C44A56">
              <w:rPr>
                <w:rFonts w:ascii="Times New Roman" w:eastAsia="仿宋" w:hAnsi="Times New Roman" w:hint="eastAsia"/>
                <w:color w:val="000000" w:themeColor="text1"/>
                <w:sz w:val="24"/>
                <w:szCs w:val="24"/>
              </w:rPr>
              <w:t>或省级或校级</w:t>
            </w:r>
          </w:p>
        </w:tc>
      </w:tr>
      <w:tr w:rsidR="00C44A56" w:rsidRPr="00C44A56" w:rsidTr="00D56ACB">
        <w:trPr>
          <w:trHeight w:val="289"/>
          <w:jc w:val="center"/>
        </w:trPr>
        <w:tc>
          <w:tcPr>
            <w:tcW w:w="5571" w:type="dxa"/>
            <w:vAlign w:val="center"/>
          </w:tcPr>
          <w:p w:rsidR="007E265B" w:rsidRPr="00C44A56" w:rsidRDefault="007E265B" w:rsidP="006C4806">
            <w:pPr>
              <w:pStyle w:val="11"/>
              <w:spacing w:line="300" w:lineRule="exact"/>
              <w:ind w:firstLineChars="0" w:firstLine="0"/>
              <w:jc w:val="center"/>
              <w:rPr>
                <w:rFonts w:ascii="黑体" w:eastAsia="黑体" w:hAnsi="黑体" w:cs="黑体"/>
                <w:color w:val="000000" w:themeColor="text1"/>
                <w:sz w:val="24"/>
                <w:szCs w:val="24"/>
              </w:rPr>
            </w:pPr>
            <w:r w:rsidRPr="00C44A56">
              <w:rPr>
                <w:rFonts w:ascii="黑体" w:eastAsia="黑体" w:hAnsi="黑体" w:cs="黑体" w:hint="eastAsia"/>
                <w:color w:val="000000" w:themeColor="text1"/>
                <w:sz w:val="24"/>
                <w:szCs w:val="24"/>
              </w:rPr>
              <w:t>合计</w:t>
            </w:r>
          </w:p>
        </w:tc>
        <w:tc>
          <w:tcPr>
            <w:tcW w:w="1697" w:type="dxa"/>
            <w:vAlign w:val="center"/>
          </w:tcPr>
          <w:p w:rsidR="007E265B" w:rsidRPr="00C44A56" w:rsidRDefault="007E265B" w:rsidP="006C4806">
            <w:pPr>
              <w:pStyle w:val="11"/>
              <w:spacing w:line="300" w:lineRule="exact"/>
              <w:ind w:firstLineChars="0" w:firstLine="0"/>
              <w:jc w:val="center"/>
              <w:rPr>
                <w:rFonts w:ascii="Times New Roman" w:eastAsia="仿宋" w:hAnsi="Times New Roman"/>
                <w:color w:val="000000" w:themeColor="text1"/>
                <w:sz w:val="24"/>
                <w:szCs w:val="24"/>
              </w:rPr>
            </w:pPr>
            <w:r w:rsidRPr="00C44A56">
              <w:rPr>
                <w:rFonts w:ascii="Times New Roman" w:eastAsia="仿宋" w:hAnsi="Times New Roman" w:hint="eastAsia"/>
                <w:color w:val="000000" w:themeColor="text1"/>
                <w:sz w:val="24"/>
                <w:szCs w:val="24"/>
              </w:rPr>
              <w:t>91</w:t>
            </w:r>
          </w:p>
        </w:tc>
        <w:tc>
          <w:tcPr>
            <w:tcW w:w="1870" w:type="dxa"/>
            <w:vAlign w:val="center"/>
          </w:tcPr>
          <w:p w:rsidR="007E265B" w:rsidRPr="00C44A56" w:rsidRDefault="007E265B" w:rsidP="006C4806">
            <w:pPr>
              <w:pStyle w:val="11"/>
              <w:spacing w:line="300" w:lineRule="exact"/>
              <w:ind w:firstLineChars="0" w:firstLine="0"/>
              <w:jc w:val="center"/>
              <w:rPr>
                <w:rFonts w:ascii="Times New Roman" w:eastAsia="仿宋" w:hAnsi="Times New Roman"/>
                <w:color w:val="000000" w:themeColor="text1"/>
                <w:sz w:val="24"/>
                <w:szCs w:val="24"/>
              </w:rPr>
            </w:pPr>
          </w:p>
        </w:tc>
      </w:tr>
    </w:tbl>
    <w:p w:rsidR="007E265B" w:rsidRPr="00974C05" w:rsidRDefault="007E265B" w:rsidP="0054177F">
      <w:pPr>
        <w:spacing w:beforeLines="50"/>
        <w:jc w:val="center"/>
        <w:rPr>
          <w:rFonts w:ascii="仿宋" w:eastAsia="仿宋" w:hAnsi="仿宋"/>
          <w:b/>
          <w:color w:val="000000" w:themeColor="text1"/>
          <w:sz w:val="24"/>
          <w:szCs w:val="24"/>
        </w:rPr>
      </w:pPr>
      <w:r w:rsidRPr="00974C05">
        <w:rPr>
          <w:rFonts w:ascii="仿宋" w:eastAsia="仿宋" w:hAnsi="仿宋"/>
          <w:b/>
          <w:color w:val="000000" w:themeColor="text1"/>
          <w:sz w:val="24"/>
          <w:szCs w:val="24"/>
        </w:rPr>
        <w:t>表</w:t>
      </w:r>
      <w:r w:rsidRPr="0039368B">
        <w:rPr>
          <w:rFonts w:ascii="Times New Roman" w:eastAsia="仿宋" w:hAnsi="Times New Roman" w:cs="Times New Roman"/>
          <w:b/>
          <w:color w:val="000000" w:themeColor="text1"/>
          <w:sz w:val="24"/>
          <w:szCs w:val="24"/>
        </w:rPr>
        <w:t>5</w:t>
      </w:r>
      <w:r w:rsidRPr="00974C05">
        <w:rPr>
          <w:rFonts w:ascii="仿宋" w:eastAsia="仿宋" w:hAnsi="仿宋"/>
          <w:b/>
          <w:color w:val="000000" w:themeColor="text1"/>
          <w:sz w:val="24"/>
          <w:szCs w:val="24"/>
        </w:rPr>
        <w:t>-</w:t>
      </w:r>
      <w:r w:rsidRPr="0039368B">
        <w:rPr>
          <w:rFonts w:ascii="Times New Roman" w:eastAsia="仿宋" w:hAnsi="Times New Roman" w:cs="Times New Roman"/>
          <w:b/>
          <w:color w:val="000000" w:themeColor="text1"/>
          <w:sz w:val="24"/>
          <w:szCs w:val="24"/>
        </w:rPr>
        <w:t xml:space="preserve">9 </w:t>
      </w:r>
      <w:r w:rsidRPr="00974C05">
        <w:rPr>
          <w:rFonts w:ascii="仿宋" w:eastAsia="仿宋" w:hAnsi="仿宋"/>
          <w:b/>
          <w:color w:val="000000" w:themeColor="text1"/>
          <w:sz w:val="24"/>
          <w:szCs w:val="24"/>
        </w:rPr>
        <w:t>福建中医药大学</w:t>
      </w:r>
      <w:r w:rsidRPr="0039368B">
        <w:rPr>
          <w:rFonts w:ascii="Times New Roman" w:eastAsia="仿宋" w:hAnsi="Times New Roman" w:cs="Times New Roman"/>
          <w:b/>
          <w:color w:val="000000" w:themeColor="text1"/>
          <w:sz w:val="24"/>
          <w:szCs w:val="24"/>
        </w:rPr>
        <w:t>2018</w:t>
      </w:r>
      <w:r w:rsidRPr="00974C05">
        <w:rPr>
          <w:rFonts w:ascii="仿宋" w:eastAsia="仿宋" w:hAnsi="仿宋"/>
          <w:b/>
          <w:color w:val="000000" w:themeColor="text1"/>
          <w:sz w:val="24"/>
          <w:szCs w:val="24"/>
        </w:rPr>
        <w:t>-</w:t>
      </w:r>
      <w:r w:rsidRPr="0039368B">
        <w:rPr>
          <w:rFonts w:ascii="Times New Roman" w:eastAsia="仿宋" w:hAnsi="Times New Roman" w:cs="Times New Roman"/>
          <w:b/>
          <w:color w:val="000000" w:themeColor="text1"/>
          <w:sz w:val="24"/>
          <w:szCs w:val="24"/>
        </w:rPr>
        <w:t>2019</w:t>
      </w:r>
      <w:r w:rsidRPr="00974C05">
        <w:rPr>
          <w:rFonts w:ascii="仿宋" w:eastAsia="仿宋" w:hAnsi="仿宋"/>
          <w:b/>
          <w:color w:val="000000" w:themeColor="text1"/>
          <w:sz w:val="24"/>
          <w:szCs w:val="24"/>
        </w:rPr>
        <w:t>学年举办研究生各类讲座情况表</w:t>
      </w:r>
    </w:p>
    <w:tbl>
      <w:tblPr>
        <w:tblW w:w="9188" w:type="dxa"/>
        <w:jc w:val="center"/>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1984"/>
        <w:gridCol w:w="4172"/>
        <w:gridCol w:w="1215"/>
        <w:gridCol w:w="965"/>
      </w:tblGrid>
      <w:tr w:rsidR="00C44A56" w:rsidRPr="00C44A56" w:rsidTr="00D56ACB">
        <w:trPr>
          <w:trHeight w:val="439"/>
          <w:jc w:val="center"/>
        </w:trPr>
        <w:tc>
          <w:tcPr>
            <w:tcW w:w="852" w:type="dxa"/>
            <w:vAlign w:val="center"/>
          </w:tcPr>
          <w:p w:rsidR="007E265B" w:rsidRPr="00C44A56" w:rsidRDefault="007E265B" w:rsidP="006C4806">
            <w:pPr>
              <w:widowControl/>
              <w:spacing w:line="300" w:lineRule="exact"/>
              <w:jc w:val="center"/>
              <w:rPr>
                <w:rFonts w:eastAsia="黑体"/>
                <w:color w:val="000000" w:themeColor="text1"/>
                <w:sz w:val="24"/>
                <w:szCs w:val="24"/>
              </w:rPr>
            </w:pPr>
            <w:r w:rsidRPr="00C44A56">
              <w:rPr>
                <w:rFonts w:eastAsia="黑体"/>
                <w:color w:val="000000" w:themeColor="text1"/>
                <w:sz w:val="24"/>
                <w:szCs w:val="24"/>
              </w:rPr>
              <w:t>主题</w:t>
            </w:r>
          </w:p>
        </w:tc>
        <w:tc>
          <w:tcPr>
            <w:tcW w:w="1984" w:type="dxa"/>
            <w:vAlign w:val="center"/>
          </w:tcPr>
          <w:p w:rsidR="007E265B" w:rsidRPr="00C44A56" w:rsidRDefault="007E265B" w:rsidP="006C4806">
            <w:pPr>
              <w:widowControl/>
              <w:spacing w:line="300" w:lineRule="exact"/>
              <w:jc w:val="center"/>
              <w:rPr>
                <w:rFonts w:eastAsia="黑体"/>
                <w:color w:val="000000" w:themeColor="text1"/>
                <w:sz w:val="24"/>
                <w:szCs w:val="24"/>
              </w:rPr>
            </w:pPr>
            <w:r w:rsidRPr="00C44A56">
              <w:rPr>
                <w:rFonts w:eastAsia="黑体"/>
                <w:color w:val="000000" w:themeColor="text1"/>
                <w:sz w:val="24"/>
                <w:szCs w:val="24"/>
              </w:rPr>
              <w:t>时间</w:t>
            </w:r>
          </w:p>
        </w:tc>
        <w:tc>
          <w:tcPr>
            <w:tcW w:w="4172" w:type="dxa"/>
            <w:vAlign w:val="center"/>
          </w:tcPr>
          <w:p w:rsidR="007E265B" w:rsidRPr="00C44A56" w:rsidRDefault="007E265B" w:rsidP="006C4806">
            <w:pPr>
              <w:widowControl/>
              <w:spacing w:line="300" w:lineRule="exact"/>
              <w:jc w:val="center"/>
              <w:rPr>
                <w:rFonts w:eastAsia="仿宋"/>
                <w:color w:val="000000" w:themeColor="text1"/>
                <w:sz w:val="24"/>
                <w:szCs w:val="24"/>
              </w:rPr>
            </w:pPr>
            <w:r w:rsidRPr="00C44A56">
              <w:rPr>
                <w:rFonts w:eastAsia="黑体"/>
                <w:color w:val="000000" w:themeColor="text1"/>
                <w:sz w:val="24"/>
                <w:szCs w:val="24"/>
              </w:rPr>
              <w:t>内容</w:t>
            </w:r>
          </w:p>
        </w:tc>
        <w:tc>
          <w:tcPr>
            <w:tcW w:w="1215" w:type="dxa"/>
            <w:vAlign w:val="center"/>
          </w:tcPr>
          <w:p w:rsidR="007E265B" w:rsidRPr="00C44A56" w:rsidRDefault="007E265B" w:rsidP="006C4806">
            <w:pPr>
              <w:widowControl/>
              <w:spacing w:line="300" w:lineRule="exact"/>
              <w:jc w:val="center"/>
              <w:rPr>
                <w:rFonts w:eastAsia="黑体"/>
                <w:color w:val="000000" w:themeColor="text1"/>
                <w:sz w:val="24"/>
                <w:szCs w:val="24"/>
              </w:rPr>
            </w:pPr>
            <w:r w:rsidRPr="00C44A56">
              <w:rPr>
                <w:rFonts w:eastAsia="黑体"/>
                <w:color w:val="000000" w:themeColor="text1"/>
                <w:sz w:val="24"/>
                <w:szCs w:val="24"/>
              </w:rPr>
              <w:t>主讲人</w:t>
            </w:r>
          </w:p>
        </w:tc>
        <w:tc>
          <w:tcPr>
            <w:tcW w:w="965" w:type="dxa"/>
            <w:vAlign w:val="center"/>
          </w:tcPr>
          <w:p w:rsidR="007E265B" w:rsidRPr="00C44A56" w:rsidRDefault="007E265B" w:rsidP="006C4806">
            <w:pPr>
              <w:widowControl/>
              <w:spacing w:line="300" w:lineRule="exact"/>
              <w:jc w:val="center"/>
              <w:rPr>
                <w:rFonts w:eastAsia="黑体"/>
                <w:color w:val="000000" w:themeColor="text1"/>
                <w:sz w:val="24"/>
                <w:szCs w:val="24"/>
              </w:rPr>
            </w:pPr>
            <w:r w:rsidRPr="00C44A56">
              <w:rPr>
                <w:rFonts w:eastAsia="黑体"/>
                <w:color w:val="000000" w:themeColor="text1"/>
                <w:sz w:val="24"/>
                <w:szCs w:val="24"/>
              </w:rPr>
              <w:t>参加</w:t>
            </w:r>
          </w:p>
          <w:p w:rsidR="007E265B" w:rsidRPr="00C44A56" w:rsidRDefault="007E265B" w:rsidP="006C4806">
            <w:pPr>
              <w:widowControl/>
              <w:spacing w:line="300" w:lineRule="exact"/>
              <w:jc w:val="center"/>
              <w:rPr>
                <w:rFonts w:eastAsia="黑体"/>
                <w:color w:val="000000" w:themeColor="text1"/>
                <w:sz w:val="24"/>
                <w:szCs w:val="24"/>
              </w:rPr>
            </w:pPr>
            <w:r w:rsidRPr="00C44A56">
              <w:rPr>
                <w:rFonts w:eastAsia="黑体"/>
                <w:color w:val="000000" w:themeColor="text1"/>
                <w:sz w:val="24"/>
                <w:szCs w:val="24"/>
              </w:rPr>
              <w:t>研究生人次</w:t>
            </w:r>
          </w:p>
        </w:tc>
      </w:tr>
      <w:tr w:rsidR="00C44A56" w:rsidRPr="00C44A56" w:rsidTr="00D56ACB">
        <w:trPr>
          <w:trHeight w:val="439"/>
          <w:jc w:val="center"/>
        </w:trPr>
        <w:tc>
          <w:tcPr>
            <w:tcW w:w="852" w:type="dxa"/>
            <w:vMerge w:val="restart"/>
            <w:vAlign w:val="center"/>
          </w:tcPr>
          <w:p w:rsidR="007E265B" w:rsidRPr="00C44A56" w:rsidRDefault="007E265B" w:rsidP="006025B9">
            <w:pPr>
              <w:widowControl/>
              <w:spacing w:line="300" w:lineRule="exact"/>
              <w:rPr>
                <w:rFonts w:eastAsia="黑体"/>
                <w:color w:val="000000" w:themeColor="text1"/>
                <w:sz w:val="24"/>
                <w:szCs w:val="24"/>
              </w:rPr>
            </w:pPr>
            <w:bookmarkStart w:id="21" w:name="_Hlk505350088"/>
            <w:bookmarkStart w:id="22" w:name="OLE_LINK8" w:colFirst="4" w:colLast="4"/>
            <w:bookmarkStart w:id="23" w:name="OLE_LINK9" w:colFirst="4" w:colLast="4"/>
            <w:bookmarkStart w:id="24" w:name="_Hlk2158483"/>
            <w:r w:rsidRPr="00C44A56">
              <w:rPr>
                <w:rFonts w:eastAsia="黑体"/>
                <w:color w:val="000000" w:themeColor="text1"/>
                <w:sz w:val="24"/>
                <w:szCs w:val="24"/>
              </w:rPr>
              <w:t>“</w:t>
            </w:r>
            <w:r w:rsidRPr="00C44A56">
              <w:rPr>
                <w:rFonts w:eastAsia="黑体"/>
                <w:color w:val="000000" w:themeColor="text1"/>
                <w:sz w:val="24"/>
                <w:szCs w:val="24"/>
              </w:rPr>
              <w:t>中医经典</w:t>
            </w:r>
            <w:r w:rsidRPr="00C44A56">
              <w:rPr>
                <w:rFonts w:eastAsia="黑体"/>
                <w:color w:val="000000" w:themeColor="text1"/>
                <w:sz w:val="24"/>
                <w:szCs w:val="24"/>
              </w:rPr>
              <w:t>”</w:t>
            </w:r>
            <w:r w:rsidRPr="00C44A56">
              <w:rPr>
                <w:rFonts w:eastAsia="黑体"/>
                <w:color w:val="000000" w:themeColor="text1"/>
                <w:sz w:val="24"/>
                <w:szCs w:val="24"/>
              </w:rPr>
              <w:t>系列讲座</w:t>
            </w:r>
          </w:p>
        </w:tc>
        <w:tc>
          <w:tcPr>
            <w:tcW w:w="1984" w:type="dxa"/>
            <w:vAlign w:val="center"/>
          </w:tcPr>
          <w:p w:rsidR="007E265B" w:rsidRPr="007061AE" w:rsidRDefault="007E265B" w:rsidP="006C4806">
            <w:pPr>
              <w:jc w:val="center"/>
              <w:rPr>
                <w:rFonts w:ascii="Times New Roman" w:hAnsi="Times New Roman" w:cs="Times New Roman"/>
                <w:color w:val="000000" w:themeColor="text1"/>
                <w:sz w:val="24"/>
                <w:szCs w:val="24"/>
              </w:rPr>
            </w:pPr>
            <w:r w:rsidRPr="007061AE">
              <w:rPr>
                <w:rFonts w:ascii="Times New Roman" w:hAnsi="Times New Roman" w:cs="Times New Roman"/>
                <w:color w:val="000000" w:themeColor="text1"/>
                <w:sz w:val="24"/>
                <w:szCs w:val="24"/>
              </w:rPr>
              <w:t>2018.9.5</w:t>
            </w:r>
          </w:p>
        </w:tc>
        <w:tc>
          <w:tcPr>
            <w:tcW w:w="4172" w:type="dxa"/>
            <w:vAlign w:val="center"/>
          </w:tcPr>
          <w:p w:rsidR="007E265B" w:rsidRPr="00AA5854" w:rsidRDefault="007E265B" w:rsidP="006C4806">
            <w:pPr>
              <w:rPr>
                <w:rFonts w:ascii="仿宋" w:eastAsia="仿宋" w:hAnsi="仿宋"/>
                <w:color w:val="000000" w:themeColor="text1"/>
                <w:sz w:val="24"/>
                <w:szCs w:val="24"/>
              </w:rPr>
            </w:pPr>
            <w:proofErr w:type="gramStart"/>
            <w:r w:rsidRPr="00AA5854">
              <w:rPr>
                <w:rFonts w:ascii="仿宋" w:eastAsia="仿宋" w:hAnsi="仿宋"/>
                <w:color w:val="000000" w:themeColor="text1"/>
                <w:sz w:val="24"/>
                <w:szCs w:val="24"/>
              </w:rPr>
              <w:t>仲景方证</w:t>
            </w:r>
            <w:proofErr w:type="gramEnd"/>
            <w:r w:rsidRPr="00AA5854">
              <w:rPr>
                <w:rFonts w:ascii="仿宋" w:eastAsia="仿宋" w:hAnsi="仿宋"/>
                <w:color w:val="000000" w:themeColor="text1"/>
                <w:sz w:val="24"/>
                <w:szCs w:val="24"/>
              </w:rPr>
              <w:t>与焦虑抑郁</w:t>
            </w:r>
          </w:p>
        </w:tc>
        <w:tc>
          <w:tcPr>
            <w:tcW w:w="1215" w:type="dxa"/>
            <w:vAlign w:val="center"/>
          </w:tcPr>
          <w:p w:rsidR="007E265B" w:rsidRPr="00C44A56" w:rsidRDefault="007E265B" w:rsidP="006C4806">
            <w:pPr>
              <w:jc w:val="center"/>
              <w:rPr>
                <w:rFonts w:eastAsia="仿宋"/>
                <w:color w:val="000000" w:themeColor="text1"/>
                <w:sz w:val="24"/>
                <w:szCs w:val="24"/>
              </w:rPr>
            </w:pPr>
            <w:r w:rsidRPr="00C44A56">
              <w:rPr>
                <w:rFonts w:eastAsia="仿宋"/>
                <w:color w:val="000000" w:themeColor="text1"/>
                <w:sz w:val="24"/>
                <w:szCs w:val="24"/>
              </w:rPr>
              <w:t>黄海</w:t>
            </w:r>
          </w:p>
        </w:tc>
        <w:tc>
          <w:tcPr>
            <w:tcW w:w="965" w:type="dxa"/>
            <w:vAlign w:val="center"/>
          </w:tcPr>
          <w:p w:rsidR="007E265B" w:rsidRPr="00EA719D" w:rsidRDefault="007E265B" w:rsidP="003F5476">
            <w:pPr>
              <w:widowControl/>
              <w:spacing w:line="300" w:lineRule="exact"/>
              <w:ind w:firstLineChars="100" w:firstLine="240"/>
              <w:jc w:val="left"/>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200</w:t>
            </w:r>
          </w:p>
        </w:tc>
      </w:tr>
      <w:tr w:rsidR="00C44A56" w:rsidRPr="00C44A56" w:rsidTr="00D56ACB">
        <w:trPr>
          <w:trHeight w:val="439"/>
          <w:jc w:val="center"/>
        </w:trPr>
        <w:tc>
          <w:tcPr>
            <w:tcW w:w="852" w:type="dxa"/>
            <w:vMerge/>
            <w:vAlign w:val="center"/>
          </w:tcPr>
          <w:p w:rsidR="007E265B" w:rsidRPr="00C44A56" w:rsidRDefault="007E265B" w:rsidP="006C4806">
            <w:pPr>
              <w:widowControl/>
              <w:spacing w:line="300" w:lineRule="exact"/>
              <w:jc w:val="center"/>
              <w:rPr>
                <w:rFonts w:eastAsia="黑体"/>
                <w:color w:val="000000" w:themeColor="text1"/>
                <w:sz w:val="24"/>
                <w:szCs w:val="24"/>
              </w:rPr>
            </w:pPr>
          </w:p>
        </w:tc>
        <w:tc>
          <w:tcPr>
            <w:tcW w:w="1984" w:type="dxa"/>
            <w:vAlign w:val="center"/>
          </w:tcPr>
          <w:p w:rsidR="007E265B" w:rsidRPr="007061AE" w:rsidRDefault="007E265B" w:rsidP="006C4806">
            <w:pPr>
              <w:jc w:val="center"/>
              <w:rPr>
                <w:rFonts w:ascii="Times New Roman" w:hAnsi="Times New Roman" w:cs="Times New Roman"/>
                <w:color w:val="000000" w:themeColor="text1"/>
                <w:sz w:val="24"/>
                <w:szCs w:val="24"/>
              </w:rPr>
            </w:pPr>
            <w:r w:rsidRPr="007061AE">
              <w:rPr>
                <w:rFonts w:ascii="Times New Roman" w:hAnsi="Times New Roman" w:cs="Times New Roman"/>
                <w:color w:val="000000" w:themeColor="text1"/>
                <w:sz w:val="24"/>
                <w:szCs w:val="24"/>
              </w:rPr>
              <w:t>2018.9.6</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仿宋" w:eastAsia="仿宋" w:hAnsi="仿宋"/>
                <w:color w:val="000000" w:themeColor="text1"/>
                <w:sz w:val="24"/>
                <w:szCs w:val="24"/>
              </w:rPr>
              <w:t>中医与文化</w:t>
            </w:r>
          </w:p>
        </w:tc>
        <w:tc>
          <w:tcPr>
            <w:tcW w:w="1215" w:type="dxa"/>
            <w:vAlign w:val="center"/>
          </w:tcPr>
          <w:p w:rsidR="007E265B" w:rsidRPr="00C44A56" w:rsidRDefault="007E265B" w:rsidP="006C4806">
            <w:pPr>
              <w:jc w:val="center"/>
              <w:rPr>
                <w:rFonts w:eastAsia="仿宋"/>
                <w:color w:val="000000" w:themeColor="text1"/>
                <w:sz w:val="24"/>
                <w:szCs w:val="24"/>
              </w:rPr>
            </w:pPr>
            <w:proofErr w:type="gramStart"/>
            <w:r w:rsidRPr="00C44A56">
              <w:rPr>
                <w:rFonts w:eastAsia="仿宋"/>
                <w:color w:val="000000" w:themeColor="text1"/>
                <w:sz w:val="24"/>
                <w:szCs w:val="24"/>
              </w:rPr>
              <w:t>纪立金</w:t>
            </w:r>
            <w:proofErr w:type="gramEnd"/>
          </w:p>
        </w:tc>
        <w:tc>
          <w:tcPr>
            <w:tcW w:w="965" w:type="dxa"/>
            <w:vAlign w:val="center"/>
          </w:tcPr>
          <w:p w:rsidR="007E265B" w:rsidRPr="00EA719D" w:rsidRDefault="007E265B" w:rsidP="003F5476">
            <w:pPr>
              <w:ind w:firstLineChars="50" w:firstLine="120"/>
              <w:jc w:val="left"/>
              <w:rPr>
                <w:rFonts w:ascii="Times New Roman" w:hAnsi="Times New Roman" w:cs="Times New Roman"/>
                <w:color w:val="000000" w:themeColor="text1"/>
              </w:rPr>
            </w:pPr>
            <w:r w:rsidRPr="00EA719D">
              <w:rPr>
                <w:rFonts w:ascii="Times New Roman" w:eastAsia="仿宋" w:hAnsi="Times New Roman" w:cs="Times New Roman"/>
                <w:color w:val="000000" w:themeColor="text1"/>
                <w:sz w:val="24"/>
                <w:szCs w:val="24"/>
              </w:rPr>
              <w:t>200</w:t>
            </w:r>
          </w:p>
        </w:tc>
      </w:tr>
      <w:tr w:rsidR="00C44A56" w:rsidRPr="00C44A56" w:rsidTr="00D56ACB">
        <w:trPr>
          <w:trHeight w:val="439"/>
          <w:jc w:val="center"/>
        </w:trPr>
        <w:tc>
          <w:tcPr>
            <w:tcW w:w="852" w:type="dxa"/>
            <w:vMerge/>
            <w:vAlign w:val="center"/>
          </w:tcPr>
          <w:p w:rsidR="007E265B" w:rsidRPr="00C44A56" w:rsidRDefault="007E265B" w:rsidP="006C4806">
            <w:pPr>
              <w:widowControl/>
              <w:spacing w:line="300" w:lineRule="exact"/>
              <w:jc w:val="center"/>
              <w:rPr>
                <w:rFonts w:eastAsia="黑体"/>
                <w:color w:val="000000" w:themeColor="text1"/>
                <w:sz w:val="24"/>
                <w:szCs w:val="24"/>
              </w:rPr>
            </w:pPr>
          </w:p>
        </w:tc>
        <w:tc>
          <w:tcPr>
            <w:tcW w:w="1984" w:type="dxa"/>
            <w:vAlign w:val="center"/>
          </w:tcPr>
          <w:p w:rsidR="007E265B" w:rsidRPr="007061AE" w:rsidRDefault="007E265B" w:rsidP="006C4806">
            <w:pPr>
              <w:jc w:val="center"/>
              <w:rPr>
                <w:rFonts w:ascii="Times New Roman" w:hAnsi="Times New Roman" w:cs="Times New Roman"/>
                <w:color w:val="000000" w:themeColor="text1"/>
                <w:sz w:val="24"/>
                <w:szCs w:val="24"/>
              </w:rPr>
            </w:pPr>
            <w:r w:rsidRPr="007061AE">
              <w:rPr>
                <w:rFonts w:ascii="Times New Roman" w:hAnsi="Times New Roman" w:cs="Times New Roman"/>
                <w:color w:val="000000" w:themeColor="text1"/>
                <w:sz w:val="24"/>
                <w:szCs w:val="24"/>
              </w:rPr>
              <w:t>2018.9.19</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仿宋" w:eastAsia="仿宋" w:hAnsi="仿宋"/>
                <w:color w:val="000000" w:themeColor="text1"/>
                <w:sz w:val="24"/>
                <w:szCs w:val="24"/>
              </w:rPr>
              <w:t>金匮要略辨治体系与用药</w:t>
            </w:r>
          </w:p>
        </w:tc>
        <w:tc>
          <w:tcPr>
            <w:tcW w:w="1215" w:type="dxa"/>
            <w:vAlign w:val="center"/>
          </w:tcPr>
          <w:p w:rsidR="007E265B" w:rsidRPr="00C44A56" w:rsidRDefault="007E265B" w:rsidP="006C4806">
            <w:pPr>
              <w:jc w:val="center"/>
              <w:rPr>
                <w:rFonts w:eastAsia="仿宋"/>
                <w:color w:val="000000" w:themeColor="text1"/>
                <w:sz w:val="24"/>
                <w:szCs w:val="24"/>
              </w:rPr>
            </w:pPr>
            <w:r w:rsidRPr="00C44A56">
              <w:rPr>
                <w:rFonts w:eastAsia="仿宋"/>
                <w:color w:val="000000" w:themeColor="text1"/>
                <w:sz w:val="24"/>
                <w:szCs w:val="24"/>
              </w:rPr>
              <w:t>张建伟</w:t>
            </w:r>
          </w:p>
        </w:tc>
        <w:tc>
          <w:tcPr>
            <w:tcW w:w="965" w:type="dxa"/>
            <w:vAlign w:val="center"/>
          </w:tcPr>
          <w:p w:rsidR="007E265B" w:rsidRPr="00EA719D" w:rsidRDefault="007E265B" w:rsidP="003F5476">
            <w:pPr>
              <w:ind w:firstLineChars="50" w:firstLine="120"/>
              <w:jc w:val="left"/>
              <w:rPr>
                <w:rFonts w:ascii="Times New Roman" w:hAnsi="Times New Roman" w:cs="Times New Roman"/>
                <w:color w:val="000000" w:themeColor="text1"/>
              </w:rPr>
            </w:pPr>
            <w:r w:rsidRPr="00EA719D">
              <w:rPr>
                <w:rFonts w:ascii="Times New Roman" w:eastAsia="仿宋" w:hAnsi="Times New Roman" w:cs="Times New Roman"/>
                <w:color w:val="000000" w:themeColor="text1"/>
                <w:sz w:val="24"/>
                <w:szCs w:val="24"/>
              </w:rPr>
              <w:t>200</w:t>
            </w:r>
          </w:p>
        </w:tc>
      </w:tr>
      <w:tr w:rsidR="00C44A56" w:rsidRPr="00C44A56" w:rsidTr="00D56ACB">
        <w:trPr>
          <w:trHeight w:val="359"/>
          <w:jc w:val="center"/>
        </w:trPr>
        <w:tc>
          <w:tcPr>
            <w:tcW w:w="852" w:type="dxa"/>
            <w:vMerge/>
            <w:vAlign w:val="center"/>
          </w:tcPr>
          <w:p w:rsidR="007E265B" w:rsidRPr="00C44A56" w:rsidRDefault="007E265B" w:rsidP="006C4806">
            <w:pPr>
              <w:widowControl/>
              <w:spacing w:line="300" w:lineRule="exact"/>
              <w:jc w:val="center"/>
              <w:rPr>
                <w:rFonts w:eastAsia="黑体"/>
                <w:color w:val="000000" w:themeColor="text1"/>
                <w:sz w:val="24"/>
                <w:szCs w:val="24"/>
              </w:rPr>
            </w:pPr>
          </w:p>
        </w:tc>
        <w:tc>
          <w:tcPr>
            <w:tcW w:w="1984" w:type="dxa"/>
            <w:vAlign w:val="center"/>
          </w:tcPr>
          <w:p w:rsidR="007E265B" w:rsidRPr="007061AE" w:rsidRDefault="007E265B" w:rsidP="006C4806">
            <w:pPr>
              <w:jc w:val="center"/>
              <w:rPr>
                <w:rFonts w:ascii="Times New Roman" w:hAnsi="Times New Roman" w:cs="Times New Roman"/>
                <w:color w:val="000000" w:themeColor="text1"/>
                <w:sz w:val="24"/>
                <w:szCs w:val="24"/>
              </w:rPr>
            </w:pPr>
            <w:r w:rsidRPr="007061AE">
              <w:rPr>
                <w:rFonts w:ascii="Times New Roman" w:hAnsi="Times New Roman" w:cs="Times New Roman"/>
                <w:color w:val="000000" w:themeColor="text1"/>
                <w:sz w:val="24"/>
                <w:szCs w:val="24"/>
              </w:rPr>
              <w:t>2018.9.26</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仿宋" w:eastAsia="仿宋" w:hAnsi="仿宋"/>
                <w:color w:val="000000" w:themeColor="text1"/>
                <w:sz w:val="24"/>
                <w:szCs w:val="24"/>
              </w:rPr>
              <w:t>从＂透热转气＂谈＂透法＂在温病中的运用</w:t>
            </w:r>
          </w:p>
        </w:tc>
        <w:tc>
          <w:tcPr>
            <w:tcW w:w="1215" w:type="dxa"/>
            <w:vAlign w:val="center"/>
          </w:tcPr>
          <w:p w:rsidR="007E265B" w:rsidRPr="00C44A56" w:rsidRDefault="007E265B" w:rsidP="006C4806">
            <w:pPr>
              <w:jc w:val="center"/>
              <w:rPr>
                <w:rFonts w:eastAsia="仿宋"/>
                <w:color w:val="000000" w:themeColor="text1"/>
                <w:sz w:val="24"/>
                <w:szCs w:val="24"/>
              </w:rPr>
            </w:pPr>
            <w:r w:rsidRPr="00C44A56">
              <w:rPr>
                <w:rFonts w:eastAsia="仿宋"/>
                <w:color w:val="000000" w:themeColor="text1"/>
                <w:sz w:val="24"/>
                <w:szCs w:val="24"/>
              </w:rPr>
              <w:t>鲁玉辉</w:t>
            </w:r>
          </w:p>
        </w:tc>
        <w:tc>
          <w:tcPr>
            <w:tcW w:w="965" w:type="dxa"/>
            <w:vAlign w:val="center"/>
          </w:tcPr>
          <w:p w:rsidR="007E265B" w:rsidRPr="00EA719D" w:rsidRDefault="007E265B" w:rsidP="003F5476">
            <w:pPr>
              <w:ind w:firstLineChars="50" w:firstLine="120"/>
              <w:jc w:val="left"/>
              <w:rPr>
                <w:rFonts w:ascii="Times New Roman" w:hAnsi="Times New Roman" w:cs="Times New Roman"/>
                <w:color w:val="000000" w:themeColor="text1"/>
              </w:rPr>
            </w:pPr>
            <w:r w:rsidRPr="00EA719D">
              <w:rPr>
                <w:rFonts w:ascii="Times New Roman" w:eastAsia="仿宋" w:hAnsi="Times New Roman" w:cs="Times New Roman"/>
                <w:color w:val="000000" w:themeColor="text1"/>
                <w:sz w:val="24"/>
                <w:szCs w:val="24"/>
              </w:rPr>
              <w:t>200</w:t>
            </w:r>
          </w:p>
        </w:tc>
      </w:tr>
      <w:tr w:rsidR="00C44A56" w:rsidRPr="00C44A56" w:rsidTr="00D56ACB">
        <w:trPr>
          <w:trHeight w:val="439"/>
          <w:jc w:val="center"/>
        </w:trPr>
        <w:tc>
          <w:tcPr>
            <w:tcW w:w="852" w:type="dxa"/>
            <w:vMerge/>
            <w:vAlign w:val="center"/>
          </w:tcPr>
          <w:p w:rsidR="007E265B" w:rsidRPr="00C44A56" w:rsidRDefault="007E265B" w:rsidP="006C4806">
            <w:pPr>
              <w:widowControl/>
              <w:spacing w:line="300" w:lineRule="exact"/>
              <w:jc w:val="center"/>
              <w:rPr>
                <w:rFonts w:eastAsia="黑体"/>
                <w:color w:val="000000" w:themeColor="text1"/>
                <w:sz w:val="24"/>
                <w:szCs w:val="24"/>
              </w:rPr>
            </w:pPr>
          </w:p>
        </w:tc>
        <w:tc>
          <w:tcPr>
            <w:tcW w:w="1984" w:type="dxa"/>
            <w:vAlign w:val="center"/>
          </w:tcPr>
          <w:p w:rsidR="007E265B" w:rsidRPr="007061AE" w:rsidRDefault="007E265B" w:rsidP="006C4806">
            <w:pPr>
              <w:jc w:val="center"/>
              <w:rPr>
                <w:rFonts w:ascii="Times New Roman" w:hAnsi="Times New Roman" w:cs="Times New Roman"/>
                <w:color w:val="000000" w:themeColor="text1"/>
                <w:sz w:val="24"/>
                <w:szCs w:val="24"/>
              </w:rPr>
            </w:pPr>
            <w:r w:rsidRPr="007061AE">
              <w:rPr>
                <w:rFonts w:ascii="Times New Roman" w:hAnsi="Times New Roman" w:cs="Times New Roman"/>
                <w:color w:val="000000" w:themeColor="text1"/>
                <w:sz w:val="24"/>
                <w:szCs w:val="24"/>
              </w:rPr>
              <w:t>2019.5.29</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仿宋" w:eastAsia="仿宋" w:hAnsi="仿宋"/>
                <w:color w:val="000000" w:themeColor="text1"/>
                <w:sz w:val="24"/>
                <w:szCs w:val="24"/>
              </w:rPr>
              <w:t>经方治疗精神疾病</w:t>
            </w:r>
          </w:p>
        </w:tc>
        <w:tc>
          <w:tcPr>
            <w:tcW w:w="1215" w:type="dxa"/>
            <w:vAlign w:val="center"/>
          </w:tcPr>
          <w:p w:rsidR="007E265B" w:rsidRPr="00C44A56" w:rsidRDefault="007E265B" w:rsidP="006C4806">
            <w:pPr>
              <w:jc w:val="center"/>
              <w:rPr>
                <w:rFonts w:eastAsia="仿宋"/>
                <w:color w:val="000000" w:themeColor="text1"/>
                <w:sz w:val="24"/>
                <w:szCs w:val="24"/>
              </w:rPr>
            </w:pPr>
            <w:r w:rsidRPr="00C44A56">
              <w:rPr>
                <w:rFonts w:eastAsia="仿宋"/>
                <w:color w:val="000000" w:themeColor="text1"/>
                <w:sz w:val="24"/>
                <w:szCs w:val="24"/>
              </w:rPr>
              <w:t>黄海</w:t>
            </w:r>
          </w:p>
        </w:tc>
        <w:tc>
          <w:tcPr>
            <w:tcW w:w="965" w:type="dxa"/>
            <w:vAlign w:val="center"/>
          </w:tcPr>
          <w:p w:rsidR="007E265B" w:rsidRPr="00EA719D" w:rsidRDefault="007E265B" w:rsidP="003F5476">
            <w:pPr>
              <w:widowControl/>
              <w:spacing w:line="300" w:lineRule="exact"/>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341</w:t>
            </w:r>
          </w:p>
        </w:tc>
      </w:tr>
      <w:tr w:rsidR="006025B9" w:rsidRPr="00C44A56" w:rsidTr="00D56ACB">
        <w:trPr>
          <w:trHeight w:val="439"/>
          <w:jc w:val="center"/>
        </w:trPr>
        <w:tc>
          <w:tcPr>
            <w:tcW w:w="852" w:type="dxa"/>
            <w:vMerge/>
            <w:vAlign w:val="center"/>
          </w:tcPr>
          <w:p w:rsidR="006025B9" w:rsidRPr="00C44A56" w:rsidRDefault="006025B9" w:rsidP="006C4806">
            <w:pPr>
              <w:widowControl/>
              <w:spacing w:line="300" w:lineRule="exact"/>
              <w:jc w:val="center"/>
              <w:rPr>
                <w:rFonts w:eastAsia="黑体"/>
                <w:color w:val="000000" w:themeColor="text1"/>
                <w:sz w:val="24"/>
                <w:szCs w:val="24"/>
              </w:rPr>
            </w:pPr>
          </w:p>
        </w:tc>
        <w:tc>
          <w:tcPr>
            <w:tcW w:w="1984" w:type="dxa"/>
            <w:vAlign w:val="center"/>
          </w:tcPr>
          <w:p w:rsidR="006025B9" w:rsidRPr="007061AE" w:rsidRDefault="006025B9" w:rsidP="006C4806">
            <w:pPr>
              <w:jc w:val="center"/>
              <w:rPr>
                <w:rFonts w:ascii="Times New Roman" w:hAnsi="Times New Roman" w:cs="Times New Roman"/>
                <w:color w:val="000000" w:themeColor="text1"/>
                <w:sz w:val="24"/>
                <w:szCs w:val="24"/>
              </w:rPr>
            </w:pPr>
            <w:r w:rsidRPr="007061AE">
              <w:rPr>
                <w:rFonts w:ascii="Times New Roman" w:hAnsi="Times New Roman" w:cs="Times New Roman"/>
                <w:color w:val="000000" w:themeColor="text1"/>
                <w:sz w:val="24"/>
                <w:szCs w:val="24"/>
              </w:rPr>
              <w:t>2019.6.5</w:t>
            </w:r>
          </w:p>
        </w:tc>
        <w:tc>
          <w:tcPr>
            <w:tcW w:w="4172" w:type="dxa"/>
            <w:vAlign w:val="center"/>
          </w:tcPr>
          <w:p w:rsidR="006025B9" w:rsidRPr="00AA5854" w:rsidRDefault="006025B9" w:rsidP="006C4806">
            <w:pPr>
              <w:rPr>
                <w:rFonts w:ascii="仿宋" w:eastAsia="仿宋" w:hAnsi="仿宋"/>
                <w:color w:val="000000" w:themeColor="text1"/>
                <w:sz w:val="24"/>
                <w:szCs w:val="24"/>
              </w:rPr>
            </w:pPr>
            <w:r w:rsidRPr="00AA5854">
              <w:rPr>
                <w:rFonts w:ascii="仿宋" w:eastAsia="仿宋" w:hAnsi="仿宋"/>
                <w:color w:val="000000" w:themeColor="text1"/>
                <w:sz w:val="24"/>
                <w:szCs w:val="24"/>
              </w:rPr>
              <w:t>《金匮要略》辨治思维与用药</w:t>
            </w:r>
          </w:p>
        </w:tc>
        <w:tc>
          <w:tcPr>
            <w:tcW w:w="1215" w:type="dxa"/>
            <w:vAlign w:val="center"/>
          </w:tcPr>
          <w:p w:rsidR="006025B9" w:rsidRPr="00C44A56" w:rsidRDefault="006025B9" w:rsidP="006C4806">
            <w:pPr>
              <w:jc w:val="center"/>
              <w:rPr>
                <w:rFonts w:eastAsia="仿宋"/>
                <w:color w:val="000000" w:themeColor="text1"/>
                <w:sz w:val="24"/>
                <w:szCs w:val="24"/>
              </w:rPr>
            </w:pPr>
            <w:r w:rsidRPr="00C44A56">
              <w:rPr>
                <w:rFonts w:eastAsia="仿宋"/>
                <w:color w:val="000000" w:themeColor="text1"/>
                <w:sz w:val="24"/>
                <w:szCs w:val="24"/>
              </w:rPr>
              <w:t>张建伟</w:t>
            </w:r>
          </w:p>
        </w:tc>
        <w:tc>
          <w:tcPr>
            <w:tcW w:w="965" w:type="dxa"/>
            <w:vAlign w:val="center"/>
          </w:tcPr>
          <w:p w:rsidR="006025B9" w:rsidRPr="00EA719D" w:rsidRDefault="006025B9" w:rsidP="003F547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341</w:t>
            </w:r>
          </w:p>
        </w:tc>
      </w:tr>
      <w:tr w:rsidR="00C44A56" w:rsidRPr="00C44A56" w:rsidTr="00D56ACB">
        <w:trPr>
          <w:trHeight w:val="439"/>
          <w:jc w:val="center"/>
        </w:trPr>
        <w:tc>
          <w:tcPr>
            <w:tcW w:w="852" w:type="dxa"/>
            <w:vMerge/>
            <w:vAlign w:val="center"/>
          </w:tcPr>
          <w:p w:rsidR="007E265B" w:rsidRPr="00C44A56" w:rsidRDefault="007E265B" w:rsidP="006C4806">
            <w:pPr>
              <w:widowControl/>
              <w:spacing w:line="300" w:lineRule="exact"/>
              <w:jc w:val="center"/>
              <w:rPr>
                <w:rFonts w:eastAsia="黑体"/>
                <w:color w:val="000000" w:themeColor="text1"/>
                <w:sz w:val="24"/>
                <w:szCs w:val="24"/>
              </w:rPr>
            </w:pPr>
          </w:p>
        </w:tc>
        <w:tc>
          <w:tcPr>
            <w:tcW w:w="1984" w:type="dxa"/>
            <w:vAlign w:val="center"/>
          </w:tcPr>
          <w:p w:rsidR="007E265B" w:rsidRPr="007061AE" w:rsidRDefault="007E265B" w:rsidP="006C4806">
            <w:pPr>
              <w:jc w:val="center"/>
              <w:rPr>
                <w:rFonts w:ascii="Times New Roman" w:hAnsi="Times New Roman" w:cs="Times New Roman"/>
                <w:color w:val="000000" w:themeColor="text1"/>
                <w:sz w:val="24"/>
                <w:szCs w:val="24"/>
              </w:rPr>
            </w:pPr>
            <w:r w:rsidRPr="007061AE">
              <w:rPr>
                <w:rFonts w:ascii="Times New Roman" w:hAnsi="Times New Roman" w:cs="Times New Roman"/>
                <w:color w:val="000000" w:themeColor="text1"/>
                <w:sz w:val="24"/>
                <w:szCs w:val="24"/>
              </w:rPr>
              <w:t>2019.6.13</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仿宋" w:eastAsia="仿宋" w:hAnsi="仿宋"/>
                <w:color w:val="000000" w:themeColor="text1"/>
                <w:sz w:val="24"/>
                <w:szCs w:val="24"/>
              </w:rPr>
              <w:t>从＂透热转气＂谈＂透法＂在温病中的运用</w:t>
            </w:r>
          </w:p>
        </w:tc>
        <w:tc>
          <w:tcPr>
            <w:tcW w:w="1215" w:type="dxa"/>
            <w:vAlign w:val="center"/>
          </w:tcPr>
          <w:p w:rsidR="007E265B" w:rsidRPr="00C44A56" w:rsidRDefault="007E265B" w:rsidP="006C4806">
            <w:pPr>
              <w:jc w:val="center"/>
              <w:rPr>
                <w:rFonts w:eastAsia="仿宋"/>
                <w:color w:val="000000" w:themeColor="text1"/>
                <w:sz w:val="24"/>
                <w:szCs w:val="24"/>
              </w:rPr>
            </w:pPr>
            <w:r w:rsidRPr="00C44A56">
              <w:rPr>
                <w:rFonts w:eastAsia="仿宋"/>
                <w:color w:val="000000" w:themeColor="text1"/>
                <w:sz w:val="24"/>
                <w:szCs w:val="24"/>
              </w:rPr>
              <w:t>鲁玉辉</w:t>
            </w:r>
          </w:p>
        </w:tc>
        <w:tc>
          <w:tcPr>
            <w:tcW w:w="965" w:type="dxa"/>
            <w:vAlign w:val="center"/>
          </w:tcPr>
          <w:p w:rsidR="007E265B" w:rsidRPr="00EA719D" w:rsidRDefault="007E265B" w:rsidP="003F5476">
            <w:pPr>
              <w:jc w:val="center"/>
              <w:rPr>
                <w:rFonts w:ascii="Times New Roman" w:hAnsi="Times New Roman" w:cs="Times New Roman"/>
                <w:color w:val="000000" w:themeColor="text1"/>
              </w:rPr>
            </w:pPr>
            <w:r w:rsidRPr="00EA719D">
              <w:rPr>
                <w:rFonts w:ascii="Times New Roman" w:eastAsia="仿宋" w:hAnsi="Times New Roman" w:cs="Times New Roman"/>
                <w:color w:val="000000" w:themeColor="text1"/>
                <w:sz w:val="24"/>
                <w:szCs w:val="24"/>
              </w:rPr>
              <w:t>341</w:t>
            </w:r>
          </w:p>
        </w:tc>
      </w:tr>
      <w:tr w:rsidR="00C44A56" w:rsidRPr="00C44A56" w:rsidTr="00D56ACB">
        <w:trPr>
          <w:trHeight w:val="439"/>
          <w:jc w:val="center"/>
        </w:trPr>
        <w:tc>
          <w:tcPr>
            <w:tcW w:w="852" w:type="dxa"/>
            <w:vMerge/>
            <w:vAlign w:val="center"/>
          </w:tcPr>
          <w:p w:rsidR="007E265B" w:rsidRPr="00C44A56" w:rsidRDefault="007E265B" w:rsidP="006C4806">
            <w:pPr>
              <w:widowControl/>
              <w:spacing w:line="300" w:lineRule="exact"/>
              <w:jc w:val="center"/>
              <w:rPr>
                <w:rFonts w:eastAsia="黑体"/>
                <w:color w:val="000000" w:themeColor="text1"/>
                <w:sz w:val="24"/>
                <w:szCs w:val="24"/>
              </w:rPr>
            </w:pPr>
          </w:p>
        </w:tc>
        <w:tc>
          <w:tcPr>
            <w:tcW w:w="1984" w:type="dxa"/>
            <w:vAlign w:val="center"/>
          </w:tcPr>
          <w:p w:rsidR="007E265B" w:rsidRPr="007061AE" w:rsidRDefault="007E265B" w:rsidP="006C4806">
            <w:pPr>
              <w:jc w:val="center"/>
              <w:rPr>
                <w:rFonts w:ascii="Times New Roman" w:hAnsi="Times New Roman" w:cs="Times New Roman"/>
                <w:color w:val="000000" w:themeColor="text1"/>
                <w:sz w:val="24"/>
                <w:szCs w:val="24"/>
              </w:rPr>
            </w:pPr>
            <w:r w:rsidRPr="007061AE">
              <w:rPr>
                <w:rFonts w:ascii="Times New Roman" w:hAnsi="Times New Roman" w:cs="Times New Roman"/>
                <w:color w:val="000000" w:themeColor="text1"/>
                <w:sz w:val="24"/>
                <w:szCs w:val="24"/>
              </w:rPr>
              <w:t>2019.6.19</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仿宋" w:eastAsia="仿宋" w:hAnsi="仿宋"/>
                <w:color w:val="000000" w:themeColor="text1"/>
                <w:sz w:val="24"/>
                <w:szCs w:val="24"/>
              </w:rPr>
              <w:t>内经临证发微</w:t>
            </w:r>
          </w:p>
        </w:tc>
        <w:tc>
          <w:tcPr>
            <w:tcW w:w="1215" w:type="dxa"/>
            <w:vAlign w:val="center"/>
          </w:tcPr>
          <w:p w:rsidR="007E265B" w:rsidRPr="00C44A56" w:rsidRDefault="007E265B" w:rsidP="006C4806">
            <w:pPr>
              <w:jc w:val="center"/>
              <w:rPr>
                <w:rFonts w:eastAsia="仿宋"/>
                <w:color w:val="000000" w:themeColor="text1"/>
                <w:sz w:val="24"/>
                <w:szCs w:val="24"/>
              </w:rPr>
            </w:pPr>
            <w:proofErr w:type="gramStart"/>
            <w:r w:rsidRPr="00C44A56">
              <w:rPr>
                <w:rFonts w:eastAsia="仿宋"/>
                <w:color w:val="000000" w:themeColor="text1"/>
                <w:sz w:val="24"/>
                <w:szCs w:val="24"/>
              </w:rPr>
              <w:t>高嘉骏</w:t>
            </w:r>
            <w:proofErr w:type="gramEnd"/>
          </w:p>
        </w:tc>
        <w:tc>
          <w:tcPr>
            <w:tcW w:w="965" w:type="dxa"/>
            <w:vAlign w:val="center"/>
          </w:tcPr>
          <w:p w:rsidR="007E265B" w:rsidRPr="00EA719D" w:rsidRDefault="007E265B" w:rsidP="003F5476">
            <w:pPr>
              <w:jc w:val="center"/>
              <w:rPr>
                <w:rFonts w:ascii="Times New Roman" w:hAnsi="Times New Roman" w:cs="Times New Roman"/>
                <w:color w:val="000000" w:themeColor="text1"/>
              </w:rPr>
            </w:pPr>
            <w:r w:rsidRPr="00EA719D">
              <w:rPr>
                <w:rFonts w:ascii="Times New Roman" w:eastAsia="仿宋" w:hAnsi="Times New Roman" w:cs="Times New Roman"/>
                <w:color w:val="000000" w:themeColor="text1"/>
                <w:sz w:val="24"/>
                <w:szCs w:val="24"/>
              </w:rPr>
              <w:t>341</w:t>
            </w:r>
          </w:p>
        </w:tc>
      </w:tr>
      <w:tr w:rsidR="00C44A56" w:rsidRPr="00C44A56" w:rsidTr="00D56ACB">
        <w:trPr>
          <w:trHeight w:val="439"/>
          <w:jc w:val="center"/>
        </w:trPr>
        <w:tc>
          <w:tcPr>
            <w:tcW w:w="852" w:type="dxa"/>
            <w:vMerge w:val="restart"/>
            <w:vAlign w:val="center"/>
          </w:tcPr>
          <w:p w:rsidR="007E265B" w:rsidRPr="00C44A56" w:rsidRDefault="007E265B" w:rsidP="006C4806">
            <w:pPr>
              <w:widowControl/>
              <w:spacing w:line="300" w:lineRule="exact"/>
              <w:jc w:val="center"/>
              <w:rPr>
                <w:rFonts w:eastAsia="黑体"/>
                <w:color w:val="000000" w:themeColor="text1"/>
                <w:sz w:val="24"/>
                <w:szCs w:val="24"/>
              </w:rPr>
            </w:pPr>
            <w:r w:rsidRPr="00C44A56">
              <w:rPr>
                <w:rFonts w:eastAsia="黑体"/>
                <w:color w:val="000000" w:themeColor="text1"/>
                <w:sz w:val="24"/>
                <w:szCs w:val="24"/>
              </w:rPr>
              <w:t>“</w:t>
            </w:r>
            <w:r w:rsidRPr="00C44A56">
              <w:rPr>
                <w:rFonts w:eastAsia="黑体"/>
                <w:color w:val="000000" w:themeColor="text1"/>
                <w:sz w:val="24"/>
                <w:szCs w:val="24"/>
              </w:rPr>
              <w:t>人文素质</w:t>
            </w:r>
            <w:r w:rsidRPr="00C44A56">
              <w:rPr>
                <w:rFonts w:eastAsia="黑体"/>
                <w:color w:val="000000" w:themeColor="text1"/>
                <w:sz w:val="24"/>
                <w:szCs w:val="24"/>
              </w:rPr>
              <w:t>”</w:t>
            </w:r>
            <w:r w:rsidRPr="00C44A56">
              <w:rPr>
                <w:rFonts w:eastAsia="黑体"/>
                <w:color w:val="000000" w:themeColor="text1"/>
                <w:sz w:val="24"/>
                <w:szCs w:val="24"/>
              </w:rPr>
              <w:t>系列讲座</w:t>
            </w:r>
          </w:p>
        </w:tc>
        <w:tc>
          <w:tcPr>
            <w:tcW w:w="1984" w:type="dxa"/>
            <w:vAlign w:val="center"/>
          </w:tcPr>
          <w:p w:rsidR="007E265B" w:rsidRPr="007061AE" w:rsidRDefault="007E265B" w:rsidP="006C4806">
            <w:pPr>
              <w:autoSpaceDE w:val="0"/>
              <w:autoSpaceDN w:val="0"/>
              <w:adjustRightInd w:val="0"/>
              <w:jc w:val="center"/>
              <w:rPr>
                <w:rFonts w:ascii="Times New Roman" w:eastAsia="仿宋" w:hAnsi="Times New Roman" w:cs="Times New Roman"/>
                <w:color w:val="000000" w:themeColor="text1"/>
                <w:sz w:val="24"/>
                <w:szCs w:val="24"/>
              </w:rPr>
            </w:pPr>
            <w:r w:rsidRPr="007061AE">
              <w:rPr>
                <w:rFonts w:ascii="Times New Roman" w:hAnsi="Times New Roman" w:cs="Times New Roman"/>
                <w:color w:val="000000" w:themeColor="text1"/>
                <w:sz w:val="24"/>
                <w:szCs w:val="24"/>
              </w:rPr>
              <w:t>2019.3.13</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仿宋" w:eastAsia="仿宋" w:hAnsi="仿宋"/>
                <w:color w:val="000000" w:themeColor="text1"/>
                <w:sz w:val="24"/>
                <w:szCs w:val="24"/>
              </w:rPr>
              <w:t>中国古代思想述评之中国传统文化与国学</w:t>
            </w:r>
          </w:p>
        </w:tc>
        <w:tc>
          <w:tcPr>
            <w:tcW w:w="1215" w:type="dxa"/>
            <w:vAlign w:val="center"/>
          </w:tcPr>
          <w:p w:rsidR="007E265B" w:rsidRPr="00C44A56" w:rsidRDefault="007E265B" w:rsidP="006C4806">
            <w:pPr>
              <w:widowControl/>
              <w:spacing w:line="300" w:lineRule="exact"/>
              <w:jc w:val="center"/>
              <w:rPr>
                <w:rFonts w:eastAsia="仿宋"/>
                <w:color w:val="000000" w:themeColor="text1"/>
                <w:sz w:val="24"/>
                <w:szCs w:val="24"/>
              </w:rPr>
            </w:pPr>
            <w:r w:rsidRPr="00C44A56">
              <w:rPr>
                <w:rFonts w:eastAsia="仿宋"/>
                <w:color w:val="000000" w:themeColor="text1"/>
                <w:sz w:val="24"/>
                <w:szCs w:val="24"/>
              </w:rPr>
              <w:t>罗</w:t>
            </w:r>
            <w:proofErr w:type="gramStart"/>
            <w:r w:rsidRPr="00C44A56">
              <w:rPr>
                <w:rFonts w:eastAsia="仿宋"/>
                <w:color w:val="000000" w:themeColor="text1"/>
                <w:sz w:val="24"/>
                <w:szCs w:val="24"/>
              </w:rPr>
              <w:t>萤</w:t>
            </w:r>
            <w:proofErr w:type="gramEnd"/>
          </w:p>
        </w:tc>
        <w:tc>
          <w:tcPr>
            <w:tcW w:w="965" w:type="dxa"/>
            <w:vAlign w:val="center"/>
          </w:tcPr>
          <w:p w:rsidR="007E265B" w:rsidRPr="00EA719D" w:rsidRDefault="007E265B" w:rsidP="006C4806">
            <w:pPr>
              <w:widowControl/>
              <w:spacing w:line="300" w:lineRule="exact"/>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200</w:t>
            </w:r>
          </w:p>
        </w:tc>
      </w:tr>
      <w:tr w:rsidR="00C44A56" w:rsidRPr="00C44A56" w:rsidTr="00D56ACB">
        <w:trPr>
          <w:trHeight w:val="439"/>
          <w:jc w:val="center"/>
        </w:trPr>
        <w:tc>
          <w:tcPr>
            <w:tcW w:w="852" w:type="dxa"/>
            <w:vMerge/>
            <w:vAlign w:val="center"/>
          </w:tcPr>
          <w:p w:rsidR="007E265B" w:rsidRPr="00C44A56" w:rsidRDefault="007E265B" w:rsidP="006C4806">
            <w:pPr>
              <w:widowControl/>
              <w:spacing w:line="300" w:lineRule="exact"/>
              <w:jc w:val="center"/>
              <w:rPr>
                <w:rFonts w:eastAsia="黑体"/>
                <w:color w:val="000000" w:themeColor="text1"/>
                <w:sz w:val="24"/>
                <w:szCs w:val="24"/>
              </w:rPr>
            </w:pPr>
          </w:p>
        </w:tc>
        <w:tc>
          <w:tcPr>
            <w:tcW w:w="1984" w:type="dxa"/>
            <w:vAlign w:val="center"/>
          </w:tcPr>
          <w:p w:rsidR="007E265B" w:rsidRPr="007061AE" w:rsidRDefault="007E265B" w:rsidP="006C4806">
            <w:pPr>
              <w:jc w:val="center"/>
              <w:rPr>
                <w:rFonts w:ascii="Times New Roman" w:hAnsi="Times New Roman" w:cs="Times New Roman"/>
                <w:color w:val="000000" w:themeColor="text1"/>
                <w:sz w:val="24"/>
                <w:szCs w:val="24"/>
              </w:rPr>
            </w:pPr>
            <w:r w:rsidRPr="007061AE">
              <w:rPr>
                <w:rFonts w:ascii="Times New Roman" w:hAnsi="Times New Roman" w:cs="Times New Roman"/>
                <w:color w:val="000000" w:themeColor="text1"/>
                <w:sz w:val="24"/>
                <w:szCs w:val="24"/>
              </w:rPr>
              <w:t>2019.3.20</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仿宋" w:eastAsia="仿宋" w:hAnsi="仿宋"/>
                <w:color w:val="000000" w:themeColor="text1"/>
                <w:sz w:val="24"/>
                <w:szCs w:val="24"/>
              </w:rPr>
              <w:t>中国古代思想述评之思想史上若干重要范畴和命题</w:t>
            </w:r>
          </w:p>
        </w:tc>
        <w:tc>
          <w:tcPr>
            <w:tcW w:w="1215" w:type="dxa"/>
            <w:vAlign w:val="center"/>
          </w:tcPr>
          <w:p w:rsidR="007E265B" w:rsidRPr="00C44A56" w:rsidRDefault="007E265B" w:rsidP="006C4806">
            <w:pPr>
              <w:widowControl/>
              <w:spacing w:line="300" w:lineRule="exact"/>
              <w:jc w:val="center"/>
              <w:rPr>
                <w:rFonts w:eastAsia="仿宋"/>
                <w:color w:val="000000" w:themeColor="text1"/>
                <w:sz w:val="24"/>
                <w:szCs w:val="24"/>
              </w:rPr>
            </w:pPr>
            <w:r w:rsidRPr="00C44A56">
              <w:rPr>
                <w:rFonts w:eastAsia="仿宋"/>
                <w:color w:val="000000" w:themeColor="text1"/>
                <w:sz w:val="24"/>
                <w:szCs w:val="24"/>
              </w:rPr>
              <w:t>罗</w:t>
            </w:r>
            <w:proofErr w:type="gramStart"/>
            <w:r w:rsidRPr="00C44A56">
              <w:rPr>
                <w:rFonts w:eastAsia="仿宋"/>
                <w:color w:val="000000" w:themeColor="text1"/>
                <w:sz w:val="24"/>
                <w:szCs w:val="24"/>
              </w:rPr>
              <w:t>萤</w:t>
            </w:r>
            <w:proofErr w:type="gramEnd"/>
          </w:p>
        </w:tc>
        <w:tc>
          <w:tcPr>
            <w:tcW w:w="965" w:type="dxa"/>
            <w:vAlign w:val="center"/>
          </w:tcPr>
          <w:p w:rsidR="007E265B" w:rsidRPr="00EA719D" w:rsidRDefault="007E265B" w:rsidP="006C480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200</w:t>
            </w:r>
          </w:p>
        </w:tc>
      </w:tr>
      <w:tr w:rsidR="00C44A56" w:rsidRPr="00C44A56" w:rsidTr="00D56ACB">
        <w:trPr>
          <w:trHeight w:val="439"/>
          <w:jc w:val="center"/>
        </w:trPr>
        <w:tc>
          <w:tcPr>
            <w:tcW w:w="852" w:type="dxa"/>
            <w:vMerge/>
            <w:vAlign w:val="center"/>
          </w:tcPr>
          <w:p w:rsidR="007E265B" w:rsidRPr="00C44A56" w:rsidRDefault="007E265B" w:rsidP="006C4806">
            <w:pPr>
              <w:widowControl/>
              <w:spacing w:line="300" w:lineRule="exact"/>
              <w:jc w:val="center"/>
              <w:rPr>
                <w:rFonts w:eastAsia="黑体"/>
                <w:color w:val="000000" w:themeColor="text1"/>
                <w:sz w:val="24"/>
                <w:szCs w:val="24"/>
              </w:rPr>
            </w:pPr>
          </w:p>
        </w:tc>
        <w:tc>
          <w:tcPr>
            <w:tcW w:w="1984" w:type="dxa"/>
            <w:vAlign w:val="center"/>
          </w:tcPr>
          <w:p w:rsidR="007E265B" w:rsidRPr="007061AE" w:rsidRDefault="007E265B" w:rsidP="006C4806">
            <w:pPr>
              <w:jc w:val="center"/>
              <w:rPr>
                <w:rFonts w:ascii="Times New Roman" w:hAnsi="Times New Roman" w:cs="Times New Roman"/>
                <w:color w:val="000000" w:themeColor="text1"/>
                <w:sz w:val="24"/>
                <w:szCs w:val="24"/>
              </w:rPr>
            </w:pPr>
            <w:r w:rsidRPr="007061AE">
              <w:rPr>
                <w:rFonts w:ascii="Times New Roman" w:hAnsi="Times New Roman" w:cs="Times New Roman"/>
                <w:color w:val="000000" w:themeColor="text1"/>
                <w:sz w:val="24"/>
                <w:szCs w:val="24"/>
              </w:rPr>
              <w:t>2019.3.27</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仿宋" w:eastAsia="仿宋" w:hAnsi="仿宋"/>
                <w:color w:val="000000" w:themeColor="text1"/>
                <w:sz w:val="24"/>
                <w:szCs w:val="24"/>
              </w:rPr>
              <w:t>中国古代思想述评之先秦诸子及两汉经学</w:t>
            </w:r>
          </w:p>
        </w:tc>
        <w:tc>
          <w:tcPr>
            <w:tcW w:w="1215" w:type="dxa"/>
            <w:vAlign w:val="center"/>
          </w:tcPr>
          <w:p w:rsidR="007E265B" w:rsidRPr="00C44A56" w:rsidRDefault="007E265B" w:rsidP="006C4806">
            <w:pPr>
              <w:widowControl/>
              <w:spacing w:line="300" w:lineRule="exact"/>
              <w:jc w:val="center"/>
              <w:rPr>
                <w:rFonts w:eastAsia="仿宋"/>
                <w:color w:val="000000" w:themeColor="text1"/>
                <w:sz w:val="24"/>
                <w:szCs w:val="24"/>
              </w:rPr>
            </w:pPr>
            <w:r w:rsidRPr="00C44A56">
              <w:rPr>
                <w:rFonts w:eastAsia="仿宋"/>
                <w:color w:val="000000" w:themeColor="text1"/>
                <w:sz w:val="24"/>
                <w:szCs w:val="24"/>
              </w:rPr>
              <w:t>罗</w:t>
            </w:r>
            <w:proofErr w:type="gramStart"/>
            <w:r w:rsidRPr="00C44A56">
              <w:rPr>
                <w:rFonts w:eastAsia="仿宋"/>
                <w:color w:val="000000" w:themeColor="text1"/>
                <w:sz w:val="24"/>
                <w:szCs w:val="24"/>
              </w:rPr>
              <w:t>萤</w:t>
            </w:r>
            <w:proofErr w:type="gramEnd"/>
          </w:p>
        </w:tc>
        <w:tc>
          <w:tcPr>
            <w:tcW w:w="965" w:type="dxa"/>
            <w:vAlign w:val="center"/>
          </w:tcPr>
          <w:p w:rsidR="007E265B" w:rsidRPr="00EA719D" w:rsidRDefault="007E265B" w:rsidP="006C480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200</w:t>
            </w:r>
          </w:p>
        </w:tc>
      </w:tr>
      <w:tr w:rsidR="00C44A56" w:rsidRPr="00C44A56" w:rsidTr="00D56ACB">
        <w:trPr>
          <w:trHeight w:val="439"/>
          <w:jc w:val="center"/>
        </w:trPr>
        <w:tc>
          <w:tcPr>
            <w:tcW w:w="852" w:type="dxa"/>
            <w:vMerge/>
            <w:vAlign w:val="center"/>
          </w:tcPr>
          <w:p w:rsidR="007E265B" w:rsidRPr="00C44A56" w:rsidRDefault="007E265B" w:rsidP="006C4806">
            <w:pPr>
              <w:widowControl/>
              <w:spacing w:line="300" w:lineRule="exact"/>
              <w:jc w:val="center"/>
              <w:rPr>
                <w:rFonts w:eastAsia="黑体"/>
                <w:color w:val="000000" w:themeColor="text1"/>
                <w:sz w:val="24"/>
                <w:szCs w:val="24"/>
              </w:rPr>
            </w:pPr>
          </w:p>
        </w:tc>
        <w:tc>
          <w:tcPr>
            <w:tcW w:w="1984" w:type="dxa"/>
            <w:vAlign w:val="center"/>
          </w:tcPr>
          <w:p w:rsidR="007E265B" w:rsidRPr="007061AE" w:rsidRDefault="007E265B" w:rsidP="006C4806">
            <w:pPr>
              <w:jc w:val="center"/>
              <w:rPr>
                <w:rFonts w:ascii="Times New Roman" w:hAnsi="Times New Roman" w:cs="Times New Roman"/>
                <w:color w:val="000000" w:themeColor="text1"/>
                <w:sz w:val="24"/>
                <w:szCs w:val="24"/>
              </w:rPr>
            </w:pPr>
            <w:r w:rsidRPr="007061AE">
              <w:rPr>
                <w:rFonts w:ascii="Times New Roman" w:hAnsi="Times New Roman" w:cs="Times New Roman"/>
                <w:color w:val="000000" w:themeColor="text1"/>
                <w:sz w:val="24"/>
                <w:szCs w:val="24"/>
              </w:rPr>
              <w:t>2019.4.3</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仿宋" w:eastAsia="仿宋" w:hAnsi="仿宋"/>
                <w:color w:val="000000" w:themeColor="text1"/>
                <w:sz w:val="24"/>
                <w:szCs w:val="24"/>
              </w:rPr>
              <w:t>中国古代思想述评之魏晋玄学</w:t>
            </w:r>
          </w:p>
        </w:tc>
        <w:tc>
          <w:tcPr>
            <w:tcW w:w="1215" w:type="dxa"/>
            <w:vAlign w:val="center"/>
          </w:tcPr>
          <w:p w:rsidR="007E265B" w:rsidRPr="00C44A56" w:rsidRDefault="007E265B" w:rsidP="006C4806">
            <w:pPr>
              <w:widowControl/>
              <w:spacing w:line="300" w:lineRule="exact"/>
              <w:jc w:val="center"/>
              <w:rPr>
                <w:rFonts w:eastAsia="仿宋"/>
                <w:color w:val="000000" w:themeColor="text1"/>
                <w:sz w:val="24"/>
                <w:szCs w:val="24"/>
              </w:rPr>
            </w:pPr>
            <w:r w:rsidRPr="00C44A56">
              <w:rPr>
                <w:rFonts w:eastAsia="仿宋"/>
                <w:color w:val="000000" w:themeColor="text1"/>
                <w:sz w:val="24"/>
                <w:szCs w:val="24"/>
              </w:rPr>
              <w:t>罗</w:t>
            </w:r>
            <w:proofErr w:type="gramStart"/>
            <w:r w:rsidRPr="00C44A56">
              <w:rPr>
                <w:rFonts w:eastAsia="仿宋"/>
                <w:color w:val="000000" w:themeColor="text1"/>
                <w:sz w:val="24"/>
                <w:szCs w:val="24"/>
              </w:rPr>
              <w:t>萤</w:t>
            </w:r>
            <w:proofErr w:type="gramEnd"/>
          </w:p>
        </w:tc>
        <w:tc>
          <w:tcPr>
            <w:tcW w:w="965" w:type="dxa"/>
            <w:vAlign w:val="center"/>
          </w:tcPr>
          <w:p w:rsidR="007E265B" w:rsidRPr="00EA719D" w:rsidRDefault="007E265B" w:rsidP="006C480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200</w:t>
            </w:r>
          </w:p>
        </w:tc>
      </w:tr>
      <w:tr w:rsidR="00C44A56" w:rsidRPr="00C44A56" w:rsidTr="00D56ACB">
        <w:trPr>
          <w:trHeight w:val="439"/>
          <w:jc w:val="center"/>
        </w:trPr>
        <w:tc>
          <w:tcPr>
            <w:tcW w:w="852" w:type="dxa"/>
            <w:vMerge/>
            <w:vAlign w:val="center"/>
          </w:tcPr>
          <w:p w:rsidR="007E265B" w:rsidRPr="00C44A56" w:rsidRDefault="007E265B" w:rsidP="006C4806">
            <w:pPr>
              <w:widowControl/>
              <w:spacing w:line="300" w:lineRule="exact"/>
              <w:jc w:val="center"/>
              <w:rPr>
                <w:rFonts w:eastAsia="黑体"/>
                <w:color w:val="000000" w:themeColor="text1"/>
                <w:sz w:val="24"/>
                <w:szCs w:val="24"/>
              </w:rPr>
            </w:pPr>
          </w:p>
        </w:tc>
        <w:tc>
          <w:tcPr>
            <w:tcW w:w="1984" w:type="dxa"/>
            <w:vAlign w:val="center"/>
          </w:tcPr>
          <w:p w:rsidR="007E265B" w:rsidRPr="007061AE" w:rsidRDefault="007E265B" w:rsidP="006C4806">
            <w:pPr>
              <w:jc w:val="center"/>
              <w:rPr>
                <w:rFonts w:ascii="Times New Roman" w:hAnsi="Times New Roman" w:cs="Times New Roman"/>
                <w:color w:val="000000" w:themeColor="text1"/>
                <w:sz w:val="24"/>
                <w:szCs w:val="24"/>
              </w:rPr>
            </w:pPr>
            <w:r w:rsidRPr="007061AE">
              <w:rPr>
                <w:rFonts w:ascii="Times New Roman" w:hAnsi="Times New Roman" w:cs="Times New Roman"/>
                <w:color w:val="000000" w:themeColor="text1"/>
                <w:sz w:val="24"/>
                <w:szCs w:val="24"/>
              </w:rPr>
              <w:t>2019.4.10</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仿宋" w:eastAsia="仿宋" w:hAnsi="仿宋"/>
                <w:color w:val="000000" w:themeColor="text1"/>
                <w:sz w:val="24"/>
                <w:szCs w:val="24"/>
              </w:rPr>
              <w:t>中国古代思想</w:t>
            </w:r>
            <w:proofErr w:type="gramStart"/>
            <w:r w:rsidRPr="00AA5854">
              <w:rPr>
                <w:rFonts w:ascii="仿宋" w:eastAsia="仿宋" w:hAnsi="仿宋"/>
                <w:color w:val="000000" w:themeColor="text1"/>
                <w:sz w:val="24"/>
                <w:szCs w:val="24"/>
              </w:rPr>
              <w:t>述评之隋唐</w:t>
            </w:r>
            <w:proofErr w:type="gramEnd"/>
            <w:r w:rsidRPr="00AA5854">
              <w:rPr>
                <w:rFonts w:ascii="仿宋" w:eastAsia="仿宋" w:hAnsi="仿宋"/>
                <w:color w:val="000000" w:themeColor="text1"/>
                <w:sz w:val="24"/>
                <w:szCs w:val="24"/>
              </w:rPr>
              <w:t>佛学</w:t>
            </w:r>
          </w:p>
        </w:tc>
        <w:tc>
          <w:tcPr>
            <w:tcW w:w="1215" w:type="dxa"/>
            <w:vAlign w:val="center"/>
          </w:tcPr>
          <w:p w:rsidR="007E265B" w:rsidRPr="00C44A56" w:rsidRDefault="007E265B" w:rsidP="006C4806">
            <w:pPr>
              <w:widowControl/>
              <w:spacing w:line="300" w:lineRule="exact"/>
              <w:jc w:val="center"/>
              <w:rPr>
                <w:rFonts w:eastAsia="仿宋"/>
                <w:color w:val="000000" w:themeColor="text1"/>
                <w:sz w:val="24"/>
                <w:szCs w:val="24"/>
              </w:rPr>
            </w:pPr>
            <w:r w:rsidRPr="00C44A56">
              <w:rPr>
                <w:rFonts w:eastAsia="仿宋"/>
                <w:color w:val="000000" w:themeColor="text1"/>
                <w:sz w:val="24"/>
                <w:szCs w:val="24"/>
              </w:rPr>
              <w:t>罗</w:t>
            </w:r>
            <w:proofErr w:type="gramStart"/>
            <w:r w:rsidRPr="00C44A56">
              <w:rPr>
                <w:rFonts w:eastAsia="仿宋"/>
                <w:color w:val="000000" w:themeColor="text1"/>
                <w:sz w:val="24"/>
                <w:szCs w:val="24"/>
              </w:rPr>
              <w:t>萤</w:t>
            </w:r>
            <w:proofErr w:type="gramEnd"/>
          </w:p>
        </w:tc>
        <w:tc>
          <w:tcPr>
            <w:tcW w:w="965" w:type="dxa"/>
            <w:vAlign w:val="center"/>
          </w:tcPr>
          <w:p w:rsidR="007E265B" w:rsidRPr="00EA719D" w:rsidRDefault="007E265B" w:rsidP="006C480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200</w:t>
            </w:r>
          </w:p>
        </w:tc>
      </w:tr>
      <w:tr w:rsidR="00C44A56" w:rsidRPr="00C44A56" w:rsidTr="00D56ACB">
        <w:trPr>
          <w:trHeight w:val="439"/>
          <w:jc w:val="center"/>
        </w:trPr>
        <w:tc>
          <w:tcPr>
            <w:tcW w:w="852" w:type="dxa"/>
            <w:vMerge/>
            <w:vAlign w:val="center"/>
          </w:tcPr>
          <w:p w:rsidR="007E265B" w:rsidRPr="00C44A56" w:rsidRDefault="007E265B" w:rsidP="006C4806">
            <w:pPr>
              <w:widowControl/>
              <w:spacing w:line="300" w:lineRule="exact"/>
              <w:jc w:val="center"/>
              <w:rPr>
                <w:rFonts w:eastAsia="黑体"/>
                <w:color w:val="000000" w:themeColor="text1"/>
                <w:sz w:val="24"/>
                <w:szCs w:val="24"/>
              </w:rPr>
            </w:pPr>
          </w:p>
        </w:tc>
        <w:tc>
          <w:tcPr>
            <w:tcW w:w="1984" w:type="dxa"/>
            <w:vAlign w:val="center"/>
          </w:tcPr>
          <w:p w:rsidR="007E265B" w:rsidRPr="007061AE" w:rsidRDefault="007E265B" w:rsidP="006C4806">
            <w:pPr>
              <w:jc w:val="center"/>
              <w:rPr>
                <w:rFonts w:ascii="Times New Roman" w:hAnsi="Times New Roman" w:cs="Times New Roman"/>
                <w:color w:val="000000" w:themeColor="text1"/>
                <w:sz w:val="24"/>
                <w:szCs w:val="24"/>
              </w:rPr>
            </w:pPr>
            <w:r w:rsidRPr="007061AE">
              <w:rPr>
                <w:rFonts w:ascii="Times New Roman" w:hAnsi="Times New Roman" w:cs="Times New Roman"/>
                <w:color w:val="000000" w:themeColor="text1"/>
                <w:sz w:val="24"/>
                <w:szCs w:val="24"/>
              </w:rPr>
              <w:t>2019.4.17</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仿宋" w:eastAsia="仿宋" w:hAnsi="仿宋"/>
                <w:color w:val="000000" w:themeColor="text1"/>
                <w:sz w:val="24"/>
                <w:szCs w:val="24"/>
              </w:rPr>
              <w:t>中国古代思想述评之宋明理学（上）</w:t>
            </w:r>
          </w:p>
        </w:tc>
        <w:tc>
          <w:tcPr>
            <w:tcW w:w="1215" w:type="dxa"/>
            <w:vAlign w:val="center"/>
          </w:tcPr>
          <w:p w:rsidR="007E265B" w:rsidRPr="00C44A56" w:rsidRDefault="007E265B" w:rsidP="006C4806">
            <w:pPr>
              <w:widowControl/>
              <w:spacing w:line="300" w:lineRule="exact"/>
              <w:jc w:val="center"/>
              <w:rPr>
                <w:rFonts w:eastAsia="仿宋"/>
                <w:color w:val="000000" w:themeColor="text1"/>
                <w:sz w:val="24"/>
                <w:szCs w:val="24"/>
              </w:rPr>
            </w:pPr>
            <w:r w:rsidRPr="00C44A56">
              <w:rPr>
                <w:rFonts w:eastAsia="仿宋"/>
                <w:color w:val="000000" w:themeColor="text1"/>
                <w:sz w:val="24"/>
                <w:szCs w:val="24"/>
              </w:rPr>
              <w:t>罗</w:t>
            </w:r>
            <w:proofErr w:type="gramStart"/>
            <w:r w:rsidRPr="00C44A56">
              <w:rPr>
                <w:rFonts w:eastAsia="仿宋"/>
                <w:color w:val="000000" w:themeColor="text1"/>
                <w:sz w:val="24"/>
                <w:szCs w:val="24"/>
              </w:rPr>
              <w:t>萤</w:t>
            </w:r>
            <w:proofErr w:type="gramEnd"/>
          </w:p>
        </w:tc>
        <w:tc>
          <w:tcPr>
            <w:tcW w:w="965" w:type="dxa"/>
            <w:vAlign w:val="center"/>
          </w:tcPr>
          <w:p w:rsidR="007E265B" w:rsidRPr="00EA719D" w:rsidRDefault="007E265B" w:rsidP="006C480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200</w:t>
            </w:r>
          </w:p>
        </w:tc>
      </w:tr>
      <w:tr w:rsidR="00C44A56" w:rsidRPr="00C44A56" w:rsidTr="00D56ACB">
        <w:trPr>
          <w:trHeight w:val="439"/>
          <w:jc w:val="center"/>
        </w:trPr>
        <w:tc>
          <w:tcPr>
            <w:tcW w:w="852" w:type="dxa"/>
            <w:vMerge/>
            <w:vAlign w:val="center"/>
          </w:tcPr>
          <w:p w:rsidR="007E265B" w:rsidRPr="00C44A56" w:rsidRDefault="007E265B" w:rsidP="006C4806">
            <w:pPr>
              <w:widowControl/>
              <w:spacing w:line="300" w:lineRule="exact"/>
              <w:jc w:val="center"/>
              <w:rPr>
                <w:rFonts w:eastAsia="黑体"/>
                <w:color w:val="000000" w:themeColor="text1"/>
                <w:sz w:val="24"/>
                <w:szCs w:val="24"/>
              </w:rPr>
            </w:pPr>
          </w:p>
        </w:tc>
        <w:tc>
          <w:tcPr>
            <w:tcW w:w="1984" w:type="dxa"/>
            <w:vAlign w:val="center"/>
          </w:tcPr>
          <w:p w:rsidR="007E265B" w:rsidRPr="007061AE" w:rsidRDefault="007E265B" w:rsidP="006C4806">
            <w:pPr>
              <w:jc w:val="center"/>
              <w:rPr>
                <w:rFonts w:ascii="Times New Roman" w:hAnsi="Times New Roman" w:cs="Times New Roman"/>
                <w:color w:val="000000" w:themeColor="text1"/>
                <w:sz w:val="24"/>
                <w:szCs w:val="24"/>
              </w:rPr>
            </w:pPr>
            <w:r w:rsidRPr="007061AE">
              <w:rPr>
                <w:rFonts w:ascii="Times New Roman" w:hAnsi="Times New Roman" w:cs="Times New Roman"/>
                <w:color w:val="000000" w:themeColor="text1"/>
                <w:sz w:val="24"/>
                <w:szCs w:val="24"/>
              </w:rPr>
              <w:t>2019.4.24</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仿宋" w:eastAsia="仿宋" w:hAnsi="仿宋"/>
                <w:color w:val="000000" w:themeColor="text1"/>
                <w:sz w:val="24"/>
                <w:szCs w:val="24"/>
              </w:rPr>
              <w:t>中国古代思想述评之宋明理学（下）</w:t>
            </w:r>
          </w:p>
        </w:tc>
        <w:tc>
          <w:tcPr>
            <w:tcW w:w="1215" w:type="dxa"/>
            <w:vAlign w:val="center"/>
          </w:tcPr>
          <w:p w:rsidR="007E265B" w:rsidRPr="00C44A56" w:rsidRDefault="007E265B" w:rsidP="006C4806">
            <w:pPr>
              <w:widowControl/>
              <w:spacing w:line="300" w:lineRule="exact"/>
              <w:jc w:val="center"/>
              <w:rPr>
                <w:rFonts w:eastAsia="仿宋"/>
                <w:color w:val="000000" w:themeColor="text1"/>
                <w:sz w:val="24"/>
                <w:szCs w:val="24"/>
              </w:rPr>
            </w:pPr>
            <w:r w:rsidRPr="00C44A56">
              <w:rPr>
                <w:rFonts w:eastAsia="仿宋"/>
                <w:color w:val="000000" w:themeColor="text1"/>
                <w:sz w:val="24"/>
                <w:szCs w:val="24"/>
              </w:rPr>
              <w:t>罗</w:t>
            </w:r>
            <w:proofErr w:type="gramStart"/>
            <w:r w:rsidRPr="00C44A56">
              <w:rPr>
                <w:rFonts w:eastAsia="仿宋"/>
                <w:color w:val="000000" w:themeColor="text1"/>
                <w:sz w:val="24"/>
                <w:szCs w:val="24"/>
              </w:rPr>
              <w:t>萤</w:t>
            </w:r>
            <w:proofErr w:type="gramEnd"/>
          </w:p>
        </w:tc>
        <w:tc>
          <w:tcPr>
            <w:tcW w:w="965" w:type="dxa"/>
            <w:vAlign w:val="center"/>
          </w:tcPr>
          <w:p w:rsidR="007E265B" w:rsidRPr="00EA719D" w:rsidRDefault="007E265B" w:rsidP="006C480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200</w:t>
            </w:r>
          </w:p>
        </w:tc>
      </w:tr>
      <w:tr w:rsidR="00C44A56" w:rsidRPr="00C44A56" w:rsidTr="00D56ACB">
        <w:trPr>
          <w:trHeight w:val="439"/>
          <w:jc w:val="center"/>
        </w:trPr>
        <w:tc>
          <w:tcPr>
            <w:tcW w:w="852" w:type="dxa"/>
            <w:vMerge w:val="restart"/>
            <w:vAlign w:val="center"/>
          </w:tcPr>
          <w:p w:rsidR="007E265B" w:rsidRPr="00C44A56" w:rsidRDefault="007E265B" w:rsidP="006C4806">
            <w:pPr>
              <w:widowControl/>
              <w:spacing w:line="300" w:lineRule="exact"/>
              <w:jc w:val="center"/>
              <w:rPr>
                <w:rFonts w:eastAsia="黑体"/>
                <w:color w:val="000000" w:themeColor="text1"/>
                <w:sz w:val="24"/>
                <w:szCs w:val="24"/>
              </w:rPr>
            </w:pPr>
            <w:r w:rsidRPr="00C44A56">
              <w:rPr>
                <w:rFonts w:eastAsia="黑体"/>
                <w:color w:val="000000" w:themeColor="text1"/>
                <w:sz w:val="24"/>
                <w:szCs w:val="24"/>
              </w:rPr>
              <w:t>“</w:t>
            </w:r>
            <w:r w:rsidRPr="00C44A56">
              <w:rPr>
                <w:rFonts w:eastAsia="黑体"/>
                <w:color w:val="000000" w:themeColor="text1"/>
                <w:sz w:val="24"/>
                <w:szCs w:val="24"/>
              </w:rPr>
              <w:t>认知神经科学</w:t>
            </w:r>
            <w:r w:rsidRPr="00C44A56">
              <w:rPr>
                <w:rFonts w:eastAsia="黑体"/>
                <w:color w:val="000000" w:themeColor="text1"/>
                <w:sz w:val="24"/>
                <w:szCs w:val="24"/>
              </w:rPr>
              <w:t>”</w:t>
            </w:r>
            <w:r w:rsidRPr="00C44A56">
              <w:rPr>
                <w:rFonts w:eastAsia="黑体"/>
                <w:color w:val="000000" w:themeColor="text1"/>
                <w:sz w:val="24"/>
                <w:szCs w:val="24"/>
              </w:rPr>
              <w:t>系列讲座</w:t>
            </w:r>
          </w:p>
        </w:tc>
        <w:tc>
          <w:tcPr>
            <w:tcW w:w="1984" w:type="dxa"/>
            <w:vAlign w:val="center"/>
          </w:tcPr>
          <w:p w:rsidR="007E265B" w:rsidRPr="007061AE" w:rsidRDefault="007E265B" w:rsidP="006C4806">
            <w:pPr>
              <w:autoSpaceDE w:val="0"/>
              <w:autoSpaceDN w:val="0"/>
              <w:adjustRightInd w:val="0"/>
              <w:jc w:val="center"/>
              <w:rPr>
                <w:rFonts w:ascii="Times New Roman" w:eastAsia="仿宋" w:hAnsi="Times New Roman" w:cs="Times New Roman"/>
                <w:color w:val="000000" w:themeColor="text1"/>
                <w:kern w:val="0"/>
                <w:sz w:val="24"/>
                <w:szCs w:val="24"/>
              </w:rPr>
            </w:pPr>
            <w:r w:rsidRPr="007061AE">
              <w:rPr>
                <w:rFonts w:ascii="Times New Roman" w:eastAsia="仿宋" w:hAnsi="Times New Roman" w:cs="Times New Roman"/>
                <w:color w:val="000000" w:themeColor="text1"/>
                <w:kern w:val="0"/>
                <w:sz w:val="24"/>
                <w:szCs w:val="24"/>
              </w:rPr>
              <w:t>2018.10.16</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仿宋" w:eastAsia="仿宋" w:hAnsi="仿宋"/>
                <w:color w:val="000000" w:themeColor="text1"/>
                <w:sz w:val="24"/>
                <w:szCs w:val="24"/>
              </w:rPr>
              <w:t>神经示踪技术在实验针灸研究中的应用</w:t>
            </w:r>
          </w:p>
        </w:tc>
        <w:tc>
          <w:tcPr>
            <w:tcW w:w="1215" w:type="dxa"/>
            <w:vAlign w:val="center"/>
          </w:tcPr>
          <w:p w:rsidR="007E265B" w:rsidRPr="00C44A56" w:rsidRDefault="007E265B" w:rsidP="006C4806">
            <w:pPr>
              <w:widowControl/>
              <w:spacing w:line="300" w:lineRule="exact"/>
              <w:jc w:val="center"/>
              <w:rPr>
                <w:rFonts w:eastAsia="仿宋"/>
                <w:color w:val="000000" w:themeColor="text1"/>
                <w:sz w:val="24"/>
                <w:szCs w:val="24"/>
              </w:rPr>
            </w:pPr>
            <w:r w:rsidRPr="00C44A56">
              <w:rPr>
                <w:rFonts w:eastAsia="仿宋"/>
                <w:color w:val="000000" w:themeColor="text1"/>
                <w:sz w:val="24"/>
                <w:szCs w:val="24"/>
              </w:rPr>
              <w:t>白万柱</w:t>
            </w:r>
          </w:p>
        </w:tc>
        <w:tc>
          <w:tcPr>
            <w:tcW w:w="965" w:type="dxa"/>
            <w:vAlign w:val="center"/>
          </w:tcPr>
          <w:p w:rsidR="007E265B" w:rsidRPr="00EA719D" w:rsidRDefault="007E265B" w:rsidP="006C4806">
            <w:pPr>
              <w:widowControl/>
              <w:spacing w:line="300" w:lineRule="exact"/>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100</w:t>
            </w:r>
          </w:p>
        </w:tc>
      </w:tr>
      <w:tr w:rsidR="00C44A56" w:rsidRPr="00C44A56" w:rsidTr="00D56ACB">
        <w:trPr>
          <w:trHeight w:val="439"/>
          <w:jc w:val="center"/>
        </w:trPr>
        <w:tc>
          <w:tcPr>
            <w:tcW w:w="852" w:type="dxa"/>
            <w:vMerge/>
            <w:vAlign w:val="center"/>
          </w:tcPr>
          <w:p w:rsidR="007E265B" w:rsidRPr="00C44A56" w:rsidRDefault="007E265B" w:rsidP="006C4806">
            <w:pPr>
              <w:widowControl/>
              <w:spacing w:line="300" w:lineRule="exact"/>
              <w:jc w:val="center"/>
              <w:rPr>
                <w:rFonts w:eastAsia="黑体"/>
                <w:color w:val="000000" w:themeColor="text1"/>
                <w:sz w:val="24"/>
                <w:szCs w:val="24"/>
              </w:rPr>
            </w:pPr>
          </w:p>
        </w:tc>
        <w:tc>
          <w:tcPr>
            <w:tcW w:w="1984" w:type="dxa"/>
            <w:vAlign w:val="center"/>
          </w:tcPr>
          <w:p w:rsidR="007E265B" w:rsidRPr="007061AE" w:rsidRDefault="007E265B" w:rsidP="006C4806">
            <w:pPr>
              <w:autoSpaceDE w:val="0"/>
              <w:autoSpaceDN w:val="0"/>
              <w:adjustRightInd w:val="0"/>
              <w:jc w:val="center"/>
              <w:rPr>
                <w:rFonts w:ascii="Times New Roman" w:eastAsia="仿宋" w:hAnsi="Times New Roman" w:cs="Times New Roman"/>
                <w:color w:val="000000" w:themeColor="text1"/>
                <w:kern w:val="0"/>
                <w:sz w:val="24"/>
                <w:szCs w:val="24"/>
              </w:rPr>
            </w:pPr>
            <w:r w:rsidRPr="007061AE">
              <w:rPr>
                <w:rFonts w:ascii="Times New Roman" w:eastAsia="仿宋" w:hAnsi="Times New Roman" w:cs="Times New Roman"/>
                <w:color w:val="000000" w:themeColor="text1"/>
                <w:kern w:val="0"/>
                <w:sz w:val="24"/>
                <w:szCs w:val="24"/>
              </w:rPr>
              <w:t>2018.10.27</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仿宋" w:eastAsia="仿宋" w:hAnsi="仿宋"/>
                <w:color w:val="000000" w:themeColor="text1"/>
                <w:sz w:val="24"/>
                <w:szCs w:val="24"/>
              </w:rPr>
              <w:t>神经电生理技术基础及应用</w:t>
            </w:r>
          </w:p>
        </w:tc>
        <w:tc>
          <w:tcPr>
            <w:tcW w:w="1215" w:type="dxa"/>
            <w:vAlign w:val="center"/>
          </w:tcPr>
          <w:p w:rsidR="007E265B" w:rsidRPr="00C44A56" w:rsidRDefault="007E265B" w:rsidP="006C4806">
            <w:pPr>
              <w:widowControl/>
              <w:spacing w:line="300" w:lineRule="exact"/>
              <w:jc w:val="center"/>
              <w:rPr>
                <w:rFonts w:eastAsia="仿宋"/>
                <w:color w:val="000000" w:themeColor="text1"/>
                <w:sz w:val="24"/>
                <w:szCs w:val="24"/>
              </w:rPr>
            </w:pPr>
            <w:proofErr w:type="gramStart"/>
            <w:r w:rsidRPr="00C44A56">
              <w:rPr>
                <w:rFonts w:eastAsia="仿宋"/>
                <w:color w:val="000000" w:themeColor="text1"/>
                <w:sz w:val="24"/>
                <w:szCs w:val="24"/>
              </w:rPr>
              <w:t>郑信忠</w:t>
            </w:r>
            <w:proofErr w:type="gramEnd"/>
          </w:p>
        </w:tc>
        <w:tc>
          <w:tcPr>
            <w:tcW w:w="965" w:type="dxa"/>
            <w:vAlign w:val="center"/>
          </w:tcPr>
          <w:p w:rsidR="007E265B" w:rsidRPr="00EA719D" w:rsidRDefault="007E265B" w:rsidP="006C4806">
            <w:pPr>
              <w:widowControl/>
              <w:spacing w:line="300" w:lineRule="exact"/>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100</w:t>
            </w:r>
          </w:p>
        </w:tc>
      </w:tr>
      <w:tr w:rsidR="00C44A56" w:rsidRPr="00C44A56" w:rsidTr="00D56ACB">
        <w:trPr>
          <w:trHeight w:val="439"/>
          <w:jc w:val="center"/>
        </w:trPr>
        <w:tc>
          <w:tcPr>
            <w:tcW w:w="852" w:type="dxa"/>
            <w:vMerge/>
            <w:vAlign w:val="center"/>
          </w:tcPr>
          <w:p w:rsidR="007E265B" w:rsidRPr="00C44A56" w:rsidRDefault="007E265B" w:rsidP="006C4806">
            <w:pPr>
              <w:widowControl/>
              <w:spacing w:line="300" w:lineRule="exact"/>
              <w:jc w:val="center"/>
              <w:rPr>
                <w:rFonts w:eastAsia="黑体"/>
                <w:color w:val="000000" w:themeColor="text1"/>
                <w:sz w:val="24"/>
                <w:szCs w:val="24"/>
              </w:rPr>
            </w:pPr>
          </w:p>
        </w:tc>
        <w:tc>
          <w:tcPr>
            <w:tcW w:w="1984" w:type="dxa"/>
            <w:vAlign w:val="center"/>
          </w:tcPr>
          <w:p w:rsidR="007E265B" w:rsidRPr="007061AE" w:rsidRDefault="007E265B" w:rsidP="006C4806">
            <w:pPr>
              <w:autoSpaceDE w:val="0"/>
              <w:autoSpaceDN w:val="0"/>
              <w:adjustRightInd w:val="0"/>
              <w:jc w:val="center"/>
              <w:rPr>
                <w:rFonts w:ascii="Times New Roman" w:eastAsia="仿宋" w:hAnsi="Times New Roman" w:cs="Times New Roman"/>
                <w:color w:val="000000" w:themeColor="text1"/>
                <w:kern w:val="0"/>
                <w:sz w:val="24"/>
                <w:szCs w:val="24"/>
              </w:rPr>
            </w:pPr>
            <w:r w:rsidRPr="007061AE">
              <w:rPr>
                <w:rFonts w:ascii="Times New Roman" w:eastAsia="仿宋" w:hAnsi="Times New Roman" w:cs="Times New Roman"/>
                <w:color w:val="000000" w:themeColor="text1"/>
                <w:kern w:val="0"/>
                <w:sz w:val="24"/>
                <w:szCs w:val="24"/>
              </w:rPr>
              <w:t>2018.12.23</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仿宋" w:eastAsia="仿宋" w:hAnsi="仿宋"/>
                <w:color w:val="000000" w:themeColor="text1"/>
                <w:sz w:val="24"/>
                <w:szCs w:val="24"/>
              </w:rPr>
              <w:t>脑成像技术、数据处理方法与应用</w:t>
            </w:r>
          </w:p>
        </w:tc>
        <w:tc>
          <w:tcPr>
            <w:tcW w:w="1215" w:type="dxa"/>
            <w:vAlign w:val="center"/>
          </w:tcPr>
          <w:p w:rsidR="007E265B" w:rsidRPr="00C44A56" w:rsidRDefault="007E265B" w:rsidP="006C4806">
            <w:pPr>
              <w:widowControl/>
              <w:spacing w:line="300" w:lineRule="exact"/>
              <w:jc w:val="center"/>
              <w:rPr>
                <w:rFonts w:eastAsia="仿宋"/>
                <w:color w:val="000000" w:themeColor="text1"/>
                <w:sz w:val="24"/>
                <w:szCs w:val="24"/>
              </w:rPr>
            </w:pPr>
            <w:proofErr w:type="gramStart"/>
            <w:r w:rsidRPr="00C44A56">
              <w:rPr>
                <w:rFonts w:eastAsia="仿宋"/>
                <w:color w:val="000000" w:themeColor="text1"/>
                <w:sz w:val="24"/>
                <w:szCs w:val="24"/>
              </w:rPr>
              <w:t>单保慈</w:t>
            </w:r>
            <w:proofErr w:type="gramEnd"/>
          </w:p>
        </w:tc>
        <w:tc>
          <w:tcPr>
            <w:tcW w:w="965" w:type="dxa"/>
            <w:vAlign w:val="center"/>
          </w:tcPr>
          <w:p w:rsidR="007E265B" w:rsidRPr="00EA719D" w:rsidRDefault="007E265B" w:rsidP="006C4806">
            <w:pPr>
              <w:widowControl/>
              <w:spacing w:line="300" w:lineRule="exact"/>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100</w:t>
            </w:r>
          </w:p>
        </w:tc>
      </w:tr>
      <w:tr w:rsidR="00C44A56" w:rsidRPr="00C44A56" w:rsidTr="00D56ACB">
        <w:trPr>
          <w:trHeight w:val="439"/>
          <w:jc w:val="center"/>
        </w:trPr>
        <w:tc>
          <w:tcPr>
            <w:tcW w:w="852" w:type="dxa"/>
            <w:vMerge/>
            <w:vAlign w:val="center"/>
          </w:tcPr>
          <w:p w:rsidR="007E265B" w:rsidRPr="00C44A56" w:rsidRDefault="007E265B" w:rsidP="006C4806">
            <w:pPr>
              <w:widowControl/>
              <w:spacing w:line="300" w:lineRule="exact"/>
              <w:jc w:val="center"/>
              <w:rPr>
                <w:rFonts w:eastAsia="黑体"/>
                <w:color w:val="000000" w:themeColor="text1"/>
                <w:sz w:val="24"/>
                <w:szCs w:val="24"/>
              </w:rPr>
            </w:pPr>
          </w:p>
        </w:tc>
        <w:tc>
          <w:tcPr>
            <w:tcW w:w="1984" w:type="dxa"/>
            <w:vAlign w:val="center"/>
          </w:tcPr>
          <w:p w:rsidR="007E265B" w:rsidRPr="007061AE" w:rsidRDefault="007E265B" w:rsidP="006C4806">
            <w:pPr>
              <w:autoSpaceDE w:val="0"/>
              <w:autoSpaceDN w:val="0"/>
              <w:adjustRightInd w:val="0"/>
              <w:jc w:val="center"/>
              <w:rPr>
                <w:rFonts w:ascii="Times New Roman" w:eastAsia="仿宋" w:hAnsi="Times New Roman" w:cs="Times New Roman"/>
                <w:color w:val="000000" w:themeColor="text1"/>
                <w:kern w:val="0"/>
                <w:sz w:val="24"/>
                <w:szCs w:val="24"/>
              </w:rPr>
            </w:pPr>
            <w:r w:rsidRPr="007061AE">
              <w:rPr>
                <w:rFonts w:ascii="Times New Roman" w:eastAsia="仿宋" w:hAnsi="Times New Roman" w:cs="Times New Roman"/>
                <w:color w:val="000000" w:themeColor="text1"/>
                <w:kern w:val="0"/>
                <w:sz w:val="24"/>
                <w:szCs w:val="24"/>
              </w:rPr>
              <w:t>2018.12.26</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仿宋" w:eastAsia="仿宋" w:hAnsi="仿宋"/>
                <w:color w:val="000000" w:themeColor="text1"/>
                <w:sz w:val="24"/>
                <w:szCs w:val="24"/>
              </w:rPr>
              <w:t>记忆提取的神经环路机制</w:t>
            </w:r>
          </w:p>
        </w:tc>
        <w:tc>
          <w:tcPr>
            <w:tcW w:w="1215" w:type="dxa"/>
            <w:vAlign w:val="center"/>
          </w:tcPr>
          <w:p w:rsidR="007E265B" w:rsidRPr="00C44A56" w:rsidRDefault="007E265B" w:rsidP="006C4806">
            <w:pPr>
              <w:widowControl/>
              <w:spacing w:line="300" w:lineRule="exact"/>
              <w:jc w:val="center"/>
              <w:rPr>
                <w:rFonts w:eastAsia="仿宋"/>
                <w:color w:val="000000" w:themeColor="text1"/>
                <w:sz w:val="24"/>
                <w:szCs w:val="24"/>
              </w:rPr>
            </w:pPr>
            <w:r w:rsidRPr="00C44A56">
              <w:rPr>
                <w:rFonts w:eastAsia="仿宋"/>
                <w:color w:val="000000" w:themeColor="text1"/>
                <w:sz w:val="24"/>
                <w:szCs w:val="24"/>
              </w:rPr>
              <w:t>徐林</w:t>
            </w:r>
          </w:p>
        </w:tc>
        <w:tc>
          <w:tcPr>
            <w:tcW w:w="965" w:type="dxa"/>
            <w:vAlign w:val="center"/>
          </w:tcPr>
          <w:p w:rsidR="007E265B" w:rsidRPr="00EA719D" w:rsidRDefault="007E265B" w:rsidP="006C4806">
            <w:pPr>
              <w:widowControl/>
              <w:spacing w:line="300" w:lineRule="exact"/>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100</w:t>
            </w:r>
          </w:p>
        </w:tc>
      </w:tr>
      <w:tr w:rsidR="00C44A56" w:rsidRPr="00C44A56" w:rsidTr="00D56ACB">
        <w:trPr>
          <w:trHeight w:val="427"/>
          <w:jc w:val="center"/>
        </w:trPr>
        <w:tc>
          <w:tcPr>
            <w:tcW w:w="852" w:type="dxa"/>
            <w:vMerge w:val="restart"/>
            <w:vAlign w:val="center"/>
          </w:tcPr>
          <w:p w:rsidR="007E265B" w:rsidRPr="00C44A56" w:rsidRDefault="007E265B" w:rsidP="006C4806">
            <w:pPr>
              <w:spacing w:line="300" w:lineRule="exact"/>
              <w:jc w:val="center"/>
              <w:rPr>
                <w:rFonts w:eastAsia="黑体"/>
                <w:color w:val="000000" w:themeColor="text1"/>
                <w:sz w:val="24"/>
                <w:szCs w:val="24"/>
              </w:rPr>
            </w:pPr>
            <w:r w:rsidRPr="00C44A56">
              <w:rPr>
                <w:rFonts w:eastAsia="黑体"/>
                <w:color w:val="000000" w:themeColor="text1"/>
                <w:sz w:val="24"/>
                <w:szCs w:val="24"/>
              </w:rPr>
              <w:t>中西医结合研究院学术年会</w:t>
            </w:r>
          </w:p>
        </w:tc>
        <w:tc>
          <w:tcPr>
            <w:tcW w:w="1984" w:type="dxa"/>
            <w:vAlign w:val="center"/>
          </w:tcPr>
          <w:p w:rsidR="007E265B" w:rsidRPr="007061AE" w:rsidRDefault="007E265B" w:rsidP="007061AE">
            <w:pPr>
              <w:jc w:val="center"/>
              <w:rPr>
                <w:rFonts w:ascii="Times New Roman" w:eastAsia="黑体" w:hAnsi="Times New Roman" w:cs="Times New Roman"/>
                <w:color w:val="000000" w:themeColor="text1"/>
                <w:sz w:val="24"/>
                <w:szCs w:val="24"/>
              </w:rPr>
            </w:pPr>
            <w:r w:rsidRPr="007061AE">
              <w:rPr>
                <w:rFonts w:ascii="Times New Roman" w:eastAsia="黑体" w:hAnsi="Times New Roman" w:cs="Times New Roman"/>
                <w:color w:val="000000" w:themeColor="text1"/>
                <w:sz w:val="24"/>
                <w:szCs w:val="24"/>
              </w:rPr>
              <w:t>2018.11.11</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仿宋" w:eastAsia="仿宋" w:hAnsi="仿宋" w:hint="eastAsia"/>
                <w:color w:val="000000" w:themeColor="text1"/>
                <w:sz w:val="24"/>
                <w:szCs w:val="24"/>
              </w:rPr>
              <w:t>福建中医</w:t>
            </w:r>
            <w:proofErr w:type="gramStart"/>
            <w:r w:rsidRPr="00AA5854">
              <w:rPr>
                <w:rFonts w:ascii="仿宋" w:eastAsia="仿宋" w:hAnsi="仿宋" w:hint="eastAsia"/>
                <w:color w:val="000000" w:themeColor="text1"/>
                <w:sz w:val="24"/>
                <w:szCs w:val="24"/>
              </w:rPr>
              <w:t>西结合</w:t>
            </w:r>
            <w:proofErr w:type="gramEnd"/>
            <w:r w:rsidRPr="00AA5854">
              <w:rPr>
                <w:rFonts w:ascii="仿宋" w:eastAsia="仿宋" w:hAnsi="仿宋" w:hint="eastAsia"/>
                <w:color w:val="000000" w:themeColor="text1"/>
                <w:sz w:val="24"/>
                <w:szCs w:val="24"/>
              </w:rPr>
              <w:t>研究院学术进展</w:t>
            </w:r>
          </w:p>
        </w:tc>
        <w:tc>
          <w:tcPr>
            <w:tcW w:w="1215" w:type="dxa"/>
            <w:vAlign w:val="center"/>
          </w:tcPr>
          <w:p w:rsidR="007E265B" w:rsidRPr="00C44A56" w:rsidRDefault="007E265B" w:rsidP="006C4806">
            <w:pPr>
              <w:widowControl/>
              <w:spacing w:line="300" w:lineRule="exact"/>
              <w:jc w:val="center"/>
              <w:rPr>
                <w:rFonts w:eastAsia="仿宋"/>
                <w:color w:val="000000" w:themeColor="text1"/>
                <w:sz w:val="24"/>
                <w:szCs w:val="24"/>
              </w:rPr>
            </w:pPr>
            <w:r w:rsidRPr="00C44A56">
              <w:rPr>
                <w:rFonts w:eastAsia="仿宋" w:hint="eastAsia"/>
                <w:color w:val="000000" w:themeColor="text1"/>
                <w:sz w:val="24"/>
                <w:szCs w:val="24"/>
              </w:rPr>
              <w:t>彭军</w:t>
            </w:r>
          </w:p>
        </w:tc>
        <w:tc>
          <w:tcPr>
            <w:tcW w:w="965" w:type="dxa"/>
            <w:vAlign w:val="center"/>
          </w:tcPr>
          <w:p w:rsidR="007E265B" w:rsidRPr="00EA719D" w:rsidRDefault="007E265B" w:rsidP="006C4806">
            <w:pPr>
              <w:widowControl/>
              <w:spacing w:line="300" w:lineRule="exact"/>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200</w:t>
            </w:r>
          </w:p>
        </w:tc>
      </w:tr>
      <w:tr w:rsidR="00C44A56" w:rsidRPr="00C44A56" w:rsidTr="00D56ACB">
        <w:trPr>
          <w:trHeight w:val="427"/>
          <w:jc w:val="center"/>
        </w:trPr>
        <w:tc>
          <w:tcPr>
            <w:tcW w:w="852" w:type="dxa"/>
            <w:vMerge/>
            <w:vAlign w:val="center"/>
          </w:tcPr>
          <w:p w:rsidR="007E265B" w:rsidRPr="00C44A56" w:rsidRDefault="007E265B" w:rsidP="006C4806">
            <w:pPr>
              <w:spacing w:line="300" w:lineRule="exact"/>
              <w:jc w:val="center"/>
              <w:rPr>
                <w:rFonts w:eastAsia="黑体"/>
                <w:color w:val="000000" w:themeColor="text1"/>
                <w:sz w:val="24"/>
                <w:szCs w:val="24"/>
              </w:rPr>
            </w:pPr>
          </w:p>
        </w:tc>
        <w:tc>
          <w:tcPr>
            <w:tcW w:w="1984" w:type="dxa"/>
          </w:tcPr>
          <w:p w:rsidR="007E265B" w:rsidRPr="007061AE" w:rsidRDefault="007E265B" w:rsidP="007061AE">
            <w:pPr>
              <w:jc w:val="center"/>
              <w:rPr>
                <w:rFonts w:ascii="Times New Roman" w:hAnsi="Times New Roman" w:cs="Times New Roman"/>
                <w:color w:val="000000" w:themeColor="text1"/>
                <w:sz w:val="24"/>
                <w:szCs w:val="24"/>
              </w:rPr>
            </w:pPr>
            <w:r w:rsidRPr="007061AE">
              <w:rPr>
                <w:rFonts w:ascii="Times New Roman" w:eastAsia="黑体" w:hAnsi="Times New Roman" w:cs="Times New Roman"/>
                <w:color w:val="000000" w:themeColor="text1"/>
                <w:sz w:val="24"/>
                <w:szCs w:val="24"/>
              </w:rPr>
              <w:t>2018.11.11</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仿宋" w:eastAsia="仿宋" w:hAnsi="仿宋" w:hint="eastAsia"/>
                <w:color w:val="000000" w:themeColor="text1"/>
                <w:sz w:val="24"/>
                <w:szCs w:val="24"/>
              </w:rPr>
              <w:t>“中西并重，中西结合”感言</w:t>
            </w:r>
          </w:p>
        </w:tc>
        <w:tc>
          <w:tcPr>
            <w:tcW w:w="1215" w:type="dxa"/>
            <w:vAlign w:val="center"/>
          </w:tcPr>
          <w:p w:rsidR="007E265B" w:rsidRPr="00C44A56" w:rsidRDefault="007E265B" w:rsidP="006C4806">
            <w:pPr>
              <w:widowControl/>
              <w:spacing w:line="300" w:lineRule="exact"/>
              <w:jc w:val="center"/>
              <w:rPr>
                <w:rFonts w:eastAsia="仿宋"/>
                <w:color w:val="000000" w:themeColor="text1"/>
                <w:sz w:val="24"/>
                <w:szCs w:val="24"/>
              </w:rPr>
            </w:pPr>
            <w:r w:rsidRPr="00C44A56">
              <w:rPr>
                <w:rFonts w:eastAsia="仿宋" w:hint="eastAsia"/>
                <w:color w:val="000000" w:themeColor="text1"/>
                <w:sz w:val="24"/>
                <w:szCs w:val="24"/>
              </w:rPr>
              <w:t>任德权</w:t>
            </w:r>
          </w:p>
        </w:tc>
        <w:tc>
          <w:tcPr>
            <w:tcW w:w="965" w:type="dxa"/>
            <w:vAlign w:val="center"/>
          </w:tcPr>
          <w:p w:rsidR="007E265B" w:rsidRPr="00EA719D" w:rsidRDefault="007E265B" w:rsidP="006C480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200</w:t>
            </w:r>
          </w:p>
        </w:tc>
      </w:tr>
      <w:tr w:rsidR="00C44A56" w:rsidRPr="00C44A56" w:rsidTr="00D56ACB">
        <w:trPr>
          <w:trHeight w:val="427"/>
          <w:jc w:val="center"/>
        </w:trPr>
        <w:tc>
          <w:tcPr>
            <w:tcW w:w="852" w:type="dxa"/>
            <w:vMerge/>
            <w:vAlign w:val="center"/>
          </w:tcPr>
          <w:p w:rsidR="007E265B" w:rsidRPr="00C44A56" w:rsidRDefault="007E265B" w:rsidP="006C4806">
            <w:pPr>
              <w:spacing w:line="300" w:lineRule="exact"/>
              <w:jc w:val="center"/>
              <w:rPr>
                <w:rFonts w:eastAsia="黑体"/>
                <w:color w:val="000000" w:themeColor="text1"/>
                <w:sz w:val="24"/>
                <w:szCs w:val="24"/>
              </w:rPr>
            </w:pPr>
          </w:p>
        </w:tc>
        <w:tc>
          <w:tcPr>
            <w:tcW w:w="1984" w:type="dxa"/>
          </w:tcPr>
          <w:p w:rsidR="007E265B" w:rsidRPr="007061AE" w:rsidRDefault="007E265B" w:rsidP="007061AE">
            <w:pPr>
              <w:jc w:val="center"/>
              <w:rPr>
                <w:rFonts w:ascii="Times New Roman" w:hAnsi="Times New Roman" w:cs="Times New Roman"/>
                <w:color w:val="000000" w:themeColor="text1"/>
                <w:sz w:val="24"/>
                <w:szCs w:val="24"/>
              </w:rPr>
            </w:pPr>
            <w:r w:rsidRPr="007061AE">
              <w:rPr>
                <w:rFonts w:ascii="Times New Roman" w:eastAsia="黑体" w:hAnsi="Times New Roman" w:cs="Times New Roman"/>
                <w:color w:val="000000" w:themeColor="text1"/>
                <w:sz w:val="24"/>
                <w:szCs w:val="24"/>
              </w:rPr>
              <w:t>2018.11.11</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仿宋" w:eastAsia="仿宋" w:hAnsi="仿宋" w:hint="eastAsia"/>
                <w:color w:val="000000" w:themeColor="text1"/>
                <w:sz w:val="24"/>
                <w:szCs w:val="24"/>
              </w:rPr>
              <w:t>中药现代化研究的趋势和探索</w:t>
            </w:r>
          </w:p>
        </w:tc>
        <w:tc>
          <w:tcPr>
            <w:tcW w:w="1215" w:type="dxa"/>
            <w:vAlign w:val="center"/>
          </w:tcPr>
          <w:p w:rsidR="007E265B" w:rsidRPr="00C44A56" w:rsidRDefault="007E265B" w:rsidP="006C4806">
            <w:pPr>
              <w:widowControl/>
              <w:jc w:val="center"/>
              <w:rPr>
                <w:rFonts w:eastAsia="仿宋"/>
                <w:color w:val="000000" w:themeColor="text1"/>
                <w:sz w:val="24"/>
                <w:szCs w:val="24"/>
              </w:rPr>
            </w:pPr>
            <w:r w:rsidRPr="00C44A56">
              <w:rPr>
                <w:rFonts w:eastAsia="仿宋" w:hint="eastAsia"/>
                <w:color w:val="000000" w:themeColor="text1"/>
                <w:sz w:val="24"/>
                <w:szCs w:val="24"/>
              </w:rPr>
              <w:t>陈凯先</w:t>
            </w:r>
          </w:p>
        </w:tc>
        <w:tc>
          <w:tcPr>
            <w:tcW w:w="965" w:type="dxa"/>
            <w:vAlign w:val="center"/>
          </w:tcPr>
          <w:p w:rsidR="007E265B" w:rsidRPr="00EA719D" w:rsidRDefault="007E265B" w:rsidP="006C480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200</w:t>
            </w:r>
          </w:p>
        </w:tc>
      </w:tr>
      <w:tr w:rsidR="00C44A56" w:rsidRPr="00C44A56" w:rsidTr="00D56ACB">
        <w:trPr>
          <w:trHeight w:val="427"/>
          <w:jc w:val="center"/>
        </w:trPr>
        <w:tc>
          <w:tcPr>
            <w:tcW w:w="852" w:type="dxa"/>
            <w:vMerge/>
            <w:vAlign w:val="center"/>
          </w:tcPr>
          <w:p w:rsidR="007E265B" w:rsidRPr="00C44A56" w:rsidRDefault="007E265B" w:rsidP="006C4806">
            <w:pPr>
              <w:spacing w:line="300" w:lineRule="exact"/>
              <w:jc w:val="center"/>
              <w:rPr>
                <w:rFonts w:eastAsia="黑体"/>
                <w:color w:val="000000" w:themeColor="text1"/>
                <w:sz w:val="24"/>
                <w:szCs w:val="24"/>
              </w:rPr>
            </w:pPr>
          </w:p>
        </w:tc>
        <w:tc>
          <w:tcPr>
            <w:tcW w:w="1984" w:type="dxa"/>
          </w:tcPr>
          <w:p w:rsidR="007E265B" w:rsidRPr="007061AE" w:rsidRDefault="007E265B" w:rsidP="007061AE">
            <w:pPr>
              <w:jc w:val="center"/>
              <w:rPr>
                <w:rFonts w:ascii="Times New Roman" w:hAnsi="Times New Roman" w:cs="Times New Roman"/>
                <w:color w:val="000000" w:themeColor="text1"/>
                <w:sz w:val="24"/>
                <w:szCs w:val="24"/>
              </w:rPr>
            </w:pPr>
            <w:r w:rsidRPr="007061AE">
              <w:rPr>
                <w:rFonts w:ascii="Times New Roman" w:eastAsia="黑体" w:hAnsi="Times New Roman" w:cs="Times New Roman"/>
                <w:color w:val="000000" w:themeColor="text1"/>
                <w:sz w:val="24"/>
                <w:szCs w:val="24"/>
              </w:rPr>
              <w:t>2018.11.11</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仿宋" w:eastAsia="仿宋" w:hAnsi="仿宋" w:hint="eastAsia"/>
                <w:color w:val="000000" w:themeColor="text1"/>
                <w:sz w:val="24"/>
                <w:szCs w:val="24"/>
              </w:rPr>
              <w:t>以患者为中心的结合医学模型在老年肿瘤患者干预中的作用</w:t>
            </w:r>
          </w:p>
        </w:tc>
        <w:tc>
          <w:tcPr>
            <w:tcW w:w="1215" w:type="dxa"/>
            <w:vAlign w:val="center"/>
          </w:tcPr>
          <w:p w:rsidR="007E265B" w:rsidRPr="00C44A56" w:rsidRDefault="007E265B" w:rsidP="006C4806">
            <w:pPr>
              <w:widowControl/>
              <w:spacing w:line="300" w:lineRule="exact"/>
              <w:jc w:val="center"/>
              <w:rPr>
                <w:rFonts w:eastAsia="仿宋"/>
                <w:color w:val="000000" w:themeColor="text1"/>
                <w:sz w:val="24"/>
                <w:szCs w:val="24"/>
              </w:rPr>
            </w:pPr>
            <w:r w:rsidRPr="00C44A56">
              <w:rPr>
                <w:rFonts w:eastAsia="仿宋" w:hint="eastAsia"/>
                <w:color w:val="000000" w:themeColor="text1"/>
                <w:sz w:val="24"/>
                <w:szCs w:val="24"/>
              </w:rPr>
              <w:t>许家杰</w:t>
            </w:r>
          </w:p>
        </w:tc>
        <w:tc>
          <w:tcPr>
            <w:tcW w:w="965" w:type="dxa"/>
            <w:vAlign w:val="center"/>
          </w:tcPr>
          <w:p w:rsidR="007E265B" w:rsidRPr="00EA719D" w:rsidRDefault="007E265B" w:rsidP="006C480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200</w:t>
            </w:r>
          </w:p>
        </w:tc>
      </w:tr>
      <w:tr w:rsidR="00C44A56" w:rsidRPr="00C44A56" w:rsidTr="00D56ACB">
        <w:trPr>
          <w:trHeight w:val="427"/>
          <w:jc w:val="center"/>
        </w:trPr>
        <w:tc>
          <w:tcPr>
            <w:tcW w:w="852" w:type="dxa"/>
            <w:vMerge/>
            <w:vAlign w:val="center"/>
          </w:tcPr>
          <w:p w:rsidR="007E265B" w:rsidRPr="00C44A56" w:rsidRDefault="007E265B" w:rsidP="006C4806">
            <w:pPr>
              <w:spacing w:line="300" w:lineRule="exact"/>
              <w:jc w:val="center"/>
              <w:rPr>
                <w:rFonts w:eastAsia="黑体"/>
                <w:color w:val="000000" w:themeColor="text1"/>
                <w:sz w:val="24"/>
                <w:szCs w:val="24"/>
              </w:rPr>
            </w:pPr>
          </w:p>
        </w:tc>
        <w:tc>
          <w:tcPr>
            <w:tcW w:w="1984" w:type="dxa"/>
          </w:tcPr>
          <w:p w:rsidR="007E265B" w:rsidRPr="007061AE" w:rsidRDefault="007E265B" w:rsidP="007061AE">
            <w:pPr>
              <w:jc w:val="center"/>
              <w:rPr>
                <w:rFonts w:ascii="Times New Roman" w:hAnsi="Times New Roman" w:cs="Times New Roman"/>
                <w:color w:val="000000" w:themeColor="text1"/>
                <w:sz w:val="24"/>
                <w:szCs w:val="24"/>
              </w:rPr>
            </w:pPr>
            <w:r w:rsidRPr="007061AE">
              <w:rPr>
                <w:rFonts w:ascii="Times New Roman" w:eastAsia="黑体" w:hAnsi="Times New Roman" w:cs="Times New Roman"/>
                <w:color w:val="000000" w:themeColor="text1"/>
                <w:sz w:val="24"/>
                <w:szCs w:val="24"/>
              </w:rPr>
              <w:t>2018.11.11</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仿宋" w:eastAsia="仿宋" w:hAnsi="仿宋" w:hint="eastAsia"/>
                <w:color w:val="000000" w:themeColor="text1"/>
                <w:sz w:val="24"/>
                <w:szCs w:val="24"/>
              </w:rPr>
              <w:t>痰淤同治对动脉粥样硬化硬化相关性心脏病的干预研究</w:t>
            </w:r>
          </w:p>
        </w:tc>
        <w:tc>
          <w:tcPr>
            <w:tcW w:w="1215" w:type="dxa"/>
            <w:vAlign w:val="center"/>
          </w:tcPr>
          <w:p w:rsidR="007E265B" w:rsidRPr="00C44A56" w:rsidRDefault="007E265B" w:rsidP="006C4806">
            <w:pPr>
              <w:widowControl/>
              <w:spacing w:line="300" w:lineRule="exact"/>
              <w:jc w:val="center"/>
              <w:rPr>
                <w:rFonts w:eastAsia="仿宋"/>
                <w:color w:val="000000" w:themeColor="text1"/>
                <w:sz w:val="24"/>
                <w:szCs w:val="24"/>
              </w:rPr>
            </w:pPr>
            <w:r w:rsidRPr="00C44A56">
              <w:rPr>
                <w:rFonts w:eastAsia="仿宋" w:hint="eastAsia"/>
                <w:color w:val="000000" w:themeColor="text1"/>
                <w:sz w:val="24"/>
                <w:szCs w:val="24"/>
              </w:rPr>
              <w:t>吴宗贵</w:t>
            </w:r>
          </w:p>
        </w:tc>
        <w:tc>
          <w:tcPr>
            <w:tcW w:w="965" w:type="dxa"/>
            <w:vAlign w:val="center"/>
          </w:tcPr>
          <w:p w:rsidR="007E265B" w:rsidRPr="00EA719D" w:rsidRDefault="007E265B" w:rsidP="006C480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200</w:t>
            </w:r>
          </w:p>
        </w:tc>
      </w:tr>
      <w:tr w:rsidR="00C44A56" w:rsidRPr="00C44A56" w:rsidTr="00D56ACB">
        <w:trPr>
          <w:trHeight w:val="427"/>
          <w:jc w:val="center"/>
        </w:trPr>
        <w:tc>
          <w:tcPr>
            <w:tcW w:w="852" w:type="dxa"/>
            <w:vMerge/>
            <w:vAlign w:val="center"/>
          </w:tcPr>
          <w:p w:rsidR="007E265B" w:rsidRPr="00C44A56" w:rsidRDefault="007E265B" w:rsidP="006C4806">
            <w:pPr>
              <w:spacing w:line="300" w:lineRule="exact"/>
              <w:jc w:val="center"/>
              <w:rPr>
                <w:rFonts w:eastAsia="黑体"/>
                <w:color w:val="000000" w:themeColor="text1"/>
                <w:sz w:val="24"/>
                <w:szCs w:val="24"/>
              </w:rPr>
            </w:pPr>
          </w:p>
        </w:tc>
        <w:tc>
          <w:tcPr>
            <w:tcW w:w="1984" w:type="dxa"/>
          </w:tcPr>
          <w:p w:rsidR="007E265B" w:rsidRPr="007061AE" w:rsidRDefault="007E265B" w:rsidP="007061AE">
            <w:pPr>
              <w:jc w:val="center"/>
              <w:rPr>
                <w:rFonts w:ascii="Times New Roman" w:hAnsi="Times New Roman" w:cs="Times New Roman"/>
                <w:color w:val="000000" w:themeColor="text1"/>
                <w:sz w:val="24"/>
                <w:szCs w:val="24"/>
              </w:rPr>
            </w:pPr>
            <w:r w:rsidRPr="007061AE">
              <w:rPr>
                <w:rFonts w:ascii="Times New Roman" w:eastAsia="黑体" w:hAnsi="Times New Roman" w:cs="Times New Roman"/>
                <w:color w:val="000000" w:themeColor="text1"/>
                <w:sz w:val="24"/>
                <w:szCs w:val="24"/>
              </w:rPr>
              <w:t>2018.11.11</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仿宋" w:eastAsia="仿宋" w:hAnsi="仿宋" w:hint="eastAsia"/>
                <w:color w:val="000000" w:themeColor="text1"/>
                <w:sz w:val="24"/>
                <w:szCs w:val="24"/>
              </w:rPr>
              <w:t>冠心病与芳香温通----理论与实践</w:t>
            </w:r>
          </w:p>
        </w:tc>
        <w:tc>
          <w:tcPr>
            <w:tcW w:w="1215" w:type="dxa"/>
            <w:vAlign w:val="center"/>
          </w:tcPr>
          <w:p w:rsidR="007E265B" w:rsidRPr="00C44A56" w:rsidRDefault="007E265B" w:rsidP="006C4806">
            <w:pPr>
              <w:widowControl/>
              <w:spacing w:line="300" w:lineRule="exact"/>
              <w:jc w:val="center"/>
              <w:rPr>
                <w:rFonts w:eastAsia="仿宋"/>
                <w:color w:val="000000" w:themeColor="text1"/>
                <w:sz w:val="24"/>
                <w:szCs w:val="24"/>
              </w:rPr>
            </w:pPr>
            <w:r w:rsidRPr="00C44A56">
              <w:rPr>
                <w:rFonts w:eastAsia="仿宋" w:hint="eastAsia"/>
                <w:color w:val="000000" w:themeColor="text1"/>
                <w:sz w:val="24"/>
                <w:szCs w:val="24"/>
              </w:rPr>
              <w:t>李立志</w:t>
            </w:r>
          </w:p>
        </w:tc>
        <w:tc>
          <w:tcPr>
            <w:tcW w:w="965" w:type="dxa"/>
            <w:vAlign w:val="center"/>
          </w:tcPr>
          <w:p w:rsidR="007E265B" w:rsidRPr="00EA719D" w:rsidRDefault="007E265B" w:rsidP="006C480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200</w:t>
            </w:r>
          </w:p>
        </w:tc>
      </w:tr>
      <w:tr w:rsidR="00C44A56" w:rsidRPr="00C44A56" w:rsidTr="00D56ACB">
        <w:trPr>
          <w:trHeight w:val="427"/>
          <w:jc w:val="center"/>
        </w:trPr>
        <w:tc>
          <w:tcPr>
            <w:tcW w:w="852" w:type="dxa"/>
            <w:vMerge/>
            <w:vAlign w:val="center"/>
          </w:tcPr>
          <w:p w:rsidR="007E265B" w:rsidRPr="00C44A56" w:rsidRDefault="007E265B" w:rsidP="006C4806">
            <w:pPr>
              <w:spacing w:line="300" w:lineRule="exact"/>
              <w:jc w:val="center"/>
              <w:rPr>
                <w:rFonts w:eastAsia="黑体"/>
                <w:color w:val="000000" w:themeColor="text1"/>
                <w:sz w:val="24"/>
                <w:szCs w:val="24"/>
              </w:rPr>
            </w:pPr>
          </w:p>
        </w:tc>
        <w:tc>
          <w:tcPr>
            <w:tcW w:w="1984" w:type="dxa"/>
          </w:tcPr>
          <w:p w:rsidR="007E265B" w:rsidRPr="007061AE" w:rsidRDefault="007E265B" w:rsidP="007061AE">
            <w:pPr>
              <w:jc w:val="center"/>
              <w:rPr>
                <w:rFonts w:ascii="Times New Roman" w:hAnsi="Times New Roman" w:cs="Times New Roman"/>
                <w:color w:val="000000" w:themeColor="text1"/>
                <w:sz w:val="24"/>
                <w:szCs w:val="24"/>
              </w:rPr>
            </w:pPr>
            <w:r w:rsidRPr="007061AE">
              <w:rPr>
                <w:rFonts w:ascii="Times New Roman" w:eastAsia="黑体" w:hAnsi="Times New Roman" w:cs="Times New Roman"/>
                <w:color w:val="000000" w:themeColor="text1"/>
                <w:sz w:val="24"/>
                <w:szCs w:val="24"/>
              </w:rPr>
              <w:t>2018.11.11</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仿宋" w:eastAsia="仿宋" w:hAnsi="仿宋" w:hint="eastAsia"/>
                <w:color w:val="000000" w:themeColor="text1"/>
                <w:sz w:val="24"/>
                <w:szCs w:val="24"/>
              </w:rPr>
              <w:t>中西医结合的基础与临床研究</w:t>
            </w:r>
          </w:p>
        </w:tc>
        <w:tc>
          <w:tcPr>
            <w:tcW w:w="1215" w:type="dxa"/>
            <w:vAlign w:val="center"/>
          </w:tcPr>
          <w:p w:rsidR="007E265B" w:rsidRPr="00C44A56" w:rsidRDefault="007E265B" w:rsidP="006C4806">
            <w:pPr>
              <w:widowControl/>
              <w:spacing w:line="300" w:lineRule="exact"/>
              <w:jc w:val="center"/>
              <w:rPr>
                <w:rFonts w:eastAsia="仿宋"/>
                <w:color w:val="000000" w:themeColor="text1"/>
                <w:sz w:val="24"/>
                <w:szCs w:val="24"/>
              </w:rPr>
            </w:pPr>
            <w:r w:rsidRPr="00C44A56">
              <w:rPr>
                <w:rFonts w:eastAsia="仿宋" w:hint="eastAsia"/>
                <w:color w:val="000000" w:themeColor="text1"/>
                <w:sz w:val="24"/>
                <w:szCs w:val="24"/>
              </w:rPr>
              <w:t>陈可冀等</w:t>
            </w:r>
          </w:p>
        </w:tc>
        <w:tc>
          <w:tcPr>
            <w:tcW w:w="965" w:type="dxa"/>
            <w:vAlign w:val="center"/>
          </w:tcPr>
          <w:p w:rsidR="007E265B" w:rsidRPr="00EA719D" w:rsidRDefault="007E265B" w:rsidP="006C480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200</w:t>
            </w:r>
          </w:p>
        </w:tc>
      </w:tr>
      <w:bookmarkEnd w:id="21"/>
      <w:tr w:rsidR="006025B9" w:rsidRPr="00C44A56" w:rsidTr="00D21285">
        <w:trPr>
          <w:trHeight w:val="1248"/>
          <w:jc w:val="center"/>
        </w:trPr>
        <w:tc>
          <w:tcPr>
            <w:tcW w:w="852" w:type="dxa"/>
            <w:vMerge w:val="restart"/>
            <w:vAlign w:val="center"/>
          </w:tcPr>
          <w:p w:rsidR="006025B9" w:rsidRPr="00AA5854" w:rsidRDefault="006025B9" w:rsidP="006C4806">
            <w:pPr>
              <w:jc w:val="center"/>
              <w:rPr>
                <w:rFonts w:ascii="黑体" w:eastAsia="黑体" w:hAnsi="黑体"/>
                <w:color w:val="000000" w:themeColor="text1"/>
                <w:sz w:val="24"/>
                <w:szCs w:val="24"/>
              </w:rPr>
            </w:pPr>
            <w:r w:rsidRPr="00D56ACB">
              <w:rPr>
                <w:rFonts w:ascii="黑体" w:eastAsia="黑体" w:hAnsi="黑体" w:hint="eastAsia"/>
                <w:color w:val="000000" w:themeColor="text1"/>
                <w:sz w:val="24"/>
                <w:szCs w:val="24"/>
              </w:rPr>
              <w:t>福建中医药大学60周年（2018年）校庆系列学术活动</w:t>
            </w:r>
          </w:p>
        </w:tc>
        <w:tc>
          <w:tcPr>
            <w:tcW w:w="1984" w:type="dxa"/>
            <w:vAlign w:val="center"/>
          </w:tcPr>
          <w:p w:rsidR="006025B9" w:rsidRPr="00AA5854" w:rsidRDefault="006025B9" w:rsidP="00AA5854">
            <w:pPr>
              <w:jc w:val="center"/>
              <w:rPr>
                <w:rFonts w:ascii="仿宋" w:eastAsia="仿宋" w:hAnsi="仿宋"/>
                <w:color w:val="000000" w:themeColor="text1"/>
                <w:sz w:val="24"/>
                <w:szCs w:val="24"/>
              </w:rPr>
            </w:pPr>
            <w:r w:rsidRPr="00AA5854">
              <w:rPr>
                <w:rFonts w:ascii="Times New Roman" w:eastAsia="仿宋" w:hAnsi="Times New Roman" w:cs="Times New Roman"/>
                <w:color w:val="000000" w:themeColor="text1"/>
                <w:sz w:val="24"/>
                <w:szCs w:val="24"/>
              </w:rPr>
              <w:t>2018.9.14-16</w:t>
            </w:r>
          </w:p>
        </w:tc>
        <w:tc>
          <w:tcPr>
            <w:tcW w:w="4172" w:type="dxa"/>
            <w:vAlign w:val="center"/>
          </w:tcPr>
          <w:p w:rsidR="006025B9" w:rsidRPr="00AA5854" w:rsidRDefault="006025B9" w:rsidP="006C4806">
            <w:pPr>
              <w:rPr>
                <w:rFonts w:ascii="仿宋" w:eastAsia="仿宋" w:hAnsi="仿宋"/>
                <w:color w:val="000000" w:themeColor="text1"/>
                <w:sz w:val="24"/>
                <w:szCs w:val="24"/>
              </w:rPr>
            </w:pPr>
            <w:r w:rsidRPr="00AA5854">
              <w:rPr>
                <w:rFonts w:ascii="Times New Roman" w:eastAsia="仿宋" w:hAnsi="Times New Roman" w:cs="Times New Roman"/>
                <w:color w:val="000000" w:themeColor="text1"/>
                <w:sz w:val="24"/>
                <w:szCs w:val="24"/>
              </w:rPr>
              <w:t>2018</w:t>
            </w:r>
            <w:r w:rsidRPr="00AA5854">
              <w:rPr>
                <w:rFonts w:ascii="仿宋" w:eastAsia="仿宋" w:hAnsi="仿宋" w:hint="eastAsia"/>
                <w:color w:val="000000" w:themeColor="text1"/>
                <w:sz w:val="24"/>
                <w:szCs w:val="24"/>
              </w:rPr>
              <w:t>“健康海丝”论坛</w:t>
            </w:r>
            <w:r w:rsidRPr="00AA5854">
              <w:rPr>
                <w:rFonts w:ascii="宋体" w:eastAsia="宋体" w:hAnsi="宋体" w:cs="宋体" w:hint="eastAsia"/>
                <w:color w:val="000000" w:themeColor="text1"/>
                <w:sz w:val="24"/>
                <w:szCs w:val="24"/>
              </w:rPr>
              <w:t>•</w:t>
            </w:r>
            <w:r w:rsidRPr="00AA5854">
              <w:rPr>
                <w:rFonts w:ascii="Times New Roman" w:eastAsia="仿宋" w:hAnsi="Times New Roman" w:cs="Times New Roman"/>
                <w:color w:val="000000" w:themeColor="text1"/>
                <w:sz w:val="24"/>
                <w:szCs w:val="24"/>
              </w:rPr>
              <w:t>2018</w:t>
            </w:r>
            <w:r w:rsidRPr="00AA5854">
              <w:rPr>
                <w:rFonts w:ascii="仿宋" w:eastAsia="仿宋" w:hAnsi="仿宋" w:hint="eastAsia"/>
                <w:color w:val="000000" w:themeColor="text1"/>
                <w:sz w:val="24"/>
                <w:szCs w:val="24"/>
              </w:rPr>
              <w:t>年肛肠病新技术专题学习班</w:t>
            </w:r>
          </w:p>
        </w:tc>
        <w:tc>
          <w:tcPr>
            <w:tcW w:w="1215" w:type="dxa"/>
            <w:vAlign w:val="center"/>
          </w:tcPr>
          <w:p w:rsidR="006025B9" w:rsidRPr="00C44A56" w:rsidRDefault="006025B9" w:rsidP="006C4806">
            <w:pPr>
              <w:rPr>
                <w:rFonts w:eastAsia="仿宋"/>
                <w:color w:val="000000" w:themeColor="text1"/>
                <w:sz w:val="24"/>
                <w:szCs w:val="24"/>
              </w:rPr>
            </w:pPr>
            <w:r w:rsidRPr="00C44A56">
              <w:rPr>
                <w:rFonts w:eastAsia="仿宋" w:hint="eastAsia"/>
                <w:color w:val="000000" w:themeColor="text1"/>
                <w:sz w:val="24"/>
                <w:szCs w:val="24"/>
              </w:rPr>
              <w:t>福建中医药大学附属第二人民医院</w:t>
            </w:r>
          </w:p>
        </w:tc>
        <w:tc>
          <w:tcPr>
            <w:tcW w:w="965" w:type="dxa"/>
            <w:vAlign w:val="center"/>
          </w:tcPr>
          <w:p w:rsidR="006025B9" w:rsidRPr="00EA719D" w:rsidRDefault="006025B9" w:rsidP="006C480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30</w:t>
            </w:r>
          </w:p>
        </w:tc>
      </w:tr>
      <w:tr w:rsidR="00C44A56" w:rsidRPr="00C44A56" w:rsidTr="00D56ACB">
        <w:trPr>
          <w:trHeight w:val="439"/>
          <w:jc w:val="center"/>
        </w:trPr>
        <w:tc>
          <w:tcPr>
            <w:tcW w:w="852" w:type="dxa"/>
            <w:vMerge/>
            <w:vAlign w:val="center"/>
          </w:tcPr>
          <w:p w:rsidR="007E265B" w:rsidRPr="00C44A56" w:rsidRDefault="007E265B" w:rsidP="006C4806">
            <w:pPr>
              <w:jc w:val="center"/>
              <w:rPr>
                <w:rFonts w:eastAsia="仿宋"/>
                <w:color w:val="000000" w:themeColor="text1"/>
                <w:sz w:val="24"/>
                <w:szCs w:val="24"/>
              </w:rPr>
            </w:pPr>
          </w:p>
        </w:tc>
        <w:tc>
          <w:tcPr>
            <w:tcW w:w="1984" w:type="dxa"/>
            <w:vAlign w:val="center"/>
          </w:tcPr>
          <w:p w:rsidR="007E265B" w:rsidRPr="00AA5854" w:rsidRDefault="00AA5854" w:rsidP="00AA5854">
            <w:pPr>
              <w:jc w:val="center"/>
              <w:rPr>
                <w:rFonts w:ascii="Times New Roman" w:eastAsia="仿宋" w:hAnsi="Times New Roman" w:cs="Times New Roman"/>
                <w:color w:val="000000" w:themeColor="text1"/>
                <w:sz w:val="24"/>
                <w:szCs w:val="24"/>
              </w:rPr>
            </w:pPr>
            <w:r w:rsidRPr="00AA5854">
              <w:rPr>
                <w:rFonts w:ascii="Times New Roman" w:eastAsia="仿宋" w:hAnsi="Times New Roman" w:cs="Times New Roman"/>
                <w:color w:val="000000" w:themeColor="text1"/>
                <w:sz w:val="24"/>
                <w:szCs w:val="24"/>
              </w:rPr>
              <w:t>2018.9.21-23</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Times New Roman" w:eastAsia="仿宋" w:hAnsi="Times New Roman" w:cs="Times New Roman"/>
                <w:color w:val="000000" w:themeColor="text1"/>
                <w:sz w:val="24"/>
                <w:szCs w:val="24"/>
              </w:rPr>
              <w:t>2018</w:t>
            </w:r>
            <w:r w:rsidRPr="00AA5854">
              <w:rPr>
                <w:rFonts w:ascii="仿宋" w:eastAsia="仿宋" w:hAnsi="仿宋" w:hint="eastAsia"/>
                <w:color w:val="000000" w:themeColor="text1"/>
                <w:sz w:val="24"/>
                <w:szCs w:val="24"/>
              </w:rPr>
              <w:t>“健康海丝”论坛</w:t>
            </w:r>
            <w:r w:rsidRPr="00AA5854">
              <w:rPr>
                <w:rFonts w:ascii="宋体" w:eastAsia="宋体" w:hAnsi="宋体" w:cs="宋体" w:hint="eastAsia"/>
                <w:color w:val="000000" w:themeColor="text1"/>
                <w:sz w:val="24"/>
                <w:szCs w:val="24"/>
              </w:rPr>
              <w:t>•</w:t>
            </w:r>
            <w:r w:rsidRPr="00AA5854">
              <w:rPr>
                <w:rFonts w:ascii="仿宋" w:eastAsia="仿宋" w:hAnsi="仿宋" w:cs="仿宋" w:hint="eastAsia"/>
                <w:color w:val="000000" w:themeColor="text1"/>
                <w:sz w:val="24"/>
                <w:szCs w:val="24"/>
              </w:rPr>
              <w:t>福建省中医药研究院名老中医药专家黄俊山教授学术经验传承培训班</w:t>
            </w:r>
          </w:p>
        </w:tc>
        <w:tc>
          <w:tcPr>
            <w:tcW w:w="1215" w:type="dxa"/>
            <w:vAlign w:val="center"/>
          </w:tcPr>
          <w:p w:rsidR="007E265B" w:rsidRPr="00C44A56" w:rsidRDefault="007E265B" w:rsidP="006C4806">
            <w:pPr>
              <w:rPr>
                <w:rFonts w:eastAsia="仿宋"/>
                <w:color w:val="000000" w:themeColor="text1"/>
                <w:sz w:val="24"/>
                <w:szCs w:val="24"/>
              </w:rPr>
            </w:pPr>
            <w:r w:rsidRPr="00C44A56">
              <w:rPr>
                <w:rFonts w:eastAsia="仿宋" w:hint="eastAsia"/>
                <w:color w:val="000000" w:themeColor="text1"/>
                <w:sz w:val="24"/>
                <w:szCs w:val="24"/>
              </w:rPr>
              <w:t>福建省中医药研究院</w:t>
            </w:r>
          </w:p>
        </w:tc>
        <w:tc>
          <w:tcPr>
            <w:tcW w:w="965" w:type="dxa"/>
            <w:vAlign w:val="center"/>
          </w:tcPr>
          <w:p w:rsidR="007E265B" w:rsidRPr="00EA719D" w:rsidRDefault="007E265B" w:rsidP="006C480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50</w:t>
            </w:r>
          </w:p>
        </w:tc>
      </w:tr>
      <w:tr w:rsidR="006025B9" w:rsidRPr="00C44A56" w:rsidTr="00D56ACB">
        <w:trPr>
          <w:trHeight w:val="439"/>
          <w:jc w:val="center"/>
        </w:trPr>
        <w:tc>
          <w:tcPr>
            <w:tcW w:w="852" w:type="dxa"/>
            <w:vMerge/>
            <w:vAlign w:val="center"/>
          </w:tcPr>
          <w:p w:rsidR="006025B9" w:rsidRPr="00C44A56" w:rsidRDefault="006025B9" w:rsidP="006C4806">
            <w:pPr>
              <w:jc w:val="center"/>
              <w:rPr>
                <w:rFonts w:eastAsia="仿宋"/>
                <w:color w:val="000000" w:themeColor="text1"/>
                <w:sz w:val="24"/>
                <w:szCs w:val="24"/>
              </w:rPr>
            </w:pPr>
          </w:p>
        </w:tc>
        <w:tc>
          <w:tcPr>
            <w:tcW w:w="1984" w:type="dxa"/>
            <w:vAlign w:val="center"/>
          </w:tcPr>
          <w:p w:rsidR="006025B9" w:rsidRPr="00AA5854" w:rsidRDefault="006025B9" w:rsidP="00AA5854">
            <w:pPr>
              <w:jc w:val="center"/>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sz w:val="24"/>
                <w:szCs w:val="24"/>
              </w:rPr>
              <w:t>2018.9.28</w:t>
            </w:r>
          </w:p>
        </w:tc>
        <w:tc>
          <w:tcPr>
            <w:tcW w:w="4172" w:type="dxa"/>
            <w:vAlign w:val="center"/>
          </w:tcPr>
          <w:p w:rsidR="006025B9" w:rsidRPr="00AA5854" w:rsidRDefault="006025B9" w:rsidP="006C4806">
            <w:pPr>
              <w:rPr>
                <w:rFonts w:ascii="Times New Roman" w:eastAsia="仿宋" w:hAnsi="Times New Roman" w:cs="Times New Roman"/>
                <w:color w:val="000000" w:themeColor="text1"/>
                <w:sz w:val="24"/>
                <w:szCs w:val="24"/>
              </w:rPr>
            </w:pPr>
            <w:r w:rsidRPr="00AA5854">
              <w:rPr>
                <w:rFonts w:ascii="Times New Roman" w:eastAsia="仿宋" w:hAnsi="Times New Roman" w:cs="Times New Roman"/>
                <w:color w:val="000000" w:themeColor="text1"/>
                <w:sz w:val="24"/>
                <w:szCs w:val="24"/>
              </w:rPr>
              <w:t>2018</w:t>
            </w:r>
            <w:r w:rsidRPr="00AA5854">
              <w:rPr>
                <w:rFonts w:ascii="仿宋" w:eastAsia="仿宋" w:hAnsi="仿宋" w:hint="eastAsia"/>
                <w:color w:val="000000" w:themeColor="text1"/>
                <w:sz w:val="24"/>
                <w:szCs w:val="24"/>
              </w:rPr>
              <w:t>“健康海丝”论坛</w:t>
            </w:r>
            <w:r w:rsidRPr="00AA5854">
              <w:rPr>
                <w:rFonts w:ascii="宋体" w:eastAsia="宋体" w:hAnsi="宋体" w:cs="宋体" w:hint="eastAsia"/>
                <w:color w:val="000000" w:themeColor="text1"/>
                <w:sz w:val="24"/>
                <w:szCs w:val="24"/>
              </w:rPr>
              <w:t>•</w:t>
            </w:r>
            <w:r w:rsidRPr="00AA5854">
              <w:rPr>
                <w:rFonts w:ascii="仿宋" w:eastAsia="仿宋" w:hAnsi="仿宋" w:cs="仿宋" w:hint="eastAsia"/>
                <w:color w:val="000000" w:themeColor="text1"/>
                <w:sz w:val="24"/>
                <w:szCs w:val="24"/>
              </w:rPr>
              <w:t>福建省高校思想政治研究会换届大会暨</w:t>
            </w:r>
            <w:r w:rsidRPr="00AA5854">
              <w:rPr>
                <w:rFonts w:ascii="Times New Roman" w:eastAsia="仿宋" w:hAnsi="Times New Roman" w:cs="Times New Roman"/>
                <w:color w:val="000000" w:themeColor="text1"/>
                <w:sz w:val="24"/>
                <w:szCs w:val="24"/>
              </w:rPr>
              <w:t>2018</w:t>
            </w:r>
            <w:r w:rsidRPr="00AA5854">
              <w:rPr>
                <w:rFonts w:ascii="仿宋" w:eastAsia="仿宋" w:hAnsi="仿宋" w:hint="eastAsia"/>
                <w:color w:val="000000" w:themeColor="text1"/>
                <w:sz w:val="24"/>
                <w:szCs w:val="24"/>
              </w:rPr>
              <w:t>年年会</w:t>
            </w:r>
          </w:p>
        </w:tc>
        <w:tc>
          <w:tcPr>
            <w:tcW w:w="1215" w:type="dxa"/>
            <w:vAlign w:val="center"/>
          </w:tcPr>
          <w:p w:rsidR="006025B9" w:rsidRPr="00C44A56" w:rsidRDefault="006025B9" w:rsidP="006C4806">
            <w:pPr>
              <w:rPr>
                <w:rFonts w:eastAsia="仿宋"/>
                <w:color w:val="000000" w:themeColor="text1"/>
                <w:sz w:val="24"/>
                <w:szCs w:val="24"/>
              </w:rPr>
            </w:pPr>
            <w:r w:rsidRPr="00C44A56">
              <w:rPr>
                <w:rFonts w:eastAsia="仿宋" w:hint="eastAsia"/>
                <w:color w:val="000000" w:themeColor="text1"/>
                <w:sz w:val="24"/>
                <w:szCs w:val="24"/>
              </w:rPr>
              <w:t>学生工作部（处）</w:t>
            </w:r>
          </w:p>
        </w:tc>
        <w:tc>
          <w:tcPr>
            <w:tcW w:w="965" w:type="dxa"/>
            <w:vAlign w:val="center"/>
          </w:tcPr>
          <w:p w:rsidR="006025B9" w:rsidRPr="00EA719D" w:rsidRDefault="006025B9" w:rsidP="006C480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20</w:t>
            </w:r>
          </w:p>
        </w:tc>
      </w:tr>
      <w:tr w:rsidR="00C44A56" w:rsidRPr="00C44A56" w:rsidTr="00D56ACB">
        <w:trPr>
          <w:trHeight w:val="439"/>
          <w:jc w:val="center"/>
        </w:trPr>
        <w:tc>
          <w:tcPr>
            <w:tcW w:w="852" w:type="dxa"/>
            <w:vMerge/>
            <w:vAlign w:val="center"/>
          </w:tcPr>
          <w:p w:rsidR="007E265B" w:rsidRPr="00C44A56" w:rsidRDefault="007E265B" w:rsidP="006C4806">
            <w:pPr>
              <w:jc w:val="center"/>
              <w:rPr>
                <w:rFonts w:eastAsia="仿宋"/>
                <w:color w:val="000000" w:themeColor="text1"/>
                <w:sz w:val="24"/>
                <w:szCs w:val="24"/>
              </w:rPr>
            </w:pPr>
          </w:p>
        </w:tc>
        <w:tc>
          <w:tcPr>
            <w:tcW w:w="1984" w:type="dxa"/>
            <w:vAlign w:val="center"/>
          </w:tcPr>
          <w:p w:rsidR="007E265B" w:rsidRPr="00AA5854" w:rsidRDefault="00AA5854" w:rsidP="00AA5854">
            <w:pPr>
              <w:jc w:val="center"/>
              <w:rPr>
                <w:rFonts w:ascii="Times New Roman" w:eastAsia="仿宋" w:hAnsi="Times New Roman" w:cs="Times New Roman"/>
                <w:color w:val="000000" w:themeColor="text1"/>
                <w:sz w:val="24"/>
                <w:szCs w:val="24"/>
              </w:rPr>
            </w:pPr>
            <w:r w:rsidRPr="00AA5854">
              <w:rPr>
                <w:rFonts w:ascii="Times New Roman" w:eastAsia="仿宋" w:hAnsi="Times New Roman" w:cs="Times New Roman"/>
                <w:color w:val="000000" w:themeColor="text1"/>
                <w:sz w:val="24"/>
                <w:szCs w:val="24"/>
              </w:rPr>
              <w:t>2018.9.28-29</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Times New Roman" w:eastAsia="仿宋" w:hAnsi="Times New Roman" w:cs="Times New Roman"/>
                <w:color w:val="000000" w:themeColor="text1"/>
                <w:sz w:val="24"/>
                <w:szCs w:val="24"/>
              </w:rPr>
              <w:t>2018</w:t>
            </w:r>
            <w:r w:rsidRPr="00AA5854">
              <w:rPr>
                <w:rFonts w:ascii="仿宋" w:eastAsia="仿宋" w:hAnsi="仿宋" w:hint="eastAsia"/>
                <w:color w:val="000000" w:themeColor="text1"/>
                <w:sz w:val="24"/>
                <w:szCs w:val="24"/>
              </w:rPr>
              <w:t>“健康海丝”论坛</w:t>
            </w:r>
            <w:r w:rsidRPr="00AA5854">
              <w:rPr>
                <w:rFonts w:ascii="宋体" w:eastAsia="宋体" w:hAnsi="宋体" w:cs="宋体" w:hint="eastAsia"/>
                <w:color w:val="000000" w:themeColor="text1"/>
                <w:sz w:val="24"/>
                <w:szCs w:val="24"/>
              </w:rPr>
              <w:t>•</w:t>
            </w:r>
            <w:r w:rsidRPr="00AA5854">
              <w:rPr>
                <w:rFonts w:ascii="仿宋" w:eastAsia="仿宋" w:hAnsi="仿宋" w:cs="仿宋" w:hint="eastAsia"/>
                <w:color w:val="000000" w:themeColor="text1"/>
                <w:sz w:val="24"/>
                <w:szCs w:val="24"/>
              </w:rPr>
              <w:t>福建省中医药学会中医经典分会换届大会暨</w:t>
            </w:r>
            <w:r w:rsidRPr="00AA5854">
              <w:rPr>
                <w:rFonts w:ascii="Times New Roman" w:eastAsia="仿宋" w:hAnsi="Times New Roman" w:cs="Times New Roman"/>
                <w:color w:val="000000" w:themeColor="text1"/>
                <w:sz w:val="24"/>
                <w:szCs w:val="24"/>
              </w:rPr>
              <w:t>2018</w:t>
            </w:r>
            <w:r w:rsidRPr="00AA5854">
              <w:rPr>
                <w:rFonts w:ascii="仿宋" w:eastAsia="仿宋" w:hAnsi="仿宋" w:hint="eastAsia"/>
                <w:color w:val="000000" w:themeColor="text1"/>
                <w:sz w:val="24"/>
                <w:szCs w:val="24"/>
              </w:rPr>
              <w:t>年福建省中医经典学习班</w:t>
            </w:r>
          </w:p>
        </w:tc>
        <w:tc>
          <w:tcPr>
            <w:tcW w:w="1215" w:type="dxa"/>
            <w:vAlign w:val="center"/>
          </w:tcPr>
          <w:p w:rsidR="007E265B" w:rsidRPr="00C44A56" w:rsidRDefault="007E265B" w:rsidP="006C4806">
            <w:pPr>
              <w:rPr>
                <w:rFonts w:eastAsia="仿宋"/>
                <w:color w:val="000000" w:themeColor="text1"/>
                <w:sz w:val="24"/>
                <w:szCs w:val="24"/>
              </w:rPr>
            </w:pPr>
            <w:r w:rsidRPr="00C44A56">
              <w:rPr>
                <w:rFonts w:eastAsia="仿宋" w:hint="eastAsia"/>
                <w:color w:val="000000" w:themeColor="text1"/>
                <w:sz w:val="24"/>
                <w:szCs w:val="24"/>
              </w:rPr>
              <w:t>中医</w:t>
            </w:r>
          </w:p>
          <w:p w:rsidR="007E265B" w:rsidRPr="00C44A56" w:rsidRDefault="007E265B" w:rsidP="006C4806">
            <w:pPr>
              <w:rPr>
                <w:rFonts w:eastAsia="仿宋"/>
                <w:color w:val="000000" w:themeColor="text1"/>
                <w:sz w:val="24"/>
                <w:szCs w:val="24"/>
              </w:rPr>
            </w:pPr>
            <w:r w:rsidRPr="00C44A56">
              <w:rPr>
                <w:rFonts w:eastAsia="仿宋" w:hint="eastAsia"/>
                <w:color w:val="000000" w:themeColor="text1"/>
                <w:sz w:val="24"/>
                <w:szCs w:val="24"/>
              </w:rPr>
              <w:t>学院</w:t>
            </w:r>
          </w:p>
        </w:tc>
        <w:tc>
          <w:tcPr>
            <w:tcW w:w="965" w:type="dxa"/>
            <w:vAlign w:val="center"/>
          </w:tcPr>
          <w:p w:rsidR="007E265B" w:rsidRPr="00EA719D" w:rsidRDefault="007E265B" w:rsidP="006C480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100</w:t>
            </w:r>
          </w:p>
        </w:tc>
      </w:tr>
      <w:tr w:rsidR="00C44A56" w:rsidRPr="00C44A56" w:rsidTr="00D56ACB">
        <w:trPr>
          <w:trHeight w:val="439"/>
          <w:jc w:val="center"/>
        </w:trPr>
        <w:tc>
          <w:tcPr>
            <w:tcW w:w="852" w:type="dxa"/>
            <w:vMerge/>
            <w:vAlign w:val="center"/>
          </w:tcPr>
          <w:p w:rsidR="007E265B" w:rsidRPr="00C44A56" w:rsidRDefault="007E265B" w:rsidP="006C4806">
            <w:pPr>
              <w:jc w:val="center"/>
              <w:rPr>
                <w:rFonts w:eastAsia="仿宋"/>
                <w:color w:val="000000" w:themeColor="text1"/>
                <w:sz w:val="24"/>
                <w:szCs w:val="24"/>
              </w:rPr>
            </w:pPr>
          </w:p>
        </w:tc>
        <w:tc>
          <w:tcPr>
            <w:tcW w:w="1984" w:type="dxa"/>
            <w:vAlign w:val="center"/>
          </w:tcPr>
          <w:p w:rsidR="007E265B" w:rsidRPr="00AA5854" w:rsidRDefault="00AA5854" w:rsidP="00AA5854">
            <w:pPr>
              <w:jc w:val="center"/>
              <w:rPr>
                <w:rFonts w:ascii="Times New Roman" w:eastAsia="仿宋" w:hAnsi="Times New Roman" w:cs="Times New Roman"/>
                <w:color w:val="000000" w:themeColor="text1"/>
                <w:sz w:val="24"/>
                <w:szCs w:val="24"/>
              </w:rPr>
            </w:pPr>
            <w:r w:rsidRPr="00AA5854">
              <w:rPr>
                <w:rFonts w:ascii="Times New Roman" w:eastAsia="仿宋" w:hAnsi="Times New Roman" w:cs="Times New Roman"/>
                <w:color w:val="000000" w:themeColor="text1"/>
                <w:sz w:val="24"/>
                <w:szCs w:val="24"/>
              </w:rPr>
              <w:t>2018.10.11</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Times New Roman" w:eastAsia="仿宋" w:hAnsi="Times New Roman" w:cs="Times New Roman"/>
                <w:color w:val="000000" w:themeColor="text1"/>
                <w:sz w:val="24"/>
                <w:szCs w:val="24"/>
              </w:rPr>
              <w:t>2018</w:t>
            </w:r>
            <w:r w:rsidRPr="00AA5854">
              <w:rPr>
                <w:rFonts w:ascii="仿宋" w:eastAsia="仿宋" w:hAnsi="仿宋" w:hint="eastAsia"/>
                <w:color w:val="000000" w:themeColor="text1"/>
                <w:sz w:val="24"/>
                <w:szCs w:val="24"/>
              </w:rPr>
              <w:t>“健康海丝”论坛</w:t>
            </w:r>
            <w:r w:rsidRPr="00AA5854">
              <w:rPr>
                <w:rFonts w:ascii="宋体" w:eastAsia="宋体" w:hAnsi="宋体" w:cs="宋体" w:hint="eastAsia"/>
                <w:color w:val="000000" w:themeColor="text1"/>
                <w:sz w:val="24"/>
                <w:szCs w:val="24"/>
              </w:rPr>
              <w:t>•</w:t>
            </w:r>
            <w:r w:rsidRPr="00AA5854">
              <w:rPr>
                <w:rFonts w:ascii="仿宋" w:eastAsia="仿宋" w:hAnsi="仿宋" w:cs="仿宋" w:hint="eastAsia"/>
                <w:color w:val="000000" w:themeColor="text1"/>
                <w:sz w:val="24"/>
                <w:szCs w:val="24"/>
              </w:rPr>
              <w:t>中医经典与临床学习系列讲座</w:t>
            </w:r>
          </w:p>
        </w:tc>
        <w:tc>
          <w:tcPr>
            <w:tcW w:w="1215" w:type="dxa"/>
            <w:vAlign w:val="center"/>
          </w:tcPr>
          <w:p w:rsidR="007E265B" w:rsidRPr="00C44A56" w:rsidRDefault="007E265B" w:rsidP="006C4806">
            <w:pPr>
              <w:rPr>
                <w:rFonts w:eastAsia="仿宋"/>
                <w:color w:val="000000" w:themeColor="text1"/>
                <w:sz w:val="24"/>
                <w:szCs w:val="24"/>
              </w:rPr>
            </w:pPr>
            <w:r w:rsidRPr="00C44A56">
              <w:rPr>
                <w:rFonts w:eastAsia="仿宋" w:hint="eastAsia"/>
                <w:color w:val="000000" w:themeColor="text1"/>
                <w:sz w:val="24"/>
                <w:szCs w:val="24"/>
              </w:rPr>
              <w:t>附属人民医院</w:t>
            </w:r>
          </w:p>
        </w:tc>
        <w:tc>
          <w:tcPr>
            <w:tcW w:w="965" w:type="dxa"/>
            <w:vAlign w:val="center"/>
          </w:tcPr>
          <w:p w:rsidR="007E265B" w:rsidRPr="00EA719D" w:rsidRDefault="007E265B" w:rsidP="006C480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120</w:t>
            </w:r>
          </w:p>
        </w:tc>
      </w:tr>
      <w:tr w:rsidR="00C44A56" w:rsidRPr="00C44A56" w:rsidTr="00D56ACB">
        <w:trPr>
          <w:trHeight w:val="439"/>
          <w:jc w:val="center"/>
        </w:trPr>
        <w:tc>
          <w:tcPr>
            <w:tcW w:w="852" w:type="dxa"/>
            <w:vMerge/>
            <w:vAlign w:val="center"/>
          </w:tcPr>
          <w:p w:rsidR="007E265B" w:rsidRPr="00C44A56" w:rsidRDefault="007E265B" w:rsidP="006C4806">
            <w:pPr>
              <w:jc w:val="center"/>
              <w:rPr>
                <w:rFonts w:eastAsia="仿宋"/>
                <w:color w:val="000000" w:themeColor="text1"/>
                <w:sz w:val="24"/>
                <w:szCs w:val="24"/>
              </w:rPr>
            </w:pPr>
          </w:p>
        </w:tc>
        <w:tc>
          <w:tcPr>
            <w:tcW w:w="1984" w:type="dxa"/>
            <w:vAlign w:val="center"/>
          </w:tcPr>
          <w:p w:rsidR="007E265B" w:rsidRPr="00AA5854" w:rsidRDefault="00AA5854" w:rsidP="00AA5854">
            <w:pPr>
              <w:jc w:val="center"/>
              <w:rPr>
                <w:rFonts w:ascii="Times New Roman" w:eastAsia="仿宋" w:hAnsi="Times New Roman" w:cs="Times New Roman"/>
                <w:color w:val="000000" w:themeColor="text1"/>
                <w:sz w:val="24"/>
                <w:szCs w:val="24"/>
              </w:rPr>
            </w:pPr>
            <w:r w:rsidRPr="00AA5854">
              <w:rPr>
                <w:rFonts w:ascii="Times New Roman" w:eastAsia="仿宋" w:hAnsi="Times New Roman" w:cs="Times New Roman"/>
                <w:color w:val="000000" w:themeColor="text1"/>
                <w:sz w:val="24"/>
                <w:szCs w:val="24"/>
              </w:rPr>
              <w:t>2018.10.12</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Times New Roman" w:eastAsia="仿宋" w:hAnsi="Times New Roman" w:cs="Times New Roman"/>
                <w:color w:val="000000" w:themeColor="text1"/>
                <w:sz w:val="24"/>
                <w:szCs w:val="24"/>
              </w:rPr>
              <w:t>2018</w:t>
            </w:r>
            <w:r w:rsidRPr="00AA5854">
              <w:rPr>
                <w:rFonts w:ascii="仿宋" w:eastAsia="仿宋" w:hAnsi="仿宋" w:hint="eastAsia"/>
                <w:color w:val="000000" w:themeColor="text1"/>
                <w:sz w:val="24"/>
                <w:szCs w:val="24"/>
              </w:rPr>
              <w:t>“健康海丝”论坛</w:t>
            </w:r>
            <w:r w:rsidRPr="00AA5854">
              <w:rPr>
                <w:rFonts w:ascii="宋体" w:eastAsia="宋体" w:hAnsi="宋体" w:cs="宋体" w:hint="eastAsia"/>
                <w:color w:val="000000" w:themeColor="text1"/>
                <w:sz w:val="24"/>
                <w:szCs w:val="24"/>
              </w:rPr>
              <w:t>•</w:t>
            </w:r>
            <w:r w:rsidRPr="00AA5854">
              <w:rPr>
                <w:rFonts w:ascii="仿宋" w:eastAsia="仿宋" w:hAnsi="仿宋" w:cs="仿宋" w:hint="eastAsia"/>
                <w:color w:val="000000" w:themeColor="text1"/>
                <w:sz w:val="24"/>
                <w:szCs w:val="24"/>
              </w:rPr>
              <w:t>气功科学交流会</w:t>
            </w:r>
          </w:p>
        </w:tc>
        <w:tc>
          <w:tcPr>
            <w:tcW w:w="1215" w:type="dxa"/>
            <w:vAlign w:val="center"/>
          </w:tcPr>
          <w:p w:rsidR="007E265B" w:rsidRPr="00C44A56" w:rsidRDefault="007E265B" w:rsidP="006C4806">
            <w:pPr>
              <w:rPr>
                <w:rFonts w:eastAsia="仿宋"/>
                <w:color w:val="000000" w:themeColor="text1"/>
                <w:sz w:val="24"/>
                <w:szCs w:val="24"/>
              </w:rPr>
            </w:pPr>
            <w:r w:rsidRPr="00C44A56">
              <w:rPr>
                <w:rFonts w:eastAsia="仿宋" w:hint="eastAsia"/>
                <w:color w:val="000000" w:themeColor="text1"/>
                <w:sz w:val="24"/>
                <w:szCs w:val="24"/>
              </w:rPr>
              <w:t>体育部</w:t>
            </w:r>
          </w:p>
        </w:tc>
        <w:tc>
          <w:tcPr>
            <w:tcW w:w="965" w:type="dxa"/>
            <w:vAlign w:val="center"/>
          </w:tcPr>
          <w:p w:rsidR="007E265B" w:rsidRPr="00EA719D" w:rsidRDefault="007E265B" w:rsidP="006C480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15</w:t>
            </w:r>
          </w:p>
        </w:tc>
      </w:tr>
      <w:tr w:rsidR="00C44A56" w:rsidRPr="00C44A56" w:rsidTr="00D56ACB">
        <w:trPr>
          <w:trHeight w:val="439"/>
          <w:jc w:val="center"/>
        </w:trPr>
        <w:tc>
          <w:tcPr>
            <w:tcW w:w="852" w:type="dxa"/>
            <w:vMerge/>
            <w:vAlign w:val="center"/>
          </w:tcPr>
          <w:p w:rsidR="007E265B" w:rsidRPr="00C44A56" w:rsidRDefault="007E265B" w:rsidP="006C4806">
            <w:pPr>
              <w:jc w:val="center"/>
              <w:rPr>
                <w:rFonts w:eastAsia="仿宋"/>
                <w:color w:val="000000" w:themeColor="text1"/>
                <w:sz w:val="24"/>
                <w:szCs w:val="24"/>
              </w:rPr>
            </w:pPr>
          </w:p>
        </w:tc>
        <w:tc>
          <w:tcPr>
            <w:tcW w:w="1984" w:type="dxa"/>
            <w:vAlign w:val="center"/>
          </w:tcPr>
          <w:p w:rsidR="007E265B" w:rsidRPr="00AA5854" w:rsidRDefault="00AA5854" w:rsidP="00AA5854">
            <w:pPr>
              <w:jc w:val="center"/>
              <w:rPr>
                <w:rFonts w:ascii="Times New Roman" w:eastAsia="仿宋" w:hAnsi="Times New Roman" w:cs="Times New Roman"/>
                <w:color w:val="000000" w:themeColor="text1"/>
                <w:sz w:val="24"/>
                <w:szCs w:val="24"/>
              </w:rPr>
            </w:pPr>
            <w:r w:rsidRPr="00AA5854">
              <w:rPr>
                <w:rFonts w:ascii="Times New Roman" w:eastAsia="仿宋" w:hAnsi="Times New Roman" w:cs="Times New Roman"/>
                <w:color w:val="000000" w:themeColor="text1"/>
                <w:sz w:val="24"/>
                <w:szCs w:val="24"/>
              </w:rPr>
              <w:t>2018.10.12-14</w:t>
            </w:r>
          </w:p>
        </w:tc>
        <w:tc>
          <w:tcPr>
            <w:tcW w:w="4172" w:type="dxa"/>
            <w:vAlign w:val="center"/>
          </w:tcPr>
          <w:p w:rsidR="007E265B" w:rsidRPr="00AA5854" w:rsidRDefault="007E265B" w:rsidP="00AA5854">
            <w:pPr>
              <w:jc w:val="left"/>
              <w:rPr>
                <w:rFonts w:ascii="仿宋" w:eastAsia="仿宋" w:hAnsi="仿宋"/>
                <w:color w:val="000000" w:themeColor="text1"/>
                <w:sz w:val="24"/>
                <w:szCs w:val="24"/>
              </w:rPr>
            </w:pPr>
            <w:r w:rsidRPr="00AA5854">
              <w:rPr>
                <w:rFonts w:ascii="Times New Roman" w:eastAsia="仿宋" w:hAnsi="Times New Roman" w:cs="Times New Roman"/>
                <w:color w:val="000000" w:themeColor="text1"/>
                <w:sz w:val="24"/>
                <w:szCs w:val="24"/>
              </w:rPr>
              <w:t>2018</w:t>
            </w:r>
            <w:r w:rsidRPr="00AA5854">
              <w:rPr>
                <w:rFonts w:ascii="仿宋" w:eastAsia="仿宋" w:hAnsi="仿宋" w:hint="eastAsia"/>
                <w:color w:val="000000" w:themeColor="text1"/>
                <w:sz w:val="24"/>
                <w:szCs w:val="24"/>
              </w:rPr>
              <w:t>“健康海丝”论坛</w:t>
            </w:r>
            <w:r w:rsidRPr="00AA5854">
              <w:rPr>
                <w:rFonts w:ascii="宋体" w:eastAsia="宋体" w:hAnsi="宋体" w:cs="宋体" w:hint="eastAsia"/>
                <w:color w:val="000000" w:themeColor="text1"/>
                <w:sz w:val="24"/>
                <w:szCs w:val="24"/>
              </w:rPr>
              <w:t>•</w:t>
            </w:r>
            <w:r w:rsidRPr="00AA5854">
              <w:rPr>
                <w:rFonts w:ascii="仿宋" w:eastAsia="仿宋" w:hAnsi="仿宋" w:cs="仿宋" w:hint="eastAsia"/>
                <w:color w:val="000000" w:themeColor="text1"/>
                <w:sz w:val="24"/>
                <w:szCs w:val="24"/>
              </w:rPr>
              <w:t>中医眼科新进展学习班</w:t>
            </w:r>
          </w:p>
        </w:tc>
        <w:tc>
          <w:tcPr>
            <w:tcW w:w="1215" w:type="dxa"/>
            <w:vAlign w:val="center"/>
          </w:tcPr>
          <w:p w:rsidR="007E265B" w:rsidRPr="00C44A56" w:rsidRDefault="007E265B" w:rsidP="006C4806">
            <w:pPr>
              <w:jc w:val="center"/>
              <w:rPr>
                <w:rFonts w:eastAsia="仿宋"/>
                <w:color w:val="000000" w:themeColor="text1"/>
                <w:sz w:val="24"/>
                <w:szCs w:val="24"/>
              </w:rPr>
            </w:pPr>
            <w:r w:rsidRPr="00C44A56">
              <w:rPr>
                <w:rFonts w:eastAsia="仿宋" w:hint="eastAsia"/>
                <w:color w:val="000000" w:themeColor="text1"/>
                <w:sz w:val="24"/>
                <w:szCs w:val="24"/>
              </w:rPr>
              <w:t>附属人民医院</w:t>
            </w:r>
          </w:p>
        </w:tc>
        <w:tc>
          <w:tcPr>
            <w:tcW w:w="965" w:type="dxa"/>
            <w:vAlign w:val="center"/>
          </w:tcPr>
          <w:p w:rsidR="007E265B" w:rsidRPr="00EA719D" w:rsidRDefault="007E265B" w:rsidP="006C480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30</w:t>
            </w:r>
          </w:p>
        </w:tc>
      </w:tr>
      <w:tr w:rsidR="00C44A56" w:rsidRPr="00C44A56" w:rsidTr="00D56ACB">
        <w:trPr>
          <w:trHeight w:val="439"/>
          <w:jc w:val="center"/>
        </w:trPr>
        <w:tc>
          <w:tcPr>
            <w:tcW w:w="852" w:type="dxa"/>
            <w:vMerge/>
            <w:vAlign w:val="center"/>
          </w:tcPr>
          <w:p w:rsidR="007E265B" w:rsidRPr="00C44A56" w:rsidRDefault="007E265B" w:rsidP="006C4806">
            <w:pPr>
              <w:jc w:val="center"/>
              <w:rPr>
                <w:rFonts w:eastAsia="仿宋"/>
                <w:color w:val="000000" w:themeColor="text1"/>
                <w:sz w:val="24"/>
                <w:szCs w:val="24"/>
              </w:rPr>
            </w:pPr>
          </w:p>
        </w:tc>
        <w:tc>
          <w:tcPr>
            <w:tcW w:w="1984" w:type="dxa"/>
            <w:vAlign w:val="center"/>
          </w:tcPr>
          <w:p w:rsidR="007E265B" w:rsidRPr="00AA5854" w:rsidRDefault="00AA5854" w:rsidP="00AA5854">
            <w:pPr>
              <w:jc w:val="center"/>
              <w:rPr>
                <w:rFonts w:ascii="Times New Roman" w:eastAsia="仿宋" w:hAnsi="Times New Roman" w:cs="Times New Roman"/>
                <w:color w:val="000000" w:themeColor="text1"/>
                <w:sz w:val="24"/>
                <w:szCs w:val="24"/>
              </w:rPr>
            </w:pPr>
            <w:r w:rsidRPr="00AA5854">
              <w:rPr>
                <w:rFonts w:ascii="Times New Roman" w:eastAsia="仿宋" w:hAnsi="Times New Roman" w:cs="Times New Roman"/>
                <w:color w:val="000000" w:themeColor="text1"/>
                <w:sz w:val="24"/>
                <w:szCs w:val="24"/>
              </w:rPr>
              <w:t>2018.10.12-14</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Times New Roman" w:eastAsia="仿宋" w:hAnsi="Times New Roman" w:cs="Times New Roman"/>
                <w:color w:val="000000" w:themeColor="text1"/>
                <w:sz w:val="24"/>
                <w:szCs w:val="24"/>
              </w:rPr>
              <w:t>2018</w:t>
            </w:r>
            <w:r w:rsidRPr="00AA5854">
              <w:rPr>
                <w:rFonts w:ascii="仿宋" w:eastAsia="仿宋" w:hAnsi="仿宋" w:hint="eastAsia"/>
                <w:color w:val="000000" w:themeColor="text1"/>
                <w:sz w:val="24"/>
                <w:szCs w:val="24"/>
              </w:rPr>
              <w:t>“健康海丝”论坛</w:t>
            </w:r>
            <w:r w:rsidRPr="00AA5854">
              <w:rPr>
                <w:rFonts w:ascii="宋体" w:eastAsia="宋体" w:hAnsi="宋体" w:cs="宋体" w:hint="eastAsia"/>
                <w:color w:val="000000" w:themeColor="text1"/>
                <w:sz w:val="24"/>
                <w:szCs w:val="24"/>
              </w:rPr>
              <w:t>•</w:t>
            </w:r>
            <w:r w:rsidRPr="00AA5854">
              <w:rPr>
                <w:rFonts w:ascii="仿宋" w:eastAsia="仿宋" w:hAnsi="仿宋" w:cs="仿宋" w:hint="eastAsia"/>
                <w:color w:val="000000" w:themeColor="text1"/>
                <w:sz w:val="24"/>
                <w:szCs w:val="24"/>
              </w:rPr>
              <w:t>闽赣合作中医药适宜技术推广系列培训班—“挂线疗法治疗高位肛瘘技术”项目培训班</w:t>
            </w:r>
          </w:p>
        </w:tc>
        <w:tc>
          <w:tcPr>
            <w:tcW w:w="1215" w:type="dxa"/>
            <w:vAlign w:val="center"/>
          </w:tcPr>
          <w:p w:rsidR="007E265B" w:rsidRPr="00C44A56" w:rsidRDefault="007E265B" w:rsidP="006C4806">
            <w:pPr>
              <w:rPr>
                <w:rFonts w:eastAsia="仿宋"/>
                <w:color w:val="000000" w:themeColor="text1"/>
                <w:sz w:val="24"/>
                <w:szCs w:val="24"/>
              </w:rPr>
            </w:pPr>
            <w:r w:rsidRPr="00C44A56">
              <w:rPr>
                <w:rFonts w:eastAsia="仿宋" w:hint="eastAsia"/>
                <w:color w:val="000000" w:themeColor="text1"/>
                <w:sz w:val="24"/>
                <w:szCs w:val="24"/>
              </w:rPr>
              <w:t>附属人民医院</w:t>
            </w:r>
          </w:p>
        </w:tc>
        <w:tc>
          <w:tcPr>
            <w:tcW w:w="965" w:type="dxa"/>
            <w:vAlign w:val="center"/>
          </w:tcPr>
          <w:p w:rsidR="007E265B" w:rsidRPr="00EA719D" w:rsidRDefault="007E265B" w:rsidP="006C480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40</w:t>
            </w:r>
          </w:p>
        </w:tc>
      </w:tr>
      <w:tr w:rsidR="00C44A56" w:rsidRPr="00C44A56" w:rsidTr="00D56ACB">
        <w:trPr>
          <w:trHeight w:val="439"/>
          <w:jc w:val="center"/>
        </w:trPr>
        <w:tc>
          <w:tcPr>
            <w:tcW w:w="852" w:type="dxa"/>
            <w:vMerge/>
            <w:vAlign w:val="center"/>
          </w:tcPr>
          <w:p w:rsidR="007E265B" w:rsidRPr="00C44A56" w:rsidRDefault="007E265B" w:rsidP="006C4806">
            <w:pPr>
              <w:jc w:val="center"/>
              <w:rPr>
                <w:rFonts w:eastAsia="仿宋"/>
                <w:color w:val="000000" w:themeColor="text1"/>
                <w:sz w:val="24"/>
                <w:szCs w:val="24"/>
              </w:rPr>
            </w:pPr>
          </w:p>
        </w:tc>
        <w:tc>
          <w:tcPr>
            <w:tcW w:w="1984" w:type="dxa"/>
            <w:vAlign w:val="center"/>
          </w:tcPr>
          <w:p w:rsidR="007E265B" w:rsidRPr="00AA5854" w:rsidRDefault="00AA5854" w:rsidP="00AA5854">
            <w:pPr>
              <w:jc w:val="center"/>
              <w:rPr>
                <w:rFonts w:ascii="Times New Roman" w:eastAsia="仿宋" w:hAnsi="Times New Roman" w:cs="Times New Roman"/>
                <w:color w:val="000000" w:themeColor="text1"/>
                <w:sz w:val="24"/>
                <w:szCs w:val="24"/>
              </w:rPr>
            </w:pPr>
            <w:r w:rsidRPr="00AA5854">
              <w:rPr>
                <w:rFonts w:ascii="Times New Roman" w:eastAsia="仿宋" w:hAnsi="Times New Roman" w:cs="Times New Roman"/>
                <w:color w:val="000000" w:themeColor="text1"/>
                <w:sz w:val="24"/>
                <w:szCs w:val="24"/>
              </w:rPr>
              <w:t>2018.10.13-14</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Times New Roman" w:eastAsia="仿宋" w:hAnsi="Times New Roman" w:cs="Times New Roman"/>
                <w:color w:val="000000" w:themeColor="text1"/>
                <w:sz w:val="24"/>
                <w:szCs w:val="24"/>
              </w:rPr>
              <w:t>2018</w:t>
            </w:r>
            <w:r w:rsidRPr="00AA5854">
              <w:rPr>
                <w:rFonts w:ascii="仿宋" w:eastAsia="仿宋" w:hAnsi="仿宋" w:hint="eastAsia"/>
                <w:color w:val="000000" w:themeColor="text1"/>
                <w:sz w:val="24"/>
                <w:szCs w:val="24"/>
              </w:rPr>
              <w:t>“健康海丝”论坛</w:t>
            </w:r>
            <w:r w:rsidRPr="00AA5854">
              <w:rPr>
                <w:rFonts w:ascii="宋体" w:eastAsia="宋体" w:hAnsi="宋体" w:cs="宋体" w:hint="eastAsia"/>
                <w:color w:val="000000" w:themeColor="text1"/>
                <w:sz w:val="24"/>
                <w:szCs w:val="24"/>
              </w:rPr>
              <w:t>•</w:t>
            </w:r>
            <w:r w:rsidRPr="00AA5854">
              <w:rPr>
                <w:rFonts w:ascii="仿宋" w:eastAsia="仿宋" w:hAnsi="仿宋" w:cs="仿宋" w:hint="eastAsia"/>
                <w:color w:val="000000" w:themeColor="text1"/>
                <w:sz w:val="24"/>
                <w:szCs w:val="24"/>
              </w:rPr>
              <w:t>超声引导下治疗技术实践操作培训班</w:t>
            </w:r>
          </w:p>
        </w:tc>
        <w:tc>
          <w:tcPr>
            <w:tcW w:w="1215" w:type="dxa"/>
            <w:vAlign w:val="center"/>
          </w:tcPr>
          <w:p w:rsidR="007E265B" w:rsidRPr="00C44A56" w:rsidRDefault="007E265B" w:rsidP="006C4806">
            <w:pPr>
              <w:rPr>
                <w:rFonts w:eastAsia="仿宋"/>
                <w:color w:val="000000" w:themeColor="text1"/>
                <w:sz w:val="24"/>
                <w:szCs w:val="24"/>
              </w:rPr>
            </w:pPr>
            <w:r w:rsidRPr="00C44A56">
              <w:rPr>
                <w:rFonts w:eastAsia="仿宋" w:hint="eastAsia"/>
                <w:color w:val="000000" w:themeColor="text1"/>
                <w:sz w:val="24"/>
                <w:szCs w:val="24"/>
              </w:rPr>
              <w:t>附属人民医院</w:t>
            </w:r>
          </w:p>
        </w:tc>
        <w:tc>
          <w:tcPr>
            <w:tcW w:w="965" w:type="dxa"/>
            <w:vAlign w:val="center"/>
          </w:tcPr>
          <w:p w:rsidR="007E265B" w:rsidRPr="00EA719D" w:rsidRDefault="007E265B" w:rsidP="006C480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50</w:t>
            </w:r>
          </w:p>
        </w:tc>
      </w:tr>
      <w:tr w:rsidR="00C44A56" w:rsidRPr="00C44A56" w:rsidTr="00D56ACB">
        <w:trPr>
          <w:trHeight w:val="439"/>
          <w:jc w:val="center"/>
        </w:trPr>
        <w:tc>
          <w:tcPr>
            <w:tcW w:w="852" w:type="dxa"/>
            <w:vMerge/>
            <w:vAlign w:val="center"/>
          </w:tcPr>
          <w:p w:rsidR="007E265B" w:rsidRPr="00C44A56" w:rsidRDefault="007E265B" w:rsidP="006C4806">
            <w:pPr>
              <w:jc w:val="center"/>
              <w:rPr>
                <w:rFonts w:eastAsia="仿宋"/>
                <w:color w:val="000000" w:themeColor="text1"/>
                <w:sz w:val="24"/>
                <w:szCs w:val="24"/>
              </w:rPr>
            </w:pPr>
          </w:p>
        </w:tc>
        <w:tc>
          <w:tcPr>
            <w:tcW w:w="1984" w:type="dxa"/>
            <w:vAlign w:val="center"/>
          </w:tcPr>
          <w:p w:rsidR="007E265B" w:rsidRPr="00AA5854" w:rsidRDefault="00AA5854" w:rsidP="00AA5854">
            <w:pPr>
              <w:jc w:val="center"/>
              <w:rPr>
                <w:rFonts w:ascii="Times New Roman" w:eastAsia="仿宋" w:hAnsi="Times New Roman" w:cs="Times New Roman"/>
                <w:color w:val="000000" w:themeColor="text1"/>
                <w:sz w:val="24"/>
                <w:szCs w:val="24"/>
              </w:rPr>
            </w:pPr>
            <w:r w:rsidRPr="00AA5854">
              <w:rPr>
                <w:rFonts w:ascii="Times New Roman" w:eastAsia="仿宋" w:hAnsi="Times New Roman" w:cs="Times New Roman"/>
                <w:color w:val="000000" w:themeColor="text1"/>
                <w:sz w:val="24"/>
                <w:szCs w:val="24"/>
              </w:rPr>
              <w:t>2018.10.17-20</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Times New Roman" w:eastAsia="仿宋" w:hAnsi="Times New Roman" w:cs="Times New Roman"/>
                <w:color w:val="000000" w:themeColor="text1"/>
                <w:sz w:val="24"/>
                <w:szCs w:val="24"/>
              </w:rPr>
              <w:t>2018</w:t>
            </w:r>
            <w:r w:rsidRPr="00AA5854">
              <w:rPr>
                <w:rFonts w:ascii="仿宋" w:eastAsia="仿宋" w:hAnsi="仿宋" w:hint="eastAsia"/>
                <w:color w:val="000000" w:themeColor="text1"/>
                <w:sz w:val="24"/>
                <w:szCs w:val="24"/>
              </w:rPr>
              <w:t>“健康海丝”论坛</w:t>
            </w:r>
            <w:r w:rsidRPr="00AA5854">
              <w:rPr>
                <w:rFonts w:ascii="宋体" w:eastAsia="宋体" w:hAnsi="宋体" w:cs="宋体" w:hint="eastAsia"/>
                <w:color w:val="000000" w:themeColor="text1"/>
                <w:sz w:val="24"/>
                <w:szCs w:val="24"/>
              </w:rPr>
              <w:t>•</w:t>
            </w:r>
            <w:r w:rsidRPr="00AA5854">
              <w:rPr>
                <w:rFonts w:ascii="仿宋" w:eastAsia="仿宋" w:hAnsi="仿宋" w:cs="仿宋" w:hint="eastAsia"/>
                <w:color w:val="000000" w:themeColor="text1"/>
                <w:sz w:val="24"/>
                <w:szCs w:val="24"/>
              </w:rPr>
              <w:t>中华中医药学会脾胃病分会第三十次学术交</w:t>
            </w:r>
            <w:r w:rsidRPr="00AA5854">
              <w:rPr>
                <w:rFonts w:ascii="仿宋" w:eastAsia="仿宋" w:hAnsi="仿宋" w:hint="eastAsia"/>
                <w:color w:val="000000" w:themeColor="text1"/>
                <w:sz w:val="24"/>
                <w:szCs w:val="24"/>
              </w:rPr>
              <w:t>流会</w:t>
            </w:r>
          </w:p>
        </w:tc>
        <w:tc>
          <w:tcPr>
            <w:tcW w:w="1215" w:type="dxa"/>
            <w:vAlign w:val="center"/>
          </w:tcPr>
          <w:p w:rsidR="007E265B" w:rsidRPr="00C44A56" w:rsidRDefault="007E265B" w:rsidP="006C4806">
            <w:pPr>
              <w:rPr>
                <w:rFonts w:eastAsia="仿宋"/>
                <w:color w:val="000000" w:themeColor="text1"/>
                <w:sz w:val="24"/>
                <w:szCs w:val="24"/>
              </w:rPr>
            </w:pPr>
            <w:r w:rsidRPr="00C44A56">
              <w:rPr>
                <w:rFonts w:eastAsia="仿宋" w:hint="eastAsia"/>
                <w:color w:val="000000" w:themeColor="text1"/>
                <w:sz w:val="24"/>
                <w:szCs w:val="24"/>
              </w:rPr>
              <w:t>中医学院</w:t>
            </w:r>
          </w:p>
        </w:tc>
        <w:tc>
          <w:tcPr>
            <w:tcW w:w="965" w:type="dxa"/>
            <w:vAlign w:val="center"/>
          </w:tcPr>
          <w:p w:rsidR="007E265B" w:rsidRPr="00EA719D" w:rsidRDefault="007E265B" w:rsidP="006C480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50</w:t>
            </w:r>
          </w:p>
        </w:tc>
      </w:tr>
      <w:tr w:rsidR="00C44A56" w:rsidRPr="00C44A56" w:rsidTr="00D56ACB">
        <w:trPr>
          <w:trHeight w:val="439"/>
          <w:jc w:val="center"/>
        </w:trPr>
        <w:tc>
          <w:tcPr>
            <w:tcW w:w="852" w:type="dxa"/>
            <w:vMerge/>
            <w:vAlign w:val="center"/>
          </w:tcPr>
          <w:p w:rsidR="007E265B" w:rsidRPr="00C44A56" w:rsidRDefault="007E265B" w:rsidP="006C4806">
            <w:pPr>
              <w:jc w:val="center"/>
              <w:rPr>
                <w:rFonts w:eastAsia="仿宋"/>
                <w:color w:val="000000" w:themeColor="text1"/>
                <w:sz w:val="24"/>
                <w:szCs w:val="24"/>
              </w:rPr>
            </w:pPr>
          </w:p>
        </w:tc>
        <w:tc>
          <w:tcPr>
            <w:tcW w:w="1984" w:type="dxa"/>
            <w:vAlign w:val="center"/>
          </w:tcPr>
          <w:p w:rsidR="007E265B" w:rsidRPr="00AA5854" w:rsidRDefault="00AA5854" w:rsidP="00AA5854">
            <w:pPr>
              <w:jc w:val="center"/>
              <w:rPr>
                <w:rFonts w:ascii="Times New Roman" w:eastAsia="仿宋" w:hAnsi="Times New Roman" w:cs="Times New Roman"/>
                <w:color w:val="000000" w:themeColor="text1"/>
                <w:sz w:val="24"/>
                <w:szCs w:val="24"/>
              </w:rPr>
            </w:pPr>
            <w:r w:rsidRPr="00AA5854">
              <w:rPr>
                <w:rFonts w:ascii="Times New Roman" w:eastAsia="仿宋" w:hAnsi="Times New Roman" w:cs="Times New Roman"/>
                <w:color w:val="000000" w:themeColor="text1"/>
                <w:sz w:val="24"/>
                <w:szCs w:val="24"/>
              </w:rPr>
              <w:t>2018.10.18-19</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Times New Roman" w:eastAsia="仿宋" w:hAnsi="Times New Roman" w:cs="Times New Roman"/>
                <w:color w:val="000000" w:themeColor="text1"/>
                <w:sz w:val="24"/>
                <w:szCs w:val="24"/>
              </w:rPr>
              <w:t>2018</w:t>
            </w:r>
            <w:r w:rsidRPr="00AA5854">
              <w:rPr>
                <w:rFonts w:ascii="仿宋" w:eastAsia="仿宋" w:hAnsi="仿宋" w:hint="eastAsia"/>
                <w:color w:val="000000" w:themeColor="text1"/>
                <w:sz w:val="24"/>
                <w:szCs w:val="24"/>
              </w:rPr>
              <w:t>“健康海丝”论坛</w:t>
            </w:r>
            <w:r w:rsidRPr="00AA5854">
              <w:rPr>
                <w:rFonts w:ascii="宋体" w:eastAsia="宋体" w:hAnsi="宋体" w:cs="宋体" w:hint="eastAsia"/>
                <w:color w:val="000000" w:themeColor="text1"/>
                <w:sz w:val="24"/>
                <w:szCs w:val="24"/>
              </w:rPr>
              <w:t>•</w:t>
            </w:r>
            <w:r w:rsidRPr="00AA5854">
              <w:rPr>
                <w:rFonts w:ascii="仿宋" w:eastAsia="仿宋" w:hAnsi="仿宋" w:cs="仿宋" w:hint="eastAsia"/>
                <w:color w:val="000000" w:themeColor="text1"/>
                <w:sz w:val="24"/>
                <w:szCs w:val="24"/>
              </w:rPr>
              <w:t>盛国</w:t>
            </w:r>
            <w:proofErr w:type="gramStart"/>
            <w:r w:rsidRPr="00AA5854">
              <w:rPr>
                <w:rFonts w:ascii="仿宋" w:eastAsia="仿宋" w:hAnsi="仿宋" w:cs="仿宋" w:hint="eastAsia"/>
                <w:color w:val="000000" w:themeColor="text1"/>
                <w:sz w:val="24"/>
                <w:szCs w:val="24"/>
              </w:rPr>
              <w:t>荣学术</w:t>
            </w:r>
            <w:proofErr w:type="gramEnd"/>
            <w:r w:rsidRPr="00AA5854">
              <w:rPr>
                <w:rFonts w:ascii="仿宋" w:eastAsia="仿宋" w:hAnsi="仿宋" w:cs="仿宋" w:hint="eastAsia"/>
                <w:color w:val="000000" w:themeColor="text1"/>
                <w:sz w:val="24"/>
                <w:szCs w:val="24"/>
              </w:rPr>
              <w:t>思想讨论会</w:t>
            </w:r>
          </w:p>
        </w:tc>
        <w:tc>
          <w:tcPr>
            <w:tcW w:w="1215" w:type="dxa"/>
            <w:vAlign w:val="center"/>
          </w:tcPr>
          <w:p w:rsidR="007E265B" w:rsidRPr="00C44A56" w:rsidRDefault="007E265B" w:rsidP="006C4806">
            <w:pPr>
              <w:rPr>
                <w:rFonts w:eastAsia="仿宋"/>
                <w:color w:val="000000" w:themeColor="text1"/>
                <w:sz w:val="24"/>
                <w:szCs w:val="24"/>
              </w:rPr>
            </w:pPr>
            <w:r w:rsidRPr="00C44A56">
              <w:rPr>
                <w:rFonts w:eastAsia="仿宋" w:hint="eastAsia"/>
                <w:color w:val="000000" w:themeColor="text1"/>
                <w:sz w:val="24"/>
                <w:szCs w:val="24"/>
              </w:rPr>
              <w:t>图书馆</w:t>
            </w:r>
          </w:p>
        </w:tc>
        <w:tc>
          <w:tcPr>
            <w:tcW w:w="965" w:type="dxa"/>
            <w:vAlign w:val="center"/>
          </w:tcPr>
          <w:p w:rsidR="007E265B" w:rsidRPr="00EA719D" w:rsidRDefault="007E265B" w:rsidP="006C480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30</w:t>
            </w:r>
          </w:p>
        </w:tc>
      </w:tr>
      <w:tr w:rsidR="00C44A56" w:rsidRPr="00C44A56" w:rsidTr="00D56ACB">
        <w:trPr>
          <w:trHeight w:val="439"/>
          <w:jc w:val="center"/>
        </w:trPr>
        <w:tc>
          <w:tcPr>
            <w:tcW w:w="852" w:type="dxa"/>
            <w:vMerge/>
            <w:vAlign w:val="center"/>
          </w:tcPr>
          <w:p w:rsidR="007E265B" w:rsidRPr="00C44A56" w:rsidRDefault="007E265B" w:rsidP="006C4806">
            <w:pPr>
              <w:jc w:val="center"/>
              <w:rPr>
                <w:rFonts w:eastAsia="仿宋"/>
                <w:color w:val="000000" w:themeColor="text1"/>
                <w:sz w:val="24"/>
                <w:szCs w:val="24"/>
              </w:rPr>
            </w:pPr>
          </w:p>
        </w:tc>
        <w:tc>
          <w:tcPr>
            <w:tcW w:w="1984" w:type="dxa"/>
            <w:vAlign w:val="center"/>
          </w:tcPr>
          <w:p w:rsidR="007E265B" w:rsidRPr="00AA5854" w:rsidRDefault="00AA5854" w:rsidP="00AA5854">
            <w:pPr>
              <w:jc w:val="center"/>
              <w:rPr>
                <w:rFonts w:ascii="Times New Roman" w:eastAsia="仿宋" w:hAnsi="Times New Roman" w:cs="Times New Roman"/>
                <w:color w:val="000000" w:themeColor="text1"/>
                <w:sz w:val="24"/>
                <w:szCs w:val="24"/>
              </w:rPr>
            </w:pPr>
            <w:r w:rsidRPr="00AA5854">
              <w:rPr>
                <w:rFonts w:ascii="Times New Roman" w:eastAsia="仿宋" w:hAnsi="Times New Roman" w:cs="Times New Roman"/>
                <w:color w:val="000000" w:themeColor="text1"/>
                <w:sz w:val="24"/>
                <w:szCs w:val="24"/>
              </w:rPr>
              <w:t>2018.10.20-22</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Times New Roman" w:eastAsia="仿宋" w:hAnsi="Times New Roman" w:cs="Times New Roman"/>
                <w:color w:val="000000" w:themeColor="text1"/>
                <w:sz w:val="24"/>
                <w:szCs w:val="24"/>
              </w:rPr>
              <w:t>2018</w:t>
            </w:r>
            <w:r w:rsidRPr="00AA5854">
              <w:rPr>
                <w:rFonts w:ascii="仿宋" w:eastAsia="仿宋" w:hAnsi="仿宋" w:hint="eastAsia"/>
                <w:color w:val="000000" w:themeColor="text1"/>
                <w:sz w:val="24"/>
                <w:szCs w:val="24"/>
              </w:rPr>
              <w:t>“健康海丝”论坛</w:t>
            </w:r>
            <w:r w:rsidRPr="00AA5854">
              <w:rPr>
                <w:rFonts w:ascii="宋体" w:eastAsia="宋体" w:hAnsi="宋体" w:cs="宋体" w:hint="eastAsia"/>
                <w:color w:val="000000" w:themeColor="text1"/>
                <w:sz w:val="24"/>
                <w:szCs w:val="24"/>
              </w:rPr>
              <w:t>•</w:t>
            </w:r>
            <w:r w:rsidRPr="00AA5854">
              <w:rPr>
                <w:rFonts w:ascii="Times New Roman" w:eastAsia="仿宋" w:hAnsi="Times New Roman" w:cs="Times New Roman"/>
                <w:color w:val="000000" w:themeColor="text1"/>
                <w:sz w:val="24"/>
                <w:szCs w:val="24"/>
              </w:rPr>
              <w:t>2018</w:t>
            </w:r>
            <w:r w:rsidRPr="00AA5854">
              <w:rPr>
                <w:rFonts w:ascii="仿宋" w:eastAsia="仿宋" w:hAnsi="仿宋"/>
                <w:color w:val="000000" w:themeColor="text1"/>
                <w:sz w:val="24"/>
                <w:szCs w:val="24"/>
              </w:rPr>
              <w:t>年福建省中药炮制职业技能竞赛</w:t>
            </w:r>
          </w:p>
        </w:tc>
        <w:tc>
          <w:tcPr>
            <w:tcW w:w="1215" w:type="dxa"/>
            <w:vAlign w:val="center"/>
          </w:tcPr>
          <w:p w:rsidR="007E265B" w:rsidRPr="00C44A56" w:rsidRDefault="007E265B" w:rsidP="006C4806">
            <w:pPr>
              <w:rPr>
                <w:rFonts w:eastAsia="仿宋"/>
                <w:color w:val="000000" w:themeColor="text1"/>
                <w:sz w:val="24"/>
                <w:szCs w:val="24"/>
              </w:rPr>
            </w:pPr>
            <w:r w:rsidRPr="00C44A56">
              <w:rPr>
                <w:rFonts w:eastAsia="仿宋" w:hint="eastAsia"/>
                <w:color w:val="000000" w:themeColor="text1"/>
                <w:sz w:val="24"/>
                <w:szCs w:val="24"/>
              </w:rPr>
              <w:t>药学院</w:t>
            </w:r>
          </w:p>
        </w:tc>
        <w:tc>
          <w:tcPr>
            <w:tcW w:w="965" w:type="dxa"/>
            <w:vAlign w:val="center"/>
          </w:tcPr>
          <w:p w:rsidR="007E265B" w:rsidRPr="00EA719D" w:rsidRDefault="007E265B" w:rsidP="006C480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60</w:t>
            </w:r>
          </w:p>
        </w:tc>
      </w:tr>
      <w:tr w:rsidR="00C44A56" w:rsidRPr="00C44A56" w:rsidTr="00D56ACB">
        <w:trPr>
          <w:trHeight w:val="439"/>
          <w:jc w:val="center"/>
        </w:trPr>
        <w:tc>
          <w:tcPr>
            <w:tcW w:w="852" w:type="dxa"/>
            <w:vMerge/>
            <w:vAlign w:val="center"/>
          </w:tcPr>
          <w:p w:rsidR="007E265B" w:rsidRPr="00C44A56" w:rsidRDefault="007E265B" w:rsidP="006C4806">
            <w:pPr>
              <w:jc w:val="center"/>
              <w:rPr>
                <w:rFonts w:eastAsia="仿宋"/>
                <w:color w:val="000000" w:themeColor="text1"/>
                <w:sz w:val="24"/>
                <w:szCs w:val="24"/>
              </w:rPr>
            </w:pPr>
          </w:p>
        </w:tc>
        <w:tc>
          <w:tcPr>
            <w:tcW w:w="1984" w:type="dxa"/>
            <w:vAlign w:val="center"/>
          </w:tcPr>
          <w:p w:rsidR="007E265B" w:rsidRPr="00AA5854" w:rsidRDefault="00AA5854" w:rsidP="00AA5854">
            <w:pPr>
              <w:jc w:val="center"/>
              <w:rPr>
                <w:rFonts w:ascii="Times New Roman" w:eastAsia="仿宋" w:hAnsi="Times New Roman" w:cs="Times New Roman"/>
                <w:color w:val="000000" w:themeColor="text1"/>
                <w:sz w:val="24"/>
                <w:szCs w:val="24"/>
              </w:rPr>
            </w:pPr>
            <w:r w:rsidRPr="00AA5854">
              <w:rPr>
                <w:rFonts w:ascii="Times New Roman" w:eastAsia="仿宋" w:hAnsi="Times New Roman" w:cs="Times New Roman"/>
                <w:color w:val="000000" w:themeColor="text1"/>
                <w:sz w:val="24"/>
                <w:szCs w:val="24"/>
              </w:rPr>
              <w:t>2018.10.26-28</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Times New Roman" w:eastAsia="仿宋" w:hAnsi="Times New Roman" w:cs="Times New Roman"/>
                <w:color w:val="000000" w:themeColor="text1"/>
                <w:sz w:val="24"/>
                <w:szCs w:val="24"/>
              </w:rPr>
              <w:t>2018</w:t>
            </w:r>
            <w:r w:rsidRPr="00AA5854">
              <w:rPr>
                <w:rFonts w:ascii="仿宋" w:eastAsia="仿宋" w:hAnsi="仿宋" w:hint="eastAsia"/>
                <w:color w:val="000000" w:themeColor="text1"/>
                <w:sz w:val="24"/>
                <w:szCs w:val="24"/>
              </w:rPr>
              <w:t>“健康海丝”论坛</w:t>
            </w:r>
            <w:r w:rsidRPr="00AA5854">
              <w:rPr>
                <w:rFonts w:ascii="宋体" w:eastAsia="宋体" w:hAnsi="宋体" w:cs="宋体" w:hint="eastAsia"/>
                <w:color w:val="000000" w:themeColor="text1"/>
                <w:sz w:val="24"/>
                <w:szCs w:val="24"/>
              </w:rPr>
              <w:t>•</w:t>
            </w:r>
            <w:r w:rsidRPr="00AA5854">
              <w:rPr>
                <w:rFonts w:ascii="仿宋" w:eastAsia="仿宋" w:hAnsi="仿宋" w:cs="仿宋" w:hint="eastAsia"/>
                <w:color w:val="000000" w:themeColor="text1"/>
                <w:sz w:val="24"/>
                <w:szCs w:val="24"/>
              </w:rPr>
              <w:t>中医风湿病诊疗进展学习班</w:t>
            </w:r>
          </w:p>
        </w:tc>
        <w:tc>
          <w:tcPr>
            <w:tcW w:w="1215" w:type="dxa"/>
            <w:vAlign w:val="center"/>
          </w:tcPr>
          <w:p w:rsidR="007E265B" w:rsidRPr="00C44A56" w:rsidRDefault="007E265B" w:rsidP="006C4806">
            <w:pPr>
              <w:rPr>
                <w:rFonts w:eastAsia="仿宋"/>
                <w:color w:val="000000" w:themeColor="text1"/>
                <w:sz w:val="24"/>
                <w:szCs w:val="24"/>
              </w:rPr>
            </w:pPr>
            <w:r w:rsidRPr="00C44A56">
              <w:rPr>
                <w:rFonts w:eastAsia="仿宋" w:hint="eastAsia"/>
                <w:color w:val="000000" w:themeColor="text1"/>
                <w:sz w:val="24"/>
                <w:szCs w:val="24"/>
              </w:rPr>
              <w:t>附属第二人民医院</w:t>
            </w:r>
          </w:p>
        </w:tc>
        <w:tc>
          <w:tcPr>
            <w:tcW w:w="965" w:type="dxa"/>
            <w:vAlign w:val="center"/>
          </w:tcPr>
          <w:p w:rsidR="007E265B" w:rsidRPr="00EA719D" w:rsidRDefault="007E265B" w:rsidP="006C480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50</w:t>
            </w:r>
          </w:p>
        </w:tc>
      </w:tr>
      <w:tr w:rsidR="00C44A56" w:rsidRPr="00C44A56" w:rsidTr="00D56ACB">
        <w:trPr>
          <w:trHeight w:val="439"/>
          <w:jc w:val="center"/>
        </w:trPr>
        <w:tc>
          <w:tcPr>
            <w:tcW w:w="852" w:type="dxa"/>
            <w:vMerge/>
            <w:vAlign w:val="center"/>
          </w:tcPr>
          <w:p w:rsidR="007E265B" w:rsidRPr="00C44A56" w:rsidRDefault="007E265B" w:rsidP="006C4806">
            <w:pPr>
              <w:jc w:val="center"/>
              <w:rPr>
                <w:rFonts w:eastAsia="仿宋"/>
                <w:color w:val="000000" w:themeColor="text1"/>
                <w:sz w:val="24"/>
                <w:szCs w:val="24"/>
              </w:rPr>
            </w:pPr>
          </w:p>
        </w:tc>
        <w:tc>
          <w:tcPr>
            <w:tcW w:w="1984" w:type="dxa"/>
            <w:vAlign w:val="center"/>
          </w:tcPr>
          <w:p w:rsidR="007E265B" w:rsidRPr="00AA5854" w:rsidRDefault="00AA5854" w:rsidP="00AA5854">
            <w:pPr>
              <w:jc w:val="center"/>
              <w:rPr>
                <w:rFonts w:ascii="Times New Roman" w:eastAsia="仿宋" w:hAnsi="Times New Roman" w:cs="Times New Roman"/>
                <w:color w:val="000000" w:themeColor="text1"/>
                <w:sz w:val="24"/>
                <w:szCs w:val="24"/>
              </w:rPr>
            </w:pPr>
            <w:r w:rsidRPr="00AA5854">
              <w:rPr>
                <w:rFonts w:ascii="Times New Roman" w:eastAsia="仿宋" w:hAnsi="Times New Roman" w:cs="Times New Roman"/>
                <w:color w:val="000000" w:themeColor="text1"/>
                <w:sz w:val="24"/>
                <w:szCs w:val="24"/>
              </w:rPr>
              <w:t>2018.11.1-4</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AA5854">
              <w:rPr>
                <w:rFonts w:ascii="Times New Roman" w:eastAsia="仿宋" w:hAnsi="Times New Roman" w:cs="Times New Roman"/>
                <w:color w:val="000000" w:themeColor="text1"/>
                <w:sz w:val="24"/>
                <w:szCs w:val="24"/>
              </w:rPr>
              <w:t>2018</w:t>
            </w:r>
            <w:r w:rsidRPr="00AA5854">
              <w:rPr>
                <w:rFonts w:ascii="仿宋" w:eastAsia="仿宋" w:hAnsi="仿宋" w:hint="eastAsia"/>
                <w:color w:val="000000" w:themeColor="text1"/>
                <w:sz w:val="24"/>
                <w:szCs w:val="24"/>
              </w:rPr>
              <w:t>“健康海丝”论坛</w:t>
            </w:r>
            <w:r w:rsidRPr="00AA5854">
              <w:rPr>
                <w:rFonts w:ascii="宋体" w:eastAsia="宋体" w:hAnsi="宋体" w:cs="宋体" w:hint="eastAsia"/>
                <w:color w:val="000000" w:themeColor="text1"/>
                <w:sz w:val="24"/>
                <w:szCs w:val="24"/>
              </w:rPr>
              <w:t>•</w:t>
            </w:r>
            <w:r w:rsidRPr="00AA5854">
              <w:rPr>
                <w:rFonts w:ascii="仿宋" w:eastAsia="仿宋" w:hAnsi="仿宋" w:cs="仿宋" w:hint="eastAsia"/>
                <w:color w:val="000000" w:themeColor="text1"/>
                <w:sz w:val="24"/>
                <w:szCs w:val="24"/>
              </w:rPr>
              <w:t>梁栋富名老中医临床经验学习班</w:t>
            </w:r>
            <w:proofErr w:type="gramStart"/>
            <w:r w:rsidRPr="00AA5854">
              <w:rPr>
                <w:rFonts w:ascii="仿宋" w:eastAsia="仿宋" w:hAnsi="仿宋" w:cs="仿宋" w:hint="eastAsia"/>
                <w:color w:val="000000" w:themeColor="text1"/>
                <w:sz w:val="24"/>
                <w:szCs w:val="24"/>
              </w:rPr>
              <w:t>暨梁栋富学术</w:t>
            </w:r>
            <w:proofErr w:type="gramEnd"/>
            <w:r w:rsidRPr="00AA5854">
              <w:rPr>
                <w:rFonts w:ascii="仿宋" w:eastAsia="仿宋" w:hAnsi="仿宋" w:cs="仿宋" w:hint="eastAsia"/>
                <w:color w:val="000000" w:themeColor="text1"/>
                <w:sz w:val="24"/>
                <w:szCs w:val="24"/>
              </w:rPr>
              <w:t>思想与临床经验学习班</w:t>
            </w:r>
          </w:p>
        </w:tc>
        <w:tc>
          <w:tcPr>
            <w:tcW w:w="1215" w:type="dxa"/>
            <w:vAlign w:val="center"/>
          </w:tcPr>
          <w:p w:rsidR="007E265B" w:rsidRPr="00C44A56" w:rsidRDefault="007E265B" w:rsidP="006C4806">
            <w:pPr>
              <w:rPr>
                <w:rFonts w:eastAsia="仿宋"/>
                <w:color w:val="000000" w:themeColor="text1"/>
                <w:sz w:val="24"/>
                <w:szCs w:val="24"/>
              </w:rPr>
            </w:pPr>
            <w:r w:rsidRPr="00C44A56">
              <w:rPr>
                <w:rFonts w:eastAsia="仿宋" w:hint="eastAsia"/>
                <w:color w:val="000000" w:themeColor="text1"/>
                <w:sz w:val="24"/>
                <w:szCs w:val="24"/>
              </w:rPr>
              <w:t>附属人民医院</w:t>
            </w:r>
          </w:p>
        </w:tc>
        <w:tc>
          <w:tcPr>
            <w:tcW w:w="965" w:type="dxa"/>
            <w:vAlign w:val="center"/>
          </w:tcPr>
          <w:p w:rsidR="007E265B" w:rsidRPr="00EA719D" w:rsidRDefault="007E265B" w:rsidP="006C480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50</w:t>
            </w:r>
          </w:p>
        </w:tc>
      </w:tr>
      <w:tr w:rsidR="00C44A56" w:rsidRPr="00C44A56" w:rsidTr="00D56ACB">
        <w:trPr>
          <w:trHeight w:val="439"/>
          <w:jc w:val="center"/>
        </w:trPr>
        <w:tc>
          <w:tcPr>
            <w:tcW w:w="852" w:type="dxa"/>
            <w:vMerge/>
            <w:vAlign w:val="center"/>
          </w:tcPr>
          <w:p w:rsidR="007E265B" w:rsidRPr="00C44A56" w:rsidRDefault="007E265B" w:rsidP="006C4806">
            <w:pPr>
              <w:jc w:val="center"/>
              <w:rPr>
                <w:rFonts w:eastAsia="仿宋"/>
                <w:color w:val="000000" w:themeColor="text1"/>
                <w:sz w:val="24"/>
                <w:szCs w:val="24"/>
              </w:rPr>
            </w:pPr>
          </w:p>
        </w:tc>
        <w:tc>
          <w:tcPr>
            <w:tcW w:w="1984" w:type="dxa"/>
            <w:vAlign w:val="center"/>
          </w:tcPr>
          <w:p w:rsidR="007E265B" w:rsidRPr="00AA5854" w:rsidRDefault="00AA5854" w:rsidP="00AA5854">
            <w:pPr>
              <w:jc w:val="center"/>
              <w:rPr>
                <w:rFonts w:ascii="Times New Roman" w:eastAsia="仿宋" w:hAnsi="Times New Roman" w:cs="Times New Roman"/>
                <w:color w:val="000000" w:themeColor="text1"/>
                <w:sz w:val="24"/>
                <w:szCs w:val="24"/>
              </w:rPr>
            </w:pPr>
            <w:r w:rsidRPr="00AA5854">
              <w:rPr>
                <w:rFonts w:ascii="Times New Roman" w:eastAsia="仿宋" w:hAnsi="Times New Roman" w:cs="Times New Roman"/>
                <w:color w:val="000000" w:themeColor="text1"/>
                <w:sz w:val="24"/>
                <w:szCs w:val="24"/>
              </w:rPr>
              <w:t>2018.11.6-9</w:t>
            </w:r>
          </w:p>
        </w:tc>
        <w:tc>
          <w:tcPr>
            <w:tcW w:w="4172" w:type="dxa"/>
            <w:vAlign w:val="center"/>
          </w:tcPr>
          <w:p w:rsidR="007E265B" w:rsidRPr="00AA5854" w:rsidRDefault="007E265B" w:rsidP="006C4806">
            <w:pPr>
              <w:widowControl/>
              <w:rPr>
                <w:rFonts w:ascii="仿宋" w:eastAsia="仿宋" w:hAnsi="仿宋"/>
                <w:color w:val="000000" w:themeColor="text1"/>
                <w:sz w:val="24"/>
                <w:szCs w:val="24"/>
              </w:rPr>
            </w:pPr>
            <w:r w:rsidRPr="00AA5854">
              <w:rPr>
                <w:rFonts w:ascii="Times New Roman" w:eastAsia="仿宋" w:hAnsi="Times New Roman" w:cs="Times New Roman"/>
                <w:color w:val="000000" w:themeColor="text1"/>
                <w:sz w:val="24"/>
                <w:szCs w:val="24"/>
              </w:rPr>
              <w:t>2018</w:t>
            </w:r>
            <w:r w:rsidRPr="00AA5854">
              <w:rPr>
                <w:rFonts w:ascii="仿宋" w:eastAsia="仿宋" w:hAnsi="仿宋" w:hint="eastAsia"/>
                <w:color w:val="000000" w:themeColor="text1"/>
                <w:sz w:val="24"/>
                <w:szCs w:val="24"/>
              </w:rPr>
              <w:t>“健康海丝”论坛</w:t>
            </w:r>
            <w:r w:rsidRPr="00AA5854">
              <w:rPr>
                <w:rFonts w:ascii="宋体" w:eastAsia="宋体" w:hAnsi="宋体" w:cs="宋体" w:hint="eastAsia"/>
                <w:color w:val="000000" w:themeColor="text1"/>
                <w:sz w:val="24"/>
                <w:szCs w:val="24"/>
              </w:rPr>
              <w:t>•</w:t>
            </w:r>
            <w:r w:rsidRPr="00AA5854">
              <w:rPr>
                <w:rFonts w:ascii="仿宋" w:eastAsia="仿宋" w:hAnsi="仿宋" w:cs="仿宋" w:hint="eastAsia"/>
                <w:color w:val="000000" w:themeColor="text1"/>
                <w:sz w:val="24"/>
                <w:szCs w:val="24"/>
              </w:rPr>
              <w:t>国家中医</w:t>
            </w:r>
            <w:r w:rsidRPr="00AA5854">
              <w:rPr>
                <w:rFonts w:ascii="仿宋" w:eastAsia="仿宋" w:hAnsi="仿宋" w:hint="eastAsia"/>
                <w:color w:val="000000" w:themeColor="text1"/>
                <w:sz w:val="24"/>
                <w:szCs w:val="24"/>
              </w:rPr>
              <w:t>药管理局继续教育项目《全国名老中医吴炳煌教授临床经验》培训班</w:t>
            </w:r>
          </w:p>
        </w:tc>
        <w:tc>
          <w:tcPr>
            <w:tcW w:w="1215" w:type="dxa"/>
            <w:vAlign w:val="center"/>
          </w:tcPr>
          <w:p w:rsidR="007E265B" w:rsidRPr="00C44A56" w:rsidRDefault="007E265B" w:rsidP="006C4806">
            <w:pPr>
              <w:rPr>
                <w:rFonts w:eastAsia="仿宋"/>
                <w:color w:val="000000" w:themeColor="text1"/>
                <w:sz w:val="24"/>
                <w:szCs w:val="24"/>
              </w:rPr>
            </w:pPr>
            <w:r w:rsidRPr="00C44A56">
              <w:rPr>
                <w:rFonts w:eastAsia="仿宋" w:hint="eastAsia"/>
                <w:color w:val="000000" w:themeColor="text1"/>
                <w:sz w:val="24"/>
                <w:szCs w:val="24"/>
              </w:rPr>
              <w:t>附属康复医院</w:t>
            </w:r>
          </w:p>
        </w:tc>
        <w:tc>
          <w:tcPr>
            <w:tcW w:w="965" w:type="dxa"/>
            <w:vAlign w:val="center"/>
          </w:tcPr>
          <w:p w:rsidR="007E265B" w:rsidRPr="00EA719D" w:rsidRDefault="007E265B" w:rsidP="006C480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50</w:t>
            </w:r>
          </w:p>
        </w:tc>
      </w:tr>
      <w:tr w:rsidR="00C44A56" w:rsidRPr="00C44A56" w:rsidTr="00D56ACB">
        <w:trPr>
          <w:trHeight w:val="439"/>
          <w:jc w:val="center"/>
        </w:trPr>
        <w:tc>
          <w:tcPr>
            <w:tcW w:w="852" w:type="dxa"/>
            <w:vMerge/>
            <w:vAlign w:val="center"/>
          </w:tcPr>
          <w:p w:rsidR="007E265B" w:rsidRPr="00C44A56" w:rsidRDefault="007E265B" w:rsidP="006C4806">
            <w:pPr>
              <w:jc w:val="center"/>
              <w:rPr>
                <w:rFonts w:eastAsia="仿宋"/>
                <w:color w:val="000000" w:themeColor="text1"/>
                <w:sz w:val="24"/>
                <w:szCs w:val="24"/>
              </w:rPr>
            </w:pPr>
          </w:p>
        </w:tc>
        <w:tc>
          <w:tcPr>
            <w:tcW w:w="1984" w:type="dxa"/>
            <w:vAlign w:val="center"/>
          </w:tcPr>
          <w:p w:rsidR="007E265B" w:rsidRPr="00AA5854" w:rsidRDefault="007E265B" w:rsidP="00AA5854">
            <w:pPr>
              <w:jc w:val="center"/>
              <w:rPr>
                <w:rFonts w:ascii="Times New Roman" w:eastAsia="仿宋" w:hAnsi="Times New Roman" w:cs="Times New Roman"/>
                <w:color w:val="000000" w:themeColor="text1"/>
                <w:sz w:val="24"/>
                <w:szCs w:val="24"/>
              </w:rPr>
            </w:pPr>
          </w:p>
          <w:p w:rsidR="007E265B" w:rsidRPr="00AA5854" w:rsidRDefault="00AA5854" w:rsidP="00AA5854">
            <w:pPr>
              <w:jc w:val="center"/>
              <w:rPr>
                <w:rFonts w:ascii="Times New Roman" w:eastAsia="仿宋" w:hAnsi="Times New Roman" w:cs="Times New Roman"/>
                <w:color w:val="000000" w:themeColor="text1"/>
                <w:sz w:val="24"/>
                <w:szCs w:val="24"/>
              </w:rPr>
            </w:pPr>
            <w:r w:rsidRPr="00AA5854">
              <w:rPr>
                <w:rFonts w:ascii="Times New Roman" w:eastAsia="仿宋" w:hAnsi="Times New Roman" w:cs="Times New Roman"/>
                <w:color w:val="000000" w:themeColor="text1"/>
                <w:sz w:val="24"/>
                <w:szCs w:val="24"/>
              </w:rPr>
              <w:t>2018.11.7-9</w:t>
            </w:r>
          </w:p>
          <w:p w:rsidR="007E265B" w:rsidRPr="00AA5854" w:rsidRDefault="007E265B" w:rsidP="00AA5854">
            <w:pPr>
              <w:jc w:val="center"/>
              <w:rPr>
                <w:rFonts w:ascii="Times New Roman" w:eastAsia="仿宋" w:hAnsi="Times New Roman" w:cs="Times New Roman"/>
                <w:color w:val="000000" w:themeColor="text1"/>
                <w:sz w:val="24"/>
                <w:szCs w:val="24"/>
              </w:rPr>
            </w:pPr>
          </w:p>
        </w:tc>
        <w:tc>
          <w:tcPr>
            <w:tcW w:w="4172" w:type="dxa"/>
            <w:vAlign w:val="center"/>
          </w:tcPr>
          <w:p w:rsidR="007E265B" w:rsidRPr="00AA5854" w:rsidRDefault="007E265B" w:rsidP="006C4806">
            <w:pPr>
              <w:rPr>
                <w:rFonts w:ascii="仿宋" w:eastAsia="仿宋" w:hAnsi="仿宋"/>
                <w:color w:val="000000" w:themeColor="text1"/>
                <w:sz w:val="24"/>
                <w:szCs w:val="24"/>
              </w:rPr>
            </w:pPr>
            <w:r w:rsidRPr="00E22AF4">
              <w:rPr>
                <w:rFonts w:ascii="Times New Roman" w:eastAsia="仿宋" w:hAnsi="Times New Roman" w:cs="Times New Roman"/>
                <w:color w:val="000000" w:themeColor="text1"/>
                <w:sz w:val="24"/>
                <w:szCs w:val="24"/>
              </w:rPr>
              <w:t>2018</w:t>
            </w:r>
            <w:r w:rsidRPr="00AA5854">
              <w:rPr>
                <w:rFonts w:ascii="仿宋" w:eastAsia="仿宋" w:hAnsi="仿宋" w:hint="eastAsia"/>
                <w:color w:val="000000" w:themeColor="text1"/>
                <w:sz w:val="24"/>
                <w:szCs w:val="24"/>
              </w:rPr>
              <w:t>“健康海丝”论坛</w:t>
            </w:r>
            <w:r w:rsidRPr="00AA5854">
              <w:rPr>
                <w:rFonts w:ascii="宋体" w:eastAsia="宋体" w:hAnsi="宋体" w:cs="宋体" w:hint="eastAsia"/>
                <w:color w:val="000000" w:themeColor="text1"/>
                <w:sz w:val="24"/>
                <w:szCs w:val="24"/>
              </w:rPr>
              <w:t>•</w:t>
            </w:r>
            <w:r w:rsidRPr="00AA5854">
              <w:rPr>
                <w:rFonts w:ascii="仿宋" w:eastAsia="仿宋" w:hAnsi="仿宋" w:hint="eastAsia"/>
                <w:color w:val="000000" w:themeColor="text1"/>
                <w:sz w:val="24"/>
                <w:szCs w:val="24"/>
              </w:rPr>
              <w:t xml:space="preserve"> 海峡中医药传承与发展研究生学术论坛</w:t>
            </w:r>
          </w:p>
        </w:tc>
        <w:tc>
          <w:tcPr>
            <w:tcW w:w="1215" w:type="dxa"/>
            <w:vAlign w:val="center"/>
          </w:tcPr>
          <w:p w:rsidR="007E265B" w:rsidRPr="00C44A56" w:rsidRDefault="007E265B" w:rsidP="006C4806">
            <w:pPr>
              <w:rPr>
                <w:rFonts w:eastAsia="仿宋"/>
                <w:color w:val="000000" w:themeColor="text1"/>
                <w:sz w:val="24"/>
                <w:szCs w:val="24"/>
              </w:rPr>
            </w:pPr>
            <w:r w:rsidRPr="00C44A56">
              <w:rPr>
                <w:rFonts w:eastAsia="仿宋" w:hint="eastAsia"/>
                <w:color w:val="000000" w:themeColor="text1"/>
                <w:sz w:val="24"/>
                <w:szCs w:val="24"/>
              </w:rPr>
              <w:t>研究生院、杂志社</w:t>
            </w:r>
          </w:p>
        </w:tc>
        <w:tc>
          <w:tcPr>
            <w:tcW w:w="965" w:type="dxa"/>
            <w:vAlign w:val="center"/>
          </w:tcPr>
          <w:p w:rsidR="007E265B" w:rsidRPr="00EA719D" w:rsidRDefault="007E265B" w:rsidP="006C480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200</w:t>
            </w:r>
          </w:p>
        </w:tc>
      </w:tr>
      <w:tr w:rsidR="00C44A56" w:rsidRPr="00C44A56" w:rsidTr="00D56ACB">
        <w:trPr>
          <w:trHeight w:val="439"/>
          <w:jc w:val="center"/>
        </w:trPr>
        <w:tc>
          <w:tcPr>
            <w:tcW w:w="852" w:type="dxa"/>
            <w:vMerge/>
            <w:vAlign w:val="center"/>
          </w:tcPr>
          <w:p w:rsidR="007E265B" w:rsidRPr="00C44A56" w:rsidRDefault="007E265B" w:rsidP="006C4806">
            <w:pPr>
              <w:jc w:val="center"/>
              <w:rPr>
                <w:rFonts w:eastAsia="仿宋"/>
                <w:color w:val="000000" w:themeColor="text1"/>
                <w:sz w:val="24"/>
                <w:szCs w:val="24"/>
              </w:rPr>
            </w:pPr>
          </w:p>
        </w:tc>
        <w:tc>
          <w:tcPr>
            <w:tcW w:w="1984" w:type="dxa"/>
            <w:vAlign w:val="center"/>
          </w:tcPr>
          <w:p w:rsidR="007E265B" w:rsidRPr="00AA5854" w:rsidRDefault="00AA5854" w:rsidP="00AA5854">
            <w:pPr>
              <w:jc w:val="center"/>
              <w:rPr>
                <w:rFonts w:ascii="Times New Roman" w:eastAsia="仿宋" w:hAnsi="Times New Roman" w:cs="Times New Roman"/>
                <w:color w:val="000000" w:themeColor="text1"/>
                <w:sz w:val="24"/>
                <w:szCs w:val="24"/>
              </w:rPr>
            </w:pPr>
            <w:r w:rsidRPr="00AA5854">
              <w:rPr>
                <w:rFonts w:ascii="Times New Roman" w:eastAsia="仿宋" w:hAnsi="Times New Roman" w:cs="Times New Roman"/>
                <w:color w:val="000000" w:themeColor="text1"/>
                <w:sz w:val="24"/>
                <w:szCs w:val="24"/>
              </w:rPr>
              <w:t>2018.11.9-10</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E22AF4">
              <w:rPr>
                <w:rFonts w:ascii="Times New Roman" w:eastAsia="仿宋" w:hAnsi="Times New Roman" w:cs="Times New Roman"/>
                <w:color w:val="000000" w:themeColor="text1"/>
                <w:sz w:val="24"/>
                <w:szCs w:val="24"/>
              </w:rPr>
              <w:t>2018</w:t>
            </w:r>
            <w:r w:rsidRPr="00AA5854">
              <w:rPr>
                <w:rFonts w:ascii="仿宋" w:eastAsia="仿宋" w:hAnsi="仿宋" w:hint="eastAsia"/>
                <w:color w:val="000000" w:themeColor="text1"/>
                <w:sz w:val="24"/>
                <w:szCs w:val="24"/>
              </w:rPr>
              <w:t>“健康海丝”论坛</w:t>
            </w:r>
            <w:r w:rsidRPr="00AA5854">
              <w:rPr>
                <w:rFonts w:ascii="宋体" w:eastAsia="宋体" w:hAnsi="宋体" w:cs="宋体" w:hint="eastAsia"/>
                <w:color w:val="000000" w:themeColor="text1"/>
                <w:sz w:val="24"/>
                <w:szCs w:val="24"/>
              </w:rPr>
              <w:t>•</w:t>
            </w:r>
            <w:r w:rsidRPr="00AA5854">
              <w:rPr>
                <w:rFonts w:ascii="仿宋" w:eastAsia="仿宋" w:hAnsi="仿宋" w:cs="仿宋" w:hint="eastAsia"/>
                <w:color w:val="000000" w:themeColor="text1"/>
                <w:sz w:val="24"/>
                <w:szCs w:val="24"/>
              </w:rPr>
              <w:t>第一届“春波讲坛”及脾胃病诊治进展学习班</w:t>
            </w:r>
          </w:p>
        </w:tc>
        <w:tc>
          <w:tcPr>
            <w:tcW w:w="1215" w:type="dxa"/>
            <w:vAlign w:val="center"/>
          </w:tcPr>
          <w:p w:rsidR="007E265B" w:rsidRPr="00C44A56" w:rsidRDefault="007E265B" w:rsidP="006C4806">
            <w:pPr>
              <w:rPr>
                <w:rFonts w:eastAsia="仿宋"/>
                <w:color w:val="000000" w:themeColor="text1"/>
                <w:sz w:val="24"/>
                <w:szCs w:val="24"/>
              </w:rPr>
            </w:pPr>
            <w:r w:rsidRPr="00C44A56">
              <w:rPr>
                <w:rFonts w:eastAsia="仿宋" w:hint="eastAsia"/>
                <w:color w:val="000000" w:themeColor="text1"/>
                <w:sz w:val="24"/>
                <w:szCs w:val="24"/>
              </w:rPr>
              <w:t>附属第二人民医院、中医学院</w:t>
            </w:r>
          </w:p>
        </w:tc>
        <w:tc>
          <w:tcPr>
            <w:tcW w:w="965" w:type="dxa"/>
            <w:vAlign w:val="center"/>
          </w:tcPr>
          <w:p w:rsidR="007E265B" w:rsidRPr="00EA719D" w:rsidRDefault="007E265B" w:rsidP="006C480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50</w:t>
            </w:r>
          </w:p>
        </w:tc>
      </w:tr>
      <w:tr w:rsidR="00C44A56" w:rsidRPr="00C44A56" w:rsidTr="00D56ACB">
        <w:trPr>
          <w:trHeight w:val="439"/>
          <w:jc w:val="center"/>
        </w:trPr>
        <w:tc>
          <w:tcPr>
            <w:tcW w:w="852" w:type="dxa"/>
            <w:vMerge/>
            <w:vAlign w:val="center"/>
          </w:tcPr>
          <w:p w:rsidR="007E265B" w:rsidRPr="00C44A56" w:rsidRDefault="007E265B" w:rsidP="006C4806">
            <w:pPr>
              <w:jc w:val="center"/>
              <w:rPr>
                <w:rFonts w:eastAsia="仿宋"/>
                <w:color w:val="000000" w:themeColor="text1"/>
                <w:sz w:val="24"/>
                <w:szCs w:val="24"/>
              </w:rPr>
            </w:pPr>
          </w:p>
        </w:tc>
        <w:tc>
          <w:tcPr>
            <w:tcW w:w="1984" w:type="dxa"/>
            <w:vAlign w:val="center"/>
          </w:tcPr>
          <w:p w:rsidR="007E265B" w:rsidRPr="00AA5854" w:rsidRDefault="00AA5854" w:rsidP="00AA5854">
            <w:pPr>
              <w:jc w:val="center"/>
              <w:rPr>
                <w:rFonts w:ascii="Times New Roman" w:eastAsia="仿宋" w:hAnsi="Times New Roman" w:cs="Times New Roman"/>
                <w:color w:val="000000" w:themeColor="text1"/>
                <w:sz w:val="24"/>
                <w:szCs w:val="24"/>
              </w:rPr>
            </w:pPr>
            <w:r w:rsidRPr="00AA5854">
              <w:rPr>
                <w:rFonts w:ascii="Times New Roman" w:eastAsia="仿宋" w:hAnsi="Times New Roman" w:cs="Times New Roman"/>
                <w:color w:val="000000" w:themeColor="text1"/>
                <w:sz w:val="24"/>
                <w:szCs w:val="24"/>
              </w:rPr>
              <w:t>2018.11.10</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E22AF4">
              <w:rPr>
                <w:rFonts w:ascii="Times New Roman" w:eastAsia="仿宋" w:hAnsi="Times New Roman" w:cs="Times New Roman"/>
                <w:color w:val="000000" w:themeColor="text1"/>
                <w:sz w:val="24"/>
                <w:szCs w:val="24"/>
              </w:rPr>
              <w:t>2018</w:t>
            </w:r>
            <w:r w:rsidRPr="00AA5854">
              <w:rPr>
                <w:rFonts w:ascii="仿宋" w:eastAsia="仿宋" w:hAnsi="仿宋" w:hint="eastAsia"/>
                <w:color w:val="000000" w:themeColor="text1"/>
                <w:sz w:val="24"/>
                <w:szCs w:val="24"/>
              </w:rPr>
              <w:t>“健康海丝”论坛</w:t>
            </w:r>
            <w:r w:rsidRPr="00AA5854">
              <w:rPr>
                <w:rFonts w:ascii="宋体" w:eastAsia="宋体" w:hAnsi="宋体" w:cs="宋体" w:hint="eastAsia"/>
                <w:color w:val="000000" w:themeColor="text1"/>
                <w:sz w:val="24"/>
                <w:szCs w:val="24"/>
              </w:rPr>
              <w:t>•</w:t>
            </w:r>
            <w:r w:rsidRPr="00AA5854">
              <w:rPr>
                <w:rFonts w:ascii="仿宋" w:eastAsia="仿宋" w:hAnsi="仿宋" w:cs="仿宋" w:hint="eastAsia"/>
                <w:color w:val="000000" w:themeColor="text1"/>
                <w:sz w:val="24"/>
                <w:szCs w:val="24"/>
              </w:rPr>
              <w:t>状态医学论坛</w:t>
            </w:r>
          </w:p>
        </w:tc>
        <w:tc>
          <w:tcPr>
            <w:tcW w:w="1215" w:type="dxa"/>
            <w:vAlign w:val="center"/>
          </w:tcPr>
          <w:p w:rsidR="007E265B" w:rsidRPr="00C44A56" w:rsidRDefault="007E265B" w:rsidP="006C4806">
            <w:pPr>
              <w:rPr>
                <w:rFonts w:eastAsia="仿宋"/>
                <w:color w:val="000000" w:themeColor="text1"/>
                <w:sz w:val="24"/>
                <w:szCs w:val="24"/>
              </w:rPr>
            </w:pPr>
            <w:r w:rsidRPr="00C44A56">
              <w:rPr>
                <w:rFonts w:eastAsia="仿宋" w:hint="eastAsia"/>
                <w:color w:val="000000" w:themeColor="text1"/>
                <w:sz w:val="24"/>
                <w:szCs w:val="24"/>
              </w:rPr>
              <w:t>中医学院</w:t>
            </w:r>
          </w:p>
        </w:tc>
        <w:tc>
          <w:tcPr>
            <w:tcW w:w="965" w:type="dxa"/>
            <w:vAlign w:val="center"/>
          </w:tcPr>
          <w:p w:rsidR="007E265B" w:rsidRPr="00EA719D" w:rsidRDefault="007E265B" w:rsidP="006C480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50</w:t>
            </w:r>
          </w:p>
        </w:tc>
      </w:tr>
      <w:tr w:rsidR="006025B9" w:rsidRPr="00C44A56" w:rsidTr="00D56ACB">
        <w:trPr>
          <w:trHeight w:val="439"/>
          <w:jc w:val="center"/>
        </w:trPr>
        <w:tc>
          <w:tcPr>
            <w:tcW w:w="852" w:type="dxa"/>
            <w:vMerge/>
            <w:vAlign w:val="center"/>
          </w:tcPr>
          <w:p w:rsidR="006025B9" w:rsidRPr="00C44A56" w:rsidRDefault="006025B9" w:rsidP="006C4806">
            <w:pPr>
              <w:jc w:val="center"/>
              <w:rPr>
                <w:rFonts w:eastAsia="仿宋"/>
                <w:color w:val="000000" w:themeColor="text1"/>
                <w:sz w:val="24"/>
                <w:szCs w:val="24"/>
              </w:rPr>
            </w:pPr>
          </w:p>
        </w:tc>
        <w:tc>
          <w:tcPr>
            <w:tcW w:w="1984" w:type="dxa"/>
            <w:vAlign w:val="center"/>
          </w:tcPr>
          <w:p w:rsidR="006025B9" w:rsidRPr="00AA5854" w:rsidRDefault="006025B9" w:rsidP="00AA5854">
            <w:pPr>
              <w:jc w:val="center"/>
              <w:rPr>
                <w:rFonts w:ascii="Times New Roman" w:eastAsia="仿宋" w:hAnsi="Times New Roman" w:cs="Times New Roman"/>
                <w:color w:val="000000" w:themeColor="text1"/>
                <w:sz w:val="24"/>
                <w:szCs w:val="24"/>
              </w:rPr>
            </w:pPr>
            <w:r w:rsidRPr="00AA5854">
              <w:rPr>
                <w:rFonts w:ascii="Times New Roman" w:eastAsia="仿宋" w:hAnsi="Times New Roman" w:cs="Times New Roman"/>
                <w:color w:val="000000" w:themeColor="text1"/>
                <w:sz w:val="24"/>
                <w:szCs w:val="24"/>
              </w:rPr>
              <w:t>2018.11.10</w:t>
            </w:r>
          </w:p>
        </w:tc>
        <w:tc>
          <w:tcPr>
            <w:tcW w:w="4172" w:type="dxa"/>
            <w:vAlign w:val="center"/>
          </w:tcPr>
          <w:p w:rsidR="006025B9" w:rsidRPr="00E22AF4" w:rsidRDefault="006025B9" w:rsidP="006C4806">
            <w:pPr>
              <w:rPr>
                <w:rFonts w:ascii="Times New Roman" w:eastAsia="仿宋" w:hAnsi="Times New Roman" w:cs="Times New Roman"/>
                <w:color w:val="000000" w:themeColor="text1"/>
                <w:sz w:val="24"/>
                <w:szCs w:val="24"/>
              </w:rPr>
            </w:pPr>
            <w:r w:rsidRPr="00AA5854">
              <w:rPr>
                <w:rFonts w:ascii="仿宋" w:eastAsia="仿宋" w:hAnsi="仿宋" w:hint="eastAsia"/>
                <w:color w:val="000000" w:themeColor="text1"/>
                <w:sz w:val="24"/>
                <w:szCs w:val="24"/>
              </w:rPr>
              <w:t>福建省膏方研究会第二届换届选举暨学术交流会</w:t>
            </w:r>
          </w:p>
        </w:tc>
        <w:tc>
          <w:tcPr>
            <w:tcW w:w="1215" w:type="dxa"/>
            <w:vAlign w:val="center"/>
          </w:tcPr>
          <w:p w:rsidR="006025B9" w:rsidRPr="00C44A56" w:rsidRDefault="006025B9" w:rsidP="006C4806">
            <w:pPr>
              <w:rPr>
                <w:rFonts w:eastAsia="仿宋"/>
                <w:color w:val="000000" w:themeColor="text1"/>
                <w:sz w:val="24"/>
                <w:szCs w:val="24"/>
              </w:rPr>
            </w:pPr>
            <w:r w:rsidRPr="00C44A56">
              <w:rPr>
                <w:rFonts w:eastAsia="仿宋" w:hint="eastAsia"/>
                <w:color w:val="000000" w:themeColor="text1"/>
                <w:sz w:val="24"/>
                <w:szCs w:val="24"/>
              </w:rPr>
              <w:t>福建省膏方研究会</w:t>
            </w:r>
          </w:p>
        </w:tc>
        <w:tc>
          <w:tcPr>
            <w:tcW w:w="965" w:type="dxa"/>
            <w:vAlign w:val="center"/>
          </w:tcPr>
          <w:p w:rsidR="006025B9" w:rsidRPr="00EA719D" w:rsidRDefault="006025B9" w:rsidP="006C480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50</w:t>
            </w:r>
          </w:p>
        </w:tc>
      </w:tr>
      <w:tr w:rsidR="006025B9" w:rsidRPr="00C44A56" w:rsidTr="00D56ACB">
        <w:trPr>
          <w:trHeight w:val="439"/>
          <w:jc w:val="center"/>
        </w:trPr>
        <w:tc>
          <w:tcPr>
            <w:tcW w:w="852" w:type="dxa"/>
            <w:vMerge/>
            <w:vAlign w:val="center"/>
          </w:tcPr>
          <w:p w:rsidR="006025B9" w:rsidRPr="00C44A56" w:rsidRDefault="006025B9" w:rsidP="006C4806">
            <w:pPr>
              <w:jc w:val="center"/>
              <w:rPr>
                <w:rFonts w:eastAsia="仿宋"/>
                <w:color w:val="000000" w:themeColor="text1"/>
                <w:sz w:val="24"/>
                <w:szCs w:val="24"/>
              </w:rPr>
            </w:pPr>
          </w:p>
        </w:tc>
        <w:tc>
          <w:tcPr>
            <w:tcW w:w="1984" w:type="dxa"/>
            <w:vAlign w:val="center"/>
          </w:tcPr>
          <w:p w:rsidR="006025B9" w:rsidRPr="00AA5854" w:rsidRDefault="006025B9" w:rsidP="00AA5854">
            <w:pPr>
              <w:jc w:val="center"/>
              <w:rPr>
                <w:rFonts w:ascii="Times New Roman" w:eastAsia="仿宋" w:hAnsi="Times New Roman" w:cs="Times New Roman"/>
                <w:color w:val="000000" w:themeColor="text1"/>
                <w:sz w:val="24"/>
                <w:szCs w:val="24"/>
              </w:rPr>
            </w:pPr>
            <w:r w:rsidRPr="00AA5854">
              <w:rPr>
                <w:rFonts w:ascii="Times New Roman" w:eastAsia="仿宋" w:hAnsi="Times New Roman" w:cs="Times New Roman"/>
                <w:color w:val="000000" w:themeColor="text1"/>
                <w:sz w:val="24"/>
                <w:szCs w:val="24"/>
              </w:rPr>
              <w:t>2018.11.10</w:t>
            </w:r>
          </w:p>
        </w:tc>
        <w:tc>
          <w:tcPr>
            <w:tcW w:w="4172" w:type="dxa"/>
            <w:vAlign w:val="center"/>
          </w:tcPr>
          <w:p w:rsidR="006025B9" w:rsidRPr="00E22AF4" w:rsidRDefault="006025B9" w:rsidP="006C4806">
            <w:pPr>
              <w:rPr>
                <w:rFonts w:ascii="Times New Roman" w:eastAsia="仿宋" w:hAnsi="Times New Roman" w:cs="Times New Roman"/>
                <w:color w:val="000000" w:themeColor="text1"/>
                <w:sz w:val="24"/>
                <w:szCs w:val="24"/>
              </w:rPr>
            </w:pPr>
            <w:r w:rsidRPr="00E22AF4">
              <w:rPr>
                <w:rFonts w:ascii="Times New Roman" w:eastAsia="仿宋" w:hAnsi="Times New Roman" w:cs="Times New Roman"/>
                <w:color w:val="000000" w:themeColor="text1"/>
                <w:sz w:val="24"/>
                <w:szCs w:val="24"/>
              </w:rPr>
              <w:t>2018</w:t>
            </w:r>
            <w:r w:rsidRPr="00C44A56">
              <w:rPr>
                <w:rFonts w:eastAsia="仿宋" w:hint="eastAsia"/>
                <w:color w:val="000000" w:themeColor="text1"/>
                <w:sz w:val="24"/>
                <w:szCs w:val="24"/>
              </w:rPr>
              <w:t>“健康海丝”论坛•中医药文化现场教学活动</w:t>
            </w:r>
          </w:p>
        </w:tc>
        <w:tc>
          <w:tcPr>
            <w:tcW w:w="1215" w:type="dxa"/>
            <w:vAlign w:val="center"/>
          </w:tcPr>
          <w:p w:rsidR="006025B9" w:rsidRPr="00C44A56" w:rsidRDefault="006025B9" w:rsidP="006C4806">
            <w:pPr>
              <w:rPr>
                <w:rFonts w:eastAsia="仿宋"/>
                <w:color w:val="000000" w:themeColor="text1"/>
                <w:sz w:val="24"/>
                <w:szCs w:val="24"/>
              </w:rPr>
            </w:pPr>
            <w:r w:rsidRPr="00C44A56">
              <w:rPr>
                <w:rFonts w:eastAsia="仿宋" w:hint="eastAsia"/>
                <w:color w:val="000000" w:themeColor="text1"/>
                <w:sz w:val="24"/>
                <w:szCs w:val="24"/>
              </w:rPr>
              <w:t>附属第三人民医院</w:t>
            </w:r>
          </w:p>
        </w:tc>
        <w:tc>
          <w:tcPr>
            <w:tcW w:w="965" w:type="dxa"/>
            <w:vAlign w:val="center"/>
          </w:tcPr>
          <w:p w:rsidR="006025B9" w:rsidRPr="00EA719D" w:rsidRDefault="006025B9" w:rsidP="006C480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50</w:t>
            </w:r>
          </w:p>
        </w:tc>
      </w:tr>
      <w:tr w:rsidR="006025B9" w:rsidRPr="00C44A56" w:rsidTr="00D56ACB">
        <w:trPr>
          <w:trHeight w:val="439"/>
          <w:jc w:val="center"/>
        </w:trPr>
        <w:tc>
          <w:tcPr>
            <w:tcW w:w="852" w:type="dxa"/>
            <w:vMerge/>
            <w:vAlign w:val="center"/>
          </w:tcPr>
          <w:p w:rsidR="006025B9" w:rsidRPr="00C44A56" w:rsidRDefault="006025B9" w:rsidP="006C4806">
            <w:pPr>
              <w:jc w:val="center"/>
              <w:rPr>
                <w:rFonts w:eastAsia="仿宋"/>
                <w:color w:val="000000" w:themeColor="text1"/>
                <w:sz w:val="24"/>
                <w:szCs w:val="24"/>
              </w:rPr>
            </w:pPr>
          </w:p>
        </w:tc>
        <w:tc>
          <w:tcPr>
            <w:tcW w:w="1984" w:type="dxa"/>
            <w:vAlign w:val="center"/>
          </w:tcPr>
          <w:p w:rsidR="006025B9" w:rsidRPr="00AA5854" w:rsidRDefault="006025B9" w:rsidP="00AA5854">
            <w:pPr>
              <w:jc w:val="center"/>
              <w:rPr>
                <w:rFonts w:ascii="Times New Roman" w:eastAsia="仿宋" w:hAnsi="Times New Roman" w:cs="Times New Roman"/>
                <w:color w:val="000000" w:themeColor="text1"/>
                <w:sz w:val="24"/>
                <w:szCs w:val="24"/>
              </w:rPr>
            </w:pPr>
            <w:r w:rsidRPr="00AA5854">
              <w:rPr>
                <w:rFonts w:ascii="Times New Roman" w:eastAsia="仿宋" w:hAnsi="Times New Roman" w:cs="Times New Roman"/>
                <w:color w:val="000000" w:themeColor="text1"/>
                <w:sz w:val="24"/>
                <w:szCs w:val="24"/>
              </w:rPr>
              <w:t>2018.11.10-11</w:t>
            </w:r>
          </w:p>
        </w:tc>
        <w:tc>
          <w:tcPr>
            <w:tcW w:w="4172" w:type="dxa"/>
            <w:vAlign w:val="center"/>
          </w:tcPr>
          <w:p w:rsidR="006025B9" w:rsidRPr="00E22AF4" w:rsidRDefault="006025B9" w:rsidP="006C4806">
            <w:pPr>
              <w:rPr>
                <w:rFonts w:ascii="Times New Roman" w:eastAsia="仿宋" w:hAnsi="Times New Roman" w:cs="Times New Roman"/>
                <w:color w:val="000000" w:themeColor="text1"/>
                <w:sz w:val="24"/>
                <w:szCs w:val="24"/>
              </w:rPr>
            </w:pPr>
            <w:r w:rsidRPr="00E22AF4">
              <w:rPr>
                <w:rFonts w:ascii="Times New Roman" w:eastAsia="仿宋" w:hAnsi="Times New Roman" w:cs="Times New Roman"/>
                <w:color w:val="000000" w:themeColor="text1"/>
                <w:sz w:val="24"/>
                <w:szCs w:val="24"/>
              </w:rPr>
              <w:t>2018</w:t>
            </w:r>
            <w:r w:rsidRPr="00AA5854">
              <w:rPr>
                <w:rFonts w:ascii="仿宋" w:eastAsia="仿宋" w:hAnsi="仿宋" w:hint="eastAsia"/>
                <w:color w:val="000000" w:themeColor="text1"/>
                <w:sz w:val="24"/>
                <w:szCs w:val="24"/>
              </w:rPr>
              <w:t>“健康海丝”论坛</w:t>
            </w:r>
            <w:r w:rsidRPr="00AA5854">
              <w:rPr>
                <w:rFonts w:ascii="宋体" w:eastAsia="宋体" w:hAnsi="宋体" w:cs="宋体" w:hint="eastAsia"/>
                <w:color w:val="000000" w:themeColor="text1"/>
                <w:sz w:val="24"/>
                <w:szCs w:val="24"/>
              </w:rPr>
              <w:t>•</w:t>
            </w:r>
            <w:r>
              <w:rPr>
                <w:rFonts w:ascii="Times New Roman" w:eastAsia="仿宋" w:hAnsi="Times New Roman" w:cs="Times New Roman"/>
                <w:color w:val="000000" w:themeColor="text1"/>
                <w:sz w:val="24"/>
                <w:szCs w:val="24"/>
              </w:rPr>
              <w:t xml:space="preserve"> 2018</w:t>
            </w:r>
            <w:r w:rsidRPr="00AA5854">
              <w:rPr>
                <w:rFonts w:ascii="仿宋" w:eastAsia="仿宋" w:hAnsi="仿宋" w:hint="eastAsia"/>
                <w:color w:val="000000" w:themeColor="text1"/>
                <w:sz w:val="24"/>
                <w:szCs w:val="24"/>
              </w:rPr>
              <w:t>年福建中医药学会糖尿病分会学术会议暨中医药防治糖尿病新进展学习班</w:t>
            </w:r>
          </w:p>
        </w:tc>
        <w:tc>
          <w:tcPr>
            <w:tcW w:w="1215" w:type="dxa"/>
            <w:vAlign w:val="center"/>
          </w:tcPr>
          <w:p w:rsidR="006025B9" w:rsidRPr="00C44A56" w:rsidRDefault="006025B9" w:rsidP="006C4806">
            <w:pPr>
              <w:rPr>
                <w:rFonts w:eastAsia="仿宋"/>
                <w:color w:val="000000" w:themeColor="text1"/>
                <w:sz w:val="24"/>
                <w:szCs w:val="24"/>
              </w:rPr>
            </w:pPr>
            <w:r w:rsidRPr="00C44A56">
              <w:rPr>
                <w:rFonts w:eastAsia="仿宋" w:hint="eastAsia"/>
                <w:color w:val="000000" w:themeColor="text1"/>
                <w:sz w:val="24"/>
                <w:szCs w:val="24"/>
              </w:rPr>
              <w:t>中西医结合学院</w:t>
            </w:r>
          </w:p>
        </w:tc>
        <w:tc>
          <w:tcPr>
            <w:tcW w:w="965" w:type="dxa"/>
            <w:vAlign w:val="center"/>
          </w:tcPr>
          <w:p w:rsidR="006025B9" w:rsidRPr="00EA719D" w:rsidRDefault="006025B9" w:rsidP="006C480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50</w:t>
            </w:r>
          </w:p>
        </w:tc>
      </w:tr>
      <w:tr w:rsidR="00C44A56" w:rsidRPr="00C44A56" w:rsidTr="00D56ACB">
        <w:trPr>
          <w:trHeight w:val="439"/>
          <w:jc w:val="center"/>
        </w:trPr>
        <w:tc>
          <w:tcPr>
            <w:tcW w:w="852" w:type="dxa"/>
            <w:vMerge/>
            <w:vAlign w:val="center"/>
          </w:tcPr>
          <w:p w:rsidR="007E265B" w:rsidRPr="00C44A56" w:rsidRDefault="007E265B" w:rsidP="006C4806">
            <w:pPr>
              <w:jc w:val="center"/>
              <w:rPr>
                <w:rFonts w:eastAsia="仿宋"/>
                <w:color w:val="000000" w:themeColor="text1"/>
                <w:sz w:val="24"/>
                <w:szCs w:val="24"/>
              </w:rPr>
            </w:pPr>
          </w:p>
        </w:tc>
        <w:tc>
          <w:tcPr>
            <w:tcW w:w="1984" w:type="dxa"/>
            <w:vAlign w:val="center"/>
          </w:tcPr>
          <w:p w:rsidR="007E265B" w:rsidRPr="00AA5854" w:rsidRDefault="00AA5854" w:rsidP="00AA5854">
            <w:pPr>
              <w:jc w:val="center"/>
              <w:rPr>
                <w:rFonts w:ascii="Times New Roman" w:eastAsia="仿宋" w:hAnsi="Times New Roman" w:cs="Times New Roman"/>
                <w:color w:val="000000" w:themeColor="text1"/>
                <w:sz w:val="24"/>
                <w:szCs w:val="24"/>
              </w:rPr>
            </w:pPr>
            <w:r w:rsidRPr="00AA5854">
              <w:rPr>
                <w:rFonts w:ascii="Times New Roman" w:eastAsia="仿宋" w:hAnsi="Times New Roman" w:cs="Times New Roman"/>
                <w:color w:val="000000" w:themeColor="text1"/>
                <w:sz w:val="24"/>
                <w:szCs w:val="24"/>
              </w:rPr>
              <w:t>2018.11.10-13</w:t>
            </w:r>
          </w:p>
        </w:tc>
        <w:tc>
          <w:tcPr>
            <w:tcW w:w="4172" w:type="dxa"/>
            <w:vAlign w:val="center"/>
          </w:tcPr>
          <w:p w:rsidR="007E265B" w:rsidRPr="00AA5854" w:rsidRDefault="007E265B" w:rsidP="006C4806">
            <w:pPr>
              <w:rPr>
                <w:rFonts w:ascii="仿宋" w:eastAsia="仿宋" w:hAnsi="仿宋"/>
                <w:color w:val="000000" w:themeColor="text1"/>
                <w:sz w:val="24"/>
                <w:szCs w:val="24"/>
              </w:rPr>
            </w:pPr>
            <w:r w:rsidRPr="00E22AF4">
              <w:rPr>
                <w:rFonts w:ascii="Times New Roman" w:eastAsia="仿宋" w:hAnsi="Times New Roman" w:cs="Times New Roman"/>
                <w:color w:val="000000" w:themeColor="text1"/>
                <w:sz w:val="24"/>
                <w:szCs w:val="24"/>
              </w:rPr>
              <w:t>2018</w:t>
            </w:r>
            <w:r w:rsidRPr="00AA5854">
              <w:rPr>
                <w:rFonts w:ascii="仿宋" w:eastAsia="仿宋" w:hAnsi="仿宋" w:hint="eastAsia"/>
                <w:color w:val="000000" w:themeColor="text1"/>
                <w:sz w:val="24"/>
                <w:szCs w:val="24"/>
              </w:rPr>
              <w:t>“健康海丝”论坛</w:t>
            </w:r>
            <w:r w:rsidRPr="00AA5854">
              <w:rPr>
                <w:rFonts w:ascii="宋体" w:eastAsia="宋体" w:hAnsi="宋体" w:cs="宋体" w:hint="eastAsia"/>
                <w:color w:val="000000" w:themeColor="text1"/>
                <w:sz w:val="24"/>
                <w:szCs w:val="24"/>
              </w:rPr>
              <w:t>•</w:t>
            </w:r>
            <w:proofErr w:type="gramStart"/>
            <w:r w:rsidRPr="00AA5854">
              <w:rPr>
                <w:rFonts w:ascii="仿宋" w:eastAsia="仿宋" w:hAnsi="仿宋" w:cs="仿宋" w:hint="eastAsia"/>
                <w:color w:val="000000" w:themeColor="text1"/>
                <w:sz w:val="24"/>
                <w:szCs w:val="24"/>
              </w:rPr>
              <w:t>海峡南</w:t>
            </w:r>
            <w:proofErr w:type="gramEnd"/>
            <w:r w:rsidRPr="00AA5854">
              <w:rPr>
                <w:rFonts w:ascii="仿宋" w:eastAsia="仿宋" w:hAnsi="仿宋" w:cs="仿宋" w:hint="eastAsia"/>
                <w:color w:val="000000" w:themeColor="text1"/>
                <w:sz w:val="24"/>
                <w:szCs w:val="24"/>
              </w:rPr>
              <w:t>少林手法医学学术会议暨国家中医药管理局继续教育项目《南</w:t>
            </w:r>
            <w:r w:rsidRPr="00AA5854">
              <w:rPr>
                <w:rFonts w:ascii="仿宋" w:eastAsia="仿宋" w:hAnsi="仿宋" w:hint="eastAsia"/>
                <w:color w:val="000000" w:themeColor="text1"/>
                <w:sz w:val="24"/>
                <w:szCs w:val="24"/>
              </w:rPr>
              <w:t xml:space="preserve">少林理筋整脊康复技术》培训班 </w:t>
            </w:r>
          </w:p>
        </w:tc>
        <w:tc>
          <w:tcPr>
            <w:tcW w:w="1215" w:type="dxa"/>
            <w:vAlign w:val="center"/>
          </w:tcPr>
          <w:p w:rsidR="007E265B" w:rsidRPr="00C44A56" w:rsidRDefault="007E265B" w:rsidP="006C4806">
            <w:pPr>
              <w:rPr>
                <w:rFonts w:eastAsia="仿宋"/>
                <w:color w:val="000000" w:themeColor="text1"/>
                <w:sz w:val="24"/>
                <w:szCs w:val="24"/>
              </w:rPr>
            </w:pPr>
            <w:r w:rsidRPr="00C44A56">
              <w:rPr>
                <w:rFonts w:eastAsia="仿宋" w:hint="eastAsia"/>
                <w:color w:val="000000" w:themeColor="text1"/>
                <w:sz w:val="24"/>
                <w:szCs w:val="24"/>
              </w:rPr>
              <w:t>附属康复医院</w:t>
            </w:r>
          </w:p>
        </w:tc>
        <w:tc>
          <w:tcPr>
            <w:tcW w:w="965" w:type="dxa"/>
            <w:vAlign w:val="center"/>
          </w:tcPr>
          <w:p w:rsidR="007E265B" w:rsidRPr="00EA719D" w:rsidRDefault="007E265B" w:rsidP="006C4806">
            <w:pPr>
              <w:jc w:val="center"/>
              <w:rPr>
                <w:rFonts w:ascii="Times New Roman" w:eastAsia="仿宋" w:hAnsi="Times New Roman" w:cs="Times New Roman"/>
                <w:color w:val="000000" w:themeColor="text1"/>
                <w:sz w:val="24"/>
                <w:szCs w:val="24"/>
              </w:rPr>
            </w:pPr>
            <w:r w:rsidRPr="00EA719D">
              <w:rPr>
                <w:rFonts w:ascii="Times New Roman" w:eastAsia="仿宋" w:hAnsi="Times New Roman" w:cs="Times New Roman"/>
                <w:color w:val="000000" w:themeColor="text1"/>
                <w:sz w:val="24"/>
                <w:szCs w:val="24"/>
              </w:rPr>
              <w:t>50</w:t>
            </w:r>
          </w:p>
        </w:tc>
      </w:tr>
      <w:tr w:rsidR="00C44A56" w:rsidRPr="00C44A56" w:rsidTr="00D56ACB">
        <w:trPr>
          <w:trHeight w:val="439"/>
          <w:jc w:val="center"/>
        </w:trPr>
        <w:tc>
          <w:tcPr>
            <w:tcW w:w="852" w:type="dxa"/>
            <w:vMerge/>
            <w:vAlign w:val="center"/>
          </w:tcPr>
          <w:p w:rsidR="007E265B" w:rsidRPr="00C44A56" w:rsidRDefault="007E265B" w:rsidP="006C4806">
            <w:pPr>
              <w:jc w:val="center"/>
              <w:rPr>
                <w:rFonts w:eastAsia="仿宋"/>
                <w:color w:val="000000" w:themeColor="text1"/>
                <w:sz w:val="24"/>
                <w:szCs w:val="24"/>
              </w:rPr>
            </w:pPr>
          </w:p>
        </w:tc>
        <w:tc>
          <w:tcPr>
            <w:tcW w:w="1984" w:type="dxa"/>
            <w:vAlign w:val="center"/>
          </w:tcPr>
          <w:p w:rsidR="007E265B" w:rsidRPr="00AA5854" w:rsidRDefault="00AA5854" w:rsidP="00AA5854">
            <w:pPr>
              <w:jc w:val="center"/>
              <w:rPr>
                <w:rFonts w:ascii="Times New Roman" w:eastAsia="仿宋" w:hAnsi="Times New Roman" w:cs="Times New Roman"/>
                <w:color w:val="000000" w:themeColor="text1"/>
                <w:sz w:val="24"/>
                <w:szCs w:val="24"/>
              </w:rPr>
            </w:pPr>
            <w:r w:rsidRPr="00AA5854">
              <w:rPr>
                <w:rFonts w:ascii="Times New Roman" w:eastAsia="仿宋" w:hAnsi="Times New Roman" w:cs="Times New Roman"/>
                <w:color w:val="000000" w:themeColor="text1"/>
                <w:sz w:val="24"/>
                <w:szCs w:val="24"/>
              </w:rPr>
              <w:t>2018.11.16-18</w:t>
            </w:r>
          </w:p>
        </w:tc>
        <w:tc>
          <w:tcPr>
            <w:tcW w:w="4172" w:type="dxa"/>
            <w:vAlign w:val="center"/>
          </w:tcPr>
          <w:p w:rsidR="007E265B" w:rsidRPr="00C44A56" w:rsidRDefault="007E265B" w:rsidP="006C4806">
            <w:pPr>
              <w:rPr>
                <w:rFonts w:eastAsia="仿宋"/>
                <w:color w:val="000000" w:themeColor="text1"/>
                <w:sz w:val="24"/>
                <w:szCs w:val="24"/>
              </w:rPr>
            </w:pPr>
            <w:r w:rsidRPr="00E22AF4">
              <w:rPr>
                <w:rFonts w:ascii="Times New Roman" w:eastAsia="仿宋" w:hAnsi="Times New Roman" w:cs="Times New Roman"/>
                <w:color w:val="000000" w:themeColor="text1"/>
                <w:sz w:val="24"/>
                <w:szCs w:val="24"/>
              </w:rPr>
              <w:t>2018</w:t>
            </w:r>
            <w:r w:rsidRPr="00C44A56">
              <w:rPr>
                <w:rFonts w:eastAsia="仿宋" w:hint="eastAsia"/>
                <w:color w:val="000000" w:themeColor="text1"/>
                <w:sz w:val="24"/>
                <w:szCs w:val="24"/>
              </w:rPr>
              <w:t>“健康海丝”论坛•毒蛇咬伤临床救治及新进展学习班</w:t>
            </w:r>
          </w:p>
        </w:tc>
        <w:tc>
          <w:tcPr>
            <w:tcW w:w="1215" w:type="dxa"/>
            <w:vAlign w:val="center"/>
          </w:tcPr>
          <w:p w:rsidR="007E265B" w:rsidRPr="00C44A56" w:rsidRDefault="007E265B" w:rsidP="006C4806">
            <w:pPr>
              <w:rPr>
                <w:rFonts w:eastAsia="仿宋"/>
                <w:color w:val="000000" w:themeColor="text1"/>
                <w:sz w:val="24"/>
                <w:szCs w:val="24"/>
              </w:rPr>
            </w:pPr>
            <w:r w:rsidRPr="00C44A56">
              <w:rPr>
                <w:rFonts w:eastAsia="仿宋" w:hint="eastAsia"/>
                <w:color w:val="000000" w:themeColor="text1"/>
                <w:sz w:val="24"/>
                <w:szCs w:val="24"/>
              </w:rPr>
              <w:t>附属人民医院</w:t>
            </w:r>
          </w:p>
        </w:tc>
        <w:tc>
          <w:tcPr>
            <w:tcW w:w="965" w:type="dxa"/>
          </w:tcPr>
          <w:p w:rsidR="00D56ACB" w:rsidRPr="00EA719D" w:rsidRDefault="00D56ACB" w:rsidP="00E22AF4">
            <w:pPr>
              <w:ind w:firstLineChars="100" w:firstLine="240"/>
              <w:rPr>
                <w:rFonts w:ascii="Times New Roman" w:eastAsia="仿宋" w:hAnsi="Times New Roman" w:cs="Times New Roman"/>
                <w:color w:val="000000" w:themeColor="text1"/>
                <w:sz w:val="24"/>
                <w:szCs w:val="24"/>
              </w:rPr>
            </w:pPr>
          </w:p>
          <w:p w:rsidR="007E265B" w:rsidRPr="00EA719D" w:rsidRDefault="007E265B" w:rsidP="00E22AF4">
            <w:pPr>
              <w:ind w:firstLineChars="100" w:firstLine="240"/>
              <w:rPr>
                <w:rFonts w:ascii="Times New Roman" w:hAnsi="Times New Roman" w:cs="Times New Roman"/>
                <w:color w:val="000000" w:themeColor="text1"/>
              </w:rPr>
            </w:pPr>
            <w:r w:rsidRPr="00EA719D">
              <w:rPr>
                <w:rFonts w:ascii="Times New Roman" w:eastAsia="仿宋" w:hAnsi="Times New Roman" w:cs="Times New Roman"/>
                <w:color w:val="000000" w:themeColor="text1"/>
                <w:sz w:val="24"/>
                <w:szCs w:val="24"/>
              </w:rPr>
              <w:t>50</w:t>
            </w:r>
          </w:p>
        </w:tc>
      </w:tr>
      <w:tr w:rsidR="00C44A56" w:rsidRPr="00C44A56" w:rsidTr="00D56ACB">
        <w:trPr>
          <w:trHeight w:val="439"/>
          <w:jc w:val="center"/>
        </w:trPr>
        <w:tc>
          <w:tcPr>
            <w:tcW w:w="852" w:type="dxa"/>
            <w:vMerge/>
            <w:vAlign w:val="center"/>
          </w:tcPr>
          <w:p w:rsidR="007E265B" w:rsidRPr="00C44A56" w:rsidRDefault="007E265B" w:rsidP="006C4806">
            <w:pPr>
              <w:jc w:val="center"/>
              <w:rPr>
                <w:rFonts w:eastAsia="仿宋"/>
                <w:color w:val="000000" w:themeColor="text1"/>
                <w:sz w:val="24"/>
                <w:szCs w:val="24"/>
              </w:rPr>
            </w:pPr>
          </w:p>
        </w:tc>
        <w:tc>
          <w:tcPr>
            <w:tcW w:w="1984" w:type="dxa"/>
            <w:vAlign w:val="center"/>
          </w:tcPr>
          <w:p w:rsidR="007E265B" w:rsidRPr="00AA5854" w:rsidRDefault="00AA5854" w:rsidP="00AA5854">
            <w:pPr>
              <w:jc w:val="center"/>
              <w:rPr>
                <w:rFonts w:ascii="Times New Roman" w:eastAsia="仿宋" w:hAnsi="Times New Roman" w:cs="Times New Roman"/>
                <w:color w:val="000000" w:themeColor="text1"/>
                <w:sz w:val="24"/>
                <w:szCs w:val="24"/>
              </w:rPr>
            </w:pPr>
            <w:r w:rsidRPr="00AA5854">
              <w:rPr>
                <w:rFonts w:ascii="Times New Roman" w:eastAsia="仿宋" w:hAnsi="Times New Roman" w:cs="Times New Roman"/>
                <w:color w:val="000000" w:themeColor="text1"/>
                <w:sz w:val="24"/>
                <w:szCs w:val="24"/>
              </w:rPr>
              <w:t>2018.11.23-25</w:t>
            </w:r>
          </w:p>
        </w:tc>
        <w:tc>
          <w:tcPr>
            <w:tcW w:w="4172" w:type="dxa"/>
            <w:vAlign w:val="center"/>
          </w:tcPr>
          <w:p w:rsidR="007E265B" w:rsidRPr="00C44A56" w:rsidRDefault="007E265B" w:rsidP="006C4806">
            <w:pPr>
              <w:widowControl/>
              <w:spacing w:line="400" w:lineRule="exact"/>
              <w:rPr>
                <w:rFonts w:eastAsia="仿宋"/>
                <w:color w:val="000000" w:themeColor="text1"/>
                <w:sz w:val="24"/>
                <w:szCs w:val="24"/>
              </w:rPr>
            </w:pPr>
            <w:r w:rsidRPr="00E22AF4">
              <w:rPr>
                <w:rFonts w:ascii="Times New Roman" w:eastAsia="仿宋" w:hAnsi="Times New Roman" w:cs="Times New Roman"/>
                <w:color w:val="000000" w:themeColor="text1"/>
                <w:sz w:val="24"/>
                <w:szCs w:val="24"/>
              </w:rPr>
              <w:t>2018</w:t>
            </w:r>
            <w:r w:rsidRPr="00C44A56">
              <w:rPr>
                <w:rFonts w:eastAsia="仿宋" w:hint="eastAsia"/>
                <w:color w:val="000000" w:themeColor="text1"/>
                <w:sz w:val="24"/>
                <w:szCs w:val="24"/>
              </w:rPr>
              <w:t>“健康海丝”论坛•福建省继续教育项目《疗育结合在全面儿童康复中的运用》培训班</w:t>
            </w:r>
          </w:p>
        </w:tc>
        <w:tc>
          <w:tcPr>
            <w:tcW w:w="1215" w:type="dxa"/>
            <w:vAlign w:val="center"/>
          </w:tcPr>
          <w:p w:rsidR="007E265B" w:rsidRPr="00C44A56" w:rsidRDefault="007E265B" w:rsidP="006C4806">
            <w:pPr>
              <w:spacing w:line="400" w:lineRule="exact"/>
              <w:rPr>
                <w:rFonts w:eastAsia="仿宋"/>
                <w:color w:val="000000" w:themeColor="text1"/>
                <w:sz w:val="24"/>
                <w:szCs w:val="24"/>
              </w:rPr>
            </w:pPr>
            <w:r w:rsidRPr="00C44A56">
              <w:rPr>
                <w:rFonts w:eastAsia="仿宋" w:hint="eastAsia"/>
                <w:color w:val="000000" w:themeColor="text1"/>
                <w:sz w:val="24"/>
                <w:szCs w:val="24"/>
              </w:rPr>
              <w:t>附属康复医院</w:t>
            </w:r>
          </w:p>
        </w:tc>
        <w:tc>
          <w:tcPr>
            <w:tcW w:w="965" w:type="dxa"/>
          </w:tcPr>
          <w:p w:rsidR="00E22AF4" w:rsidRPr="00EA719D" w:rsidRDefault="00E22AF4" w:rsidP="00E22AF4">
            <w:pPr>
              <w:jc w:val="center"/>
              <w:rPr>
                <w:rFonts w:ascii="Times New Roman" w:eastAsia="仿宋" w:hAnsi="Times New Roman" w:cs="Times New Roman"/>
                <w:color w:val="000000" w:themeColor="text1"/>
                <w:sz w:val="24"/>
                <w:szCs w:val="24"/>
              </w:rPr>
            </w:pPr>
          </w:p>
          <w:p w:rsidR="007E265B" w:rsidRPr="00EA719D" w:rsidRDefault="007E265B" w:rsidP="00E22AF4">
            <w:pPr>
              <w:ind w:firstLineChars="100" w:firstLine="240"/>
              <w:rPr>
                <w:rFonts w:ascii="Times New Roman" w:hAnsi="Times New Roman" w:cs="Times New Roman"/>
                <w:color w:val="000000" w:themeColor="text1"/>
              </w:rPr>
            </w:pPr>
            <w:r w:rsidRPr="00EA719D">
              <w:rPr>
                <w:rFonts w:ascii="Times New Roman" w:eastAsia="仿宋" w:hAnsi="Times New Roman" w:cs="Times New Roman"/>
                <w:color w:val="000000" w:themeColor="text1"/>
                <w:sz w:val="24"/>
                <w:szCs w:val="24"/>
              </w:rPr>
              <w:t>50</w:t>
            </w:r>
          </w:p>
        </w:tc>
      </w:tr>
      <w:tr w:rsidR="00C44A56" w:rsidRPr="00C44A56" w:rsidTr="00D56ACB">
        <w:trPr>
          <w:trHeight w:val="439"/>
          <w:jc w:val="center"/>
        </w:trPr>
        <w:tc>
          <w:tcPr>
            <w:tcW w:w="852" w:type="dxa"/>
            <w:vMerge/>
            <w:vAlign w:val="center"/>
          </w:tcPr>
          <w:p w:rsidR="007E265B" w:rsidRPr="00C44A56" w:rsidRDefault="007E265B" w:rsidP="006C4806">
            <w:pPr>
              <w:jc w:val="center"/>
              <w:rPr>
                <w:rFonts w:eastAsia="仿宋"/>
                <w:color w:val="000000" w:themeColor="text1"/>
                <w:sz w:val="24"/>
                <w:szCs w:val="24"/>
              </w:rPr>
            </w:pPr>
          </w:p>
        </w:tc>
        <w:tc>
          <w:tcPr>
            <w:tcW w:w="1984" w:type="dxa"/>
            <w:vAlign w:val="center"/>
          </w:tcPr>
          <w:p w:rsidR="007E265B" w:rsidRPr="00AA5854" w:rsidRDefault="00AA5854" w:rsidP="00AA5854">
            <w:pPr>
              <w:jc w:val="center"/>
              <w:rPr>
                <w:rFonts w:ascii="Times New Roman" w:eastAsia="仿宋" w:hAnsi="Times New Roman" w:cs="Times New Roman"/>
                <w:color w:val="000000" w:themeColor="text1"/>
                <w:sz w:val="24"/>
                <w:szCs w:val="24"/>
              </w:rPr>
            </w:pPr>
            <w:r w:rsidRPr="00AA5854">
              <w:rPr>
                <w:rFonts w:ascii="Times New Roman" w:eastAsia="仿宋" w:hAnsi="Times New Roman" w:cs="Times New Roman"/>
                <w:color w:val="000000" w:themeColor="text1"/>
                <w:sz w:val="24"/>
                <w:szCs w:val="24"/>
              </w:rPr>
              <w:t>2018.12.7</w:t>
            </w:r>
          </w:p>
        </w:tc>
        <w:tc>
          <w:tcPr>
            <w:tcW w:w="4172" w:type="dxa"/>
            <w:vAlign w:val="center"/>
          </w:tcPr>
          <w:p w:rsidR="007E265B" w:rsidRPr="00C44A56" w:rsidRDefault="007E265B" w:rsidP="006C4806">
            <w:pPr>
              <w:rPr>
                <w:rFonts w:eastAsia="仿宋"/>
                <w:color w:val="000000" w:themeColor="text1"/>
                <w:sz w:val="24"/>
                <w:szCs w:val="24"/>
              </w:rPr>
            </w:pPr>
            <w:r w:rsidRPr="00E22AF4">
              <w:rPr>
                <w:rFonts w:ascii="Times New Roman" w:eastAsia="仿宋" w:hAnsi="Times New Roman" w:cs="Times New Roman"/>
                <w:color w:val="000000" w:themeColor="text1"/>
                <w:sz w:val="24"/>
                <w:szCs w:val="24"/>
              </w:rPr>
              <w:t>2018</w:t>
            </w:r>
            <w:r w:rsidRPr="00C44A56">
              <w:rPr>
                <w:rFonts w:eastAsia="仿宋" w:hint="eastAsia"/>
                <w:color w:val="000000" w:themeColor="text1"/>
                <w:sz w:val="24"/>
                <w:szCs w:val="24"/>
              </w:rPr>
              <w:t>“健康海丝”论坛•福建省中医体质调理学会第二届学术年会暨福建中医药大学针灸推拿</w:t>
            </w:r>
            <w:proofErr w:type="gramStart"/>
            <w:r w:rsidRPr="00C44A56">
              <w:rPr>
                <w:rFonts w:eastAsia="仿宋" w:hint="eastAsia"/>
                <w:color w:val="000000" w:themeColor="text1"/>
                <w:sz w:val="24"/>
                <w:szCs w:val="24"/>
              </w:rPr>
              <w:t>学重点</w:t>
            </w:r>
            <w:proofErr w:type="gramEnd"/>
            <w:r w:rsidRPr="00C44A56">
              <w:rPr>
                <w:rFonts w:eastAsia="仿宋" w:hint="eastAsia"/>
                <w:color w:val="000000" w:themeColor="text1"/>
                <w:sz w:val="24"/>
                <w:szCs w:val="24"/>
              </w:rPr>
              <w:t>学科学术交流会</w:t>
            </w:r>
          </w:p>
        </w:tc>
        <w:tc>
          <w:tcPr>
            <w:tcW w:w="1215" w:type="dxa"/>
            <w:vAlign w:val="center"/>
          </w:tcPr>
          <w:p w:rsidR="007E265B" w:rsidRPr="00C44A56" w:rsidRDefault="007E265B" w:rsidP="006C4806">
            <w:pPr>
              <w:rPr>
                <w:rFonts w:eastAsia="仿宋"/>
                <w:color w:val="000000" w:themeColor="text1"/>
                <w:sz w:val="24"/>
                <w:szCs w:val="24"/>
              </w:rPr>
            </w:pPr>
            <w:r w:rsidRPr="00C44A56">
              <w:rPr>
                <w:rFonts w:eastAsia="仿宋" w:hint="eastAsia"/>
                <w:color w:val="000000" w:themeColor="text1"/>
                <w:sz w:val="24"/>
                <w:szCs w:val="24"/>
              </w:rPr>
              <w:t>福建省中医体质调理学会、针灸学院</w:t>
            </w:r>
          </w:p>
        </w:tc>
        <w:tc>
          <w:tcPr>
            <w:tcW w:w="965" w:type="dxa"/>
          </w:tcPr>
          <w:p w:rsidR="00E22AF4" w:rsidRPr="00EA719D" w:rsidRDefault="00E22AF4" w:rsidP="00E22AF4">
            <w:pPr>
              <w:jc w:val="center"/>
              <w:rPr>
                <w:rFonts w:ascii="Times New Roman" w:eastAsia="仿宋" w:hAnsi="Times New Roman" w:cs="Times New Roman"/>
                <w:color w:val="000000" w:themeColor="text1"/>
                <w:sz w:val="24"/>
                <w:szCs w:val="24"/>
              </w:rPr>
            </w:pPr>
          </w:p>
          <w:p w:rsidR="007E265B" w:rsidRPr="00EA719D" w:rsidRDefault="007E265B" w:rsidP="00E22AF4">
            <w:pPr>
              <w:jc w:val="center"/>
              <w:rPr>
                <w:rFonts w:ascii="Times New Roman" w:hAnsi="Times New Roman" w:cs="Times New Roman"/>
                <w:color w:val="000000" w:themeColor="text1"/>
              </w:rPr>
            </w:pPr>
            <w:r w:rsidRPr="00EA719D">
              <w:rPr>
                <w:rFonts w:ascii="Times New Roman" w:eastAsia="仿宋" w:hAnsi="Times New Roman" w:cs="Times New Roman"/>
                <w:color w:val="000000" w:themeColor="text1"/>
                <w:sz w:val="24"/>
                <w:szCs w:val="24"/>
              </w:rPr>
              <w:t>50</w:t>
            </w:r>
          </w:p>
        </w:tc>
      </w:tr>
    </w:tbl>
    <w:bookmarkEnd w:id="22"/>
    <w:bookmarkEnd w:id="23"/>
    <w:bookmarkEnd w:id="24"/>
    <w:p w:rsidR="00856F71" w:rsidRDefault="00856F71" w:rsidP="003231F5">
      <w:pPr>
        <w:pStyle w:val="2"/>
        <w:spacing w:before="0" w:after="0" w:line="500" w:lineRule="exact"/>
        <w:rPr>
          <w:rFonts w:ascii="Times New Roman" w:eastAsia="楷体" w:hAnsi="Times New Roman"/>
          <w:sz w:val="28"/>
          <w:szCs w:val="28"/>
        </w:rPr>
      </w:pPr>
      <w:r>
        <w:rPr>
          <w:rFonts w:ascii="Times New Roman" w:eastAsia="楷体" w:hAnsi="Times New Roman"/>
          <w:sz w:val="28"/>
          <w:szCs w:val="28"/>
        </w:rPr>
        <w:t>（三）研究生专业能力提升工作实施及成效</w:t>
      </w:r>
    </w:p>
    <w:p w:rsidR="00856F71" w:rsidRDefault="00856F71" w:rsidP="003231F5">
      <w:pPr>
        <w:spacing w:line="500" w:lineRule="exact"/>
        <w:ind w:firstLineChars="200" w:firstLine="562"/>
        <w:rPr>
          <w:rFonts w:eastAsia="仿宋"/>
          <w:b/>
          <w:sz w:val="28"/>
          <w:szCs w:val="28"/>
        </w:rPr>
      </w:pPr>
      <w:r>
        <w:rPr>
          <w:rFonts w:eastAsia="仿宋"/>
          <w:b/>
          <w:sz w:val="28"/>
          <w:szCs w:val="28"/>
        </w:rPr>
        <w:t>1.</w:t>
      </w:r>
      <w:r>
        <w:rPr>
          <w:rFonts w:eastAsia="仿宋"/>
          <w:b/>
          <w:sz w:val="28"/>
          <w:szCs w:val="28"/>
        </w:rPr>
        <w:t>专业能力竞赛情况</w:t>
      </w:r>
    </w:p>
    <w:p w:rsidR="00110264" w:rsidRPr="00856F71" w:rsidRDefault="00856F71" w:rsidP="003231F5">
      <w:pPr>
        <w:spacing w:line="500" w:lineRule="exact"/>
        <w:ind w:firstLineChars="200" w:firstLine="560"/>
        <w:rPr>
          <w:rFonts w:eastAsia="仿宋_GB2312"/>
          <w:color w:val="000000" w:themeColor="text1"/>
          <w:sz w:val="28"/>
          <w:szCs w:val="28"/>
        </w:rPr>
      </w:pPr>
      <w:r w:rsidRPr="00856F71">
        <w:rPr>
          <w:rFonts w:eastAsia="仿宋_GB2312"/>
          <w:color w:val="000000" w:themeColor="text1"/>
          <w:sz w:val="28"/>
          <w:szCs w:val="28"/>
        </w:rPr>
        <w:t>我校研究生积极参加</w:t>
      </w:r>
      <w:r w:rsidRPr="00856F71">
        <w:rPr>
          <w:rFonts w:eastAsia="仿宋_GB2312" w:hint="eastAsia"/>
          <w:color w:val="000000" w:themeColor="text1"/>
          <w:sz w:val="28"/>
          <w:szCs w:val="28"/>
        </w:rPr>
        <w:t>国家级、省级、行业内等</w:t>
      </w:r>
      <w:r w:rsidRPr="00856F71">
        <w:rPr>
          <w:rFonts w:eastAsia="仿宋_GB2312"/>
          <w:color w:val="000000" w:themeColor="text1"/>
          <w:sz w:val="28"/>
          <w:szCs w:val="28"/>
        </w:rPr>
        <w:t>各类专业竞赛，提高自身的专业实践能力和专业水平，</w:t>
      </w:r>
      <w:r w:rsidRPr="00902BBD">
        <w:rPr>
          <w:rFonts w:ascii="Times New Roman" w:eastAsia="仿宋_GB2312" w:hAnsi="Times New Roman" w:cs="Times New Roman"/>
          <w:color w:val="000000" w:themeColor="text1"/>
          <w:sz w:val="28"/>
          <w:szCs w:val="28"/>
        </w:rPr>
        <w:t>2018</w:t>
      </w:r>
      <w:r w:rsidRPr="00856F71">
        <w:rPr>
          <w:rFonts w:eastAsia="仿宋_GB2312"/>
          <w:color w:val="000000" w:themeColor="text1"/>
          <w:sz w:val="28"/>
          <w:szCs w:val="28"/>
        </w:rPr>
        <w:t>-</w:t>
      </w:r>
      <w:r w:rsidRPr="00902BBD">
        <w:rPr>
          <w:rFonts w:ascii="Times New Roman" w:eastAsia="仿宋_GB2312" w:hAnsi="Times New Roman" w:cs="Times New Roman"/>
          <w:color w:val="000000" w:themeColor="text1"/>
          <w:sz w:val="28"/>
          <w:szCs w:val="28"/>
        </w:rPr>
        <w:t>2019</w:t>
      </w:r>
      <w:r w:rsidRPr="00856F71">
        <w:rPr>
          <w:rFonts w:eastAsia="仿宋_GB2312"/>
          <w:color w:val="000000" w:themeColor="text1"/>
          <w:sz w:val="28"/>
          <w:szCs w:val="28"/>
        </w:rPr>
        <w:t>学年共有</w:t>
      </w:r>
      <w:r w:rsidRPr="00902BBD">
        <w:rPr>
          <w:rFonts w:ascii="Times New Roman" w:eastAsia="仿宋_GB2312" w:hAnsi="Times New Roman" w:cs="Times New Roman"/>
          <w:color w:val="000000" w:themeColor="text1"/>
          <w:sz w:val="28"/>
          <w:szCs w:val="28"/>
        </w:rPr>
        <w:t>173</w:t>
      </w:r>
      <w:r w:rsidRPr="00856F71">
        <w:rPr>
          <w:rFonts w:eastAsia="仿宋_GB2312"/>
          <w:color w:val="000000" w:themeColor="text1"/>
          <w:sz w:val="28"/>
          <w:szCs w:val="28"/>
        </w:rPr>
        <w:t>人次</w:t>
      </w:r>
      <w:r w:rsidRPr="00856F71">
        <w:rPr>
          <w:rFonts w:eastAsia="仿宋_GB2312" w:hint="eastAsia"/>
          <w:color w:val="000000" w:themeColor="text1"/>
          <w:sz w:val="28"/>
          <w:szCs w:val="28"/>
        </w:rPr>
        <w:t>参加各级</w:t>
      </w:r>
      <w:r w:rsidRPr="00856F71">
        <w:rPr>
          <w:rFonts w:eastAsia="仿宋_GB2312"/>
          <w:color w:val="000000" w:themeColor="text1"/>
          <w:sz w:val="28"/>
          <w:szCs w:val="28"/>
        </w:rPr>
        <w:t>专业竞赛。</w:t>
      </w:r>
      <w:r w:rsidR="00AE011A">
        <w:rPr>
          <w:rFonts w:eastAsia="仿宋_GB2312" w:hint="eastAsia"/>
          <w:color w:val="000000" w:themeColor="text1"/>
          <w:sz w:val="28"/>
          <w:szCs w:val="28"/>
        </w:rPr>
        <w:t>详见表</w:t>
      </w:r>
      <w:r w:rsidR="00AE011A" w:rsidRPr="00AE011A">
        <w:rPr>
          <w:rFonts w:ascii="Times New Roman" w:eastAsia="仿宋_GB2312" w:hAnsi="Times New Roman" w:cs="Times New Roman"/>
          <w:color w:val="000000" w:themeColor="text1"/>
          <w:sz w:val="28"/>
          <w:szCs w:val="28"/>
        </w:rPr>
        <w:t>5</w:t>
      </w:r>
      <w:r w:rsidR="00AE011A">
        <w:rPr>
          <w:rFonts w:eastAsia="仿宋_GB2312" w:hint="eastAsia"/>
          <w:color w:val="000000" w:themeColor="text1"/>
          <w:sz w:val="28"/>
          <w:szCs w:val="28"/>
        </w:rPr>
        <w:t>-</w:t>
      </w:r>
      <w:r w:rsidR="00AE011A" w:rsidRPr="00AE011A">
        <w:rPr>
          <w:rFonts w:ascii="Times New Roman" w:eastAsia="仿宋_GB2312" w:hAnsi="Times New Roman" w:cs="Times New Roman"/>
          <w:color w:val="000000" w:themeColor="text1"/>
          <w:sz w:val="28"/>
          <w:szCs w:val="28"/>
        </w:rPr>
        <w:t>10</w:t>
      </w:r>
      <w:r w:rsidR="00AE011A">
        <w:rPr>
          <w:rFonts w:eastAsia="仿宋_GB2312" w:hint="eastAsia"/>
          <w:color w:val="000000" w:themeColor="text1"/>
          <w:sz w:val="28"/>
          <w:szCs w:val="28"/>
        </w:rPr>
        <w:t>。</w:t>
      </w:r>
    </w:p>
    <w:p w:rsidR="00856F71" w:rsidRPr="00146AD9" w:rsidRDefault="00856F71" w:rsidP="00856F71">
      <w:pPr>
        <w:spacing w:line="500" w:lineRule="exact"/>
        <w:jc w:val="center"/>
        <w:rPr>
          <w:rFonts w:ascii="仿宋" w:eastAsia="仿宋" w:hAnsi="仿宋" w:cs="Arial"/>
          <w:b/>
          <w:color w:val="000000" w:themeColor="text1"/>
          <w:kern w:val="0"/>
          <w:sz w:val="28"/>
          <w:szCs w:val="28"/>
        </w:rPr>
      </w:pPr>
      <w:r w:rsidRPr="00146AD9">
        <w:rPr>
          <w:rFonts w:ascii="仿宋" w:eastAsia="仿宋" w:hAnsi="仿宋"/>
          <w:b/>
          <w:color w:val="000000" w:themeColor="text1"/>
          <w:sz w:val="24"/>
        </w:rPr>
        <w:t>表</w:t>
      </w:r>
      <w:r w:rsidRPr="0039368B">
        <w:rPr>
          <w:rFonts w:ascii="Times New Roman" w:eastAsia="仿宋" w:hAnsi="Times New Roman" w:cs="Times New Roman"/>
          <w:b/>
          <w:color w:val="000000" w:themeColor="text1"/>
          <w:sz w:val="24"/>
        </w:rPr>
        <w:t>5</w:t>
      </w:r>
      <w:r w:rsidRPr="00146AD9">
        <w:rPr>
          <w:rFonts w:ascii="仿宋" w:eastAsia="仿宋" w:hAnsi="仿宋"/>
          <w:b/>
          <w:color w:val="000000" w:themeColor="text1"/>
          <w:sz w:val="24"/>
        </w:rPr>
        <w:t>-</w:t>
      </w:r>
      <w:r w:rsidRPr="0039368B">
        <w:rPr>
          <w:rFonts w:ascii="Times New Roman" w:eastAsia="仿宋" w:hAnsi="Times New Roman" w:cs="Times New Roman"/>
          <w:b/>
          <w:color w:val="000000" w:themeColor="text1"/>
          <w:sz w:val="24"/>
        </w:rPr>
        <w:t>10</w:t>
      </w:r>
      <w:r w:rsidRPr="00146AD9">
        <w:rPr>
          <w:rFonts w:ascii="仿宋" w:eastAsia="仿宋" w:hAnsi="仿宋" w:hint="eastAsia"/>
          <w:b/>
          <w:color w:val="000000" w:themeColor="text1"/>
          <w:sz w:val="24"/>
        </w:rPr>
        <w:t>福建中医药大学</w:t>
      </w:r>
      <w:r w:rsidRPr="0039368B">
        <w:rPr>
          <w:rFonts w:ascii="Times New Roman" w:eastAsia="仿宋" w:hAnsi="Times New Roman" w:cs="Times New Roman"/>
          <w:b/>
          <w:color w:val="000000" w:themeColor="text1"/>
          <w:sz w:val="24"/>
        </w:rPr>
        <w:t>2018</w:t>
      </w:r>
      <w:r w:rsidRPr="00146AD9">
        <w:rPr>
          <w:rFonts w:ascii="仿宋" w:eastAsia="仿宋" w:hAnsi="仿宋"/>
          <w:b/>
          <w:color w:val="000000" w:themeColor="text1"/>
          <w:sz w:val="24"/>
        </w:rPr>
        <w:t>-</w:t>
      </w:r>
      <w:r w:rsidRPr="0039368B">
        <w:rPr>
          <w:rFonts w:ascii="Times New Roman" w:eastAsia="仿宋" w:hAnsi="Times New Roman" w:cs="Times New Roman"/>
          <w:b/>
          <w:color w:val="000000" w:themeColor="text1"/>
          <w:sz w:val="24"/>
        </w:rPr>
        <w:t>2019</w:t>
      </w:r>
      <w:r w:rsidRPr="00146AD9">
        <w:rPr>
          <w:rFonts w:ascii="仿宋" w:eastAsia="仿宋" w:hAnsi="仿宋" w:hint="eastAsia"/>
          <w:b/>
          <w:color w:val="000000" w:themeColor="text1"/>
          <w:sz w:val="24"/>
        </w:rPr>
        <w:t>学年度研究生参加各级专业竞赛情况</w:t>
      </w:r>
    </w:p>
    <w:tbl>
      <w:tblPr>
        <w:tblW w:w="5407" w:type="pct"/>
        <w:tblInd w:w="-318" w:type="dxa"/>
        <w:tblLook w:val="04A0"/>
      </w:tblPr>
      <w:tblGrid>
        <w:gridCol w:w="1043"/>
        <w:gridCol w:w="6337"/>
        <w:gridCol w:w="1836"/>
      </w:tblGrid>
      <w:tr w:rsidR="00856F71" w:rsidRPr="00856F71" w:rsidTr="00856F71">
        <w:trPr>
          <w:trHeight w:val="354"/>
        </w:trPr>
        <w:tc>
          <w:tcPr>
            <w:tcW w:w="5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6F71" w:rsidRPr="00856F71" w:rsidRDefault="00856F71" w:rsidP="0067477A">
            <w:pPr>
              <w:widowControl/>
              <w:jc w:val="center"/>
              <w:rPr>
                <w:rFonts w:ascii="黑体" w:eastAsia="黑体" w:hAnsi="黑体" w:cs="宋体"/>
                <w:color w:val="000000" w:themeColor="text1"/>
                <w:kern w:val="0"/>
                <w:sz w:val="24"/>
              </w:rPr>
            </w:pPr>
            <w:r w:rsidRPr="00856F71">
              <w:rPr>
                <w:rFonts w:ascii="黑体" w:eastAsia="黑体" w:hAnsi="黑体" w:cs="宋体" w:hint="eastAsia"/>
                <w:color w:val="000000" w:themeColor="text1"/>
                <w:kern w:val="0"/>
                <w:sz w:val="24"/>
              </w:rPr>
              <w:t>级别</w:t>
            </w:r>
          </w:p>
        </w:tc>
        <w:tc>
          <w:tcPr>
            <w:tcW w:w="3438" w:type="pct"/>
            <w:tcBorders>
              <w:top w:val="single" w:sz="4" w:space="0" w:color="auto"/>
              <w:left w:val="nil"/>
              <w:bottom w:val="single" w:sz="4" w:space="0" w:color="auto"/>
              <w:right w:val="single" w:sz="4" w:space="0" w:color="auto"/>
            </w:tcBorders>
            <w:shd w:val="clear" w:color="auto" w:fill="auto"/>
            <w:vAlign w:val="center"/>
            <w:hideMark/>
          </w:tcPr>
          <w:p w:rsidR="00856F71" w:rsidRPr="00856F71" w:rsidRDefault="00856F71" w:rsidP="0067477A">
            <w:pPr>
              <w:widowControl/>
              <w:jc w:val="center"/>
              <w:rPr>
                <w:rFonts w:ascii="黑体" w:eastAsia="黑体" w:hAnsi="黑体" w:cs="宋体"/>
                <w:color w:val="000000" w:themeColor="text1"/>
                <w:kern w:val="0"/>
                <w:sz w:val="24"/>
              </w:rPr>
            </w:pPr>
            <w:r w:rsidRPr="00856F71">
              <w:rPr>
                <w:rFonts w:ascii="黑体" w:eastAsia="黑体" w:hAnsi="黑体" w:cs="宋体" w:hint="eastAsia"/>
                <w:color w:val="000000" w:themeColor="text1"/>
                <w:kern w:val="0"/>
                <w:sz w:val="24"/>
              </w:rPr>
              <w:t>项目</w:t>
            </w:r>
          </w:p>
        </w:tc>
        <w:tc>
          <w:tcPr>
            <w:tcW w:w="996" w:type="pct"/>
            <w:tcBorders>
              <w:top w:val="single" w:sz="4" w:space="0" w:color="auto"/>
              <w:left w:val="nil"/>
              <w:bottom w:val="single" w:sz="4" w:space="0" w:color="auto"/>
              <w:right w:val="single" w:sz="4" w:space="0" w:color="auto"/>
            </w:tcBorders>
            <w:shd w:val="clear" w:color="auto" w:fill="auto"/>
            <w:vAlign w:val="center"/>
            <w:hideMark/>
          </w:tcPr>
          <w:p w:rsidR="00856F71" w:rsidRPr="00856F71" w:rsidRDefault="00856F71" w:rsidP="0067477A">
            <w:pPr>
              <w:widowControl/>
              <w:jc w:val="center"/>
              <w:rPr>
                <w:rFonts w:ascii="黑体" w:eastAsia="黑体" w:hAnsi="黑体" w:cs="宋体"/>
                <w:color w:val="000000" w:themeColor="text1"/>
                <w:kern w:val="0"/>
                <w:sz w:val="24"/>
              </w:rPr>
            </w:pPr>
            <w:r w:rsidRPr="00856F71">
              <w:rPr>
                <w:rFonts w:ascii="黑体" w:eastAsia="黑体" w:hAnsi="黑体" w:cs="宋体" w:hint="eastAsia"/>
                <w:color w:val="000000" w:themeColor="text1"/>
                <w:kern w:val="0"/>
                <w:sz w:val="24"/>
              </w:rPr>
              <w:t>人次</w:t>
            </w:r>
          </w:p>
        </w:tc>
      </w:tr>
      <w:tr w:rsidR="00856F71" w:rsidRPr="00856F71" w:rsidTr="00856F71">
        <w:trPr>
          <w:trHeight w:val="300"/>
        </w:trPr>
        <w:tc>
          <w:tcPr>
            <w:tcW w:w="566" w:type="pct"/>
            <w:vMerge w:val="restart"/>
            <w:tcBorders>
              <w:top w:val="single" w:sz="4" w:space="0" w:color="auto"/>
              <w:left w:val="single" w:sz="4" w:space="0" w:color="auto"/>
              <w:right w:val="single" w:sz="4" w:space="0" w:color="auto"/>
            </w:tcBorders>
            <w:vAlign w:val="center"/>
            <w:hideMark/>
          </w:tcPr>
          <w:p w:rsidR="00856F71" w:rsidRPr="00856F71" w:rsidRDefault="00856F71" w:rsidP="0067477A">
            <w:pPr>
              <w:jc w:val="center"/>
              <w:rPr>
                <w:rFonts w:ascii="黑体" w:eastAsia="黑体" w:hAnsi="黑体" w:cs="宋体"/>
                <w:color w:val="000000" w:themeColor="text1"/>
                <w:kern w:val="0"/>
                <w:sz w:val="24"/>
              </w:rPr>
            </w:pPr>
            <w:r w:rsidRPr="00856F71">
              <w:rPr>
                <w:rFonts w:ascii="黑体" w:eastAsia="黑体" w:hAnsi="黑体" w:cs="宋体" w:hint="eastAsia"/>
                <w:color w:val="000000" w:themeColor="text1"/>
                <w:kern w:val="0"/>
                <w:sz w:val="24"/>
              </w:rPr>
              <w:t>国家级或行业内</w:t>
            </w:r>
          </w:p>
        </w:tc>
        <w:tc>
          <w:tcPr>
            <w:tcW w:w="3438" w:type="pct"/>
            <w:tcBorders>
              <w:top w:val="single" w:sz="4" w:space="0" w:color="auto"/>
              <w:left w:val="nil"/>
              <w:bottom w:val="single" w:sz="4" w:space="0" w:color="auto"/>
              <w:right w:val="single" w:sz="4" w:space="0" w:color="auto"/>
            </w:tcBorders>
            <w:shd w:val="clear" w:color="auto" w:fill="auto"/>
            <w:vAlign w:val="center"/>
            <w:hideMark/>
          </w:tcPr>
          <w:p w:rsidR="00856F71" w:rsidRPr="00146AD9" w:rsidRDefault="00856F71" w:rsidP="0067477A">
            <w:pPr>
              <w:spacing w:line="300" w:lineRule="exact"/>
              <w:rPr>
                <w:rFonts w:ascii="仿宋" w:eastAsia="仿宋" w:hAnsi="仿宋"/>
                <w:bCs/>
                <w:color w:val="000000" w:themeColor="text1"/>
                <w:sz w:val="24"/>
              </w:rPr>
            </w:pPr>
            <w:r w:rsidRPr="00D87819">
              <w:rPr>
                <w:rFonts w:ascii="Times New Roman" w:eastAsia="仿宋" w:hAnsi="Times New Roman" w:cs="Times New Roman"/>
                <w:bCs/>
                <w:color w:val="000000" w:themeColor="text1"/>
                <w:sz w:val="24"/>
              </w:rPr>
              <w:t>2</w:t>
            </w:r>
            <w:r w:rsidRPr="00D87819">
              <w:rPr>
                <w:rFonts w:ascii="Times New Roman" w:eastAsia="仿宋" w:hAnsi="Times New Roman" w:cs="Times New Roman"/>
                <w:color w:val="000000" w:themeColor="text1"/>
                <w:kern w:val="0"/>
                <w:sz w:val="24"/>
              </w:rPr>
              <w:t>019</w:t>
            </w:r>
            <w:r w:rsidRPr="00146AD9">
              <w:rPr>
                <w:rFonts w:ascii="仿宋" w:eastAsia="仿宋" w:hAnsi="仿宋" w:cs="宋体"/>
                <w:color w:val="000000" w:themeColor="text1"/>
                <w:kern w:val="0"/>
                <w:sz w:val="24"/>
              </w:rPr>
              <w:t>年</w:t>
            </w:r>
            <w:r w:rsidRPr="00146AD9">
              <w:rPr>
                <w:rFonts w:ascii="仿宋" w:eastAsia="仿宋" w:hAnsi="仿宋" w:cs="宋体" w:hint="eastAsia"/>
                <w:color w:val="000000" w:themeColor="text1"/>
                <w:kern w:val="0"/>
                <w:sz w:val="24"/>
              </w:rPr>
              <w:t>第三届全国中医药研究生创新发展论坛</w:t>
            </w:r>
          </w:p>
        </w:tc>
        <w:tc>
          <w:tcPr>
            <w:tcW w:w="996" w:type="pct"/>
            <w:tcBorders>
              <w:top w:val="nil"/>
              <w:left w:val="nil"/>
              <w:bottom w:val="single" w:sz="4" w:space="0" w:color="auto"/>
              <w:right w:val="single" w:sz="4" w:space="0" w:color="auto"/>
            </w:tcBorders>
            <w:shd w:val="clear" w:color="auto" w:fill="auto"/>
            <w:vAlign w:val="center"/>
            <w:hideMark/>
          </w:tcPr>
          <w:p w:rsidR="00856F71" w:rsidRPr="00D87819" w:rsidRDefault="00856F71" w:rsidP="0067477A">
            <w:pPr>
              <w:spacing w:line="300" w:lineRule="exact"/>
              <w:jc w:val="center"/>
              <w:rPr>
                <w:rFonts w:ascii="Times New Roman" w:eastAsia="仿宋_GB2312" w:hAnsi="Times New Roman" w:cs="Times New Roman"/>
                <w:color w:val="000000" w:themeColor="text1"/>
                <w:sz w:val="24"/>
              </w:rPr>
            </w:pPr>
            <w:r w:rsidRPr="00D87819">
              <w:rPr>
                <w:rFonts w:ascii="Times New Roman" w:eastAsia="仿宋_GB2312" w:hAnsi="Times New Roman" w:cs="Times New Roman"/>
                <w:color w:val="000000" w:themeColor="text1"/>
                <w:sz w:val="24"/>
              </w:rPr>
              <w:t>121</w:t>
            </w:r>
          </w:p>
        </w:tc>
      </w:tr>
      <w:tr w:rsidR="00856F71" w:rsidRPr="00856F71" w:rsidTr="00856F71">
        <w:trPr>
          <w:trHeight w:val="300"/>
        </w:trPr>
        <w:tc>
          <w:tcPr>
            <w:tcW w:w="566" w:type="pct"/>
            <w:vMerge/>
            <w:tcBorders>
              <w:left w:val="single" w:sz="4" w:space="0" w:color="auto"/>
              <w:right w:val="single" w:sz="4" w:space="0" w:color="auto"/>
            </w:tcBorders>
            <w:vAlign w:val="center"/>
            <w:hideMark/>
          </w:tcPr>
          <w:p w:rsidR="00856F71" w:rsidRPr="00856F71" w:rsidRDefault="00856F71" w:rsidP="0067477A">
            <w:pPr>
              <w:jc w:val="center"/>
              <w:rPr>
                <w:rFonts w:ascii="黑体" w:eastAsia="黑体" w:hAnsi="黑体" w:cs="宋体"/>
                <w:color w:val="000000" w:themeColor="text1"/>
                <w:kern w:val="0"/>
                <w:sz w:val="24"/>
              </w:rPr>
            </w:pPr>
          </w:p>
        </w:tc>
        <w:tc>
          <w:tcPr>
            <w:tcW w:w="3438" w:type="pct"/>
            <w:tcBorders>
              <w:top w:val="single" w:sz="4" w:space="0" w:color="auto"/>
              <w:left w:val="nil"/>
              <w:bottom w:val="single" w:sz="4" w:space="0" w:color="auto"/>
              <w:right w:val="single" w:sz="4" w:space="0" w:color="auto"/>
            </w:tcBorders>
            <w:shd w:val="clear" w:color="auto" w:fill="auto"/>
            <w:vAlign w:val="center"/>
            <w:hideMark/>
          </w:tcPr>
          <w:p w:rsidR="00856F71" w:rsidRPr="00146AD9" w:rsidRDefault="00856F71" w:rsidP="0067477A">
            <w:pPr>
              <w:widowControl/>
              <w:jc w:val="left"/>
              <w:rPr>
                <w:rFonts w:ascii="仿宋" w:eastAsia="仿宋" w:hAnsi="仿宋" w:cs="宋体"/>
                <w:color w:val="000000" w:themeColor="text1"/>
                <w:kern w:val="0"/>
                <w:sz w:val="24"/>
              </w:rPr>
            </w:pPr>
            <w:r w:rsidRPr="00146AD9">
              <w:rPr>
                <w:rFonts w:ascii="仿宋" w:eastAsia="仿宋" w:hAnsi="仿宋" w:cs="宋体" w:hint="eastAsia"/>
                <w:color w:val="000000" w:themeColor="text1"/>
                <w:kern w:val="0"/>
                <w:sz w:val="24"/>
              </w:rPr>
              <w:t>第四届全国“互联网+”大学生创新创业大赛</w:t>
            </w:r>
          </w:p>
        </w:tc>
        <w:tc>
          <w:tcPr>
            <w:tcW w:w="996" w:type="pct"/>
            <w:tcBorders>
              <w:top w:val="nil"/>
              <w:left w:val="nil"/>
              <w:bottom w:val="single" w:sz="4" w:space="0" w:color="auto"/>
              <w:right w:val="single" w:sz="4" w:space="0" w:color="auto"/>
            </w:tcBorders>
            <w:shd w:val="clear" w:color="auto" w:fill="auto"/>
            <w:vAlign w:val="center"/>
            <w:hideMark/>
          </w:tcPr>
          <w:p w:rsidR="00856F71" w:rsidRPr="00D87819" w:rsidRDefault="00856F71" w:rsidP="0067477A">
            <w:pPr>
              <w:widowControl/>
              <w:jc w:val="center"/>
              <w:rPr>
                <w:rFonts w:ascii="Times New Roman" w:eastAsia="黑体" w:hAnsi="Times New Roman" w:cs="Times New Roman"/>
                <w:color w:val="000000" w:themeColor="text1"/>
                <w:kern w:val="0"/>
                <w:sz w:val="24"/>
              </w:rPr>
            </w:pPr>
            <w:r w:rsidRPr="00D87819">
              <w:rPr>
                <w:rFonts w:ascii="Times New Roman" w:eastAsia="黑体" w:hAnsi="Times New Roman" w:cs="Times New Roman"/>
                <w:color w:val="000000" w:themeColor="text1"/>
                <w:kern w:val="0"/>
                <w:sz w:val="24"/>
              </w:rPr>
              <w:t>3</w:t>
            </w:r>
          </w:p>
        </w:tc>
      </w:tr>
      <w:tr w:rsidR="00856F71" w:rsidRPr="00856F71" w:rsidTr="00856F71">
        <w:trPr>
          <w:trHeight w:val="300"/>
        </w:trPr>
        <w:tc>
          <w:tcPr>
            <w:tcW w:w="566" w:type="pct"/>
            <w:vMerge/>
            <w:tcBorders>
              <w:left w:val="single" w:sz="4" w:space="0" w:color="auto"/>
              <w:right w:val="single" w:sz="4" w:space="0" w:color="auto"/>
            </w:tcBorders>
            <w:vAlign w:val="center"/>
            <w:hideMark/>
          </w:tcPr>
          <w:p w:rsidR="00856F71" w:rsidRPr="00856F71" w:rsidRDefault="00856F71" w:rsidP="0067477A">
            <w:pPr>
              <w:widowControl/>
              <w:jc w:val="left"/>
              <w:rPr>
                <w:rFonts w:ascii="黑体" w:eastAsia="黑体" w:hAnsi="黑体" w:cs="宋体"/>
                <w:color w:val="000000" w:themeColor="text1"/>
                <w:kern w:val="0"/>
                <w:sz w:val="24"/>
              </w:rPr>
            </w:pPr>
          </w:p>
        </w:tc>
        <w:tc>
          <w:tcPr>
            <w:tcW w:w="3438" w:type="pct"/>
            <w:tcBorders>
              <w:top w:val="nil"/>
              <w:left w:val="nil"/>
              <w:bottom w:val="single" w:sz="4" w:space="0" w:color="auto"/>
              <w:right w:val="single" w:sz="4" w:space="0" w:color="auto"/>
            </w:tcBorders>
            <w:shd w:val="clear" w:color="auto" w:fill="auto"/>
            <w:vAlign w:val="center"/>
            <w:hideMark/>
          </w:tcPr>
          <w:p w:rsidR="00856F71" w:rsidRPr="00146AD9" w:rsidRDefault="00856F71" w:rsidP="0067477A">
            <w:pPr>
              <w:widowControl/>
              <w:jc w:val="left"/>
              <w:rPr>
                <w:rFonts w:ascii="仿宋" w:eastAsia="仿宋" w:hAnsi="仿宋" w:cs="宋体"/>
                <w:color w:val="000000" w:themeColor="text1"/>
                <w:kern w:val="0"/>
                <w:sz w:val="24"/>
              </w:rPr>
            </w:pPr>
            <w:r w:rsidRPr="00146AD9">
              <w:rPr>
                <w:rFonts w:ascii="仿宋" w:eastAsia="仿宋" w:hAnsi="仿宋" w:cs="宋体" w:hint="eastAsia"/>
                <w:color w:val="000000" w:themeColor="text1"/>
                <w:kern w:val="0"/>
                <w:sz w:val="24"/>
              </w:rPr>
              <w:t>第二届全国康复医学教育创新创业大赛</w:t>
            </w:r>
          </w:p>
        </w:tc>
        <w:tc>
          <w:tcPr>
            <w:tcW w:w="996" w:type="pct"/>
            <w:tcBorders>
              <w:top w:val="nil"/>
              <w:left w:val="nil"/>
              <w:bottom w:val="single" w:sz="4" w:space="0" w:color="auto"/>
              <w:right w:val="single" w:sz="4" w:space="0" w:color="auto"/>
            </w:tcBorders>
            <w:shd w:val="clear" w:color="auto" w:fill="auto"/>
            <w:vAlign w:val="center"/>
            <w:hideMark/>
          </w:tcPr>
          <w:p w:rsidR="00856F71" w:rsidRPr="00D87819" w:rsidRDefault="00856F71" w:rsidP="0067477A">
            <w:pPr>
              <w:widowControl/>
              <w:jc w:val="center"/>
              <w:rPr>
                <w:rFonts w:ascii="Times New Roman" w:eastAsia="黑体" w:hAnsi="Times New Roman" w:cs="Times New Roman"/>
                <w:color w:val="000000" w:themeColor="text1"/>
                <w:kern w:val="0"/>
                <w:sz w:val="24"/>
              </w:rPr>
            </w:pPr>
            <w:r w:rsidRPr="00D87819">
              <w:rPr>
                <w:rFonts w:ascii="Times New Roman" w:eastAsia="黑体" w:hAnsi="Times New Roman" w:cs="Times New Roman"/>
                <w:color w:val="000000" w:themeColor="text1"/>
                <w:kern w:val="0"/>
                <w:sz w:val="24"/>
              </w:rPr>
              <w:t>2</w:t>
            </w:r>
          </w:p>
        </w:tc>
      </w:tr>
      <w:tr w:rsidR="00856F71" w:rsidRPr="00856F71" w:rsidTr="00856F71">
        <w:trPr>
          <w:trHeight w:val="300"/>
        </w:trPr>
        <w:tc>
          <w:tcPr>
            <w:tcW w:w="566" w:type="pct"/>
            <w:vMerge/>
            <w:tcBorders>
              <w:left w:val="single" w:sz="4" w:space="0" w:color="auto"/>
              <w:right w:val="single" w:sz="4" w:space="0" w:color="auto"/>
            </w:tcBorders>
            <w:vAlign w:val="center"/>
            <w:hideMark/>
          </w:tcPr>
          <w:p w:rsidR="00856F71" w:rsidRPr="00856F71" w:rsidRDefault="00856F71" w:rsidP="0067477A">
            <w:pPr>
              <w:widowControl/>
              <w:jc w:val="left"/>
              <w:rPr>
                <w:rFonts w:ascii="黑体" w:eastAsia="黑体" w:hAnsi="黑体" w:cs="宋体"/>
                <w:color w:val="000000" w:themeColor="text1"/>
                <w:kern w:val="0"/>
                <w:sz w:val="24"/>
              </w:rPr>
            </w:pPr>
          </w:p>
        </w:tc>
        <w:tc>
          <w:tcPr>
            <w:tcW w:w="3438" w:type="pct"/>
            <w:tcBorders>
              <w:top w:val="nil"/>
              <w:left w:val="nil"/>
              <w:bottom w:val="single" w:sz="4" w:space="0" w:color="auto"/>
              <w:right w:val="single" w:sz="4" w:space="0" w:color="auto"/>
            </w:tcBorders>
            <w:shd w:val="clear" w:color="auto" w:fill="auto"/>
            <w:vAlign w:val="center"/>
            <w:hideMark/>
          </w:tcPr>
          <w:p w:rsidR="00856F71" w:rsidRPr="00146AD9" w:rsidRDefault="00856F71" w:rsidP="0067477A">
            <w:pPr>
              <w:widowControl/>
              <w:jc w:val="left"/>
              <w:rPr>
                <w:rFonts w:ascii="仿宋" w:eastAsia="仿宋" w:hAnsi="仿宋" w:cs="宋体"/>
                <w:color w:val="000000" w:themeColor="text1"/>
                <w:kern w:val="0"/>
                <w:sz w:val="24"/>
              </w:rPr>
            </w:pPr>
            <w:r w:rsidRPr="00146AD9">
              <w:rPr>
                <w:rFonts w:ascii="仿宋" w:eastAsia="仿宋" w:hAnsi="仿宋" w:cs="宋体" w:hint="eastAsia"/>
                <w:color w:val="000000" w:themeColor="text1"/>
                <w:kern w:val="0"/>
                <w:sz w:val="24"/>
              </w:rPr>
              <w:t>首届全国中医药院校人工智能创新创业大赛</w:t>
            </w:r>
          </w:p>
        </w:tc>
        <w:tc>
          <w:tcPr>
            <w:tcW w:w="996" w:type="pct"/>
            <w:tcBorders>
              <w:top w:val="nil"/>
              <w:left w:val="nil"/>
              <w:bottom w:val="single" w:sz="4" w:space="0" w:color="auto"/>
              <w:right w:val="single" w:sz="4" w:space="0" w:color="auto"/>
            </w:tcBorders>
            <w:shd w:val="clear" w:color="auto" w:fill="auto"/>
            <w:vAlign w:val="center"/>
            <w:hideMark/>
          </w:tcPr>
          <w:p w:rsidR="00856F71" w:rsidRPr="00D87819" w:rsidRDefault="00856F71" w:rsidP="0067477A">
            <w:pPr>
              <w:widowControl/>
              <w:jc w:val="center"/>
              <w:rPr>
                <w:rFonts w:ascii="Times New Roman" w:eastAsia="黑体" w:hAnsi="Times New Roman" w:cs="Times New Roman"/>
                <w:color w:val="000000" w:themeColor="text1"/>
                <w:kern w:val="0"/>
                <w:sz w:val="24"/>
              </w:rPr>
            </w:pPr>
            <w:r w:rsidRPr="00D87819">
              <w:rPr>
                <w:rFonts w:ascii="Times New Roman" w:eastAsia="黑体" w:hAnsi="Times New Roman" w:cs="Times New Roman"/>
                <w:color w:val="000000" w:themeColor="text1"/>
                <w:kern w:val="0"/>
                <w:sz w:val="24"/>
              </w:rPr>
              <w:t>2</w:t>
            </w:r>
          </w:p>
        </w:tc>
      </w:tr>
      <w:tr w:rsidR="00856F71" w:rsidRPr="00856F71" w:rsidTr="00856F71">
        <w:trPr>
          <w:trHeight w:val="300"/>
        </w:trPr>
        <w:tc>
          <w:tcPr>
            <w:tcW w:w="566" w:type="pct"/>
            <w:vMerge/>
            <w:tcBorders>
              <w:left w:val="single" w:sz="4" w:space="0" w:color="auto"/>
              <w:bottom w:val="single" w:sz="4" w:space="0" w:color="auto"/>
              <w:right w:val="single" w:sz="4" w:space="0" w:color="auto"/>
            </w:tcBorders>
            <w:vAlign w:val="center"/>
            <w:hideMark/>
          </w:tcPr>
          <w:p w:rsidR="00856F71" w:rsidRPr="00856F71" w:rsidRDefault="00856F71" w:rsidP="0067477A">
            <w:pPr>
              <w:widowControl/>
              <w:jc w:val="left"/>
              <w:rPr>
                <w:rFonts w:ascii="黑体" w:eastAsia="黑体" w:hAnsi="黑体" w:cs="宋体"/>
                <w:color w:val="000000" w:themeColor="text1"/>
                <w:kern w:val="0"/>
                <w:sz w:val="24"/>
              </w:rPr>
            </w:pPr>
          </w:p>
        </w:tc>
        <w:tc>
          <w:tcPr>
            <w:tcW w:w="3438" w:type="pct"/>
            <w:tcBorders>
              <w:top w:val="nil"/>
              <w:left w:val="nil"/>
              <w:bottom w:val="single" w:sz="4" w:space="0" w:color="auto"/>
              <w:right w:val="single" w:sz="4" w:space="0" w:color="auto"/>
            </w:tcBorders>
            <w:shd w:val="clear" w:color="auto" w:fill="auto"/>
            <w:vAlign w:val="center"/>
            <w:hideMark/>
          </w:tcPr>
          <w:p w:rsidR="00856F71" w:rsidRPr="00146AD9" w:rsidRDefault="00856F71" w:rsidP="0067477A">
            <w:pPr>
              <w:widowControl/>
              <w:jc w:val="left"/>
              <w:rPr>
                <w:rFonts w:ascii="仿宋" w:eastAsia="仿宋" w:hAnsi="仿宋" w:cs="宋体"/>
                <w:color w:val="000000" w:themeColor="text1"/>
                <w:kern w:val="0"/>
                <w:sz w:val="24"/>
              </w:rPr>
            </w:pPr>
            <w:r w:rsidRPr="00146AD9">
              <w:rPr>
                <w:rFonts w:ascii="仿宋" w:eastAsia="仿宋" w:hAnsi="仿宋" w:cs="宋体" w:hint="eastAsia"/>
                <w:color w:val="000000" w:themeColor="text1"/>
                <w:kern w:val="0"/>
                <w:sz w:val="24"/>
              </w:rPr>
              <w:t>第三届亚洲大洋洲神经康复大会</w:t>
            </w:r>
          </w:p>
        </w:tc>
        <w:tc>
          <w:tcPr>
            <w:tcW w:w="996" w:type="pct"/>
            <w:tcBorders>
              <w:top w:val="nil"/>
              <w:left w:val="nil"/>
              <w:bottom w:val="single" w:sz="4" w:space="0" w:color="auto"/>
              <w:right w:val="single" w:sz="4" w:space="0" w:color="auto"/>
            </w:tcBorders>
            <w:shd w:val="clear" w:color="auto" w:fill="auto"/>
            <w:vAlign w:val="center"/>
            <w:hideMark/>
          </w:tcPr>
          <w:p w:rsidR="00856F71" w:rsidRPr="00D87819" w:rsidRDefault="00856F71" w:rsidP="0067477A">
            <w:pPr>
              <w:widowControl/>
              <w:jc w:val="center"/>
              <w:rPr>
                <w:rFonts w:ascii="Times New Roman" w:eastAsia="黑体" w:hAnsi="Times New Roman" w:cs="Times New Roman"/>
                <w:color w:val="000000" w:themeColor="text1"/>
                <w:kern w:val="0"/>
                <w:sz w:val="24"/>
              </w:rPr>
            </w:pPr>
            <w:r w:rsidRPr="00D87819">
              <w:rPr>
                <w:rFonts w:ascii="Times New Roman" w:eastAsia="黑体" w:hAnsi="Times New Roman" w:cs="Times New Roman"/>
                <w:color w:val="000000" w:themeColor="text1"/>
                <w:kern w:val="0"/>
                <w:sz w:val="24"/>
              </w:rPr>
              <w:t>1</w:t>
            </w:r>
          </w:p>
        </w:tc>
      </w:tr>
      <w:tr w:rsidR="00856F71" w:rsidRPr="00856F71" w:rsidTr="00856F71">
        <w:trPr>
          <w:trHeight w:val="300"/>
        </w:trPr>
        <w:tc>
          <w:tcPr>
            <w:tcW w:w="566" w:type="pct"/>
            <w:vMerge w:val="restart"/>
            <w:tcBorders>
              <w:top w:val="nil"/>
              <w:left w:val="single" w:sz="4" w:space="0" w:color="auto"/>
              <w:bottom w:val="single" w:sz="4" w:space="0" w:color="auto"/>
              <w:right w:val="single" w:sz="4" w:space="0" w:color="auto"/>
            </w:tcBorders>
            <w:shd w:val="clear" w:color="auto" w:fill="auto"/>
            <w:vAlign w:val="center"/>
            <w:hideMark/>
          </w:tcPr>
          <w:p w:rsidR="00856F71" w:rsidRPr="00856F71" w:rsidRDefault="00856F71" w:rsidP="0067477A">
            <w:pPr>
              <w:widowControl/>
              <w:jc w:val="center"/>
              <w:rPr>
                <w:rFonts w:ascii="黑体" w:eastAsia="黑体" w:hAnsi="黑体" w:cs="宋体"/>
                <w:color w:val="000000" w:themeColor="text1"/>
                <w:kern w:val="0"/>
                <w:sz w:val="24"/>
              </w:rPr>
            </w:pPr>
            <w:r w:rsidRPr="00856F71">
              <w:rPr>
                <w:rFonts w:ascii="黑体" w:eastAsia="黑体" w:hAnsi="黑体" w:cs="宋体" w:hint="eastAsia"/>
                <w:color w:val="000000" w:themeColor="text1"/>
                <w:kern w:val="0"/>
                <w:sz w:val="24"/>
              </w:rPr>
              <w:t>省级</w:t>
            </w:r>
          </w:p>
        </w:tc>
        <w:tc>
          <w:tcPr>
            <w:tcW w:w="3438" w:type="pct"/>
            <w:tcBorders>
              <w:top w:val="nil"/>
              <w:left w:val="nil"/>
              <w:bottom w:val="single" w:sz="4" w:space="0" w:color="auto"/>
              <w:right w:val="single" w:sz="4" w:space="0" w:color="auto"/>
            </w:tcBorders>
            <w:shd w:val="clear" w:color="auto" w:fill="auto"/>
            <w:vAlign w:val="center"/>
            <w:hideMark/>
          </w:tcPr>
          <w:p w:rsidR="00856F71" w:rsidRPr="00146AD9" w:rsidRDefault="00856F71" w:rsidP="0067477A">
            <w:pPr>
              <w:widowControl/>
              <w:jc w:val="left"/>
              <w:rPr>
                <w:rFonts w:ascii="仿宋" w:eastAsia="仿宋" w:hAnsi="仿宋" w:cs="宋体"/>
                <w:color w:val="000000" w:themeColor="text1"/>
                <w:kern w:val="0"/>
                <w:sz w:val="24"/>
              </w:rPr>
            </w:pPr>
            <w:r w:rsidRPr="00146AD9">
              <w:rPr>
                <w:rFonts w:ascii="仿宋" w:eastAsia="仿宋" w:hAnsi="仿宋" w:cs="宋体" w:hint="eastAsia"/>
                <w:color w:val="000000" w:themeColor="text1"/>
                <w:kern w:val="0"/>
                <w:sz w:val="24"/>
              </w:rPr>
              <w:t>“网龙杯”第五届福建省“互联网+”大学生创新创业大赛</w:t>
            </w:r>
          </w:p>
        </w:tc>
        <w:tc>
          <w:tcPr>
            <w:tcW w:w="996" w:type="pct"/>
            <w:tcBorders>
              <w:top w:val="nil"/>
              <w:left w:val="nil"/>
              <w:bottom w:val="single" w:sz="4" w:space="0" w:color="auto"/>
              <w:right w:val="single" w:sz="4" w:space="0" w:color="auto"/>
            </w:tcBorders>
            <w:shd w:val="clear" w:color="auto" w:fill="auto"/>
            <w:vAlign w:val="center"/>
            <w:hideMark/>
          </w:tcPr>
          <w:p w:rsidR="00856F71" w:rsidRPr="00D87819" w:rsidRDefault="00856F71" w:rsidP="0067477A">
            <w:pPr>
              <w:widowControl/>
              <w:jc w:val="center"/>
              <w:rPr>
                <w:rFonts w:ascii="Times New Roman" w:eastAsia="黑体" w:hAnsi="Times New Roman" w:cs="Times New Roman"/>
                <w:color w:val="000000" w:themeColor="text1"/>
                <w:kern w:val="0"/>
                <w:sz w:val="24"/>
              </w:rPr>
            </w:pPr>
            <w:r w:rsidRPr="00D87819">
              <w:rPr>
                <w:rFonts w:ascii="Times New Roman" w:eastAsia="黑体" w:hAnsi="Times New Roman" w:cs="Times New Roman"/>
                <w:color w:val="000000" w:themeColor="text1"/>
                <w:kern w:val="0"/>
                <w:sz w:val="24"/>
              </w:rPr>
              <w:t>18</w:t>
            </w:r>
          </w:p>
        </w:tc>
      </w:tr>
      <w:tr w:rsidR="00856F71" w:rsidRPr="00856F71" w:rsidTr="00856F71">
        <w:trPr>
          <w:trHeight w:val="300"/>
        </w:trPr>
        <w:tc>
          <w:tcPr>
            <w:tcW w:w="566" w:type="pct"/>
            <w:vMerge/>
            <w:tcBorders>
              <w:top w:val="nil"/>
              <w:left w:val="single" w:sz="4" w:space="0" w:color="auto"/>
              <w:bottom w:val="single" w:sz="4" w:space="0" w:color="auto"/>
              <w:right w:val="single" w:sz="4" w:space="0" w:color="auto"/>
            </w:tcBorders>
            <w:vAlign w:val="center"/>
            <w:hideMark/>
          </w:tcPr>
          <w:p w:rsidR="00856F71" w:rsidRPr="00856F71" w:rsidRDefault="00856F71" w:rsidP="0067477A">
            <w:pPr>
              <w:widowControl/>
              <w:jc w:val="left"/>
              <w:rPr>
                <w:rFonts w:ascii="黑体" w:eastAsia="黑体" w:hAnsi="黑体" w:cs="宋体"/>
                <w:color w:val="000000" w:themeColor="text1"/>
                <w:kern w:val="0"/>
                <w:sz w:val="24"/>
              </w:rPr>
            </w:pPr>
          </w:p>
        </w:tc>
        <w:tc>
          <w:tcPr>
            <w:tcW w:w="3438" w:type="pct"/>
            <w:tcBorders>
              <w:top w:val="nil"/>
              <w:left w:val="nil"/>
              <w:bottom w:val="single" w:sz="4" w:space="0" w:color="auto"/>
              <w:right w:val="single" w:sz="4" w:space="0" w:color="auto"/>
            </w:tcBorders>
            <w:shd w:val="clear" w:color="auto" w:fill="auto"/>
            <w:vAlign w:val="center"/>
            <w:hideMark/>
          </w:tcPr>
          <w:p w:rsidR="00856F71" w:rsidRPr="00146AD9" w:rsidRDefault="00856F71" w:rsidP="0067477A">
            <w:pPr>
              <w:widowControl/>
              <w:jc w:val="left"/>
              <w:rPr>
                <w:rFonts w:ascii="仿宋" w:eastAsia="仿宋" w:hAnsi="仿宋" w:cs="宋体"/>
                <w:color w:val="000000" w:themeColor="text1"/>
                <w:kern w:val="0"/>
                <w:sz w:val="24"/>
              </w:rPr>
            </w:pPr>
            <w:r w:rsidRPr="00146AD9">
              <w:rPr>
                <w:rFonts w:ascii="仿宋" w:eastAsia="仿宋" w:hAnsi="仿宋" w:cs="宋体" w:hint="eastAsia"/>
                <w:color w:val="000000" w:themeColor="text1"/>
                <w:kern w:val="0"/>
                <w:sz w:val="24"/>
              </w:rPr>
              <w:t>第四届中国（福建）女大学生创新创业大赛</w:t>
            </w:r>
          </w:p>
        </w:tc>
        <w:tc>
          <w:tcPr>
            <w:tcW w:w="996" w:type="pct"/>
            <w:tcBorders>
              <w:top w:val="nil"/>
              <w:left w:val="nil"/>
              <w:bottom w:val="single" w:sz="4" w:space="0" w:color="auto"/>
              <w:right w:val="single" w:sz="4" w:space="0" w:color="auto"/>
            </w:tcBorders>
            <w:shd w:val="clear" w:color="auto" w:fill="auto"/>
            <w:vAlign w:val="center"/>
            <w:hideMark/>
          </w:tcPr>
          <w:p w:rsidR="00856F71" w:rsidRPr="00D87819" w:rsidRDefault="00856F71" w:rsidP="0067477A">
            <w:pPr>
              <w:widowControl/>
              <w:jc w:val="center"/>
              <w:rPr>
                <w:rFonts w:ascii="Times New Roman" w:eastAsia="黑体" w:hAnsi="Times New Roman" w:cs="Times New Roman"/>
                <w:color w:val="000000" w:themeColor="text1"/>
                <w:kern w:val="0"/>
                <w:sz w:val="24"/>
              </w:rPr>
            </w:pPr>
            <w:r w:rsidRPr="00D87819">
              <w:rPr>
                <w:rFonts w:ascii="Times New Roman" w:eastAsia="黑体" w:hAnsi="Times New Roman" w:cs="Times New Roman"/>
                <w:color w:val="000000" w:themeColor="text1"/>
                <w:kern w:val="0"/>
                <w:sz w:val="24"/>
              </w:rPr>
              <w:t>2</w:t>
            </w:r>
          </w:p>
        </w:tc>
      </w:tr>
      <w:tr w:rsidR="00856F71" w:rsidRPr="00856F71" w:rsidTr="00856F71">
        <w:trPr>
          <w:trHeight w:val="300"/>
        </w:trPr>
        <w:tc>
          <w:tcPr>
            <w:tcW w:w="566" w:type="pct"/>
            <w:vMerge/>
            <w:tcBorders>
              <w:top w:val="nil"/>
              <w:left w:val="single" w:sz="4" w:space="0" w:color="auto"/>
              <w:bottom w:val="single" w:sz="4" w:space="0" w:color="auto"/>
              <w:right w:val="single" w:sz="4" w:space="0" w:color="auto"/>
            </w:tcBorders>
            <w:vAlign w:val="center"/>
            <w:hideMark/>
          </w:tcPr>
          <w:p w:rsidR="00856F71" w:rsidRPr="00856F71" w:rsidRDefault="00856F71" w:rsidP="0067477A">
            <w:pPr>
              <w:widowControl/>
              <w:jc w:val="left"/>
              <w:rPr>
                <w:rFonts w:ascii="黑体" w:eastAsia="黑体" w:hAnsi="黑体" w:cs="宋体"/>
                <w:color w:val="000000" w:themeColor="text1"/>
                <w:kern w:val="0"/>
                <w:sz w:val="24"/>
              </w:rPr>
            </w:pPr>
          </w:p>
        </w:tc>
        <w:tc>
          <w:tcPr>
            <w:tcW w:w="3438" w:type="pct"/>
            <w:tcBorders>
              <w:top w:val="nil"/>
              <w:left w:val="nil"/>
              <w:bottom w:val="single" w:sz="4" w:space="0" w:color="auto"/>
              <w:right w:val="single" w:sz="4" w:space="0" w:color="auto"/>
            </w:tcBorders>
            <w:shd w:val="clear" w:color="auto" w:fill="auto"/>
            <w:vAlign w:val="center"/>
            <w:hideMark/>
          </w:tcPr>
          <w:p w:rsidR="00856F71" w:rsidRPr="00146AD9" w:rsidRDefault="00856F71" w:rsidP="0067477A">
            <w:pPr>
              <w:widowControl/>
              <w:jc w:val="left"/>
              <w:rPr>
                <w:rFonts w:ascii="仿宋" w:eastAsia="仿宋" w:hAnsi="仿宋" w:cs="宋体"/>
                <w:color w:val="000000" w:themeColor="text1"/>
                <w:kern w:val="0"/>
                <w:sz w:val="24"/>
              </w:rPr>
            </w:pPr>
            <w:r w:rsidRPr="00146AD9">
              <w:rPr>
                <w:rFonts w:ascii="仿宋" w:eastAsia="仿宋" w:hAnsi="仿宋" w:cs="宋体" w:hint="eastAsia"/>
                <w:color w:val="000000" w:themeColor="text1"/>
                <w:kern w:val="0"/>
                <w:sz w:val="24"/>
              </w:rPr>
              <w:t>第十四届“挑战杯”福建省大学生课外学术科技作品竞赛</w:t>
            </w:r>
          </w:p>
        </w:tc>
        <w:tc>
          <w:tcPr>
            <w:tcW w:w="996" w:type="pct"/>
            <w:tcBorders>
              <w:top w:val="nil"/>
              <w:left w:val="nil"/>
              <w:bottom w:val="single" w:sz="4" w:space="0" w:color="auto"/>
              <w:right w:val="single" w:sz="4" w:space="0" w:color="auto"/>
            </w:tcBorders>
            <w:shd w:val="clear" w:color="auto" w:fill="auto"/>
            <w:vAlign w:val="center"/>
            <w:hideMark/>
          </w:tcPr>
          <w:p w:rsidR="00856F71" w:rsidRPr="00D87819" w:rsidRDefault="00856F71" w:rsidP="0067477A">
            <w:pPr>
              <w:widowControl/>
              <w:jc w:val="center"/>
              <w:rPr>
                <w:rFonts w:ascii="Times New Roman" w:eastAsia="黑体" w:hAnsi="Times New Roman" w:cs="Times New Roman"/>
                <w:color w:val="000000" w:themeColor="text1"/>
                <w:kern w:val="0"/>
                <w:sz w:val="24"/>
              </w:rPr>
            </w:pPr>
            <w:r w:rsidRPr="00D87819">
              <w:rPr>
                <w:rFonts w:ascii="Times New Roman" w:eastAsia="黑体" w:hAnsi="Times New Roman" w:cs="Times New Roman"/>
                <w:color w:val="000000" w:themeColor="text1"/>
                <w:kern w:val="0"/>
                <w:sz w:val="24"/>
              </w:rPr>
              <w:t>1</w:t>
            </w:r>
          </w:p>
        </w:tc>
      </w:tr>
      <w:tr w:rsidR="00856F71" w:rsidRPr="00856F71" w:rsidTr="00856F71">
        <w:trPr>
          <w:trHeight w:val="300"/>
        </w:trPr>
        <w:tc>
          <w:tcPr>
            <w:tcW w:w="566" w:type="pct"/>
            <w:vMerge/>
            <w:tcBorders>
              <w:top w:val="nil"/>
              <w:left w:val="single" w:sz="4" w:space="0" w:color="auto"/>
              <w:bottom w:val="single" w:sz="4" w:space="0" w:color="auto"/>
              <w:right w:val="single" w:sz="4" w:space="0" w:color="auto"/>
            </w:tcBorders>
            <w:vAlign w:val="center"/>
            <w:hideMark/>
          </w:tcPr>
          <w:p w:rsidR="00856F71" w:rsidRPr="00856F71" w:rsidRDefault="00856F71" w:rsidP="0067477A">
            <w:pPr>
              <w:widowControl/>
              <w:jc w:val="left"/>
              <w:rPr>
                <w:rFonts w:ascii="黑体" w:eastAsia="黑体" w:hAnsi="黑体" w:cs="宋体"/>
                <w:color w:val="000000" w:themeColor="text1"/>
                <w:kern w:val="0"/>
                <w:sz w:val="24"/>
              </w:rPr>
            </w:pPr>
          </w:p>
        </w:tc>
        <w:tc>
          <w:tcPr>
            <w:tcW w:w="3438" w:type="pct"/>
            <w:tcBorders>
              <w:top w:val="nil"/>
              <w:left w:val="nil"/>
              <w:bottom w:val="single" w:sz="4" w:space="0" w:color="auto"/>
              <w:right w:val="single" w:sz="4" w:space="0" w:color="auto"/>
            </w:tcBorders>
            <w:shd w:val="clear" w:color="auto" w:fill="auto"/>
            <w:vAlign w:val="center"/>
            <w:hideMark/>
          </w:tcPr>
          <w:p w:rsidR="00856F71" w:rsidRPr="00146AD9" w:rsidRDefault="00856F71" w:rsidP="0067477A">
            <w:pPr>
              <w:widowControl/>
              <w:jc w:val="left"/>
              <w:rPr>
                <w:rFonts w:ascii="仿宋" w:eastAsia="仿宋" w:hAnsi="仿宋" w:cs="宋体"/>
                <w:color w:val="000000" w:themeColor="text1"/>
                <w:kern w:val="0"/>
                <w:sz w:val="24"/>
              </w:rPr>
            </w:pPr>
            <w:r w:rsidRPr="00146AD9">
              <w:rPr>
                <w:rFonts w:ascii="仿宋" w:eastAsia="仿宋" w:hAnsi="仿宋" w:cs="宋体" w:hint="eastAsia"/>
                <w:color w:val="000000" w:themeColor="text1"/>
                <w:kern w:val="0"/>
                <w:sz w:val="24"/>
              </w:rPr>
              <w:t>“羿生杯”第二届手功能康复创新大赛</w:t>
            </w:r>
          </w:p>
        </w:tc>
        <w:tc>
          <w:tcPr>
            <w:tcW w:w="996" w:type="pct"/>
            <w:tcBorders>
              <w:top w:val="nil"/>
              <w:left w:val="nil"/>
              <w:bottom w:val="single" w:sz="4" w:space="0" w:color="auto"/>
              <w:right w:val="single" w:sz="4" w:space="0" w:color="auto"/>
            </w:tcBorders>
            <w:shd w:val="clear" w:color="auto" w:fill="auto"/>
            <w:vAlign w:val="center"/>
            <w:hideMark/>
          </w:tcPr>
          <w:p w:rsidR="00856F71" w:rsidRPr="00D87819" w:rsidRDefault="00856F71" w:rsidP="0067477A">
            <w:pPr>
              <w:widowControl/>
              <w:jc w:val="center"/>
              <w:rPr>
                <w:rFonts w:ascii="Times New Roman" w:eastAsia="黑体" w:hAnsi="Times New Roman" w:cs="Times New Roman"/>
                <w:color w:val="000000" w:themeColor="text1"/>
                <w:kern w:val="0"/>
                <w:sz w:val="24"/>
              </w:rPr>
            </w:pPr>
            <w:r w:rsidRPr="00D87819">
              <w:rPr>
                <w:rFonts w:ascii="Times New Roman" w:eastAsia="黑体" w:hAnsi="Times New Roman" w:cs="Times New Roman"/>
                <w:color w:val="000000" w:themeColor="text1"/>
                <w:kern w:val="0"/>
                <w:sz w:val="24"/>
              </w:rPr>
              <w:t>1</w:t>
            </w:r>
          </w:p>
        </w:tc>
      </w:tr>
      <w:tr w:rsidR="00856F71" w:rsidRPr="00856F71" w:rsidTr="00856F71">
        <w:trPr>
          <w:trHeight w:val="300"/>
        </w:trPr>
        <w:tc>
          <w:tcPr>
            <w:tcW w:w="566" w:type="pct"/>
            <w:vMerge/>
            <w:tcBorders>
              <w:top w:val="nil"/>
              <w:left w:val="single" w:sz="4" w:space="0" w:color="auto"/>
              <w:bottom w:val="single" w:sz="4" w:space="0" w:color="auto"/>
              <w:right w:val="single" w:sz="4" w:space="0" w:color="auto"/>
            </w:tcBorders>
            <w:vAlign w:val="center"/>
            <w:hideMark/>
          </w:tcPr>
          <w:p w:rsidR="00856F71" w:rsidRPr="00856F71" w:rsidRDefault="00856F71" w:rsidP="0067477A">
            <w:pPr>
              <w:widowControl/>
              <w:jc w:val="left"/>
              <w:rPr>
                <w:rFonts w:ascii="黑体" w:eastAsia="黑体" w:hAnsi="黑体" w:cs="宋体"/>
                <w:color w:val="000000" w:themeColor="text1"/>
                <w:kern w:val="0"/>
                <w:sz w:val="24"/>
              </w:rPr>
            </w:pPr>
          </w:p>
        </w:tc>
        <w:tc>
          <w:tcPr>
            <w:tcW w:w="3438" w:type="pct"/>
            <w:tcBorders>
              <w:top w:val="nil"/>
              <w:left w:val="nil"/>
              <w:bottom w:val="single" w:sz="4" w:space="0" w:color="auto"/>
              <w:right w:val="single" w:sz="4" w:space="0" w:color="auto"/>
            </w:tcBorders>
            <w:shd w:val="clear" w:color="auto" w:fill="auto"/>
            <w:vAlign w:val="center"/>
            <w:hideMark/>
          </w:tcPr>
          <w:p w:rsidR="00856F71" w:rsidRPr="00146AD9" w:rsidRDefault="00856F71" w:rsidP="0067477A">
            <w:pPr>
              <w:widowControl/>
              <w:jc w:val="left"/>
              <w:rPr>
                <w:rFonts w:ascii="仿宋" w:eastAsia="仿宋" w:hAnsi="仿宋" w:cs="宋体"/>
                <w:color w:val="000000" w:themeColor="text1"/>
                <w:kern w:val="0"/>
                <w:sz w:val="24"/>
              </w:rPr>
            </w:pPr>
            <w:r w:rsidRPr="00146AD9">
              <w:rPr>
                <w:rFonts w:ascii="仿宋" w:eastAsia="仿宋" w:hAnsi="仿宋" w:cs="宋体" w:hint="eastAsia"/>
                <w:color w:val="000000" w:themeColor="text1"/>
                <w:kern w:val="0"/>
                <w:sz w:val="24"/>
              </w:rPr>
              <w:t>第八届福建省大学生“创业之星”评选</w:t>
            </w:r>
          </w:p>
        </w:tc>
        <w:tc>
          <w:tcPr>
            <w:tcW w:w="996" w:type="pct"/>
            <w:tcBorders>
              <w:top w:val="nil"/>
              <w:left w:val="nil"/>
              <w:bottom w:val="single" w:sz="4" w:space="0" w:color="auto"/>
              <w:right w:val="single" w:sz="4" w:space="0" w:color="auto"/>
            </w:tcBorders>
            <w:shd w:val="clear" w:color="auto" w:fill="auto"/>
            <w:vAlign w:val="center"/>
            <w:hideMark/>
          </w:tcPr>
          <w:p w:rsidR="00856F71" w:rsidRPr="00D87819" w:rsidRDefault="00856F71" w:rsidP="0067477A">
            <w:pPr>
              <w:widowControl/>
              <w:jc w:val="center"/>
              <w:rPr>
                <w:rFonts w:ascii="Times New Roman" w:eastAsia="黑体" w:hAnsi="Times New Roman" w:cs="Times New Roman"/>
                <w:color w:val="000000" w:themeColor="text1"/>
                <w:kern w:val="0"/>
                <w:sz w:val="24"/>
              </w:rPr>
            </w:pPr>
            <w:r w:rsidRPr="00D87819">
              <w:rPr>
                <w:rFonts w:ascii="Times New Roman" w:eastAsia="黑体" w:hAnsi="Times New Roman" w:cs="Times New Roman"/>
                <w:color w:val="000000" w:themeColor="text1"/>
                <w:kern w:val="0"/>
                <w:sz w:val="24"/>
              </w:rPr>
              <w:t>2</w:t>
            </w:r>
          </w:p>
        </w:tc>
      </w:tr>
      <w:tr w:rsidR="00856F71" w:rsidRPr="00856F71" w:rsidTr="00856F71">
        <w:trPr>
          <w:trHeight w:val="300"/>
        </w:trPr>
        <w:tc>
          <w:tcPr>
            <w:tcW w:w="566" w:type="pct"/>
            <w:vMerge/>
            <w:tcBorders>
              <w:top w:val="nil"/>
              <w:left w:val="single" w:sz="4" w:space="0" w:color="auto"/>
              <w:bottom w:val="single" w:sz="4" w:space="0" w:color="auto"/>
              <w:right w:val="single" w:sz="4" w:space="0" w:color="auto"/>
            </w:tcBorders>
            <w:vAlign w:val="center"/>
            <w:hideMark/>
          </w:tcPr>
          <w:p w:rsidR="00856F71" w:rsidRPr="00856F71" w:rsidRDefault="00856F71" w:rsidP="0067477A">
            <w:pPr>
              <w:widowControl/>
              <w:jc w:val="left"/>
              <w:rPr>
                <w:rFonts w:ascii="黑体" w:eastAsia="黑体" w:hAnsi="黑体" w:cs="宋体"/>
                <w:color w:val="000000" w:themeColor="text1"/>
                <w:kern w:val="0"/>
                <w:sz w:val="24"/>
              </w:rPr>
            </w:pPr>
          </w:p>
        </w:tc>
        <w:tc>
          <w:tcPr>
            <w:tcW w:w="3438" w:type="pct"/>
            <w:tcBorders>
              <w:top w:val="nil"/>
              <w:left w:val="nil"/>
              <w:bottom w:val="single" w:sz="4" w:space="0" w:color="auto"/>
              <w:right w:val="single" w:sz="4" w:space="0" w:color="auto"/>
            </w:tcBorders>
            <w:shd w:val="clear" w:color="auto" w:fill="auto"/>
            <w:vAlign w:val="center"/>
            <w:hideMark/>
          </w:tcPr>
          <w:p w:rsidR="00856F71" w:rsidRPr="00146AD9" w:rsidRDefault="00856F71" w:rsidP="0067477A">
            <w:pPr>
              <w:widowControl/>
              <w:jc w:val="left"/>
              <w:rPr>
                <w:rFonts w:ascii="仿宋" w:eastAsia="仿宋" w:hAnsi="仿宋" w:cs="宋体"/>
                <w:color w:val="000000" w:themeColor="text1"/>
                <w:kern w:val="0"/>
                <w:sz w:val="24"/>
              </w:rPr>
            </w:pPr>
            <w:r w:rsidRPr="00146AD9">
              <w:rPr>
                <w:rFonts w:ascii="仿宋" w:eastAsia="仿宋" w:hAnsi="仿宋" w:cs="宋体" w:hint="eastAsia"/>
                <w:color w:val="000000" w:themeColor="text1"/>
                <w:kern w:val="0"/>
                <w:sz w:val="24"/>
              </w:rPr>
              <w:t>中医护理特色技术创新大赛</w:t>
            </w:r>
          </w:p>
        </w:tc>
        <w:tc>
          <w:tcPr>
            <w:tcW w:w="996" w:type="pct"/>
            <w:tcBorders>
              <w:top w:val="nil"/>
              <w:left w:val="nil"/>
              <w:bottom w:val="single" w:sz="4" w:space="0" w:color="auto"/>
              <w:right w:val="single" w:sz="4" w:space="0" w:color="auto"/>
            </w:tcBorders>
            <w:shd w:val="clear" w:color="auto" w:fill="auto"/>
            <w:vAlign w:val="center"/>
            <w:hideMark/>
          </w:tcPr>
          <w:p w:rsidR="00856F71" w:rsidRPr="00D87819" w:rsidRDefault="00856F71" w:rsidP="0067477A">
            <w:pPr>
              <w:widowControl/>
              <w:jc w:val="center"/>
              <w:rPr>
                <w:rFonts w:ascii="Times New Roman" w:eastAsia="黑体" w:hAnsi="Times New Roman" w:cs="Times New Roman"/>
                <w:color w:val="000000" w:themeColor="text1"/>
                <w:kern w:val="0"/>
                <w:sz w:val="24"/>
              </w:rPr>
            </w:pPr>
            <w:r w:rsidRPr="00D87819">
              <w:rPr>
                <w:rFonts w:ascii="Times New Roman" w:eastAsia="黑体" w:hAnsi="Times New Roman" w:cs="Times New Roman"/>
                <w:color w:val="000000" w:themeColor="text1"/>
                <w:kern w:val="0"/>
                <w:sz w:val="24"/>
              </w:rPr>
              <w:t>2</w:t>
            </w:r>
          </w:p>
        </w:tc>
      </w:tr>
      <w:tr w:rsidR="00856F71" w:rsidRPr="00856F71" w:rsidTr="00856F71">
        <w:trPr>
          <w:trHeight w:val="300"/>
        </w:trPr>
        <w:tc>
          <w:tcPr>
            <w:tcW w:w="566" w:type="pct"/>
            <w:vMerge/>
            <w:tcBorders>
              <w:top w:val="nil"/>
              <w:left w:val="single" w:sz="4" w:space="0" w:color="auto"/>
              <w:bottom w:val="single" w:sz="4" w:space="0" w:color="auto"/>
              <w:right w:val="single" w:sz="4" w:space="0" w:color="auto"/>
            </w:tcBorders>
            <w:vAlign w:val="center"/>
            <w:hideMark/>
          </w:tcPr>
          <w:p w:rsidR="00856F71" w:rsidRPr="00856F71" w:rsidRDefault="00856F71" w:rsidP="0067477A">
            <w:pPr>
              <w:widowControl/>
              <w:jc w:val="left"/>
              <w:rPr>
                <w:rFonts w:ascii="黑体" w:eastAsia="黑体" w:hAnsi="黑体" w:cs="宋体"/>
                <w:color w:val="000000" w:themeColor="text1"/>
                <w:kern w:val="0"/>
                <w:sz w:val="24"/>
              </w:rPr>
            </w:pPr>
          </w:p>
        </w:tc>
        <w:tc>
          <w:tcPr>
            <w:tcW w:w="3438" w:type="pct"/>
            <w:tcBorders>
              <w:top w:val="nil"/>
              <w:left w:val="nil"/>
              <w:bottom w:val="single" w:sz="4" w:space="0" w:color="auto"/>
              <w:right w:val="single" w:sz="4" w:space="0" w:color="auto"/>
            </w:tcBorders>
            <w:shd w:val="clear" w:color="auto" w:fill="auto"/>
            <w:vAlign w:val="center"/>
            <w:hideMark/>
          </w:tcPr>
          <w:p w:rsidR="00856F71" w:rsidRPr="00146AD9" w:rsidRDefault="00856F71" w:rsidP="0067477A">
            <w:pPr>
              <w:widowControl/>
              <w:jc w:val="left"/>
              <w:rPr>
                <w:rFonts w:ascii="仿宋" w:eastAsia="仿宋" w:hAnsi="仿宋" w:cs="宋体"/>
                <w:color w:val="000000" w:themeColor="text1"/>
                <w:kern w:val="0"/>
                <w:sz w:val="24"/>
              </w:rPr>
            </w:pPr>
            <w:r w:rsidRPr="00146AD9">
              <w:rPr>
                <w:rFonts w:ascii="仿宋" w:eastAsia="仿宋" w:hAnsi="仿宋" w:cs="宋体" w:hint="eastAsia"/>
                <w:color w:val="000000" w:themeColor="text1"/>
                <w:kern w:val="0"/>
                <w:sz w:val="24"/>
              </w:rPr>
              <w:t>第十届国际消化病学术大会</w:t>
            </w:r>
          </w:p>
        </w:tc>
        <w:tc>
          <w:tcPr>
            <w:tcW w:w="996" w:type="pct"/>
            <w:tcBorders>
              <w:top w:val="nil"/>
              <w:left w:val="nil"/>
              <w:bottom w:val="single" w:sz="4" w:space="0" w:color="auto"/>
              <w:right w:val="single" w:sz="4" w:space="0" w:color="auto"/>
            </w:tcBorders>
            <w:shd w:val="clear" w:color="auto" w:fill="auto"/>
            <w:vAlign w:val="center"/>
            <w:hideMark/>
          </w:tcPr>
          <w:p w:rsidR="00856F71" w:rsidRPr="00D87819" w:rsidRDefault="00856F71" w:rsidP="0067477A">
            <w:pPr>
              <w:widowControl/>
              <w:jc w:val="center"/>
              <w:rPr>
                <w:rFonts w:ascii="Times New Roman" w:eastAsia="黑体" w:hAnsi="Times New Roman" w:cs="Times New Roman"/>
                <w:color w:val="000000" w:themeColor="text1"/>
                <w:kern w:val="0"/>
                <w:sz w:val="24"/>
              </w:rPr>
            </w:pPr>
            <w:r w:rsidRPr="00D87819">
              <w:rPr>
                <w:rFonts w:ascii="Times New Roman" w:eastAsia="黑体" w:hAnsi="Times New Roman" w:cs="Times New Roman"/>
                <w:color w:val="000000" w:themeColor="text1"/>
                <w:kern w:val="0"/>
                <w:sz w:val="24"/>
              </w:rPr>
              <w:t>1</w:t>
            </w:r>
          </w:p>
        </w:tc>
      </w:tr>
      <w:tr w:rsidR="00856F71" w:rsidRPr="00856F71" w:rsidTr="00856F71">
        <w:trPr>
          <w:trHeight w:val="300"/>
        </w:trPr>
        <w:tc>
          <w:tcPr>
            <w:tcW w:w="566" w:type="pct"/>
            <w:vMerge/>
            <w:tcBorders>
              <w:top w:val="nil"/>
              <w:left w:val="single" w:sz="4" w:space="0" w:color="auto"/>
              <w:bottom w:val="single" w:sz="4" w:space="0" w:color="auto"/>
              <w:right w:val="single" w:sz="4" w:space="0" w:color="auto"/>
            </w:tcBorders>
            <w:vAlign w:val="center"/>
            <w:hideMark/>
          </w:tcPr>
          <w:p w:rsidR="00856F71" w:rsidRPr="00856F71" w:rsidRDefault="00856F71" w:rsidP="0067477A">
            <w:pPr>
              <w:widowControl/>
              <w:jc w:val="left"/>
              <w:rPr>
                <w:rFonts w:ascii="黑体" w:eastAsia="黑体" w:hAnsi="黑体" w:cs="宋体"/>
                <w:color w:val="000000" w:themeColor="text1"/>
                <w:kern w:val="0"/>
                <w:sz w:val="24"/>
              </w:rPr>
            </w:pPr>
          </w:p>
        </w:tc>
        <w:tc>
          <w:tcPr>
            <w:tcW w:w="3438" w:type="pct"/>
            <w:tcBorders>
              <w:top w:val="nil"/>
              <w:left w:val="nil"/>
              <w:bottom w:val="single" w:sz="4" w:space="0" w:color="auto"/>
              <w:right w:val="single" w:sz="4" w:space="0" w:color="auto"/>
            </w:tcBorders>
            <w:shd w:val="clear" w:color="auto" w:fill="auto"/>
            <w:vAlign w:val="center"/>
            <w:hideMark/>
          </w:tcPr>
          <w:p w:rsidR="00856F71" w:rsidRPr="00146AD9" w:rsidRDefault="00856F71" w:rsidP="0067477A">
            <w:pPr>
              <w:widowControl/>
              <w:jc w:val="left"/>
              <w:rPr>
                <w:rFonts w:ascii="仿宋" w:eastAsia="仿宋" w:hAnsi="仿宋" w:cs="宋体"/>
                <w:color w:val="000000" w:themeColor="text1"/>
                <w:kern w:val="0"/>
                <w:sz w:val="24"/>
              </w:rPr>
            </w:pPr>
            <w:r w:rsidRPr="00146AD9">
              <w:rPr>
                <w:rFonts w:ascii="仿宋" w:eastAsia="仿宋" w:hAnsi="仿宋" w:cs="宋体" w:hint="eastAsia"/>
                <w:color w:val="000000" w:themeColor="text1"/>
                <w:kern w:val="0"/>
                <w:sz w:val="24"/>
              </w:rPr>
              <w:t>第十九次中国中西医结合学会虚证与老年医学学术研讨会</w:t>
            </w:r>
          </w:p>
        </w:tc>
        <w:tc>
          <w:tcPr>
            <w:tcW w:w="996" w:type="pct"/>
            <w:tcBorders>
              <w:top w:val="nil"/>
              <w:left w:val="nil"/>
              <w:bottom w:val="single" w:sz="4" w:space="0" w:color="auto"/>
              <w:right w:val="single" w:sz="4" w:space="0" w:color="auto"/>
            </w:tcBorders>
            <w:shd w:val="clear" w:color="auto" w:fill="auto"/>
            <w:vAlign w:val="center"/>
            <w:hideMark/>
          </w:tcPr>
          <w:p w:rsidR="00856F71" w:rsidRPr="00D87819" w:rsidRDefault="00856F71" w:rsidP="0067477A">
            <w:pPr>
              <w:widowControl/>
              <w:jc w:val="center"/>
              <w:rPr>
                <w:rFonts w:ascii="Times New Roman" w:eastAsia="黑体" w:hAnsi="Times New Roman" w:cs="Times New Roman"/>
                <w:color w:val="000000" w:themeColor="text1"/>
                <w:kern w:val="0"/>
                <w:sz w:val="24"/>
              </w:rPr>
            </w:pPr>
            <w:r w:rsidRPr="00D87819">
              <w:rPr>
                <w:rFonts w:ascii="Times New Roman" w:eastAsia="黑体" w:hAnsi="Times New Roman" w:cs="Times New Roman"/>
                <w:color w:val="000000" w:themeColor="text1"/>
                <w:kern w:val="0"/>
                <w:sz w:val="24"/>
              </w:rPr>
              <w:t>1</w:t>
            </w:r>
          </w:p>
        </w:tc>
      </w:tr>
      <w:tr w:rsidR="00856F71" w:rsidRPr="00856F71" w:rsidTr="00856F71">
        <w:trPr>
          <w:trHeight w:val="199"/>
        </w:trPr>
        <w:tc>
          <w:tcPr>
            <w:tcW w:w="566" w:type="pct"/>
            <w:vMerge/>
            <w:tcBorders>
              <w:top w:val="nil"/>
              <w:left w:val="single" w:sz="4" w:space="0" w:color="auto"/>
              <w:bottom w:val="single" w:sz="4" w:space="0" w:color="auto"/>
              <w:right w:val="single" w:sz="4" w:space="0" w:color="auto"/>
            </w:tcBorders>
            <w:vAlign w:val="center"/>
            <w:hideMark/>
          </w:tcPr>
          <w:p w:rsidR="00856F71" w:rsidRPr="00856F71" w:rsidRDefault="00856F71" w:rsidP="0067477A">
            <w:pPr>
              <w:widowControl/>
              <w:jc w:val="left"/>
              <w:rPr>
                <w:rFonts w:ascii="黑体" w:eastAsia="黑体" w:hAnsi="黑体" w:cs="宋体"/>
                <w:color w:val="000000" w:themeColor="text1"/>
                <w:kern w:val="0"/>
                <w:sz w:val="24"/>
              </w:rPr>
            </w:pPr>
          </w:p>
        </w:tc>
        <w:tc>
          <w:tcPr>
            <w:tcW w:w="3438" w:type="pct"/>
            <w:tcBorders>
              <w:top w:val="nil"/>
              <w:left w:val="single" w:sz="4" w:space="0" w:color="auto"/>
              <w:bottom w:val="single" w:sz="4" w:space="0" w:color="auto"/>
              <w:right w:val="single" w:sz="4" w:space="0" w:color="auto"/>
            </w:tcBorders>
            <w:shd w:val="clear" w:color="auto" w:fill="auto"/>
            <w:vAlign w:val="center"/>
            <w:hideMark/>
          </w:tcPr>
          <w:p w:rsidR="00856F71" w:rsidRPr="00146AD9" w:rsidRDefault="00856F71" w:rsidP="0067477A">
            <w:pPr>
              <w:widowControl/>
              <w:jc w:val="left"/>
              <w:rPr>
                <w:rFonts w:ascii="仿宋" w:eastAsia="仿宋" w:hAnsi="仿宋" w:cs="宋体"/>
                <w:color w:val="000000" w:themeColor="text1"/>
                <w:kern w:val="0"/>
                <w:sz w:val="24"/>
              </w:rPr>
            </w:pPr>
            <w:r w:rsidRPr="00146AD9">
              <w:rPr>
                <w:rFonts w:ascii="仿宋" w:eastAsia="仿宋" w:hAnsi="仿宋" w:cs="宋体" w:hint="eastAsia"/>
                <w:color w:val="000000" w:themeColor="text1"/>
                <w:kern w:val="0"/>
                <w:sz w:val="24"/>
              </w:rPr>
              <w:t>中国康复医学会物理治疗专业委员会第二届学术年会</w:t>
            </w:r>
          </w:p>
        </w:tc>
        <w:tc>
          <w:tcPr>
            <w:tcW w:w="996" w:type="pct"/>
            <w:tcBorders>
              <w:top w:val="nil"/>
              <w:left w:val="nil"/>
              <w:bottom w:val="single" w:sz="4" w:space="0" w:color="auto"/>
              <w:right w:val="single" w:sz="4" w:space="0" w:color="auto"/>
            </w:tcBorders>
            <w:shd w:val="clear" w:color="auto" w:fill="auto"/>
            <w:vAlign w:val="center"/>
            <w:hideMark/>
          </w:tcPr>
          <w:p w:rsidR="00856F71" w:rsidRPr="00D87819" w:rsidRDefault="00856F71" w:rsidP="0067477A">
            <w:pPr>
              <w:widowControl/>
              <w:jc w:val="center"/>
              <w:rPr>
                <w:rFonts w:ascii="Times New Roman" w:eastAsia="黑体" w:hAnsi="Times New Roman" w:cs="Times New Roman"/>
                <w:color w:val="000000" w:themeColor="text1"/>
                <w:kern w:val="0"/>
                <w:sz w:val="24"/>
              </w:rPr>
            </w:pPr>
            <w:r w:rsidRPr="00D87819">
              <w:rPr>
                <w:rFonts w:ascii="Times New Roman" w:eastAsia="黑体" w:hAnsi="Times New Roman" w:cs="Times New Roman"/>
                <w:color w:val="000000" w:themeColor="text1"/>
                <w:kern w:val="0"/>
                <w:sz w:val="24"/>
              </w:rPr>
              <w:t>2</w:t>
            </w:r>
          </w:p>
        </w:tc>
      </w:tr>
      <w:tr w:rsidR="00856F71" w:rsidRPr="00856F71" w:rsidTr="00856F71">
        <w:trPr>
          <w:trHeight w:val="303"/>
        </w:trPr>
        <w:tc>
          <w:tcPr>
            <w:tcW w:w="566" w:type="pct"/>
            <w:vMerge/>
            <w:tcBorders>
              <w:top w:val="nil"/>
              <w:left w:val="single" w:sz="4" w:space="0" w:color="auto"/>
              <w:bottom w:val="single" w:sz="4" w:space="0" w:color="auto"/>
              <w:right w:val="single" w:sz="4" w:space="0" w:color="auto"/>
            </w:tcBorders>
            <w:vAlign w:val="center"/>
            <w:hideMark/>
          </w:tcPr>
          <w:p w:rsidR="00856F71" w:rsidRPr="00856F71" w:rsidRDefault="00856F71" w:rsidP="0067477A">
            <w:pPr>
              <w:widowControl/>
              <w:jc w:val="left"/>
              <w:rPr>
                <w:rFonts w:ascii="黑体" w:eastAsia="黑体" w:hAnsi="黑体" w:cs="宋体"/>
                <w:color w:val="000000" w:themeColor="text1"/>
                <w:kern w:val="0"/>
                <w:sz w:val="24"/>
              </w:rPr>
            </w:pPr>
          </w:p>
        </w:tc>
        <w:tc>
          <w:tcPr>
            <w:tcW w:w="34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6F71" w:rsidRPr="00146AD9" w:rsidRDefault="00856F71" w:rsidP="0067477A">
            <w:pPr>
              <w:widowControl/>
              <w:jc w:val="left"/>
              <w:rPr>
                <w:rFonts w:ascii="仿宋" w:eastAsia="仿宋" w:hAnsi="仿宋" w:cs="宋体"/>
                <w:color w:val="000000" w:themeColor="text1"/>
                <w:kern w:val="0"/>
                <w:sz w:val="24"/>
              </w:rPr>
            </w:pPr>
            <w:r w:rsidRPr="00146AD9">
              <w:rPr>
                <w:rFonts w:ascii="仿宋" w:eastAsia="仿宋" w:hAnsi="仿宋" w:cs="宋体" w:hint="eastAsia"/>
                <w:color w:val="000000" w:themeColor="text1"/>
                <w:kern w:val="0"/>
                <w:sz w:val="24"/>
              </w:rPr>
              <w:t>中国中西医结合学会诊断专业委员会第十三次全国学术研讨会</w:t>
            </w:r>
          </w:p>
        </w:tc>
        <w:tc>
          <w:tcPr>
            <w:tcW w:w="996" w:type="pct"/>
            <w:tcBorders>
              <w:top w:val="single" w:sz="4" w:space="0" w:color="auto"/>
              <w:left w:val="nil"/>
              <w:bottom w:val="single" w:sz="4" w:space="0" w:color="auto"/>
              <w:right w:val="single" w:sz="4" w:space="0" w:color="auto"/>
            </w:tcBorders>
            <w:shd w:val="clear" w:color="auto" w:fill="auto"/>
            <w:vAlign w:val="center"/>
            <w:hideMark/>
          </w:tcPr>
          <w:p w:rsidR="00856F71" w:rsidRPr="00D87819" w:rsidRDefault="00856F71" w:rsidP="0067477A">
            <w:pPr>
              <w:widowControl/>
              <w:jc w:val="center"/>
              <w:rPr>
                <w:rFonts w:ascii="Times New Roman" w:eastAsia="黑体" w:hAnsi="Times New Roman" w:cs="Times New Roman"/>
                <w:color w:val="000000" w:themeColor="text1"/>
                <w:kern w:val="0"/>
                <w:sz w:val="24"/>
              </w:rPr>
            </w:pPr>
            <w:r w:rsidRPr="00D87819">
              <w:rPr>
                <w:rFonts w:ascii="Times New Roman" w:eastAsia="黑体" w:hAnsi="Times New Roman" w:cs="Times New Roman"/>
                <w:color w:val="000000" w:themeColor="text1"/>
                <w:kern w:val="0"/>
                <w:sz w:val="24"/>
              </w:rPr>
              <w:t>2</w:t>
            </w:r>
          </w:p>
        </w:tc>
      </w:tr>
      <w:tr w:rsidR="00856F71" w:rsidRPr="00856F71" w:rsidTr="00856F71">
        <w:trPr>
          <w:trHeight w:val="300"/>
        </w:trPr>
        <w:tc>
          <w:tcPr>
            <w:tcW w:w="566" w:type="pct"/>
            <w:vMerge/>
            <w:tcBorders>
              <w:top w:val="nil"/>
              <w:left w:val="single" w:sz="4" w:space="0" w:color="auto"/>
              <w:bottom w:val="single" w:sz="4" w:space="0" w:color="auto"/>
              <w:right w:val="single" w:sz="4" w:space="0" w:color="auto"/>
            </w:tcBorders>
            <w:vAlign w:val="center"/>
            <w:hideMark/>
          </w:tcPr>
          <w:p w:rsidR="00856F71" w:rsidRPr="00856F71" w:rsidRDefault="00856F71" w:rsidP="0067477A">
            <w:pPr>
              <w:widowControl/>
              <w:jc w:val="left"/>
              <w:rPr>
                <w:rFonts w:ascii="黑体" w:eastAsia="黑体" w:hAnsi="黑体" w:cs="宋体"/>
                <w:color w:val="000000" w:themeColor="text1"/>
                <w:kern w:val="0"/>
                <w:sz w:val="24"/>
              </w:rPr>
            </w:pPr>
          </w:p>
        </w:tc>
        <w:tc>
          <w:tcPr>
            <w:tcW w:w="3438" w:type="pct"/>
            <w:tcBorders>
              <w:top w:val="single" w:sz="4" w:space="0" w:color="auto"/>
              <w:left w:val="nil"/>
              <w:bottom w:val="single" w:sz="4" w:space="0" w:color="auto"/>
              <w:right w:val="single" w:sz="4" w:space="0" w:color="auto"/>
            </w:tcBorders>
            <w:shd w:val="clear" w:color="auto" w:fill="auto"/>
            <w:vAlign w:val="center"/>
            <w:hideMark/>
          </w:tcPr>
          <w:p w:rsidR="00856F71" w:rsidRPr="00146AD9" w:rsidRDefault="00856F71" w:rsidP="0067477A">
            <w:pPr>
              <w:widowControl/>
              <w:jc w:val="left"/>
              <w:rPr>
                <w:rFonts w:ascii="仿宋" w:eastAsia="仿宋" w:hAnsi="仿宋" w:cs="宋体"/>
                <w:color w:val="000000" w:themeColor="text1"/>
                <w:kern w:val="0"/>
                <w:sz w:val="24"/>
              </w:rPr>
            </w:pPr>
            <w:r w:rsidRPr="00146AD9">
              <w:rPr>
                <w:rFonts w:ascii="仿宋" w:eastAsia="仿宋" w:hAnsi="仿宋" w:cs="宋体" w:hint="eastAsia"/>
                <w:color w:val="000000" w:themeColor="text1"/>
                <w:kern w:val="0"/>
                <w:sz w:val="24"/>
              </w:rPr>
              <w:t>第三季福建省高校大学生学习马克思主义理论“</w:t>
            </w:r>
            <w:proofErr w:type="gramStart"/>
            <w:r w:rsidRPr="00146AD9">
              <w:rPr>
                <w:rFonts w:ascii="仿宋" w:eastAsia="仿宋" w:hAnsi="仿宋" w:cs="宋体" w:hint="eastAsia"/>
                <w:color w:val="000000" w:themeColor="text1"/>
                <w:kern w:val="0"/>
                <w:sz w:val="24"/>
              </w:rPr>
              <w:t>一</w:t>
            </w:r>
            <w:proofErr w:type="gramEnd"/>
            <w:r w:rsidRPr="00146AD9">
              <w:rPr>
                <w:rFonts w:ascii="仿宋" w:eastAsia="仿宋" w:hAnsi="仿宋" w:cs="宋体" w:hint="eastAsia"/>
                <w:color w:val="000000" w:themeColor="text1"/>
                <w:kern w:val="0"/>
                <w:sz w:val="24"/>
              </w:rPr>
              <w:t>‘马’当先”知识竞赛</w:t>
            </w:r>
          </w:p>
        </w:tc>
        <w:tc>
          <w:tcPr>
            <w:tcW w:w="996" w:type="pct"/>
            <w:tcBorders>
              <w:top w:val="single" w:sz="4" w:space="0" w:color="auto"/>
              <w:left w:val="nil"/>
              <w:bottom w:val="single" w:sz="4" w:space="0" w:color="auto"/>
              <w:right w:val="single" w:sz="4" w:space="0" w:color="auto"/>
            </w:tcBorders>
            <w:shd w:val="clear" w:color="auto" w:fill="auto"/>
            <w:vAlign w:val="center"/>
            <w:hideMark/>
          </w:tcPr>
          <w:p w:rsidR="00856F71" w:rsidRPr="00D87819" w:rsidRDefault="00856F71" w:rsidP="0067477A">
            <w:pPr>
              <w:widowControl/>
              <w:jc w:val="center"/>
              <w:rPr>
                <w:rFonts w:ascii="Times New Roman" w:eastAsia="黑体" w:hAnsi="Times New Roman" w:cs="Times New Roman"/>
                <w:color w:val="000000" w:themeColor="text1"/>
                <w:kern w:val="0"/>
                <w:sz w:val="24"/>
              </w:rPr>
            </w:pPr>
            <w:r w:rsidRPr="00D87819">
              <w:rPr>
                <w:rFonts w:ascii="Times New Roman" w:eastAsia="黑体" w:hAnsi="Times New Roman" w:cs="Times New Roman"/>
                <w:color w:val="000000" w:themeColor="text1"/>
                <w:kern w:val="0"/>
                <w:sz w:val="24"/>
              </w:rPr>
              <w:t>5</w:t>
            </w:r>
          </w:p>
        </w:tc>
      </w:tr>
      <w:tr w:rsidR="00856F71" w:rsidRPr="00856F71" w:rsidTr="00856F71">
        <w:trPr>
          <w:trHeight w:val="540"/>
        </w:trPr>
        <w:tc>
          <w:tcPr>
            <w:tcW w:w="566" w:type="pct"/>
            <w:vMerge/>
            <w:tcBorders>
              <w:top w:val="nil"/>
              <w:left w:val="single" w:sz="4" w:space="0" w:color="auto"/>
              <w:bottom w:val="single" w:sz="4" w:space="0" w:color="auto"/>
              <w:right w:val="single" w:sz="4" w:space="0" w:color="auto"/>
            </w:tcBorders>
            <w:vAlign w:val="center"/>
            <w:hideMark/>
          </w:tcPr>
          <w:p w:rsidR="00856F71" w:rsidRPr="00856F71" w:rsidRDefault="00856F71" w:rsidP="0067477A">
            <w:pPr>
              <w:widowControl/>
              <w:jc w:val="left"/>
              <w:rPr>
                <w:rFonts w:ascii="黑体" w:eastAsia="黑体" w:hAnsi="黑体" w:cs="宋体"/>
                <w:color w:val="000000" w:themeColor="text1"/>
                <w:kern w:val="0"/>
                <w:sz w:val="24"/>
              </w:rPr>
            </w:pPr>
          </w:p>
        </w:tc>
        <w:tc>
          <w:tcPr>
            <w:tcW w:w="3438" w:type="pct"/>
            <w:tcBorders>
              <w:top w:val="nil"/>
              <w:left w:val="nil"/>
              <w:bottom w:val="single" w:sz="4" w:space="0" w:color="auto"/>
              <w:right w:val="single" w:sz="4" w:space="0" w:color="auto"/>
            </w:tcBorders>
            <w:shd w:val="clear" w:color="auto" w:fill="auto"/>
            <w:vAlign w:val="center"/>
            <w:hideMark/>
          </w:tcPr>
          <w:p w:rsidR="00856F71" w:rsidRPr="00146AD9" w:rsidRDefault="00856F71" w:rsidP="0067477A">
            <w:pPr>
              <w:widowControl/>
              <w:jc w:val="left"/>
              <w:rPr>
                <w:rFonts w:ascii="仿宋" w:eastAsia="仿宋" w:hAnsi="仿宋" w:cs="宋体"/>
                <w:color w:val="000000" w:themeColor="text1"/>
                <w:kern w:val="0"/>
                <w:sz w:val="24"/>
              </w:rPr>
            </w:pPr>
            <w:r w:rsidRPr="00146AD9">
              <w:rPr>
                <w:rFonts w:ascii="仿宋" w:eastAsia="仿宋" w:hAnsi="仿宋" w:cs="宋体" w:hint="eastAsia"/>
                <w:color w:val="000000" w:themeColor="text1"/>
                <w:kern w:val="0"/>
                <w:sz w:val="24"/>
              </w:rPr>
              <w:t>“马克思主义能够给予我们什么暨学习新思想、拥抱新时代”第二届福建省高校大学生主题征文和微演讲</w:t>
            </w:r>
          </w:p>
        </w:tc>
        <w:tc>
          <w:tcPr>
            <w:tcW w:w="996" w:type="pct"/>
            <w:tcBorders>
              <w:top w:val="nil"/>
              <w:left w:val="nil"/>
              <w:bottom w:val="single" w:sz="4" w:space="0" w:color="auto"/>
              <w:right w:val="single" w:sz="4" w:space="0" w:color="auto"/>
            </w:tcBorders>
            <w:shd w:val="clear" w:color="auto" w:fill="auto"/>
            <w:vAlign w:val="center"/>
            <w:hideMark/>
          </w:tcPr>
          <w:p w:rsidR="00856F71" w:rsidRPr="00D87819" w:rsidRDefault="00856F71" w:rsidP="0067477A">
            <w:pPr>
              <w:widowControl/>
              <w:jc w:val="center"/>
              <w:rPr>
                <w:rFonts w:ascii="Times New Roman" w:eastAsia="黑体" w:hAnsi="Times New Roman" w:cs="Times New Roman"/>
                <w:color w:val="000000" w:themeColor="text1"/>
                <w:kern w:val="0"/>
                <w:sz w:val="24"/>
              </w:rPr>
            </w:pPr>
            <w:r w:rsidRPr="00D87819">
              <w:rPr>
                <w:rFonts w:ascii="Times New Roman" w:eastAsia="黑体" w:hAnsi="Times New Roman" w:cs="Times New Roman"/>
                <w:color w:val="000000" w:themeColor="text1"/>
                <w:kern w:val="0"/>
                <w:sz w:val="24"/>
              </w:rPr>
              <w:t>1</w:t>
            </w:r>
          </w:p>
        </w:tc>
      </w:tr>
      <w:tr w:rsidR="00856F71" w:rsidRPr="00856F71" w:rsidTr="00856F71">
        <w:trPr>
          <w:trHeight w:val="300"/>
        </w:trPr>
        <w:tc>
          <w:tcPr>
            <w:tcW w:w="566" w:type="pct"/>
            <w:vMerge/>
            <w:tcBorders>
              <w:top w:val="nil"/>
              <w:left w:val="single" w:sz="4" w:space="0" w:color="auto"/>
              <w:bottom w:val="single" w:sz="4" w:space="0" w:color="auto"/>
              <w:right w:val="single" w:sz="4" w:space="0" w:color="auto"/>
            </w:tcBorders>
            <w:vAlign w:val="center"/>
            <w:hideMark/>
          </w:tcPr>
          <w:p w:rsidR="00856F71" w:rsidRPr="00856F71" w:rsidRDefault="00856F71" w:rsidP="0067477A">
            <w:pPr>
              <w:widowControl/>
              <w:jc w:val="left"/>
              <w:rPr>
                <w:rFonts w:ascii="黑体" w:eastAsia="黑体" w:hAnsi="黑体" w:cs="宋体"/>
                <w:color w:val="000000" w:themeColor="text1"/>
                <w:kern w:val="0"/>
                <w:sz w:val="24"/>
              </w:rPr>
            </w:pPr>
          </w:p>
        </w:tc>
        <w:tc>
          <w:tcPr>
            <w:tcW w:w="3438" w:type="pct"/>
            <w:tcBorders>
              <w:top w:val="nil"/>
              <w:left w:val="nil"/>
              <w:bottom w:val="single" w:sz="4" w:space="0" w:color="auto"/>
              <w:right w:val="single" w:sz="4" w:space="0" w:color="auto"/>
            </w:tcBorders>
            <w:shd w:val="clear" w:color="auto" w:fill="auto"/>
            <w:vAlign w:val="center"/>
            <w:hideMark/>
          </w:tcPr>
          <w:p w:rsidR="00856F71" w:rsidRPr="00146AD9" w:rsidRDefault="00856F71" w:rsidP="0067477A">
            <w:pPr>
              <w:widowControl/>
              <w:jc w:val="left"/>
              <w:rPr>
                <w:rFonts w:ascii="仿宋" w:eastAsia="仿宋" w:hAnsi="仿宋" w:cs="宋体"/>
                <w:color w:val="000000" w:themeColor="text1"/>
                <w:kern w:val="0"/>
                <w:sz w:val="24"/>
              </w:rPr>
            </w:pPr>
            <w:r w:rsidRPr="00146AD9">
              <w:rPr>
                <w:rFonts w:ascii="仿宋" w:eastAsia="仿宋" w:hAnsi="仿宋" w:cs="宋体" w:hint="eastAsia"/>
                <w:color w:val="000000" w:themeColor="text1"/>
                <w:kern w:val="0"/>
                <w:sz w:val="24"/>
              </w:rPr>
              <w:t>福建省研究生数学建模竞赛</w:t>
            </w:r>
          </w:p>
        </w:tc>
        <w:tc>
          <w:tcPr>
            <w:tcW w:w="996" w:type="pct"/>
            <w:tcBorders>
              <w:top w:val="nil"/>
              <w:left w:val="nil"/>
              <w:bottom w:val="single" w:sz="4" w:space="0" w:color="auto"/>
              <w:right w:val="single" w:sz="4" w:space="0" w:color="auto"/>
            </w:tcBorders>
            <w:shd w:val="clear" w:color="auto" w:fill="auto"/>
            <w:vAlign w:val="center"/>
            <w:hideMark/>
          </w:tcPr>
          <w:p w:rsidR="00856F71" w:rsidRPr="00D87819" w:rsidRDefault="00856F71" w:rsidP="0067477A">
            <w:pPr>
              <w:widowControl/>
              <w:jc w:val="center"/>
              <w:rPr>
                <w:rFonts w:ascii="Times New Roman" w:eastAsia="黑体" w:hAnsi="Times New Roman" w:cs="Times New Roman"/>
                <w:color w:val="000000" w:themeColor="text1"/>
                <w:kern w:val="0"/>
                <w:sz w:val="24"/>
              </w:rPr>
            </w:pPr>
            <w:r w:rsidRPr="00D87819">
              <w:rPr>
                <w:rFonts w:ascii="Times New Roman" w:eastAsia="黑体" w:hAnsi="Times New Roman" w:cs="Times New Roman"/>
                <w:color w:val="000000" w:themeColor="text1"/>
                <w:kern w:val="0"/>
                <w:sz w:val="24"/>
              </w:rPr>
              <w:t>6</w:t>
            </w:r>
          </w:p>
        </w:tc>
      </w:tr>
      <w:tr w:rsidR="00856F71" w:rsidRPr="00856F71" w:rsidTr="00856F71">
        <w:trPr>
          <w:trHeight w:val="300"/>
        </w:trPr>
        <w:tc>
          <w:tcPr>
            <w:tcW w:w="4004" w:type="pct"/>
            <w:gridSpan w:val="2"/>
            <w:tcBorders>
              <w:top w:val="nil"/>
              <w:left w:val="single" w:sz="4" w:space="0" w:color="auto"/>
              <w:bottom w:val="single" w:sz="4" w:space="0" w:color="auto"/>
              <w:right w:val="single" w:sz="4" w:space="0" w:color="auto"/>
            </w:tcBorders>
            <w:vAlign w:val="center"/>
            <w:hideMark/>
          </w:tcPr>
          <w:p w:rsidR="00856F71" w:rsidRPr="00856F71" w:rsidRDefault="00856F71" w:rsidP="0067477A">
            <w:pPr>
              <w:widowControl/>
              <w:jc w:val="center"/>
              <w:rPr>
                <w:rFonts w:ascii="黑体" w:eastAsia="黑体" w:hAnsi="黑体" w:cs="宋体"/>
                <w:color w:val="000000" w:themeColor="text1"/>
                <w:kern w:val="0"/>
                <w:sz w:val="24"/>
              </w:rPr>
            </w:pPr>
            <w:r w:rsidRPr="00856F71">
              <w:rPr>
                <w:rFonts w:ascii="黑体" w:eastAsia="黑体" w:hAnsi="黑体" w:cs="宋体" w:hint="eastAsia"/>
                <w:color w:val="000000" w:themeColor="text1"/>
                <w:kern w:val="0"/>
                <w:sz w:val="24"/>
              </w:rPr>
              <w:t>合计</w:t>
            </w:r>
          </w:p>
        </w:tc>
        <w:tc>
          <w:tcPr>
            <w:tcW w:w="996" w:type="pct"/>
            <w:tcBorders>
              <w:top w:val="nil"/>
              <w:left w:val="nil"/>
              <w:bottom w:val="single" w:sz="4" w:space="0" w:color="auto"/>
              <w:right w:val="single" w:sz="4" w:space="0" w:color="auto"/>
            </w:tcBorders>
            <w:shd w:val="clear" w:color="auto" w:fill="auto"/>
            <w:vAlign w:val="center"/>
            <w:hideMark/>
          </w:tcPr>
          <w:p w:rsidR="00856F71" w:rsidRPr="00D87819" w:rsidRDefault="00856F71" w:rsidP="0067477A">
            <w:pPr>
              <w:widowControl/>
              <w:jc w:val="center"/>
              <w:rPr>
                <w:rFonts w:ascii="Times New Roman" w:eastAsia="黑体" w:hAnsi="Times New Roman" w:cs="Times New Roman"/>
                <w:color w:val="000000" w:themeColor="text1"/>
                <w:kern w:val="0"/>
                <w:sz w:val="24"/>
              </w:rPr>
            </w:pPr>
            <w:r w:rsidRPr="00D87819">
              <w:rPr>
                <w:rFonts w:ascii="Times New Roman" w:eastAsia="黑体" w:hAnsi="Times New Roman" w:cs="Times New Roman"/>
                <w:color w:val="000000" w:themeColor="text1"/>
                <w:kern w:val="0"/>
                <w:sz w:val="24"/>
              </w:rPr>
              <w:t>173</w:t>
            </w:r>
          </w:p>
        </w:tc>
      </w:tr>
    </w:tbl>
    <w:p w:rsidR="00856F71" w:rsidRDefault="00856F71" w:rsidP="00350BE0">
      <w:pPr>
        <w:spacing w:line="500" w:lineRule="exact"/>
        <w:ind w:firstLineChars="200" w:firstLine="562"/>
        <w:rPr>
          <w:rFonts w:eastAsia="仿宋_GB2312"/>
          <w:b/>
          <w:sz w:val="28"/>
          <w:szCs w:val="28"/>
        </w:rPr>
      </w:pPr>
      <w:r>
        <w:rPr>
          <w:rFonts w:eastAsia="仿宋"/>
          <w:b/>
          <w:sz w:val="28"/>
          <w:szCs w:val="28"/>
        </w:rPr>
        <w:t>2.</w:t>
      </w:r>
      <w:r w:rsidRPr="00545CE0">
        <w:rPr>
          <w:rFonts w:ascii="仿宋" w:eastAsia="仿宋" w:hAnsi="仿宋"/>
          <w:b/>
          <w:sz w:val="28"/>
          <w:szCs w:val="28"/>
        </w:rPr>
        <w:t>研究生暑期社会实践情况</w:t>
      </w:r>
    </w:p>
    <w:p w:rsidR="00856F71" w:rsidRPr="001357B5" w:rsidRDefault="00856F71" w:rsidP="00350BE0">
      <w:pPr>
        <w:spacing w:line="500" w:lineRule="exact"/>
        <w:ind w:firstLineChars="200" w:firstLine="560"/>
        <w:rPr>
          <w:rFonts w:ascii="仿宋" w:eastAsia="仿宋" w:hAnsi="仿宋"/>
          <w:color w:val="000000" w:themeColor="text1"/>
          <w:sz w:val="28"/>
          <w:szCs w:val="28"/>
        </w:rPr>
      </w:pPr>
      <w:r w:rsidRPr="001357B5">
        <w:rPr>
          <w:rFonts w:ascii="仿宋" w:eastAsia="仿宋" w:hAnsi="仿宋"/>
          <w:color w:val="000000" w:themeColor="text1"/>
          <w:sz w:val="28"/>
          <w:szCs w:val="28"/>
        </w:rPr>
        <w:t>通过发挥实践育人的载体作用，培养品德优良、知识丰富、本领过硬的创新人才，</w:t>
      </w:r>
      <w:r w:rsidRPr="001357B5">
        <w:rPr>
          <w:rFonts w:ascii="Times New Roman" w:eastAsia="仿宋" w:hAnsi="Times New Roman" w:cs="Times New Roman"/>
          <w:color w:val="000000" w:themeColor="text1"/>
          <w:sz w:val="28"/>
          <w:szCs w:val="28"/>
        </w:rPr>
        <w:t>2018</w:t>
      </w:r>
      <w:r w:rsidRPr="001357B5">
        <w:rPr>
          <w:rFonts w:ascii="仿宋" w:eastAsia="仿宋" w:hAnsi="仿宋"/>
          <w:color w:val="000000" w:themeColor="text1"/>
          <w:sz w:val="28"/>
          <w:szCs w:val="28"/>
        </w:rPr>
        <w:t>-</w:t>
      </w:r>
      <w:r w:rsidRPr="001357B5">
        <w:rPr>
          <w:rFonts w:ascii="Times New Roman" w:eastAsia="仿宋" w:hAnsi="Times New Roman" w:cs="Times New Roman"/>
          <w:color w:val="000000" w:themeColor="text1"/>
          <w:sz w:val="28"/>
          <w:szCs w:val="28"/>
        </w:rPr>
        <w:t>2019</w:t>
      </w:r>
      <w:r w:rsidRPr="001357B5">
        <w:rPr>
          <w:rFonts w:ascii="仿宋" w:eastAsia="仿宋" w:hAnsi="仿宋"/>
          <w:color w:val="000000" w:themeColor="text1"/>
          <w:sz w:val="28"/>
          <w:szCs w:val="28"/>
        </w:rPr>
        <w:t>学年我校研究生共</w:t>
      </w:r>
      <w:r w:rsidRPr="001357B5">
        <w:rPr>
          <w:rFonts w:ascii="Times New Roman" w:eastAsia="仿宋" w:hAnsi="Times New Roman" w:cs="Times New Roman"/>
          <w:color w:val="000000" w:themeColor="text1"/>
          <w:sz w:val="28"/>
          <w:szCs w:val="28"/>
        </w:rPr>
        <w:t>14</w:t>
      </w:r>
      <w:r w:rsidRPr="001357B5">
        <w:rPr>
          <w:rFonts w:ascii="仿宋" w:eastAsia="仿宋" w:hAnsi="仿宋" w:hint="eastAsia"/>
          <w:color w:val="000000" w:themeColor="text1"/>
          <w:sz w:val="28"/>
          <w:szCs w:val="28"/>
        </w:rPr>
        <w:t>人次参加</w:t>
      </w:r>
      <w:r w:rsidRPr="001357B5">
        <w:rPr>
          <w:rFonts w:ascii="仿宋" w:eastAsia="仿宋" w:hAnsi="仿宋"/>
          <w:color w:val="000000" w:themeColor="text1"/>
          <w:sz w:val="28"/>
          <w:szCs w:val="28"/>
        </w:rPr>
        <w:t>了</w:t>
      </w:r>
      <w:r w:rsidRPr="001357B5">
        <w:rPr>
          <w:rFonts w:ascii="Times New Roman" w:eastAsia="仿宋" w:hAnsi="Times New Roman" w:cs="Times New Roman"/>
          <w:color w:val="000000" w:themeColor="text1"/>
          <w:sz w:val="28"/>
          <w:szCs w:val="28"/>
        </w:rPr>
        <w:t>11</w:t>
      </w:r>
      <w:r w:rsidRPr="001357B5">
        <w:rPr>
          <w:rFonts w:ascii="仿宋" w:eastAsia="仿宋" w:hAnsi="仿宋"/>
          <w:color w:val="000000" w:themeColor="text1"/>
          <w:sz w:val="28"/>
          <w:szCs w:val="28"/>
        </w:rPr>
        <w:t>个团队的</w:t>
      </w:r>
      <w:r w:rsidRPr="001357B5">
        <w:rPr>
          <w:rFonts w:ascii="仿宋" w:eastAsia="仿宋" w:hAnsi="仿宋" w:hint="eastAsia"/>
          <w:color w:val="000000" w:themeColor="text1"/>
          <w:sz w:val="28"/>
          <w:szCs w:val="28"/>
        </w:rPr>
        <w:t>寒</w:t>
      </w:r>
      <w:r w:rsidRPr="001357B5">
        <w:rPr>
          <w:rFonts w:ascii="仿宋" w:eastAsia="仿宋" w:hAnsi="仿宋"/>
          <w:color w:val="000000" w:themeColor="text1"/>
          <w:sz w:val="28"/>
          <w:szCs w:val="28"/>
        </w:rPr>
        <w:t>暑期社会实践活动</w:t>
      </w:r>
      <w:r w:rsidR="00AE011A">
        <w:rPr>
          <w:rFonts w:ascii="仿宋" w:eastAsia="仿宋" w:hAnsi="仿宋" w:hint="eastAsia"/>
          <w:color w:val="000000" w:themeColor="text1"/>
          <w:sz w:val="28"/>
          <w:szCs w:val="28"/>
        </w:rPr>
        <w:t>。</w:t>
      </w:r>
      <w:r w:rsidR="00F7792F">
        <w:rPr>
          <w:rFonts w:ascii="仿宋" w:eastAsia="仿宋" w:hAnsi="仿宋" w:hint="eastAsia"/>
          <w:color w:val="000000" w:themeColor="text1"/>
          <w:sz w:val="28"/>
          <w:szCs w:val="28"/>
        </w:rPr>
        <w:t>详见表</w:t>
      </w:r>
      <w:r w:rsidR="00F7792F" w:rsidRPr="00F7792F">
        <w:rPr>
          <w:rFonts w:ascii="Times New Roman" w:eastAsia="仿宋" w:hAnsi="Times New Roman" w:cs="Times New Roman"/>
          <w:color w:val="000000" w:themeColor="text1"/>
          <w:sz w:val="28"/>
          <w:szCs w:val="28"/>
        </w:rPr>
        <w:t>5</w:t>
      </w:r>
      <w:r w:rsidR="00F7792F">
        <w:rPr>
          <w:rFonts w:ascii="仿宋" w:eastAsia="仿宋" w:hAnsi="仿宋" w:hint="eastAsia"/>
          <w:color w:val="000000" w:themeColor="text1"/>
          <w:sz w:val="28"/>
          <w:szCs w:val="28"/>
        </w:rPr>
        <w:t>-</w:t>
      </w:r>
      <w:r w:rsidR="00F7792F" w:rsidRPr="00F7792F">
        <w:rPr>
          <w:rFonts w:ascii="Times New Roman" w:eastAsia="仿宋" w:hAnsi="Times New Roman" w:cs="Times New Roman"/>
          <w:color w:val="000000" w:themeColor="text1"/>
          <w:sz w:val="28"/>
          <w:szCs w:val="28"/>
        </w:rPr>
        <w:t>11</w:t>
      </w:r>
      <w:r w:rsidR="00F7792F">
        <w:rPr>
          <w:rFonts w:ascii="仿宋" w:eastAsia="仿宋" w:hAnsi="仿宋" w:hint="eastAsia"/>
          <w:color w:val="000000" w:themeColor="text1"/>
          <w:sz w:val="28"/>
          <w:szCs w:val="28"/>
        </w:rPr>
        <w:t>。</w:t>
      </w:r>
    </w:p>
    <w:p w:rsidR="00856F71" w:rsidRPr="0068228E" w:rsidRDefault="00F7792F" w:rsidP="00856F71">
      <w:pPr>
        <w:spacing w:line="500" w:lineRule="exact"/>
        <w:jc w:val="center"/>
        <w:rPr>
          <w:rFonts w:ascii="仿宋" w:eastAsia="仿宋" w:hAnsi="仿宋"/>
          <w:b/>
          <w:color w:val="000000" w:themeColor="text1"/>
          <w:sz w:val="24"/>
        </w:rPr>
      </w:pPr>
      <w:r w:rsidRPr="00146AD9">
        <w:rPr>
          <w:rFonts w:ascii="仿宋" w:eastAsia="仿宋" w:hAnsi="仿宋"/>
          <w:b/>
          <w:color w:val="000000" w:themeColor="text1"/>
          <w:sz w:val="24"/>
        </w:rPr>
        <w:t>表</w:t>
      </w:r>
      <w:r w:rsidRPr="00C75764">
        <w:rPr>
          <w:rFonts w:ascii="Times New Roman" w:eastAsia="仿宋" w:hAnsi="Times New Roman" w:cs="Times New Roman"/>
          <w:b/>
          <w:color w:val="000000" w:themeColor="text1"/>
          <w:sz w:val="24"/>
        </w:rPr>
        <w:t>5</w:t>
      </w:r>
      <w:r>
        <w:rPr>
          <w:rFonts w:ascii="仿宋" w:eastAsia="仿宋" w:hAnsi="仿宋"/>
          <w:b/>
          <w:color w:val="000000" w:themeColor="text1"/>
          <w:sz w:val="24"/>
        </w:rPr>
        <w:t>-</w:t>
      </w:r>
      <w:r w:rsidRPr="00C75764">
        <w:rPr>
          <w:rFonts w:ascii="Times New Roman" w:eastAsia="仿宋" w:hAnsi="Times New Roman" w:cs="Times New Roman"/>
          <w:b/>
          <w:color w:val="000000" w:themeColor="text1"/>
          <w:sz w:val="24"/>
        </w:rPr>
        <w:t>11</w:t>
      </w:r>
      <w:r w:rsidR="00856F71" w:rsidRPr="0068228E">
        <w:rPr>
          <w:rFonts w:ascii="仿宋" w:eastAsia="仿宋" w:hAnsi="仿宋"/>
          <w:b/>
          <w:color w:val="000000" w:themeColor="text1"/>
          <w:sz w:val="24"/>
        </w:rPr>
        <w:t>福建中医药大学</w:t>
      </w:r>
      <w:r w:rsidR="00856F71" w:rsidRPr="00C75764">
        <w:rPr>
          <w:rFonts w:ascii="Times New Roman" w:eastAsia="仿宋" w:hAnsi="Times New Roman" w:cs="Times New Roman"/>
          <w:b/>
          <w:color w:val="000000" w:themeColor="text1"/>
          <w:sz w:val="24"/>
        </w:rPr>
        <w:t>2018</w:t>
      </w:r>
      <w:r w:rsidR="00856F71" w:rsidRPr="0068228E">
        <w:rPr>
          <w:rFonts w:ascii="仿宋" w:eastAsia="仿宋" w:hAnsi="仿宋"/>
          <w:b/>
          <w:color w:val="000000" w:themeColor="text1"/>
          <w:sz w:val="24"/>
        </w:rPr>
        <w:t>-</w:t>
      </w:r>
      <w:r w:rsidR="00856F71" w:rsidRPr="00C75764">
        <w:rPr>
          <w:rFonts w:ascii="Times New Roman" w:eastAsia="仿宋" w:hAnsi="Times New Roman" w:cs="Times New Roman"/>
          <w:b/>
          <w:color w:val="000000" w:themeColor="text1"/>
          <w:sz w:val="24"/>
        </w:rPr>
        <w:t>2019</w:t>
      </w:r>
      <w:r w:rsidR="00856F71" w:rsidRPr="0068228E">
        <w:rPr>
          <w:rFonts w:ascii="仿宋" w:eastAsia="仿宋" w:hAnsi="仿宋"/>
          <w:b/>
          <w:color w:val="000000" w:themeColor="text1"/>
          <w:sz w:val="24"/>
        </w:rPr>
        <w:t>学年度研究生参加暑期社会实践情况</w:t>
      </w:r>
    </w:p>
    <w:tbl>
      <w:tblPr>
        <w:tblW w:w="5314" w:type="pct"/>
        <w:jc w:val="center"/>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524"/>
        <w:gridCol w:w="2571"/>
        <w:gridCol w:w="2962"/>
      </w:tblGrid>
      <w:tr w:rsidR="00856F71" w:rsidRPr="00856F71" w:rsidTr="00856F71">
        <w:trPr>
          <w:trHeight w:val="247"/>
          <w:jc w:val="center"/>
        </w:trPr>
        <w:tc>
          <w:tcPr>
            <w:tcW w:w="1945" w:type="pct"/>
            <w:shd w:val="clear" w:color="auto" w:fill="auto"/>
            <w:noWrap/>
            <w:vAlign w:val="center"/>
          </w:tcPr>
          <w:p w:rsidR="00856F71" w:rsidRPr="00856F71" w:rsidRDefault="00856F71" w:rsidP="0067477A">
            <w:pPr>
              <w:spacing w:line="300" w:lineRule="exact"/>
              <w:jc w:val="center"/>
              <w:rPr>
                <w:rFonts w:ascii="黑体" w:eastAsia="黑体" w:hAnsi="黑体"/>
                <w:bCs/>
                <w:color w:val="000000" w:themeColor="text1"/>
                <w:sz w:val="24"/>
              </w:rPr>
            </w:pPr>
            <w:r w:rsidRPr="00856F71">
              <w:rPr>
                <w:rFonts w:ascii="黑体" w:eastAsia="黑体" w:hAnsi="黑体" w:hint="eastAsia"/>
                <w:bCs/>
                <w:color w:val="000000" w:themeColor="text1"/>
                <w:sz w:val="24"/>
              </w:rPr>
              <w:t>实践地点</w:t>
            </w:r>
          </w:p>
        </w:tc>
        <w:tc>
          <w:tcPr>
            <w:tcW w:w="1419" w:type="pct"/>
            <w:shd w:val="clear" w:color="auto" w:fill="auto"/>
            <w:noWrap/>
            <w:vAlign w:val="center"/>
          </w:tcPr>
          <w:p w:rsidR="00856F71" w:rsidRPr="00856F71" w:rsidRDefault="00856F71" w:rsidP="0067477A">
            <w:pPr>
              <w:spacing w:line="300" w:lineRule="exact"/>
              <w:jc w:val="center"/>
              <w:rPr>
                <w:rFonts w:ascii="黑体" w:eastAsia="黑体" w:hAnsi="黑体"/>
                <w:bCs/>
                <w:color w:val="000000" w:themeColor="text1"/>
                <w:sz w:val="24"/>
              </w:rPr>
            </w:pPr>
            <w:r w:rsidRPr="00856F71">
              <w:rPr>
                <w:rFonts w:ascii="黑体" w:eastAsia="黑体" w:hAnsi="黑体" w:hint="eastAsia"/>
                <w:bCs/>
                <w:color w:val="000000" w:themeColor="text1"/>
                <w:sz w:val="24"/>
              </w:rPr>
              <w:t>团队个数</w:t>
            </w:r>
          </w:p>
        </w:tc>
        <w:tc>
          <w:tcPr>
            <w:tcW w:w="1635" w:type="pct"/>
            <w:shd w:val="clear" w:color="auto" w:fill="auto"/>
            <w:noWrap/>
            <w:vAlign w:val="center"/>
          </w:tcPr>
          <w:p w:rsidR="00856F71" w:rsidRPr="00856F71" w:rsidRDefault="00856F71" w:rsidP="0067477A">
            <w:pPr>
              <w:spacing w:line="300" w:lineRule="exact"/>
              <w:jc w:val="center"/>
              <w:rPr>
                <w:rFonts w:ascii="黑体" w:eastAsia="黑体" w:hAnsi="黑体"/>
                <w:bCs/>
                <w:color w:val="000000" w:themeColor="text1"/>
                <w:sz w:val="24"/>
              </w:rPr>
            </w:pPr>
            <w:r w:rsidRPr="00856F71">
              <w:rPr>
                <w:rFonts w:ascii="黑体" w:eastAsia="黑体" w:hAnsi="黑体" w:hint="eastAsia"/>
                <w:bCs/>
                <w:color w:val="000000" w:themeColor="text1"/>
                <w:sz w:val="24"/>
              </w:rPr>
              <w:t>参加研究生数</w:t>
            </w:r>
          </w:p>
        </w:tc>
      </w:tr>
      <w:tr w:rsidR="00856F71" w:rsidRPr="00856F71" w:rsidTr="00856F71">
        <w:trPr>
          <w:trHeight w:val="224"/>
          <w:jc w:val="center"/>
        </w:trPr>
        <w:tc>
          <w:tcPr>
            <w:tcW w:w="1945" w:type="pct"/>
            <w:shd w:val="clear" w:color="auto" w:fill="auto"/>
            <w:noWrap/>
            <w:vAlign w:val="center"/>
          </w:tcPr>
          <w:p w:rsidR="00856F71" w:rsidRPr="00545CE0" w:rsidRDefault="00856F71" w:rsidP="0067477A">
            <w:pPr>
              <w:jc w:val="center"/>
              <w:rPr>
                <w:rFonts w:ascii="仿宋" w:eastAsia="仿宋" w:hAnsi="仿宋" w:cs="宋体"/>
                <w:color w:val="000000" w:themeColor="text1"/>
                <w:sz w:val="24"/>
              </w:rPr>
            </w:pPr>
            <w:r w:rsidRPr="00545CE0">
              <w:rPr>
                <w:rFonts w:ascii="仿宋" w:eastAsia="仿宋" w:hAnsi="仿宋" w:hint="eastAsia"/>
                <w:color w:val="000000" w:themeColor="text1"/>
                <w:sz w:val="24"/>
              </w:rPr>
              <w:t>福建福州</w:t>
            </w:r>
          </w:p>
        </w:tc>
        <w:tc>
          <w:tcPr>
            <w:tcW w:w="1419" w:type="pct"/>
            <w:shd w:val="clear" w:color="auto" w:fill="auto"/>
            <w:noWrap/>
            <w:vAlign w:val="center"/>
          </w:tcPr>
          <w:p w:rsidR="00856F71" w:rsidRPr="0068228E" w:rsidRDefault="00856F71" w:rsidP="0067477A">
            <w:pPr>
              <w:jc w:val="center"/>
              <w:rPr>
                <w:rFonts w:ascii="Times New Roman" w:eastAsia="仿宋_GB2312" w:hAnsi="Times New Roman" w:cs="Times New Roman"/>
                <w:color w:val="000000" w:themeColor="text1"/>
                <w:sz w:val="24"/>
              </w:rPr>
            </w:pPr>
            <w:r w:rsidRPr="0068228E">
              <w:rPr>
                <w:rFonts w:ascii="Times New Roman" w:eastAsia="仿宋_GB2312" w:hAnsi="Times New Roman" w:cs="Times New Roman"/>
                <w:color w:val="000000" w:themeColor="text1"/>
                <w:sz w:val="24"/>
              </w:rPr>
              <w:t>2</w:t>
            </w:r>
          </w:p>
        </w:tc>
        <w:tc>
          <w:tcPr>
            <w:tcW w:w="1635" w:type="pct"/>
            <w:shd w:val="clear" w:color="auto" w:fill="auto"/>
            <w:noWrap/>
            <w:vAlign w:val="center"/>
          </w:tcPr>
          <w:p w:rsidR="00856F71" w:rsidRPr="0068228E" w:rsidRDefault="00856F71" w:rsidP="0067477A">
            <w:pPr>
              <w:jc w:val="center"/>
              <w:rPr>
                <w:rFonts w:ascii="Times New Roman" w:eastAsia="仿宋_GB2312" w:hAnsi="Times New Roman" w:cs="Times New Roman"/>
                <w:color w:val="000000" w:themeColor="text1"/>
                <w:sz w:val="24"/>
              </w:rPr>
            </w:pPr>
            <w:r w:rsidRPr="0068228E">
              <w:rPr>
                <w:rFonts w:ascii="Times New Roman" w:eastAsia="仿宋_GB2312" w:hAnsi="Times New Roman" w:cs="Times New Roman"/>
                <w:color w:val="000000" w:themeColor="text1"/>
                <w:sz w:val="24"/>
              </w:rPr>
              <w:t>2</w:t>
            </w:r>
          </w:p>
        </w:tc>
      </w:tr>
      <w:tr w:rsidR="00856F71" w:rsidRPr="00856F71" w:rsidTr="00856F71">
        <w:trPr>
          <w:trHeight w:val="224"/>
          <w:jc w:val="center"/>
        </w:trPr>
        <w:tc>
          <w:tcPr>
            <w:tcW w:w="1945" w:type="pct"/>
            <w:shd w:val="clear" w:color="auto" w:fill="auto"/>
            <w:noWrap/>
            <w:vAlign w:val="center"/>
          </w:tcPr>
          <w:p w:rsidR="00856F71" w:rsidRPr="00545CE0" w:rsidRDefault="00856F71" w:rsidP="0067477A">
            <w:pPr>
              <w:jc w:val="center"/>
              <w:rPr>
                <w:rFonts w:ascii="仿宋" w:eastAsia="仿宋" w:hAnsi="仿宋" w:cs="宋体"/>
                <w:color w:val="000000" w:themeColor="text1"/>
                <w:sz w:val="24"/>
              </w:rPr>
            </w:pPr>
            <w:r w:rsidRPr="00545CE0">
              <w:rPr>
                <w:rFonts w:ascii="仿宋" w:eastAsia="仿宋" w:hAnsi="仿宋" w:hint="eastAsia"/>
                <w:color w:val="000000" w:themeColor="text1"/>
                <w:sz w:val="24"/>
              </w:rPr>
              <w:t>福建三明</w:t>
            </w:r>
          </w:p>
        </w:tc>
        <w:tc>
          <w:tcPr>
            <w:tcW w:w="1419" w:type="pct"/>
            <w:shd w:val="clear" w:color="auto" w:fill="auto"/>
            <w:noWrap/>
            <w:vAlign w:val="center"/>
          </w:tcPr>
          <w:p w:rsidR="00856F71" w:rsidRPr="0068228E" w:rsidRDefault="00856F71" w:rsidP="0067477A">
            <w:pPr>
              <w:jc w:val="center"/>
              <w:rPr>
                <w:rFonts w:ascii="Times New Roman" w:eastAsia="仿宋_GB2312" w:hAnsi="Times New Roman" w:cs="Times New Roman"/>
                <w:color w:val="000000" w:themeColor="text1"/>
                <w:sz w:val="24"/>
              </w:rPr>
            </w:pPr>
            <w:r w:rsidRPr="0068228E">
              <w:rPr>
                <w:rFonts w:ascii="Times New Roman" w:eastAsia="仿宋_GB2312" w:hAnsi="Times New Roman" w:cs="Times New Roman"/>
                <w:color w:val="000000" w:themeColor="text1"/>
                <w:sz w:val="24"/>
              </w:rPr>
              <w:t>1</w:t>
            </w:r>
          </w:p>
        </w:tc>
        <w:tc>
          <w:tcPr>
            <w:tcW w:w="1635" w:type="pct"/>
            <w:shd w:val="clear" w:color="auto" w:fill="auto"/>
            <w:noWrap/>
            <w:vAlign w:val="center"/>
          </w:tcPr>
          <w:p w:rsidR="00856F71" w:rsidRPr="0068228E" w:rsidRDefault="00856F71" w:rsidP="0067477A">
            <w:pPr>
              <w:jc w:val="center"/>
              <w:rPr>
                <w:rFonts w:ascii="Times New Roman" w:eastAsia="仿宋_GB2312" w:hAnsi="Times New Roman" w:cs="Times New Roman"/>
                <w:color w:val="000000" w:themeColor="text1"/>
                <w:sz w:val="24"/>
              </w:rPr>
            </w:pPr>
            <w:r w:rsidRPr="0068228E">
              <w:rPr>
                <w:rFonts w:ascii="Times New Roman" w:eastAsia="仿宋_GB2312" w:hAnsi="Times New Roman" w:cs="Times New Roman"/>
                <w:color w:val="000000" w:themeColor="text1"/>
                <w:sz w:val="24"/>
              </w:rPr>
              <w:t>3</w:t>
            </w:r>
          </w:p>
        </w:tc>
      </w:tr>
      <w:tr w:rsidR="00856F71" w:rsidRPr="00856F71" w:rsidTr="00856F71">
        <w:trPr>
          <w:trHeight w:val="227"/>
          <w:jc w:val="center"/>
        </w:trPr>
        <w:tc>
          <w:tcPr>
            <w:tcW w:w="1945" w:type="pct"/>
            <w:shd w:val="clear" w:color="auto" w:fill="auto"/>
            <w:noWrap/>
            <w:vAlign w:val="center"/>
          </w:tcPr>
          <w:p w:rsidR="00856F71" w:rsidRPr="00545CE0" w:rsidRDefault="00856F71" w:rsidP="0067477A">
            <w:pPr>
              <w:jc w:val="center"/>
              <w:rPr>
                <w:rFonts w:ascii="仿宋" w:eastAsia="仿宋" w:hAnsi="仿宋" w:cs="宋体"/>
                <w:color w:val="000000" w:themeColor="text1"/>
                <w:sz w:val="24"/>
              </w:rPr>
            </w:pPr>
            <w:r w:rsidRPr="00545CE0">
              <w:rPr>
                <w:rFonts w:ascii="仿宋" w:eastAsia="仿宋" w:hAnsi="仿宋" w:hint="eastAsia"/>
                <w:color w:val="000000" w:themeColor="text1"/>
                <w:sz w:val="24"/>
              </w:rPr>
              <w:t>福建宁德</w:t>
            </w:r>
          </w:p>
        </w:tc>
        <w:tc>
          <w:tcPr>
            <w:tcW w:w="1419" w:type="pct"/>
            <w:shd w:val="clear" w:color="auto" w:fill="auto"/>
            <w:noWrap/>
            <w:vAlign w:val="center"/>
          </w:tcPr>
          <w:p w:rsidR="00856F71" w:rsidRPr="0068228E" w:rsidRDefault="00856F71" w:rsidP="0067477A">
            <w:pPr>
              <w:jc w:val="center"/>
              <w:rPr>
                <w:rFonts w:ascii="Times New Roman" w:eastAsia="仿宋_GB2312" w:hAnsi="Times New Roman" w:cs="Times New Roman"/>
                <w:color w:val="000000" w:themeColor="text1"/>
                <w:sz w:val="24"/>
              </w:rPr>
            </w:pPr>
            <w:r w:rsidRPr="0068228E">
              <w:rPr>
                <w:rFonts w:ascii="Times New Roman" w:eastAsia="仿宋_GB2312" w:hAnsi="Times New Roman" w:cs="Times New Roman"/>
                <w:color w:val="000000" w:themeColor="text1"/>
                <w:sz w:val="24"/>
              </w:rPr>
              <w:t>6</w:t>
            </w:r>
          </w:p>
        </w:tc>
        <w:tc>
          <w:tcPr>
            <w:tcW w:w="1635" w:type="pct"/>
            <w:shd w:val="clear" w:color="auto" w:fill="auto"/>
            <w:noWrap/>
            <w:vAlign w:val="center"/>
          </w:tcPr>
          <w:p w:rsidR="00856F71" w:rsidRPr="0068228E" w:rsidRDefault="00856F71" w:rsidP="0067477A">
            <w:pPr>
              <w:jc w:val="center"/>
              <w:rPr>
                <w:rFonts w:ascii="Times New Roman" w:eastAsia="仿宋_GB2312" w:hAnsi="Times New Roman" w:cs="Times New Roman"/>
                <w:color w:val="000000" w:themeColor="text1"/>
                <w:sz w:val="24"/>
              </w:rPr>
            </w:pPr>
            <w:r w:rsidRPr="0068228E">
              <w:rPr>
                <w:rFonts w:ascii="Times New Roman" w:eastAsia="仿宋_GB2312" w:hAnsi="Times New Roman" w:cs="Times New Roman"/>
                <w:color w:val="000000" w:themeColor="text1"/>
                <w:sz w:val="24"/>
              </w:rPr>
              <w:t>6</w:t>
            </w:r>
          </w:p>
        </w:tc>
      </w:tr>
      <w:tr w:rsidR="00856F71" w:rsidRPr="00856F71" w:rsidTr="00856F71">
        <w:trPr>
          <w:trHeight w:val="207"/>
          <w:jc w:val="center"/>
        </w:trPr>
        <w:tc>
          <w:tcPr>
            <w:tcW w:w="1945" w:type="pct"/>
            <w:shd w:val="clear" w:color="auto" w:fill="auto"/>
            <w:noWrap/>
            <w:vAlign w:val="center"/>
          </w:tcPr>
          <w:p w:rsidR="00856F71" w:rsidRPr="00545CE0" w:rsidRDefault="00856F71" w:rsidP="0067477A">
            <w:pPr>
              <w:jc w:val="center"/>
              <w:rPr>
                <w:rFonts w:ascii="仿宋" w:eastAsia="仿宋" w:hAnsi="仿宋" w:cs="宋体"/>
                <w:color w:val="000000" w:themeColor="text1"/>
                <w:sz w:val="24"/>
              </w:rPr>
            </w:pPr>
            <w:r w:rsidRPr="00545CE0">
              <w:rPr>
                <w:rFonts w:ascii="仿宋" w:eastAsia="仿宋" w:hAnsi="仿宋" w:hint="eastAsia"/>
                <w:color w:val="000000" w:themeColor="text1"/>
                <w:sz w:val="24"/>
              </w:rPr>
              <w:t>福建龙岩</w:t>
            </w:r>
          </w:p>
        </w:tc>
        <w:tc>
          <w:tcPr>
            <w:tcW w:w="1419" w:type="pct"/>
            <w:shd w:val="clear" w:color="auto" w:fill="auto"/>
            <w:noWrap/>
            <w:vAlign w:val="center"/>
          </w:tcPr>
          <w:p w:rsidR="00856F71" w:rsidRPr="0068228E" w:rsidRDefault="00856F71" w:rsidP="0067477A">
            <w:pPr>
              <w:jc w:val="center"/>
              <w:rPr>
                <w:rFonts w:ascii="Times New Roman" w:eastAsia="仿宋_GB2312" w:hAnsi="Times New Roman" w:cs="Times New Roman"/>
                <w:color w:val="000000" w:themeColor="text1"/>
                <w:sz w:val="24"/>
              </w:rPr>
            </w:pPr>
            <w:r w:rsidRPr="0068228E">
              <w:rPr>
                <w:rFonts w:ascii="Times New Roman" w:eastAsia="仿宋_GB2312" w:hAnsi="Times New Roman" w:cs="Times New Roman"/>
                <w:color w:val="000000" w:themeColor="text1"/>
                <w:sz w:val="24"/>
              </w:rPr>
              <w:t>1</w:t>
            </w:r>
          </w:p>
        </w:tc>
        <w:tc>
          <w:tcPr>
            <w:tcW w:w="1635" w:type="pct"/>
            <w:shd w:val="clear" w:color="auto" w:fill="auto"/>
            <w:noWrap/>
            <w:vAlign w:val="center"/>
          </w:tcPr>
          <w:p w:rsidR="00856F71" w:rsidRPr="0068228E" w:rsidRDefault="00856F71" w:rsidP="0067477A">
            <w:pPr>
              <w:jc w:val="center"/>
              <w:rPr>
                <w:rFonts w:ascii="Times New Roman" w:eastAsia="仿宋_GB2312" w:hAnsi="Times New Roman" w:cs="Times New Roman"/>
                <w:color w:val="000000" w:themeColor="text1"/>
                <w:sz w:val="24"/>
              </w:rPr>
            </w:pPr>
            <w:r w:rsidRPr="0068228E">
              <w:rPr>
                <w:rFonts w:ascii="Times New Roman" w:eastAsia="仿宋_GB2312" w:hAnsi="Times New Roman" w:cs="Times New Roman"/>
                <w:color w:val="000000" w:themeColor="text1"/>
                <w:sz w:val="24"/>
              </w:rPr>
              <w:t>1</w:t>
            </w:r>
          </w:p>
        </w:tc>
      </w:tr>
      <w:tr w:rsidR="00856F71" w:rsidRPr="00856F71" w:rsidTr="00856F71">
        <w:trPr>
          <w:trHeight w:val="60"/>
          <w:jc w:val="center"/>
        </w:trPr>
        <w:tc>
          <w:tcPr>
            <w:tcW w:w="1945" w:type="pct"/>
            <w:shd w:val="clear" w:color="auto" w:fill="auto"/>
            <w:noWrap/>
            <w:vAlign w:val="center"/>
          </w:tcPr>
          <w:p w:rsidR="00856F71" w:rsidRPr="00545CE0" w:rsidRDefault="00856F71" w:rsidP="0067477A">
            <w:pPr>
              <w:jc w:val="center"/>
              <w:rPr>
                <w:rFonts w:ascii="仿宋" w:eastAsia="仿宋" w:hAnsi="仿宋" w:cs="宋体"/>
                <w:color w:val="000000" w:themeColor="text1"/>
                <w:sz w:val="24"/>
              </w:rPr>
            </w:pPr>
            <w:r w:rsidRPr="00545CE0">
              <w:rPr>
                <w:rFonts w:ascii="仿宋" w:eastAsia="仿宋" w:hAnsi="仿宋" w:hint="eastAsia"/>
                <w:color w:val="000000" w:themeColor="text1"/>
                <w:sz w:val="24"/>
              </w:rPr>
              <w:t>福建安溪</w:t>
            </w:r>
          </w:p>
        </w:tc>
        <w:tc>
          <w:tcPr>
            <w:tcW w:w="1419" w:type="pct"/>
            <w:shd w:val="clear" w:color="auto" w:fill="auto"/>
            <w:noWrap/>
            <w:vAlign w:val="center"/>
          </w:tcPr>
          <w:p w:rsidR="00856F71" w:rsidRPr="0068228E" w:rsidRDefault="00856F71" w:rsidP="0067477A">
            <w:pPr>
              <w:jc w:val="center"/>
              <w:rPr>
                <w:rFonts w:ascii="Times New Roman" w:eastAsia="仿宋_GB2312" w:hAnsi="Times New Roman" w:cs="Times New Roman"/>
                <w:color w:val="000000" w:themeColor="text1"/>
                <w:sz w:val="24"/>
              </w:rPr>
            </w:pPr>
            <w:r w:rsidRPr="0068228E">
              <w:rPr>
                <w:rFonts w:ascii="Times New Roman" w:eastAsia="仿宋_GB2312" w:hAnsi="Times New Roman" w:cs="Times New Roman"/>
                <w:color w:val="000000" w:themeColor="text1"/>
                <w:sz w:val="24"/>
              </w:rPr>
              <w:t>1</w:t>
            </w:r>
          </w:p>
        </w:tc>
        <w:tc>
          <w:tcPr>
            <w:tcW w:w="1635" w:type="pct"/>
            <w:shd w:val="clear" w:color="auto" w:fill="auto"/>
            <w:noWrap/>
            <w:vAlign w:val="center"/>
          </w:tcPr>
          <w:p w:rsidR="00856F71" w:rsidRPr="0068228E" w:rsidRDefault="00856F71" w:rsidP="0067477A">
            <w:pPr>
              <w:jc w:val="center"/>
              <w:rPr>
                <w:rFonts w:ascii="Times New Roman" w:eastAsia="仿宋_GB2312" w:hAnsi="Times New Roman" w:cs="Times New Roman"/>
                <w:color w:val="000000" w:themeColor="text1"/>
                <w:sz w:val="24"/>
              </w:rPr>
            </w:pPr>
            <w:r w:rsidRPr="0068228E">
              <w:rPr>
                <w:rFonts w:ascii="Times New Roman" w:eastAsia="仿宋_GB2312" w:hAnsi="Times New Roman" w:cs="Times New Roman"/>
                <w:color w:val="000000" w:themeColor="text1"/>
                <w:sz w:val="24"/>
              </w:rPr>
              <w:t>2</w:t>
            </w:r>
          </w:p>
        </w:tc>
      </w:tr>
      <w:tr w:rsidR="00856F71" w:rsidRPr="00856F71" w:rsidTr="00856F71">
        <w:trPr>
          <w:trHeight w:val="274"/>
          <w:jc w:val="center"/>
        </w:trPr>
        <w:tc>
          <w:tcPr>
            <w:tcW w:w="1945" w:type="pct"/>
            <w:shd w:val="clear" w:color="auto" w:fill="auto"/>
            <w:noWrap/>
            <w:vAlign w:val="center"/>
          </w:tcPr>
          <w:p w:rsidR="00856F71" w:rsidRPr="00856F71" w:rsidRDefault="00856F71" w:rsidP="0067477A">
            <w:pPr>
              <w:spacing w:line="300" w:lineRule="exact"/>
              <w:jc w:val="center"/>
              <w:rPr>
                <w:rFonts w:ascii="黑体" w:eastAsia="黑体" w:hAnsi="黑体"/>
                <w:bCs/>
                <w:color w:val="000000" w:themeColor="text1"/>
                <w:sz w:val="24"/>
              </w:rPr>
            </w:pPr>
            <w:r w:rsidRPr="00856F71">
              <w:rPr>
                <w:rFonts w:ascii="黑体" w:eastAsia="黑体" w:hAnsi="黑体" w:hint="eastAsia"/>
                <w:bCs/>
                <w:color w:val="000000" w:themeColor="text1"/>
                <w:sz w:val="24"/>
              </w:rPr>
              <w:t>合计</w:t>
            </w:r>
          </w:p>
        </w:tc>
        <w:tc>
          <w:tcPr>
            <w:tcW w:w="1419" w:type="pct"/>
            <w:shd w:val="clear" w:color="auto" w:fill="auto"/>
            <w:noWrap/>
            <w:vAlign w:val="center"/>
          </w:tcPr>
          <w:p w:rsidR="00856F71" w:rsidRPr="0068228E" w:rsidRDefault="00856F71" w:rsidP="0067477A">
            <w:pPr>
              <w:spacing w:line="300" w:lineRule="exact"/>
              <w:jc w:val="center"/>
              <w:rPr>
                <w:rFonts w:ascii="Times New Roman" w:eastAsia="仿宋_GB2312" w:hAnsi="Times New Roman" w:cs="Times New Roman"/>
                <w:color w:val="000000" w:themeColor="text1"/>
                <w:sz w:val="24"/>
              </w:rPr>
            </w:pPr>
            <w:r w:rsidRPr="0068228E">
              <w:rPr>
                <w:rFonts w:ascii="Times New Roman" w:eastAsia="仿宋_GB2312" w:hAnsi="Times New Roman" w:cs="Times New Roman"/>
                <w:color w:val="000000" w:themeColor="text1"/>
                <w:sz w:val="24"/>
              </w:rPr>
              <w:t>11</w:t>
            </w:r>
          </w:p>
        </w:tc>
        <w:tc>
          <w:tcPr>
            <w:tcW w:w="1635" w:type="pct"/>
            <w:shd w:val="clear" w:color="auto" w:fill="auto"/>
            <w:noWrap/>
            <w:vAlign w:val="center"/>
          </w:tcPr>
          <w:p w:rsidR="00856F71" w:rsidRPr="0068228E" w:rsidRDefault="00856F71" w:rsidP="0067477A">
            <w:pPr>
              <w:spacing w:line="300" w:lineRule="exact"/>
              <w:jc w:val="center"/>
              <w:rPr>
                <w:rFonts w:ascii="Times New Roman" w:eastAsia="仿宋_GB2312" w:hAnsi="Times New Roman" w:cs="Times New Roman"/>
                <w:color w:val="000000" w:themeColor="text1"/>
                <w:sz w:val="24"/>
              </w:rPr>
            </w:pPr>
            <w:r w:rsidRPr="0068228E">
              <w:rPr>
                <w:rFonts w:ascii="Times New Roman" w:eastAsia="仿宋_GB2312" w:hAnsi="Times New Roman" w:cs="Times New Roman"/>
                <w:color w:val="000000" w:themeColor="text1"/>
                <w:sz w:val="24"/>
              </w:rPr>
              <w:t>14</w:t>
            </w:r>
          </w:p>
        </w:tc>
      </w:tr>
    </w:tbl>
    <w:p w:rsidR="000B2643" w:rsidRPr="000B2643" w:rsidRDefault="000B2643" w:rsidP="00350BE0">
      <w:pPr>
        <w:keepNext/>
        <w:keepLines/>
        <w:spacing w:line="500" w:lineRule="exact"/>
        <w:outlineLvl w:val="1"/>
        <w:rPr>
          <w:rFonts w:ascii="Times New Roman" w:eastAsia="楷体" w:hAnsi="Times New Roman" w:cs="Times New Roman"/>
          <w:b/>
          <w:sz w:val="28"/>
          <w:szCs w:val="28"/>
        </w:rPr>
      </w:pPr>
      <w:r w:rsidRPr="000B2643">
        <w:rPr>
          <w:rFonts w:ascii="Times New Roman" w:eastAsia="楷体" w:hAnsi="Times New Roman" w:cs="Times New Roman"/>
          <w:b/>
          <w:sz w:val="28"/>
          <w:szCs w:val="28"/>
        </w:rPr>
        <w:t>（四）产学研合作培养机制及成效</w:t>
      </w:r>
    </w:p>
    <w:p w:rsidR="00503F65" w:rsidRPr="008C4B6C" w:rsidRDefault="00503F65" w:rsidP="008C4B6C">
      <w:pPr>
        <w:spacing w:line="500" w:lineRule="exact"/>
        <w:ind w:firstLineChars="227" w:firstLine="636"/>
        <w:rPr>
          <w:rFonts w:ascii="仿宋" w:eastAsia="仿宋" w:hAnsi="仿宋"/>
          <w:color w:val="000000" w:themeColor="text1"/>
          <w:sz w:val="28"/>
          <w:szCs w:val="28"/>
        </w:rPr>
      </w:pPr>
      <w:r w:rsidRPr="00502EFB">
        <w:rPr>
          <w:rFonts w:ascii="Times New Roman" w:eastAsia="仿宋" w:hAnsi="Times New Roman" w:cs="Times New Roman"/>
          <w:color w:val="000000" w:themeColor="text1"/>
          <w:sz w:val="28"/>
          <w:szCs w:val="28"/>
        </w:rPr>
        <w:t>2018</w:t>
      </w:r>
      <w:r w:rsidRPr="008C4B6C">
        <w:rPr>
          <w:rFonts w:ascii="仿宋" w:eastAsia="仿宋" w:hAnsi="仿宋"/>
          <w:color w:val="000000" w:themeColor="text1"/>
          <w:sz w:val="28"/>
          <w:szCs w:val="28"/>
        </w:rPr>
        <w:t>-</w:t>
      </w:r>
      <w:r w:rsidRPr="00502EFB">
        <w:rPr>
          <w:rFonts w:ascii="Times New Roman" w:eastAsia="仿宋" w:hAnsi="Times New Roman" w:cs="Times New Roman"/>
          <w:color w:val="000000" w:themeColor="text1"/>
          <w:sz w:val="28"/>
          <w:szCs w:val="28"/>
        </w:rPr>
        <w:t>2019</w:t>
      </w:r>
      <w:r w:rsidRPr="008C4B6C">
        <w:rPr>
          <w:rFonts w:ascii="仿宋" w:eastAsia="仿宋" w:hAnsi="仿宋"/>
          <w:color w:val="000000" w:themeColor="text1"/>
          <w:sz w:val="28"/>
          <w:szCs w:val="28"/>
        </w:rPr>
        <w:t>学年，我校举办中医状态辨识与健康管理培训班</w:t>
      </w:r>
      <w:r w:rsidRPr="005A0E69">
        <w:rPr>
          <w:rFonts w:ascii="仿宋" w:eastAsia="仿宋" w:hAnsi="仿宋"/>
          <w:color w:val="000000" w:themeColor="text1"/>
          <w:sz w:val="28"/>
          <w:szCs w:val="28"/>
        </w:rPr>
        <w:t>等近</w:t>
      </w:r>
      <w:r w:rsidR="005A0E69" w:rsidRPr="00502EFB">
        <w:rPr>
          <w:rFonts w:ascii="Times New Roman" w:eastAsia="仿宋" w:hAnsi="Times New Roman" w:cs="Times New Roman"/>
          <w:color w:val="000000" w:themeColor="text1"/>
          <w:sz w:val="28"/>
          <w:szCs w:val="28"/>
        </w:rPr>
        <w:t>35</w:t>
      </w:r>
      <w:r w:rsidRPr="005A0E69">
        <w:rPr>
          <w:rFonts w:ascii="仿宋" w:eastAsia="仿宋" w:hAnsi="仿宋"/>
          <w:color w:val="000000" w:themeColor="text1"/>
          <w:sz w:val="28"/>
          <w:szCs w:val="28"/>
        </w:rPr>
        <w:t>场服务培训</w:t>
      </w:r>
      <w:r w:rsidRPr="008C4B6C">
        <w:rPr>
          <w:rFonts w:ascii="仿宋" w:eastAsia="仿宋" w:hAnsi="仿宋"/>
          <w:color w:val="000000" w:themeColor="text1"/>
          <w:sz w:val="28"/>
          <w:szCs w:val="28"/>
        </w:rPr>
        <w:t>，共计</w:t>
      </w:r>
      <w:r w:rsidR="00B37C70">
        <w:rPr>
          <w:rFonts w:ascii="Times New Roman" w:eastAsia="仿宋" w:hAnsi="Times New Roman" w:cs="Times New Roman"/>
          <w:color w:val="000000" w:themeColor="text1"/>
          <w:sz w:val="28"/>
          <w:szCs w:val="28"/>
        </w:rPr>
        <w:t>27</w:t>
      </w:r>
      <w:r w:rsidRPr="00502EFB">
        <w:rPr>
          <w:rFonts w:ascii="Times New Roman" w:eastAsia="仿宋" w:hAnsi="Times New Roman" w:cs="Times New Roman"/>
          <w:color w:val="000000" w:themeColor="text1"/>
          <w:sz w:val="28"/>
          <w:szCs w:val="28"/>
        </w:rPr>
        <w:t>00</w:t>
      </w:r>
      <w:r w:rsidRPr="008C4B6C">
        <w:rPr>
          <w:rFonts w:ascii="仿宋" w:eastAsia="仿宋" w:hAnsi="仿宋"/>
          <w:color w:val="000000" w:themeColor="text1"/>
          <w:sz w:val="28"/>
          <w:szCs w:val="28"/>
        </w:rPr>
        <w:t>余人次参加，企业参与合作培养研究生</w:t>
      </w:r>
      <w:r w:rsidR="008C4B6C" w:rsidRPr="00502EFB">
        <w:rPr>
          <w:rFonts w:ascii="Times New Roman" w:eastAsia="仿宋" w:hAnsi="Times New Roman" w:cs="Times New Roman"/>
          <w:color w:val="000000" w:themeColor="text1"/>
          <w:sz w:val="28"/>
          <w:szCs w:val="28"/>
        </w:rPr>
        <w:t>12</w:t>
      </w:r>
      <w:r w:rsidRPr="008C4B6C">
        <w:rPr>
          <w:rFonts w:ascii="仿宋" w:eastAsia="仿宋" w:hAnsi="仿宋"/>
          <w:color w:val="000000" w:themeColor="text1"/>
          <w:sz w:val="28"/>
          <w:szCs w:val="28"/>
        </w:rPr>
        <w:t>人。详见表</w:t>
      </w:r>
      <w:r w:rsidRPr="00502EFB">
        <w:rPr>
          <w:rFonts w:ascii="Times New Roman" w:eastAsia="仿宋" w:hAnsi="Times New Roman" w:cs="Times New Roman"/>
          <w:color w:val="000000" w:themeColor="text1"/>
          <w:sz w:val="28"/>
          <w:szCs w:val="28"/>
        </w:rPr>
        <w:t>5</w:t>
      </w:r>
      <w:r w:rsidRPr="008C4B6C">
        <w:rPr>
          <w:rFonts w:ascii="仿宋" w:eastAsia="仿宋" w:hAnsi="仿宋"/>
          <w:color w:val="000000" w:themeColor="text1"/>
          <w:sz w:val="28"/>
          <w:szCs w:val="28"/>
        </w:rPr>
        <w:t>-</w:t>
      </w:r>
      <w:r w:rsidRPr="00502EFB">
        <w:rPr>
          <w:rFonts w:ascii="Times New Roman" w:eastAsia="仿宋" w:hAnsi="Times New Roman" w:cs="Times New Roman"/>
          <w:color w:val="000000" w:themeColor="text1"/>
          <w:sz w:val="28"/>
          <w:szCs w:val="28"/>
        </w:rPr>
        <w:t>12</w:t>
      </w:r>
      <w:r w:rsidRPr="008C4B6C">
        <w:rPr>
          <w:rFonts w:ascii="仿宋" w:eastAsia="仿宋" w:hAnsi="仿宋"/>
          <w:color w:val="000000" w:themeColor="text1"/>
          <w:sz w:val="28"/>
          <w:szCs w:val="28"/>
        </w:rPr>
        <w:t>，表</w:t>
      </w:r>
      <w:r w:rsidRPr="00502EFB">
        <w:rPr>
          <w:rFonts w:ascii="Times New Roman" w:eastAsia="仿宋" w:hAnsi="Times New Roman" w:cs="Times New Roman"/>
          <w:color w:val="000000" w:themeColor="text1"/>
          <w:sz w:val="28"/>
          <w:szCs w:val="28"/>
        </w:rPr>
        <w:t>5</w:t>
      </w:r>
      <w:r w:rsidRPr="008C4B6C">
        <w:rPr>
          <w:rFonts w:ascii="仿宋" w:eastAsia="仿宋" w:hAnsi="仿宋"/>
          <w:color w:val="000000" w:themeColor="text1"/>
          <w:sz w:val="28"/>
          <w:szCs w:val="28"/>
        </w:rPr>
        <w:t>-</w:t>
      </w:r>
      <w:r w:rsidRPr="00502EFB">
        <w:rPr>
          <w:rFonts w:ascii="Times New Roman" w:eastAsia="仿宋" w:hAnsi="Times New Roman" w:cs="Times New Roman"/>
          <w:color w:val="000000" w:themeColor="text1"/>
          <w:sz w:val="28"/>
          <w:szCs w:val="28"/>
        </w:rPr>
        <w:t>13</w:t>
      </w:r>
      <w:r w:rsidRPr="008C4B6C">
        <w:rPr>
          <w:rFonts w:ascii="仿宋" w:eastAsia="仿宋" w:hAnsi="仿宋"/>
          <w:color w:val="000000" w:themeColor="text1"/>
          <w:sz w:val="28"/>
          <w:szCs w:val="28"/>
        </w:rPr>
        <w:t>。</w:t>
      </w:r>
    </w:p>
    <w:p w:rsidR="00503F65" w:rsidRPr="00503F65" w:rsidRDefault="00503F65" w:rsidP="00503F65">
      <w:pPr>
        <w:spacing w:line="500" w:lineRule="exact"/>
        <w:jc w:val="center"/>
        <w:rPr>
          <w:rFonts w:ascii="仿宋" w:eastAsia="仿宋" w:hAnsi="仿宋"/>
          <w:b/>
          <w:kern w:val="0"/>
          <w:sz w:val="24"/>
        </w:rPr>
      </w:pPr>
      <w:r w:rsidRPr="00503F65">
        <w:rPr>
          <w:rFonts w:ascii="仿宋" w:eastAsia="仿宋" w:hAnsi="仿宋"/>
          <w:b/>
          <w:kern w:val="0"/>
          <w:sz w:val="24"/>
        </w:rPr>
        <w:t>表</w:t>
      </w:r>
      <w:r w:rsidRPr="00C75764">
        <w:rPr>
          <w:rFonts w:ascii="Times New Roman" w:eastAsia="仿宋" w:hAnsi="Times New Roman" w:cs="Times New Roman"/>
          <w:b/>
          <w:kern w:val="0"/>
          <w:sz w:val="24"/>
        </w:rPr>
        <w:t>5</w:t>
      </w:r>
      <w:r w:rsidRPr="00503F65">
        <w:rPr>
          <w:rFonts w:ascii="仿宋" w:eastAsia="仿宋" w:hAnsi="仿宋"/>
          <w:b/>
          <w:kern w:val="0"/>
          <w:sz w:val="24"/>
        </w:rPr>
        <w:t>-</w:t>
      </w:r>
      <w:r w:rsidRPr="00C75764">
        <w:rPr>
          <w:rFonts w:ascii="Times New Roman" w:eastAsia="仿宋" w:hAnsi="Times New Roman" w:cs="Times New Roman"/>
          <w:b/>
          <w:kern w:val="0"/>
          <w:sz w:val="24"/>
        </w:rPr>
        <w:t>12</w:t>
      </w:r>
      <w:r w:rsidRPr="00503F65">
        <w:rPr>
          <w:rFonts w:ascii="仿宋" w:eastAsia="仿宋" w:hAnsi="仿宋"/>
          <w:b/>
          <w:kern w:val="0"/>
          <w:sz w:val="24"/>
        </w:rPr>
        <w:t xml:space="preserve"> 福建中医药大学201</w:t>
      </w:r>
      <w:r w:rsidRPr="00503F65">
        <w:rPr>
          <w:rFonts w:ascii="仿宋" w:eastAsia="仿宋" w:hAnsi="仿宋" w:hint="eastAsia"/>
          <w:b/>
          <w:kern w:val="0"/>
          <w:sz w:val="24"/>
        </w:rPr>
        <w:t>8</w:t>
      </w:r>
      <w:r w:rsidRPr="00503F65">
        <w:rPr>
          <w:rFonts w:ascii="仿宋" w:eastAsia="仿宋" w:hAnsi="仿宋"/>
          <w:b/>
          <w:kern w:val="0"/>
          <w:sz w:val="24"/>
        </w:rPr>
        <w:t>-201</w:t>
      </w:r>
      <w:r w:rsidRPr="00503F65">
        <w:rPr>
          <w:rFonts w:ascii="仿宋" w:eastAsia="仿宋" w:hAnsi="仿宋" w:hint="eastAsia"/>
          <w:b/>
          <w:kern w:val="0"/>
          <w:sz w:val="24"/>
        </w:rPr>
        <w:t>9</w:t>
      </w:r>
      <w:r w:rsidRPr="00503F65">
        <w:rPr>
          <w:rFonts w:ascii="仿宋" w:eastAsia="仿宋" w:hAnsi="仿宋"/>
          <w:b/>
          <w:kern w:val="0"/>
          <w:sz w:val="24"/>
        </w:rPr>
        <w:t>学年技术服务培训情况表</w:t>
      </w:r>
    </w:p>
    <w:tbl>
      <w:tblPr>
        <w:tblW w:w="9073" w:type="dxa"/>
        <w:tblInd w:w="-318" w:type="dxa"/>
        <w:tblLayout w:type="fixed"/>
        <w:tblLook w:val="0000"/>
      </w:tblPr>
      <w:tblGrid>
        <w:gridCol w:w="852"/>
        <w:gridCol w:w="3827"/>
        <w:gridCol w:w="1417"/>
        <w:gridCol w:w="1843"/>
        <w:gridCol w:w="1134"/>
      </w:tblGrid>
      <w:tr w:rsidR="00503F65" w:rsidRPr="00503F65" w:rsidTr="005A0E69">
        <w:trPr>
          <w:trHeight w:hRule="exact" w:val="569"/>
        </w:trPr>
        <w:tc>
          <w:tcPr>
            <w:tcW w:w="852" w:type="dxa"/>
            <w:tcBorders>
              <w:top w:val="single" w:sz="4" w:space="0" w:color="auto"/>
              <w:left w:val="single" w:sz="4" w:space="0" w:color="auto"/>
              <w:bottom w:val="single" w:sz="4" w:space="0" w:color="auto"/>
              <w:right w:val="single" w:sz="4" w:space="0" w:color="auto"/>
            </w:tcBorders>
            <w:vAlign w:val="center"/>
          </w:tcPr>
          <w:p w:rsidR="00503F65" w:rsidRPr="00503F65" w:rsidRDefault="00503F65" w:rsidP="00C8651A">
            <w:pPr>
              <w:widowControl/>
              <w:jc w:val="center"/>
              <w:rPr>
                <w:rFonts w:eastAsia="黑体"/>
                <w:bCs/>
                <w:color w:val="000000" w:themeColor="text1"/>
                <w:kern w:val="0"/>
                <w:sz w:val="24"/>
                <w:szCs w:val="24"/>
              </w:rPr>
            </w:pPr>
            <w:r w:rsidRPr="00503F65">
              <w:rPr>
                <w:rFonts w:eastAsia="黑体"/>
                <w:bCs/>
                <w:color w:val="000000" w:themeColor="text1"/>
                <w:kern w:val="0"/>
                <w:sz w:val="24"/>
                <w:szCs w:val="24"/>
              </w:rPr>
              <w:t>编号</w:t>
            </w:r>
          </w:p>
        </w:tc>
        <w:tc>
          <w:tcPr>
            <w:tcW w:w="3827" w:type="dxa"/>
            <w:tcBorders>
              <w:top w:val="single" w:sz="4" w:space="0" w:color="auto"/>
              <w:left w:val="single" w:sz="4" w:space="0" w:color="auto"/>
              <w:bottom w:val="single" w:sz="4" w:space="0" w:color="auto"/>
              <w:right w:val="single" w:sz="4" w:space="0" w:color="auto"/>
            </w:tcBorders>
            <w:vAlign w:val="center"/>
          </w:tcPr>
          <w:p w:rsidR="00503F65" w:rsidRPr="00503F65" w:rsidRDefault="00503F65" w:rsidP="00C8651A">
            <w:pPr>
              <w:widowControl/>
              <w:jc w:val="center"/>
              <w:rPr>
                <w:rFonts w:eastAsia="黑体"/>
                <w:bCs/>
                <w:color w:val="000000" w:themeColor="text1"/>
                <w:kern w:val="0"/>
                <w:sz w:val="24"/>
                <w:szCs w:val="24"/>
              </w:rPr>
            </w:pPr>
            <w:r w:rsidRPr="00503F65">
              <w:rPr>
                <w:rFonts w:eastAsia="黑体"/>
                <w:bCs/>
                <w:color w:val="000000" w:themeColor="text1"/>
                <w:kern w:val="0"/>
                <w:sz w:val="24"/>
                <w:szCs w:val="24"/>
              </w:rPr>
              <w:t>项目名称</w:t>
            </w:r>
          </w:p>
        </w:tc>
        <w:tc>
          <w:tcPr>
            <w:tcW w:w="1417" w:type="dxa"/>
            <w:tcBorders>
              <w:top w:val="single" w:sz="4" w:space="0" w:color="auto"/>
              <w:left w:val="nil"/>
              <w:bottom w:val="single" w:sz="4" w:space="0" w:color="auto"/>
              <w:right w:val="single" w:sz="4" w:space="0" w:color="auto"/>
            </w:tcBorders>
            <w:vAlign w:val="center"/>
          </w:tcPr>
          <w:p w:rsidR="00503F65" w:rsidRPr="00503F65" w:rsidRDefault="00503F65" w:rsidP="00C8651A">
            <w:pPr>
              <w:widowControl/>
              <w:jc w:val="center"/>
              <w:rPr>
                <w:rFonts w:eastAsia="黑体"/>
                <w:bCs/>
                <w:color w:val="000000" w:themeColor="text1"/>
                <w:kern w:val="0"/>
                <w:sz w:val="24"/>
                <w:szCs w:val="24"/>
              </w:rPr>
            </w:pPr>
            <w:r w:rsidRPr="00503F65">
              <w:rPr>
                <w:rFonts w:eastAsia="黑体"/>
                <w:bCs/>
                <w:color w:val="000000" w:themeColor="text1"/>
                <w:kern w:val="0"/>
                <w:sz w:val="24"/>
                <w:szCs w:val="24"/>
              </w:rPr>
              <w:t>培训时间</w:t>
            </w:r>
          </w:p>
        </w:tc>
        <w:tc>
          <w:tcPr>
            <w:tcW w:w="1843" w:type="dxa"/>
            <w:tcBorders>
              <w:top w:val="single" w:sz="4" w:space="0" w:color="auto"/>
              <w:left w:val="nil"/>
              <w:bottom w:val="single" w:sz="4" w:space="0" w:color="auto"/>
              <w:right w:val="single" w:sz="4" w:space="0" w:color="auto"/>
            </w:tcBorders>
            <w:vAlign w:val="center"/>
          </w:tcPr>
          <w:p w:rsidR="00503F65" w:rsidRPr="00503F65" w:rsidRDefault="00503F65" w:rsidP="00C8651A">
            <w:pPr>
              <w:widowControl/>
              <w:jc w:val="center"/>
              <w:rPr>
                <w:rFonts w:eastAsia="黑体"/>
                <w:bCs/>
                <w:color w:val="000000" w:themeColor="text1"/>
                <w:kern w:val="0"/>
                <w:sz w:val="24"/>
                <w:szCs w:val="24"/>
              </w:rPr>
            </w:pPr>
            <w:r w:rsidRPr="00503F65">
              <w:rPr>
                <w:rFonts w:eastAsia="黑体"/>
                <w:bCs/>
                <w:color w:val="000000" w:themeColor="text1"/>
                <w:kern w:val="0"/>
                <w:sz w:val="24"/>
                <w:szCs w:val="24"/>
              </w:rPr>
              <w:t>培训对象</w:t>
            </w:r>
          </w:p>
        </w:tc>
        <w:tc>
          <w:tcPr>
            <w:tcW w:w="1134" w:type="dxa"/>
            <w:tcBorders>
              <w:top w:val="single" w:sz="4" w:space="0" w:color="auto"/>
              <w:left w:val="nil"/>
              <w:bottom w:val="single" w:sz="4" w:space="0" w:color="auto"/>
              <w:right w:val="single" w:sz="4" w:space="0" w:color="auto"/>
            </w:tcBorders>
            <w:vAlign w:val="center"/>
          </w:tcPr>
          <w:p w:rsidR="00503F65" w:rsidRPr="00503F65" w:rsidRDefault="00503F65" w:rsidP="00C8651A">
            <w:pPr>
              <w:widowControl/>
              <w:jc w:val="center"/>
              <w:rPr>
                <w:rFonts w:eastAsia="黑体"/>
                <w:bCs/>
                <w:color w:val="000000" w:themeColor="text1"/>
                <w:kern w:val="0"/>
                <w:sz w:val="24"/>
                <w:szCs w:val="24"/>
              </w:rPr>
            </w:pPr>
            <w:r w:rsidRPr="00503F65">
              <w:rPr>
                <w:rFonts w:eastAsia="黑体"/>
                <w:bCs/>
                <w:color w:val="000000" w:themeColor="text1"/>
                <w:kern w:val="0"/>
                <w:sz w:val="24"/>
                <w:szCs w:val="24"/>
              </w:rPr>
              <w:t>学员数</w:t>
            </w:r>
          </w:p>
        </w:tc>
      </w:tr>
      <w:tr w:rsidR="00503F65" w:rsidRPr="00503F65" w:rsidTr="005A0E69">
        <w:trPr>
          <w:trHeight w:hRule="exact" w:val="789"/>
        </w:trPr>
        <w:tc>
          <w:tcPr>
            <w:tcW w:w="852" w:type="dxa"/>
            <w:tcBorders>
              <w:top w:val="nil"/>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 w:hAnsi="Times New Roman" w:cs="Times New Roman"/>
                <w:color w:val="000000" w:themeColor="text1"/>
                <w:sz w:val="24"/>
                <w:szCs w:val="24"/>
              </w:rPr>
            </w:pPr>
            <w:r w:rsidRPr="00F934CA">
              <w:rPr>
                <w:rFonts w:ascii="Times New Roman" w:eastAsia="仿宋" w:hAnsi="Times New Roman" w:cs="Times New Roman"/>
                <w:color w:val="000000" w:themeColor="text1"/>
                <w:sz w:val="24"/>
                <w:szCs w:val="24"/>
              </w:rPr>
              <w:t>1</w:t>
            </w:r>
          </w:p>
        </w:tc>
        <w:tc>
          <w:tcPr>
            <w:tcW w:w="3827" w:type="dxa"/>
            <w:tcBorders>
              <w:top w:val="nil"/>
              <w:left w:val="single" w:sz="4" w:space="0" w:color="auto"/>
              <w:bottom w:val="single" w:sz="4" w:space="0" w:color="auto"/>
              <w:right w:val="single" w:sz="4" w:space="0" w:color="auto"/>
            </w:tcBorders>
            <w:vAlign w:val="center"/>
          </w:tcPr>
          <w:p w:rsidR="00503F65" w:rsidRPr="00F934CA" w:rsidRDefault="00503F65" w:rsidP="00F934CA">
            <w:pPr>
              <w:jc w:val="left"/>
              <w:rPr>
                <w:rFonts w:ascii="仿宋" w:eastAsia="仿宋" w:hAnsi="仿宋" w:cs="宋体"/>
                <w:color w:val="000000" w:themeColor="text1"/>
                <w:sz w:val="24"/>
                <w:szCs w:val="24"/>
              </w:rPr>
            </w:pPr>
            <w:r w:rsidRPr="00F934CA">
              <w:rPr>
                <w:rFonts w:ascii="仿宋" w:eastAsia="仿宋" w:hAnsi="仿宋" w:hint="eastAsia"/>
                <w:color w:val="000000" w:themeColor="text1"/>
                <w:sz w:val="24"/>
                <w:szCs w:val="24"/>
              </w:rPr>
              <w:t>2019年第一期全国中医护理骨干人才培训项目</w:t>
            </w:r>
          </w:p>
        </w:tc>
        <w:tc>
          <w:tcPr>
            <w:tcW w:w="1417" w:type="dxa"/>
            <w:tcBorders>
              <w:top w:val="nil"/>
              <w:left w:val="nil"/>
              <w:bottom w:val="single" w:sz="4" w:space="0" w:color="auto"/>
              <w:right w:val="single" w:sz="4" w:space="0" w:color="auto"/>
            </w:tcBorders>
            <w:vAlign w:val="center"/>
          </w:tcPr>
          <w:p w:rsidR="00503F65" w:rsidRPr="00F934CA" w:rsidRDefault="00503F65" w:rsidP="00503F65">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2019.03</w:t>
            </w:r>
          </w:p>
        </w:tc>
        <w:tc>
          <w:tcPr>
            <w:tcW w:w="1843" w:type="dxa"/>
            <w:tcBorders>
              <w:top w:val="nil"/>
              <w:left w:val="nil"/>
              <w:bottom w:val="single" w:sz="4" w:space="0" w:color="auto"/>
              <w:right w:val="single" w:sz="4" w:space="0" w:color="auto"/>
            </w:tcBorders>
            <w:vAlign w:val="center"/>
          </w:tcPr>
          <w:p w:rsidR="00503F65" w:rsidRPr="00F934CA" w:rsidRDefault="00503F65" w:rsidP="00C8651A">
            <w:pPr>
              <w:jc w:val="center"/>
              <w:rPr>
                <w:rFonts w:ascii="仿宋" w:eastAsia="仿宋" w:hAnsi="仿宋" w:cs="宋体"/>
                <w:color w:val="000000" w:themeColor="text1"/>
                <w:sz w:val="24"/>
                <w:szCs w:val="24"/>
              </w:rPr>
            </w:pPr>
            <w:r w:rsidRPr="00F934CA">
              <w:rPr>
                <w:rFonts w:ascii="仿宋" w:eastAsia="仿宋" w:hAnsi="仿宋" w:hint="eastAsia"/>
                <w:color w:val="000000" w:themeColor="text1"/>
                <w:sz w:val="24"/>
                <w:szCs w:val="24"/>
              </w:rPr>
              <w:t>全国中医护理骨干人才</w:t>
            </w:r>
          </w:p>
        </w:tc>
        <w:tc>
          <w:tcPr>
            <w:tcW w:w="1134" w:type="dxa"/>
            <w:tcBorders>
              <w:top w:val="nil"/>
              <w:left w:val="nil"/>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35</w:t>
            </w:r>
          </w:p>
        </w:tc>
      </w:tr>
      <w:tr w:rsidR="00503F65" w:rsidRPr="00503F65" w:rsidTr="005A0E69">
        <w:trPr>
          <w:trHeight w:hRule="exact" w:val="659"/>
        </w:trPr>
        <w:tc>
          <w:tcPr>
            <w:tcW w:w="852" w:type="dxa"/>
            <w:tcBorders>
              <w:top w:val="nil"/>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 w:hAnsi="Times New Roman" w:cs="Times New Roman"/>
                <w:color w:val="000000" w:themeColor="text1"/>
                <w:sz w:val="24"/>
                <w:szCs w:val="24"/>
              </w:rPr>
            </w:pPr>
            <w:r w:rsidRPr="00F934CA">
              <w:rPr>
                <w:rFonts w:ascii="Times New Roman" w:eastAsia="仿宋" w:hAnsi="Times New Roman" w:cs="Times New Roman"/>
                <w:color w:val="000000" w:themeColor="text1"/>
                <w:sz w:val="24"/>
                <w:szCs w:val="24"/>
              </w:rPr>
              <w:t>2</w:t>
            </w:r>
          </w:p>
        </w:tc>
        <w:tc>
          <w:tcPr>
            <w:tcW w:w="3827" w:type="dxa"/>
            <w:tcBorders>
              <w:top w:val="nil"/>
              <w:left w:val="single" w:sz="4" w:space="0" w:color="auto"/>
              <w:bottom w:val="single" w:sz="4" w:space="0" w:color="auto"/>
              <w:right w:val="single" w:sz="4" w:space="0" w:color="auto"/>
            </w:tcBorders>
            <w:vAlign w:val="center"/>
          </w:tcPr>
          <w:p w:rsidR="00503F65" w:rsidRPr="00F934CA" w:rsidRDefault="00503F65" w:rsidP="00F934CA">
            <w:pPr>
              <w:jc w:val="left"/>
              <w:rPr>
                <w:rFonts w:ascii="仿宋" w:eastAsia="仿宋" w:hAnsi="仿宋" w:cs="宋体"/>
                <w:color w:val="000000" w:themeColor="text1"/>
                <w:sz w:val="24"/>
                <w:szCs w:val="24"/>
              </w:rPr>
            </w:pPr>
            <w:r w:rsidRPr="00F934CA">
              <w:rPr>
                <w:rFonts w:ascii="仿宋" w:eastAsia="仿宋" w:hAnsi="仿宋" w:hint="eastAsia"/>
                <w:color w:val="000000" w:themeColor="text1"/>
                <w:sz w:val="24"/>
                <w:szCs w:val="24"/>
              </w:rPr>
              <w:t>2019年第二期全国中医护理骨干人才培训项目</w:t>
            </w:r>
          </w:p>
        </w:tc>
        <w:tc>
          <w:tcPr>
            <w:tcW w:w="1417" w:type="dxa"/>
            <w:tcBorders>
              <w:top w:val="nil"/>
              <w:left w:val="nil"/>
              <w:bottom w:val="single" w:sz="4" w:space="0" w:color="auto"/>
              <w:right w:val="single" w:sz="4" w:space="0" w:color="auto"/>
            </w:tcBorders>
            <w:vAlign w:val="center"/>
          </w:tcPr>
          <w:p w:rsidR="00503F65" w:rsidRPr="00F934CA" w:rsidRDefault="00503F65" w:rsidP="00503F65">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2019.05</w:t>
            </w:r>
          </w:p>
        </w:tc>
        <w:tc>
          <w:tcPr>
            <w:tcW w:w="1843" w:type="dxa"/>
            <w:tcBorders>
              <w:top w:val="nil"/>
              <w:left w:val="nil"/>
              <w:bottom w:val="single" w:sz="4" w:space="0" w:color="auto"/>
              <w:right w:val="single" w:sz="4" w:space="0" w:color="auto"/>
            </w:tcBorders>
            <w:vAlign w:val="center"/>
          </w:tcPr>
          <w:p w:rsidR="00503F65" w:rsidRPr="00F934CA" w:rsidRDefault="00503F65" w:rsidP="00C8651A">
            <w:pPr>
              <w:jc w:val="center"/>
              <w:rPr>
                <w:rFonts w:ascii="仿宋" w:eastAsia="仿宋" w:hAnsi="仿宋" w:cs="宋体"/>
                <w:color w:val="000000" w:themeColor="text1"/>
                <w:sz w:val="24"/>
                <w:szCs w:val="24"/>
              </w:rPr>
            </w:pPr>
            <w:r w:rsidRPr="00F934CA">
              <w:rPr>
                <w:rFonts w:ascii="仿宋" w:eastAsia="仿宋" w:hAnsi="仿宋" w:hint="eastAsia"/>
                <w:color w:val="000000" w:themeColor="text1"/>
                <w:sz w:val="24"/>
                <w:szCs w:val="24"/>
              </w:rPr>
              <w:t>全国中医护理骨干人才</w:t>
            </w:r>
          </w:p>
        </w:tc>
        <w:tc>
          <w:tcPr>
            <w:tcW w:w="1134" w:type="dxa"/>
            <w:tcBorders>
              <w:top w:val="nil"/>
              <w:left w:val="nil"/>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33</w:t>
            </w:r>
          </w:p>
        </w:tc>
      </w:tr>
      <w:tr w:rsidR="00503F65" w:rsidRPr="00503F65" w:rsidTr="005A0E69">
        <w:trPr>
          <w:trHeight w:hRule="exact" w:val="726"/>
        </w:trPr>
        <w:tc>
          <w:tcPr>
            <w:tcW w:w="852" w:type="dxa"/>
            <w:tcBorders>
              <w:top w:val="nil"/>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 w:hAnsi="Times New Roman" w:cs="Times New Roman"/>
                <w:color w:val="000000" w:themeColor="text1"/>
                <w:sz w:val="24"/>
                <w:szCs w:val="24"/>
              </w:rPr>
            </w:pPr>
            <w:r w:rsidRPr="00F934CA">
              <w:rPr>
                <w:rFonts w:ascii="Times New Roman" w:eastAsia="仿宋" w:hAnsi="Times New Roman" w:cs="Times New Roman"/>
                <w:color w:val="000000" w:themeColor="text1"/>
                <w:sz w:val="24"/>
                <w:szCs w:val="24"/>
              </w:rPr>
              <w:t>3</w:t>
            </w:r>
          </w:p>
        </w:tc>
        <w:tc>
          <w:tcPr>
            <w:tcW w:w="3827" w:type="dxa"/>
            <w:tcBorders>
              <w:top w:val="nil"/>
              <w:left w:val="single" w:sz="4" w:space="0" w:color="auto"/>
              <w:bottom w:val="single" w:sz="4" w:space="0" w:color="auto"/>
              <w:right w:val="single" w:sz="4" w:space="0" w:color="auto"/>
            </w:tcBorders>
            <w:vAlign w:val="center"/>
          </w:tcPr>
          <w:p w:rsidR="00503F65" w:rsidRPr="00F934CA" w:rsidRDefault="00503F65" w:rsidP="00F934CA">
            <w:pPr>
              <w:jc w:val="left"/>
              <w:rPr>
                <w:rFonts w:ascii="仿宋" w:eastAsia="仿宋" w:hAnsi="仿宋" w:cs="宋体"/>
                <w:color w:val="000000" w:themeColor="text1"/>
                <w:sz w:val="24"/>
                <w:szCs w:val="24"/>
              </w:rPr>
            </w:pPr>
            <w:r w:rsidRPr="00F934CA">
              <w:rPr>
                <w:rFonts w:ascii="仿宋" w:eastAsia="仿宋" w:hAnsi="仿宋" w:hint="eastAsia"/>
                <w:color w:val="000000" w:themeColor="text1"/>
                <w:sz w:val="24"/>
                <w:szCs w:val="24"/>
              </w:rPr>
              <w:t>2018年全国中医护理骨干人才培训项目</w:t>
            </w:r>
            <w:proofErr w:type="gramStart"/>
            <w:r w:rsidRPr="00F934CA">
              <w:rPr>
                <w:rFonts w:ascii="仿宋" w:eastAsia="仿宋" w:hAnsi="仿宋" w:hint="eastAsia"/>
                <w:color w:val="000000" w:themeColor="text1"/>
                <w:sz w:val="24"/>
                <w:szCs w:val="24"/>
              </w:rPr>
              <w:t>”</w:t>
            </w:r>
            <w:proofErr w:type="gramEnd"/>
          </w:p>
        </w:tc>
        <w:tc>
          <w:tcPr>
            <w:tcW w:w="1417" w:type="dxa"/>
            <w:tcBorders>
              <w:top w:val="nil"/>
              <w:left w:val="nil"/>
              <w:bottom w:val="single" w:sz="4" w:space="0" w:color="auto"/>
              <w:right w:val="single" w:sz="4" w:space="0" w:color="auto"/>
            </w:tcBorders>
            <w:vAlign w:val="center"/>
          </w:tcPr>
          <w:p w:rsidR="00503F65" w:rsidRPr="00F934CA" w:rsidRDefault="00503F65" w:rsidP="00503F65">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2018.12</w:t>
            </w:r>
          </w:p>
        </w:tc>
        <w:tc>
          <w:tcPr>
            <w:tcW w:w="1843" w:type="dxa"/>
            <w:tcBorders>
              <w:top w:val="nil"/>
              <w:left w:val="nil"/>
              <w:bottom w:val="single" w:sz="4" w:space="0" w:color="auto"/>
              <w:right w:val="single" w:sz="4" w:space="0" w:color="auto"/>
            </w:tcBorders>
            <w:vAlign w:val="center"/>
          </w:tcPr>
          <w:p w:rsidR="00503F65" w:rsidRPr="00F934CA" w:rsidRDefault="00503F65" w:rsidP="00C8651A">
            <w:pPr>
              <w:jc w:val="center"/>
              <w:rPr>
                <w:rFonts w:ascii="仿宋" w:eastAsia="仿宋" w:hAnsi="仿宋" w:cs="宋体"/>
                <w:color w:val="000000" w:themeColor="text1"/>
                <w:sz w:val="24"/>
                <w:szCs w:val="24"/>
              </w:rPr>
            </w:pPr>
            <w:r w:rsidRPr="00F934CA">
              <w:rPr>
                <w:rFonts w:ascii="仿宋" w:eastAsia="仿宋" w:hAnsi="仿宋" w:hint="eastAsia"/>
                <w:color w:val="000000" w:themeColor="text1"/>
                <w:sz w:val="24"/>
                <w:szCs w:val="24"/>
              </w:rPr>
              <w:t>全国中医护理骨干人才</w:t>
            </w:r>
          </w:p>
        </w:tc>
        <w:tc>
          <w:tcPr>
            <w:tcW w:w="1134" w:type="dxa"/>
            <w:tcBorders>
              <w:top w:val="nil"/>
              <w:left w:val="nil"/>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32</w:t>
            </w:r>
          </w:p>
        </w:tc>
      </w:tr>
      <w:tr w:rsidR="00503F65" w:rsidRPr="00503F65" w:rsidTr="005A0E69">
        <w:trPr>
          <w:trHeight w:hRule="exact" w:val="714"/>
        </w:trPr>
        <w:tc>
          <w:tcPr>
            <w:tcW w:w="852" w:type="dxa"/>
            <w:tcBorders>
              <w:top w:val="nil"/>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4</w:t>
            </w:r>
          </w:p>
        </w:tc>
        <w:tc>
          <w:tcPr>
            <w:tcW w:w="3827" w:type="dxa"/>
            <w:tcBorders>
              <w:top w:val="nil"/>
              <w:left w:val="single" w:sz="4" w:space="0" w:color="auto"/>
              <w:bottom w:val="single" w:sz="4" w:space="0" w:color="auto"/>
              <w:right w:val="single" w:sz="4" w:space="0" w:color="auto"/>
            </w:tcBorders>
            <w:vAlign w:val="center"/>
          </w:tcPr>
          <w:p w:rsidR="00503F65" w:rsidRPr="00F934CA" w:rsidRDefault="00503F65" w:rsidP="00F934CA">
            <w:pPr>
              <w:jc w:val="left"/>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2018年第三期小儿推拿师培训班</w:t>
            </w:r>
          </w:p>
        </w:tc>
        <w:tc>
          <w:tcPr>
            <w:tcW w:w="1417" w:type="dxa"/>
            <w:tcBorders>
              <w:top w:val="nil"/>
              <w:left w:val="nil"/>
              <w:bottom w:val="single" w:sz="4" w:space="0" w:color="auto"/>
              <w:right w:val="single" w:sz="4" w:space="0" w:color="auto"/>
            </w:tcBorders>
            <w:vAlign w:val="center"/>
          </w:tcPr>
          <w:p w:rsidR="00503F65" w:rsidRPr="00F934CA" w:rsidRDefault="00503F65" w:rsidP="00503F65">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2018.09</w:t>
            </w:r>
          </w:p>
        </w:tc>
        <w:tc>
          <w:tcPr>
            <w:tcW w:w="1843" w:type="dxa"/>
            <w:tcBorders>
              <w:top w:val="nil"/>
              <w:left w:val="nil"/>
              <w:bottom w:val="single" w:sz="4" w:space="0" w:color="auto"/>
              <w:right w:val="single" w:sz="4" w:space="0" w:color="auto"/>
            </w:tcBorders>
            <w:vAlign w:val="center"/>
          </w:tcPr>
          <w:p w:rsidR="00503F65" w:rsidRPr="00F934CA" w:rsidRDefault="00503F65" w:rsidP="00C8651A">
            <w:pPr>
              <w:jc w:val="center"/>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中医药爱好者</w:t>
            </w:r>
          </w:p>
        </w:tc>
        <w:tc>
          <w:tcPr>
            <w:tcW w:w="1134" w:type="dxa"/>
            <w:tcBorders>
              <w:top w:val="nil"/>
              <w:left w:val="nil"/>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35</w:t>
            </w:r>
          </w:p>
        </w:tc>
      </w:tr>
      <w:tr w:rsidR="00503F65" w:rsidRPr="00503F65" w:rsidTr="005A0E69">
        <w:trPr>
          <w:trHeight w:hRule="exact" w:val="714"/>
        </w:trPr>
        <w:tc>
          <w:tcPr>
            <w:tcW w:w="852" w:type="dxa"/>
            <w:tcBorders>
              <w:top w:val="nil"/>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5</w:t>
            </w:r>
          </w:p>
        </w:tc>
        <w:tc>
          <w:tcPr>
            <w:tcW w:w="3827" w:type="dxa"/>
            <w:tcBorders>
              <w:top w:val="nil"/>
              <w:left w:val="single" w:sz="4" w:space="0" w:color="auto"/>
              <w:bottom w:val="single" w:sz="4" w:space="0" w:color="auto"/>
              <w:right w:val="single" w:sz="4" w:space="0" w:color="auto"/>
            </w:tcBorders>
            <w:vAlign w:val="center"/>
          </w:tcPr>
          <w:p w:rsidR="00503F65" w:rsidRPr="00F934CA" w:rsidRDefault="00503F65" w:rsidP="00F934CA">
            <w:pPr>
              <w:jc w:val="left"/>
              <w:rPr>
                <w:rFonts w:ascii="仿宋" w:eastAsia="仿宋" w:hAnsi="仿宋"/>
                <w:color w:val="000000" w:themeColor="text1"/>
                <w:sz w:val="24"/>
                <w:szCs w:val="24"/>
              </w:rPr>
            </w:pPr>
            <w:proofErr w:type="gramStart"/>
            <w:r w:rsidRPr="00F934CA">
              <w:rPr>
                <w:rFonts w:ascii="仿宋" w:eastAsia="仿宋" w:hAnsi="仿宋" w:hint="eastAsia"/>
                <w:color w:val="000000" w:themeColor="text1"/>
                <w:sz w:val="24"/>
                <w:szCs w:val="24"/>
              </w:rPr>
              <w:t>福能总医院</w:t>
            </w:r>
            <w:proofErr w:type="gramEnd"/>
            <w:r w:rsidRPr="00F934CA">
              <w:rPr>
                <w:rFonts w:ascii="仿宋" w:eastAsia="仿宋" w:hAnsi="仿宋" w:hint="eastAsia"/>
                <w:color w:val="000000" w:themeColor="text1"/>
                <w:sz w:val="24"/>
                <w:szCs w:val="24"/>
              </w:rPr>
              <w:t>西学中班</w:t>
            </w:r>
          </w:p>
        </w:tc>
        <w:tc>
          <w:tcPr>
            <w:tcW w:w="1417" w:type="dxa"/>
            <w:tcBorders>
              <w:top w:val="nil"/>
              <w:left w:val="nil"/>
              <w:bottom w:val="single" w:sz="4" w:space="0" w:color="auto"/>
              <w:right w:val="single" w:sz="4" w:space="0" w:color="auto"/>
            </w:tcBorders>
            <w:vAlign w:val="center"/>
          </w:tcPr>
          <w:p w:rsidR="00503F65" w:rsidRPr="00F934CA" w:rsidRDefault="00503F65" w:rsidP="00503F65">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2018.09</w:t>
            </w:r>
          </w:p>
        </w:tc>
        <w:tc>
          <w:tcPr>
            <w:tcW w:w="1843" w:type="dxa"/>
            <w:tcBorders>
              <w:top w:val="nil"/>
              <w:left w:val="nil"/>
              <w:bottom w:val="single" w:sz="4" w:space="0" w:color="auto"/>
              <w:right w:val="single" w:sz="4" w:space="0" w:color="auto"/>
            </w:tcBorders>
            <w:vAlign w:val="center"/>
          </w:tcPr>
          <w:p w:rsidR="00503F65" w:rsidRPr="00F934CA" w:rsidRDefault="00503F65" w:rsidP="00C8651A">
            <w:pPr>
              <w:jc w:val="center"/>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中医药专业技术人员</w:t>
            </w:r>
          </w:p>
        </w:tc>
        <w:tc>
          <w:tcPr>
            <w:tcW w:w="1134" w:type="dxa"/>
            <w:tcBorders>
              <w:top w:val="nil"/>
              <w:left w:val="nil"/>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130</w:t>
            </w:r>
          </w:p>
        </w:tc>
      </w:tr>
      <w:tr w:rsidR="00503F65" w:rsidRPr="00503F65" w:rsidTr="005A0E69">
        <w:trPr>
          <w:trHeight w:hRule="exact" w:val="672"/>
        </w:trPr>
        <w:tc>
          <w:tcPr>
            <w:tcW w:w="852" w:type="dxa"/>
            <w:tcBorders>
              <w:top w:val="nil"/>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6</w:t>
            </w:r>
          </w:p>
        </w:tc>
        <w:tc>
          <w:tcPr>
            <w:tcW w:w="3827" w:type="dxa"/>
            <w:tcBorders>
              <w:top w:val="nil"/>
              <w:left w:val="single" w:sz="4" w:space="0" w:color="auto"/>
              <w:bottom w:val="single" w:sz="4" w:space="0" w:color="auto"/>
              <w:right w:val="single" w:sz="4" w:space="0" w:color="auto"/>
            </w:tcBorders>
            <w:vAlign w:val="center"/>
          </w:tcPr>
          <w:p w:rsidR="00503F65" w:rsidRPr="00F934CA" w:rsidRDefault="00503F65" w:rsidP="00F934CA">
            <w:pPr>
              <w:jc w:val="left"/>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2018年第一期中医药适宜技术培训班</w:t>
            </w:r>
          </w:p>
        </w:tc>
        <w:tc>
          <w:tcPr>
            <w:tcW w:w="1417" w:type="dxa"/>
            <w:tcBorders>
              <w:top w:val="nil"/>
              <w:left w:val="nil"/>
              <w:bottom w:val="single" w:sz="4" w:space="0" w:color="auto"/>
              <w:right w:val="single" w:sz="4" w:space="0" w:color="auto"/>
            </w:tcBorders>
            <w:vAlign w:val="center"/>
          </w:tcPr>
          <w:p w:rsidR="00503F65" w:rsidRPr="00F934CA" w:rsidRDefault="00503F65" w:rsidP="00503F65">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2018.10</w:t>
            </w:r>
          </w:p>
        </w:tc>
        <w:tc>
          <w:tcPr>
            <w:tcW w:w="1843" w:type="dxa"/>
            <w:tcBorders>
              <w:top w:val="nil"/>
              <w:left w:val="nil"/>
              <w:bottom w:val="single" w:sz="4" w:space="0" w:color="auto"/>
              <w:right w:val="single" w:sz="4" w:space="0" w:color="auto"/>
            </w:tcBorders>
            <w:vAlign w:val="center"/>
          </w:tcPr>
          <w:p w:rsidR="00503F65" w:rsidRPr="00F934CA" w:rsidRDefault="00503F65" w:rsidP="00C8651A">
            <w:pPr>
              <w:jc w:val="center"/>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中医药专业技术人员</w:t>
            </w:r>
          </w:p>
        </w:tc>
        <w:tc>
          <w:tcPr>
            <w:tcW w:w="1134" w:type="dxa"/>
            <w:tcBorders>
              <w:top w:val="nil"/>
              <w:left w:val="nil"/>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24</w:t>
            </w:r>
          </w:p>
        </w:tc>
      </w:tr>
      <w:tr w:rsidR="00503F65" w:rsidRPr="00503F65" w:rsidTr="00C75764">
        <w:trPr>
          <w:trHeight w:hRule="exact" w:val="719"/>
        </w:trPr>
        <w:tc>
          <w:tcPr>
            <w:tcW w:w="852" w:type="dxa"/>
            <w:tcBorders>
              <w:top w:val="nil"/>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7</w:t>
            </w:r>
          </w:p>
        </w:tc>
        <w:tc>
          <w:tcPr>
            <w:tcW w:w="3827" w:type="dxa"/>
            <w:tcBorders>
              <w:top w:val="nil"/>
              <w:left w:val="single" w:sz="4" w:space="0" w:color="auto"/>
              <w:bottom w:val="single" w:sz="4" w:space="0" w:color="auto"/>
              <w:right w:val="single" w:sz="4" w:space="0" w:color="auto"/>
            </w:tcBorders>
            <w:vAlign w:val="center"/>
          </w:tcPr>
          <w:p w:rsidR="00503F65" w:rsidRPr="00F934CA" w:rsidRDefault="00503F65" w:rsidP="00F934CA">
            <w:pPr>
              <w:jc w:val="left"/>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2018年第一期中医产后康复师培训班</w:t>
            </w:r>
          </w:p>
        </w:tc>
        <w:tc>
          <w:tcPr>
            <w:tcW w:w="1417" w:type="dxa"/>
            <w:tcBorders>
              <w:top w:val="nil"/>
              <w:left w:val="nil"/>
              <w:bottom w:val="single" w:sz="4" w:space="0" w:color="auto"/>
              <w:right w:val="single" w:sz="4" w:space="0" w:color="auto"/>
            </w:tcBorders>
            <w:vAlign w:val="center"/>
          </w:tcPr>
          <w:p w:rsidR="00503F65" w:rsidRPr="00F934CA" w:rsidRDefault="00503F65" w:rsidP="00503F65">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2018.10</w:t>
            </w:r>
          </w:p>
        </w:tc>
        <w:tc>
          <w:tcPr>
            <w:tcW w:w="1843" w:type="dxa"/>
            <w:tcBorders>
              <w:top w:val="nil"/>
              <w:left w:val="nil"/>
              <w:bottom w:val="single" w:sz="4" w:space="0" w:color="auto"/>
              <w:right w:val="single" w:sz="4" w:space="0" w:color="auto"/>
            </w:tcBorders>
            <w:vAlign w:val="center"/>
          </w:tcPr>
          <w:p w:rsidR="00503F65" w:rsidRPr="00F934CA" w:rsidRDefault="00503F65" w:rsidP="00C8651A">
            <w:pPr>
              <w:jc w:val="center"/>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中医药爱好者</w:t>
            </w:r>
          </w:p>
        </w:tc>
        <w:tc>
          <w:tcPr>
            <w:tcW w:w="1134" w:type="dxa"/>
            <w:tcBorders>
              <w:top w:val="nil"/>
              <w:left w:val="nil"/>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59</w:t>
            </w:r>
          </w:p>
        </w:tc>
      </w:tr>
      <w:tr w:rsidR="00503F65" w:rsidRPr="00503F65" w:rsidTr="005A0E69">
        <w:trPr>
          <w:trHeight w:hRule="exact" w:val="774"/>
        </w:trPr>
        <w:tc>
          <w:tcPr>
            <w:tcW w:w="852" w:type="dxa"/>
            <w:tcBorders>
              <w:top w:val="nil"/>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8</w:t>
            </w:r>
          </w:p>
        </w:tc>
        <w:tc>
          <w:tcPr>
            <w:tcW w:w="3827" w:type="dxa"/>
            <w:tcBorders>
              <w:top w:val="nil"/>
              <w:left w:val="single" w:sz="4" w:space="0" w:color="auto"/>
              <w:bottom w:val="single" w:sz="4" w:space="0" w:color="auto"/>
              <w:right w:val="single" w:sz="4" w:space="0" w:color="auto"/>
            </w:tcBorders>
            <w:vAlign w:val="center"/>
          </w:tcPr>
          <w:p w:rsidR="00503F65" w:rsidRPr="00F934CA" w:rsidRDefault="00503F65" w:rsidP="00F934CA">
            <w:pPr>
              <w:jc w:val="left"/>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2018年第二期针灸实践专项培训班</w:t>
            </w:r>
          </w:p>
        </w:tc>
        <w:tc>
          <w:tcPr>
            <w:tcW w:w="1417" w:type="dxa"/>
            <w:tcBorders>
              <w:top w:val="nil"/>
              <w:left w:val="nil"/>
              <w:bottom w:val="single" w:sz="4" w:space="0" w:color="auto"/>
              <w:right w:val="single" w:sz="4" w:space="0" w:color="auto"/>
            </w:tcBorders>
            <w:vAlign w:val="center"/>
          </w:tcPr>
          <w:p w:rsidR="00503F65" w:rsidRPr="00F934CA" w:rsidRDefault="00503F65" w:rsidP="00503F65">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2018.11</w:t>
            </w:r>
          </w:p>
        </w:tc>
        <w:tc>
          <w:tcPr>
            <w:tcW w:w="1843" w:type="dxa"/>
            <w:tcBorders>
              <w:top w:val="nil"/>
              <w:left w:val="nil"/>
              <w:bottom w:val="single" w:sz="4" w:space="0" w:color="auto"/>
              <w:right w:val="single" w:sz="4" w:space="0" w:color="auto"/>
            </w:tcBorders>
            <w:vAlign w:val="center"/>
          </w:tcPr>
          <w:p w:rsidR="00503F65" w:rsidRPr="00F934CA" w:rsidRDefault="00503F65" w:rsidP="00C8651A">
            <w:pPr>
              <w:jc w:val="center"/>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中医药爱好者</w:t>
            </w:r>
          </w:p>
        </w:tc>
        <w:tc>
          <w:tcPr>
            <w:tcW w:w="1134" w:type="dxa"/>
            <w:tcBorders>
              <w:top w:val="nil"/>
              <w:left w:val="nil"/>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18</w:t>
            </w:r>
          </w:p>
        </w:tc>
      </w:tr>
      <w:tr w:rsidR="00503F65" w:rsidRPr="00503F65" w:rsidTr="005A0E69">
        <w:trPr>
          <w:trHeight w:hRule="exact" w:val="759"/>
        </w:trPr>
        <w:tc>
          <w:tcPr>
            <w:tcW w:w="852" w:type="dxa"/>
            <w:tcBorders>
              <w:top w:val="nil"/>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9</w:t>
            </w:r>
          </w:p>
        </w:tc>
        <w:tc>
          <w:tcPr>
            <w:tcW w:w="3827" w:type="dxa"/>
            <w:tcBorders>
              <w:top w:val="nil"/>
              <w:left w:val="single" w:sz="4" w:space="0" w:color="auto"/>
              <w:bottom w:val="single" w:sz="4" w:space="0" w:color="auto"/>
              <w:right w:val="single" w:sz="4" w:space="0" w:color="auto"/>
            </w:tcBorders>
            <w:vAlign w:val="center"/>
          </w:tcPr>
          <w:p w:rsidR="00503F65" w:rsidRPr="00F934CA" w:rsidRDefault="00503F65" w:rsidP="00F934CA">
            <w:pPr>
              <w:jc w:val="left"/>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2018年第3期康养护理师培训班</w:t>
            </w:r>
          </w:p>
        </w:tc>
        <w:tc>
          <w:tcPr>
            <w:tcW w:w="1417" w:type="dxa"/>
            <w:tcBorders>
              <w:top w:val="nil"/>
              <w:left w:val="nil"/>
              <w:bottom w:val="single" w:sz="4" w:space="0" w:color="auto"/>
              <w:right w:val="single" w:sz="4" w:space="0" w:color="auto"/>
            </w:tcBorders>
            <w:vAlign w:val="center"/>
          </w:tcPr>
          <w:p w:rsidR="00503F65" w:rsidRPr="00F934CA" w:rsidRDefault="00503F65" w:rsidP="00503F65">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2018.11</w:t>
            </w:r>
          </w:p>
        </w:tc>
        <w:tc>
          <w:tcPr>
            <w:tcW w:w="1843" w:type="dxa"/>
            <w:tcBorders>
              <w:top w:val="nil"/>
              <w:left w:val="nil"/>
              <w:bottom w:val="single" w:sz="4" w:space="0" w:color="auto"/>
              <w:right w:val="single" w:sz="4" w:space="0" w:color="auto"/>
            </w:tcBorders>
            <w:vAlign w:val="center"/>
          </w:tcPr>
          <w:p w:rsidR="00503F65" w:rsidRPr="00F934CA" w:rsidRDefault="00503F65" w:rsidP="00C8651A">
            <w:pPr>
              <w:jc w:val="center"/>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中医药爱好者</w:t>
            </w:r>
          </w:p>
        </w:tc>
        <w:tc>
          <w:tcPr>
            <w:tcW w:w="1134" w:type="dxa"/>
            <w:tcBorders>
              <w:top w:val="nil"/>
              <w:left w:val="nil"/>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36</w:t>
            </w:r>
          </w:p>
        </w:tc>
      </w:tr>
      <w:tr w:rsidR="00503F65" w:rsidRPr="00503F65" w:rsidTr="005A0E69">
        <w:trPr>
          <w:trHeight w:hRule="exact" w:val="714"/>
        </w:trPr>
        <w:tc>
          <w:tcPr>
            <w:tcW w:w="852" w:type="dxa"/>
            <w:tcBorders>
              <w:top w:val="nil"/>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10</w:t>
            </w:r>
          </w:p>
        </w:tc>
        <w:tc>
          <w:tcPr>
            <w:tcW w:w="3827" w:type="dxa"/>
            <w:tcBorders>
              <w:top w:val="nil"/>
              <w:left w:val="single" w:sz="4" w:space="0" w:color="auto"/>
              <w:bottom w:val="single" w:sz="4" w:space="0" w:color="auto"/>
              <w:right w:val="single" w:sz="4" w:space="0" w:color="auto"/>
            </w:tcBorders>
            <w:vAlign w:val="center"/>
          </w:tcPr>
          <w:p w:rsidR="00503F65" w:rsidRPr="00F934CA" w:rsidRDefault="00503F65" w:rsidP="00F934CA">
            <w:pPr>
              <w:jc w:val="left"/>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仁</w:t>
            </w:r>
            <w:proofErr w:type="gramStart"/>
            <w:r w:rsidRPr="00F934CA">
              <w:rPr>
                <w:rFonts w:ascii="仿宋" w:eastAsia="仿宋" w:hAnsi="仿宋" w:hint="eastAsia"/>
                <w:color w:val="000000" w:themeColor="text1"/>
                <w:sz w:val="24"/>
                <w:szCs w:val="24"/>
              </w:rPr>
              <w:t>医</w:t>
            </w:r>
            <w:proofErr w:type="gramEnd"/>
            <w:r w:rsidRPr="00F934CA">
              <w:rPr>
                <w:rFonts w:ascii="仿宋" w:eastAsia="仿宋" w:hAnsi="仿宋" w:hint="eastAsia"/>
                <w:color w:val="000000" w:themeColor="text1"/>
                <w:sz w:val="24"/>
                <w:szCs w:val="24"/>
              </w:rPr>
              <w:t>工程2018年第二期中医适宜技术培训班</w:t>
            </w:r>
          </w:p>
        </w:tc>
        <w:tc>
          <w:tcPr>
            <w:tcW w:w="1417" w:type="dxa"/>
            <w:tcBorders>
              <w:top w:val="nil"/>
              <w:left w:val="nil"/>
              <w:bottom w:val="single" w:sz="4" w:space="0" w:color="auto"/>
              <w:right w:val="single" w:sz="4" w:space="0" w:color="auto"/>
            </w:tcBorders>
            <w:vAlign w:val="center"/>
          </w:tcPr>
          <w:p w:rsidR="00503F65" w:rsidRPr="00F934CA" w:rsidRDefault="00503F65" w:rsidP="00503F65">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2018.12</w:t>
            </w:r>
          </w:p>
        </w:tc>
        <w:tc>
          <w:tcPr>
            <w:tcW w:w="1843" w:type="dxa"/>
            <w:tcBorders>
              <w:top w:val="nil"/>
              <w:left w:val="nil"/>
              <w:bottom w:val="single" w:sz="4" w:space="0" w:color="auto"/>
              <w:right w:val="single" w:sz="4" w:space="0" w:color="auto"/>
            </w:tcBorders>
            <w:vAlign w:val="center"/>
          </w:tcPr>
          <w:p w:rsidR="00503F65" w:rsidRPr="00F934CA" w:rsidRDefault="00503F65" w:rsidP="00C8651A">
            <w:pPr>
              <w:jc w:val="center"/>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中医药专业技术人员</w:t>
            </w:r>
          </w:p>
        </w:tc>
        <w:tc>
          <w:tcPr>
            <w:tcW w:w="1134" w:type="dxa"/>
            <w:tcBorders>
              <w:top w:val="nil"/>
              <w:left w:val="nil"/>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225</w:t>
            </w:r>
          </w:p>
        </w:tc>
      </w:tr>
      <w:tr w:rsidR="00503F65" w:rsidRPr="00503F65" w:rsidTr="005A0E69">
        <w:trPr>
          <w:trHeight w:hRule="exact" w:val="624"/>
        </w:trPr>
        <w:tc>
          <w:tcPr>
            <w:tcW w:w="852" w:type="dxa"/>
            <w:tcBorders>
              <w:top w:val="nil"/>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11</w:t>
            </w:r>
          </w:p>
        </w:tc>
        <w:tc>
          <w:tcPr>
            <w:tcW w:w="3827" w:type="dxa"/>
            <w:tcBorders>
              <w:top w:val="nil"/>
              <w:left w:val="single" w:sz="4" w:space="0" w:color="auto"/>
              <w:bottom w:val="single" w:sz="4" w:space="0" w:color="auto"/>
              <w:right w:val="single" w:sz="4" w:space="0" w:color="auto"/>
            </w:tcBorders>
            <w:vAlign w:val="center"/>
          </w:tcPr>
          <w:p w:rsidR="00503F65" w:rsidRPr="00F934CA" w:rsidRDefault="00503F65" w:rsidP="00F934CA">
            <w:pPr>
              <w:jc w:val="left"/>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妇产科相关疾病的针灸适宜技术培训班</w:t>
            </w:r>
          </w:p>
        </w:tc>
        <w:tc>
          <w:tcPr>
            <w:tcW w:w="1417" w:type="dxa"/>
            <w:tcBorders>
              <w:top w:val="nil"/>
              <w:left w:val="nil"/>
              <w:bottom w:val="single" w:sz="4" w:space="0" w:color="auto"/>
              <w:right w:val="single" w:sz="4" w:space="0" w:color="auto"/>
            </w:tcBorders>
            <w:vAlign w:val="center"/>
          </w:tcPr>
          <w:p w:rsidR="00503F65" w:rsidRPr="00F934CA" w:rsidRDefault="00503F65" w:rsidP="00503F65">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2018.12</w:t>
            </w:r>
          </w:p>
        </w:tc>
        <w:tc>
          <w:tcPr>
            <w:tcW w:w="1843" w:type="dxa"/>
            <w:tcBorders>
              <w:top w:val="nil"/>
              <w:left w:val="nil"/>
              <w:bottom w:val="single" w:sz="4" w:space="0" w:color="auto"/>
              <w:right w:val="single" w:sz="4" w:space="0" w:color="auto"/>
            </w:tcBorders>
            <w:vAlign w:val="center"/>
          </w:tcPr>
          <w:p w:rsidR="00503F65" w:rsidRPr="00F934CA" w:rsidRDefault="00503F65" w:rsidP="00C8651A">
            <w:pPr>
              <w:jc w:val="center"/>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中医药专业技术人员</w:t>
            </w:r>
          </w:p>
        </w:tc>
        <w:tc>
          <w:tcPr>
            <w:tcW w:w="1134" w:type="dxa"/>
            <w:tcBorders>
              <w:top w:val="nil"/>
              <w:left w:val="nil"/>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551</w:t>
            </w:r>
          </w:p>
        </w:tc>
      </w:tr>
      <w:tr w:rsidR="00503F65" w:rsidRPr="00503F65" w:rsidTr="005A0E69">
        <w:trPr>
          <w:trHeight w:hRule="exact" w:val="719"/>
        </w:trPr>
        <w:tc>
          <w:tcPr>
            <w:tcW w:w="852"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12</w:t>
            </w:r>
          </w:p>
        </w:tc>
        <w:tc>
          <w:tcPr>
            <w:tcW w:w="3827"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F934CA">
            <w:pPr>
              <w:jc w:val="left"/>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2018年第4期康养护理师培训班</w:t>
            </w:r>
          </w:p>
        </w:tc>
        <w:tc>
          <w:tcPr>
            <w:tcW w:w="1417" w:type="dxa"/>
            <w:tcBorders>
              <w:top w:val="single" w:sz="4" w:space="0" w:color="auto"/>
              <w:left w:val="nil"/>
              <w:bottom w:val="single" w:sz="4" w:space="0" w:color="auto"/>
              <w:right w:val="single" w:sz="4" w:space="0" w:color="auto"/>
            </w:tcBorders>
            <w:vAlign w:val="center"/>
          </w:tcPr>
          <w:p w:rsidR="00503F65" w:rsidRPr="00F934CA" w:rsidRDefault="00503F65" w:rsidP="00503F65">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2018.11</w:t>
            </w:r>
          </w:p>
        </w:tc>
        <w:tc>
          <w:tcPr>
            <w:tcW w:w="1843"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中医药专业技术人员</w:t>
            </w:r>
          </w:p>
        </w:tc>
        <w:tc>
          <w:tcPr>
            <w:tcW w:w="1134"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50</w:t>
            </w:r>
          </w:p>
        </w:tc>
      </w:tr>
      <w:tr w:rsidR="00503F65" w:rsidRPr="00503F65" w:rsidTr="005A0E69">
        <w:trPr>
          <w:trHeight w:hRule="exact" w:val="749"/>
        </w:trPr>
        <w:tc>
          <w:tcPr>
            <w:tcW w:w="852"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13</w:t>
            </w:r>
          </w:p>
        </w:tc>
        <w:tc>
          <w:tcPr>
            <w:tcW w:w="3827"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F934CA">
            <w:pPr>
              <w:jc w:val="left"/>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2018年第5期康养护理师培训班</w:t>
            </w:r>
          </w:p>
        </w:tc>
        <w:tc>
          <w:tcPr>
            <w:tcW w:w="1417" w:type="dxa"/>
            <w:tcBorders>
              <w:top w:val="single" w:sz="4" w:space="0" w:color="auto"/>
              <w:left w:val="nil"/>
              <w:bottom w:val="single" w:sz="4" w:space="0" w:color="auto"/>
              <w:right w:val="single" w:sz="4" w:space="0" w:color="auto"/>
            </w:tcBorders>
            <w:vAlign w:val="center"/>
          </w:tcPr>
          <w:p w:rsidR="00503F65" w:rsidRPr="00F934CA" w:rsidRDefault="00503F65" w:rsidP="00503F65">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2018.11</w:t>
            </w:r>
          </w:p>
        </w:tc>
        <w:tc>
          <w:tcPr>
            <w:tcW w:w="1843"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中医药专业技术人员</w:t>
            </w:r>
          </w:p>
        </w:tc>
        <w:tc>
          <w:tcPr>
            <w:tcW w:w="1134"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48</w:t>
            </w:r>
          </w:p>
        </w:tc>
      </w:tr>
      <w:tr w:rsidR="00503F65" w:rsidRPr="00503F65" w:rsidTr="005A0E69">
        <w:trPr>
          <w:trHeight w:hRule="exact" w:val="964"/>
        </w:trPr>
        <w:tc>
          <w:tcPr>
            <w:tcW w:w="852"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14</w:t>
            </w:r>
          </w:p>
        </w:tc>
        <w:tc>
          <w:tcPr>
            <w:tcW w:w="3827"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F934CA">
            <w:pPr>
              <w:jc w:val="left"/>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2018年第6期康养护理师培训班</w:t>
            </w:r>
          </w:p>
        </w:tc>
        <w:tc>
          <w:tcPr>
            <w:tcW w:w="1417" w:type="dxa"/>
            <w:tcBorders>
              <w:top w:val="single" w:sz="4" w:space="0" w:color="auto"/>
              <w:left w:val="nil"/>
              <w:bottom w:val="single" w:sz="4" w:space="0" w:color="auto"/>
              <w:right w:val="single" w:sz="4" w:space="0" w:color="auto"/>
            </w:tcBorders>
            <w:vAlign w:val="center"/>
          </w:tcPr>
          <w:p w:rsidR="00503F65" w:rsidRPr="00F934CA" w:rsidRDefault="00503F65" w:rsidP="00503F65">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2018.12</w:t>
            </w:r>
          </w:p>
        </w:tc>
        <w:tc>
          <w:tcPr>
            <w:tcW w:w="1843"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中医药专业技术人员</w:t>
            </w:r>
          </w:p>
        </w:tc>
        <w:tc>
          <w:tcPr>
            <w:tcW w:w="1134"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44</w:t>
            </w:r>
          </w:p>
        </w:tc>
      </w:tr>
      <w:tr w:rsidR="00503F65" w:rsidRPr="00503F65" w:rsidTr="005A0E69">
        <w:trPr>
          <w:trHeight w:hRule="exact" w:val="579"/>
        </w:trPr>
        <w:tc>
          <w:tcPr>
            <w:tcW w:w="852"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15</w:t>
            </w:r>
          </w:p>
        </w:tc>
        <w:tc>
          <w:tcPr>
            <w:tcW w:w="3827"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F934CA">
            <w:pPr>
              <w:jc w:val="left"/>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2019第一期中医产后康复师</w:t>
            </w:r>
          </w:p>
        </w:tc>
        <w:tc>
          <w:tcPr>
            <w:tcW w:w="1417" w:type="dxa"/>
            <w:tcBorders>
              <w:top w:val="single" w:sz="4" w:space="0" w:color="auto"/>
              <w:left w:val="nil"/>
              <w:bottom w:val="single" w:sz="4" w:space="0" w:color="auto"/>
              <w:right w:val="single" w:sz="4" w:space="0" w:color="auto"/>
            </w:tcBorders>
            <w:vAlign w:val="center"/>
          </w:tcPr>
          <w:p w:rsidR="00503F65" w:rsidRPr="00F934CA" w:rsidRDefault="00503F65" w:rsidP="00503F65">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2019.03</w:t>
            </w:r>
          </w:p>
        </w:tc>
        <w:tc>
          <w:tcPr>
            <w:tcW w:w="1843"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中医药爱好者</w:t>
            </w:r>
          </w:p>
        </w:tc>
        <w:tc>
          <w:tcPr>
            <w:tcW w:w="1134"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26</w:t>
            </w:r>
          </w:p>
        </w:tc>
      </w:tr>
      <w:tr w:rsidR="00503F65" w:rsidRPr="00503F65" w:rsidTr="005A0E69">
        <w:trPr>
          <w:trHeight w:hRule="exact" w:val="764"/>
        </w:trPr>
        <w:tc>
          <w:tcPr>
            <w:tcW w:w="852"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16</w:t>
            </w:r>
          </w:p>
        </w:tc>
        <w:tc>
          <w:tcPr>
            <w:tcW w:w="3827"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F934CA">
            <w:pPr>
              <w:jc w:val="left"/>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2019第一期小儿推拿师</w:t>
            </w:r>
          </w:p>
        </w:tc>
        <w:tc>
          <w:tcPr>
            <w:tcW w:w="1417" w:type="dxa"/>
            <w:tcBorders>
              <w:top w:val="single" w:sz="4" w:space="0" w:color="auto"/>
              <w:left w:val="nil"/>
              <w:bottom w:val="single" w:sz="4" w:space="0" w:color="auto"/>
              <w:right w:val="single" w:sz="4" w:space="0" w:color="auto"/>
            </w:tcBorders>
            <w:vAlign w:val="center"/>
          </w:tcPr>
          <w:p w:rsidR="00503F65" w:rsidRPr="00F934CA" w:rsidRDefault="00503F65" w:rsidP="00503F65">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2019.04</w:t>
            </w:r>
          </w:p>
        </w:tc>
        <w:tc>
          <w:tcPr>
            <w:tcW w:w="1843"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中医药爱好者</w:t>
            </w:r>
          </w:p>
        </w:tc>
        <w:tc>
          <w:tcPr>
            <w:tcW w:w="1134"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15</w:t>
            </w:r>
          </w:p>
        </w:tc>
      </w:tr>
      <w:tr w:rsidR="00503F65" w:rsidRPr="00503F65" w:rsidTr="005A0E69">
        <w:trPr>
          <w:trHeight w:hRule="exact" w:val="819"/>
        </w:trPr>
        <w:tc>
          <w:tcPr>
            <w:tcW w:w="852"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17</w:t>
            </w:r>
          </w:p>
        </w:tc>
        <w:tc>
          <w:tcPr>
            <w:tcW w:w="3827"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F934CA">
            <w:pPr>
              <w:jc w:val="left"/>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2019第二期小儿推拿师</w:t>
            </w:r>
          </w:p>
        </w:tc>
        <w:tc>
          <w:tcPr>
            <w:tcW w:w="1417" w:type="dxa"/>
            <w:tcBorders>
              <w:top w:val="single" w:sz="4" w:space="0" w:color="auto"/>
              <w:left w:val="nil"/>
              <w:bottom w:val="single" w:sz="4" w:space="0" w:color="auto"/>
              <w:right w:val="single" w:sz="4" w:space="0" w:color="auto"/>
            </w:tcBorders>
            <w:vAlign w:val="center"/>
          </w:tcPr>
          <w:p w:rsidR="00503F65" w:rsidRPr="00F934CA" w:rsidRDefault="00503F65" w:rsidP="00503F65">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2019.01</w:t>
            </w:r>
          </w:p>
        </w:tc>
        <w:tc>
          <w:tcPr>
            <w:tcW w:w="1843"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中医药爱好者</w:t>
            </w:r>
          </w:p>
        </w:tc>
        <w:tc>
          <w:tcPr>
            <w:tcW w:w="1134"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18</w:t>
            </w:r>
          </w:p>
        </w:tc>
      </w:tr>
      <w:tr w:rsidR="00503F65" w:rsidRPr="00503F65" w:rsidTr="005A0E69">
        <w:trPr>
          <w:trHeight w:hRule="exact" w:val="819"/>
        </w:trPr>
        <w:tc>
          <w:tcPr>
            <w:tcW w:w="852"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18</w:t>
            </w:r>
          </w:p>
        </w:tc>
        <w:tc>
          <w:tcPr>
            <w:tcW w:w="3827"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F934CA">
            <w:pPr>
              <w:jc w:val="left"/>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2019第一期中医推拿师</w:t>
            </w:r>
          </w:p>
        </w:tc>
        <w:tc>
          <w:tcPr>
            <w:tcW w:w="1417" w:type="dxa"/>
            <w:tcBorders>
              <w:top w:val="single" w:sz="4" w:space="0" w:color="auto"/>
              <w:left w:val="nil"/>
              <w:bottom w:val="single" w:sz="4" w:space="0" w:color="auto"/>
              <w:right w:val="single" w:sz="4" w:space="0" w:color="auto"/>
            </w:tcBorders>
            <w:vAlign w:val="center"/>
          </w:tcPr>
          <w:p w:rsidR="00503F65" w:rsidRPr="00F934CA" w:rsidRDefault="00503F65" w:rsidP="00503F65">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2019.05</w:t>
            </w:r>
          </w:p>
        </w:tc>
        <w:tc>
          <w:tcPr>
            <w:tcW w:w="1843"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中医药爱好者</w:t>
            </w:r>
          </w:p>
        </w:tc>
        <w:tc>
          <w:tcPr>
            <w:tcW w:w="1134"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10</w:t>
            </w:r>
          </w:p>
        </w:tc>
      </w:tr>
      <w:tr w:rsidR="00503F65" w:rsidRPr="00503F65" w:rsidTr="005A0E69">
        <w:trPr>
          <w:trHeight w:hRule="exact" w:val="819"/>
        </w:trPr>
        <w:tc>
          <w:tcPr>
            <w:tcW w:w="852"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19</w:t>
            </w:r>
          </w:p>
        </w:tc>
        <w:tc>
          <w:tcPr>
            <w:tcW w:w="3827"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F934CA">
            <w:pPr>
              <w:jc w:val="left"/>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厦门中医院西学中班</w:t>
            </w:r>
          </w:p>
        </w:tc>
        <w:tc>
          <w:tcPr>
            <w:tcW w:w="1417" w:type="dxa"/>
            <w:tcBorders>
              <w:top w:val="single" w:sz="4" w:space="0" w:color="auto"/>
              <w:left w:val="nil"/>
              <w:bottom w:val="single" w:sz="4" w:space="0" w:color="auto"/>
              <w:right w:val="single" w:sz="4" w:space="0" w:color="auto"/>
            </w:tcBorders>
            <w:vAlign w:val="center"/>
          </w:tcPr>
          <w:p w:rsidR="00503F65" w:rsidRPr="00F934CA" w:rsidRDefault="00503F65" w:rsidP="00503F65">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2019</w:t>
            </w:r>
            <w:r w:rsidRPr="00F934CA">
              <w:rPr>
                <w:rFonts w:ascii="Times New Roman" w:eastAsia="仿宋" w:hAnsi="Times New Roman" w:cs="Times New Roman"/>
                <w:color w:val="000000" w:themeColor="text1"/>
                <w:sz w:val="24"/>
                <w:szCs w:val="24"/>
              </w:rPr>
              <w:t>全年</w:t>
            </w:r>
          </w:p>
        </w:tc>
        <w:tc>
          <w:tcPr>
            <w:tcW w:w="1843"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中医药专业技术人员</w:t>
            </w:r>
          </w:p>
        </w:tc>
        <w:tc>
          <w:tcPr>
            <w:tcW w:w="1134"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200</w:t>
            </w:r>
          </w:p>
        </w:tc>
      </w:tr>
      <w:tr w:rsidR="00503F65" w:rsidRPr="00503F65" w:rsidTr="005A0E69">
        <w:trPr>
          <w:trHeight w:hRule="exact" w:val="819"/>
        </w:trPr>
        <w:tc>
          <w:tcPr>
            <w:tcW w:w="852"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w:t>
            </w:r>
          </w:p>
        </w:tc>
        <w:tc>
          <w:tcPr>
            <w:tcW w:w="3827"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F934CA">
            <w:pPr>
              <w:jc w:val="left"/>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福建省福州中西医结合医院西学中班</w:t>
            </w:r>
          </w:p>
        </w:tc>
        <w:tc>
          <w:tcPr>
            <w:tcW w:w="1417" w:type="dxa"/>
            <w:tcBorders>
              <w:top w:val="single" w:sz="4" w:space="0" w:color="auto"/>
              <w:left w:val="nil"/>
              <w:bottom w:val="single" w:sz="4" w:space="0" w:color="auto"/>
              <w:right w:val="single" w:sz="4" w:space="0" w:color="auto"/>
            </w:tcBorders>
            <w:vAlign w:val="center"/>
          </w:tcPr>
          <w:p w:rsidR="00503F65" w:rsidRPr="00F934CA" w:rsidRDefault="00503F65" w:rsidP="00503F65">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2018.6.20-2019.6.20</w:t>
            </w:r>
          </w:p>
        </w:tc>
        <w:tc>
          <w:tcPr>
            <w:tcW w:w="1843"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中医药专业技术人员</w:t>
            </w:r>
          </w:p>
        </w:tc>
        <w:tc>
          <w:tcPr>
            <w:tcW w:w="1134"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51</w:t>
            </w:r>
          </w:p>
        </w:tc>
      </w:tr>
      <w:tr w:rsidR="00503F65" w:rsidRPr="00503F65" w:rsidTr="005A0E69">
        <w:trPr>
          <w:trHeight w:hRule="exact" w:val="819"/>
        </w:trPr>
        <w:tc>
          <w:tcPr>
            <w:tcW w:w="852"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21</w:t>
            </w:r>
          </w:p>
        </w:tc>
        <w:tc>
          <w:tcPr>
            <w:tcW w:w="3827"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F934CA">
            <w:pPr>
              <w:jc w:val="left"/>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福州市中医院西学中班</w:t>
            </w:r>
          </w:p>
        </w:tc>
        <w:tc>
          <w:tcPr>
            <w:tcW w:w="1417" w:type="dxa"/>
            <w:tcBorders>
              <w:top w:val="single" w:sz="4" w:space="0" w:color="auto"/>
              <w:left w:val="nil"/>
              <w:bottom w:val="single" w:sz="4" w:space="0" w:color="auto"/>
              <w:right w:val="single" w:sz="4" w:space="0" w:color="auto"/>
            </w:tcBorders>
            <w:vAlign w:val="center"/>
          </w:tcPr>
          <w:p w:rsidR="00503F65" w:rsidRPr="00F934CA" w:rsidRDefault="00503F65" w:rsidP="00503F65">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2019</w:t>
            </w:r>
            <w:r w:rsidRPr="00FF7208">
              <w:rPr>
                <w:rFonts w:ascii="仿宋" w:eastAsia="仿宋" w:hAnsi="仿宋" w:cs="Times New Roman"/>
                <w:color w:val="000000" w:themeColor="text1"/>
                <w:sz w:val="24"/>
                <w:szCs w:val="24"/>
              </w:rPr>
              <w:t>全年</w:t>
            </w:r>
          </w:p>
        </w:tc>
        <w:tc>
          <w:tcPr>
            <w:tcW w:w="1843"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中医药专业技术人员</w:t>
            </w:r>
          </w:p>
        </w:tc>
        <w:tc>
          <w:tcPr>
            <w:tcW w:w="1134"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68</w:t>
            </w:r>
          </w:p>
        </w:tc>
      </w:tr>
      <w:tr w:rsidR="00503F65" w:rsidRPr="00503F65" w:rsidTr="005A0E69">
        <w:trPr>
          <w:trHeight w:hRule="exact" w:val="819"/>
        </w:trPr>
        <w:tc>
          <w:tcPr>
            <w:tcW w:w="852"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22</w:t>
            </w:r>
          </w:p>
        </w:tc>
        <w:tc>
          <w:tcPr>
            <w:tcW w:w="3827"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F934CA">
            <w:pPr>
              <w:jc w:val="left"/>
              <w:rPr>
                <w:rFonts w:ascii="仿宋" w:eastAsia="仿宋" w:hAnsi="仿宋"/>
                <w:color w:val="000000" w:themeColor="text1"/>
                <w:sz w:val="24"/>
                <w:szCs w:val="24"/>
              </w:rPr>
            </w:pPr>
            <w:proofErr w:type="gramStart"/>
            <w:r w:rsidRPr="00F934CA">
              <w:rPr>
                <w:rFonts w:ascii="仿宋" w:eastAsia="仿宋" w:hAnsi="仿宋" w:hint="eastAsia"/>
                <w:color w:val="000000" w:themeColor="text1"/>
                <w:sz w:val="24"/>
                <w:szCs w:val="24"/>
              </w:rPr>
              <w:t>善泽推拿</w:t>
            </w:r>
            <w:proofErr w:type="gramEnd"/>
            <w:r w:rsidRPr="00F934CA">
              <w:rPr>
                <w:rFonts w:ascii="仿宋" w:eastAsia="仿宋" w:hAnsi="仿宋" w:hint="eastAsia"/>
                <w:color w:val="000000" w:themeColor="text1"/>
                <w:sz w:val="24"/>
                <w:szCs w:val="24"/>
              </w:rPr>
              <w:t>实训班</w:t>
            </w:r>
          </w:p>
        </w:tc>
        <w:tc>
          <w:tcPr>
            <w:tcW w:w="1417" w:type="dxa"/>
            <w:tcBorders>
              <w:top w:val="single" w:sz="4" w:space="0" w:color="auto"/>
              <w:left w:val="nil"/>
              <w:bottom w:val="single" w:sz="4" w:space="0" w:color="auto"/>
              <w:right w:val="single" w:sz="4" w:space="0" w:color="auto"/>
            </w:tcBorders>
            <w:vAlign w:val="center"/>
          </w:tcPr>
          <w:p w:rsidR="00503F65" w:rsidRPr="00F934CA" w:rsidRDefault="00503F65" w:rsidP="00503F65">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2019.05</w:t>
            </w:r>
          </w:p>
        </w:tc>
        <w:tc>
          <w:tcPr>
            <w:tcW w:w="1843"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中医药爱好者</w:t>
            </w:r>
          </w:p>
        </w:tc>
        <w:tc>
          <w:tcPr>
            <w:tcW w:w="1134" w:type="dxa"/>
            <w:tcBorders>
              <w:top w:val="single" w:sz="4" w:space="0" w:color="auto"/>
              <w:left w:val="nil"/>
              <w:bottom w:val="single" w:sz="4" w:space="0" w:color="auto"/>
              <w:right w:val="single" w:sz="4" w:space="0" w:color="auto"/>
            </w:tcBorders>
            <w:vAlign w:val="bottom"/>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15</w:t>
            </w:r>
          </w:p>
        </w:tc>
      </w:tr>
      <w:tr w:rsidR="00503F65" w:rsidRPr="00503F65" w:rsidTr="005A0E69">
        <w:trPr>
          <w:trHeight w:hRule="exact" w:val="819"/>
        </w:trPr>
        <w:tc>
          <w:tcPr>
            <w:tcW w:w="852"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23</w:t>
            </w:r>
          </w:p>
        </w:tc>
        <w:tc>
          <w:tcPr>
            <w:tcW w:w="3827"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F934CA">
            <w:pPr>
              <w:jc w:val="left"/>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2019第1期康复护理师</w:t>
            </w:r>
          </w:p>
        </w:tc>
        <w:tc>
          <w:tcPr>
            <w:tcW w:w="1417" w:type="dxa"/>
            <w:tcBorders>
              <w:top w:val="single" w:sz="4" w:space="0" w:color="auto"/>
              <w:left w:val="nil"/>
              <w:bottom w:val="single" w:sz="4" w:space="0" w:color="auto"/>
              <w:right w:val="single" w:sz="4" w:space="0" w:color="auto"/>
            </w:tcBorders>
            <w:vAlign w:val="center"/>
          </w:tcPr>
          <w:p w:rsidR="00503F65" w:rsidRPr="00F934CA" w:rsidRDefault="00503F65" w:rsidP="00503F65">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2019.01</w:t>
            </w:r>
          </w:p>
        </w:tc>
        <w:tc>
          <w:tcPr>
            <w:tcW w:w="1843"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中医药专业技术人员</w:t>
            </w:r>
          </w:p>
        </w:tc>
        <w:tc>
          <w:tcPr>
            <w:tcW w:w="1134"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47</w:t>
            </w:r>
          </w:p>
        </w:tc>
      </w:tr>
      <w:tr w:rsidR="00503F65" w:rsidRPr="00503F65" w:rsidTr="005A0E69">
        <w:trPr>
          <w:trHeight w:hRule="exact" w:val="819"/>
        </w:trPr>
        <w:tc>
          <w:tcPr>
            <w:tcW w:w="852"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24</w:t>
            </w:r>
          </w:p>
        </w:tc>
        <w:tc>
          <w:tcPr>
            <w:tcW w:w="3827"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F934CA">
            <w:pPr>
              <w:jc w:val="left"/>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2019第2期康复护理师</w:t>
            </w:r>
          </w:p>
        </w:tc>
        <w:tc>
          <w:tcPr>
            <w:tcW w:w="1417" w:type="dxa"/>
            <w:tcBorders>
              <w:top w:val="single" w:sz="4" w:space="0" w:color="auto"/>
              <w:left w:val="nil"/>
              <w:bottom w:val="single" w:sz="4" w:space="0" w:color="auto"/>
              <w:right w:val="single" w:sz="4" w:space="0" w:color="auto"/>
            </w:tcBorders>
            <w:vAlign w:val="center"/>
          </w:tcPr>
          <w:p w:rsidR="00503F65" w:rsidRPr="00F934CA" w:rsidRDefault="00503F65" w:rsidP="00503F65">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2019.03</w:t>
            </w:r>
          </w:p>
        </w:tc>
        <w:tc>
          <w:tcPr>
            <w:tcW w:w="1843"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中医药专业技术人员</w:t>
            </w:r>
          </w:p>
        </w:tc>
        <w:tc>
          <w:tcPr>
            <w:tcW w:w="1134"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48</w:t>
            </w:r>
          </w:p>
        </w:tc>
      </w:tr>
      <w:tr w:rsidR="00503F65" w:rsidRPr="00503F65" w:rsidTr="005A0E69">
        <w:trPr>
          <w:trHeight w:hRule="exact" w:val="819"/>
        </w:trPr>
        <w:tc>
          <w:tcPr>
            <w:tcW w:w="852"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25</w:t>
            </w:r>
          </w:p>
        </w:tc>
        <w:tc>
          <w:tcPr>
            <w:tcW w:w="3827"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F934CA">
            <w:pPr>
              <w:jc w:val="left"/>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2019第3期康复护理师</w:t>
            </w:r>
          </w:p>
        </w:tc>
        <w:tc>
          <w:tcPr>
            <w:tcW w:w="1417" w:type="dxa"/>
            <w:tcBorders>
              <w:top w:val="single" w:sz="4" w:space="0" w:color="auto"/>
              <w:left w:val="nil"/>
              <w:bottom w:val="single" w:sz="4" w:space="0" w:color="auto"/>
              <w:right w:val="single" w:sz="4" w:space="0" w:color="auto"/>
            </w:tcBorders>
            <w:vAlign w:val="center"/>
          </w:tcPr>
          <w:p w:rsidR="00503F65" w:rsidRPr="00F934CA" w:rsidRDefault="00503F65" w:rsidP="00503F65">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2019.04</w:t>
            </w:r>
          </w:p>
        </w:tc>
        <w:tc>
          <w:tcPr>
            <w:tcW w:w="1843"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中医药专业技术人员</w:t>
            </w:r>
          </w:p>
        </w:tc>
        <w:tc>
          <w:tcPr>
            <w:tcW w:w="1134"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48</w:t>
            </w:r>
          </w:p>
        </w:tc>
      </w:tr>
      <w:tr w:rsidR="00503F65" w:rsidRPr="00503F65" w:rsidTr="005A0E69">
        <w:trPr>
          <w:trHeight w:hRule="exact" w:val="819"/>
        </w:trPr>
        <w:tc>
          <w:tcPr>
            <w:tcW w:w="852"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26</w:t>
            </w:r>
          </w:p>
        </w:tc>
        <w:tc>
          <w:tcPr>
            <w:tcW w:w="3827"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F934CA">
            <w:pPr>
              <w:jc w:val="left"/>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2019第4期康复护理师</w:t>
            </w:r>
          </w:p>
        </w:tc>
        <w:tc>
          <w:tcPr>
            <w:tcW w:w="1417" w:type="dxa"/>
            <w:tcBorders>
              <w:top w:val="single" w:sz="4" w:space="0" w:color="auto"/>
              <w:left w:val="nil"/>
              <w:bottom w:val="single" w:sz="4" w:space="0" w:color="auto"/>
              <w:right w:val="single" w:sz="4" w:space="0" w:color="auto"/>
            </w:tcBorders>
            <w:vAlign w:val="center"/>
          </w:tcPr>
          <w:p w:rsidR="00503F65" w:rsidRPr="00F934CA" w:rsidRDefault="00503F65" w:rsidP="00503F65">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2019.06</w:t>
            </w:r>
          </w:p>
        </w:tc>
        <w:tc>
          <w:tcPr>
            <w:tcW w:w="1843"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中医药专业技术人员</w:t>
            </w:r>
          </w:p>
        </w:tc>
        <w:tc>
          <w:tcPr>
            <w:tcW w:w="1134"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53</w:t>
            </w:r>
          </w:p>
        </w:tc>
      </w:tr>
      <w:tr w:rsidR="00503F65" w:rsidRPr="00503F65" w:rsidTr="005A0E69">
        <w:trPr>
          <w:trHeight w:hRule="exact" w:val="819"/>
        </w:trPr>
        <w:tc>
          <w:tcPr>
            <w:tcW w:w="852"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27</w:t>
            </w:r>
          </w:p>
        </w:tc>
        <w:tc>
          <w:tcPr>
            <w:tcW w:w="3827"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F934CA">
            <w:pPr>
              <w:jc w:val="left"/>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2019第1期全科医师转岗培训</w:t>
            </w:r>
          </w:p>
        </w:tc>
        <w:tc>
          <w:tcPr>
            <w:tcW w:w="1417" w:type="dxa"/>
            <w:tcBorders>
              <w:top w:val="single" w:sz="4" w:space="0" w:color="auto"/>
              <w:left w:val="nil"/>
              <w:bottom w:val="single" w:sz="4" w:space="0" w:color="auto"/>
              <w:right w:val="single" w:sz="4" w:space="0" w:color="auto"/>
            </w:tcBorders>
            <w:vAlign w:val="center"/>
          </w:tcPr>
          <w:p w:rsidR="00503F65" w:rsidRPr="00F934CA" w:rsidRDefault="00503F65" w:rsidP="00503F65">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2019.03</w:t>
            </w:r>
          </w:p>
        </w:tc>
        <w:tc>
          <w:tcPr>
            <w:tcW w:w="1843"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中医药专业技术人员</w:t>
            </w:r>
          </w:p>
        </w:tc>
        <w:tc>
          <w:tcPr>
            <w:tcW w:w="1134" w:type="dxa"/>
            <w:tcBorders>
              <w:top w:val="single" w:sz="4" w:space="0" w:color="auto"/>
              <w:left w:val="nil"/>
              <w:bottom w:val="single" w:sz="4" w:space="0" w:color="auto"/>
              <w:right w:val="single" w:sz="4" w:space="0" w:color="auto"/>
            </w:tcBorders>
            <w:vAlign w:val="bottom"/>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127</w:t>
            </w:r>
          </w:p>
        </w:tc>
      </w:tr>
      <w:tr w:rsidR="00503F65" w:rsidRPr="00503F65" w:rsidTr="005A0E69">
        <w:trPr>
          <w:trHeight w:hRule="exact" w:val="819"/>
        </w:trPr>
        <w:tc>
          <w:tcPr>
            <w:tcW w:w="852"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28</w:t>
            </w:r>
          </w:p>
        </w:tc>
        <w:tc>
          <w:tcPr>
            <w:tcW w:w="3827"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F934CA">
            <w:pPr>
              <w:jc w:val="left"/>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仁</w:t>
            </w:r>
            <w:proofErr w:type="gramStart"/>
            <w:r w:rsidRPr="00F934CA">
              <w:rPr>
                <w:rFonts w:ascii="仿宋" w:eastAsia="仿宋" w:hAnsi="仿宋" w:hint="eastAsia"/>
                <w:color w:val="000000" w:themeColor="text1"/>
                <w:sz w:val="24"/>
                <w:szCs w:val="24"/>
              </w:rPr>
              <w:t>医</w:t>
            </w:r>
            <w:proofErr w:type="gramEnd"/>
            <w:r w:rsidRPr="00F934CA">
              <w:rPr>
                <w:rFonts w:ascii="仿宋" w:eastAsia="仿宋" w:hAnsi="仿宋" w:hint="eastAsia"/>
                <w:color w:val="000000" w:themeColor="text1"/>
                <w:sz w:val="24"/>
                <w:szCs w:val="24"/>
              </w:rPr>
              <w:t>工程第3期中医适宜技术培训班</w:t>
            </w:r>
          </w:p>
        </w:tc>
        <w:tc>
          <w:tcPr>
            <w:tcW w:w="1417" w:type="dxa"/>
            <w:tcBorders>
              <w:top w:val="single" w:sz="4" w:space="0" w:color="auto"/>
              <w:left w:val="nil"/>
              <w:bottom w:val="single" w:sz="4" w:space="0" w:color="auto"/>
              <w:right w:val="single" w:sz="4" w:space="0" w:color="auto"/>
            </w:tcBorders>
            <w:vAlign w:val="center"/>
          </w:tcPr>
          <w:p w:rsidR="00503F65" w:rsidRPr="00F934CA" w:rsidRDefault="00503F65" w:rsidP="00503F65">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2019.03</w:t>
            </w:r>
          </w:p>
        </w:tc>
        <w:tc>
          <w:tcPr>
            <w:tcW w:w="1843"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中医药专业技术人员</w:t>
            </w:r>
          </w:p>
        </w:tc>
        <w:tc>
          <w:tcPr>
            <w:tcW w:w="1134" w:type="dxa"/>
            <w:tcBorders>
              <w:top w:val="single" w:sz="4" w:space="0" w:color="auto"/>
              <w:left w:val="nil"/>
              <w:bottom w:val="single" w:sz="4" w:space="0" w:color="auto"/>
              <w:right w:val="single" w:sz="4" w:space="0" w:color="auto"/>
            </w:tcBorders>
            <w:vAlign w:val="bottom"/>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129</w:t>
            </w:r>
          </w:p>
        </w:tc>
      </w:tr>
      <w:tr w:rsidR="00503F65" w:rsidRPr="00503F65" w:rsidTr="005A0E69">
        <w:trPr>
          <w:trHeight w:hRule="exact" w:val="819"/>
        </w:trPr>
        <w:tc>
          <w:tcPr>
            <w:tcW w:w="852"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29</w:t>
            </w:r>
          </w:p>
        </w:tc>
        <w:tc>
          <w:tcPr>
            <w:tcW w:w="3827"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F934CA">
            <w:pPr>
              <w:jc w:val="left"/>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仁</w:t>
            </w:r>
            <w:proofErr w:type="gramStart"/>
            <w:r w:rsidRPr="00F934CA">
              <w:rPr>
                <w:rFonts w:ascii="仿宋" w:eastAsia="仿宋" w:hAnsi="仿宋" w:hint="eastAsia"/>
                <w:color w:val="000000" w:themeColor="text1"/>
                <w:sz w:val="24"/>
                <w:szCs w:val="24"/>
              </w:rPr>
              <w:t>医</w:t>
            </w:r>
            <w:proofErr w:type="gramEnd"/>
            <w:r w:rsidRPr="00F934CA">
              <w:rPr>
                <w:rFonts w:ascii="仿宋" w:eastAsia="仿宋" w:hAnsi="仿宋" w:hint="eastAsia"/>
                <w:color w:val="000000" w:themeColor="text1"/>
                <w:sz w:val="24"/>
                <w:szCs w:val="24"/>
              </w:rPr>
              <w:t>工程第4期中医适宜技术培训班</w:t>
            </w:r>
          </w:p>
        </w:tc>
        <w:tc>
          <w:tcPr>
            <w:tcW w:w="1417" w:type="dxa"/>
            <w:tcBorders>
              <w:top w:val="single" w:sz="4" w:space="0" w:color="auto"/>
              <w:left w:val="nil"/>
              <w:bottom w:val="single" w:sz="4" w:space="0" w:color="auto"/>
              <w:right w:val="single" w:sz="4" w:space="0" w:color="auto"/>
            </w:tcBorders>
            <w:vAlign w:val="center"/>
          </w:tcPr>
          <w:p w:rsidR="00503F65" w:rsidRPr="00F934CA" w:rsidRDefault="00503F65" w:rsidP="00503F65">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2019.07</w:t>
            </w:r>
          </w:p>
        </w:tc>
        <w:tc>
          <w:tcPr>
            <w:tcW w:w="1843"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中医药专业技术人员</w:t>
            </w:r>
          </w:p>
        </w:tc>
        <w:tc>
          <w:tcPr>
            <w:tcW w:w="1134" w:type="dxa"/>
            <w:tcBorders>
              <w:top w:val="single" w:sz="4" w:space="0" w:color="auto"/>
              <w:left w:val="nil"/>
              <w:bottom w:val="single" w:sz="4" w:space="0" w:color="auto"/>
              <w:right w:val="single" w:sz="4" w:space="0" w:color="auto"/>
            </w:tcBorders>
            <w:vAlign w:val="bottom"/>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146</w:t>
            </w:r>
          </w:p>
        </w:tc>
      </w:tr>
      <w:tr w:rsidR="00503F65" w:rsidRPr="00503F65" w:rsidTr="005A0E69">
        <w:trPr>
          <w:trHeight w:hRule="exact" w:val="819"/>
        </w:trPr>
        <w:tc>
          <w:tcPr>
            <w:tcW w:w="852"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30</w:t>
            </w:r>
          </w:p>
        </w:tc>
        <w:tc>
          <w:tcPr>
            <w:tcW w:w="3827"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F934CA">
            <w:pPr>
              <w:jc w:val="left"/>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青海康乐医院西学中培训班</w:t>
            </w:r>
          </w:p>
        </w:tc>
        <w:tc>
          <w:tcPr>
            <w:tcW w:w="1417" w:type="dxa"/>
            <w:tcBorders>
              <w:top w:val="single" w:sz="4" w:space="0" w:color="auto"/>
              <w:left w:val="nil"/>
              <w:bottom w:val="single" w:sz="4" w:space="0" w:color="auto"/>
              <w:right w:val="single" w:sz="4" w:space="0" w:color="auto"/>
            </w:tcBorders>
            <w:vAlign w:val="center"/>
          </w:tcPr>
          <w:p w:rsidR="00503F65" w:rsidRPr="00F934CA" w:rsidRDefault="00503F65" w:rsidP="00503F65">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2019.04</w:t>
            </w:r>
          </w:p>
        </w:tc>
        <w:tc>
          <w:tcPr>
            <w:tcW w:w="1843"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中医药专业技术人员</w:t>
            </w:r>
          </w:p>
        </w:tc>
        <w:tc>
          <w:tcPr>
            <w:tcW w:w="1134" w:type="dxa"/>
            <w:tcBorders>
              <w:top w:val="single" w:sz="4" w:space="0" w:color="auto"/>
              <w:left w:val="nil"/>
              <w:bottom w:val="single" w:sz="4" w:space="0" w:color="auto"/>
              <w:right w:val="single" w:sz="4" w:space="0" w:color="auto"/>
            </w:tcBorders>
            <w:vAlign w:val="bottom"/>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216</w:t>
            </w:r>
          </w:p>
        </w:tc>
      </w:tr>
      <w:tr w:rsidR="00503F65" w:rsidRPr="00503F65" w:rsidTr="005A0E69">
        <w:trPr>
          <w:trHeight w:hRule="exact" w:val="819"/>
        </w:trPr>
        <w:tc>
          <w:tcPr>
            <w:tcW w:w="852"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31</w:t>
            </w:r>
          </w:p>
        </w:tc>
        <w:tc>
          <w:tcPr>
            <w:tcW w:w="3827"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F934CA">
            <w:pPr>
              <w:jc w:val="left"/>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新疆昌吉州中医药医疗骨干人才培训班</w:t>
            </w:r>
          </w:p>
        </w:tc>
        <w:tc>
          <w:tcPr>
            <w:tcW w:w="1417" w:type="dxa"/>
            <w:tcBorders>
              <w:top w:val="single" w:sz="4" w:space="0" w:color="auto"/>
              <w:left w:val="nil"/>
              <w:bottom w:val="single" w:sz="4" w:space="0" w:color="auto"/>
              <w:right w:val="single" w:sz="4" w:space="0" w:color="auto"/>
            </w:tcBorders>
            <w:vAlign w:val="center"/>
          </w:tcPr>
          <w:p w:rsidR="00503F65" w:rsidRPr="00F934CA" w:rsidRDefault="00503F65" w:rsidP="00503F65">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2019.6-7</w:t>
            </w:r>
          </w:p>
        </w:tc>
        <w:tc>
          <w:tcPr>
            <w:tcW w:w="1843"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中医药专业技术人员</w:t>
            </w:r>
          </w:p>
        </w:tc>
        <w:tc>
          <w:tcPr>
            <w:tcW w:w="1134" w:type="dxa"/>
            <w:tcBorders>
              <w:top w:val="single" w:sz="4" w:space="0" w:color="auto"/>
              <w:left w:val="nil"/>
              <w:bottom w:val="single" w:sz="4" w:space="0" w:color="auto"/>
              <w:right w:val="single" w:sz="4" w:space="0" w:color="auto"/>
            </w:tcBorders>
            <w:vAlign w:val="bottom"/>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30</w:t>
            </w:r>
          </w:p>
        </w:tc>
      </w:tr>
      <w:tr w:rsidR="00503F65" w:rsidRPr="00503F65" w:rsidTr="005A0E69">
        <w:trPr>
          <w:trHeight w:hRule="exact" w:val="819"/>
        </w:trPr>
        <w:tc>
          <w:tcPr>
            <w:tcW w:w="852"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32</w:t>
            </w:r>
          </w:p>
        </w:tc>
        <w:tc>
          <w:tcPr>
            <w:tcW w:w="3827"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F934CA">
            <w:pPr>
              <w:jc w:val="left"/>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2019年第一期针灸实践技术专项培训班</w:t>
            </w:r>
          </w:p>
        </w:tc>
        <w:tc>
          <w:tcPr>
            <w:tcW w:w="1417" w:type="dxa"/>
            <w:tcBorders>
              <w:top w:val="single" w:sz="4" w:space="0" w:color="auto"/>
              <w:left w:val="nil"/>
              <w:bottom w:val="single" w:sz="4" w:space="0" w:color="auto"/>
              <w:right w:val="single" w:sz="4" w:space="0" w:color="auto"/>
            </w:tcBorders>
            <w:vAlign w:val="center"/>
          </w:tcPr>
          <w:p w:rsidR="00503F65" w:rsidRPr="00F934CA" w:rsidRDefault="00503F65" w:rsidP="00503F65">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2019.07</w:t>
            </w:r>
          </w:p>
        </w:tc>
        <w:tc>
          <w:tcPr>
            <w:tcW w:w="1843"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中医药爱好者</w:t>
            </w:r>
          </w:p>
        </w:tc>
        <w:tc>
          <w:tcPr>
            <w:tcW w:w="1134" w:type="dxa"/>
            <w:tcBorders>
              <w:top w:val="single" w:sz="4" w:space="0" w:color="auto"/>
              <w:left w:val="nil"/>
              <w:bottom w:val="single" w:sz="4" w:space="0" w:color="auto"/>
              <w:right w:val="single" w:sz="4" w:space="0" w:color="auto"/>
            </w:tcBorders>
            <w:vAlign w:val="bottom"/>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17</w:t>
            </w:r>
          </w:p>
        </w:tc>
      </w:tr>
      <w:tr w:rsidR="00503F65" w:rsidRPr="00503F65" w:rsidTr="005A0E69">
        <w:trPr>
          <w:trHeight w:hRule="exact" w:val="819"/>
        </w:trPr>
        <w:tc>
          <w:tcPr>
            <w:tcW w:w="852"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33</w:t>
            </w:r>
          </w:p>
        </w:tc>
        <w:tc>
          <w:tcPr>
            <w:tcW w:w="3827"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F934CA">
            <w:pPr>
              <w:jc w:val="left"/>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2019年第一期中医小儿体质调理师培训班</w:t>
            </w:r>
          </w:p>
        </w:tc>
        <w:tc>
          <w:tcPr>
            <w:tcW w:w="1417" w:type="dxa"/>
            <w:tcBorders>
              <w:top w:val="single" w:sz="4" w:space="0" w:color="auto"/>
              <w:left w:val="nil"/>
              <w:bottom w:val="single" w:sz="4" w:space="0" w:color="auto"/>
              <w:right w:val="single" w:sz="4" w:space="0" w:color="auto"/>
            </w:tcBorders>
            <w:vAlign w:val="center"/>
          </w:tcPr>
          <w:p w:rsidR="00503F65" w:rsidRPr="00F934CA" w:rsidRDefault="00503F65" w:rsidP="00503F65">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2019.08</w:t>
            </w:r>
          </w:p>
        </w:tc>
        <w:tc>
          <w:tcPr>
            <w:tcW w:w="1843" w:type="dxa"/>
            <w:tcBorders>
              <w:top w:val="single" w:sz="4" w:space="0" w:color="auto"/>
              <w:left w:val="nil"/>
              <w:bottom w:val="single" w:sz="4" w:space="0" w:color="auto"/>
              <w:right w:val="single" w:sz="4" w:space="0" w:color="auto"/>
            </w:tcBorders>
            <w:vAlign w:val="center"/>
          </w:tcPr>
          <w:p w:rsidR="00503F65" w:rsidRPr="00F934CA" w:rsidRDefault="00503F65" w:rsidP="00C8651A">
            <w:pPr>
              <w:jc w:val="center"/>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中医药爱好者</w:t>
            </w:r>
          </w:p>
        </w:tc>
        <w:tc>
          <w:tcPr>
            <w:tcW w:w="1134" w:type="dxa"/>
            <w:tcBorders>
              <w:top w:val="single" w:sz="4" w:space="0" w:color="auto"/>
              <w:left w:val="nil"/>
              <w:bottom w:val="single" w:sz="4" w:space="0" w:color="auto"/>
              <w:right w:val="single" w:sz="4" w:space="0" w:color="auto"/>
            </w:tcBorders>
            <w:vAlign w:val="bottom"/>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46</w:t>
            </w:r>
          </w:p>
        </w:tc>
      </w:tr>
      <w:tr w:rsidR="00503F65" w:rsidRPr="00503F65" w:rsidTr="005A0E69">
        <w:trPr>
          <w:trHeight w:hRule="exact" w:val="1312"/>
        </w:trPr>
        <w:tc>
          <w:tcPr>
            <w:tcW w:w="852"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34</w:t>
            </w:r>
          </w:p>
        </w:tc>
        <w:tc>
          <w:tcPr>
            <w:tcW w:w="3827"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F934CA">
            <w:pPr>
              <w:spacing w:line="400" w:lineRule="exact"/>
              <w:jc w:val="left"/>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2018“健康海丝”论坛</w:t>
            </w:r>
            <w:r w:rsidRPr="00F934CA">
              <w:rPr>
                <w:rFonts w:ascii="宋体" w:eastAsia="宋体" w:hAnsi="宋体" w:cs="宋体" w:hint="eastAsia"/>
                <w:color w:val="000000" w:themeColor="text1"/>
                <w:sz w:val="24"/>
                <w:szCs w:val="24"/>
              </w:rPr>
              <w:t>•</w:t>
            </w:r>
            <w:r w:rsidRPr="00F934CA">
              <w:rPr>
                <w:rFonts w:ascii="仿宋" w:eastAsia="仿宋" w:hAnsi="仿宋" w:cs="仿宋" w:hint="eastAsia"/>
                <w:color w:val="000000" w:themeColor="text1"/>
                <w:sz w:val="24"/>
                <w:szCs w:val="24"/>
              </w:rPr>
              <w:t>闽赣合作中医药适宜技术推广系列培训班—“挂线疗法治疗高位肛瘘技术”项目培训班</w:t>
            </w:r>
          </w:p>
        </w:tc>
        <w:tc>
          <w:tcPr>
            <w:tcW w:w="1417" w:type="dxa"/>
            <w:tcBorders>
              <w:top w:val="single" w:sz="4" w:space="0" w:color="auto"/>
              <w:left w:val="nil"/>
              <w:bottom w:val="single" w:sz="4" w:space="0" w:color="auto"/>
              <w:right w:val="single" w:sz="4" w:space="0" w:color="auto"/>
            </w:tcBorders>
            <w:vAlign w:val="center"/>
          </w:tcPr>
          <w:p w:rsidR="00503F65" w:rsidRPr="00F934CA" w:rsidRDefault="00503F65" w:rsidP="00503F65">
            <w:pPr>
              <w:spacing w:line="400" w:lineRule="exact"/>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2018.10</w:t>
            </w:r>
          </w:p>
        </w:tc>
        <w:tc>
          <w:tcPr>
            <w:tcW w:w="1843" w:type="dxa"/>
            <w:tcBorders>
              <w:top w:val="single" w:sz="4" w:space="0" w:color="auto"/>
              <w:left w:val="nil"/>
              <w:bottom w:val="single" w:sz="4" w:space="0" w:color="auto"/>
              <w:right w:val="single" w:sz="4" w:space="0" w:color="auto"/>
            </w:tcBorders>
            <w:vAlign w:val="center"/>
          </w:tcPr>
          <w:p w:rsidR="00503F65" w:rsidRPr="00F934CA" w:rsidRDefault="00503F65" w:rsidP="00C8651A">
            <w:pPr>
              <w:spacing w:line="400" w:lineRule="exact"/>
              <w:jc w:val="center"/>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临床医生</w:t>
            </w:r>
          </w:p>
        </w:tc>
        <w:tc>
          <w:tcPr>
            <w:tcW w:w="1134" w:type="dxa"/>
            <w:tcBorders>
              <w:top w:val="single" w:sz="4" w:space="0" w:color="auto"/>
              <w:left w:val="nil"/>
              <w:bottom w:val="single" w:sz="4" w:space="0" w:color="auto"/>
              <w:right w:val="single" w:sz="4" w:space="0" w:color="auto"/>
            </w:tcBorders>
            <w:vAlign w:val="center"/>
          </w:tcPr>
          <w:p w:rsidR="00503F65" w:rsidRPr="00F934CA" w:rsidRDefault="00503F65" w:rsidP="00C8651A">
            <w:pPr>
              <w:spacing w:line="400" w:lineRule="exact"/>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50</w:t>
            </w:r>
          </w:p>
        </w:tc>
      </w:tr>
      <w:tr w:rsidR="00503F65" w:rsidRPr="00503F65" w:rsidTr="005A0E69">
        <w:trPr>
          <w:trHeight w:hRule="exact" w:val="819"/>
        </w:trPr>
        <w:tc>
          <w:tcPr>
            <w:tcW w:w="852"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C8651A">
            <w:pPr>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35</w:t>
            </w:r>
          </w:p>
        </w:tc>
        <w:tc>
          <w:tcPr>
            <w:tcW w:w="3827" w:type="dxa"/>
            <w:tcBorders>
              <w:top w:val="single" w:sz="4" w:space="0" w:color="auto"/>
              <w:left w:val="single" w:sz="4" w:space="0" w:color="auto"/>
              <w:bottom w:val="single" w:sz="4" w:space="0" w:color="auto"/>
              <w:right w:val="single" w:sz="4" w:space="0" w:color="auto"/>
            </w:tcBorders>
            <w:vAlign w:val="center"/>
          </w:tcPr>
          <w:p w:rsidR="00503F65" w:rsidRPr="00F934CA" w:rsidRDefault="00503F65" w:rsidP="00F934CA">
            <w:pPr>
              <w:spacing w:line="400" w:lineRule="exact"/>
              <w:jc w:val="left"/>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2018“健康海丝”论坛</w:t>
            </w:r>
            <w:r w:rsidRPr="00F934CA">
              <w:rPr>
                <w:rFonts w:ascii="宋体" w:eastAsia="宋体" w:hAnsi="宋体" w:cs="宋体" w:hint="eastAsia"/>
                <w:color w:val="000000" w:themeColor="text1"/>
                <w:sz w:val="24"/>
                <w:szCs w:val="24"/>
              </w:rPr>
              <w:t>•</w:t>
            </w:r>
            <w:r w:rsidRPr="00F934CA">
              <w:rPr>
                <w:rFonts w:ascii="仿宋" w:eastAsia="仿宋" w:hAnsi="仿宋" w:cs="仿宋" w:hint="eastAsia"/>
                <w:color w:val="000000" w:themeColor="text1"/>
                <w:sz w:val="24"/>
                <w:szCs w:val="24"/>
              </w:rPr>
              <w:t>超声引导下治疗技术实践操作培训班</w:t>
            </w:r>
          </w:p>
        </w:tc>
        <w:tc>
          <w:tcPr>
            <w:tcW w:w="1417" w:type="dxa"/>
            <w:tcBorders>
              <w:top w:val="single" w:sz="4" w:space="0" w:color="auto"/>
              <w:left w:val="nil"/>
              <w:bottom w:val="single" w:sz="4" w:space="0" w:color="auto"/>
              <w:right w:val="single" w:sz="4" w:space="0" w:color="auto"/>
            </w:tcBorders>
            <w:vAlign w:val="center"/>
          </w:tcPr>
          <w:p w:rsidR="00503F65" w:rsidRPr="00F934CA" w:rsidRDefault="00503F65" w:rsidP="00503F65">
            <w:pPr>
              <w:spacing w:line="400" w:lineRule="exact"/>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2018.10</w:t>
            </w:r>
          </w:p>
        </w:tc>
        <w:tc>
          <w:tcPr>
            <w:tcW w:w="1843" w:type="dxa"/>
            <w:tcBorders>
              <w:top w:val="single" w:sz="4" w:space="0" w:color="auto"/>
              <w:left w:val="nil"/>
              <w:bottom w:val="single" w:sz="4" w:space="0" w:color="auto"/>
              <w:right w:val="single" w:sz="4" w:space="0" w:color="auto"/>
            </w:tcBorders>
            <w:vAlign w:val="center"/>
          </w:tcPr>
          <w:p w:rsidR="00503F65" w:rsidRPr="00F934CA" w:rsidRDefault="00503F65" w:rsidP="00C8651A">
            <w:pPr>
              <w:spacing w:line="400" w:lineRule="exact"/>
              <w:jc w:val="center"/>
              <w:rPr>
                <w:rFonts w:ascii="仿宋" w:eastAsia="仿宋" w:hAnsi="仿宋"/>
                <w:color w:val="000000" w:themeColor="text1"/>
                <w:sz w:val="24"/>
                <w:szCs w:val="24"/>
              </w:rPr>
            </w:pPr>
            <w:r w:rsidRPr="00F934CA">
              <w:rPr>
                <w:rFonts w:ascii="仿宋" w:eastAsia="仿宋" w:hAnsi="仿宋" w:hint="eastAsia"/>
                <w:color w:val="000000" w:themeColor="text1"/>
                <w:sz w:val="24"/>
                <w:szCs w:val="24"/>
              </w:rPr>
              <w:t>临床医生</w:t>
            </w:r>
          </w:p>
        </w:tc>
        <w:tc>
          <w:tcPr>
            <w:tcW w:w="1134" w:type="dxa"/>
            <w:tcBorders>
              <w:top w:val="single" w:sz="4" w:space="0" w:color="auto"/>
              <w:left w:val="nil"/>
              <w:bottom w:val="single" w:sz="4" w:space="0" w:color="auto"/>
              <w:right w:val="single" w:sz="4" w:space="0" w:color="auto"/>
            </w:tcBorders>
            <w:vAlign w:val="center"/>
          </w:tcPr>
          <w:p w:rsidR="00503F65" w:rsidRPr="00F934CA" w:rsidRDefault="00503F65" w:rsidP="00C8651A">
            <w:pPr>
              <w:spacing w:line="400" w:lineRule="exact"/>
              <w:jc w:val="center"/>
              <w:rPr>
                <w:rFonts w:ascii="Times New Roman" w:eastAsia="仿宋_GB2312" w:hAnsi="Times New Roman" w:cs="Times New Roman"/>
                <w:color w:val="000000" w:themeColor="text1"/>
                <w:sz w:val="24"/>
                <w:szCs w:val="24"/>
              </w:rPr>
            </w:pPr>
            <w:r w:rsidRPr="00F934CA">
              <w:rPr>
                <w:rFonts w:ascii="Times New Roman" w:eastAsia="仿宋_GB2312" w:hAnsi="Times New Roman" w:cs="Times New Roman"/>
                <w:color w:val="000000" w:themeColor="text1"/>
                <w:sz w:val="24"/>
                <w:szCs w:val="24"/>
              </w:rPr>
              <w:t>60</w:t>
            </w:r>
          </w:p>
        </w:tc>
      </w:tr>
    </w:tbl>
    <w:p w:rsidR="00DC4D36" w:rsidRPr="00DC4D36" w:rsidRDefault="00DC4D36" w:rsidP="0054177F">
      <w:pPr>
        <w:spacing w:beforeLines="50" w:line="500" w:lineRule="exact"/>
        <w:jc w:val="center"/>
        <w:rPr>
          <w:rFonts w:ascii="Times New Roman" w:eastAsia="仿宋" w:hAnsi="Times New Roman" w:cs="Times New Roman"/>
          <w:b/>
          <w:color w:val="000000" w:themeColor="text1"/>
          <w:sz w:val="24"/>
          <w:szCs w:val="24"/>
        </w:rPr>
      </w:pPr>
      <w:r w:rsidRPr="00DC4D36">
        <w:rPr>
          <w:rFonts w:ascii="Times New Roman" w:eastAsia="仿宋" w:hAnsi="Times New Roman" w:cs="Times New Roman"/>
          <w:b/>
          <w:color w:val="000000" w:themeColor="text1"/>
          <w:sz w:val="24"/>
          <w:szCs w:val="24"/>
        </w:rPr>
        <w:t>表</w:t>
      </w:r>
      <w:r w:rsidRPr="00DC4D36">
        <w:rPr>
          <w:rFonts w:ascii="Times New Roman" w:eastAsia="仿宋" w:hAnsi="Times New Roman" w:cs="Times New Roman"/>
          <w:b/>
          <w:color w:val="000000" w:themeColor="text1"/>
          <w:sz w:val="24"/>
          <w:szCs w:val="24"/>
        </w:rPr>
        <w:t xml:space="preserve">5-13 </w:t>
      </w:r>
      <w:r w:rsidRPr="00DC4D36">
        <w:rPr>
          <w:rFonts w:ascii="Times New Roman" w:eastAsia="仿宋" w:hAnsi="Times New Roman" w:cs="Times New Roman"/>
          <w:b/>
          <w:color w:val="000000" w:themeColor="text1"/>
          <w:sz w:val="24"/>
          <w:szCs w:val="24"/>
        </w:rPr>
        <w:t>福建中医药大学企业参与合作培养情况</w:t>
      </w:r>
    </w:p>
    <w:tbl>
      <w:tblPr>
        <w:tblW w:w="9099" w:type="dxa"/>
        <w:jc w:val="center"/>
        <w:tblInd w:w="3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1"/>
        <w:gridCol w:w="3115"/>
        <w:gridCol w:w="1843"/>
        <w:gridCol w:w="3230"/>
      </w:tblGrid>
      <w:tr w:rsidR="00DC4D36" w:rsidRPr="00DC4D36" w:rsidTr="00FA4344">
        <w:trPr>
          <w:jc w:val="center"/>
        </w:trPr>
        <w:tc>
          <w:tcPr>
            <w:tcW w:w="911" w:type="dxa"/>
            <w:vAlign w:val="center"/>
          </w:tcPr>
          <w:p w:rsidR="00DC4D36" w:rsidRPr="00DC4D36" w:rsidRDefault="00DC4D36" w:rsidP="00DC4D36">
            <w:pPr>
              <w:spacing w:line="500" w:lineRule="exact"/>
              <w:jc w:val="center"/>
              <w:rPr>
                <w:rFonts w:ascii="Times New Roman" w:eastAsia="黑体" w:hAnsi="Times New Roman" w:cs="Times New Roman"/>
                <w:color w:val="000000" w:themeColor="text1"/>
                <w:kern w:val="0"/>
                <w:sz w:val="24"/>
                <w:szCs w:val="24"/>
              </w:rPr>
            </w:pPr>
            <w:r w:rsidRPr="00DC4D36">
              <w:rPr>
                <w:rFonts w:ascii="Times New Roman" w:eastAsia="黑体" w:hAnsi="Times New Roman" w:cs="Times New Roman"/>
                <w:color w:val="000000" w:themeColor="text1"/>
                <w:kern w:val="0"/>
                <w:sz w:val="24"/>
                <w:szCs w:val="24"/>
              </w:rPr>
              <w:t>序号</w:t>
            </w:r>
          </w:p>
        </w:tc>
        <w:tc>
          <w:tcPr>
            <w:tcW w:w="3115" w:type="dxa"/>
            <w:vAlign w:val="center"/>
          </w:tcPr>
          <w:p w:rsidR="00DC4D36" w:rsidRPr="00DC4D36" w:rsidRDefault="00DC4D36" w:rsidP="00DC4D36">
            <w:pPr>
              <w:spacing w:line="500" w:lineRule="exact"/>
              <w:jc w:val="center"/>
              <w:rPr>
                <w:rFonts w:ascii="Times New Roman" w:eastAsia="黑体" w:hAnsi="Times New Roman" w:cs="Times New Roman"/>
                <w:color w:val="000000" w:themeColor="text1"/>
                <w:kern w:val="0"/>
                <w:sz w:val="24"/>
                <w:szCs w:val="24"/>
              </w:rPr>
            </w:pPr>
            <w:r w:rsidRPr="00DC4D36">
              <w:rPr>
                <w:rFonts w:ascii="Times New Roman" w:eastAsia="黑体" w:hAnsi="Times New Roman" w:cs="Times New Roman"/>
                <w:color w:val="000000" w:themeColor="text1"/>
                <w:kern w:val="0"/>
                <w:sz w:val="24"/>
                <w:szCs w:val="24"/>
              </w:rPr>
              <w:t>企业名称</w:t>
            </w:r>
          </w:p>
        </w:tc>
        <w:tc>
          <w:tcPr>
            <w:tcW w:w="1843" w:type="dxa"/>
            <w:vAlign w:val="center"/>
          </w:tcPr>
          <w:p w:rsidR="00DC4D36" w:rsidRDefault="00DC4D36" w:rsidP="00DC4D36">
            <w:pPr>
              <w:spacing w:line="300" w:lineRule="exact"/>
              <w:jc w:val="center"/>
              <w:rPr>
                <w:rFonts w:ascii="Times New Roman" w:eastAsia="黑体" w:hAnsi="Times New Roman" w:cs="Times New Roman"/>
                <w:color w:val="000000" w:themeColor="text1"/>
                <w:kern w:val="0"/>
                <w:sz w:val="24"/>
                <w:szCs w:val="24"/>
              </w:rPr>
            </w:pPr>
            <w:r w:rsidRPr="00DC4D36">
              <w:rPr>
                <w:rFonts w:ascii="Times New Roman" w:eastAsia="黑体" w:hAnsi="Times New Roman" w:cs="Times New Roman"/>
                <w:color w:val="000000" w:themeColor="text1"/>
                <w:kern w:val="0"/>
                <w:sz w:val="24"/>
                <w:szCs w:val="24"/>
              </w:rPr>
              <w:t>培养的</w:t>
            </w:r>
            <w:proofErr w:type="gramStart"/>
            <w:r w:rsidRPr="00DC4D36">
              <w:rPr>
                <w:rFonts w:ascii="Times New Roman" w:eastAsia="黑体" w:hAnsi="Times New Roman" w:cs="Times New Roman"/>
                <w:color w:val="000000" w:themeColor="text1"/>
                <w:kern w:val="0"/>
                <w:sz w:val="24"/>
                <w:szCs w:val="24"/>
              </w:rPr>
              <w:t>研</w:t>
            </w:r>
            <w:proofErr w:type="gramEnd"/>
          </w:p>
          <w:p w:rsidR="00DC4D36" w:rsidRPr="00DC4D36" w:rsidRDefault="00DC4D36" w:rsidP="00DC4D36">
            <w:pPr>
              <w:spacing w:line="300" w:lineRule="exact"/>
              <w:jc w:val="center"/>
              <w:rPr>
                <w:rFonts w:ascii="Times New Roman" w:eastAsia="黑体" w:hAnsi="Times New Roman" w:cs="Times New Roman"/>
                <w:color w:val="000000" w:themeColor="text1"/>
                <w:kern w:val="0"/>
                <w:sz w:val="24"/>
                <w:szCs w:val="24"/>
              </w:rPr>
            </w:pPr>
            <w:r w:rsidRPr="00DC4D36">
              <w:rPr>
                <w:rFonts w:ascii="Times New Roman" w:eastAsia="黑体" w:hAnsi="Times New Roman" w:cs="Times New Roman"/>
                <w:color w:val="000000" w:themeColor="text1"/>
                <w:kern w:val="0"/>
                <w:sz w:val="24"/>
                <w:szCs w:val="24"/>
              </w:rPr>
              <w:t>究生数</w:t>
            </w:r>
          </w:p>
        </w:tc>
        <w:tc>
          <w:tcPr>
            <w:tcW w:w="3230" w:type="dxa"/>
            <w:vAlign w:val="center"/>
          </w:tcPr>
          <w:p w:rsidR="00DC4D36" w:rsidRPr="00DC4D36" w:rsidRDefault="00DC4D36" w:rsidP="00DC4D36">
            <w:pPr>
              <w:spacing w:line="400" w:lineRule="exact"/>
              <w:jc w:val="center"/>
              <w:rPr>
                <w:rFonts w:ascii="Times New Roman" w:eastAsia="黑体" w:hAnsi="Times New Roman" w:cs="Times New Roman"/>
                <w:color w:val="000000" w:themeColor="text1"/>
                <w:kern w:val="0"/>
                <w:sz w:val="24"/>
                <w:szCs w:val="24"/>
              </w:rPr>
            </w:pPr>
            <w:r w:rsidRPr="00DC4D36">
              <w:rPr>
                <w:rFonts w:ascii="Times New Roman" w:eastAsia="黑体" w:hAnsi="Times New Roman" w:cs="Times New Roman"/>
                <w:color w:val="000000" w:themeColor="text1"/>
                <w:kern w:val="0"/>
                <w:sz w:val="24"/>
                <w:szCs w:val="24"/>
              </w:rPr>
              <w:t>是否签订合作协议书</w:t>
            </w:r>
          </w:p>
        </w:tc>
      </w:tr>
      <w:tr w:rsidR="00947F86" w:rsidRPr="00DC4D36" w:rsidTr="00FA4344">
        <w:trPr>
          <w:trHeight w:val="405"/>
          <w:jc w:val="center"/>
        </w:trPr>
        <w:tc>
          <w:tcPr>
            <w:tcW w:w="911" w:type="dxa"/>
            <w:vAlign w:val="center"/>
          </w:tcPr>
          <w:p w:rsidR="00DC4D36" w:rsidRPr="00DC4D36" w:rsidRDefault="00DC4D36" w:rsidP="00DC4D36">
            <w:pPr>
              <w:jc w:val="center"/>
              <w:rPr>
                <w:rFonts w:ascii="Times New Roman" w:eastAsia="宋体" w:hAnsi="Times New Roman" w:cs="Times New Roman"/>
                <w:color w:val="000000" w:themeColor="text1"/>
                <w:sz w:val="24"/>
                <w:szCs w:val="24"/>
              </w:rPr>
            </w:pPr>
            <w:r w:rsidRPr="00DC4D36">
              <w:rPr>
                <w:rFonts w:ascii="Times New Roman" w:eastAsia="宋体" w:hAnsi="Times New Roman" w:cs="Times New Roman"/>
                <w:color w:val="000000" w:themeColor="text1"/>
                <w:sz w:val="24"/>
                <w:szCs w:val="24"/>
              </w:rPr>
              <w:t>1</w:t>
            </w:r>
          </w:p>
        </w:tc>
        <w:tc>
          <w:tcPr>
            <w:tcW w:w="3115" w:type="dxa"/>
            <w:vAlign w:val="center"/>
          </w:tcPr>
          <w:p w:rsidR="00DC4D36" w:rsidRPr="00DC4D36" w:rsidRDefault="00DC4D36" w:rsidP="00DC4D36">
            <w:pPr>
              <w:jc w:val="center"/>
              <w:rPr>
                <w:rFonts w:ascii="仿宋" w:eastAsia="仿宋" w:hAnsi="仿宋" w:cs="Times New Roman"/>
                <w:color w:val="000000" w:themeColor="text1"/>
                <w:sz w:val="24"/>
                <w:szCs w:val="24"/>
              </w:rPr>
            </w:pPr>
            <w:r w:rsidRPr="00DC4D36">
              <w:rPr>
                <w:rFonts w:ascii="仿宋" w:eastAsia="仿宋" w:hAnsi="仿宋" w:cs="Times New Roman"/>
                <w:color w:val="000000" w:themeColor="text1"/>
                <w:sz w:val="24"/>
                <w:szCs w:val="24"/>
              </w:rPr>
              <w:t>厦门市医药研究所</w:t>
            </w:r>
          </w:p>
        </w:tc>
        <w:tc>
          <w:tcPr>
            <w:tcW w:w="1843" w:type="dxa"/>
            <w:vAlign w:val="center"/>
          </w:tcPr>
          <w:p w:rsidR="00DC4D36" w:rsidRPr="00DC4D36" w:rsidRDefault="00DC4D36" w:rsidP="00DC4D36">
            <w:pPr>
              <w:jc w:val="center"/>
              <w:rPr>
                <w:rFonts w:ascii="Times New Roman" w:eastAsia="宋体" w:hAnsi="Times New Roman" w:cs="Times New Roman"/>
                <w:color w:val="000000" w:themeColor="text1"/>
                <w:sz w:val="22"/>
              </w:rPr>
            </w:pPr>
            <w:r w:rsidRPr="00DC4D36">
              <w:rPr>
                <w:rFonts w:ascii="Times New Roman" w:eastAsia="宋体" w:hAnsi="Times New Roman" w:cs="Times New Roman"/>
                <w:color w:val="000000" w:themeColor="text1"/>
                <w:sz w:val="22"/>
              </w:rPr>
              <w:t xml:space="preserve">4 </w:t>
            </w:r>
          </w:p>
        </w:tc>
        <w:tc>
          <w:tcPr>
            <w:tcW w:w="3230" w:type="dxa"/>
            <w:vAlign w:val="center"/>
          </w:tcPr>
          <w:p w:rsidR="00DC4D36" w:rsidRPr="00DC4D36" w:rsidRDefault="00DC4D36" w:rsidP="00DC4D36">
            <w:pPr>
              <w:jc w:val="center"/>
              <w:rPr>
                <w:rFonts w:ascii="Times New Roman" w:eastAsia="仿宋" w:hAnsi="Times New Roman" w:cs="Times New Roman"/>
                <w:color w:val="000000" w:themeColor="text1"/>
                <w:sz w:val="24"/>
                <w:szCs w:val="24"/>
              </w:rPr>
            </w:pPr>
            <w:r w:rsidRPr="00DC4D36">
              <w:rPr>
                <w:rFonts w:ascii="Times New Roman" w:eastAsia="仿宋" w:hAnsi="Times New Roman" w:cs="Times New Roman"/>
                <w:color w:val="000000" w:themeColor="text1"/>
                <w:sz w:val="24"/>
                <w:szCs w:val="24"/>
              </w:rPr>
              <w:t>2013</w:t>
            </w:r>
            <w:r w:rsidRPr="00DC4D36">
              <w:rPr>
                <w:rFonts w:ascii="Times New Roman" w:eastAsia="仿宋" w:hAnsi="Times New Roman" w:cs="Times New Roman"/>
                <w:color w:val="000000" w:themeColor="text1"/>
                <w:sz w:val="24"/>
                <w:szCs w:val="24"/>
              </w:rPr>
              <w:t>年</w:t>
            </w:r>
            <w:r w:rsidRPr="00DC4D36">
              <w:rPr>
                <w:rFonts w:ascii="Times New Roman" w:eastAsia="仿宋" w:hAnsi="Times New Roman" w:cs="Times New Roman"/>
                <w:color w:val="000000" w:themeColor="text1"/>
                <w:sz w:val="24"/>
                <w:szCs w:val="24"/>
              </w:rPr>
              <w:t>12</w:t>
            </w:r>
            <w:r w:rsidRPr="00DC4D36">
              <w:rPr>
                <w:rFonts w:ascii="Times New Roman" w:eastAsia="仿宋" w:hAnsi="Times New Roman" w:cs="Times New Roman"/>
                <w:color w:val="000000" w:themeColor="text1"/>
                <w:sz w:val="24"/>
                <w:szCs w:val="24"/>
              </w:rPr>
              <w:t>月</w:t>
            </w:r>
          </w:p>
        </w:tc>
      </w:tr>
      <w:tr w:rsidR="00947F86" w:rsidRPr="00DC4D36" w:rsidTr="00FA4344">
        <w:trPr>
          <w:trHeight w:val="405"/>
          <w:jc w:val="center"/>
        </w:trPr>
        <w:tc>
          <w:tcPr>
            <w:tcW w:w="911" w:type="dxa"/>
            <w:vAlign w:val="center"/>
          </w:tcPr>
          <w:p w:rsidR="00DC4D36" w:rsidRPr="00DC4D36" w:rsidRDefault="00DC4D36" w:rsidP="00DC4D36">
            <w:pPr>
              <w:jc w:val="center"/>
              <w:rPr>
                <w:rFonts w:ascii="Times New Roman" w:eastAsia="宋体" w:hAnsi="Times New Roman" w:cs="Times New Roman"/>
                <w:color w:val="000000" w:themeColor="text1"/>
                <w:sz w:val="24"/>
                <w:szCs w:val="24"/>
              </w:rPr>
            </w:pPr>
            <w:r w:rsidRPr="00DC4D36">
              <w:rPr>
                <w:rFonts w:ascii="Times New Roman" w:eastAsia="宋体" w:hAnsi="Times New Roman" w:cs="Times New Roman"/>
                <w:color w:val="000000" w:themeColor="text1"/>
                <w:sz w:val="24"/>
                <w:szCs w:val="24"/>
              </w:rPr>
              <w:t>2</w:t>
            </w:r>
          </w:p>
        </w:tc>
        <w:tc>
          <w:tcPr>
            <w:tcW w:w="3115" w:type="dxa"/>
            <w:vAlign w:val="center"/>
          </w:tcPr>
          <w:p w:rsidR="00DC4D36" w:rsidRPr="00DC4D36" w:rsidRDefault="00DC4D36" w:rsidP="00DC4D36">
            <w:pPr>
              <w:jc w:val="center"/>
              <w:rPr>
                <w:rFonts w:ascii="仿宋" w:eastAsia="仿宋" w:hAnsi="仿宋" w:cs="Times New Roman"/>
                <w:color w:val="000000" w:themeColor="text1"/>
                <w:sz w:val="24"/>
                <w:szCs w:val="24"/>
              </w:rPr>
            </w:pPr>
            <w:r w:rsidRPr="00DC4D36">
              <w:rPr>
                <w:rFonts w:ascii="仿宋" w:eastAsia="仿宋" w:hAnsi="仿宋" w:cs="Times New Roman"/>
                <w:color w:val="000000" w:themeColor="text1"/>
                <w:sz w:val="24"/>
                <w:szCs w:val="24"/>
              </w:rPr>
              <w:t>天门山生物科技</w:t>
            </w:r>
          </w:p>
        </w:tc>
        <w:tc>
          <w:tcPr>
            <w:tcW w:w="1843" w:type="dxa"/>
            <w:vAlign w:val="center"/>
          </w:tcPr>
          <w:p w:rsidR="00DC4D36" w:rsidRPr="00DC4D36" w:rsidRDefault="00DC4D36" w:rsidP="00DC4D36">
            <w:pPr>
              <w:jc w:val="center"/>
              <w:rPr>
                <w:rFonts w:ascii="Times New Roman" w:eastAsia="宋体" w:hAnsi="Times New Roman" w:cs="Times New Roman"/>
                <w:color w:val="000000" w:themeColor="text1"/>
                <w:sz w:val="22"/>
              </w:rPr>
            </w:pPr>
            <w:r w:rsidRPr="00DC4D36">
              <w:rPr>
                <w:rFonts w:ascii="Times New Roman" w:eastAsia="宋体" w:hAnsi="Times New Roman" w:cs="Times New Roman"/>
                <w:color w:val="000000" w:themeColor="text1"/>
                <w:sz w:val="22"/>
              </w:rPr>
              <w:t xml:space="preserve">4 </w:t>
            </w:r>
          </w:p>
        </w:tc>
        <w:tc>
          <w:tcPr>
            <w:tcW w:w="3230" w:type="dxa"/>
            <w:vAlign w:val="center"/>
          </w:tcPr>
          <w:p w:rsidR="00DC4D36" w:rsidRPr="00DC4D36" w:rsidRDefault="00DC4D36" w:rsidP="00DC4D36">
            <w:pPr>
              <w:jc w:val="center"/>
              <w:rPr>
                <w:rFonts w:ascii="Times New Roman" w:eastAsia="仿宋" w:hAnsi="Times New Roman" w:cs="Times New Roman"/>
                <w:color w:val="000000" w:themeColor="text1"/>
                <w:sz w:val="24"/>
                <w:szCs w:val="24"/>
              </w:rPr>
            </w:pPr>
            <w:r w:rsidRPr="00DC4D36">
              <w:rPr>
                <w:rFonts w:ascii="Times New Roman" w:eastAsia="仿宋" w:hAnsi="Times New Roman" w:cs="Times New Roman"/>
                <w:color w:val="000000" w:themeColor="text1"/>
                <w:sz w:val="24"/>
                <w:szCs w:val="24"/>
              </w:rPr>
              <w:t>2013</w:t>
            </w:r>
            <w:r w:rsidRPr="00DC4D36">
              <w:rPr>
                <w:rFonts w:ascii="Times New Roman" w:eastAsia="仿宋" w:hAnsi="Times New Roman" w:cs="Times New Roman"/>
                <w:color w:val="000000" w:themeColor="text1"/>
                <w:sz w:val="24"/>
                <w:szCs w:val="24"/>
              </w:rPr>
              <w:t>年</w:t>
            </w:r>
            <w:r w:rsidRPr="00DC4D36">
              <w:rPr>
                <w:rFonts w:ascii="Times New Roman" w:eastAsia="仿宋" w:hAnsi="Times New Roman" w:cs="Times New Roman"/>
                <w:color w:val="000000" w:themeColor="text1"/>
                <w:sz w:val="24"/>
                <w:szCs w:val="24"/>
              </w:rPr>
              <w:t>12</w:t>
            </w:r>
            <w:r w:rsidRPr="00DC4D36">
              <w:rPr>
                <w:rFonts w:ascii="Times New Roman" w:eastAsia="仿宋" w:hAnsi="Times New Roman" w:cs="Times New Roman"/>
                <w:color w:val="000000" w:themeColor="text1"/>
                <w:sz w:val="24"/>
                <w:szCs w:val="24"/>
              </w:rPr>
              <w:t>月</w:t>
            </w:r>
          </w:p>
        </w:tc>
      </w:tr>
      <w:tr w:rsidR="00947F86" w:rsidRPr="00DC4D36" w:rsidTr="00FA4344">
        <w:trPr>
          <w:trHeight w:val="405"/>
          <w:jc w:val="center"/>
        </w:trPr>
        <w:tc>
          <w:tcPr>
            <w:tcW w:w="911" w:type="dxa"/>
            <w:vAlign w:val="center"/>
          </w:tcPr>
          <w:p w:rsidR="00DC4D36" w:rsidRPr="00DC4D36" w:rsidRDefault="00DC4D36" w:rsidP="00DC4D36">
            <w:pPr>
              <w:jc w:val="center"/>
              <w:rPr>
                <w:rFonts w:ascii="Times New Roman" w:eastAsia="宋体" w:hAnsi="Times New Roman" w:cs="Times New Roman"/>
                <w:color w:val="000000" w:themeColor="text1"/>
                <w:sz w:val="24"/>
                <w:szCs w:val="24"/>
              </w:rPr>
            </w:pPr>
            <w:r w:rsidRPr="00DC4D36">
              <w:rPr>
                <w:rFonts w:ascii="Times New Roman" w:eastAsia="宋体" w:hAnsi="Times New Roman" w:cs="Times New Roman"/>
                <w:color w:val="000000" w:themeColor="text1"/>
                <w:sz w:val="24"/>
                <w:szCs w:val="24"/>
              </w:rPr>
              <w:t>3</w:t>
            </w:r>
          </w:p>
        </w:tc>
        <w:tc>
          <w:tcPr>
            <w:tcW w:w="3115" w:type="dxa"/>
            <w:vAlign w:val="center"/>
          </w:tcPr>
          <w:p w:rsidR="00DC4D36" w:rsidRPr="00DC4D36" w:rsidRDefault="00DC4D36" w:rsidP="00DC4D36">
            <w:pPr>
              <w:jc w:val="center"/>
              <w:rPr>
                <w:rFonts w:ascii="仿宋" w:eastAsia="仿宋" w:hAnsi="仿宋" w:cs="Times New Roman"/>
                <w:color w:val="000000" w:themeColor="text1"/>
                <w:sz w:val="24"/>
                <w:szCs w:val="24"/>
              </w:rPr>
            </w:pPr>
            <w:r w:rsidRPr="00DC4D36">
              <w:rPr>
                <w:rFonts w:ascii="仿宋" w:eastAsia="仿宋" w:hAnsi="仿宋" w:cs="Times New Roman"/>
                <w:color w:val="000000" w:themeColor="text1"/>
                <w:sz w:val="24"/>
                <w:szCs w:val="24"/>
              </w:rPr>
              <w:t>福州回春国医国药馆</w:t>
            </w:r>
          </w:p>
        </w:tc>
        <w:tc>
          <w:tcPr>
            <w:tcW w:w="1843" w:type="dxa"/>
            <w:vAlign w:val="center"/>
          </w:tcPr>
          <w:p w:rsidR="00DC4D36" w:rsidRPr="00DC4D36" w:rsidRDefault="00DC4D36" w:rsidP="00DC4D36">
            <w:pPr>
              <w:jc w:val="center"/>
              <w:rPr>
                <w:rFonts w:ascii="Times New Roman" w:eastAsia="宋体" w:hAnsi="Times New Roman" w:cs="Times New Roman"/>
                <w:color w:val="000000" w:themeColor="text1"/>
                <w:sz w:val="22"/>
              </w:rPr>
            </w:pPr>
            <w:r w:rsidRPr="00DC4D36">
              <w:rPr>
                <w:rFonts w:ascii="Times New Roman" w:eastAsia="宋体" w:hAnsi="Times New Roman" w:cs="Times New Roman"/>
                <w:color w:val="000000" w:themeColor="text1"/>
                <w:sz w:val="22"/>
              </w:rPr>
              <w:t xml:space="preserve">4 </w:t>
            </w:r>
          </w:p>
        </w:tc>
        <w:tc>
          <w:tcPr>
            <w:tcW w:w="3230" w:type="dxa"/>
            <w:vAlign w:val="center"/>
          </w:tcPr>
          <w:p w:rsidR="00DC4D36" w:rsidRPr="00DC4D36" w:rsidRDefault="00DC4D36" w:rsidP="00DC4D36">
            <w:pPr>
              <w:jc w:val="center"/>
              <w:rPr>
                <w:rFonts w:ascii="Times New Roman" w:eastAsia="仿宋" w:hAnsi="Times New Roman" w:cs="Times New Roman"/>
                <w:color w:val="000000" w:themeColor="text1"/>
                <w:sz w:val="24"/>
                <w:szCs w:val="24"/>
              </w:rPr>
            </w:pPr>
            <w:r w:rsidRPr="00DC4D36">
              <w:rPr>
                <w:rFonts w:ascii="Times New Roman" w:eastAsia="仿宋" w:hAnsi="Times New Roman" w:cs="Times New Roman"/>
                <w:color w:val="000000" w:themeColor="text1"/>
                <w:sz w:val="24"/>
                <w:szCs w:val="24"/>
              </w:rPr>
              <w:t>2013</w:t>
            </w:r>
            <w:r w:rsidRPr="00DC4D36">
              <w:rPr>
                <w:rFonts w:ascii="Times New Roman" w:eastAsia="仿宋" w:hAnsi="Times New Roman" w:cs="Times New Roman"/>
                <w:color w:val="000000" w:themeColor="text1"/>
                <w:sz w:val="24"/>
                <w:szCs w:val="24"/>
              </w:rPr>
              <w:t>年</w:t>
            </w:r>
            <w:r w:rsidRPr="00DC4D36">
              <w:rPr>
                <w:rFonts w:ascii="Times New Roman" w:eastAsia="仿宋" w:hAnsi="Times New Roman" w:cs="Times New Roman"/>
                <w:color w:val="000000" w:themeColor="text1"/>
                <w:sz w:val="24"/>
                <w:szCs w:val="24"/>
              </w:rPr>
              <w:t>9</w:t>
            </w:r>
            <w:r w:rsidRPr="00DC4D36">
              <w:rPr>
                <w:rFonts w:ascii="Times New Roman" w:eastAsia="仿宋" w:hAnsi="Times New Roman" w:cs="Times New Roman"/>
                <w:color w:val="000000" w:themeColor="text1"/>
                <w:sz w:val="24"/>
                <w:szCs w:val="24"/>
              </w:rPr>
              <w:t>月</w:t>
            </w:r>
          </w:p>
        </w:tc>
      </w:tr>
    </w:tbl>
    <w:p w:rsidR="00586711" w:rsidRPr="00586711" w:rsidRDefault="00586711" w:rsidP="008C4B6C">
      <w:pPr>
        <w:keepNext/>
        <w:keepLines/>
        <w:spacing w:line="500" w:lineRule="exact"/>
        <w:outlineLvl w:val="1"/>
        <w:rPr>
          <w:rFonts w:ascii="Times New Roman" w:eastAsia="楷体" w:hAnsi="Times New Roman" w:cs="Times New Roman"/>
          <w:b/>
          <w:bCs/>
          <w:sz w:val="28"/>
          <w:szCs w:val="28"/>
        </w:rPr>
      </w:pPr>
      <w:bookmarkStart w:id="25" w:name="_Toc27326"/>
      <w:r w:rsidRPr="00586711">
        <w:rPr>
          <w:rFonts w:ascii="Times New Roman" w:eastAsia="楷体" w:hAnsi="Times New Roman" w:cs="Times New Roman"/>
          <w:b/>
          <w:bCs/>
          <w:sz w:val="28"/>
          <w:szCs w:val="28"/>
        </w:rPr>
        <w:t>（五）研究生论文发表、专利授权及科研获奖情况</w:t>
      </w:r>
      <w:bookmarkEnd w:id="25"/>
    </w:p>
    <w:p w:rsidR="00110264" w:rsidRPr="00DD1DEE" w:rsidRDefault="00C8651A" w:rsidP="00DD1DEE">
      <w:pPr>
        <w:spacing w:line="500" w:lineRule="exact"/>
        <w:ind w:firstLineChars="200" w:firstLine="560"/>
        <w:rPr>
          <w:rFonts w:ascii="Times New Roman" w:eastAsia="仿宋" w:hAnsi="Times New Roman" w:cs="Times New Roman"/>
          <w:color w:val="000000" w:themeColor="text1"/>
          <w:sz w:val="28"/>
          <w:szCs w:val="28"/>
        </w:rPr>
      </w:pPr>
      <w:r w:rsidRPr="00742433">
        <w:rPr>
          <w:rFonts w:ascii="Times New Roman" w:eastAsia="仿宋" w:hAnsi="Times New Roman" w:cs="Times New Roman"/>
          <w:color w:val="000000" w:themeColor="text1"/>
          <w:sz w:val="28"/>
          <w:szCs w:val="28"/>
        </w:rPr>
        <w:t>2018-2019</w:t>
      </w:r>
      <w:r w:rsidRPr="00742433">
        <w:rPr>
          <w:rFonts w:ascii="Times New Roman" w:eastAsia="仿宋" w:hAnsi="仿宋" w:cs="Times New Roman"/>
          <w:color w:val="000000" w:themeColor="text1"/>
          <w:sz w:val="28"/>
          <w:szCs w:val="28"/>
        </w:rPr>
        <w:t>学年，研究生作为第一作者在学术期刊发表学术论文</w:t>
      </w:r>
      <w:r w:rsidRPr="00742433">
        <w:rPr>
          <w:rFonts w:ascii="Times New Roman" w:eastAsia="仿宋" w:hAnsi="Times New Roman" w:cs="Times New Roman"/>
          <w:color w:val="000000" w:themeColor="text1"/>
          <w:sz w:val="28"/>
          <w:szCs w:val="28"/>
        </w:rPr>
        <w:t>763</w:t>
      </w:r>
      <w:r w:rsidRPr="00742433">
        <w:rPr>
          <w:rFonts w:ascii="Times New Roman" w:eastAsia="仿宋" w:hAnsi="仿宋" w:cs="Times New Roman"/>
          <w:color w:val="000000" w:themeColor="text1"/>
          <w:sz w:val="28"/>
          <w:szCs w:val="28"/>
        </w:rPr>
        <w:t>篇，</w:t>
      </w:r>
      <w:r w:rsidRPr="0040291F">
        <w:rPr>
          <w:rFonts w:ascii="Times New Roman" w:eastAsia="仿宋" w:hAnsi="仿宋" w:cs="Times New Roman"/>
          <w:color w:val="000000" w:themeColor="text1"/>
          <w:sz w:val="28"/>
          <w:szCs w:val="28"/>
        </w:rPr>
        <w:t>与上一学年度基本持平</w:t>
      </w:r>
      <w:r w:rsidRPr="00742433">
        <w:rPr>
          <w:rFonts w:ascii="Times New Roman" w:eastAsia="仿宋" w:hAnsi="仿宋" w:cs="Times New Roman"/>
          <w:color w:val="000000" w:themeColor="text1"/>
          <w:sz w:val="28"/>
          <w:szCs w:val="28"/>
        </w:rPr>
        <w:t>。其中学术学位博士研究生作为第一作者发表</w:t>
      </w:r>
      <w:r w:rsidRPr="00742433">
        <w:rPr>
          <w:rFonts w:ascii="Times New Roman" w:eastAsia="仿宋" w:hAnsi="Times New Roman" w:cs="Times New Roman"/>
          <w:color w:val="000000" w:themeColor="text1"/>
          <w:sz w:val="28"/>
          <w:szCs w:val="28"/>
        </w:rPr>
        <w:t>57</w:t>
      </w:r>
      <w:r w:rsidRPr="00742433">
        <w:rPr>
          <w:rFonts w:ascii="Times New Roman" w:eastAsia="仿宋" w:hAnsi="仿宋" w:cs="Times New Roman"/>
          <w:color w:val="000000" w:themeColor="text1"/>
          <w:sz w:val="28"/>
          <w:szCs w:val="28"/>
        </w:rPr>
        <w:t>篇，学术学位硕士研究生作为第一作者发表</w:t>
      </w:r>
      <w:r w:rsidRPr="00742433">
        <w:rPr>
          <w:rFonts w:ascii="Times New Roman" w:eastAsia="仿宋" w:hAnsi="Times New Roman" w:cs="Times New Roman"/>
          <w:color w:val="000000" w:themeColor="text1"/>
          <w:sz w:val="28"/>
          <w:szCs w:val="28"/>
        </w:rPr>
        <w:t>258</w:t>
      </w:r>
      <w:r w:rsidRPr="00742433">
        <w:rPr>
          <w:rFonts w:ascii="Times New Roman" w:eastAsia="仿宋" w:hAnsi="仿宋" w:cs="Times New Roman"/>
          <w:color w:val="000000" w:themeColor="text1"/>
          <w:sz w:val="28"/>
          <w:szCs w:val="28"/>
        </w:rPr>
        <w:t>篇，专业学位硕士研究生作为第一作者发表</w:t>
      </w:r>
      <w:r w:rsidRPr="00742433">
        <w:rPr>
          <w:rFonts w:ascii="Times New Roman" w:eastAsia="仿宋" w:hAnsi="Times New Roman" w:cs="Times New Roman"/>
          <w:color w:val="000000" w:themeColor="text1"/>
          <w:sz w:val="28"/>
          <w:szCs w:val="28"/>
        </w:rPr>
        <w:t>448</w:t>
      </w:r>
      <w:r w:rsidRPr="00742433">
        <w:rPr>
          <w:rFonts w:ascii="Times New Roman" w:eastAsia="仿宋" w:hAnsi="仿宋" w:cs="Times New Roman"/>
          <w:color w:val="000000" w:themeColor="text1"/>
          <w:sz w:val="28"/>
          <w:szCs w:val="28"/>
        </w:rPr>
        <w:t>篇；被科学引文索引及扩展版（</w:t>
      </w:r>
      <w:r w:rsidRPr="00742433">
        <w:rPr>
          <w:rFonts w:ascii="Times New Roman" w:eastAsia="仿宋" w:hAnsi="Times New Roman" w:cs="Times New Roman"/>
          <w:color w:val="000000" w:themeColor="text1"/>
          <w:sz w:val="28"/>
          <w:szCs w:val="28"/>
        </w:rPr>
        <w:t>SCI/SCIE</w:t>
      </w:r>
      <w:r w:rsidRPr="00742433">
        <w:rPr>
          <w:rFonts w:ascii="Times New Roman" w:eastAsia="仿宋" w:hAnsi="仿宋" w:cs="Times New Roman"/>
          <w:color w:val="000000" w:themeColor="text1"/>
          <w:sz w:val="28"/>
          <w:szCs w:val="28"/>
        </w:rPr>
        <w:t>）收录的有</w:t>
      </w:r>
      <w:r w:rsidRPr="00742433">
        <w:rPr>
          <w:rFonts w:ascii="Times New Roman" w:eastAsia="仿宋" w:hAnsi="Times New Roman" w:cs="Times New Roman"/>
          <w:color w:val="000000" w:themeColor="text1"/>
          <w:sz w:val="28"/>
          <w:szCs w:val="28"/>
        </w:rPr>
        <w:t>36</w:t>
      </w:r>
      <w:r w:rsidRPr="00742433">
        <w:rPr>
          <w:rFonts w:ascii="Times New Roman" w:eastAsia="仿宋" w:hAnsi="仿宋" w:cs="Times New Roman"/>
          <w:color w:val="000000" w:themeColor="text1"/>
          <w:sz w:val="28"/>
          <w:szCs w:val="28"/>
        </w:rPr>
        <w:t>篇（学术学位博士研究生发表</w:t>
      </w:r>
      <w:r w:rsidRPr="00742433">
        <w:rPr>
          <w:rFonts w:ascii="Times New Roman" w:eastAsia="仿宋" w:hAnsi="Times New Roman" w:cs="Times New Roman"/>
          <w:color w:val="000000" w:themeColor="text1"/>
          <w:sz w:val="28"/>
          <w:szCs w:val="28"/>
        </w:rPr>
        <w:t>11</w:t>
      </w:r>
      <w:r w:rsidRPr="00742433">
        <w:rPr>
          <w:rFonts w:ascii="Times New Roman" w:eastAsia="仿宋" w:hAnsi="仿宋" w:cs="Times New Roman"/>
          <w:color w:val="000000" w:themeColor="text1"/>
          <w:sz w:val="28"/>
          <w:szCs w:val="28"/>
        </w:rPr>
        <w:t>篇，学术学位硕士研究生发表</w:t>
      </w:r>
      <w:r w:rsidRPr="00742433">
        <w:rPr>
          <w:rFonts w:ascii="Times New Roman" w:eastAsia="仿宋" w:hAnsi="Times New Roman" w:cs="Times New Roman"/>
          <w:color w:val="000000" w:themeColor="text1"/>
          <w:sz w:val="28"/>
          <w:szCs w:val="28"/>
        </w:rPr>
        <w:t>20</w:t>
      </w:r>
      <w:r w:rsidRPr="00742433">
        <w:rPr>
          <w:rFonts w:ascii="Times New Roman" w:eastAsia="仿宋" w:hAnsi="仿宋" w:cs="Times New Roman"/>
          <w:color w:val="000000" w:themeColor="text1"/>
          <w:sz w:val="28"/>
          <w:szCs w:val="28"/>
        </w:rPr>
        <w:t>篇，专业学位硕士研究生发表</w:t>
      </w:r>
      <w:r w:rsidRPr="00742433">
        <w:rPr>
          <w:rFonts w:ascii="Times New Roman" w:eastAsia="仿宋" w:hAnsi="Times New Roman" w:cs="Times New Roman"/>
          <w:color w:val="000000" w:themeColor="text1"/>
          <w:sz w:val="28"/>
          <w:szCs w:val="28"/>
        </w:rPr>
        <w:t>5</w:t>
      </w:r>
      <w:r w:rsidRPr="00742433">
        <w:rPr>
          <w:rFonts w:ascii="Times New Roman" w:eastAsia="仿宋" w:hAnsi="仿宋" w:cs="Times New Roman"/>
          <w:color w:val="000000" w:themeColor="text1"/>
          <w:sz w:val="28"/>
          <w:szCs w:val="28"/>
        </w:rPr>
        <w:t>篇），较上一学年度增加</w:t>
      </w:r>
      <w:r w:rsidRPr="00742433">
        <w:rPr>
          <w:rFonts w:ascii="Times New Roman" w:eastAsia="仿宋" w:hAnsi="Times New Roman" w:cs="Times New Roman"/>
          <w:color w:val="000000" w:themeColor="text1"/>
          <w:sz w:val="28"/>
          <w:szCs w:val="28"/>
        </w:rPr>
        <w:t>71.4%</w:t>
      </w:r>
      <w:r w:rsidRPr="00742433">
        <w:rPr>
          <w:rFonts w:ascii="Times New Roman" w:eastAsia="仿宋" w:hAnsi="仿宋" w:cs="Times New Roman"/>
          <w:color w:val="000000" w:themeColor="text1"/>
          <w:sz w:val="28"/>
          <w:szCs w:val="28"/>
        </w:rPr>
        <w:t>；被中国科学引文数据库（</w:t>
      </w:r>
      <w:r w:rsidRPr="00742433">
        <w:rPr>
          <w:rFonts w:ascii="Times New Roman" w:eastAsia="仿宋" w:hAnsi="Times New Roman" w:cs="Times New Roman"/>
          <w:color w:val="000000" w:themeColor="text1"/>
          <w:sz w:val="28"/>
          <w:szCs w:val="28"/>
        </w:rPr>
        <w:t>CSCD</w:t>
      </w:r>
      <w:r w:rsidRPr="00742433">
        <w:rPr>
          <w:rFonts w:ascii="Times New Roman" w:eastAsia="仿宋" w:hAnsi="仿宋" w:cs="Times New Roman"/>
          <w:color w:val="000000" w:themeColor="text1"/>
          <w:sz w:val="28"/>
          <w:szCs w:val="28"/>
        </w:rPr>
        <w:t>）、北京大学核心期刊目录（</w:t>
      </w:r>
      <w:r w:rsidRPr="00742433">
        <w:rPr>
          <w:rFonts w:ascii="Times New Roman" w:eastAsia="仿宋" w:hAnsi="Times New Roman" w:cs="Times New Roman"/>
          <w:color w:val="000000" w:themeColor="text1"/>
          <w:sz w:val="28"/>
          <w:szCs w:val="28"/>
        </w:rPr>
        <w:t>PKU</w:t>
      </w:r>
      <w:r w:rsidRPr="00742433">
        <w:rPr>
          <w:rFonts w:ascii="Times New Roman" w:eastAsia="仿宋" w:hAnsi="仿宋" w:cs="Times New Roman"/>
          <w:color w:val="000000" w:themeColor="text1"/>
          <w:sz w:val="28"/>
          <w:szCs w:val="28"/>
        </w:rPr>
        <w:t>）等国内核心期刊收录的有</w:t>
      </w:r>
      <w:r w:rsidRPr="00742433">
        <w:rPr>
          <w:rFonts w:ascii="Times New Roman" w:eastAsia="仿宋" w:hAnsi="Times New Roman" w:cs="Times New Roman"/>
          <w:color w:val="000000" w:themeColor="text1"/>
          <w:sz w:val="28"/>
          <w:szCs w:val="28"/>
        </w:rPr>
        <w:t>98</w:t>
      </w:r>
      <w:r w:rsidRPr="00742433">
        <w:rPr>
          <w:rFonts w:ascii="Times New Roman" w:eastAsia="仿宋" w:hAnsi="仿宋" w:cs="Times New Roman"/>
          <w:color w:val="000000" w:themeColor="text1"/>
          <w:sz w:val="28"/>
          <w:szCs w:val="28"/>
        </w:rPr>
        <w:t>篇（学术学位博士研究生发表</w:t>
      </w:r>
      <w:r w:rsidRPr="00742433">
        <w:rPr>
          <w:rFonts w:ascii="Times New Roman" w:eastAsia="仿宋" w:hAnsi="Times New Roman" w:cs="Times New Roman"/>
          <w:color w:val="000000" w:themeColor="text1"/>
          <w:sz w:val="28"/>
          <w:szCs w:val="28"/>
        </w:rPr>
        <w:t>19</w:t>
      </w:r>
      <w:r w:rsidRPr="00742433">
        <w:rPr>
          <w:rFonts w:ascii="Times New Roman" w:eastAsia="仿宋" w:hAnsi="仿宋" w:cs="Times New Roman"/>
          <w:color w:val="000000" w:themeColor="text1"/>
          <w:sz w:val="28"/>
          <w:szCs w:val="28"/>
        </w:rPr>
        <w:t>篇，学术学位硕士研究生发表</w:t>
      </w:r>
      <w:r w:rsidRPr="00742433">
        <w:rPr>
          <w:rFonts w:ascii="Times New Roman" w:eastAsia="仿宋" w:hAnsi="Times New Roman" w:cs="Times New Roman"/>
          <w:color w:val="000000" w:themeColor="text1"/>
          <w:sz w:val="28"/>
          <w:szCs w:val="28"/>
        </w:rPr>
        <w:t>58</w:t>
      </w:r>
      <w:r w:rsidRPr="00742433">
        <w:rPr>
          <w:rFonts w:ascii="Times New Roman" w:eastAsia="仿宋" w:hAnsi="仿宋" w:cs="Times New Roman"/>
          <w:color w:val="000000" w:themeColor="text1"/>
          <w:sz w:val="28"/>
          <w:szCs w:val="28"/>
        </w:rPr>
        <w:t>篇，专业学位硕士研究生发表</w:t>
      </w:r>
      <w:r w:rsidRPr="00742433">
        <w:rPr>
          <w:rFonts w:ascii="Times New Roman" w:eastAsia="仿宋" w:hAnsi="Times New Roman" w:cs="Times New Roman"/>
          <w:color w:val="000000" w:themeColor="text1"/>
          <w:sz w:val="28"/>
          <w:szCs w:val="28"/>
        </w:rPr>
        <w:t>21</w:t>
      </w:r>
      <w:r w:rsidRPr="00742433">
        <w:rPr>
          <w:rFonts w:ascii="Times New Roman" w:eastAsia="仿宋" w:hAnsi="仿宋" w:cs="Times New Roman"/>
          <w:color w:val="000000" w:themeColor="text1"/>
          <w:sz w:val="28"/>
          <w:szCs w:val="28"/>
        </w:rPr>
        <w:t>篇），较上一学年度增加</w:t>
      </w:r>
      <w:r w:rsidRPr="00742433">
        <w:rPr>
          <w:rFonts w:ascii="Times New Roman" w:eastAsia="仿宋" w:hAnsi="Times New Roman" w:cs="Times New Roman"/>
          <w:color w:val="000000" w:themeColor="text1"/>
          <w:sz w:val="28"/>
          <w:szCs w:val="28"/>
        </w:rPr>
        <w:t>15.3%</w:t>
      </w:r>
      <w:r w:rsidRPr="00742433">
        <w:rPr>
          <w:rFonts w:ascii="Times New Roman" w:eastAsia="仿宋" w:hAnsi="仿宋" w:cs="Times New Roman"/>
          <w:color w:val="000000" w:themeColor="text1"/>
          <w:sz w:val="28"/>
          <w:szCs w:val="28"/>
        </w:rPr>
        <w:t>（统计数据主要来源于</w:t>
      </w:r>
      <w:proofErr w:type="gramStart"/>
      <w:r w:rsidRPr="00742433">
        <w:rPr>
          <w:rFonts w:ascii="Times New Roman" w:eastAsia="仿宋" w:hAnsi="仿宋" w:cs="Times New Roman"/>
          <w:color w:val="000000" w:themeColor="text1"/>
          <w:sz w:val="28"/>
          <w:szCs w:val="28"/>
        </w:rPr>
        <w:t>中国知网和</w:t>
      </w:r>
      <w:proofErr w:type="gramEnd"/>
      <w:r w:rsidRPr="00742433">
        <w:rPr>
          <w:rFonts w:ascii="Times New Roman" w:eastAsia="仿宋" w:hAnsi="Times New Roman" w:cs="Times New Roman"/>
          <w:color w:val="000000" w:themeColor="text1"/>
          <w:sz w:val="28"/>
          <w:szCs w:val="28"/>
        </w:rPr>
        <w:t>SCI</w:t>
      </w:r>
      <w:r w:rsidR="00110264">
        <w:rPr>
          <w:rFonts w:ascii="Times New Roman" w:eastAsia="仿宋" w:hAnsi="仿宋" w:cs="Times New Roman"/>
          <w:color w:val="000000" w:themeColor="text1"/>
          <w:sz w:val="28"/>
          <w:szCs w:val="28"/>
        </w:rPr>
        <w:t>网站）。</w:t>
      </w:r>
      <w:r w:rsidR="00110264" w:rsidRPr="00110264">
        <w:rPr>
          <w:rFonts w:ascii="仿宋" w:eastAsia="仿宋" w:hAnsi="仿宋" w:cs="Arial" w:hint="eastAsia"/>
          <w:color w:val="000000" w:themeColor="text1"/>
          <w:kern w:val="0"/>
          <w:sz w:val="28"/>
          <w:szCs w:val="28"/>
        </w:rPr>
        <w:t>2018-2019学年，研究生参与并获专利授权19项，</w:t>
      </w:r>
      <w:r w:rsidR="00110264" w:rsidRPr="00110264">
        <w:rPr>
          <w:rFonts w:ascii="仿宋" w:eastAsia="仿宋" w:hAnsi="仿宋" w:cs="Arial" w:hint="eastAsia"/>
          <w:kern w:val="0"/>
          <w:sz w:val="28"/>
          <w:szCs w:val="28"/>
        </w:rPr>
        <w:t>科研论文获奖12人次</w:t>
      </w:r>
      <w:r w:rsidR="00194847">
        <w:rPr>
          <w:rFonts w:ascii="仿宋" w:eastAsia="仿宋" w:hAnsi="仿宋" w:cs="Arial" w:hint="eastAsia"/>
          <w:kern w:val="0"/>
          <w:sz w:val="28"/>
          <w:szCs w:val="28"/>
        </w:rPr>
        <w:t>。</w:t>
      </w:r>
      <w:r w:rsidR="00110264" w:rsidRPr="00742433">
        <w:rPr>
          <w:rFonts w:ascii="Times New Roman" w:eastAsia="仿宋" w:hAnsi="仿宋" w:cs="Times New Roman"/>
          <w:color w:val="000000" w:themeColor="text1"/>
          <w:sz w:val="28"/>
          <w:szCs w:val="28"/>
        </w:rPr>
        <w:t>详见表</w:t>
      </w:r>
      <w:r w:rsidR="00110264" w:rsidRPr="00742433">
        <w:rPr>
          <w:rFonts w:ascii="Times New Roman" w:eastAsia="仿宋" w:hAnsi="Times New Roman" w:cs="Times New Roman"/>
          <w:color w:val="000000" w:themeColor="text1"/>
          <w:sz w:val="28"/>
          <w:szCs w:val="28"/>
        </w:rPr>
        <w:t>5-14</w:t>
      </w:r>
      <w:r w:rsidR="00110264" w:rsidRPr="00742433">
        <w:rPr>
          <w:rFonts w:ascii="Times New Roman" w:eastAsia="仿宋" w:hAnsi="仿宋" w:cs="Times New Roman"/>
          <w:color w:val="000000" w:themeColor="text1"/>
          <w:sz w:val="28"/>
          <w:szCs w:val="28"/>
        </w:rPr>
        <w:t>～</w:t>
      </w:r>
      <w:r w:rsidR="00110264">
        <w:rPr>
          <w:rFonts w:ascii="Times New Roman" w:eastAsia="仿宋" w:hAnsi="Times New Roman" w:cs="Times New Roman"/>
          <w:color w:val="000000" w:themeColor="text1"/>
          <w:sz w:val="28"/>
          <w:szCs w:val="28"/>
        </w:rPr>
        <w:t>5-18</w:t>
      </w:r>
      <w:r w:rsidR="00110264">
        <w:rPr>
          <w:rFonts w:ascii="Times New Roman" w:eastAsia="仿宋" w:hAnsi="Times New Roman" w:cs="Times New Roman"/>
          <w:color w:val="000000" w:themeColor="text1"/>
          <w:sz w:val="28"/>
          <w:szCs w:val="28"/>
        </w:rPr>
        <w:t>。</w:t>
      </w:r>
    </w:p>
    <w:tbl>
      <w:tblPr>
        <w:tblW w:w="10119" w:type="dxa"/>
        <w:jc w:val="center"/>
        <w:tblLayout w:type="fixed"/>
        <w:tblCellMar>
          <w:left w:w="0" w:type="dxa"/>
          <w:right w:w="0" w:type="dxa"/>
        </w:tblCellMar>
        <w:tblLook w:val="04A0"/>
      </w:tblPr>
      <w:tblGrid>
        <w:gridCol w:w="1049"/>
        <w:gridCol w:w="1297"/>
        <w:gridCol w:w="1113"/>
        <w:gridCol w:w="2630"/>
        <w:gridCol w:w="507"/>
        <w:gridCol w:w="686"/>
        <w:gridCol w:w="1478"/>
        <w:gridCol w:w="1359"/>
      </w:tblGrid>
      <w:tr w:rsidR="00C8651A" w:rsidRPr="00742433" w:rsidTr="00C8651A">
        <w:trPr>
          <w:trHeight w:val="280"/>
          <w:jc w:val="center"/>
        </w:trPr>
        <w:tc>
          <w:tcPr>
            <w:tcW w:w="10119" w:type="dxa"/>
            <w:gridSpan w:val="8"/>
            <w:tcBorders>
              <w:top w:val="nil"/>
              <w:left w:val="nil"/>
              <w:bottom w:val="nil"/>
              <w:right w:val="nil"/>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仿宋" w:eastAsia="仿宋" w:hAnsi="仿宋" w:cs="Times New Roman"/>
                <w:b/>
                <w:color w:val="000000"/>
                <w:kern w:val="0"/>
                <w:sz w:val="24"/>
                <w:szCs w:val="24"/>
              </w:rPr>
            </w:pPr>
            <w:r w:rsidRPr="0040291F">
              <w:rPr>
                <w:rFonts w:ascii="仿宋" w:eastAsia="仿宋" w:hAnsi="仿宋" w:cs="Times New Roman"/>
                <w:b/>
                <w:color w:val="000000"/>
                <w:kern w:val="0"/>
                <w:sz w:val="24"/>
                <w:szCs w:val="24"/>
              </w:rPr>
              <w:t>表</w:t>
            </w:r>
            <w:r w:rsidRPr="00C75764">
              <w:rPr>
                <w:rFonts w:ascii="Times New Roman" w:eastAsia="仿宋" w:hAnsi="Times New Roman" w:cs="Times New Roman"/>
                <w:b/>
                <w:color w:val="000000"/>
                <w:kern w:val="0"/>
                <w:sz w:val="24"/>
                <w:szCs w:val="24"/>
              </w:rPr>
              <w:t>5</w:t>
            </w:r>
            <w:r w:rsidRPr="0040291F">
              <w:rPr>
                <w:rFonts w:ascii="仿宋" w:eastAsia="仿宋" w:hAnsi="仿宋" w:cs="Times New Roman"/>
                <w:b/>
                <w:color w:val="000000"/>
                <w:kern w:val="0"/>
                <w:sz w:val="24"/>
                <w:szCs w:val="24"/>
              </w:rPr>
              <w:t>-</w:t>
            </w:r>
            <w:r w:rsidRPr="00C75764">
              <w:rPr>
                <w:rFonts w:ascii="Times New Roman" w:eastAsia="仿宋" w:hAnsi="Times New Roman" w:cs="Times New Roman"/>
                <w:b/>
                <w:color w:val="000000"/>
                <w:kern w:val="0"/>
                <w:sz w:val="24"/>
                <w:szCs w:val="24"/>
              </w:rPr>
              <w:t>14</w:t>
            </w:r>
            <w:r w:rsidRPr="0040291F">
              <w:rPr>
                <w:rFonts w:ascii="仿宋" w:eastAsia="仿宋" w:hAnsi="仿宋" w:cs="Times New Roman"/>
                <w:b/>
                <w:color w:val="000000"/>
                <w:kern w:val="0"/>
                <w:sz w:val="24"/>
                <w:szCs w:val="24"/>
              </w:rPr>
              <w:t>福建中医药大学</w:t>
            </w:r>
            <w:r w:rsidRPr="00C75764">
              <w:rPr>
                <w:rFonts w:ascii="Times New Roman" w:eastAsia="仿宋" w:hAnsi="Times New Roman" w:cs="Times New Roman"/>
                <w:b/>
                <w:color w:val="000000"/>
                <w:kern w:val="0"/>
                <w:sz w:val="24"/>
                <w:szCs w:val="24"/>
              </w:rPr>
              <w:t>2018</w:t>
            </w:r>
            <w:r w:rsidRPr="0040291F">
              <w:rPr>
                <w:rFonts w:ascii="仿宋" w:eastAsia="仿宋" w:hAnsi="仿宋" w:cs="Times New Roman"/>
                <w:b/>
                <w:color w:val="000000"/>
                <w:kern w:val="0"/>
                <w:sz w:val="24"/>
                <w:szCs w:val="24"/>
              </w:rPr>
              <w:t>-</w:t>
            </w:r>
            <w:r w:rsidRPr="00C75764">
              <w:rPr>
                <w:rFonts w:ascii="Times New Roman" w:eastAsia="仿宋" w:hAnsi="Times New Roman" w:cs="Times New Roman"/>
                <w:b/>
                <w:color w:val="000000"/>
                <w:kern w:val="0"/>
                <w:sz w:val="24"/>
                <w:szCs w:val="24"/>
              </w:rPr>
              <w:t>2019</w:t>
            </w:r>
            <w:r w:rsidRPr="0040291F">
              <w:rPr>
                <w:rFonts w:ascii="仿宋" w:eastAsia="仿宋" w:hAnsi="仿宋" w:cs="Times New Roman"/>
                <w:b/>
                <w:color w:val="000000"/>
                <w:kern w:val="0"/>
                <w:sz w:val="24"/>
                <w:szCs w:val="24"/>
              </w:rPr>
              <w:t>学年应届毕业博士研究生在校期间发表论文统计表</w:t>
            </w:r>
          </w:p>
        </w:tc>
      </w:tr>
      <w:tr w:rsidR="00C8651A" w:rsidRPr="00742433" w:rsidTr="0040291F">
        <w:trPr>
          <w:trHeight w:val="280"/>
          <w:jc w:val="center"/>
        </w:trPr>
        <w:tc>
          <w:tcPr>
            <w:tcW w:w="104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40291F">
            <w:pPr>
              <w:widowControl/>
              <w:jc w:val="center"/>
              <w:textAlignment w:val="center"/>
              <w:rPr>
                <w:rFonts w:ascii="黑体" w:eastAsia="黑体" w:hAnsi="黑体" w:cs="Times New Roman"/>
                <w:color w:val="000000"/>
                <w:kern w:val="0"/>
                <w:sz w:val="24"/>
                <w:szCs w:val="24"/>
              </w:rPr>
            </w:pPr>
            <w:r w:rsidRPr="0040291F">
              <w:rPr>
                <w:rFonts w:ascii="黑体" w:eastAsia="黑体" w:hAnsi="黑体" w:cs="Times New Roman"/>
                <w:color w:val="000000"/>
                <w:kern w:val="0"/>
                <w:sz w:val="24"/>
                <w:szCs w:val="24"/>
              </w:rPr>
              <w:t>学科代码</w:t>
            </w:r>
          </w:p>
        </w:tc>
        <w:tc>
          <w:tcPr>
            <w:tcW w:w="129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黑体" w:eastAsia="黑体" w:hAnsi="黑体" w:cs="Times New Roman"/>
                <w:color w:val="000000"/>
                <w:sz w:val="24"/>
                <w:szCs w:val="24"/>
              </w:rPr>
            </w:pPr>
            <w:r w:rsidRPr="0040291F">
              <w:rPr>
                <w:rFonts w:ascii="黑体" w:eastAsia="黑体" w:hAnsi="黑体" w:cs="Times New Roman"/>
                <w:color w:val="000000"/>
                <w:kern w:val="0"/>
                <w:sz w:val="24"/>
                <w:szCs w:val="24"/>
              </w:rPr>
              <w:t>学科名称</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黑体" w:eastAsia="黑体" w:hAnsi="黑体" w:cs="Times New Roman"/>
                <w:color w:val="000000"/>
                <w:sz w:val="24"/>
                <w:szCs w:val="24"/>
              </w:rPr>
            </w:pPr>
            <w:r w:rsidRPr="0040291F">
              <w:rPr>
                <w:rFonts w:ascii="黑体" w:eastAsia="黑体" w:hAnsi="黑体" w:cs="Times New Roman"/>
                <w:color w:val="000000"/>
                <w:kern w:val="0"/>
                <w:sz w:val="24"/>
                <w:szCs w:val="24"/>
              </w:rPr>
              <w:t>专业代码</w:t>
            </w:r>
          </w:p>
        </w:tc>
        <w:tc>
          <w:tcPr>
            <w:tcW w:w="263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黑体" w:eastAsia="黑体" w:hAnsi="黑体" w:cs="Times New Roman"/>
                <w:color w:val="000000"/>
                <w:sz w:val="24"/>
                <w:szCs w:val="24"/>
              </w:rPr>
            </w:pPr>
            <w:r w:rsidRPr="0040291F">
              <w:rPr>
                <w:rFonts w:ascii="黑体" w:eastAsia="黑体" w:hAnsi="黑体" w:cs="Times New Roman"/>
                <w:color w:val="000000"/>
                <w:kern w:val="0"/>
                <w:sz w:val="24"/>
                <w:szCs w:val="24"/>
              </w:rPr>
              <w:t>专业名称</w:t>
            </w:r>
          </w:p>
        </w:tc>
        <w:tc>
          <w:tcPr>
            <w:tcW w:w="4030"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黑体" w:eastAsia="黑体" w:hAnsi="黑体" w:cs="Times New Roman"/>
                <w:color w:val="000000"/>
                <w:sz w:val="24"/>
                <w:szCs w:val="24"/>
              </w:rPr>
            </w:pPr>
            <w:r w:rsidRPr="0040291F">
              <w:rPr>
                <w:rFonts w:ascii="黑体" w:eastAsia="黑体" w:hAnsi="黑体" w:cs="Times New Roman"/>
                <w:color w:val="000000"/>
                <w:kern w:val="0"/>
                <w:sz w:val="24"/>
                <w:szCs w:val="24"/>
              </w:rPr>
              <w:t>博士生发表论文</w:t>
            </w:r>
          </w:p>
        </w:tc>
      </w:tr>
      <w:tr w:rsidR="00C8651A" w:rsidRPr="00742433" w:rsidTr="0040291F">
        <w:trPr>
          <w:trHeight w:val="280"/>
          <w:jc w:val="center"/>
        </w:trPr>
        <w:tc>
          <w:tcPr>
            <w:tcW w:w="1049"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742433" w:rsidRDefault="00C8651A" w:rsidP="00C8651A">
            <w:pPr>
              <w:jc w:val="center"/>
              <w:rPr>
                <w:rFonts w:ascii="Times New Roman" w:eastAsia="仿宋" w:hAnsi="Times New Roman" w:cs="Times New Roman"/>
                <w:color w:val="000000"/>
                <w:sz w:val="22"/>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742433" w:rsidRDefault="00C8651A" w:rsidP="00C8651A">
            <w:pPr>
              <w:jc w:val="center"/>
              <w:rPr>
                <w:rFonts w:ascii="Times New Roman" w:eastAsia="仿宋" w:hAnsi="Times New Roman" w:cs="Times New Roman"/>
                <w:color w:val="000000"/>
                <w:sz w:val="22"/>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742433" w:rsidRDefault="00C8651A" w:rsidP="00C8651A">
            <w:pPr>
              <w:jc w:val="center"/>
              <w:rPr>
                <w:rFonts w:ascii="Times New Roman" w:eastAsia="仿宋" w:hAnsi="Times New Roman" w:cs="Times New Roman"/>
                <w:color w:val="000000"/>
                <w:sz w:val="22"/>
              </w:rPr>
            </w:pPr>
          </w:p>
        </w:tc>
        <w:tc>
          <w:tcPr>
            <w:tcW w:w="26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742433" w:rsidRDefault="00C8651A" w:rsidP="00C8651A">
            <w:pPr>
              <w:jc w:val="center"/>
              <w:rPr>
                <w:rFonts w:ascii="Times New Roman" w:eastAsia="仿宋" w:hAnsi="Times New Roman" w:cs="Times New Roman"/>
                <w:color w:val="000000"/>
                <w:sz w:val="22"/>
              </w:rPr>
            </w:pP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黑体" w:eastAsia="黑体" w:hAnsi="黑体" w:cs="Times New Roman"/>
                <w:color w:val="000000"/>
                <w:sz w:val="24"/>
                <w:szCs w:val="24"/>
              </w:rPr>
            </w:pPr>
            <w:r w:rsidRPr="0040291F">
              <w:rPr>
                <w:rFonts w:ascii="黑体" w:eastAsia="黑体" w:hAnsi="黑体" w:cs="Times New Roman"/>
                <w:color w:val="000000"/>
                <w:kern w:val="0"/>
                <w:sz w:val="24"/>
                <w:szCs w:val="24"/>
              </w:rPr>
              <w:t>总数</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黑体" w:eastAsia="黑体" w:hAnsi="黑体" w:cs="Times New Roman"/>
                <w:color w:val="000000"/>
                <w:sz w:val="24"/>
                <w:szCs w:val="24"/>
              </w:rPr>
            </w:pPr>
            <w:r w:rsidRPr="0040291F">
              <w:rPr>
                <w:rFonts w:ascii="黑体" w:eastAsia="黑体" w:hAnsi="黑体" w:cs="Times New Roman"/>
                <w:color w:val="000000"/>
                <w:kern w:val="0"/>
                <w:sz w:val="24"/>
                <w:szCs w:val="24"/>
              </w:rPr>
              <w:t>SCI</w:t>
            </w: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黑体" w:eastAsia="黑体" w:hAnsi="黑体" w:cs="Times New Roman"/>
                <w:color w:val="000000"/>
                <w:sz w:val="24"/>
                <w:szCs w:val="24"/>
              </w:rPr>
            </w:pPr>
            <w:r w:rsidRPr="0040291F">
              <w:rPr>
                <w:rFonts w:ascii="黑体" w:eastAsia="黑体" w:hAnsi="黑体" w:cs="Times New Roman"/>
                <w:color w:val="000000"/>
                <w:kern w:val="0"/>
                <w:sz w:val="24"/>
                <w:szCs w:val="24"/>
              </w:rPr>
              <w:t>国内核心期刊</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黑体" w:eastAsia="黑体" w:hAnsi="黑体" w:cs="Times New Roman"/>
                <w:color w:val="000000"/>
                <w:sz w:val="24"/>
                <w:szCs w:val="24"/>
              </w:rPr>
            </w:pPr>
            <w:r w:rsidRPr="0040291F">
              <w:rPr>
                <w:rFonts w:ascii="黑体" w:eastAsia="黑体" w:hAnsi="黑体" w:cs="Times New Roman"/>
                <w:color w:val="000000"/>
                <w:kern w:val="0"/>
                <w:sz w:val="24"/>
                <w:szCs w:val="24"/>
              </w:rPr>
              <w:t>其他CN期刊</w:t>
            </w:r>
          </w:p>
        </w:tc>
      </w:tr>
      <w:tr w:rsidR="00C8651A" w:rsidRPr="00742433" w:rsidTr="0040291F">
        <w:trPr>
          <w:trHeight w:val="280"/>
          <w:jc w:val="center"/>
        </w:trPr>
        <w:tc>
          <w:tcPr>
            <w:tcW w:w="1049"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1005</w:t>
            </w:r>
          </w:p>
        </w:tc>
        <w:tc>
          <w:tcPr>
            <w:tcW w:w="1297"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widowControl/>
              <w:jc w:val="center"/>
              <w:textAlignment w:val="center"/>
              <w:rPr>
                <w:rFonts w:ascii="黑体" w:eastAsia="黑体" w:hAnsi="黑体" w:cs="Times New Roman"/>
                <w:color w:val="000000"/>
                <w:sz w:val="24"/>
                <w:szCs w:val="24"/>
              </w:rPr>
            </w:pPr>
            <w:r w:rsidRPr="002F0D28">
              <w:rPr>
                <w:rFonts w:ascii="黑体" w:eastAsia="黑体" w:hAnsi="黑体" w:cs="Times New Roman"/>
                <w:color w:val="000000"/>
                <w:kern w:val="0"/>
                <w:sz w:val="24"/>
                <w:szCs w:val="24"/>
              </w:rPr>
              <w:t>中医学</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100505</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仿宋" w:cs="Times New Roman"/>
                <w:color w:val="000000"/>
                <w:kern w:val="0"/>
                <w:sz w:val="24"/>
                <w:szCs w:val="24"/>
              </w:rPr>
              <w:t>中医诊断学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6</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2</w:t>
            </w: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3</w:t>
            </w:r>
          </w:p>
        </w:tc>
      </w:tr>
      <w:tr w:rsidR="00C8651A" w:rsidRPr="00742433" w:rsidTr="0040291F">
        <w:trPr>
          <w:trHeight w:val="280"/>
          <w:jc w:val="center"/>
        </w:trPr>
        <w:tc>
          <w:tcPr>
            <w:tcW w:w="1049"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29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jc w:val="center"/>
              <w:rPr>
                <w:rFonts w:ascii="黑体" w:eastAsia="黑体" w:hAnsi="黑体" w:cs="Times New Roman"/>
                <w:color w:val="000000"/>
                <w:sz w:val="24"/>
                <w:szCs w:val="24"/>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100506</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仿宋" w:cs="Times New Roman"/>
                <w:color w:val="000000"/>
                <w:kern w:val="0"/>
                <w:sz w:val="24"/>
                <w:szCs w:val="24"/>
              </w:rPr>
              <w:t>中医内科学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2</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2</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r>
      <w:tr w:rsidR="00C8651A" w:rsidRPr="00742433" w:rsidTr="0040291F">
        <w:trPr>
          <w:trHeight w:val="280"/>
          <w:jc w:val="center"/>
        </w:trPr>
        <w:tc>
          <w:tcPr>
            <w:tcW w:w="1049"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29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jc w:val="center"/>
              <w:rPr>
                <w:rFonts w:ascii="黑体" w:eastAsia="黑体" w:hAnsi="黑体" w:cs="Times New Roman"/>
                <w:color w:val="000000"/>
                <w:sz w:val="24"/>
                <w:szCs w:val="24"/>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100508</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仿宋" w:cs="Times New Roman"/>
                <w:color w:val="000000"/>
                <w:kern w:val="0"/>
                <w:sz w:val="24"/>
                <w:szCs w:val="24"/>
              </w:rPr>
              <w:t>中医骨</w:t>
            </w:r>
            <w:proofErr w:type="gramStart"/>
            <w:r w:rsidRPr="0040291F">
              <w:rPr>
                <w:rFonts w:ascii="Times New Roman" w:eastAsia="仿宋" w:hAnsi="仿宋" w:cs="Times New Roman"/>
                <w:color w:val="000000"/>
                <w:kern w:val="0"/>
                <w:sz w:val="24"/>
                <w:szCs w:val="24"/>
              </w:rPr>
              <w:t>伤科学</w:t>
            </w:r>
            <w:proofErr w:type="gramEnd"/>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3</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3</w:t>
            </w:r>
          </w:p>
        </w:tc>
      </w:tr>
      <w:tr w:rsidR="00C8651A" w:rsidRPr="00742433" w:rsidTr="0040291F">
        <w:trPr>
          <w:trHeight w:val="280"/>
          <w:jc w:val="center"/>
        </w:trPr>
        <w:tc>
          <w:tcPr>
            <w:tcW w:w="1049"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29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jc w:val="center"/>
              <w:rPr>
                <w:rFonts w:ascii="黑体" w:eastAsia="黑体" w:hAnsi="黑体" w:cs="Times New Roman"/>
                <w:color w:val="000000"/>
                <w:sz w:val="24"/>
                <w:szCs w:val="24"/>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100512</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仿宋" w:cs="Times New Roman"/>
                <w:color w:val="000000"/>
                <w:kern w:val="0"/>
                <w:sz w:val="24"/>
                <w:szCs w:val="24"/>
              </w:rPr>
              <w:t>针灸推拿学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18</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11</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7</w:t>
            </w:r>
          </w:p>
        </w:tc>
      </w:tr>
      <w:tr w:rsidR="00C8651A" w:rsidRPr="00742433" w:rsidTr="0040291F">
        <w:trPr>
          <w:trHeight w:val="280"/>
          <w:jc w:val="center"/>
        </w:trPr>
        <w:tc>
          <w:tcPr>
            <w:tcW w:w="1049"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p>
        </w:tc>
        <w:tc>
          <w:tcPr>
            <w:tcW w:w="1297"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widowControl/>
              <w:jc w:val="center"/>
              <w:textAlignment w:val="center"/>
              <w:rPr>
                <w:rFonts w:ascii="黑体" w:eastAsia="黑体" w:hAnsi="黑体" w:cs="Times New Roman"/>
                <w:color w:val="000000"/>
                <w:sz w:val="24"/>
                <w:szCs w:val="24"/>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1005Z1</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仿宋" w:cs="Times New Roman"/>
                <w:color w:val="000000"/>
                <w:kern w:val="0"/>
                <w:sz w:val="24"/>
                <w:szCs w:val="24"/>
              </w:rPr>
              <w:t>中医康复学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7</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2</w:t>
            </w: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5</w:t>
            </w:r>
          </w:p>
        </w:tc>
      </w:tr>
      <w:tr w:rsidR="00C8651A" w:rsidRPr="00742433" w:rsidTr="0040291F">
        <w:trPr>
          <w:trHeight w:val="280"/>
          <w:jc w:val="center"/>
        </w:trPr>
        <w:tc>
          <w:tcPr>
            <w:tcW w:w="1049"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1006</w:t>
            </w:r>
          </w:p>
        </w:tc>
        <w:tc>
          <w:tcPr>
            <w:tcW w:w="1297"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jc w:val="center"/>
              <w:rPr>
                <w:rFonts w:ascii="黑体" w:eastAsia="黑体" w:hAnsi="黑体" w:cs="Times New Roman"/>
                <w:color w:val="000000"/>
                <w:sz w:val="24"/>
                <w:szCs w:val="24"/>
              </w:rPr>
            </w:pPr>
            <w:r w:rsidRPr="002F0D28">
              <w:rPr>
                <w:rFonts w:ascii="黑体" w:eastAsia="黑体" w:hAnsi="黑体" w:cs="Times New Roman"/>
                <w:color w:val="000000"/>
                <w:kern w:val="0"/>
                <w:sz w:val="24"/>
                <w:szCs w:val="24"/>
              </w:rPr>
              <w:t>中西医结合</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100601</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仿宋" w:cs="Times New Roman"/>
                <w:color w:val="000000"/>
                <w:kern w:val="0"/>
                <w:sz w:val="24"/>
                <w:szCs w:val="24"/>
              </w:rPr>
              <w:t>中西医结合基础</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4</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2</w:t>
            </w: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2</w:t>
            </w:r>
          </w:p>
        </w:tc>
      </w:tr>
      <w:tr w:rsidR="00C8651A" w:rsidRPr="00742433" w:rsidTr="0040291F">
        <w:trPr>
          <w:trHeight w:val="280"/>
          <w:jc w:val="center"/>
        </w:trPr>
        <w:tc>
          <w:tcPr>
            <w:tcW w:w="1049"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742433" w:rsidRDefault="00C8651A" w:rsidP="00C8651A">
            <w:pPr>
              <w:jc w:val="center"/>
              <w:rPr>
                <w:rFonts w:ascii="Times New Roman" w:eastAsia="仿宋" w:hAnsi="Times New Roman" w:cs="Times New Roman"/>
                <w:color w:val="000000"/>
                <w:sz w:val="22"/>
              </w:rPr>
            </w:pPr>
          </w:p>
        </w:tc>
        <w:tc>
          <w:tcPr>
            <w:tcW w:w="129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742433" w:rsidRDefault="00C8651A" w:rsidP="00C8651A">
            <w:pPr>
              <w:jc w:val="center"/>
              <w:rPr>
                <w:rFonts w:ascii="Times New Roman" w:eastAsia="仿宋" w:hAnsi="Times New Roman" w:cs="Times New Roman"/>
                <w:color w:val="000000"/>
                <w:sz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100602</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仿宋" w:cs="Times New Roman"/>
                <w:color w:val="000000"/>
                <w:kern w:val="0"/>
                <w:sz w:val="24"/>
                <w:szCs w:val="24"/>
              </w:rPr>
              <w:t>中西医结合临床</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14</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3</w:t>
            </w: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4</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7</w:t>
            </w:r>
          </w:p>
        </w:tc>
      </w:tr>
      <w:tr w:rsidR="00C8651A" w:rsidRPr="00742433" w:rsidTr="0040291F">
        <w:trPr>
          <w:trHeight w:val="280"/>
          <w:jc w:val="center"/>
        </w:trPr>
        <w:tc>
          <w:tcPr>
            <w:tcW w:w="1049"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742433" w:rsidRDefault="00C8651A" w:rsidP="00C8651A">
            <w:pPr>
              <w:jc w:val="center"/>
              <w:rPr>
                <w:rFonts w:ascii="Times New Roman" w:eastAsia="仿宋" w:hAnsi="Times New Roman" w:cs="Times New Roman"/>
                <w:color w:val="000000"/>
                <w:sz w:val="22"/>
              </w:rPr>
            </w:pPr>
          </w:p>
        </w:tc>
        <w:tc>
          <w:tcPr>
            <w:tcW w:w="1297"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742433" w:rsidRDefault="00C8651A" w:rsidP="00C8651A">
            <w:pPr>
              <w:jc w:val="center"/>
              <w:rPr>
                <w:rFonts w:ascii="Times New Roman" w:eastAsia="仿宋" w:hAnsi="Times New Roman" w:cs="Times New Roman"/>
                <w:color w:val="000000"/>
                <w:sz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1006Z1</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仿宋" w:cs="Times New Roman"/>
                <w:color w:val="000000"/>
                <w:kern w:val="0"/>
                <w:sz w:val="24"/>
                <w:szCs w:val="24"/>
              </w:rPr>
              <w:t>中西医结合康复学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3</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2</w:t>
            </w: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r>
      <w:tr w:rsidR="00C8651A" w:rsidRPr="00742433" w:rsidTr="00C8651A">
        <w:trPr>
          <w:trHeight w:val="280"/>
          <w:jc w:val="center"/>
        </w:trPr>
        <w:tc>
          <w:tcPr>
            <w:tcW w:w="608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黑体" w:eastAsia="黑体" w:hAnsi="黑体" w:cs="Times New Roman"/>
                <w:color w:val="000000"/>
                <w:sz w:val="24"/>
                <w:szCs w:val="24"/>
              </w:rPr>
            </w:pPr>
            <w:r w:rsidRPr="0040291F">
              <w:rPr>
                <w:rFonts w:ascii="黑体" w:eastAsia="黑体" w:hAnsi="黑体" w:cs="Times New Roman"/>
                <w:color w:val="000000"/>
                <w:kern w:val="0"/>
                <w:sz w:val="24"/>
                <w:szCs w:val="24"/>
              </w:rPr>
              <w:t>合计</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57</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11</w:t>
            </w: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19</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27</w:t>
            </w:r>
          </w:p>
        </w:tc>
      </w:tr>
      <w:tr w:rsidR="00C8651A" w:rsidRPr="00742433" w:rsidTr="00C8651A">
        <w:trPr>
          <w:trHeight w:val="280"/>
          <w:jc w:val="center"/>
        </w:trPr>
        <w:tc>
          <w:tcPr>
            <w:tcW w:w="10119" w:type="dxa"/>
            <w:gridSpan w:val="8"/>
            <w:tcBorders>
              <w:top w:val="nil"/>
              <w:left w:val="nil"/>
              <w:bottom w:val="nil"/>
              <w:right w:val="nil"/>
            </w:tcBorders>
            <w:shd w:val="clear" w:color="auto" w:fill="auto"/>
            <w:noWrap/>
            <w:tcMar>
              <w:top w:w="10" w:type="dxa"/>
              <w:left w:w="10" w:type="dxa"/>
              <w:right w:w="10" w:type="dxa"/>
            </w:tcMar>
            <w:vAlign w:val="center"/>
          </w:tcPr>
          <w:p w:rsidR="000C2A09" w:rsidRDefault="000C2A09" w:rsidP="00110264">
            <w:pPr>
              <w:widowControl/>
              <w:textAlignment w:val="center"/>
              <w:rPr>
                <w:rFonts w:ascii="Times New Roman" w:eastAsia="仿宋" w:hAnsi="Times New Roman" w:cs="Times New Roman"/>
                <w:color w:val="000000"/>
                <w:kern w:val="0"/>
                <w:szCs w:val="21"/>
              </w:rPr>
            </w:pPr>
          </w:p>
          <w:p w:rsidR="00C8651A" w:rsidRPr="0040291F" w:rsidRDefault="00C8651A" w:rsidP="00110264">
            <w:pPr>
              <w:widowControl/>
              <w:textAlignment w:val="center"/>
              <w:rPr>
                <w:rFonts w:ascii="仿宋" w:eastAsia="仿宋" w:hAnsi="仿宋" w:cs="Times New Roman"/>
                <w:b/>
                <w:color w:val="000000"/>
                <w:kern w:val="0"/>
                <w:sz w:val="24"/>
                <w:szCs w:val="24"/>
              </w:rPr>
            </w:pPr>
            <w:r w:rsidRPr="0040291F">
              <w:rPr>
                <w:rFonts w:ascii="仿宋" w:eastAsia="仿宋" w:hAnsi="仿宋" w:cs="Times New Roman"/>
                <w:b/>
                <w:color w:val="000000"/>
                <w:kern w:val="0"/>
                <w:sz w:val="24"/>
                <w:szCs w:val="24"/>
              </w:rPr>
              <w:t>表</w:t>
            </w:r>
            <w:r w:rsidRPr="00C75764">
              <w:rPr>
                <w:rFonts w:ascii="Times New Roman" w:eastAsia="仿宋" w:hAnsi="Times New Roman" w:cs="Times New Roman"/>
                <w:b/>
                <w:color w:val="000000"/>
                <w:kern w:val="0"/>
                <w:sz w:val="24"/>
                <w:szCs w:val="24"/>
              </w:rPr>
              <w:t>5</w:t>
            </w:r>
            <w:r w:rsidRPr="0040291F">
              <w:rPr>
                <w:rFonts w:ascii="仿宋" w:eastAsia="仿宋" w:hAnsi="仿宋" w:cs="Times New Roman"/>
                <w:b/>
                <w:color w:val="000000"/>
                <w:kern w:val="0"/>
                <w:sz w:val="24"/>
                <w:szCs w:val="24"/>
              </w:rPr>
              <w:t>-</w:t>
            </w:r>
            <w:r w:rsidRPr="00C75764">
              <w:rPr>
                <w:rFonts w:ascii="Times New Roman" w:eastAsia="仿宋" w:hAnsi="Times New Roman" w:cs="Times New Roman"/>
                <w:b/>
                <w:color w:val="000000"/>
                <w:kern w:val="0"/>
                <w:sz w:val="24"/>
                <w:szCs w:val="24"/>
              </w:rPr>
              <w:t>15</w:t>
            </w:r>
            <w:r w:rsidRPr="0040291F">
              <w:rPr>
                <w:rFonts w:ascii="仿宋" w:eastAsia="仿宋" w:hAnsi="仿宋" w:cs="Times New Roman"/>
                <w:b/>
                <w:color w:val="000000"/>
                <w:kern w:val="0"/>
                <w:sz w:val="24"/>
                <w:szCs w:val="24"/>
              </w:rPr>
              <w:t xml:space="preserve"> 福建中医药大学</w:t>
            </w:r>
            <w:r w:rsidRPr="00C75764">
              <w:rPr>
                <w:rFonts w:ascii="Times New Roman" w:eastAsia="仿宋" w:hAnsi="Times New Roman" w:cs="Times New Roman"/>
                <w:b/>
                <w:color w:val="000000"/>
                <w:kern w:val="0"/>
                <w:sz w:val="24"/>
                <w:szCs w:val="24"/>
              </w:rPr>
              <w:t>2018</w:t>
            </w:r>
            <w:r w:rsidRPr="0040291F">
              <w:rPr>
                <w:rFonts w:ascii="仿宋" w:eastAsia="仿宋" w:hAnsi="仿宋" w:cs="Times New Roman"/>
                <w:b/>
                <w:color w:val="000000"/>
                <w:kern w:val="0"/>
                <w:sz w:val="24"/>
                <w:szCs w:val="24"/>
              </w:rPr>
              <w:t>-</w:t>
            </w:r>
            <w:r w:rsidRPr="00C75764">
              <w:rPr>
                <w:rFonts w:ascii="Times New Roman" w:eastAsia="仿宋" w:hAnsi="Times New Roman" w:cs="Times New Roman"/>
                <w:b/>
                <w:color w:val="000000"/>
                <w:kern w:val="0"/>
                <w:sz w:val="24"/>
                <w:szCs w:val="24"/>
              </w:rPr>
              <w:t>2019</w:t>
            </w:r>
            <w:r w:rsidRPr="0040291F">
              <w:rPr>
                <w:rFonts w:ascii="仿宋" w:eastAsia="仿宋" w:hAnsi="仿宋" w:cs="Times New Roman"/>
                <w:b/>
                <w:color w:val="000000"/>
                <w:kern w:val="0"/>
                <w:sz w:val="24"/>
                <w:szCs w:val="24"/>
              </w:rPr>
              <w:t>学年学术学位应届毕业硕士研究生在校期间发表论文统计表</w:t>
            </w:r>
          </w:p>
        </w:tc>
      </w:tr>
      <w:tr w:rsidR="00C8651A" w:rsidRPr="00742433" w:rsidTr="0040291F">
        <w:trPr>
          <w:trHeight w:val="280"/>
          <w:jc w:val="center"/>
        </w:trPr>
        <w:tc>
          <w:tcPr>
            <w:tcW w:w="104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黑体" w:eastAsia="黑体" w:hAnsi="黑体" w:cs="Times New Roman"/>
                <w:color w:val="000000"/>
                <w:sz w:val="24"/>
                <w:szCs w:val="24"/>
              </w:rPr>
            </w:pPr>
            <w:r w:rsidRPr="0040291F">
              <w:rPr>
                <w:rFonts w:ascii="黑体" w:eastAsia="黑体" w:hAnsi="黑体" w:cs="Times New Roman"/>
                <w:color w:val="000000"/>
                <w:kern w:val="0"/>
                <w:sz w:val="24"/>
                <w:szCs w:val="24"/>
              </w:rPr>
              <w:t>学科代码</w:t>
            </w:r>
          </w:p>
        </w:tc>
        <w:tc>
          <w:tcPr>
            <w:tcW w:w="129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黑体" w:eastAsia="黑体" w:hAnsi="黑体" w:cs="Times New Roman"/>
                <w:color w:val="000000"/>
                <w:sz w:val="24"/>
                <w:szCs w:val="24"/>
              </w:rPr>
            </w:pPr>
            <w:r w:rsidRPr="0040291F">
              <w:rPr>
                <w:rFonts w:ascii="黑体" w:eastAsia="黑体" w:hAnsi="黑体" w:cs="Times New Roman"/>
                <w:color w:val="000000"/>
                <w:kern w:val="0"/>
                <w:sz w:val="24"/>
                <w:szCs w:val="24"/>
              </w:rPr>
              <w:t>学科名称</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黑体" w:eastAsia="黑体" w:hAnsi="黑体" w:cs="Times New Roman"/>
                <w:color w:val="000000"/>
                <w:sz w:val="24"/>
                <w:szCs w:val="24"/>
              </w:rPr>
            </w:pPr>
            <w:r w:rsidRPr="0040291F">
              <w:rPr>
                <w:rFonts w:ascii="黑体" w:eastAsia="黑体" w:hAnsi="黑体" w:cs="Times New Roman"/>
                <w:color w:val="000000"/>
                <w:kern w:val="0"/>
                <w:sz w:val="24"/>
                <w:szCs w:val="24"/>
              </w:rPr>
              <w:t>专业代码</w:t>
            </w:r>
          </w:p>
        </w:tc>
        <w:tc>
          <w:tcPr>
            <w:tcW w:w="263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黑体" w:eastAsia="黑体" w:hAnsi="黑体" w:cs="Times New Roman"/>
                <w:color w:val="000000"/>
                <w:sz w:val="24"/>
                <w:szCs w:val="24"/>
              </w:rPr>
            </w:pPr>
            <w:r w:rsidRPr="0040291F">
              <w:rPr>
                <w:rFonts w:ascii="黑体" w:eastAsia="黑体" w:hAnsi="黑体" w:cs="Times New Roman"/>
                <w:color w:val="000000"/>
                <w:kern w:val="0"/>
                <w:sz w:val="24"/>
                <w:szCs w:val="24"/>
              </w:rPr>
              <w:t>专业名称</w:t>
            </w:r>
          </w:p>
        </w:tc>
        <w:tc>
          <w:tcPr>
            <w:tcW w:w="267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黑体" w:eastAsia="黑体" w:hAnsi="黑体" w:cs="Times New Roman"/>
                <w:color w:val="000000"/>
                <w:sz w:val="24"/>
                <w:szCs w:val="24"/>
              </w:rPr>
            </w:pPr>
            <w:r w:rsidRPr="0040291F">
              <w:rPr>
                <w:rFonts w:ascii="黑体" w:eastAsia="黑体" w:hAnsi="黑体" w:cs="Times New Roman"/>
                <w:color w:val="000000"/>
                <w:kern w:val="0"/>
                <w:sz w:val="24"/>
                <w:szCs w:val="24"/>
              </w:rPr>
              <w:t>硕士生发表论文</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黑体" w:eastAsia="黑体" w:hAnsi="黑体" w:cs="Times New Roman"/>
                <w:color w:val="000000"/>
                <w:sz w:val="24"/>
                <w:szCs w:val="24"/>
              </w:rPr>
            </w:pPr>
          </w:p>
        </w:tc>
      </w:tr>
      <w:tr w:rsidR="00C8651A" w:rsidRPr="00742433" w:rsidTr="0040291F">
        <w:trPr>
          <w:trHeight w:val="280"/>
          <w:jc w:val="center"/>
        </w:trPr>
        <w:tc>
          <w:tcPr>
            <w:tcW w:w="1049"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黑体" w:eastAsia="黑体" w:hAnsi="黑体" w:cs="Times New Roman"/>
                <w:color w:val="000000"/>
                <w:sz w:val="24"/>
                <w:szCs w:val="24"/>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黑体" w:eastAsia="黑体" w:hAnsi="黑体" w:cs="Times New Roman"/>
                <w:color w:val="000000"/>
                <w:sz w:val="24"/>
                <w:szCs w:val="24"/>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黑体" w:eastAsia="黑体" w:hAnsi="黑体" w:cs="Times New Roman"/>
                <w:color w:val="000000"/>
                <w:sz w:val="24"/>
                <w:szCs w:val="24"/>
              </w:rPr>
            </w:pPr>
          </w:p>
        </w:tc>
        <w:tc>
          <w:tcPr>
            <w:tcW w:w="26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jc w:val="center"/>
              <w:rPr>
                <w:rFonts w:ascii="黑体" w:eastAsia="黑体" w:hAnsi="黑体" w:cs="Times New Roman"/>
                <w:color w:val="000000"/>
                <w:sz w:val="24"/>
                <w:szCs w:val="24"/>
              </w:rPr>
            </w:pP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黑体" w:eastAsia="黑体" w:hAnsi="黑体" w:cs="Times New Roman"/>
                <w:color w:val="000000"/>
                <w:sz w:val="24"/>
                <w:szCs w:val="24"/>
              </w:rPr>
            </w:pPr>
            <w:r w:rsidRPr="0040291F">
              <w:rPr>
                <w:rFonts w:ascii="黑体" w:eastAsia="黑体" w:hAnsi="黑体" w:cs="Times New Roman"/>
                <w:color w:val="000000"/>
                <w:kern w:val="0"/>
                <w:sz w:val="24"/>
                <w:szCs w:val="24"/>
              </w:rPr>
              <w:t>总数</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黑体" w:eastAsia="黑体" w:hAnsi="黑体" w:cs="Times New Roman"/>
                <w:color w:val="000000"/>
                <w:sz w:val="24"/>
                <w:szCs w:val="24"/>
              </w:rPr>
            </w:pPr>
            <w:r w:rsidRPr="0040291F">
              <w:rPr>
                <w:rFonts w:ascii="黑体" w:eastAsia="黑体" w:hAnsi="黑体" w:cs="Times New Roman"/>
                <w:color w:val="000000"/>
                <w:kern w:val="0"/>
                <w:sz w:val="24"/>
                <w:szCs w:val="24"/>
              </w:rPr>
              <w:t>SCI</w:t>
            </w: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黑体" w:eastAsia="黑体" w:hAnsi="黑体" w:cs="Times New Roman"/>
                <w:color w:val="000000"/>
                <w:sz w:val="24"/>
                <w:szCs w:val="24"/>
              </w:rPr>
            </w:pPr>
            <w:r w:rsidRPr="0040291F">
              <w:rPr>
                <w:rFonts w:ascii="黑体" w:eastAsia="黑体" w:hAnsi="黑体" w:cs="Times New Roman"/>
                <w:color w:val="000000"/>
                <w:kern w:val="0"/>
                <w:sz w:val="24"/>
                <w:szCs w:val="24"/>
              </w:rPr>
              <w:t>国内核心期刊</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黑体" w:eastAsia="黑体" w:hAnsi="黑体" w:cs="Times New Roman"/>
                <w:color w:val="000000"/>
                <w:sz w:val="24"/>
                <w:szCs w:val="24"/>
              </w:rPr>
            </w:pPr>
            <w:r w:rsidRPr="0040291F">
              <w:rPr>
                <w:rFonts w:ascii="黑体" w:eastAsia="黑体" w:hAnsi="黑体" w:cs="Times New Roman"/>
                <w:color w:val="000000"/>
                <w:kern w:val="0"/>
                <w:sz w:val="24"/>
                <w:szCs w:val="24"/>
              </w:rPr>
              <w:t>其他CN期刊</w:t>
            </w:r>
          </w:p>
        </w:tc>
      </w:tr>
      <w:tr w:rsidR="00C8651A" w:rsidRPr="00742433" w:rsidTr="0040291F">
        <w:trPr>
          <w:trHeight w:val="280"/>
          <w:jc w:val="center"/>
        </w:trPr>
        <w:tc>
          <w:tcPr>
            <w:tcW w:w="10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1001</w:t>
            </w:r>
          </w:p>
        </w:tc>
        <w:tc>
          <w:tcPr>
            <w:tcW w:w="129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widowControl/>
              <w:jc w:val="center"/>
              <w:textAlignment w:val="center"/>
              <w:rPr>
                <w:rFonts w:ascii="黑体" w:eastAsia="黑体" w:hAnsi="黑体" w:cs="Times New Roman"/>
                <w:color w:val="000000"/>
                <w:sz w:val="22"/>
              </w:rPr>
            </w:pPr>
            <w:r w:rsidRPr="002F0D28">
              <w:rPr>
                <w:rFonts w:ascii="黑体" w:eastAsia="黑体" w:hAnsi="黑体" w:cs="Times New Roman"/>
                <w:color w:val="000000"/>
                <w:kern w:val="0"/>
                <w:sz w:val="22"/>
              </w:rPr>
              <w:t>基础医学</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100104</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仿宋" w:cs="Times New Roman"/>
                <w:color w:val="000000"/>
                <w:kern w:val="0"/>
                <w:sz w:val="24"/>
                <w:szCs w:val="24"/>
              </w:rPr>
              <w:t>病理学与病理生理学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4</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3</w:t>
            </w:r>
          </w:p>
        </w:tc>
      </w:tr>
      <w:tr w:rsidR="00C8651A" w:rsidRPr="00742433" w:rsidTr="0040291F">
        <w:trPr>
          <w:trHeight w:val="280"/>
          <w:jc w:val="center"/>
        </w:trPr>
        <w:tc>
          <w:tcPr>
            <w:tcW w:w="1049"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1002</w:t>
            </w:r>
          </w:p>
        </w:tc>
        <w:tc>
          <w:tcPr>
            <w:tcW w:w="1297"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widowControl/>
              <w:jc w:val="center"/>
              <w:textAlignment w:val="center"/>
              <w:rPr>
                <w:rFonts w:ascii="黑体" w:eastAsia="黑体" w:hAnsi="黑体" w:cs="Times New Roman"/>
                <w:color w:val="000000"/>
                <w:sz w:val="22"/>
              </w:rPr>
            </w:pPr>
            <w:r w:rsidRPr="002F0D28">
              <w:rPr>
                <w:rFonts w:ascii="黑体" w:eastAsia="黑体" w:hAnsi="黑体" w:cs="Times New Roman"/>
                <w:color w:val="000000"/>
                <w:kern w:val="0"/>
                <w:sz w:val="22"/>
              </w:rPr>
              <w:t>临床医学</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100201</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仿宋" w:cs="Times New Roman"/>
                <w:color w:val="000000"/>
                <w:kern w:val="0"/>
                <w:sz w:val="24"/>
                <w:szCs w:val="24"/>
              </w:rPr>
              <w:t>内科学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w:t>
            </w:r>
          </w:p>
        </w:tc>
      </w:tr>
      <w:tr w:rsidR="00C8651A" w:rsidRPr="00742433" w:rsidTr="0040291F">
        <w:trPr>
          <w:trHeight w:val="280"/>
          <w:jc w:val="center"/>
        </w:trPr>
        <w:tc>
          <w:tcPr>
            <w:tcW w:w="1049"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29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jc w:val="center"/>
              <w:rPr>
                <w:rFonts w:ascii="黑体" w:eastAsia="黑体" w:hAnsi="黑体" w:cs="Times New Roman"/>
                <w:color w:val="000000"/>
                <w:sz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100207</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仿宋" w:cs="Times New Roman"/>
                <w:color w:val="000000"/>
                <w:kern w:val="0"/>
                <w:sz w:val="24"/>
                <w:szCs w:val="24"/>
              </w:rPr>
              <w:t>影像医学与核医学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w:t>
            </w:r>
          </w:p>
        </w:tc>
      </w:tr>
      <w:tr w:rsidR="00C8651A" w:rsidRPr="00742433" w:rsidTr="0040291F">
        <w:trPr>
          <w:trHeight w:val="280"/>
          <w:jc w:val="center"/>
        </w:trPr>
        <w:tc>
          <w:tcPr>
            <w:tcW w:w="1049"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29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jc w:val="center"/>
              <w:rPr>
                <w:rFonts w:ascii="黑体" w:eastAsia="黑体" w:hAnsi="黑体" w:cs="Times New Roman"/>
                <w:color w:val="000000"/>
                <w:sz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100208</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仿宋" w:cs="Times New Roman"/>
                <w:color w:val="000000"/>
                <w:kern w:val="0"/>
                <w:sz w:val="24"/>
                <w:szCs w:val="24"/>
              </w:rPr>
              <w:t>临床检验诊断学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2</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sz w:val="24"/>
                <w:szCs w:val="24"/>
              </w:rPr>
              <w:t>1</w:t>
            </w: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p>
        </w:tc>
      </w:tr>
      <w:tr w:rsidR="00C8651A" w:rsidRPr="00742433" w:rsidTr="0040291F">
        <w:trPr>
          <w:trHeight w:val="280"/>
          <w:jc w:val="center"/>
        </w:trPr>
        <w:tc>
          <w:tcPr>
            <w:tcW w:w="1049"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p>
        </w:tc>
        <w:tc>
          <w:tcPr>
            <w:tcW w:w="129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widowControl/>
              <w:jc w:val="center"/>
              <w:textAlignment w:val="center"/>
              <w:rPr>
                <w:rFonts w:ascii="黑体" w:eastAsia="黑体" w:hAnsi="黑体" w:cs="Times New Roman"/>
                <w:color w:val="000000"/>
                <w:sz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100211</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仿宋" w:cs="Times New Roman"/>
                <w:color w:val="000000"/>
                <w:kern w:val="0"/>
                <w:sz w:val="24"/>
                <w:szCs w:val="24"/>
              </w:rPr>
              <w:t>妇产科学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sz w:val="24"/>
                <w:szCs w:val="24"/>
              </w:rPr>
              <w:t>1</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w:t>
            </w:r>
          </w:p>
        </w:tc>
      </w:tr>
      <w:tr w:rsidR="00C8651A" w:rsidRPr="00742433" w:rsidTr="0040291F">
        <w:trPr>
          <w:trHeight w:val="280"/>
          <w:jc w:val="center"/>
        </w:trPr>
        <w:tc>
          <w:tcPr>
            <w:tcW w:w="1049"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297"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jc w:val="center"/>
              <w:rPr>
                <w:rFonts w:ascii="黑体" w:eastAsia="黑体" w:hAnsi="黑体" w:cs="Times New Roman"/>
                <w:color w:val="000000"/>
                <w:sz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100215</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仿宋" w:cs="Times New Roman"/>
                <w:color w:val="000000"/>
                <w:kern w:val="0"/>
                <w:sz w:val="24"/>
                <w:szCs w:val="24"/>
              </w:rPr>
              <w:t>康复医学与理疗学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16</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sz w:val="24"/>
                <w:szCs w:val="24"/>
              </w:rPr>
              <w:t>9</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7</w:t>
            </w:r>
          </w:p>
        </w:tc>
      </w:tr>
      <w:tr w:rsidR="00C8651A" w:rsidRPr="00742433" w:rsidTr="0040291F">
        <w:trPr>
          <w:trHeight w:val="280"/>
          <w:jc w:val="center"/>
        </w:trPr>
        <w:tc>
          <w:tcPr>
            <w:tcW w:w="1049"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1005</w:t>
            </w:r>
          </w:p>
        </w:tc>
        <w:tc>
          <w:tcPr>
            <w:tcW w:w="1297"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widowControl/>
              <w:jc w:val="center"/>
              <w:textAlignment w:val="center"/>
              <w:rPr>
                <w:rFonts w:ascii="黑体" w:eastAsia="黑体" w:hAnsi="黑体" w:cs="Times New Roman"/>
                <w:color w:val="000000"/>
                <w:sz w:val="22"/>
              </w:rPr>
            </w:pPr>
            <w:r w:rsidRPr="002F0D28">
              <w:rPr>
                <w:rFonts w:ascii="黑体" w:eastAsia="黑体" w:hAnsi="黑体" w:cs="Times New Roman"/>
                <w:color w:val="000000"/>
                <w:kern w:val="0"/>
                <w:sz w:val="22"/>
              </w:rPr>
              <w:t>中医学</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100501</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仿宋" w:cs="Times New Roman"/>
                <w:color w:val="000000"/>
                <w:kern w:val="0"/>
                <w:sz w:val="24"/>
                <w:szCs w:val="24"/>
              </w:rPr>
              <w:t>中医基础理论</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3</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3</w:t>
            </w:r>
          </w:p>
        </w:tc>
      </w:tr>
      <w:tr w:rsidR="00C8651A" w:rsidRPr="00742433" w:rsidTr="0040291F">
        <w:trPr>
          <w:trHeight w:val="280"/>
          <w:jc w:val="center"/>
        </w:trPr>
        <w:tc>
          <w:tcPr>
            <w:tcW w:w="1049"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29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jc w:val="center"/>
              <w:rPr>
                <w:rFonts w:ascii="黑体" w:eastAsia="黑体" w:hAnsi="黑体" w:cs="Times New Roman"/>
                <w:color w:val="000000"/>
                <w:sz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100502</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仿宋" w:cs="Times New Roman"/>
                <w:color w:val="000000"/>
                <w:kern w:val="0"/>
                <w:sz w:val="24"/>
                <w:szCs w:val="24"/>
              </w:rPr>
              <w:t>中医临床基础</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5</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4</w:t>
            </w:r>
          </w:p>
        </w:tc>
      </w:tr>
      <w:tr w:rsidR="00C8651A" w:rsidRPr="00742433" w:rsidTr="0040291F">
        <w:trPr>
          <w:trHeight w:val="280"/>
          <w:jc w:val="center"/>
        </w:trPr>
        <w:tc>
          <w:tcPr>
            <w:tcW w:w="1049"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29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jc w:val="center"/>
              <w:rPr>
                <w:rFonts w:ascii="黑体" w:eastAsia="黑体" w:hAnsi="黑体" w:cs="Times New Roman"/>
                <w:color w:val="000000"/>
                <w:sz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100503</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仿宋" w:cs="Times New Roman"/>
                <w:color w:val="000000"/>
                <w:kern w:val="0"/>
                <w:sz w:val="24"/>
                <w:szCs w:val="24"/>
              </w:rPr>
              <w:t>中医</w:t>
            </w:r>
            <w:proofErr w:type="gramStart"/>
            <w:r w:rsidRPr="0040291F">
              <w:rPr>
                <w:rFonts w:ascii="Times New Roman" w:eastAsia="仿宋" w:hAnsi="仿宋" w:cs="Times New Roman"/>
                <w:color w:val="000000"/>
                <w:kern w:val="0"/>
                <w:sz w:val="24"/>
                <w:szCs w:val="24"/>
              </w:rPr>
              <w:t>医</w:t>
            </w:r>
            <w:proofErr w:type="gramEnd"/>
            <w:r w:rsidRPr="0040291F">
              <w:rPr>
                <w:rFonts w:ascii="Times New Roman" w:eastAsia="仿宋" w:hAnsi="仿宋" w:cs="Times New Roman"/>
                <w:color w:val="000000"/>
                <w:kern w:val="0"/>
                <w:sz w:val="24"/>
                <w:szCs w:val="24"/>
              </w:rPr>
              <w:t>史文献</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w:t>
            </w:r>
          </w:p>
        </w:tc>
      </w:tr>
      <w:tr w:rsidR="00C8651A" w:rsidRPr="00742433" w:rsidTr="0040291F">
        <w:trPr>
          <w:trHeight w:val="280"/>
          <w:jc w:val="center"/>
        </w:trPr>
        <w:tc>
          <w:tcPr>
            <w:tcW w:w="1049"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29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jc w:val="center"/>
              <w:rPr>
                <w:rFonts w:ascii="黑体" w:eastAsia="黑体" w:hAnsi="黑体" w:cs="Times New Roman"/>
                <w:color w:val="000000"/>
                <w:sz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100504</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仿宋" w:cs="Times New Roman"/>
                <w:color w:val="000000"/>
                <w:kern w:val="0"/>
                <w:sz w:val="24"/>
                <w:szCs w:val="24"/>
              </w:rPr>
              <w:t>方剂学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3</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3</w:t>
            </w:r>
          </w:p>
        </w:tc>
      </w:tr>
      <w:tr w:rsidR="00C8651A" w:rsidRPr="00742433" w:rsidTr="0040291F">
        <w:trPr>
          <w:trHeight w:val="280"/>
          <w:jc w:val="center"/>
        </w:trPr>
        <w:tc>
          <w:tcPr>
            <w:tcW w:w="1049"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29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jc w:val="center"/>
              <w:rPr>
                <w:rFonts w:ascii="黑体" w:eastAsia="黑体" w:hAnsi="黑体" w:cs="Times New Roman"/>
                <w:color w:val="000000"/>
                <w:sz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100505</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仿宋" w:cs="Times New Roman"/>
                <w:color w:val="000000"/>
                <w:kern w:val="0"/>
                <w:sz w:val="24"/>
                <w:szCs w:val="24"/>
              </w:rPr>
              <w:t>中医诊断学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9</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2</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7</w:t>
            </w:r>
          </w:p>
        </w:tc>
      </w:tr>
      <w:tr w:rsidR="00C8651A" w:rsidRPr="00742433" w:rsidTr="0040291F">
        <w:trPr>
          <w:trHeight w:val="280"/>
          <w:jc w:val="center"/>
        </w:trPr>
        <w:tc>
          <w:tcPr>
            <w:tcW w:w="1049"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29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jc w:val="center"/>
              <w:rPr>
                <w:rFonts w:ascii="黑体" w:eastAsia="黑体" w:hAnsi="黑体" w:cs="Times New Roman"/>
                <w:color w:val="000000"/>
                <w:sz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100506</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仿宋" w:cs="Times New Roman"/>
                <w:color w:val="000000"/>
                <w:kern w:val="0"/>
                <w:sz w:val="24"/>
                <w:szCs w:val="24"/>
              </w:rPr>
              <w:t>中医内科学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12</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w:t>
            </w: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3</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8</w:t>
            </w:r>
          </w:p>
        </w:tc>
      </w:tr>
      <w:tr w:rsidR="00C8651A" w:rsidRPr="00742433" w:rsidTr="0040291F">
        <w:trPr>
          <w:trHeight w:val="280"/>
          <w:jc w:val="center"/>
        </w:trPr>
        <w:tc>
          <w:tcPr>
            <w:tcW w:w="1049"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29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jc w:val="center"/>
              <w:rPr>
                <w:rFonts w:ascii="黑体" w:eastAsia="黑体" w:hAnsi="黑体" w:cs="Times New Roman"/>
                <w:color w:val="000000"/>
                <w:sz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100508</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仿宋" w:cs="Times New Roman"/>
                <w:color w:val="000000"/>
                <w:kern w:val="0"/>
                <w:sz w:val="24"/>
                <w:szCs w:val="24"/>
              </w:rPr>
              <w:t>中医骨</w:t>
            </w:r>
            <w:proofErr w:type="gramStart"/>
            <w:r w:rsidRPr="0040291F">
              <w:rPr>
                <w:rFonts w:ascii="Times New Roman" w:eastAsia="仿宋" w:hAnsi="仿宋" w:cs="Times New Roman"/>
                <w:color w:val="000000"/>
                <w:kern w:val="0"/>
                <w:sz w:val="24"/>
                <w:szCs w:val="24"/>
              </w:rPr>
              <w:t>伤科学</w:t>
            </w:r>
            <w:proofErr w:type="gramEnd"/>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15</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2</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13</w:t>
            </w:r>
          </w:p>
        </w:tc>
      </w:tr>
      <w:tr w:rsidR="00C8651A" w:rsidRPr="00742433" w:rsidTr="0040291F">
        <w:trPr>
          <w:trHeight w:val="280"/>
          <w:jc w:val="center"/>
        </w:trPr>
        <w:tc>
          <w:tcPr>
            <w:tcW w:w="1049"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29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jc w:val="center"/>
              <w:rPr>
                <w:rFonts w:ascii="黑体" w:eastAsia="黑体" w:hAnsi="黑体" w:cs="Times New Roman"/>
                <w:color w:val="000000"/>
                <w:sz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100512</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仿宋" w:cs="Times New Roman"/>
                <w:color w:val="000000"/>
                <w:kern w:val="0"/>
                <w:sz w:val="24"/>
                <w:szCs w:val="24"/>
              </w:rPr>
              <w:t>针灸推拿学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39</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2</w:t>
            </w: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4</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33</w:t>
            </w:r>
          </w:p>
        </w:tc>
      </w:tr>
      <w:tr w:rsidR="00C8651A" w:rsidRPr="00742433" w:rsidTr="0040291F">
        <w:trPr>
          <w:trHeight w:val="280"/>
          <w:jc w:val="center"/>
        </w:trPr>
        <w:tc>
          <w:tcPr>
            <w:tcW w:w="1049"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29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jc w:val="center"/>
              <w:rPr>
                <w:rFonts w:ascii="黑体" w:eastAsia="黑体" w:hAnsi="黑体" w:cs="Times New Roman"/>
                <w:color w:val="000000"/>
                <w:sz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1005Z1</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仿宋" w:cs="Times New Roman"/>
                <w:color w:val="000000"/>
                <w:kern w:val="0"/>
                <w:sz w:val="24"/>
                <w:szCs w:val="24"/>
              </w:rPr>
              <w:t>中医康复学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w:t>
            </w: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8</w:t>
            </w:r>
          </w:p>
        </w:tc>
      </w:tr>
      <w:tr w:rsidR="00C8651A" w:rsidRPr="00742433" w:rsidTr="0040291F">
        <w:trPr>
          <w:trHeight w:val="280"/>
          <w:jc w:val="center"/>
        </w:trPr>
        <w:tc>
          <w:tcPr>
            <w:tcW w:w="1049"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297"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jc w:val="center"/>
              <w:rPr>
                <w:rFonts w:ascii="黑体" w:eastAsia="黑体" w:hAnsi="黑体" w:cs="Times New Roman"/>
                <w:color w:val="000000"/>
                <w:sz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1005Z4</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仿宋" w:cs="Times New Roman"/>
                <w:color w:val="000000"/>
                <w:kern w:val="0"/>
                <w:sz w:val="24"/>
                <w:szCs w:val="24"/>
              </w:rPr>
              <w:t>中医文化学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2</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2</w:t>
            </w:r>
          </w:p>
        </w:tc>
      </w:tr>
      <w:tr w:rsidR="00C8651A" w:rsidRPr="00742433" w:rsidTr="0040291F">
        <w:trPr>
          <w:trHeight w:val="280"/>
          <w:jc w:val="center"/>
        </w:trPr>
        <w:tc>
          <w:tcPr>
            <w:tcW w:w="1049"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1006</w:t>
            </w:r>
          </w:p>
        </w:tc>
        <w:tc>
          <w:tcPr>
            <w:tcW w:w="1297"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widowControl/>
              <w:jc w:val="center"/>
              <w:textAlignment w:val="center"/>
              <w:rPr>
                <w:rFonts w:ascii="黑体" w:eastAsia="黑体" w:hAnsi="黑体" w:cs="Times New Roman"/>
                <w:color w:val="000000"/>
                <w:sz w:val="22"/>
              </w:rPr>
            </w:pPr>
            <w:r w:rsidRPr="002F0D28">
              <w:rPr>
                <w:rFonts w:ascii="黑体" w:eastAsia="黑体" w:hAnsi="黑体" w:cs="Times New Roman"/>
                <w:color w:val="000000"/>
                <w:kern w:val="0"/>
                <w:sz w:val="22"/>
              </w:rPr>
              <w:t>中西医结合</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100601</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仿宋" w:cs="Times New Roman"/>
                <w:color w:val="000000"/>
                <w:kern w:val="0"/>
                <w:sz w:val="24"/>
                <w:szCs w:val="24"/>
              </w:rPr>
              <w:t>中西医结合基础</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8</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3</w:t>
            </w: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5</w:t>
            </w:r>
          </w:p>
        </w:tc>
      </w:tr>
      <w:tr w:rsidR="00C8651A" w:rsidRPr="00742433" w:rsidTr="0040291F">
        <w:trPr>
          <w:trHeight w:val="280"/>
          <w:jc w:val="center"/>
        </w:trPr>
        <w:tc>
          <w:tcPr>
            <w:tcW w:w="1049"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29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jc w:val="center"/>
              <w:rPr>
                <w:rFonts w:ascii="黑体" w:eastAsia="黑体" w:hAnsi="黑体" w:cs="Times New Roman"/>
                <w:color w:val="000000"/>
                <w:sz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100602</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仿宋" w:cs="Times New Roman"/>
                <w:color w:val="000000"/>
                <w:kern w:val="0"/>
                <w:sz w:val="24"/>
                <w:szCs w:val="24"/>
              </w:rPr>
              <w:t>中西医结合临床</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22</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2</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20</w:t>
            </w:r>
          </w:p>
        </w:tc>
      </w:tr>
      <w:tr w:rsidR="00C8651A" w:rsidRPr="00742433" w:rsidTr="0040291F">
        <w:trPr>
          <w:trHeight w:val="280"/>
          <w:jc w:val="center"/>
        </w:trPr>
        <w:tc>
          <w:tcPr>
            <w:tcW w:w="1049"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297"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jc w:val="center"/>
              <w:rPr>
                <w:rFonts w:ascii="黑体" w:eastAsia="黑体" w:hAnsi="黑体" w:cs="Times New Roman"/>
                <w:color w:val="000000"/>
                <w:sz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1006Z1</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仿宋" w:cs="Times New Roman"/>
                <w:color w:val="000000"/>
                <w:kern w:val="0"/>
                <w:sz w:val="24"/>
                <w:szCs w:val="24"/>
              </w:rPr>
              <w:t>中西医结合康复学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7</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6</w:t>
            </w:r>
          </w:p>
        </w:tc>
      </w:tr>
      <w:tr w:rsidR="00C8651A" w:rsidRPr="00742433" w:rsidTr="0040291F">
        <w:trPr>
          <w:trHeight w:val="280"/>
          <w:jc w:val="center"/>
        </w:trPr>
        <w:tc>
          <w:tcPr>
            <w:tcW w:w="1049"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1007</w:t>
            </w:r>
          </w:p>
        </w:tc>
        <w:tc>
          <w:tcPr>
            <w:tcW w:w="1297"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widowControl/>
              <w:jc w:val="center"/>
              <w:textAlignment w:val="center"/>
              <w:rPr>
                <w:rFonts w:ascii="黑体" w:eastAsia="黑体" w:hAnsi="黑体" w:cs="Times New Roman"/>
                <w:color w:val="000000"/>
                <w:sz w:val="22"/>
              </w:rPr>
            </w:pPr>
            <w:r w:rsidRPr="002F0D28">
              <w:rPr>
                <w:rFonts w:ascii="黑体" w:eastAsia="黑体" w:hAnsi="黑体" w:cs="Times New Roman"/>
                <w:color w:val="000000"/>
                <w:kern w:val="0"/>
                <w:sz w:val="22"/>
              </w:rPr>
              <w:t>药学</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100701</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仿宋" w:cs="Times New Roman"/>
                <w:color w:val="000000"/>
                <w:kern w:val="0"/>
                <w:sz w:val="24"/>
                <w:szCs w:val="24"/>
              </w:rPr>
              <w:t>药物化学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8</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4</w:t>
            </w: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4</w:t>
            </w:r>
          </w:p>
        </w:tc>
      </w:tr>
      <w:tr w:rsidR="00C8651A" w:rsidRPr="00742433" w:rsidTr="0040291F">
        <w:trPr>
          <w:trHeight w:val="280"/>
          <w:jc w:val="center"/>
        </w:trPr>
        <w:tc>
          <w:tcPr>
            <w:tcW w:w="1049"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29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jc w:val="center"/>
              <w:rPr>
                <w:rFonts w:ascii="黑体" w:eastAsia="黑体" w:hAnsi="黑体" w:cs="Times New Roman"/>
                <w:color w:val="000000"/>
                <w:sz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100702</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仿宋" w:cs="Times New Roman"/>
                <w:color w:val="000000"/>
                <w:kern w:val="0"/>
                <w:sz w:val="24"/>
                <w:szCs w:val="24"/>
              </w:rPr>
              <w:t>药剂学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5</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3</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2</w:t>
            </w:r>
          </w:p>
        </w:tc>
      </w:tr>
      <w:tr w:rsidR="00C8651A" w:rsidRPr="00742433" w:rsidTr="0040291F">
        <w:trPr>
          <w:trHeight w:val="280"/>
          <w:jc w:val="center"/>
        </w:trPr>
        <w:tc>
          <w:tcPr>
            <w:tcW w:w="1049"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29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jc w:val="center"/>
              <w:rPr>
                <w:rFonts w:ascii="黑体" w:eastAsia="黑体" w:hAnsi="黑体" w:cs="Times New Roman"/>
                <w:color w:val="000000"/>
                <w:sz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100704</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仿宋" w:cs="Times New Roman"/>
                <w:color w:val="000000"/>
                <w:kern w:val="0"/>
                <w:sz w:val="24"/>
                <w:szCs w:val="24"/>
              </w:rPr>
              <w:t>药物分析学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18</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w:t>
            </w: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6</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11</w:t>
            </w:r>
          </w:p>
        </w:tc>
      </w:tr>
      <w:tr w:rsidR="00C8651A" w:rsidRPr="00742433" w:rsidTr="0040291F">
        <w:trPr>
          <w:trHeight w:val="280"/>
          <w:jc w:val="center"/>
        </w:trPr>
        <w:tc>
          <w:tcPr>
            <w:tcW w:w="1049"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29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jc w:val="center"/>
              <w:rPr>
                <w:rFonts w:ascii="黑体" w:eastAsia="黑体" w:hAnsi="黑体" w:cs="Times New Roman"/>
                <w:color w:val="000000"/>
                <w:sz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100706</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仿宋" w:cs="Times New Roman"/>
                <w:color w:val="000000"/>
                <w:kern w:val="0"/>
                <w:sz w:val="24"/>
                <w:szCs w:val="24"/>
              </w:rPr>
              <w:t>药理学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2</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w:t>
            </w:r>
          </w:p>
        </w:tc>
      </w:tr>
      <w:tr w:rsidR="00C8651A" w:rsidRPr="00742433" w:rsidTr="0040291F">
        <w:trPr>
          <w:trHeight w:val="560"/>
          <w:jc w:val="center"/>
        </w:trPr>
        <w:tc>
          <w:tcPr>
            <w:tcW w:w="1049"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297"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jc w:val="center"/>
              <w:rPr>
                <w:rFonts w:ascii="黑体" w:eastAsia="黑体" w:hAnsi="黑体" w:cs="Times New Roman"/>
                <w:color w:val="000000"/>
                <w:sz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1007Z1</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仿宋" w:cs="Times New Roman"/>
                <w:color w:val="000000"/>
                <w:kern w:val="0"/>
                <w:sz w:val="24"/>
                <w:szCs w:val="24"/>
              </w:rPr>
              <w:t>社会发展与药事管理学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3</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w:t>
            </w: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jc w:val="center"/>
              <w:rPr>
                <w:rFonts w:ascii="Times New Roman" w:eastAsia="仿宋" w:hAnsi="Times New Roman" w:cs="Times New Roman"/>
                <w:color w:val="000000"/>
                <w:sz w:val="24"/>
                <w:szCs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2</w:t>
            </w:r>
          </w:p>
        </w:tc>
      </w:tr>
      <w:tr w:rsidR="00C8651A" w:rsidRPr="00742433" w:rsidTr="0040291F">
        <w:trPr>
          <w:trHeight w:val="280"/>
          <w:jc w:val="center"/>
        </w:trPr>
        <w:tc>
          <w:tcPr>
            <w:tcW w:w="10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1008</w:t>
            </w:r>
          </w:p>
        </w:tc>
        <w:tc>
          <w:tcPr>
            <w:tcW w:w="129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widowControl/>
              <w:jc w:val="center"/>
              <w:textAlignment w:val="center"/>
              <w:rPr>
                <w:rFonts w:ascii="黑体" w:eastAsia="黑体" w:hAnsi="黑体" w:cs="Times New Roman"/>
                <w:color w:val="000000"/>
                <w:sz w:val="22"/>
              </w:rPr>
            </w:pPr>
            <w:r w:rsidRPr="002F0D28">
              <w:rPr>
                <w:rFonts w:ascii="黑体" w:eastAsia="黑体" w:hAnsi="黑体" w:cs="Times New Roman"/>
                <w:color w:val="000000"/>
                <w:kern w:val="0"/>
                <w:sz w:val="22"/>
              </w:rPr>
              <w:t>中药学</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1008</w:t>
            </w:r>
            <w:r w:rsidR="0059374A">
              <w:rPr>
                <w:rFonts w:ascii="Times New Roman" w:eastAsia="仿宋" w:hAnsi="Times New Roman" w:cs="Times New Roman"/>
                <w:color w:val="000000"/>
                <w:kern w:val="0"/>
                <w:sz w:val="24"/>
                <w:szCs w:val="24"/>
              </w:rPr>
              <w:t>00</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仿宋" w:cs="Times New Roman"/>
                <w:color w:val="000000"/>
                <w:kern w:val="0"/>
                <w:sz w:val="24"/>
                <w:szCs w:val="24"/>
              </w:rPr>
              <w:t>中药学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33</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3</w:t>
            </w: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16</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14</w:t>
            </w:r>
          </w:p>
        </w:tc>
      </w:tr>
      <w:tr w:rsidR="00C8651A" w:rsidRPr="00742433" w:rsidTr="0040291F">
        <w:trPr>
          <w:trHeight w:val="280"/>
          <w:jc w:val="center"/>
        </w:trPr>
        <w:tc>
          <w:tcPr>
            <w:tcW w:w="10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1011</w:t>
            </w:r>
          </w:p>
        </w:tc>
        <w:tc>
          <w:tcPr>
            <w:tcW w:w="129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widowControl/>
              <w:jc w:val="center"/>
              <w:textAlignment w:val="center"/>
              <w:rPr>
                <w:rFonts w:ascii="黑体" w:eastAsia="黑体" w:hAnsi="黑体" w:cs="Times New Roman"/>
                <w:color w:val="000000"/>
                <w:sz w:val="22"/>
              </w:rPr>
            </w:pPr>
            <w:r w:rsidRPr="002F0D28">
              <w:rPr>
                <w:rFonts w:ascii="黑体" w:eastAsia="黑体" w:hAnsi="黑体" w:cs="Times New Roman"/>
                <w:color w:val="000000"/>
                <w:kern w:val="0"/>
                <w:sz w:val="22"/>
              </w:rPr>
              <w:t>护理学</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1011</w:t>
            </w:r>
            <w:r w:rsidR="0059374A">
              <w:rPr>
                <w:rFonts w:ascii="Times New Roman" w:eastAsia="仿宋" w:hAnsi="Times New Roman" w:cs="Times New Roman"/>
                <w:color w:val="000000"/>
                <w:kern w:val="0"/>
                <w:sz w:val="24"/>
                <w:szCs w:val="24"/>
              </w:rPr>
              <w:t>00</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仿宋" w:cs="Times New Roman"/>
                <w:color w:val="000000"/>
                <w:kern w:val="0"/>
                <w:sz w:val="24"/>
                <w:szCs w:val="24"/>
              </w:rPr>
              <w:t>护理学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28</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3</w:t>
            </w: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5</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20</w:t>
            </w:r>
          </w:p>
        </w:tc>
      </w:tr>
      <w:tr w:rsidR="00C8651A" w:rsidRPr="00742433" w:rsidTr="00C8651A">
        <w:trPr>
          <w:trHeight w:val="280"/>
          <w:jc w:val="center"/>
        </w:trPr>
        <w:tc>
          <w:tcPr>
            <w:tcW w:w="608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黑体" w:eastAsia="黑体" w:hAnsi="黑体" w:cs="Times New Roman"/>
                <w:color w:val="000000"/>
                <w:sz w:val="24"/>
                <w:szCs w:val="24"/>
              </w:rPr>
            </w:pPr>
            <w:r w:rsidRPr="0040291F">
              <w:rPr>
                <w:rFonts w:ascii="黑体" w:eastAsia="黑体" w:hAnsi="黑体" w:cs="Times New Roman"/>
                <w:color w:val="000000"/>
                <w:kern w:val="0"/>
                <w:sz w:val="24"/>
                <w:szCs w:val="24"/>
              </w:rPr>
              <w:t>合计</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258</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20</w:t>
            </w: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58</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40291F" w:rsidRDefault="00C8651A" w:rsidP="00C8651A">
            <w:pPr>
              <w:widowControl/>
              <w:jc w:val="center"/>
              <w:textAlignment w:val="center"/>
              <w:rPr>
                <w:rFonts w:ascii="Times New Roman" w:eastAsia="仿宋" w:hAnsi="Times New Roman" w:cs="Times New Roman"/>
                <w:color w:val="000000"/>
                <w:sz w:val="24"/>
                <w:szCs w:val="24"/>
              </w:rPr>
            </w:pPr>
            <w:r w:rsidRPr="0040291F">
              <w:rPr>
                <w:rFonts w:ascii="Times New Roman" w:eastAsia="仿宋" w:hAnsi="Times New Roman" w:cs="Times New Roman"/>
                <w:color w:val="000000"/>
                <w:kern w:val="0"/>
                <w:sz w:val="24"/>
                <w:szCs w:val="24"/>
              </w:rPr>
              <w:t>180</w:t>
            </w:r>
          </w:p>
        </w:tc>
      </w:tr>
      <w:tr w:rsidR="00C8651A" w:rsidRPr="00742433" w:rsidTr="00C8651A">
        <w:trPr>
          <w:trHeight w:val="280"/>
          <w:jc w:val="center"/>
        </w:trPr>
        <w:tc>
          <w:tcPr>
            <w:tcW w:w="10119" w:type="dxa"/>
            <w:gridSpan w:val="8"/>
            <w:tcBorders>
              <w:top w:val="nil"/>
              <w:left w:val="nil"/>
              <w:bottom w:val="nil"/>
              <w:right w:val="nil"/>
            </w:tcBorders>
            <w:shd w:val="clear" w:color="auto" w:fill="auto"/>
            <w:noWrap/>
            <w:tcMar>
              <w:top w:w="10" w:type="dxa"/>
              <w:left w:w="10" w:type="dxa"/>
              <w:right w:w="10" w:type="dxa"/>
            </w:tcMar>
            <w:vAlign w:val="center"/>
          </w:tcPr>
          <w:p w:rsidR="00E52313" w:rsidRDefault="00E52313" w:rsidP="00E52313">
            <w:pPr>
              <w:widowControl/>
              <w:textAlignment w:val="center"/>
              <w:rPr>
                <w:rFonts w:ascii="Times New Roman" w:eastAsia="仿宋" w:hAnsi="Times New Roman" w:cs="Times New Roman"/>
                <w:color w:val="000000"/>
                <w:kern w:val="0"/>
                <w:szCs w:val="21"/>
              </w:rPr>
            </w:pPr>
          </w:p>
          <w:p w:rsidR="00C8651A" w:rsidRPr="00D44070" w:rsidRDefault="00C8651A" w:rsidP="00E52313">
            <w:pPr>
              <w:widowControl/>
              <w:textAlignment w:val="center"/>
              <w:rPr>
                <w:rFonts w:ascii="仿宋" w:eastAsia="仿宋" w:hAnsi="仿宋" w:cs="Times New Roman"/>
                <w:b/>
                <w:color w:val="000000"/>
                <w:kern w:val="0"/>
                <w:sz w:val="24"/>
                <w:szCs w:val="24"/>
              </w:rPr>
            </w:pPr>
            <w:r w:rsidRPr="00D44070">
              <w:rPr>
                <w:rFonts w:ascii="仿宋" w:eastAsia="仿宋" w:hAnsi="仿宋" w:cs="Times New Roman"/>
                <w:b/>
                <w:color w:val="000000"/>
                <w:kern w:val="0"/>
                <w:sz w:val="24"/>
                <w:szCs w:val="24"/>
              </w:rPr>
              <w:t>表</w:t>
            </w:r>
            <w:r w:rsidRPr="00C75764">
              <w:rPr>
                <w:rFonts w:ascii="Times New Roman" w:eastAsia="仿宋" w:hAnsi="Times New Roman" w:cs="Times New Roman"/>
                <w:b/>
                <w:color w:val="000000"/>
                <w:kern w:val="0"/>
                <w:sz w:val="24"/>
                <w:szCs w:val="24"/>
              </w:rPr>
              <w:t>5</w:t>
            </w:r>
            <w:r w:rsidRPr="00D44070">
              <w:rPr>
                <w:rFonts w:ascii="仿宋" w:eastAsia="仿宋" w:hAnsi="仿宋" w:cs="Times New Roman"/>
                <w:b/>
                <w:color w:val="000000"/>
                <w:kern w:val="0"/>
                <w:sz w:val="24"/>
                <w:szCs w:val="24"/>
              </w:rPr>
              <w:t>-</w:t>
            </w:r>
            <w:r w:rsidRPr="00C75764">
              <w:rPr>
                <w:rFonts w:ascii="Times New Roman" w:eastAsia="仿宋" w:hAnsi="Times New Roman" w:cs="Times New Roman"/>
                <w:b/>
                <w:color w:val="000000"/>
                <w:kern w:val="0"/>
                <w:sz w:val="24"/>
                <w:szCs w:val="24"/>
              </w:rPr>
              <w:t>16</w:t>
            </w:r>
            <w:r w:rsidRPr="00D44070">
              <w:rPr>
                <w:rFonts w:ascii="仿宋" w:eastAsia="仿宋" w:hAnsi="仿宋" w:cs="Times New Roman"/>
                <w:b/>
                <w:color w:val="000000"/>
                <w:kern w:val="0"/>
                <w:sz w:val="24"/>
                <w:szCs w:val="24"/>
              </w:rPr>
              <w:t xml:space="preserve"> 福建中医药大学</w:t>
            </w:r>
            <w:r w:rsidRPr="00C75764">
              <w:rPr>
                <w:rFonts w:ascii="Times New Roman" w:eastAsia="仿宋" w:hAnsi="Times New Roman" w:cs="Times New Roman"/>
                <w:b/>
                <w:color w:val="000000"/>
                <w:kern w:val="0"/>
                <w:sz w:val="24"/>
                <w:szCs w:val="24"/>
              </w:rPr>
              <w:t>2018</w:t>
            </w:r>
            <w:r w:rsidRPr="00D44070">
              <w:rPr>
                <w:rFonts w:ascii="仿宋" w:eastAsia="仿宋" w:hAnsi="仿宋" w:cs="Times New Roman"/>
                <w:b/>
                <w:color w:val="000000"/>
                <w:kern w:val="0"/>
                <w:sz w:val="24"/>
                <w:szCs w:val="24"/>
              </w:rPr>
              <w:t>-</w:t>
            </w:r>
            <w:r w:rsidRPr="00C75764">
              <w:rPr>
                <w:rFonts w:ascii="Times New Roman" w:eastAsia="仿宋" w:hAnsi="Times New Roman" w:cs="Times New Roman"/>
                <w:b/>
                <w:color w:val="000000"/>
                <w:kern w:val="0"/>
                <w:sz w:val="24"/>
                <w:szCs w:val="24"/>
              </w:rPr>
              <w:t>2019</w:t>
            </w:r>
            <w:r w:rsidRPr="00D44070">
              <w:rPr>
                <w:rFonts w:ascii="仿宋" w:eastAsia="仿宋" w:hAnsi="仿宋" w:cs="Times New Roman"/>
                <w:b/>
                <w:color w:val="000000"/>
                <w:kern w:val="0"/>
                <w:sz w:val="24"/>
                <w:szCs w:val="24"/>
              </w:rPr>
              <w:t>学年专业学位应届毕业硕士研究生在校期间发表论文统计表</w:t>
            </w:r>
          </w:p>
        </w:tc>
      </w:tr>
      <w:tr w:rsidR="00C8651A" w:rsidRPr="00742433" w:rsidTr="0040291F">
        <w:trPr>
          <w:trHeight w:val="280"/>
          <w:jc w:val="center"/>
        </w:trPr>
        <w:tc>
          <w:tcPr>
            <w:tcW w:w="104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D44070" w:rsidRDefault="00C8651A" w:rsidP="00C8651A">
            <w:pPr>
              <w:widowControl/>
              <w:jc w:val="center"/>
              <w:textAlignment w:val="center"/>
              <w:rPr>
                <w:rFonts w:ascii="黑体" w:eastAsia="黑体" w:hAnsi="黑体" w:cs="Times New Roman"/>
                <w:color w:val="000000"/>
                <w:sz w:val="24"/>
                <w:szCs w:val="24"/>
              </w:rPr>
            </w:pPr>
            <w:r w:rsidRPr="00D44070">
              <w:rPr>
                <w:rFonts w:ascii="黑体" w:eastAsia="黑体" w:hAnsi="黑体" w:cs="Times New Roman"/>
                <w:color w:val="000000"/>
                <w:kern w:val="0"/>
                <w:sz w:val="24"/>
                <w:szCs w:val="24"/>
              </w:rPr>
              <w:t>学科代码</w:t>
            </w:r>
          </w:p>
        </w:tc>
        <w:tc>
          <w:tcPr>
            <w:tcW w:w="129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D44070" w:rsidRDefault="00C8651A" w:rsidP="00C8651A">
            <w:pPr>
              <w:widowControl/>
              <w:jc w:val="center"/>
              <w:textAlignment w:val="center"/>
              <w:rPr>
                <w:rFonts w:ascii="黑体" w:eastAsia="黑体" w:hAnsi="黑体" w:cs="Times New Roman"/>
                <w:color w:val="000000"/>
                <w:sz w:val="24"/>
                <w:szCs w:val="24"/>
              </w:rPr>
            </w:pPr>
            <w:r w:rsidRPr="00D44070">
              <w:rPr>
                <w:rFonts w:ascii="黑体" w:eastAsia="黑体" w:hAnsi="黑体" w:cs="Times New Roman"/>
                <w:color w:val="000000"/>
                <w:kern w:val="0"/>
                <w:sz w:val="24"/>
                <w:szCs w:val="24"/>
              </w:rPr>
              <w:t>学科名称</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D44070" w:rsidRDefault="00C8651A" w:rsidP="00C8651A">
            <w:pPr>
              <w:widowControl/>
              <w:jc w:val="center"/>
              <w:textAlignment w:val="center"/>
              <w:rPr>
                <w:rFonts w:ascii="黑体" w:eastAsia="黑体" w:hAnsi="黑体" w:cs="Times New Roman"/>
                <w:color w:val="000000"/>
                <w:sz w:val="24"/>
                <w:szCs w:val="24"/>
              </w:rPr>
            </w:pPr>
            <w:r w:rsidRPr="00D44070">
              <w:rPr>
                <w:rFonts w:ascii="黑体" w:eastAsia="黑体" w:hAnsi="黑体" w:cs="Times New Roman"/>
                <w:color w:val="000000"/>
                <w:kern w:val="0"/>
                <w:sz w:val="24"/>
                <w:szCs w:val="24"/>
              </w:rPr>
              <w:t>专业代码</w:t>
            </w:r>
          </w:p>
        </w:tc>
        <w:tc>
          <w:tcPr>
            <w:tcW w:w="263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D44070" w:rsidRDefault="00C8651A" w:rsidP="00C8651A">
            <w:pPr>
              <w:widowControl/>
              <w:jc w:val="center"/>
              <w:textAlignment w:val="center"/>
              <w:rPr>
                <w:rFonts w:ascii="黑体" w:eastAsia="黑体" w:hAnsi="黑体" w:cs="Times New Roman"/>
                <w:color w:val="000000"/>
                <w:sz w:val="24"/>
                <w:szCs w:val="24"/>
              </w:rPr>
            </w:pPr>
            <w:r w:rsidRPr="00D44070">
              <w:rPr>
                <w:rFonts w:ascii="黑体" w:eastAsia="黑体" w:hAnsi="黑体" w:cs="Times New Roman"/>
                <w:color w:val="000000"/>
                <w:kern w:val="0"/>
                <w:sz w:val="24"/>
                <w:szCs w:val="24"/>
              </w:rPr>
              <w:t>专业名称</w:t>
            </w:r>
          </w:p>
        </w:tc>
        <w:tc>
          <w:tcPr>
            <w:tcW w:w="4030"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D44070" w:rsidRDefault="00C8651A" w:rsidP="00C8651A">
            <w:pPr>
              <w:widowControl/>
              <w:jc w:val="center"/>
              <w:textAlignment w:val="center"/>
              <w:rPr>
                <w:rFonts w:ascii="黑体" w:eastAsia="黑体" w:hAnsi="黑体" w:cs="Times New Roman"/>
                <w:color w:val="000000"/>
                <w:sz w:val="24"/>
                <w:szCs w:val="24"/>
              </w:rPr>
            </w:pPr>
            <w:r w:rsidRPr="00D44070">
              <w:rPr>
                <w:rFonts w:ascii="黑体" w:eastAsia="黑体" w:hAnsi="黑体" w:cs="Times New Roman"/>
                <w:color w:val="000000"/>
                <w:kern w:val="0"/>
                <w:sz w:val="24"/>
                <w:szCs w:val="24"/>
              </w:rPr>
              <w:t>硕士生发表论文</w:t>
            </w:r>
          </w:p>
        </w:tc>
      </w:tr>
      <w:tr w:rsidR="00C8651A" w:rsidRPr="00742433" w:rsidTr="0040291F">
        <w:trPr>
          <w:trHeight w:val="280"/>
          <w:jc w:val="center"/>
        </w:trPr>
        <w:tc>
          <w:tcPr>
            <w:tcW w:w="1049"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D44070" w:rsidRDefault="00C8651A" w:rsidP="00C8651A">
            <w:pPr>
              <w:jc w:val="center"/>
              <w:rPr>
                <w:rFonts w:ascii="黑体" w:eastAsia="黑体" w:hAnsi="黑体" w:cs="Times New Roman"/>
                <w:color w:val="000000"/>
                <w:sz w:val="24"/>
                <w:szCs w:val="24"/>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D44070" w:rsidRDefault="00C8651A" w:rsidP="00C8651A">
            <w:pPr>
              <w:jc w:val="center"/>
              <w:rPr>
                <w:rFonts w:ascii="黑体" w:eastAsia="黑体" w:hAnsi="黑体" w:cs="Times New Roman"/>
                <w:color w:val="000000"/>
                <w:sz w:val="24"/>
                <w:szCs w:val="24"/>
              </w:rPr>
            </w:pPr>
          </w:p>
        </w:tc>
        <w:tc>
          <w:tcPr>
            <w:tcW w:w="1113"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D44070" w:rsidRDefault="00C8651A" w:rsidP="00C8651A">
            <w:pPr>
              <w:jc w:val="center"/>
              <w:rPr>
                <w:rFonts w:ascii="黑体" w:eastAsia="黑体" w:hAnsi="黑体" w:cs="Times New Roman"/>
                <w:color w:val="000000"/>
                <w:sz w:val="24"/>
                <w:szCs w:val="24"/>
              </w:rPr>
            </w:pPr>
          </w:p>
        </w:tc>
        <w:tc>
          <w:tcPr>
            <w:tcW w:w="263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D44070" w:rsidRDefault="00C8651A" w:rsidP="00C8651A">
            <w:pPr>
              <w:jc w:val="center"/>
              <w:rPr>
                <w:rFonts w:ascii="黑体" w:eastAsia="黑体" w:hAnsi="黑体" w:cs="Times New Roman"/>
                <w:color w:val="000000"/>
                <w:sz w:val="24"/>
                <w:szCs w:val="24"/>
              </w:rPr>
            </w:pP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D44070" w:rsidRDefault="00C8651A" w:rsidP="00C8651A">
            <w:pPr>
              <w:widowControl/>
              <w:jc w:val="center"/>
              <w:textAlignment w:val="center"/>
              <w:rPr>
                <w:rFonts w:ascii="黑体" w:eastAsia="黑体" w:hAnsi="黑体" w:cs="Times New Roman"/>
                <w:color w:val="000000"/>
                <w:sz w:val="24"/>
                <w:szCs w:val="24"/>
              </w:rPr>
            </w:pPr>
            <w:r w:rsidRPr="00D44070">
              <w:rPr>
                <w:rFonts w:ascii="黑体" w:eastAsia="黑体" w:hAnsi="黑体" w:cs="Times New Roman"/>
                <w:color w:val="000000"/>
                <w:kern w:val="0"/>
                <w:sz w:val="24"/>
                <w:szCs w:val="24"/>
              </w:rPr>
              <w:t>总数</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D44070" w:rsidRDefault="00C8651A" w:rsidP="00C8651A">
            <w:pPr>
              <w:widowControl/>
              <w:jc w:val="center"/>
              <w:textAlignment w:val="center"/>
              <w:rPr>
                <w:rFonts w:ascii="黑体" w:eastAsia="黑体" w:hAnsi="黑体" w:cs="Times New Roman"/>
                <w:color w:val="000000"/>
                <w:sz w:val="24"/>
                <w:szCs w:val="24"/>
              </w:rPr>
            </w:pPr>
            <w:r w:rsidRPr="00D44070">
              <w:rPr>
                <w:rFonts w:ascii="黑体" w:eastAsia="黑体" w:hAnsi="黑体" w:cs="Times New Roman"/>
                <w:color w:val="000000"/>
                <w:kern w:val="0"/>
                <w:sz w:val="24"/>
                <w:szCs w:val="24"/>
              </w:rPr>
              <w:t>SCI</w:t>
            </w: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D44070" w:rsidRDefault="00C8651A" w:rsidP="00C8651A">
            <w:pPr>
              <w:widowControl/>
              <w:jc w:val="center"/>
              <w:textAlignment w:val="center"/>
              <w:rPr>
                <w:rFonts w:ascii="黑体" w:eastAsia="黑体" w:hAnsi="黑体" w:cs="Times New Roman"/>
                <w:color w:val="000000"/>
                <w:sz w:val="24"/>
                <w:szCs w:val="24"/>
              </w:rPr>
            </w:pPr>
            <w:r w:rsidRPr="00D44070">
              <w:rPr>
                <w:rFonts w:ascii="黑体" w:eastAsia="黑体" w:hAnsi="黑体" w:cs="Times New Roman"/>
                <w:color w:val="000000"/>
                <w:kern w:val="0"/>
                <w:sz w:val="24"/>
                <w:szCs w:val="24"/>
              </w:rPr>
              <w:t>国内核心期刊</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D44070" w:rsidRDefault="00C8651A" w:rsidP="00C8651A">
            <w:pPr>
              <w:widowControl/>
              <w:jc w:val="center"/>
              <w:textAlignment w:val="center"/>
              <w:rPr>
                <w:rFonts w:ascii="黑体" w:eastAsia="黑体" w:hAnsi="黑体" w:cs="Times New Roman"/>
                <w:color w:val="000000"/>
                <w:sz w:val="24"/>
                <w:szCs w:val="24"/>
              </w:rPr>
            </w:pPr>
            <w:r w:rsidRPr="00D44070">
              <w:rPr>
                <w:rFonts w:ascii="黑体" w:eastAsia="黑体" w:hAnsi="黑体" w:cs="Times New Roman"/>
                <w:color w:val="000000"/>
                <w:kern w:val="0"/>
                <w:sz w:val="24"/>
                <w:szCs w:val="24"/>
              </w:rPr>
              <w:t>其他CN期刊</w:t>
            </w:r>
          </w:p>
        </w:tc>
      </w:tr>
      <w:tr w:rsidR="00C8651A" w:rsidRPr="00742433" w:rsidTr="0040291F">
        <w:trPr>
          <w:trHeight w:val="280"/>
          <w:jc w:val="center"/>
        </w:trPr>
        <w:tc>
          <w:tcPr>
            <w:tcW w:w="104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1051</w:t>
            </w:r>
          </w:p>
        </w:tc>
        <w:tc>
          <w:tcPr>
            <w:tcW w:w="129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widowControl/>
              <w:jc w:val="center"/>
              <w:textAlignment w:val="center"/>
              <w:rPr>
                <w:rFonts w:ascii="黑体" w:eastAsia="黑体" w:hAnsi="黑体" w:cs="Times New Roman"/>
                <w:color w:val="000000"/>
                <w:sz w:val="24"/>
                <w:szCs w:val="24"/>
              </w:rPr>
            </w:pPr>
            <w:r w:rsidRPr="002F0D28">
              <w:rPr>
                <w:rFonts w:ascii="黑体" w:eastAsia="黑体" w:hAnsi="黑体" w:cs="Times New Roman"/>
                <w:color w:val="000000"/>
                <w:kern w:val="0"/>
                <w:sz w:val="24"/>
                <w:szCs w:val="24"/>
              </w:rPr>
              <w:t>临床医学</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105101</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3032EA" w:rsidRDefault="00C8651A" w:rsidP="00C8651A">
            <w:pPr>
              <w:widowControl/>
              <w:jc w:val="center"/>
              <w:textAlignment w:val="center"/>
              <w:rPr>
                <w:rFonts w:ascii="仿宋" w:eastAsia="仿宋" w:hAnsi="仿宋" w:cs="Times New Roman"/>
                <w:color w:val="000000"/>
                <w:sz w:val="24"/>
                <w:szCs w:val="24"/>
              </w:rPr>
            </w:pPr>
            <w:r w:rsidRPr="003032EA">
              <w:rPr>
                <w:rFonts w:ascii="仿宋" w:eastAsia="仿宋" w:hAnsi="仿宋" w:cs="Times New Roman"/>
                <w:color w:val="000000"/>
                <w:kern w:val="0"/>
                <w:sz w:val="24"/>
                <w:szCs w:val="24"/>
              </w:rPr>
              <w:t>内科学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jc w:val="center"/>
              <w:rPr>
                <w:rFonts w:ascii="Times New Roman" w:eastAsia="仿宋"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jc w:val="center"/>
              <w:rPr>
                <w:rFonts w:ascii="Times New Roman" w:eastAsia="仿宋" w:hAnsi="Times New Roman" w:cs="Times New Roman"/>
                <w:color w:val="000000"/>
                <w:sz w:val="24"/>
                <w:szCs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w:t>
            </w:r>
          </w:p>
        </w:tc>
      </w:tr>
      <w:tr w:rsidR="00C8651A" w:rsidRPr="00742433" w:rsidTr="0040291F">
        <w:trPr>
          <w:trHeight w:val="280"/>
          <w:jc w:val="center"/>
        </w:trPr>
        <w:tc>
          <w:tcPr>
            <w:tcW w:w="1049"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jc w:val="center"/>
              <w:rPr>
                <w:rFonts w:ascii="Times New Roman" w:eastAsia="仿宋" w:hAnsi="Times New Roman" w:cs="Times New Roman"/>
                <w:color w:val="000000"/>
                <w:sz w:val="24"/>
                <w:szCs w:val="24"/>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jc w:val="center"/>
              <w:rPr>
                <w:rFonts w:ascii="黑体" w:eastAsia="黑体" w:hAnsi="黑体" w:cs="Times New Roman"/>
                <w:color w:val="000000"/>
                <w:sz w:val="24"/>
                <w:szCs w:val="24"/>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105114</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3032EA" w:rsidRDefault="00C8651A" w:rsidP="00C8651A">
            <w:pPr>
              <w:widowControl/>
              <w:jc w:val="center"/>
              <w:textAlignment w:val="center"/>
              <w:rPr>
                <w:rFonts w:ascii="仿宋" w:eastAsia="仿宋" w:hAnsi="仿宋" w:cs="Times New Roman"/>
                <w:color w:val="000000"/>
                <w:sz w:val="24"/>
                <w:szCs w:val="24"/>
              </w:rPr>
            </w:pPr>
            <w:r w:rsidRPr="003032EA">
              <w:rPr>
                <w:rFonts w:ascii="仿宋" w:eastAsia="仿宋" w:hAnsi="仿宋" w:cs="Times New Roman"/>
                <w:color w:val="000000"/>
                <w:kern w:val="0"/>
                <w:sz w:val="24"/>
                <w:szCs w:val="24"/>
              </w:rPr>
              <w:t>康复医学与理疗学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jc w:val="center"/>
              <w:rPr>
                <w:rFonts w:ascii="Times New Roman" w:eastAsia="仿宋"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jc w:val="center"/>
              <w:rPr>
                <w:rFonts w:ascii="Times New Roman" w:eastAsia="仿宋" w:hAnsi="Times New Roman" w:cs="Times New Roman"/>
                <w:color w:val="000000"/>
                <w:sz w:val="24"/>
                <w:szCs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w:t>
            </w:r>
          </w:p>
        </w:tc>
      </w:tr>
      <w:tr w:rsidR="00C8651A" w:rsidRPr="00742433" w:rsidTr="0040291F">
        <w:trPr>
          <w:trHeight w:val="280"/>
          <w:jc w:val="center"/>
        </w:trPr>
        <w:tc>
          <w:tcPr>
            <w:tcW w:w="1049"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jc w:val="center"/>
              <w:rPr>
                <w:rFonts w:ascii="Times New Roman" w:eastAsia="仿宋" w:hAnsi="Times New Roman" w:cs="Times New Roman"/>
                <w:color w:val="000000"/>
                <w:sz w:val="24"/>
                <w:szCs w:val="24"/>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jc w:val="center"/>
              <w:rPr>
                <w:rFonts w:ascii="黑体" w:eastAsia="黑体" w:hAnsi="黑体" w:cs="Times New Roman"/>
                <w:color w:val="000000"/>
                <w:sz w:val="24"/>
                <w:szCs w:val="24"/>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105118</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3032EA" w:rsidRDefault="00C8651A" w:rsidP="00C8651A">
            <w:pPr>
              <w:widowControl/>
              <w:jc w:val="center"/>
              <w:textAlignment w:val="center"/>
              <w:rPr>
                <w:rFonts w:ascii="仿宋" w:eastAsia="仿宋" w:hAnsi="仿宋" w:cs="Times New Roman"/>
                <w:color w:val="000000"/>
                <w:sz w:val="24"/>
                <w:szCs w:val="24"/>
              </w:rPr>
            </w:pPr>
            <w:r w:rsidRPr="003032EA">
              <w:rPr>
                <w:rFonts w:ascii="仿宋" w:eastAsia="仿宋" w:hAnsi="仿宋" w:cs="Times New Roman"/>
                <w:color w:val="000000"/>
                <w:kern w:val="0"/>
                <w:sz w:val="24"/>
                <w:szCs w:val="24"/>
              </w:rPr>
              <w:t>中医内科学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jc w:val="center"/>
              <w:rPr>
                <w:rFonts w:ascii="Times New Roman" w:eastAsia="仿宋"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0</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w:t>
            </w:r>
          </w:p>
        </w:tc>
      </w:tr>
      <w:tr w:rsidR="00C8651A" w:rsidRPr="00742433" w:rsidTr="0040291F">
        <w:trPr>
          <w:trHeight w:val="280"/>
          <w:jc w:val="center"/>
        </w:trPr>
        <w:tc>
          <w:tcPr>
            <w:tcW w:w="1049"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jc w:val="center"/>
              <w:rPr>
                <w:rFonts w:ascii="Times New Roman" w:eastAsia="仿宋" w:hAnsi="Times New Roman" w:cs="Times New Roman"/>
                <w:color w:val="000000"/>
                <w:sz w:val="24"/>
                <w:szCs w:val="24"/>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jc w:val="center"/>
              <w:rPr>
                <w:rFonts w:ascii="黑体" w:eastAsia="黑体" w:hAnsi="黑体" w:cs="Times New Roman"/>
                <w:color w:val="000000"/>
                <w:sz w:val="24"/>
                <w:szCs w:val="24"/>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105120</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3032EA" w:rsidRDefault="00C8651A" w:rsidP="00C8651A">
            <w:pPr>
              <w:widowControl/>
              <w:jc w:val="center"/>
              <w:textAlignment w:val="center"/>
              <w:rPr>
                <w:rFonts w:ascii="仿宋" w:eastAsia="仿宋" w:hAnsi="仿宋" w:cs="Times New Roman"/>
                <w:color w:val="000000"/>
                <w:sz w:val="24"/>
                <w:szCs w:val="24"/>
              </w:rPr>
            </w:pPr>
            <w:r w:rsidRPr="003032EA">
              <w:rPr>
                <w:rFonts w:ascii="仿宋" w:eastAsia="仿宋" w:hAnsi="仿宋" w:cs="Times New Roman"/>
                <w:color w:val="000000"/>
                <w:kern w:val="0"/>
                <w:sz w:val="24"/>
                <w:szCs w:val="24"/>
              </w:rPr>
              <w:t>中医骨</w:t>
            </w:r>
            <w:proofErr w:type="gramStart"/>
            <w:r w:rsidRPr="003032EA">
              <w:rPr>
                <w:rFonts w:ascii="仿宋" w:eastAsia="仿宋" w:hAnsi="仿宋" w:cs="Times New Roman"/>
                <w:color w:val="000000"/>
                <w:kern w:val="0"/>
                <w:sz w:val="24"/>
                <w:szCs w:val="24"/>
              </w:rPr>
              <w:t>伤科学</w:t>
            </w:r>
            <w:proofErr w:type="gramEnd"/>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jc w:val="center"/>
              <w:rPr>
                <w:rFonts w:ascii="Times New Roman" w:eastAsia="仿宋"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jc w:val="center"/>
              <w:rPr>
                <w:rFonts w:ascii="Times New Roman" w:eastAsia="仿宋" w:hAnsi="Times New Roman" w:cs="Times New Roman"/>
                <w:color w:val="000000"/>
                <w:sz w:val="24"/>
                <w:szCs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w:t>
            </w:r>
          </w:p>
        </w:tc>
      </w:tr>
      <w:tr w:rsidR="00C8651A" w:rsidRPr="00742433" w:rsidTr="0040291F">
        <w:trPr>
          <w:trHeight w:val="280"/>
          <w:jc w:val="center"/>
        </w:trPr>
        <w:tc>
          <w:tcPr>
            <w:tcW w:w="1049"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jc w:val="center"/>
              <w:rPr>
                <w:rFonts w:ascii="Times New Roman" w:eastAsia="仿宋" w:hAnsi="Times New Roman" w:cs="Times New Roman"/>
                <w:color w:val="000000"/>
                <w:sz w:val="24"/>
                <w:szCs w:val="24"/>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jc w:val="center"/>
              <w:rPr>
                <w:rFonts w:ascii="黑体" w:eastAsia="黑体" w:hAnsi="黑体" w:cs="Times New Roman"/>
                <w:color w:val="000000"/>
                <w:sz w:val="24"/>
                <w:szCs w:val="24"/>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105123</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3032EA" w:rsidRDefault="00C8651A" w:rsidP="00C8651A">
            <w:pPr>
              <w:widowControl/>
              <w:jc w:val="center"/>
              <w:textAlignment w:val="center"/>
              <w:rPr>
                <w:rFonts w:ascii="仿宋" w:eastAsia="仿宋" w:hAnsi="仿宋" w:cs="Times New Roman"/>
                <w:color w:val="000000"/>
                <w:sz w:val="24"/>
                <w:szCs w:val="24"/>
              </w:rPr>
            </w:pPr>
            <w:r w:rsidRPr="003032EA">
              <w:rPr>
                <w:rFonts w:ascii="仿宋" w:eastAsia="仿宋" w:hAnsi="仿宋" w:cs="Times New Roman"/>
                <w:color w:val="000000"/>
                <w:kern w:val="0"/>
                <w:sz w:val="24"/>
                <w:szCs w:val="24"/>
              </w:rPr>
              <w:t>中医五官科学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jc w:val="center"/>
              <w:rPr>
                <w:rFonts w:ascii="Times New Roman" w:eastAsia="仿宋"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jc w:val="center"/>
              <w:rPr>
                <w:rFonts w:ascii="Times New Roman" w:eastAsia="仿宋" w:hAnsi="Times New Roman" w:cs="Times New Roman"/>
                <w:color w:val="000000"/>
                <w:sz w:val="24"/>
                <w:szCs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w:t>
            </w:r>
          </w:p>
        </w:tc>
      </w:tr>
      <w:tr w:rsidR="00C8651A" w:rsidRPr="00742433" w:rsidTr="0040291F">
        <w:trPr>
          <w:trHeight w:val="280"/>
          <w:jc w:val="center"/>
        </w:trPr>
        <w:tc>
          <w:tcPr>
            <w:tcW w:w="1049"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jc w:val="center"/>
              <w:rPr>
                <w:rFonts w:ascii="Times New Roman" w:eastAsia="仿宋" w:hAnsi="Times New Roman" w:cs="Times New Roman"/>
                <w:color w:val="000000"/>
                <w:sz w:val="24"/>
                <w:szCs w:val="24"/>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jc w:val="center"/>
              <w:rPr>
                <w:rFonts w:ascii="黑体" w:eastAsia="黑体" w:hAnsi="黑体" w:cs="Times New Roman"/>
                <w:color w:val="000000"/>
                <w:sz w:val="24"/>
                <w:szCs w:val="24"/>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105124</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3032EA" w:rsidRDefault="00C8651A" w:rsidP="00C8651A">
            <w:pPr>
              <w:widowControl/>
              <w:jc w:val="center"/>
              <w:textAlignment w:val="center"/>
              <w:rPr>
                <w:rFonts w:ascii="仿宋" w:eastAsia="仿宋" w:hAnsi="仿宋" w:cs="Times New Roman"/>
                <w:color w:val="000000"/>
                <w:sz w:val="24"/>
                <w:szCs w:val="24"/>
              </w:rPr>
            </w:pPr>
            <w:r w:rsidRPr="003032EA">
              <w:rPr>
                <w:rFonts w:ascii="仿宋" w:eastAsia="仿宋" w:hAnsi="仿宋" w:cs="Times New Roman"/>
                <w:color w:val="000000"/>
                <w:kern w:val="0"/>
                <w:sz w:val="24"/>
                <w:szCs w:val="24"/>
              </w:rPr>
              <w:t>针灸推拿学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6</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jc w:val="center"/>
              <w:rPr>
                <w:rFonts w:ascii="Times New Roman" w:eastAsia="仿宋"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jc w:val="center"/>
              <w:rPr>
                <w:rFonts w:ascii="Times New Roman" w:eastAsia="仿宋" w:hAnsi="Times New Roman" w:cs="Times New Roman"/>
                <w:color w:val="000000"/>
                <w:sz w:val="24"/>
                <w:szCs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6</w:t>
            </w:r>
          </w:p>
        </w:tc>
      </w:tr>
      <w:tr w:rsidR="00C8651A" w:rsidRPr="00742433" w:rsidTr="0040291F">
        <w:trPr>
          <w:trHeight w:val="280"/>
          <w:jc w:val="center"/>
        </w:trPr>
        <w:tc>
          <w:tcPr>
            <w:tcW w:w="1049"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jc w:val="center"/>
              <w:rPr>
                <w:rFonts w:ascii="Times New Roman" w:eastAsia="仿宋" w:hAnsi="Times New Roman" w:cs="Times New Roman"/>
                <w:color w:val="000000"/>
                <w:sz w:val="24"/>
                <w:szCs w:val="24"/>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jc w:val="center"/>
              <w:rPr>
                <w:rFonts w:ascii="黑体" w:eastAsia="黑体" w:hAnsi="黑体" w:cs="Times New Roman"/>
                <w:color w:val="000000"/>
                <w:sz w:val="24"/>
                <w:szCs w:val="24"/>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105126</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3032EA" w:rsidRDefault="00C8651A" w:rsidP="00C8651A">
            <w:pPr>
              <w:widowControl/>
              <w:jc w:val="center"/>
              <w:textAlignment w:val="center"/>
              <w:rPr>
                <w:rFonts w:ascii="仿宋" w:eastAsia="仿宋" w:hAnsi="仿宋" w:cs="Times New Roman"/>
                <w:color w:val="000000"/>
                <w:sz w:val="24"/>
                <w:szCs w:val="24"/>
              </w:rPr>
            </w:pPr>
            <w:r w:rsidRPr="003032EA">
              <w:rPr>
                <w:rFonts w:ascii="仿宋" w:eastAsia="仿宋" w:hAnsi="仿宋" w:cs="Times New Roman"/>
                <w:color w:val="000000"/>
                <w:kern w:val="0"/>
                <w:sz w:val="24"/>
                <w:szCs w:val="24"/>
              </w:rPr>
              <w:t>中西医结合临床</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5</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jc w:val="center"/>
              <w:rPr>
                <w:rFonts w:ascii="Times New Roman" w:eastAsia="仿宋"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jc w:val="center"/>
              <w:rPr>
                <w:rFonts w:ascii="Times New Roman" w:eastAsia="仿宋" w:hAnsi="Times New Roman" w:cs="Times New Roman"/>
                <w:color w:val="000000"/>
                <w:sz w:val="24"/>
                <w:szCs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5</w:t>
            </w:r>
          </w:p>
        </w:tc>
      </w:tr>
      <w:tr w:rsidR="00C8651A" w:rsidRPr="00742433" w:rsidTr="0040291F">
        <w:trPr>
          <w:trHeight w:val="280"/>
          <w:jc w:val="center"/>
        </w:trPr>
        <w:tc>
          <w:tcPr>
            <w:tcW w:w="10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1054</w:t>
            </w:r>
          </w:p>
        </w:tc>
        <w:tc>
          <w:tcPr>
            <w:tcW w:w="129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widowControl/>
              <w:jc w:val="center"/>
              <w:textAlignment w:val="center"/>
              <w:rPr>
                <w:rFonts w:ascii="黑体" w:eastAsia="黑体" w:hAnsi="黑体" w:cs="Times New Roman"/>
                <w:color w:val="000000"/>
                <w:sz w:val="24"/>
                <w:szCs w:val="24"/>
              </w:rPr>
            </w:pPr>
            <w:r w:rsidRPr="002F0D28">
              <w:rPr>
                <w:rFonts w:ascii="黑体" w:eastAsia="黑体" w:hAnsi="黑体" w:cs="Times New Roman"/>
                <w:color w:val="000000"/>
                <w:kern w:val="0"/>
                <w:sz w:val="24"/>
                <w:szCs w:val="24"/>
              </w:rPr>
              <w:t>护理</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1054</w:t>
            </w:r>
            <w:r w:rsidR="0059374A">
              <w:rPr>
                <w:rFonts w:ascii="Times New Roman" w:eastAsia="仿宋" w:hAnsi="Times New Roman" w:cs="Times New Roman"/>
                <w:color w:val="000000"/>
                <w:kern w:val="0"/>
                <w:sz w:val="24"/>
                <w:szCs w:val="24"/>
              </w:rPr>
              <w:t>00</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3032EA" w:rsidRDefault="00C8651A" w:rsidP="00C8651A">
            <w:pPr>
              <w:widowControl/>
              <w:jc w:val="center"/>
              <w:textAlignment w:val="center"/>
              <w:rPr>
                <w:rFonts w:ascii="仿宋" w:eastAsia="仿宋" w:hAnsi="仿宋" w:cs="Times New Roman"/>
                <w:color w:val="000000"/>
                <w:sz w:val="24"/>
                <w:szCs w:val="24"/>
              </w:rPr>
            </w:pPr>
            <w:r w:rsidRPr="003032EA">
              <w:rPr>
                <w:rFonts w:ascii="仿宋" w:eastAsia="仿宋" w:hAnsi="仿宋" w:cs="Times New Roman"/>
                <w:color w:val="000000"/>
                <w:kern w:val="0"/>
                <w:sz w:val="24"/>
                <w:szCs w:val="24"/>
              </w:rPr>
              <w:t>护理</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13</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w:t>
            </w: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4</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8</w:t>
            </w:r>
          </w:p>
        </w:tc>
      </w:tr>
      <w:tr w:rsidR="00C8651A" w:rsidRPr="00742433" w:rsidTr="0040291F">
        <w:trPr>
          <w:trHeight w:val="280"/>
          <w:jc w:val="center"/>
        </w:trPr>
        <w:tc>
          <w:tcPr>
            <w:tcW w:w="10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1055</w:t>
            </w:r>
          </w:p>
        </w:tc>
        <w:tc>
          <w:tcPr>
            <w:tcW w:w="129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widowControl/>
              <w:jc w:val="center"/>
              <w:textAlignment w:val="center"/>
              <w:rPr>
                <w:rFonts w:ascii="黑体" w:eastAsia="黑体" w:hAnsi="黑体" w:cs="Times New Roman"/>
                <w:color w:val="000000"/>
                <w:sz w:val="24"/>
                <w:szCs w:val="24"/>
              </w:rPr>
            </w:pPr>
            <w:r w:rsidRPr="002F0D28">
              <w:rPr>
                <w:rFonts w:ascii="黑体" w:eastAsia="黑体" w:hAnsi="黑体" w:cs="Times New Roman"/>
                <w:color w:val="000000"/>
                <w:kern w:val="0"/>
                <w:sz w:val="24"/>
                <w:szCs w:val="24"/>
              </w:rPr>
              <w:t>药学</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1055</w:t>
            </w:r>
            <w:r w:rsidR="0059374A">
              <w:rPr>
                <w:rFonts w:ascii="Times New Roman" w:eastAsia="仿宋" w:hAnsi="Times New Roman" w:cs="Times New Roman"/>
                <w:color w:val="000000"/>
                <w:kern w:val="0"/>
                <w:sz w:val="24"/>
                <w:szCs w:val="24"/>
              </w:rPr>
              <w:t>00</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3032EA" w:rsidRDefault="00C8651A" w:rsidP="00C8651A">
            <w:pPr>
              <w:widowControl/>
              <w:jc w:val="center"/>
              <w:textAlignment w:val="center"/>
              <w:rPr>
                <w:rFonts w:ascii="仿宋" w:eastAsia="仿宋" w:hAnsi="仿宋" w:cs="Times New Roman"/>
                <w:color w:val="000000"/>
                <w:sz w:val="24"/>
                <w:szCs w:val="24"/>
              </w:rPr>
            </w:pPr>
            <w:r w:rsidRPr="003032EA">
              <w:rPr>
                <w:rFonts w:ascii="仿宋" w:eastAsia="仿宋" w:hAnsi="仿宋" w:cs="Times New Roman"/>
                <w:color w:val="000000"/>
                <w:kern w:val="0"/>
                <w:sz w:val="24"/>
                <w:szCs w:val="24"/>
              </w:rPr>
              <w:t>药学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2</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jc w:val="center"/>
              <w:rPr>
                <w:rFonts w:ascii="Times New Roman" w:eastAsia="仿宋"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jc w:val="center"/>
              <w:rPr>
                <w:rFonts w:ascii="Times New Roman" w:eastAsia="仿宋" w:hAnsi="Times New Roman" w:cs="Times New Roman"/>
                <w:color w:val="000000"/>
                <w:sz w:val="24"/>
                <w:szCs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2</w:t>
            </w:r>
          </w:p>
        </w:tc>
      </w:tr>
      <w:tr w:rsidR="00C8651A" w:rsidRPr="00742433" w:rsidTr="0040291F">
        <w:trPr>
          <w:trHeight w:val="280"/>
          <w:jc w:val="center"/>
        </w:trPr>
        <w:tc>
          <w:tcPr>
            <w:tcW w:w="10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1056</w:t>
            </w:r>
          </w:p>
        </w:tc>
        <w:tc>
          <w:tcPr>
            <w:tcW w:w="129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widowControl/>
              <w:jc w:val="center"/>
              <w:textAlignment w:val="center"/>
              <w:rPr>
                <w:rFonts w:ascii="黑体" w:eastAsia="黑体" w:hAnsi="黑体" w:cs="Times New Roman"/>
                <w:color w:val="000000"/>
                <w:sz w:val="24"/>
                <w:szCs w:val="24"/>
              </w:rPr>
            </w:pPr>
            <w:r w:rsidRPr="002F0D28">
              <w:rPr>
                <w:rFonts w:ascii="黑体" w:eastAsia="黑体" w:hAnsi="黑体" w:cs="Times New Roman"/>
                <w:color w:val="000000"/>
                <w:kern w:val="0"/>
                <w:sz w:val="24"/>
                <w:szCs w:val="24"/>
              </w:rPr>
              <w:t>中药学</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1056</w:t>
            </w:r>
            <w:r w:rsidR="0059374A">
              <w:rPr>
                <w:rFonts w:ascii="Times New Roman" w:eastAsia="仿宋" w:hAnsi="Times New Roman" w:cs="Times New Roman"/>
                <w:color w:val="000000"/>
                <w:kern w:val="0"/>
                <w:sz w:val="24"/>
                <w:szCs w:val="24"/>
              </w:rPr>
              <w:t>00</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3032EA" w:rsidRDefault="00C8651A" w:rsidP="00C8651A">
            <w:pPr>
              <w:widowControl/>
              <w:jc w:val="center"/>
              <w:textAlignment w:val="center"/>
              <w:rPr>
                <w:rFonts w:ascii="仿宋" w:eastAsia="仿宋" w:hAnsi="仿宋" w:cs="Times New Roman"/>
                <w:color w:val="000000"/>
                <w:sz w:val="24"/>
                <w:szCs w:val="24"/>
              </w:rPr>
            </w:pPr>
            <w:r w:rsidRPr="003032EA">
              <w:rPr>
                <w:rFonts w:ascii="仿宋" w:eastAsia="仿宋" w:hAnsi="仿宋" w:cs="Times New Roman"/>
                <w:color w:val="000000"/>
                <w:kern w:val="0"/>
                <w:sz w:val="24"/>
                <w:szCs w:val="24"/>
              </w:rPr>
              <w:t>中药学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9</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2</w:t>
            </w: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3</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4</w:t>
            </w:r>
          </w:p>
        </w:tc>
      </w:tr>
      <w:tr w:rsidR="00C8651A" w:rsidRPr="00742433" w:rsidTr="0040291F">
        <w:trPr>
          <w:trHeight w:val="280"/>
          <w:jc w:val="center"/>
        </w:trPr>
        <w:tc>
          <w:tcPr>
            <w:tcW w:w="104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1057</w:t>
            </w:r>
          </w:p>
        </w:tc>
        <w:tc>
          <w:tcPr>
            <w:tcW w:w="129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2F0D28" w:rsidRDefault="00C8651A" w:rsidP="00C8651A">
            <w:pPr>
              <w:widowControl/>
              <w:jc w:val="center"/>
              <w:textAlignment w:val="center"/>
              <w:rPr>
                <w:rFonts w:ascii="黑体" w:eastAsia="黑体" w:hAnsi="黑体" w:cs="Times New Roman"/>
                <w:color w:val="000000"/>
                <w:sz w:val="24"/>
                <w:szCs w:val="24"/>
              </w:rPr>
            </w:pPr>
            <w:r w:rsidRPr="002F0D28">
              <w:rPr>
                <w:rFonts w:ascii="黑体" w:eastAsia="黑体" w:hAnsi="黑体" w:cs="Times New Roman"/>
                <w:color w:val="000000"/>
                <w:kern w:val="0"/>
                <w:sz w:val="24"/>
                <w:szCs w:val="24"/>
              </w:rPr>
              <w:t>中医</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105701</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3032EA" w:rsidRDefault="00C8651A" w:rsidP="00C8651A">
            <w:pPr>
              <w:widowControl/>
              <w:jc w:val="center"/>
              <w:textAlignment w:val="center"/>
              <w:rPr>
                <w:rFonts w:ascii="仿宋" w:eastAsia="仿宋" w:hAnsi="仿宋" w:cs="Times New Roman"/>
                <w:color w:val="000000"/>
                <w:sz w:val="24"/>
                <w:szCs w:val="24"/>
              </w:rPr>
            </w:pPr>
            <w:r w:rsidRPr="003032EA">
              <w:rPr>
                <w:rFonts w:ascii="仿宋" w:eastAsia="仿宋" w:hAnsi="仿宋" w:cs="Times New Roman"/>
                <w:color w:val="000000"/>
                <w:kern w:val="0"/>
                <w:sz w:val="24"/>
                <w:szCs w:val="24"/>
              </w:rPr>
              <w:t>中医内科学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99</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jc w:val="center"/>
              <w:rPr>
                <w:rFonts w:ascii="Times New Roman" w:eastAsia="仿宋"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7</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92</w:t>
            </w:r>
          </w:p>
        </w:tc>
      </w:tr>
      <w:tr w:rsidR="00C8651A" w:rsidRPr="00742433" w:rsidTr="0040291F">
        <w:trPr>
          <w:trHeight w:val="280"/>
          <w:jc w:val="center"/>
        </w:trPr>
        <w:tc>
          <w:tcPr>
            <w:tcW w:w="1049"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742433" w:rsidRDefault="00C8651A" w:rsidP="00C8651A">
            <w:pPr>
              <w:jc w:val="center"/>
              <w:rPr>
                <w:rFonts w:ascii="Times New Roman" w:eastAsia="仿宋" w:hAnsi="Times New Roman" w:cs="Times New Roman"/>
                <w:color w:val="000000"/>
                <w:sz w:val="22"/>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742433" w:rsidRDefault="00C8651A" w:rsidP="00C8651A">
            <w:pPr>
              <w:jc w:val="center"/>
              <w:rPr>
                <w:rFonts w:ascii="Times New Roman" w:eastAsia="仿宋" w:hAnsi="Times New Roman" w:cs="Times New Roman"/>
                <w:color w:val="000000"/>
                <w:sz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105702</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3032EA" w:rsidRDefault="00C8651A" w:rsidP="00C8651A">
            <w:pPr>
              <w:widowControl/>
              <w:jc w:val="center"/>
              <w:textAlignment w:val="center"/>
              <w:rPr>
                <w:rFonts w:ascii="仿宋" w:eastAsia="仿宋" w:hAnsi="仿宋" w:cs="Times New Roman"/>
                <w:color w:val="000000"/>
                <w:sz w:val="24"/>
                <w:szCs w:val="24"/>
              </w:rPr>
            </w:pPr>
            <w:r w:rsidRPr="003032EA">
              <w:rPr>
                <w:rFonts w:ascii="仿宋" w:eastAsia="仿宋" w:hAnsi="仿宋" w:cs="Times New Roman"/>
                <w:color w:val="000000"/>
                <w:kern w:val="0"/>
                <w:sz w:val="24"/>
                <w:szCs w:val="24"/>
              </w:rPr>
              <w:t>中医外科学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19</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jc w:val="center"/>
              <w:rPr>
                <w:rFonts w:ascii="Times New Roman" w:eastAsia="仿宋"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jc w:val="center"/>
              <w:rPr>
                <w:rFonts w:ascii="Times New Roman" w:eastAsia="仿宋" w:hAnsi="Times New Roman" w:cs="Times New Roman"/>
                <w:color w:val="000000"/>
                <w:sz w:val="24"/>
                <w:szCs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19</w:t>
            </w:r>
          </w:p>
        </w:tc>
      </w:tr>
      <w:tr w:rsidR="00C8651A" w:rsidRPr="00742433" w:rsidTr="0040291F">
        <w:trPr>
          <w:trHeight w:val="280"/>
          <w:jc w:val="center"/>
        </w:trPr>
        <w:tc>
          <w:tcPr>
            <w:tcW w:w="1049"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742433" w:rsidRDefault="00C8651A" w:rsidP="00C8651A">
            <w:pPr>
              <w:jc w:val="center"/>
              <w:rPr>
                <w:rFonts w:ascii="Times New Roman" w:eastAsia="仿宋" w:hAnsi="Times New Roman" w:cs="Times New Roman"/>
                <w:color w:val="000000"/>
                <w:sz w:val="22"/>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742433" w:rsidRDefault="00C8651A" w:rsidP="00C8651A">
            <w:pPr>
              <w:jc w:val="center"/>
              <w:rPr>
                <w:rFonts w:ascii="Times New Roman" w:eastAsia="仿宋" w:hAnsi="Times New Roman" w:cs="Times New Roman"/>
                <w:color w:val="000000"/>
                <w:sz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105703</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3032EA" w:rsidRDefault="00C8651A" w:rsidP="00C8651A">
            <w:pPr>
              <w:widowControl/>
              <w:jc w:val="center"/>
              <w:textAlignment w:val="center"/>
              <w:rPr>
                <w:rFonts w:ascii="仿宋" w:eastAsia="仿宋" w:hAnsi="仿宋" w:cs="Times New Roman"/>
                <w:color w:val="000000"/>
                <w:sz w:val="24"/>
                <w:szCs w:val="24"/>
              </w:rPr>
            </w:pPr>
            <w:r w:rsidRPr="003032EA">
              <w:rPr>
                <w:rFonts w:ascii="仿宋" w:eastAsia="仿宋" w:hAnsi="仿宋" w:cs="Times New Roman"/>
                <w:color w:val="000000"/>
                <w:kern w:val="0"/>
                <w:sz w:val="24"/>
                <w:szCs w:val="24"/>
              </w:rPr>
              <w:t>中医骨</w:t>
            </w:r>
            <w:proofErr w:type="gramStart"/>
            <w:r w:rsidRPr="003032EA">
              <w:rPr>
                <w:rFonts w:ascii="仿宋" w:eastAsia="仿宋" w:hAnsi="仿宋" w:cs="Times New Roman"/>
                <w:color w:val="000000"/>
                <w:kern w:val="0"/>
                <w:sz w:val="24"/>
                <w:szCs w:val="24"/>
              </w:rPr>
              <w:t>伤科学</w:t>
            </w:r>
            <w:proofErr w:type="gramEnd"/>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55</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jc w:val="center"/>
              <w:rPr>
                <w:rFonts w:ascii="Times New Roman" w:eastAsia="仿宋"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jc w:val="center"/>
              <w:rPr>
                <w:rFonts w:ascii="Times New Roman" w:eastAsia="仿宋" w:hAnsi="Times New Roman" w:cs="Times New Roman"/>
                <w:color w:val="000000"/>
                <w:sz w:val="24"/>
                <w:szCs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55</w:t>
            </w:r>
          </w:p>
        </w:tc>
      </w:tr>
      <w:tr w:rsidR="00C8651A" w:rsidRPr="00742433" w:rsidTr="0040291F">
        <w:trPr>
          <w:trHeight w:val="280"/>
          <w:jc w:val="center"/>
        </w:trPr>
        <w:tc>
          <w:tcPr>
            <w:tcW w:w="1049"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742433" w:rsidRDefault="00C8651A" w:rsidP="00C8651A">
            <w:pPr>
              <w:jc w:val="center"/>
              <w:rPr>
                <w:rFonts w:ascii="Times New Roman" w:eastAsia="仿宋" w:hAnsi="Times New Roman" w:cs="Times New Roman"/>
                <w:color w:val="000000"/>
                <w:sz w:val="22"/>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742433" w:rsidRDefault="00C8651A" w:rsidP="00C8651A">
            <w:pPr>
              <w:jc w:val="center"/>
              <w:rPr>
                <w:rFonts w:ascii="Times New Roman" w:eastAsia="仿宋" w:hAnsi="Times New Roman" w:cs="Times New Roman"/>
                <w:color w:val="000000"/>
                <w:sz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105704</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3032EA" w:rsidRDefault="00C8651A" w:rsidP="00C8651A">
            <w:pPr>
              <w:widowControl/>
              <w:jc w:val="center"/>
              <w:textAlignment w:val="center"/>
              <w:rPr>
                <w:rFonts w:ascii="仿宋" w:eastAsia="仿宋" w:hAnsi="仿宋" w:cs="Times New Roman"/>
                <w:color w:val="000000"/>
                <w:sz w:val="24"/>
                <w:szCs w:val="24"/>
              </w:rPr>
            </w:pPr>
            <w:r w:rsidRPr="003032EA">
              <w:rPr>
                <w:rFonts w:ascii="仿宋" w:eastAsia="仿宋" w:hAnsi="仿宋" w:cs="Times New Roman"/>
                <w:color w:val="000000"/>
                <w:kern w:val="0"/>
                <w:sz w:val="24"/>
                <w:szCs w:val="24"/>
              </w:rPr>
              <w:t>中医妇科学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20</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jc w:val="center"/>
              <w:rPr>
                <w:rFonts w:ascii="Times New Roman" w:eastAsia="仿宋"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jc w:val="center"/>
              <w:rPr>
                <w:rFonts w:ascii="Times New Roman" w:eastAsia="仿宋" w:hAnsi="Times New Roman" w:cs="Times New Roman"/>
                <w:color w:val="000000"/>
                <w:sz w:val="24"/>
                <w:szCs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20</w:t>
            </w:r>
          </w:p>
        </w:tc>
      </w:tr>
      <w:tr w:rsidR="00C8651A" w:rsidRPr="00742433" w:rsidTr="0040291F">
        <w:trPr>
          <w:trHeight w:val="280"/>
          <w:jc w:val="center"/>
        </w:trPr>
        <w:tc>
          <w:tcPr>
            <w:tcW w:w="1049"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742433" w:rsidRDefault="00C8651A" w:rsidP="00C8651A">
            <w:pPr>
              <w:jc w:val="center"/>
              <w:rPr>
                <w:rFonts w:ascii="Times New Roman" w:eastAsia="仿宋" w:hAnsi="Times New Roman" w:cs="Times New Roman"/>
                <w:color w:val="000000"/>
                <w:sz w:val="22"/>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742433" w:rsidRDefault="00C8651A" w:rsidP="00C8651A">
            <w:pPr>
              <w:jc w:val="center"/>
              <w:rPr>
                <w:rFonts w:ascii="Times New Roman" w:eastAsia="仿宋" w:hAnsi="Times New Roman" w:cs="Times New Roman"/>
                <w:color w:val="000000"/>
                <w:sz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105705</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3032EA" w:rsidRDefault="00C8651A" w:rsidP="00C8651A">
            <w:pPr>
              <w:widowControl/>
              <w:jc w:val="center"/>
              <w:textAlignment w:val="center"/>
              <w:rPr>
                <w:rFonts w:ascii="仿宋" w:eastAsia="仿宋" w:hAnsi="仿宋" w:cs="Times New Roman"/>
                <w:color w:val="000000"/>
                <w:sz w:val="24"/>
                <w:szCs w:val="24"/>
              </w:rPr>
            </w:pPr>
            <w:r w:rsidRPr="003032EA">
              <w:rPr>
                <w:rFonts w:ascii="仿宋" w:eastAsia="仿宋" w:hAnsi="仿宋" w:cs="Times New Roman"/>
                <w:color w:val="000000"/>
                <w:kern w:val="0"/>
                <w:sz w:val="24"/>
                <w:szCs w:val="24"/>
              </w:rPr>
              <w:t>中医儿科学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6</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jc w:val="center"/>
              <w:rPr>
                <w:rFonts w:ascii="Times New Roman" w:eastAsia="仿宋"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jc w:val="center"/>
              <w:rPr>
                <w:rFonts w:ascii="Times New Roman" w:eastAsia="仿宋" w:hAnsi="Times New Roman" w:cs="Times New Roman"/>
                <w:color w:val="000000"/>
                <w:sz w:val="24"/>
                <w:szCs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6</w:t>
            </w:r>
          </w:p>
        </w:tc>
      </w:tr>
      <w:tr w:rsidR="00C8651A" w:rsidRPr="00742433" w:rsidTr="0040291F">
        <w:trPr>
          <w:trHeight w:val="280"/>
          <w:jc w:val="center"/>
        </w:trPr>
        <w:tc>
          <w:tcPr>
            <w:tcW w:w="1049"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742433" w:rsidRDefault="00C8651A" w:rsidP="00C8651A">
            <w:pPr>
              <w:jc w:val="center"/>
              <w:rPr>
                <w:rFonts w:ascii="Times New Roman" w:eastAsia="仿宋" w:hAnsi="Times New Roman" w:cs="Times New Roman"/>
                <w:color w:val="000000"/>
                <w:sz w:val="22"/>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742433" w:rsidRDefault="00C8651A" w:rsidP="00C8651A">
            <w:pPr>
              <w:jc w:val="center"/>
              <w:rPr>
                <w:rFonts w:ascii="Times New Roman" w:eastAsia="仿宋" w:hAnsi="Times New Roman" w:cs="Times New Roman"/>
                <w:color w:val="000000"/>
                <w:sz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105706</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3032EA" w:rsidRDefault="00C8651A" w:rsidP="00C8651A">
            <w:pPr>
              <w:widowControl/>
              <w:jc w:val="center"/>
              <w:textAlignment w:val="center"/>
              <w:rPr>
                <w:rFonts w:ascii="仿宋" w:eastAsia="仿宋" w:hAnsi="仿宋" w:cs="Times New Roman"/>
                <w:color w:val="000000"/>
                <w:sz w:val="24"/>
                <w:szCs w:val="24"/>
              </w:rPr>
            </w:pPr>
            <w:r w:rsidRPr="003032EA">
              <w:rPr>
                <w:rFonts w:ascii="仿宋" w:eastAsia="仿宋" w:hAnsi="仿宋" w:cs="Times New Roman"/>
                <w:color w:val="000000"/>
                <w:kern w:val="0"/>
                <w:sz w:val="24"/>
                <w:szCs w:val="24"/>
              </w:rPr>
              <w:t>中医五官科学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jc w:val="center"/>
              <w:rPr>
                <w:rFonts w:ascii="Times New Roman" w:eastAsia="仿宋"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jc w:val="center"/>
              <w:rPr>
                <w:rFonts w:ascii="Times New Roman" w:eastAsia="仿宋" w:hAnsi="Times New Roman" w:cs="Times New Roman"/>
                <w:color w:val="000000"/>
                <w:sz w:val="24"/>
                <w:szCs w:val="24"/>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w:t>
            </w:r>
          </w:p>
        </w:tc>
      </w:tr>
      <w:tr w:rsidR="00C8651A" w:rsidRPr="00742433" w:rsidTr="0040291F">
        <w:trPr>
          <w:trHeight w:val="280"/>
          <w:jc w:val="center"/>
        </w:trPr>
        <w:tc>
          <w:tcPr>
            <w:tcW w:w="1049"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742433" w:rsidRDefault="00C8651A" w:rsidP="00C8651A">
            <w:pPr>
              <w:jc w:val="center"/>
              <w:rPr>
                <w:rFonts w:ascii="Times New Roman" w:eastAsia="仿宋" w:hAnsi="Times New Roman" w:cs="Times New Roman"/>
                <w:color w:val="000000"/>
                <w:sz w:val="22"/>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742433" w:rsidRDefault="00C8651A" w:rsidP="00C8651A">
            <w:pPr>
              <w:jc w:val="center"/>
              <w:rPr>
                <w:rFonts w:ascii="Times New Roman" w:eastAsia="仿宋" w:hAnsi="Times New Roman" w:cs="Times New Roman"/>
                <w:color w:val="000000"/>
                <w:sz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105707</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3032EA" w:rsidRDefault="00C8651A" w:rsidP="00C8651A">
            <w:pPr>
              <w:widowControl/>
              <w:jc w:val="center"/>
              <w:textAlignment w:val="center"/>
              <w:rPr>
                <w:rFonts w:ascii="仿宋" w:eastAsia="仿宋" w:hAnsi="仿宋" w:cs="Times New Roman"/>
                <w:color w:val="000000"/>
                <w:sz w:val="24"/>
                <w:szCs w:val="24"/>
              </w:rPr>
            </w:pPr>
            <w:r w:rsidRPr="003032EA">
              <w:rPr>
                <w:rFonts w:ascii="仿宋" w:eastAsia="仿宋" w:hAnsi="仿宋" w:cs="Times New Roman"/>
                <w:color w:val="000000"/>
                <w:kern w:val="0"/>
                <w:sz w:val="24"/>
                <w:szCs w:val="24"/>
              </w:rPr>
              <w:t>针灸推拿学</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80</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jc w:val="center"/>
              <w:rPr>
                <w:rFonts w:ascii="Times New Roman" w:eastAsia="仿宋" w:hAnsi="Times New Roman" w:cs="Times New Roman"/>
                <w:color w:val="000000"/>
                <w:sz w:val="24"/>
                <w:szCs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2</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78</w:t>
            </w:r>
          </w:p>
        </w:tc>
      </w:tr>
      <w:tr w:rsidR="00C8651A" w:rsidRPr="00742433" w:rsidTr="0040291F">
        <w:trPr>
          <w:trHeight w:val="280"/>
          <w:jc w:val="center"/>
        </w:trPr>
        <w:tc>
          <w:tcPr>
            <w:tcW w:w="1049"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742433" w:rsidRDefault="00C8651A" w:rsidP="00C8651A">
            <w:pPr>
              <w:jc w:val="center"/>
              <w:rPr>
                <w:rFonts w:ascii="Times New Roman" w:eastAsia="仿宋" w:hAnsi="Times New Roman" w:cs="Times New Roman"/>
                <w:color w:val="000000"/>
                <w:sz w:val="22"/>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742433" w:rsidRDefault="00C8651A" w:rsidP="00C8651A">
            <w:pPr>
              <w:jc w:val="center"/>
              <w:rPr>
                <w:rFonts w:ascii="Times New Roman" w:eastAsia="仿宋" w:hAnsi="Times New Roman" w:cs="Times New Roman"/>
                <w:color w:val="000000"/>
                <w:sz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105709</w:t>
            </w:r>
          </w:p>
        </w:tc>
        <w:tc>
          <w:tcPr>
            <w:tcW w:w="26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C8651A" w:rsidRPr="003032EA" w:rsidRDefault="00C8651A" w:rsidP="00C8651A">
            <w:pPr>
              <w:widowControl/>
              <w:jc w:val="center"/>
              <w:textAlignment w:val="center"/>
              <w:rPr>
                <w:rFonts w:ascii="仿宋" w:eastAsia="仿宋" w:hAnsi="仿宋" w:cs="Times New Roman"/>
                <w:color w:val="000000"/>
                <w:sz w:val="24"/>
                <w:szCs w:val="24"/>
              </w:rPr>
            </w:pPr>
            <w:r w:rsidRPr="003032EA">
              <w:rPr>
                <w:rFonts w:ascii="仿宋" w:eastAsia="仿宋" w:hAnsi="仿宋" w:cs="Times New Roman"/>
                <w:color w:val="000000"/>
                <w:kern w:val="0"/>
                <w:sz w:val="24"/>
                <w:szCs w:val="24"/>
              </w:rPr>
              <w:t>中西医结合临床</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128</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2</w:t>
            </w: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5</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121</w:t>
            </w:r>
          </w:p>
        </w:tc>
      </w:tr>
      <w:tr w:rsidR="00C8651A" w:rsidRPr="00742433" w:rsidTr="00C8651A">
        <w:trPr>
          <w:trHeight w:val="280"/>
          <w:jc w:val="center"/>
        </w:trPr>
        <w:tc>
          <w:tcPr>
            <w:tcW w:w="608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黑体" w:eastAsia="黑体" w:hAnsi="黑体" w:cs="Times New Roman"/>
                <w:color w:val="000000"/>
                <w:sz w:val="24"/>
                <w:szCs w:val="24"/>
              </w:rPr>
            </w:pPr>
            <w:r w:rsidRPr="003032EA">
              <w:rPr>
                <w:rFonts w:ascii="黑体" w:eastAsia="黑体" w:hAnsi="黑体" w:cs="Times New Roman"/>
                <w:color w:val="000000"/>
                <w:kern w:val="0"/>
                <w:sz w:val="24"/>
                <w:szCs w:val="24"/>
              </w:rPr>
              <w:t>合计</w:t>
            </w:r>
          </w:p>
        </w:tc>
        <w:tc>
          <w:tcPr>
            <w:tcW w:w="50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448</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5</w:t>
            </w:r>
          </w:p>
        </w:tc>
        <w:tc>
          <w:tcPr>
            <w:tcW w:w="147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21</w:t>
            </w:r>
          </w:p>
        </w:tc>
        <w:tc>
          <w:tcPr>
            <w:tcW w:w="13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C8651A" w:rsidRPr="003032EA" w:rsidRDefault="00C8651A" w:rsidP="00C8651A">
            <w:pPr>
              <w:widowControl/>
              <w:jc w:val="center"/>
              <w:textAlignment w:val="center"/>
              <w:rPr>
                <w:rFonts w:ascii="Times New Roman" w:eastAsia="仿宋" w:hAnsi="Times New Roman" w:cs="Times New Roman"/>
                <w:color w:val="000000"/>
                <w:sz w:val="24"/>
                <w:szCs w:val="24"/>
              </w:rPr>
            </w:pPr>
            <w:r w:rsidRPr="003032EA">
              <w:rPr>
                <w:rFonts w:ascii="Times New Roman" w:eastAsia="仿宋" w:hAnsi="Times New Roman" w:cs="Times New Roman"/>
                <w:color w:val="000000"/>
                <w:kern w:val="0"/>
                <w:sz w:val="24"/>
                <w:szCs w:val="24"/>
              </w:rPr>
              <w:t>422</w:t>
            </w:r>
          </w:p>
        </w:tc>
      </w:tr>
    </w:tbl>
    <w:p w:rsidR="00110264" w:rsidRPr="00110264" w:rsidRDefault="00110264" w:rsidP="00192E57">
      <w:pPr>
        <w:spacing w:line="500" w:lineRule="exact"/>
        <w:jc w:val="center"/>
        <w:rPr>
          <w:rFonts w:ascii="仿宋" w:eastAsia="仿宋" w:hAnsi="仿宋"/>
          <w:b/>
          <w:color w:val="000000" w:themeColor="text1"/>
          <w:sz w:val="24"/>
        </w:rPr>
      </w:pPr>
      <w:r w:rsidRPr="00110264">
        <w:rPr>
          <w:rFonts w:ascii="仿宋" w:eastAsia="仿宋" w:hAnsi="仿宋" w:hint="eastAsia"/>
          <w:b/>
          <w:color w:val="000000" w:themeColor="text1"/>
          <w:sz w:val="24"/>
        </w:rPr>
        <w:t>表</w:t>
      </w:r>
      <w:r w:rsidRPr="00C75764">
        <w:rPr>
          <w:rFonts w:ascii="Times New Roman" w:eastAsia="仿宋" w:hAnsi="Times New Roman" w:cs="Times New Roman"/>
          <w:b/>
          <w:color w:val="000000" w:themeColor="text1"/>
          <w:sz w:val="24"/>
        </w:rPr>
        <w:t>5</w:t>
      </w:r>
      <w:r w:rsidRPr="00110264">
        <w:rPr>
          <w:rFonts w:ascii="仿宋" w:eastAsia="仿宋" w:hAnsi="仿宋" w:hint="eastAsia"/>
          <w:b/>
          <w:color w:val="000000" w:themeColor="text1"/>
          <w:sz w:val="24"/>
        </w:rPr>
        <w:t>-</w:t>
      </w:r>
      <w:r w:rsidRPr="00C75764">
        <w:rPr>
          <w:rFonts w:ascii="Times New Roman" w:eastAsia="仿宋" w:hAnsi="Times New Roman" w:cs="Times New Roman"/>
          <w:b/>
          <w:color w:val="000000" w:themeColor="text1"/>
          <w:sz w:val="24"/>
        </w:rPr>
        <w:t>17</w:t>
      </w:r>
      <w:r w:rsidRPr="00110264">
        <w:rPr>
          <w:rFonts w:ascii="仿宋" w:eastAsia="仿宋" w:hAnsi="仿宋" w:hint="eastAsia"/>
          <w:b/>
          <w:color w:val="000000" w:themeColor="text1"/>
          <w:sz w:val="24"/>
        </w:rPr>
        <w:t>福建中医药大学</w:t>
      </w:r>
      <w:r w:rsidRPr="00C75764">
        <w:rPr>
          <w:rFonts w:ascii="Times New Roman" w:eastAsia="仿宋" w:hAnsi="Times New Roman" w:cs="Times New Roman"/>
          <w:b/>
          <w:color w:val="000000" w:themeColor="text1"/>
          <w:sz w:val="24"/>
        </w:rPr>
        <w:t>2018</w:t>
      </w:r>
      <w:r w:rsidRPr="00110264">
        <w:rPr>
          <w:rFonts w:ascii="仿宋" w:eastAsia="仿宋" w:hAnsi="仿宋"/>
          <w:b/>
          <w:color w:val="000000" w:themeColor="text1"/>
          <w:sz w:val="24"/>
        </w:rPr>
        <w:t>-</w:t>
      </w:r>
      <w:r w:rsidRPr="00C75764">
        <w:rPr>
          <w:rFonts w:ascii="Times New Roman" w:eastAsia="仿宋" w:hAnsi="Times New Roman" w:cs="Times New Roman"/>
          <w:b/>
          <w:color w:val="000000" w:themeColor="text1"/>
          <w:sz w:val="24"/>
        </w:rPr>
        <w:t>2019</w:t>
      </w:r>
      <w:r w:rsidRPr="00110264">
        <w:rPr>
          <w:rFonts w:ascii="仿宋" w:eastAsia="仿宋" w:hAnsi="仿宋" w:hint="eastAsia"/>
          <w:b/>
          <w:color w:val="000000" w:themeColor="text1"/>
          <w:sz w:val="24"/>
        </w:rPr>
        <w:t>学年度研究生参与并获得专利授权情况</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4"/>
        <w:gridCol w:w="3079"/>
        <w:gridCol w:w="3402"/>
      </w:tblGrid>
      <w:tr w:rsidR="00110264" w:rsidRPr="00110264" w:rsidTr="00110264">
        <w:tc>
          <w:tcPr>
            <w:tcW w:w="3584" w:type="dxa"/>
            <w:vAlign w:val="center"/>
          </w:tcPr>
          <w:p w:rsidR="00110264" w:rsidRPr="00110264" w:rsidRDefault="00110264" w:rsidP="00991A50">
            <w:pPr>
              <w:widowControl/>
              <w:jc w:val="center"/>
              <w:rPr>
                <w:rFonts w:ascii="黑体" w:eastAsia="黑体" w:hAnsi="黑体" w:cs="宋体"/>
                <w:color w:val="000000" w:themeColor="text1"/>
                <w:kern w:val="0"/>
                <w:sz w:val="24"/>
              </w:rPr>
            </w:pPr>
            <w:r w:rsidRPr="00110264">
              <w:rPr>
                <w:rFonts w:ascii="黑体" w:eastAsia="黑体" w:hAnsi="黑体" w:cs="宋体" w:hint="eastAsia"/>
                <w:color w:val="000000" w:themeColor="text1"/>
                <w:kern w:val="0"/>
                <w:sz w:val="24"/>
              </w:rPr>
              <w:t>专利类型</w:t>
            </w:r>
          </w:p>
        </w:tc>
        <w:tc>
          <w:tcPr>
            <w:tcW w:w="3079" w:type="dxa"/>
            <w:vAlign w:val="center"/>
          </w:tcPr>
          <w:p w:rsidR="00110264" w:rsidRPr="00110264" w:rsidRDefault="00110264" w:rsidP="00991A50">
            <w:pPr>
              <w:widowControl/>
              <w:jc w:val="center"/>
              <w:rPr>
                <w:rFonts w:ascii="黑体" w:eastAsia="黑体" w:hAnsi="黑体" w:cs="宋体"/>
                <w:color w:val="000000" w:themeColor="text1"/>
                <w:kern w:val="0"/>
                <w:sz w:val="24"/>
              </w:rPr>
            </w:pPr>
            <w:r w:rsidRPr="00110264">
              <w:rPr>
                <w:rFonts w:ascii="黑体" w:eastAsia="黑体" w:hAnsi="黑体" w:cs="宋体" w:hint="eastAsia"/>
                <w:color w:val="000000" w:themeColor="text1"/>
                <w:kern w:val="0"/>
                <w:sz w:val="24"/>
              </w:rPr>
              <w:t>专利数</w:t>
            </w:r>
          </w:p>
        </w:tc>
        <w:tc>
          <w:tcPr>
            <w:tcW w:w="3402" w:type="dxa"/>
            <w:vAlign w:val="center"/>
          </w:tcPr>
          <w:p w:rsidR="00110264" w:rsidRPr="00110264" w:rsidRDefault="00110264" w:rsidP="00991A50">
            <w:pPr>
              <w:widowControl/>
              <w:jc w:val="center"/>
              <w:rPr>
                <w:rFonts w:ascii="黑体" w:eastAsia="黑体" w:hAnsi="黑体" w:cs="宋体"/>
                <w:color w:val="000000" w:themeColor="text1"/>
                <w:kern w:val="0"/>
                <w:sz w:val="24"/>
              </w:rPr>
            </w:pPr>
            <w:r w:rsidRPr="00110264">
              <w:rPr>
                <w:rFonts w:ascii="黑体" w:eastAsia="黑体" w:hAnsi="黑体" w:cs="宋体" w:hint="eastAsia"/>
                <w:color w:val="000000" w:themeColor="text1"/>
                <w:kern w:val="0"/>
                <w:sz w:val="24"/>
              </w:rPr>
              <w:t>参与人次</w:t>
            </w:r>
          </w:p>
        </w:tc>
      </w:tr>
      <w:tr w:rsidR="00110264" w:rsidRPr="00110264" w:rsidTr="00110264">
        <w:tc>
          <w:tcPr>
            <w:tcW w:w="3584" w:type="dxa"/>
            <w:vAlign w:val="center"/>
          </w:tcPr>
          <w:p w:rsidR="00110264" w:rsidRPr="00110264" w:rsidRDefault="00110264" w:rsidP="00991A50">
            <w:pPr>
              <w:widowControl/>
              <w:jc w:val="center"/>
              <w:rPr>
                <w:rFonts w:ascii="黑体" w:eastAsia="黑体" w:hAnsi="黑体" w:cs="宋体"/>
                <w:color w:val="000000" w:themeColor="text1"/>
                <w:kern w:val="0"/>
                <w:sz w:val="24"/>
              </w:rPr>
            </w:pPr>
            <w:r w:rsidRPr="00110264">
              <w:rPr>
                <w:rFonts w:ascii="黑体" w:eastAsia="黑体" w:hAnsi="黑体" w:cs="宋体" w:hint="eastAsia"/>
                <w:color w:val="000000" w:themeColor="text1"/>
                <w:kern w:val="0"/>
                <w:sz w:val="24"/>
              </w:rPr>
              <w:t>发明专利</w:t>
            </w:r>
          </w:p>
        </w:tc>
        <w:tc>
          <w:tcPr>
            <w:tcW w:w="3079" w:type="dxa"/>
            <w:vAlign w:val="center"/>
          </w:tcPr>
          <w:p w:rsidR="00110264" w:rsidRPr="00110264" w:rsidRDefault="00110264" w:rsidP="00991A50">
            <w:pPr>
              <w:widowControl/>
              <w:jc w:val="center"/>
              <w:rPr>
                <w:rFonts w:ascii="Times New Roman" w:eastAsia="黑体" w:hAnsi="Times New Roman"/>
                <w:color w:val="000000" w:themeColor="text1"/>
                <w:kern w:val="0"/>
                <w:sz w:val="24"/>
                <w:szCs w:val="24"/>
              </w:rPr>
            </w:pPr>
            <w:r w:rsidRPr="00110264">
              <w:rPr>
                <w:rFonts w:ascii="Times New Roman" w:eastAsia="黑体" w:hAnsi="Times New Roman" w:hint="eastAsia"/>
                <w:color w:val="000000" w:themeColor="text1"/>
                <w:kern w:val="0"/>
                <w:sz w:val="24"/>
                <w:szCs w:val="24"/>
              </w:rPr>
              <w:t>4</w:t>
            </w:r>
          </w:p>
        </w:tc>
        <w:tc>
          <w:tcPr>
            <w:tcW w:w="3402" w:type="dxa"/>
            <w:vAlign w:val="center"/>
          </w:tcPr>
          <w:p w:rsidR="00110264" w:rsidRPr="00110264" w:rsidRDefault="00110264" w:rsidP="00991A50">
            <w:pPr>
              <w:widowControl/>
              <w:jc w:val="center"/>
              <w:rPr>
                <w:rFonts w:ascii="Times New Roman" w:eastAsia="黑体" w:hAnsi="Times New Roman"/>
                <w:color w:val="000000" w:themeColor="text1"/>
                <w:kern w:val="0"/>
                <w:sz w:val="24"/>
                <w:szCs w:val="24"/>
              </w:rPr>
            </w:pPr>
            <w:r w:rsidRPr="00110264">
              <w:rPr>
                <w:rFonts w:ascii="Times New Roman" w:eastAsia="黑体" w:hAnsi="Times New Roman" w:hint="eastAsia"/>
                <w:color w:val="000000" w:themeColor="text1"/>
                <w:kern w:val="0"/>
                <w:sz w:val="24"/>
                <w:szCs w:val="24"/>
              </w:rPr>
              <w:t>4</w:t>
            </w:r>
          </w:p>
        </w:tc>
      </w:tr>
      <w:tr w:rsidR="00110264" w:rsidRPr="00110264" w:rsidTr="00110264">
        <w:tc>
          <w:tcPr>
            <w:tcW w:w="3584" w:type="dxa"/>
            <w:vAlign w:val="center"/>
          </w:tcPr>
          <w:p w:rsidR="00110264" w:rsidRPr="00110264" w:rsidRDefault="00110264" w:rsidP="00991A50">
            <w:pPr>
              <w:widowControl/>
              <w:jc w:val="center"/>
              <w:rPr>
                <w:rFonts w:ascii="黑体" w:eastAsia="黑体" w:hAnsi="黑体" w:cs="宋体"/>
                <w:color w:val="000000" w:themeColor="text1"/>
                <w:kern w:val="0"/>
                <w:sz w:val="24"/>
              </w:rPr>
            </w:pPr>
            <w:r w:rsidRPr="00110264">
              <w:rPr>
                <w:rFonts w:ascii="黑体" w:eastAsia="黑体" w:hAnsi="黑体" w:cs="宋体" w:hint="eastAsia"/>
                <w:color w:val="000000" w:themeColor="text1"/>
                <w:kern w:val="0"/>
                <w:sz w:val="24"/>
              </w:rPr>
              <w:t>实用新型专利</w:t>
            </w:r>
          </w:p>
        </w:tc>
        <w:tc>
          <w:tcPr>
            <w:tcW w:w="3079" w:type="dxa"/>
            <w:vAlign w:val="center"/>
          </w:tcPr>
          <w:p w:rsidR="00110264" w:rsidRPr="00110264" w:rsidRDefault="00110264" w:rsidP="00991A50">
            <w:pPr>
              <w:widowControl/>
              <w:jc w:val="center"/>
              <w:rPr>
                <w:rFonts w:ascii="Times New Roman" w:eastAsia="黑体" w:hAnsi="Times New Roman"/>
                <w:color w:val="000000" w:themeColor="text1"/>
                <w:kern w:val="0"/>
                <w:sz w:val="24"/>
                <w:szCs w:val="24"/>
              </w:rPr>
            </w:pPr>
            <w:r w:rsidRPr="00110264">
              <w:rPr>
                <w:rFonts w:ascii="Times New Roman" w:eastAsia="黑体" w:hAnsi="Times New Roman" w:hint="eastAsia"/>
                <w:color w:val="000000" w:themeColor="text1"/>
                <w:kern w:val="0"/>
                <w:sz w:val="24"/>
                <w:szCs w:val="24"/>
              </w:rPr>
              <w:t>11</w:t>
            </w:r>
          </w:p>
        </w:tc>
        <w:tc>
          <w:tcPr>
            <w:tcW w:w="3402" w:type="dxa"/>
            <w:vAlign w:val="center"/>
          </w:tcPr>
          <w:p w:rsidR="00110264" w:rsidRPr="00110264" w:rsidRDefault="00110264" w:rsidP="00991A50">
            <w:pPr>
              <w:widowControl/>
              <w:jc w:val="center"/>
              <w:rPr>
                <w:rFonts w:ascii="Times New Roman" w:eastAsia="黑体" w:hAnsi="Times New Roman"/>
                <w:color w:val="000000" w:themeColor="text1"/>
                <w:kern w:val="0"/>
                <w:sz w:val="24"/>
                <w:szCs w:val="24"/>
              </w:rPr>
            </w:pPr>
            <w:r w:rsidRPr="00110264">
              <w:rPr>
                <w:rFonts w:ascii="Times New Roman" w:eastAsia="黑体" w:hAnsi="Times New Roman" w:hint="eastAsia"/>
                <w:color w:val="000000" w:themeColor="text1"/>
                <w:kern w:val="0"/>
                <w:sz w:val="24"/>
                <w:szCs w:val="24"/>
              </w:rPr>
              <w:t>13</w:t>
            </w:r>
          </w:p>
        </w:tc>
      </w:tr>
      <w:tr w:rsidR="00110264" w:rsidRPr="00110264" w:rsidTr="00110264">
        <w:tc>
          <w:tcPr>
            <w:tcW w:w="3584" w:type="dxa"/>
            <w:vAlign w:val="center"/>
          </w:tcPr>
          <w:p w:rsidR="00110264" w:rsidRPr="00110264" w:rsidRDefault="00110264" w:rsidP="00991A50">
            <w:pPr>
              <w:widowControl/>
              <w:jc w:val="center"/>
              <w:rPr>
                <w:rFonts w:ascii="黑体" w:eastAsia="黑体" w:hAnsi="黑体" w:cs="宋体"/>
                <w:color w:val="000000" w:themeColor="text1"/>
                <w:kern w:val="0"/>
                <w:sz w:val="24"/>
              </w:rPr>
            </w:pPr>
            <w:r w:rsidRPr="00110264">
              <w:rPr>
                <w:rFonts w:ascii="黑体" w:eastAsia="黑体" w:hAnsi="黑体" w:cs="宋体" w:hint="eastAsia"/>
                <w:color w:val="000000" w:themeColor="text1"/>
                <w:kern w:val="0"/>
                <w:sz w:val="24"/>
              </w:rPr>
              <w:t>外观设计专利</w:t>
            </w:r>
          </w:p>
        </w:tc>
        <w:tc>
          <w:tcPr>
            <w:tcW w:w="3079" w:type="dxa"/>
            <w:vAlign w:val="center"/>
          </w:tcPr>
          <w:p w:rsidR="00110264" w:rsidRPr="00110264" w:rsidRDefault="00110264" w:rsidP="00991A50">
            <w:pPr>
              <w:widowControl/>
              <w:jc w:val="center"/>
              <w:rPr>
                <w:rFonts w:ascii="Times New Roman" w:eastAsia="黑体" w:hAnsi="Times New Roman"/>
                <w:color w:val="000000" w:themeColor="text1"/>
                <w:kern w:val="0"/>
                <w:sz w:val="24"/>
                <w:szCs w:val="24"/>
              </w:rPr>
            </w:pPr>
            <w:r w:rsidRPr="00110264">
              <w:rPr>
                <w:rFonts w:ascii="Times New Roman" w:eastAsia="黑体" w:hAnsi="Times New Roman" w:hint="eastAsia"/>
                <w:color w:val="000000" w:themeColor="text1"/>
                <w:kern w:val="0"/>
                <w:sz w:val="24"/>
                <w:szCs w:val="24"/>
              </w:rPr>
              <w:t>3</w:t>
            </w:r>
          </w:p>
        </w:tc>
        <w:tc>
          <w:tcPr>
            <w:tcW w:w="3402" w:type="dxa"/>
            <w:vAlign w:val="center"/>
          </w:tcPr>
          <w:p w:rsidR="00110264" w:rsidRPr="00110264" w:rsidRDefault="00110264" w:rsidP="00991A50">
            <w:pPr>
              <w:widowControl/>
              <w:jc w:val="center"/>
              <w:rPr>
                <w:rFonts w:ascii="Times New Roman" w:eastAsia="黑体" w:hAnsi="Times New Roman"/>
                <w:color w:val="000000" w:themeColor="text1"/>
                <w:kern w:val="0"/>
                <w:sz w:val="24"/>
                <w:szCs w:val="24"/>
              </w:rPr>
            </w:pPr>
            <w:r w:rsidRPr="00110264">
              <w:rPr>
                <w:rFonts w:ascii="Times New Roman" w:eastAsia="黑体" w:hAnsi="Times New Roman" w:hint="eastAsia"/>
                <w:color w:val="000000" w:themeColor="text1"/>
                <w:kern w:val="0"/>
                <w:sz w:val="24"/>
                <w:szCs w:val="24"/>
              </w:rPr>
              <w:t>5</w:t>
            </w:r>
          </w:p>
        </w:tc>
      </w:tr>
      <w:tr w:rsidR="00110264" w:rsidRPr="00110264" w:rsidTr="00110264">
        <w:tc>
          <w:tcPr>
            <w:tcW w:w="3584" w:type="dxa"/>
            <w:vAlign w:val="center"/>
          </w:tcPr>
          <w:p w:rsidR="00110264" w:rsidRPr="00110264" w:rsidRDefault="00110264" w:rsidP="00991A50">
            <w:pPr>
              <w:widowControl/>
              <w:jc w:val="center"/>
              <w:rPr>
                <w:rFonts w:ascii="黑体" w:eastAsia="黑体" w:hAnsi="黑体" w:cs="宋体"/>
                <w:color w:val="000000" w:themeColor="text1"/>
                <w:kern w:val="0"/>
                <w:sz w:val="24"/>
              </w:rPr>
            </w:pPr>
            <w:r w:rsidRPr="00110264">
              <w:rPr>
                <w:rFonts w:ascii="黑体" w:eastAsia="黑体" w:hAnsi="黑体" w:cs="宋体" w:hint="eastAsia"/>
                <w:color w:val="000000" w:themeColor="text1"/>
                <w:kern w:val="0"/>
                <w:sz w:val="24"/>
              </w:rPr>
              <w:t>计算机软件著作权</w:t>
            </w:r>
          </w:p>
        </w:tc>
        <w:tc>
          <w:tcPr>
            <w:tcW w:w="3079" w:type="dxa"/>
            <w:vAlign w:val="center"/>
          </w:tcPr>
          <w:p w:rsidR="00110264" w:rsidRPr="00110264" w:rsidRDefault="00110264" w:rsidP="00991A50">
            <w:pPr>
              <w:widowControl/>
              <w:jc w:val="center"/>
              <w:rPr>
                <w:rFonts w:ascii="Times New Roman" w:eastAsia="黑体" w:hAnsi="Times New Roman"/>
                <w:color w:val="000000" w:themeColor="text1"/>
                <w:kern w:val="0"/>
                <w:sz w:val="24"/>
                <w:szCs w:val="24"/>
              </w:rPr>
            </w:pPr>
            <w:r w:rsidRPr="00110264">
              <w:rPr>
                <w:rFonts w:ascii="Times New Roman" w:eastAsia="黑体" w:hAnsi="Times New Roman" w:hint="eastAsia"/>
                <w:color w:val="000000" w:themeColor="text1"/>
                <w:kern w:val="0"/>
                <w:sz w:val="24"/>
                <w:szCs w:val="24"/>
              </w:rPr>
              <w:t>1</w:t>
            </w:r>
          </w:p>
        </w:tc>
        <w:tc>
          <w:tcPr>
            <w:tcW w:w="3402" w:type="dxa"/>
            <w:vAlign w:val="center"/>
          </w:tcPr>
          <w:p w:rsidR="00110264" w:rsidRPr="00110264" w:rsidRDefault="00110264" w:rsidP="00991A50">
            <w:pPr>
              <w:widowControl/>
              <w:jc w:val="center"/>
              <w:rPr>
                <w:rFonts w:ascii="Times New Roman" w:eastAsia="黑体" w:hAnsi="Times New Roman"/>
                <w:color w:val="000000" w:themeColor="text1"/>
                <w:kern w:val="0"/>
                <w:sz w:val="24"/>
                <w:szCs w:val="24"/>
              </w:rPr>
            </w:pPr>
            <w:r w:rsidRPr="00110264">
              <w:rPr>
                <w:rFonts w:ascii="Times New Roman" w:eastAsia="黑体" w:hAnsi="Times New Roman" w:hint="eastAsia"/>
                <w:color w:val="000000" w:themeColor="text1"/>
                <w:kern w:val="0"/>
                <w:sz w:val="24"/>
                <w:szCs w:val="24"/>
              </w:rPr>
              <w:t>1</w:t>
            </w:r>
          </w:p>
        </w:tc>
      </w:tr>
      <w:tr w:rsidR="00110264" w:rsidRPr="00110264" w:rsidTr="00110264">
        <w:tc>
          <w:tcPr>
            <w:tcW w:w="3584" w:type="dxa"/>
            <w:vAlign w:val="center"/>
          </w:tcPr>
          <w:p w:rsidR="00110264" w:rsidRPr="00110264" w:rsidRDefault="00110264" w:rsidP="00991A50">
            <w:pPr>
              <w:widowControl/>
              <w:jc w:val="center"/>
              <w:rPr>
                <w:rFonts w:ascii="黑体" w:eastAsia="黑体" w:hAnsi="黑体" w:cs="宋体"/>
                <w:color w:val="000000" w:themeColor="text1"/>
                <w:kern w:val="0"/>
                <w:sz w:val="24"/>
              </w:rPr>
            </w:pPr>
            <w:r w:rsidRPr="00110264">
              <w:rPr>
                <w:rFonts w:ascii="黑体" w:eastAsia="黑体" w:hAnsi="黑体" w:cs="宋体" w:hint="eastAsia"/>
                <w:color w:val="000000" w:themeColor="text1"/>
                <w:kern w:val="0"/>
                <w:sz w:val="24"/>
              </w:rPr>
              <w:t>合计</w:t>
            </w:r>
          </w:p>
        </w:tc>
        <w:tc>
          <w:tcPr>
            <w:tcW w:w="3079" w:type="dxa"/>
            <w:vAlign w:val="center"/>
          </w:tcPr>
          <w:p w:rsidR="00110264" w:rsidRPr="00110264" w:rsidRDefault="00110264" w:rsidP="00991A50">
            <w:pPr>
              <w:widowControl/>
              <w:jc w:val="center"/>
              <w:rPr>
                <w:rFonts w:ascii="Times New Roman" w:eastAsia="黑体" w:hAnsi="Times New Roman"/>
                <w:color w:val="000000" w:themeColor="text1"/>
                <w:kern w:val="0"/>
                <w:sz w:val="24"/>
                <w:szCs w:val="24"/>
              </w:rPr>
            </w:pPr>
            <w:r w:rsidRPr="00110264">
              <w:rPr>
                <w:rFonts w:ascii="Times New Roman" w:eastAsia="黑体" w:hAnsi="Times New Roman" w:hint="eastAsia"/>
                <w:color w:val="000000" w:themeColor="text1"/>
                <w:kern w:val="0"/>
                <w:sz w:val="24"/>
                <w:szCs w:val="24"/>
              </w:rPr>
              <w:t>19</w:t>
            </w:r>
          </w:p>
        </w:tc>
        <w:tc>
          <w:tcPr>
            <w:tcW w:w="3402" w:type="dxa"/>
            <w:vAlign w:val="center"/>
          </w:tcPr>
          <w:p w:rsidR="00110264" w:rsidRPr="00110264" w:rsidRDefault="00110264" w:rsidP="00991A50">
            <w:pPr>
              <w:widowControl/>
              <w:jc w:val="center"/>
              <w:rPr>
                <w:rFonts w:ascii="Times New Roman" w:eastAsia="黑体" w:hAnsi="Times New Roman"/>
                <w:color w:val="000000" w:themeColor="text1"/>
                <w:kern w:val="0"/>
                <w:sz w:val="24"/>
                <w:szCs w:val="24"/>
              </w:rPr>
            </w:pPr>
            <w:r w:rsidRPr="00110264">
              <w:rPr>
                <w:rFonts w:ascii="Times New Roman" w:eastAsia="黑体" w:hAnsi="Times New Roman" w:hint="eastAsia"/>
                <w:color w:val="000000" w:themeColor="text1"/>
                <w:kern w:val="0"/>
                <w:sz w:val="24"/>
                <w:szCs w:val="24"/>
              </w:rPr>
              <w:t>23</w:t>
            </w:r>
          </w:p>
        </w:tc>
      </w:tr>
    </w:tbl>
    <w:p w:rsidR="00110264" w:rsidRPr="00110264" w:rsidRDefault="00110264" w:rsidP="00110264">
      <w:pPr>
        <w:spacing w:line="500" w:lineRule="exact"/>
        <w:jc w:val="center"/>
        <w:rPr>
          <w:rFonts w:ascii="仿宋" w:eastAsia="仿宋" w:hAnsi="仿宋" w:cs="Arial"/>
          <w:kern w:val="0"/>
          <w:sz w:val="28"/>
          <w:szCs w:val="28"/>
        </w:rPr>
      </w:pPr>
      <w:r w:rsidRPr="00110264">
        <w:rPr>
          <w:rFonts w:ascii="仿宋" w:eastAsia="仿宋" w:hAnsi="仿宋" w:hint="eastAsia"/>
          <w:b/>
          <w:sz w:val="24"/>
        </w:rPr>
        <w:t>表</w:t>
      </w:r>
      <w:r w:rsidRPr="00C75764">
        <w:rPr>
          <w:rFonts w:ascii="Times New Roman" w:eastAsia="仿宋" w:hAnsi="Times New Roman" w:cs="Times New Roman"/>
          <w:b/>
          <w:sz w:val="24"/>
        </w:rPr>
        <w:t>5</w:t>
      </w:r>
      <w:r w:rsidRPr="00110264">
        <w:rPr>
          <w:rFonts w:ascii="仿宋" w:eastAsia="仿宋" w:hAnsi="仿宋" w:hint="eastAsia"/>
          <w:b/>
          <w:sz w:val="24"/>
        </w:rPr>
        <w:t>-</w:t>
      </w:r>
      <w:r w:rsidRPr="00C75764">
        <w:rPr>
          <w:rFonts w:ascii="Times New Roman" w:eastAsia="仿宋" w:hAnsi="Times New Roman" w:cs="Times New Roman"/>
          <w:b/>
          <w:sz w:val="24"/>
        </w:rPr>
        <w:t>18</w:t>
      </w:r>
      <w:r w:rsidRPr="00110264">
        <w:rPr>
          <w:rFonts w:ascii="仿宋" w:eastAsia="仿宋" w:hAnsi="仿宋" w:hint="eastAsia"/>
          <w:b/>
          <w:sz w:val="24"/>
        </w:rPr>
        <w:t>福建中医药大学</w:t>
      </w:r>
      <w:r w:rsidRPr="00C75764">
        <w:rPr>
          <w:rFonts w:ascii="Times New Roman" w:eastAsia="仿宋" w:hAnsi="Times New Roman" w:cs="Times New Roman"/>
          <w:b/>
          <w:sz w:val="24"/>
        </w:rPr>
        <w:t>2018</w:t>
      </w:r>
      <w:r w:rsidRPr="00110264">
        <w:rPr>
          <w:rFonts w:ascii="仿宋" w:eastAsia="仿宋" w:hAnsi="仿宋"/>
          <w:b/>
          <w:sz w:val="24"/>
        </w:rPr>
        <w:t>-</w:t>
      </w:r>
      <w:r w:rsidRPr="00C75764">
        <w:rPr>
          <w:rFonts w:ascii="Times New Roman" w:eastAsia="仿宋" w:hAnsi="Times New Roman" w:cs="Times New Roman"/>
          <w:b/>
          <w:sz w:val="24"/>
        </w:rPr>
        <w:t>2019</w:t>
      </w:r>
      <w:r w:rsidRPr="00110264">
        <w:rPr>
          <w:rFonts w:ascii="仿宋" w:eastAsia="仿宋" w:hAnsi="仿宋" w:hint="eastAsia"/>
          <w:b/>
          <w:sz w:val="24"/>
        </w:rPr>
        <w:t>学年度研究生科研论文获奖情况</w:t>
      </w:r>
    </w:p>
    <w:tbl>
      <w:tblPr>
        <w:tblW w:w="5905" w:type="pct"/>
        <w:tblInd w:w="-743" w:type="dxa"/>
        <w:tblLook w:val="04A0"/>
      </w:tblPr>
      <w:tblGrid>
        <w:gridCol w:w="1494"/>
        <w:gridCol w:w="4682"/>
        <w:gridCol w:w="2083"/>
        <w:gridCol w:w="1805"/>
      </w:tblGrid>
      <w:tr w:rsidR="00110264" w:rsidRPr="003D7710" w:rsidTr="00110264">
        <w:trPr>
          <w:trHeight w:val="270"/>
        </w:trPr>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0264" w:rsidRPr="003D7710" w:rsidRDefault="00110264" w:rsidP="00991A50">
            <w:pPr>
              <w:widowControl/>
              <w:jc w:val="center"/>
              <w:rPr>
                <w:rFonts w:ascii="黑体" w:eastAsia="黑体" w:hAnsi="黑体" w:cs="宋体"/>
                <w:kern w:val="0"/>
                <w:sz w:val="24"/>
              </w:rPr>
            </w:pPr>
            <w:r w:rsidRPr="003D7710">
              <w:rPr>
                <w:rFonts w:ascii="黑体" w:eastAsia="黑体" w:hAnsi="黑体" w:cs="宋体" w:hint="eastAsia"/>
                <w:kern w:val="0"/>
                <w:sz w:val="24"/>
              </w:rPr>
              <w:t>级别</w:t>
            </w:r>
          </w:p>
        </w:tc>
        <w:tc>
          <w:tcPr>
            <w:tcW w:w="2326" w:type="pct"/>
            <w:tcBorders>
              <w:top w:val="single" w:sz="4" w:space="0" w:color="auto"/>
              <w:left w:val="nil"/>
              <w:bottom w:val="single" w:sz="4" w:space="0" w:color="auto"/>
              <w:right w:val="single" w:sz="4" w:space="0" w:color="auto"/>
            </w:tcBorders>
            <w:shd w:val="clear" w:color="auto" w:fill="auto"/>
            <w:vAlign w:val="center"/>
            <w:hideMark/>
          </w:tcPr>
          <w:p w:rsidR="00110264" w:rsidRPr="003D7710" w:rsidRDefault="00110264" w:rsidP="00991A50">
            <w:pPr>
              <w:widowControl/>
              <w:jc w:val="center"/>
              <w:rPr>
                <w:rFonts w:ascii="黑体" w:eastAsia="黑体" w:hAnsi="黑体" w:cs="宋体"/>
                <w:kern w:val="0"/>
                <w:sz w:val="24"/>
              </w:rPr>
            </w:pPr>
            <w:r w:rsidRPr="003D7710">
              <w:rPr>
                <w:rFonts w:ascii="黑体" w:eastAsia="黑体" w:hAnsi="黑体" w:cs="宋体" w:hint="eastAsia"/>
                <w:kern w:val="0"/>
                <w:sz w:val="24"/>
              </w:rPr>
              <w:t>参赛项目</w:t>
            </w:r>
          </w:p>
        </w:tc>
        <w:tc>
          <w:tcPr>
            <w:tcW w:w="1035" w:type="pct"/>
            <w:tcBorders>
              <w:top w:val="single" w:sz="4" w:space="0" w:color="auto"/>
              <w:left w:val="nil"/>
              <w:bottom w:val="single" w:sz="4" w:space="0" w:color="auto"/>
              <w:right w:val="single" w:sz="4" w:space="0" w:color="auto"/>
            </w:tcBorders>
            <w:shd w:val="clear" w:color="auto" w:fill="auto"/>
            <w:vAlign w:val="center"/>
            <w:hideMark/>
          </w:tcPr>
          <w:p w:rsidR="00110264" w:rsidRPr="003D7710" w:rsidRDefault="00110264" w:rsidP="00991A50">
            <w:pPr>
              <w:widowControl/>
              <w:jc w:val="center"/>
              <w:rPr>
                <w:rFonts w:ascii="黑体" w:eastAsia="黑体" w:hAnsi="黑体" w:cs="宋体"/>
                <w:kern w:val="0"/>
                <w:sz w:val="24"/>
              </w:rPr>
            </w:pPr>
            <w:r w:rsidRPr="003D7710">
              <w:rPr>
                <w:rFonts w:ascii="黑体" w:eastAsia="黑体" w:hAnsi="黑体" w:cs="宋体" w:hint="eastAsia"/>
                <w:kern w:val="0"/>
                <w:sz w:val="24"/>
              </w:rPr>
              <w:t>获奖名称</w:t>
            </w:r>
          </w:p>
        </w:tc>
        <w:tc>
          <w:tcPr>
            <w:tcW w:w="897" w:type="pct"/>
            <w:tcBorders>
              <w:top w:val="single" w:sz="4" w:space="0" w:color="auto"/>
              <w:left w:val="nil"/>
              <w:bottom w:val="single" w:sz="4" w:space="0" w:color="auto"/>
              <w:right w:val="single" w:sz="4" w:space="0" w:color="auto"/>
            </w:tcBorders>
            <w:shd w:val="clear" w:color="auto" w:fill="auto"/>
            <w:vAlign w:val="center"/>
            <w:hideMark/>
          </w:tcPr>
          <w:p w:rsidR="00110264" w:rsidRPr="003D7710" w:rsidRDefault="00110264" w:rsidP="00991A50">
            <w:pPr>
              <w:widowControl/>
              <w:jc w:val="center"/>
              <w:rPr>
                <w:rFonts w:ascii="黑体" w:eastAsia="黑体" w:hAnsi="黑体" w:cs="宋体"/>
                <w:kern w:val="0"/>
                <w:sz w:val="24"/>
              </w:rPr>
            </w:pPr>
            <w:r w:rsidRPr="003D7710">
              <w:rPr>
                <w:rFonts w:ascii="黑体" w:eastAsia="黑体" w:hAnsi="黑体" w:cs="宋体" w:hint="eastAsia"/>
                <w:kern w:val="0"/>
                <w:sz w:val="24"/>
              </w:rPr>
              <w:t>获奖人次</w:t>
            </w:r>
          </w:p>
        </w:tc>
      </w:tr>
      <w:tr w:rsidR="00110264" w:rsidRPr="003D7710" w:rsidTr="00110264">
        <w:trPr>
          <w:trHeight w:val="300"/>
        </w:trPr>
        <w:tc>
          <w:tcPr>
            <w:tcW w:w="742" w:type="pct"/>
            <w:vMerge w:val="restart"/>
            <w:tcBorders>
              <w:top w:val="nil"/>
              <w:left w:val="single" w:sz="4" w:space="0" w:color="auto"/>
              <w:right w:val="single" w:sz="4" w:space="0" w:color="auto"/>
            </w:tcBorders>
            <w:shd w:val="clear" w:color="auto" w:fill="auto"/>
            <w:vAlign w:val="center"/>
            <w:hideMark/>
          </w:tcPr>
          <w:p w:rsidR="00110264" w:rsidRPr="003D7710" w:rsidRDefault="00110264" w:rsidP="00991A50">
            <w:pPr>
              <w:widowControl/>
              <w:jc w:val="center"/>
              <w:rPr>
                <w:rFonts w:ascii="黑体" w:eastAsia="黑体" w:hAnsi="黑体" w:cs="宋体"/>
                <w:kern w:val="0"/>
                <w:sz w:val="24"/>
              </w:rPr>
            </w:pPr>
            <w:r w:rsidRPr="003D7710">
              <w:rPr>
                <w:rFonts w:ascii="黑体" w:eastAsia="黑体" w:hAnsi="黑体" w:cs="宋体" w:hint="eastAsia"/>
                <w:kern w:val="0"/>
                <w:sz w:val="24"/>
              </w:rPr>
              <w:t>国家级</w:t>
            </w:r>
          </w:p>
        </w:tc>
        <w:tc>
          <w:tcPr>
            <w:tcW w:w="2326" w:type="pct"/>
            <w:vMerge w:val="restart"/>
            <w:tcBorders>
              <w:top w:val="nil"/>
              <w:left w:val="single" w:sz="4" w:space="0" w:color="auto"/>
              <w:bottom w:val="single" w:sz="4" w:space="0" w:color="auto"/>
              <w:right w:val="single" w:sz="4" w:space="0" w:color="auto"/>
            </w:tcBorders>
            <w:shd w:val="clear" w:color="auto" w:fill="auto"/>
            <w:vAlign w:val="center"/>
            <w:hideMark/>
          </w:tcPr>
          <w:p w:rsidR="00110264" w:rsidRPr="003D7710" w:rsidRDefault="00110264" w:rsidP="00991A50">
            <w:pPr>
              <w:widowControl/>
              <w:jc w:val="left"/>
              <w:rPr>
                <w:rFonts w:ascii="黑体" w:eastAsia="黑体" w:hAnsi="黑体" w:cs="宋体"/>
                <w:kern w:val="0"/>
                <w:sz w:val="24"/>
              </w:rPr>
            </w:pPr>
            <w:r w:rsidRPr="003D7710">
              <w:rPr>
                <w:rFonts w:ascii="黑体" w:eastAsia="黑体" w:hAnsi="黑体" w:cs="宋体" w:hint="eastAsia"/>
                <w:kern w:val="0"/>
                <w:sz w:val="24"/>
              </w:rPr>
              <w:t>2018年“全国中医药优秀博士学位论文”</w:t>
            </w:r>
          </w:p>
        </w:tc>
        <w:tc>
          <w:tcPr>
            <w:tcW w:w="1035" w:type="pct"/>
            <w:tcBorders>
              <w:top w:val="nil"/>
              <w:left w:val="nil"/>
              <w:bottom w:val="single" w:sz="4" w:space="0" w:color="auto"/>
              <w:right w:val="single" w:sz="4" w:space="0" w:color="auto"/>
            </w:tcBorders>
            <w:shd w:val="clear" w:color="auto" w:fill="auto"/>
            <w:vAlign w:val="center"/>
            <w:hideMark/>
          </w:tcPr>
          <w:p w:rsidR="00110264" w:rsidRPr="00110264" w:rsidRDefault="00110264" w:rsidP="00991A50">
            <w:pPr>
              <w:widowControl/>
              <w:jc w:val="center"/>
              <w:rPr>
                <w:rFonts w:ascii="仿宋" w:eastAsia="仿宋" w:hAnsi="仿宋" w:cs="宋体"/>
                <w:kern w:val="0"/>
                <w:sz w:val="24"/>
              </w:rPr>
            </w:pPr>
            <w:r w:rsidRPr="00110264">
              <w:rPr>
                <w:rFonts w:ascii="仿宋" w:eastAsia="仿宋" w:hAnsi="仿宋" w:cs="宋体" w:hint="eastAsia"/>
                <w:kern w:val="0"/>
                <w:sz w:val="24"/>
              </w:rPr>
              <w:t>优秀博士学位论文</w:t>
            </w:r>
          </w:p>
        </w:tc>
        <w:tc>
          <w:tcPr>
            <w:tcW w:w="897" w:type="pct"/>
            <w:tcBorders>
              <w:top w:val="nil"/>
              <w:left w:val="nil"/>
              <w:bottom w:val="single" w:sz="4" w:space="0" w:color="auto"/>
              <w:right w:val="single" w:sz="4" w:space="0" w:color="auto"/>
            </w:tcBorders>
            <w:shd w:val="clear" w:color="auto" w:fill="auto"/>
            <w:vAlign w:val="center"/>
            <w:hideMark/>
          </w:tcPr>
          <w:p w:rsidR="00110264" w:rsidRPr="003D7710" w:rsidRDefault="00110264" w:rsidP="00991A50">
            <w:pPr>
              <w:widowControl/>
              <w:jc w:val="center"/>
              <w:rPr>
                <w:rFonts w:ascii="Times New Roman" w:eastAsia="黑体" w:hAnsi="Times New Roman"/>
                <w:kern w:val="0"/>
                <w:sz w:val="24"/>
              </w:rPr>
            </w:pPr>
            <w:r w:rsidRPr="003D7710">
              <w:rPr>
                <w:rFonts w:ascii="Times New Roman" w:eastAsia="黑体" w:hAnsi="Times New Roman"/>
                <w:kern w:val="0"/>
                <w:sz w:val="24"/>
              </w:rPr>
              <w:t>1</w:t>
            </w:r>
          </w:p>
        </w:tc>
      </w:tr>
      <w:tr w:rsidR="00110264" w:rsidRPr="003D7710" w:rsidTr="00110264">
        <w:trPr>
          <w:trHeight w:val="300"/>
        </w:trPr>
        <w:tc>
          <w:tcPr>
            <w:tcW w:w="742" w:type="pct"/>
            <w:vMerge/>
            <w:tcBorders>
              <w:left w:val="single" w:sz="4" w:space="0" w:color="auto"/>
              <w:right w:val="single" w:sz="4" w:space="0" w:color="auto"/>
            </w:tcBorders>
            <w:shd w:val="clear" w:color="auto" w:fill="auto"/>
            <w:vAlign w:val="center"/>
            <w:hideMark/>
          </w:tcPr>
          <w:p w:rsidR="00110264" w:rsidRPr="003D7710" w:rsidRDefault="00110264" w:rsidP="00991A50">
            <w:pPr>
              <w:jc w:val="center"/>
              <w:rPr>
                <w:rFonts w:ascii="黑体" w:eastAsia="黑体" w:hAnsi="黑体" w:cs="宋体"/>
                <w:kern w:val="0"/>
                <w:sz w:val="24"/>
              </w:rPr>
            </w:pPr>
          </w:p>
        </w:tc>
        <w:tc>
          <w:tcPr>
            <w:tcW w:w="2326" w:type="pct"/>
            <w:vMerge/>
            <w:tcBorders>
              <w:top w:val="nil"/>
              <w:left w:val="single" w:sz="4" w:space="0" w:color="auto"/>
              <w:bottom w:val="single" w:sz="4" w:space="0" w:color="auto"/>
              <w:right w:val="single" w:sz="4" w:space="0" w:color="auto"/>
            </w:tcBorders>
            <w:vAlign w:val="center"/>
            <w:hideMark/>
          </w:tcPr>
          <w:p w:rsidR="00110264" w:rsidRPr="003D7710" w:rsidRDefault="00110264" w:rsidP="00991A50">
            <w:pPr>
              <w:widowControl/>
              <w:jc w:val="left"/>
              <w:rPr>
                <w:rFonts w:ascii="黑体" w:eastAsia="黑体" w:hAnsi="黑体" w:cs="宋体"/>
                <w:kern w:val="0"/>
                <w:sz w:val="24"/>
              </w:rPr>
            </w:pPr>
          </w:p>
        </w:tc>
        <w:tc>
          <w:tcPr>
            <w:tcW w:w="1035" w:type="pct"/>
            <w:tcBorders>
              <w:top w:val="nil"/>
              <w:left w:val="nil"/>
              <w:bottom w:val="single" w:sz="4" w:space="0" w:color="auto"/>
              <w:right w:val="single" w:sz="4" w:space="0" w:color="auto"/>
            </w:tcBorders>
            <w:shd w:val="clear" w:color="auto" w:fill="auto"/>
            <w:vAlign w:val="center"/>
            <w:hideMark/>
          </w:tcPr>
          <w:p w:rsidR="00110264" w:rsidRPr="00110264" w:rsidRDefault="00110264" w:rsidP="00991A50">
            <w:pPr>
              <w:widowControl/>
              <w:jc w:val="center"/>
              <w:rPr>
                <w:rFonts w:ascii="仿宋" w:eastAsia="仿宋" w:hAnsi="仿宋" w:cs="宋体"/>
                <w:kern w:val="0"/>
                <w:sz w:val="24"/>
              </w:rPr>
            </w:pPr>
            <w:r w:rsidRPr="00110264">
              <w:rPr>
                <w:rFonts w:ascii="仿宋" w:eastAsia="仿宋" w:hAnsi="仿宋" w:cs="宋体" w:hint="eastAsia"/>
                <w:kern w:val="0"/>
                <w:sz w:val="24"/>
              </w:rPr>
              <w:t>提名论文</w:t>
            </w:r>
          </w:p>
        </w:tc>
        <w:tc>
          <w:tcPr>
            <w:tcW w:w="897" w:type="pct"/>
            <w:tcBorders>
              <w:top w:val="nil"/>
              <w:left w:val="nil"/>
              <w:bottom w:val="single" w:sz="4" w:space="0" w:color="auto"/>
              <w:right w:val="single" w:sz="4" w:space="0" w:color="auto"/>
            </w:tcBorders>
            <w:shd w:val="clear" w:color="auto" w:fill="auto"/>
            <w:vAlign w:val="center"/>
            <w:hideMark/>
          </w:tcPr>
          <w:p w:rsidR="00110264" w:rsidRPr="003D7710" w:rsidRDefault="00110264" w:rsidP="00991A50">
            <w:pPr>
              <w:widowControl/>
              <w:jc w:val="center"/>
              <w:rPr>
                <w:rFonts w:ascii="Times New Roman" w:eastAsia="黑体" w:hAnsi="Times New Roman"/>
                <w:kern w:val="0"/>
                <w:sz w:val="24"/>
              </w:rPr>
            </w:pPr>
            <w:r w:rsidRPr="003D7710">
              <w:rPr>
                <w:rFonts w:ascii="Times New Roman" w:eastAsia="黑体" w:hAnsi="Times New Roman"/>
                <w:kern w:val="0"/>
                <w:sz w:val="24"/>
              </w:rPr>
              <w:t>1</w:t>
            </w:r>
          </w:p>
        </w:tc>
      </w:tr>
      <w:tr w:rsidR="00110264" w:rsidRPr="003D7710" w:rsidTr="00110264">
        <w:trPr>
          <w:trHeight w:val="300"/>
        </w:trPr>
        <w:tc>
          <w:tcPr>
            <w:tcW w:w="742" w:type="pct"/>
            <w:vMerge/>
            <w:tcBorders>
              <w:left w:val="single" w:sz="4" w:space="0" w:color="auto"/>
              <w:right w:val="single" w:sz="4" w:space="0" w:color="auto"/>
            </w:tcBorders>
            <w:shd w:val="clear" w:color="auto" w:fill="auto"/>
            <w:vAlign w:val="center"/>
            <w:hideMark/>
          </w:tcPr>
          <w:p w:rsidR="00110264" w:rsidRPr="003D7710" w:rsidRDefault="00110264" w:rsidP="00991A50">
            <w:pPr>
              <w:jc w:val="center"/>
              <w:rPr>
                <w:rFonts w:ascii="黑体" w:eastAsia="黑体" w:hAnsi="黑体" w:cs="宋体"/>
                <w:kern w:val="0"/>
                <w:sz w:val="24"/>
              </w:rPr>
            </w:pPr>
          </w:p>
        </w:tc>
        <w:tc>
          <w:tcPr>
            <w:tcW w:w="2326" w:type="pct"/>
            <w:vMerge w:val="restart"/>
            <w:tcBorders>
              <w:top w:val="nil"/>
              <w:left w:val="single" w:sz="4" w:space="0" w:color="auto"/>
              <w:bottom w:val="single" w:sz="4" w:space="0" w:color="auto"/>
              <w:right w:val="single" w:sz="4" w:space="0" w:color="auto"/>
            </w:tcBorders>
            <w:shd w:val="clear" w:color="auto" w:fill="auto"/>
            <w:vAlign w:val="center"/>
            <w:hideMark/>
          </w:tcPr>
          <w:p w:rsidR="00110264" w:rsidRPr="003D7710" w:rsidRDefault="00110264" w:rsidP="00991A50">
            <w:pPr>
              <w:widowControl/>
              <w:jc w:val="left"/>
              <w:rPr>
                <w:rFonts w:ascii="黑体" w:eastAsia="黑体" w:hAnsi="黑体" w:cs="宋体"/>
                <w:kern w:val="0"/>
                <w:sz w:val="24"/>
              </w:rPr>
            </w:pPr>
            <w:proofErr w:type="gramStart"/>
            <w:r w:rsidRPr="003D7710">
              <w:rPr>
                <w:rFonts w:ascii="黑体" w:eastAsia="黑体" w:hAnsi="黑体" w:cs="宋体" w:hint="eastAsia"/>
                <w:kern w:val="0"/>
                <w:sz w:val="24"/>
              </w:rPr>
              <w:t>岐黄杯</w:t>
            </w:r>
            <w:proofErr w:type="gramEnd"/>
            <w:r w:rsidRPr="003D7710">
              <w:rPr>
                <w:rFonts w:ascii="黑体" w:eastAsia="黑体" w:hAnsi="黑体" w:cs="宋体" w:hint="eastAsia"/>
                <w:kern w:val="0"/>
                <w:sz w:val="24"/>
              </w:rPr>
              <w:t>第十届全国中医药博士生优秀论文评选</w:t>
            </w:r>
          </w:p>
        </w:tc>
        <w:tc>
          <w:tcPr>
            <w:tcW w:w="1035" w:type="pct"/>
            <w:tcBorders>
              <w:top w:val="nil"/>
              <w:left w:val="nil"/>
              <w:bottom w:val="single" w:sz="4" w:space="0" w:color="auto"/>
              <w:right w:val="single" w:sz="4" w:space="0" w:color="auto"/>
            </w:tcBorders>
            <w:shd w:val="clear" w:color="auto" w:fill="auto"/>
            <w:vAlign w:val="center"/>
            <w:hideMark/>
          </w:tcPr>
          <w:p w:rsidR="00110264" w:rsidRPr="00110264" w:rsidRDefault="00AD667C" w:rsidP="00991A50">
            <w:pPr>
              <w:widowControl/>
              <w:jc w:val="center"/>
              <w:rPr>
                <w:rFonts w:ascii="仿宋" w:eastAsia="仿宋" w:hAnsi="仿宋" w:cs="宋体"/>
                <w:kern w:val="0"/>
                <w:sz w:val="24"/>
              </w:rPr>
            </w:pPr>
            <w:r>
              <w:rPr>
                <w:rFonts w:ascii="仿宋" w:eastAsia="仿宋" w:hAnsi="仿宋" w:cs="宋体" w:hint="eastAsia"/>
                <w:kern w:val="0"/>
                <w:sz w:val="24"/>
              </w:rPr>
              <w:t>一</w:t>
            </w:r>
            <w:r w:rsidR="00110264" w:rsidRPr="00110264">
              <w:rPr>
                <w:rFonts w:ascii="仿宋" w:eastAsia="仿宋" w:hAnsi="仿宋" w:cs="宋体" w:hint="eastAsia"/>
                <w:kern w:val="0"/>
                <w:sz w:val="24"/>
              </w:rPr>
              <w:t>等奖</w:t>
            </w:r>
          </w:p>
        </w:tc>
        <w:tc>
          <w:tcPr>
            <w:tcW w:w="897" w:type="pct"/>
            <w:tcBorders>
              <w:top w:val="nil"/>
              <w:left w:val="nil"/>
              <w:bottom w:val="single" w:sz="4" w:space="0" w:color="auto"/>
              <w:right w:val="single" w:sz="4" w:space="0" w:color="auto"/>
            </w:tcBorders>
            <w:shd w:val="clear" w:color="auto" w:fill="auto"/>
            <w:vAlign w:val="center"/>
            <w:hideMark/>
          </w:tcPr>
          <w:p w:rsidR="00110264" w:rsidRPr="003D7710" w:rsidRDefault="00AD667C" w:rsidP="00991A50">
            <w:pPr>
              <w:widowControl/>
              <w:jc w:val="center"/>
              <w:rPr>
                <w:rFonts w:ascii="Times New Roman" w:eastAsia="黑体" w:hAnsi="Times New Roman"/>
                <w:kern w:val="0"/>
                <w:sz w:val="24"/>
              </w:rPr>
            </w:pPr>
            <w:r>
              <w:rPr>
                <w:rFonts w:ascii="Times New Roman" w:eastAsia="黑体" w:hAnsi="Times New Roman"/>
                <w:kern w:val="0"/>
                <w:sz w:val="24"/>
              </w:rPr>
              <w:t>2</w:t>
            </w:r>
          </w:p>
        </w:tc>
      </w:tr>
      <w:tr w:rsidR="00110264" w:rsidRPr="003D7710" w:rsidTr="00110264">
        <w:trPr>
          <w:trHeight w:val="300"/>
        </w:trPr>
        <w:tc>
          <w:tcPr>
            <w:tcW w:w="742" w:type="pct"/>
            <w:vMerge/>
            <w:tcBorders>
              <w:left w:val="single" w:sz="4" w:space="0" w:color="auto"/>
              <w:right w:val="single" w:sz="4" w:space="0" w:color="auto"/>
            </w:tcBorders>
            <w:shd w:val="clear" w:color="auto" w:fill="auto"/>
            <w:vAlign w:val="center"/>
            <w:hideMark/>
          </w:tcPr>
          <w:p w:rsidR="00110264" w:rsidRPr="003D7710" w:rsidRDefault="00110264" w:rsidP="00991A50">
            <w:pPr>
              <w:jc w:val="center"/>
              <w:rPr>
                <w:rFonts w:ascii="黑体" w:eastAsia="黑体" w:hAnsi="黑体" w:cs="宋体"/>
                <w:kern w:val="0"/>
                <w:sz w:val="24"/>
              </w:rPr>
            </w:pPr>
          </w:p>
        </w:tc>
        <w:tc>
          <w:tcPr>
            <w:tcW w:w="2326" w:type="pct"/>
            <w:vMerge/>
            <w:tcBorders>
              <w:top w:val="nil"/>
              <w:left w:val="single" w:sz="4" w:space="0" w:color="auto"/>
              <w:bottom w:val="single" w:sz="4" w:space="0" w:color="auto"/>
              <w:right w:val="single" w:sz="4" w:space="0" w:color="auto"/>
            </w:tcBorders>
            <w:vAlign w:val="center"/>
            <w:hideMark/>
          </w:tcPr>
          <w:p w:rsidR="00110264" w:rsidRPr="003D7710" w:rsidRDefault="00110264" w:rsidP="00991A50">
            <w:pPr>
              <w:widowControl/>
              <w:jc w:val="left"/>
              <w:rPr>
                <w:rFonts w:ascii="黑体" w:eastAsia="黑体" w:hAnsi="黑体" w:cs="宋体"/>
                <w:kern w:val="0"/>
                <w:sz w:val="24"/>
              </w:rPr>
            </w:pPr>
          </w:p>
        </w:tc>
        <w:tc>
          <w:tcPr>
            <w:tcW w:w="1035" w:type="pct"/>
            <w:tcBorders>
              <w:top w:val="nil"/>
              <w:left w:val="nil"/>
              <w:bottom w:val="single" w:sz="4" w:space="0" w:color="auto"/>
              <w:right w:val="single" w:sz="4" w:space="0" w:color="auto"/>
            </w:tcBorders>
            <w:shd w:val="clear" w:color="auto" w:fill="auto"/>
            <w:vAlign w:val="center"/>
            <w:hideMark/>
          </w:tcPr>
          <w:p w:rsidR="00110264" w:rsidRPr="00110264" w:rsidRDefault="00AD667C" w:rsidP="00991A50">
            <w:pPr>
              <w:widowControl/>
              <w:jc w:val="center"/>
              <w:rPr>
                <w:rFonts w:ascii="仿宋" w:eastAsia="仿宋" w:hAnsi="仿宋" w:cs="宋体"/>
                <w:kern w:val="0"/>
                <w:sz w:val="24"/>
              </w:rPr>
            </w:pPr>
            <w:r>
              <w:rPr>
                <w:rFonts w:ascii="仿宋" w:eastAsia="仿宋" w:hAnsi="仿宋" w:cs="宋体" w:hint="eastAsia"/>
                <w:kern w:val="0"/>
                <w:sz w:val="24"/>
              </w:rPr>
              <w:t>三</w:t>
            </w:r>
            <w:r w:rsidR="00110264" w:rsidRPr="00110264">
              <w:rPr>
                <w:rFonts w:ascii="仿宋" w:eastAsia="仿宋" w:hAnsi="仿宋" w:cs="宋体" w:hint="eastAsia"/>
                <w:kern w:val="0"/>
                <w:sz w:val="24"/>
              </w:rPr>
              <w:t>等奖</w:t>
            </w:r>
          </w:p>
        </w:tc>
        <w:tc>
          <w:tcPr>
            <w:tcW w:w="897" w:type="pct"/>
            <w:tcBorders>
              <w:top w:val="nil"/>
              <w:left w:val="nil"/>
              <w:bottom w:val="single" w:sz="4" w:space="0" w:color="auto"/>
              <w:right w:val="single" w:sz="4" w:space="0" w:color="auto"/>
            </w:tcBorders>
            <w:shd w:val="clear" w:color="auto" w:fill="auto"/>
            <w:vAlign w:val="center"/>
            <w:hideMark/>
          </w:tcPr>
          <w:p w:rsidR="00110264" w:rsidRPr="003D7710" w:rsidRDefault="00AD667C" w:rsidP="00991A50">
            <w:pPr>
              <w:widowControl/>
              <w:jc w:val="center"/>
              <w:rPr>
                <w:rFonts w:ascii="Times New Roman" w:eastAsia="黑体" w:hAnsi="Times New Roman"/>
                <w:kern w:val="0"/>
                <w:sz w:val="24"/>
              </w:rPr>
            </w:pPr>
            <w:r>
              <w:rPr>
                <w:rFonts w:ascii="Times New Roman" w:eastAsia="黑体" w:hAnsi="Times New Roman"/>
                <w:kern w:val="0"/>
                <w:sz w:val="24"/>
              </w:rPr>
              <w:t>1</w:t>
            </w:r>
          </w:p>
        </w:tc>
      </w:tr>
      <w:tr w:rsidR="00110264" w:rsidRPr="003D7710" w:rsidTr="00110264">
        <w:trPr>
          <w:trHeight w:val="300"/>
        </w:trPr>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10264" w:rsidRPr="003D7710" w:rsidRDefault="00110264" w:rsidP="00991A50">
            <w:pPr>
              <w:widowControl/>
              <w:jc w:val="center"/>
              <w:rPr>
                <w:rFonts w:ascii="黑体" w:eastAsia="黑体" w:hAnsi="黑体" w:cs="宋体"/>
                <w:kern w:val="0"/>
                <w:sz w:val="24"/>
              </w:rPr>
            </w:pPr>
            <w:r w:rsidRPr="003D7710">
              <w:rPr>
                <w:rFonts w:ascii="黑体" w:eastAsia="黑体" w:hAnsi="黑体" w:cs="宋体" w:hint="eastAsia"/>
                <w:kern w:val="0"/>
                <w:sz w:val="24"/>
              </w:rPr>
              <w:t>省级</w:t>
            </w:r>
          </w:p>
        </w:tc>
        <w:tc>
          <w:tcPr>
            <w:tcW w:w="2326" w:type="pct"/>
            <w:tcBorders>
              <w:top w:val="nil"/>
              <w:left w:val="nil"/>
              <w:bottom w:val="single" w:sz="4" w:space="0" w:color="auto"/>
              <w:right w:val="single" w:sz="4" w:space="0" w:color="auto"/>
            </w:tcBorders>
            <w:shd w:val="clear" w:color="auto" w:fill="auto"/>
            <w:vAlign w:val="center"/>
            <w:hideMark/>
          </w:tcPr>
          <w:p w:rsidR="00110264" w:rsidRPr="003D7710" w:rsidRDefault="00110264" w:rsidP="00991A50">
            <w:pPr>
              <w:widowControl/>
              <w:jc w:val="left"/>
              <w:rPr>
                <w:rFonts w:ascii="黑体" w:eastAsia="黑体" w:hAnsi="黑体" w:cs="宋体"/>
                <w:kern w:val="0"/>
                <w:sz w:val="24"/>
              </w:rPr>
            </w:pPr>
            <w:r w:rsidRPr="003D7710">
              <w:rPr>
                <w:rFonts w:ascii="黑体" w:eastAsia="黑体" w:hAnsi="黑体" w:cs="宋体" w:hint="eastAsia"/>
                <w:kern w:val="0"/>
                <w:sz w:val="24"/>
              </w:rPr>
              <w:t>福建省研究生优秀学位论文评选</w:t>
            </w:r>
          </w:p>
        </w:tc>
        <w:tc>
          <w:tcPr>
            <w:tcW w:w="1035" w:type="pct"/>
            <w:tcBorders>
              <w:top w:val="nil"/>
              <w:left w:val="nil"/>
              <w:bottom w:val="single" w:sz="4" w:space="0" w:color="auto"/>
              <w:right w:val="single" w:sz="4" w:space="0" w:color="auto"/>
            </w:tcBorders>
            <w:shd w:val="clear" w:color="auto" w:fill="auto"/>
            <w:vAlign w:val="center"/>
            <w:hideMark/>
          </w:tcPr>
          <w:p w:rsidR="00110264" w:rsidRPr="00110264" w:rsidRDefault="00110264" w:rsidP="00991A50">
            <w:pPr>
              <w:widowControl/>
              <w:jc w:val="center"/>
              <w:rPr>
                <w:rFonts w:ascii="仿宋" w:eastAsia="仿宋" w:hAnsi="仿宋" w:cs="宋体"/>
                <w:kern w:val="0"/>
                <w:sz w:val="24"/>
              </w:rPr>
            </w:pPr>
            <w:r w:rsidRPr="00110264">
              <w:rPr>
                <w:rFonts w:ascii="仿宋" w:eastAsia="仿宋" w:hAnsi="仿宋" w:cs="宋体" w:hint="eastAsia"/>
                <w:kern w:val="0"/>
                <w:sz w:val="24"/>
              </w:rPr>
              <w:t>优秀学位论文</w:t>
            </w:r>
          </w:p>
        </w:tc>
        <w:tc>
          <w:tcPr>
            <w:tcW w:w="897" w:type="pct"/>
            <w:tcBorders>
              <w:top w:val="nil"/>
              <w:left w:val="nil"/>
              <w:bottom w:val="single" w:sz="4" w:space="0" w:color="auto"/>
              <w:right w:val="single" w:sz="4" w:space="0" w:color="auto"/>
            </w:tcBorders>
            <w:shd w:val="clear" w:color="auto" w:fill="auto"/>
            <w:vAlign w:val="center"/>
            <w:hideMark/>
          </w:tcPr>
          <w:p w:rsidR="00110264" w:rsidRPr="003D7710" w:rsidRDefault="00110264" w:rsidP="00991A50">
            <w:pPr>
              <w:widowControl/>
              <w:jc w:val="center"/>
              <w:rPr>
                <w:rFonts w:ascii="Times New Roman" w:eastAsia="黑体" w:hAnsi="Times New Roman"/>
                <w:kern w:val="0"/>
                <w:sz w:val="24"/>
              </w:rPr>
            </w:pPr>
            <w:r w:rsidRPr="003D7710">
              <w:rPr>
                <w:rFonts w:ascii="Times New Roman" w:eastAsia="黑体" w:hAnsi="Times New Roman"/>
                <w:kern w:val="0"/>
                <w:sz w:val="24"/>
              </w:rPr>
              <w:t>7</w:t>
            </w:r>
          </w:p>
        </w:tc>
      </w:tr>
      <w:tr w:rsidR="00110264" w:rsidRPr="003D7710" w:rsidTr="00110264">
        <w:trPr>
          <w:trHeight w:val="300"/>
        </w:trPr>
        <w:tc>
          <w:tcPr>
            <w:tcW w:w="410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264" w:rsidRPr="003D7710" w:rsidRDefault="00110264" w:rsidP="00991A50">
            <w:pPr>
              <w:widowControl/>
              <w:jc w:val="center"/>
              <w:rPr>
                <w:rFonts w:ascii="黑体" w:eastAsia="黑体" w:hAnsi="黑体" w:cs="宋体"/>
                <w:kern w:val="0"/>
                <w:sz w:val="24"/>
              </w:rPr>
            </w:pPr>
            <w:r w:rsidRPr="003D7710">
              <w:rPr>
                <w:rFonts w:ascii="黑体" w:eastAsia="黑体" w:hAnsi="黑体" w:cs="宋体" w:hint="eastAsia"/>
                <w:kern w:val="0"/>
                <w:sz w:val="24"/>
              </w:rPr>
              <w:t>合计</w:t>
            </w:r>
          </w:p>
        </w:tc>
        <w:tc>
          <w:tcPr>
            <w:tcW w:w="897" w:type="pct"/>
            <w:tcBorders>
              <w:top w:val="single" w:sz="4" w:space="0" w:color="auto"/>
              <w:left w:val="nil"/>
              <w:bottom w:val="single" w:sz="4" w:space="0" w:color="auto"/>
              <w:right w:val="single" w:sz="4" w:space="0" w:color="auto"/>
            </w:tcBorders>
            <w:shd w:val="clear" w:color="auto" w:fill="auto"/>
            <w:vAlign w:val="center"/>
            <w:hideMark/>
          </w:tcPr>
          <w:p w:rsidR="00110264" w:rsidRPr="003D7710" w:rsidRDefault="00110264" w:rsidP="00991A50">
            <w:pPr>
              <w:widowControl/>
              <w:jc w:val="center"/>
              <w:rPr>
                <w:rFonts w:ascii="Times New Roman" w:eastAsia="黑体" w:hAnsi="Times New Roman"/>
                <w:kern w:val="0"/>
                <w:sz w:val="24"/>
              </w:rPr>
            </w:pPr>
            <w:r w:rsidRPr="003D7710">
              <w:rPr>
                <w:rFonts w:ascii="Times New Roman" w:eastAsia="黑体" w:hAnsi="Times New Roman"/>
                <w:kern w:val="0"/>
                <w:sz w:val="24"/>
              </w:rPr>
              <w:t>12</w:t>
            </w:r>
          </w:p>
        </w:tc>
      </w:tr>
    </w:tbl>
    <w:p w:rsidR="00E52313" w:rsidRDefault="00E52313" w:rsidP="0054177F">
      <w:pPr>
        <w:keepNext/>
        <w:keepLines/>
        <w:spacing w:beforeLines="50" w:line="500" w:lineRule="exact"/>
        <w:outlineLvl w:val="1"/>
        <w:rPr>
          <w:rFonts w:ascii="Times New Roman" w:eastAsia="楷体" w:hAnsi="Times New Roman" w:cs="Times New Roman"/>
          <w:b/>
          <w:bCs/>
          <w:sz w:val="28"/>
          <w:szCs w:val="28"/>
        </w:rPr>
      </w:pPr>
      <w:bookmarkStart w:id="26" w:name="_Toc12584"/>
      <w:r w:rsidRPr="00E52313">
        <w:rPr>
          <w:rFonts w:ascii="Times New Roman" w:eastAsia="楷体" w:hAnsi="Times New Roman" w:cs="Times New Roman"/>
          <w:b/>
          <w:bCs/>
          <w:sz w:val="28"/>
          <w:szCs w:val="28"/>
        </w:rPr>
        <w:t>（六）研究生参加国家及省级相关专业能力比赛获奖情况</w:t>
      </w:r>
      <w:bookmarkEnd w:id="26"/>
    </w:p>
    <w:p w:rsidR="00045227" w:rsidRPr="003D7710" w:rsidRDefault="00E52313" w:rsidP="00045227">
      <w:pPr>
        <w:spacing w:line="500" w:lineRule="exact"/>
        <w:ind w:firstLineChars="200" w:firstLine="560"/>
        <w:jc w:val="left"/>
        <w:rPr>
          <w:rFonts w:ascii="仿宋" w:eastAsia="仿宋" w:hAnsi="仿宋"/>
          <w:sz w:val="28"/>
          <w:szCs w:val="28"/>
        </w:rPr>
      </w:pPr>
      <w:r w:rsidRPr="00045227">
        <w:rPr>
          <w:rFonts w:ascii="Times New Roman" w:eastAsia="仿宋" w:hAnsi="Times New Roman" w:cs="Times New Roman"/>
          <w:sz w:val="28"/>
          <w:szCs w:val="28"/>
        </w:rPr>
        <w:t>2018</w:t>
      </w:r>
      <w:r w:rsidRPr="003D7710">
        <w:rPr>
          <w:rFonts w:ascii="仿宋" w:eastAsia="仿宋" w:hAnsi="仿宋" w:hint="eastAsia"/>
          <w:sz w:val="28"/>
          <w:szCs w:val="28"/>
        </w:rPr>
        <w:t>-</w:t>
      </w:r>
      <w:r w:rsidRPr="00045227">
        <w:rPr>
          <w:rFonts w:ascii="Times New Roman" w:eastAsia="仿宋" w:hAnsi="Times New Roman" w:cs="Times New Roman"/>
          <w:sz w:val="28"/>
          <w:szCs w:val="28"/>
        </w:rPr>
        <w:t>2019</w:t>
      </w:r>
      <w:r w:rsidRPr="003D7710">
        <w:rPr>
          <w:rFonts w:ascii="仿宋" w:eastAsia="仿宋" w:hAnsi="仿宋" w:hint="eastAsia"/>
          <w:sz w:val="28"/>
          <w:szCs w:val="28"/>
        </w:rPr>
        <w:t>学年，我校研究生共有</w:t>
      </w:r>
      <w:r w:rsidRPr="00045227">
        <w:rPr>
          <w:rFonts w:ascii="Times New Roman" w:eastAsia="仿宋" w:hAnsi="Times New Roman" w:cs="Times New Roman"/>
          <w:sz w:val="28"/>
          <w:szCs w:val="28"/>
        </w:rPr>
        <w:t>45</w:t>
      </w:r>
      <w:r w:rsidR="00BF3468">
        <w:rPr>
          <w:rFonts w:ascii="仿宋" w:eastAsia="仿宋" w:hAnsi="仿宋" w:hint="eastAsia"/>
          <w:sz w:val="28"/>
          <w:szCs w:val="28"/>
        </w:rPr>
        <w:t>人次获省级及以上相关专业能力比赛奖项。</w:t>
      </w:r>
      <w:r w:rsidR="007D723B">
        <w:rPr>
          <w:rFonts w:ascii="仿宋" w:eastAsia="仿宋" w:hAnsi="仿宋" w:hint="eastAsia"/>
          <w:sz w:val="28"/>
          <w:szCs w:val="28"/>
        </w:rPr>
        <w:t>详见表</w:t>
      </w:r>
      <w:r w:rsidR="007D723B" w:rsidRPr="007D723B">
        <w:rPr>
          <w:rFonts w:ascii="Times New Roman" w:eastAsia="仿宋" w:hAnsi="Times New Roman" w:cs="Times New Roman"/>
          <w:sz w:val="28"/>
          <w:szCs w:val="28"/>
        </w:rPr>
        <w:t>5</w:t>
      </w:r>
      <w:r w:rsidR="007D723B">
        <w:rPr>
          <w:rFonts w:ascii="仿宋" w:eastAsia="仿宋" w:hAnsi="仿宋" w:hint="eastAsia"/>
          <w:sz w:val="28"/>
          <w:szCs w:val="28"/>
        </w:rPr>
        <w:t>-</w:t>
      </w:r>
      <w:r w:rsidR="007D723B" w:rsidRPr="007D723B">
        <w:rPr>
          <w:rFonts w:ascii="Times New Roman" w:eastAsia="仿宋" w:hAnsi="Times New Roman" w:cs="Times New Roman"/>
          <w:sz w:val="28"/>
          <w:szCs w:val="28"/>
        </w:rPr>
        <w:t>19</w:t>
      </w:r>
      <w:r w:rsidR="007D723B">
        <w:rPr>
          <w:rFonts w:ascii="仿宋" w:eastAsia="仿宋" w:hAnsi="仿宋" w:hint="eastAsia"/>
          <w:sz w:val="28"/>
          <w:szCs w:val="28"/>
        </w:rPr>
        <w:t>。</w:t>
      </w:r>
    </w:p>
    <w:p w:rsidR="00DD1DEE" w:rsidRDefault="007D723B" w:rsidP="00045227">
      <w:pPr>
        <w:spacing w:line="500" w:lineRule="exact"/>
        <w:jc w:val="center"/>
        <w:rPr>
          <w:rFonts w:ascii="仿宋" w:eastAsia="仿宋" w:hAnsi="仿宋"/>
          <w:b/>
          <w:sz w:val="24"/>
        </w:rPr>
      </w:pPr>
      <w:r>
        <w:rPr>
          <w:rFonts w:ascii="仿宋" w:eastAsia="仿宋" w:hAnsi="仿宋" w:hint="eastAsia"/>
          <w:b/>
          <w:sz w:val="24"/>
        </w:rPr>
        <w:t>表</w:t>
      </w:r>
      <w:r w:rsidRPr="00C75764">
        <w:rPr>
          <w:rFonts w:ascii="Times New Roman" w:eastAsia="仿宋" w:hAnsi="Times New Roman" w:cs="Times New Roman"/>
          <w:b/>
          <w:sz w:val="24"/>
        </w:rPr>
        <w:t>5</w:t>
      </w:r>
      <w:r>
        <w:rPr>
          <w:rFonts w:ascii="仿宋" w:eastAsia="仿宋" w:hAnsi="仿宋" w:hint="eastAsia"/>
          <w:b/>
          <w:sz w:val="24"/>
        </w:rPr>
        <w:t>-</w:t>
      </w:r>
      <w:r w:rsidRPr="00C75764">
        <w:rPr>
          <w:rFonts w:ascii="Times New Roman" w:eastAsia="仿宋" w:hAnsi="Times New Roman" w:cs="Times New Roman"/>
          <w:b/>
          <w:sz w:val="24"/>
        </w:rPr>
        <w:t>19</w:t>
      </w:r>
      <w:r w:rsidR="00E52313" w:rsidRPr="00045227">
        <w:rPr>
          <w:rFonts w:ascii="仿宋" w:eastAsia="仿宋" w:hAnsi="仿宋"/>
          <w:b/>
          <w:sz w:val="24"/>
        </w:rPr>
        <w:t>福建中医药大学</w:t>
      </w:r>
      <w:r w:rsidR="00E52313" w:rsidRPr="00C75764">
        <w:rPr>
          <w:rFonts w:ascii="Times New Roman" w:eastAsia="仿宋" w:hAnsi="Times New Roman" w:cs="Times New Roman"/>
          <w:b/>
          <w:sz w:val="24"/>
        </w:rPr>
        <w:t>2018</w:t>
      </w:r>
      <w:r w:rsidR="00E52313" w:rsidRPr="00045227">
        <w:rPr>
          <w:rFonts w:ascii="仿宋" w:eastAsia="仿宋" w:hAnsi="仿宋"/>
          <w:b/>
          <w:sz w:val="24"/>
        </w:rPr>
        <w:t>-</w:t>
      </w:r>
      <w:r w:rsidR="00E52313" w:rsidRPr="00C75764">
        <w:rPr>
          <w:rFonts w:ascii="Times New Roman" w:eastAsia="仿宋" w:hAnsi="Times New Roman" w:cs="Times New Roman"/>
          <w:b/>
          <w:sz w:val="24"/>
        </w:rPr>
        <w:t>2019</w:t>
      </w:r>
      <w:r w:rsidR="00E52313" w:rsidRPr="00045227">
        <w:rPr>
          <w:rFonts w:ascii="仿宋" w:eastAsia="仿宋" w:hAnsi="仿宋"/>
          <w:b/>
          <w:sz w:val="24"/>
        </w:rPr>
        <w:t>学年度研究生参加省级</w:t>
      </w:r>
      <w:r w:rsidR="00E52313" w:rsidRPr="00045227">
        <w:rPr>
          <w:rFonts w:ascii="仿宋" w:eastAsia="仿宋" w:hAnsi="仿宋" w:hint="eastAsia"/>
          <w:b/>
          <w:sz w:val="24"/>
        </w:rPr>
        <w:t>以上</w:t>
      </w:r>
      <w:r w:rsidR="00E52313" w:rsidRPr="00045227">
        <w:rPr>
          <w:rFonts w:ascii="仿宋" w:eastAsia="仿宋" w:hAnsi="仿宋"/>
          <w:b/>
          <w:sz w:val="24"/>
        </w:rPr>
        <w:t>相关专业能力</w:t>
      </w:r>
    </w:p>
    <w:p w:rsidR="00E52313" w:rsidRPr="00045227" w:rsidRDefault="00E52313" w:rsidP="00045227">
      <w:pPr>
        <w:spacing w:line="500" w:lineRule="exact"/>
        <w:jc w:val="center"/>
        <w:rPr>
          <w:rFonts w:ascii="仿宋" w:eastAsia="仿宋" w:hAnsi="仿宋"/>
          <w:b/>
          <w:sz w:val="24"/>
        </w:rPr>
      </w:pPr>
      <w:r w:rsidRPr="00045227">
        <w:rPr>
          <w:rFonts w:ascii="仿宋" w:eastAsia="仿宋" w:hAnsi="仿宋"/>
          <w:b/>
          <w:sz w:val="24"/>
        </w:rPr>
        <w:t>比赛获奖情况</w:t>
      </w:r>
    </w:p>
    <w:tbl>
      <w:tblPr>
        <w:tblW w:w="5905" w:type="pct"/>
        <w:tblInd w:w="-743" w:type="dxa"/>
        <w:tblLook w:val="04A0"/>
      </w:tblPr>
      <w:tblGrid>
        <w:gridCol w:w="1494"/>
        <w:gridCol w:w="5072"/>
        <w:gridCol w:w="1560"/>
        <w:gridCol w:w="1938"/>
      </w:tblGrid>
      <w:tr w:rsidR="00E52313" w:rsidRPr="003D7710" w:rsidTr="00C877D8">
        <w:trPr>
          <w:trHeight w:val="270"/>
        </w:trPr>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2313" w:rsidRPr="003D7710" w:rsidRDefault="00E52313" w:rsidP="00991A50">
            <w:pPr>
              <w:widowControl/>
              <w:jc w:val="center"/>
              <w:rPr>
                <w:rFonts w:ascii="黑体" w:eastAsia="黑体" w:hAnsi="黑体" w:cs="宋体"/>
                <w:kern w:val="0"/>
                <w:sz w:val="24"/>
              </w:rPr>
            </w:pPr>
            <w:r w:rsidRPr="003D7710">
              <w:rPr>
                <w:rFonts w:ascii="黑体" w:eastAsia="黑体" w:hAnsi="黑体" w:cs="宋体" w:hint="eastAsia"/>
                <w:kern w:val="0"/>
                <w:sz w:val="24"/>
              </w:rPr>
              <w:t>级别</w:t>
            </w:r>
          </w:p>
        </w:tc>
        <w:tc>
          <w:tcPr>
            <w:tcW w:w="2520" w:type="pct"/>
            <w:tcBorders>
              <w:top w:val="single" w:sz="4" w:space="0" w:color="auto"/>
              <w:left w:val="nil"/>
              <w:bottom w:val="single" w:sz="4" w:space="0" w:color="auto"/>
              <w:right w:val="single" w:sz="4" w:space="0" w:color="auto"/>
            </w:tcBorders>
            <w:shd w:val="clear" w:color="auto" w:fill="auto"/>
            <w:vAlign w:val="center"/>
            <w:hideMark/>
          </w:tcPr>
          <w:p w:rsidR="00E52313" w:rsidRPr="003D7710" w:rsidRDefault="00E52313" w:rsidP="00991A50">
            <w:pPr>
              <w:widowControl/>
              <w:jc w:val="center"/>
              <w:rPr>
                <w:rFonts w:ascii="黑体" w:eastAsia="黑体" w:hAnsi="黑体" w:cs="宋体"/>
                <w:kern w:val="0"/>
                <w:sz w:val="24"/>
              </w:rPr>
            </w:pPr>
            <w:r w:rsidRPr="003D7710">
              <w:rPr>
                <w:rFonts w:ascii="黑体" w:eastAsia="黑体" w:hAnsi="黑体" w:cs="宋体" w:hint="eastAsia"/>
                <w:kern w:val="0"/>
                <w:sz w:val="24"/>
              </w:rPr>
              <w:t>参赛项目</w:t>
            </w:r>
          </w:p>
        </w:tc>
        <w:tc>
          <w:tcPr>
            <w:tcW w:w="775" w:type="pct"/>
            <w:tcBorders>
              <w:top w:val="single" w:sz="4" w:space="0" w:color="auto"/>
              <w:left w:val="nil"/>
              <w:bottom w:val="single" w:sz="4" w:space="0" w:color="auto"/>
              <w:right w:val="single" w:sz="4" w:space="0" w:color="auto"/>
            </w:tcBorders>
            <w:shd w:val="clear" w:color="auto" w:fill="auto"/>
            <w:vAlign w:val="center"/>
            <w:hideMark/>
          </w:tcPr>
          <w:p w:rsidR="00E52313" w:rsidRPr="003D7710" w:rsidRDefault="00E52313" w:rsidP="00991A50">
            <w:pPr>
              <w:widowControl/>
              <w:jc w:val="center"/>
              <w:rPr>
                <w:rFonts w:ascii="黑体" w:eastAsia="黑体" w:hAnsi="黑体" w:cs="宋体"/>
                <w:kern w:val="0"/>
                <w:sz w:val="24"/>
              </w:rPr>
            </w:pPr>
            <w:r w:rsidRPr="003D7710">
              <w:rPr>
                <w:rFonts w:ascii="黑体" w:eastAsia="黑体" w:hAnsi="黑体" w:cs="宋体" w:hint="eastAsia"/>
                <w:kern w:val="0"/>
                <w:sz w:val="24"/>
              </w:rPr>
              <w:t>获奖情况</w:t>
            </w:r>
          </w:p>
        </w:tc>
        <w:tc>
          <w:tcPr>
            <w:tcW w:w="963" w:type="pct"/>
            <w:tcBorders>
              <w:top w:val="single" w:sz="4" w:space="0" w:color="auto"/>
              <w:left w:val="nil"/>
              <w:bottom w:val="single" w:sz="4" w:space="0" w:color="auto"/>
              <w:right w:val="single" w:sz="4" w:space="0" w:color="auto"/>
            </w:tcBorders>
            <w:shd w:val="clear" w:color="auto" w:fill="auto"/>
            <w:vAlign w:val="center"/>
            <w:hideMark/>
          </w:tcPr>
          <w:p w:rsidR="00E52313" w:rsidRPr="003D7710" w:rsidRDefault="00E52313" w:rsidP="00991A50">
            <w:pPr>
              <w:widowControl/>
              <w:jc w:val="center"/>
              <w:rPr>
                <w:rFonts w:ascii="黑体" w:eastAsia="黑体" w:hAnsi="黑体" w:cs="宋体"/>
                <w:kern w:val="0"/>
                <w:sz w:val="24"/>
              </w:rPr>
            </w:pPr>
            <w:r w:rsidRPr="003D7710">
              <w:rPr>
                <w:rFonts w:ascii="黑体" w:eastAsia="黑体" w:hAnsi="黑体" w:cs="宋体" w:hint="eastAsia"/>
                <w:kern w:val="0"/>
                <w:sz w:val="24"/>
              </w:rPr>
              <w:t>获奖人次</w:t>
            </w:r>
          </w:p>
        </w:tc>
      </w:tr>
      <w:tr w:rsidR="00E52313" w:rsidRPr="003D7710" w:rsidTr="00C877D8">
        <w:trPr>
          <w:trHeight w:val="300"/>
        </w:trPr>
        <w:tc>
          <w:tcPr>
            <w:tcW w:w="742" w:type="pct"/>
            <w:vMerge w:val="restart"/>
            <w:tcBorders>
              <w:top w:val="single" w:sz="4" w:space="0" w:color="auto"/>
              <w:left w:val="single" w:sz="4" w:space="0" w:color="auto"/>
              <w:bottom w:val="single" w:sz="4" w:space="0" w:color="auto"/>
              <w:right w:val="single" w:sz="4" w:space="0" w:color="auto"/>
            </w:tcBorders>
            <w:vAlign w:val="center"/>
            <w:hideMark/>
          </w:tcPr>
          <w:p w:rsidR="00E52313" w:rsidRDefault="00E52313" w:rsidP="00E52313">
            <w:pPr>
              <w:jc w:val="center"/>
              <w:rPr>
                <w:rFonts w:ascii="黑体" w:eastAsia="黑体" w:hAnsi="黑体" w:cs="宋体"/>
                <w:kern w:val="0"/>
                <w:sz w:val="24"/>
              </w:rPr>
            </w:pPr>
            <w:r w:rsidRPr="003D7710">
              <w:rPr>
                <w:rFonts w:ascii="黑体" w:eastAsia="黑体" w:hAnsi="黑体" w:cs="宋体" w:hint="eastAsia"/>
                <w:kern w:val="0"/>
                <w:sz w:val="24"/>
              </w:rPr>
              <w:t>国家级</w:t>
            </w:r>
          </w:p>
          <w:p w:rsidR="00E52313" w:rsidRPr="003D7710" w:rsidRDefault="00E52313" w:rsidP="00E52313">
            <w:pPr>
              <w:jc w:val="center"/>
              <w:rPr>
                <w:rFonts w:ascii="黑体" w:eastAsia="黑体" w:hAnsi="黑体" w:cs="宋体"/>
                <w:kern w:val="0"/>
                <w:sz w:val="24"/>
              </w:rPr>
            </w:pPr>
            <w:r>
              <w:rPr>
                <w:rFonts w:ascii="黑体" w:eastAsia="黑体" w:hAnsi="黑体" w:cs="宋体" w:hint="eastAsia"/>
                <w:kern w:val="0"/>
                <w:sz w:val="24"/>
              </w:rPr>
              <w:t>或</w:t>
            </w:r>
            <w:r w:rsidRPr="003D7710">
              <w:rPr>
                <w:rFonts w:ascii="黑体" w:eastAsia="黑体" w:hAnsi="黑体" w:cs="宋体" w:hint="eastAsia"/>
                <w:kern w:val="0"/>
                <w:sz w:val="24"/>
              </w:rPr>
              <w:t>行业内</w:t>
            </w:r>
          </w:p>
        </w:tc>
        <w:tc>
          <w:tcPr>
            <w:tcW w:w="2520" w:type="pct"/>
            <w:tcBorders>
              <w:top w:val="single" w:sz="4" w:space="0" w:color="auto"/>
              <w:left w:val="nil"/>
              <w:bottom w:val="single" w:sz="4" w:space="0" w:color="auto"/>
              <w:right w:val="single" w:sz="4" w:space="0" w:color="auto"/>
            </w:tcBorders>
            <w:shd w:val="clear" w:color="auto" w:fill="auto"/>
            <w:vAlign w:val="center"/>
            <w:hideMark/>
          </w:tcPr>
          <w:p w:rsidR="00E52313" w:rsidRPr="00FA125E" w:rsidRDefault="00E52313" w:rsidP="00991A50">
            <w:pPr>
              <w:widowControl/>
              <w:jc w:val="left"/>
              <w:rPr>
                <w:rFonts w:ascii="仿宋" w:eastAsia="仿宋" w:hAnsi="仿宋" w:cs="宋体"/>
                <w:kern w:val="0"/>
                <w:sz w:val="24"/>
              </w:rPr>
            </w:pPr>
            <w:r w:rsidRPr="00FA125E">
              <w:rPr>
                <w:rFonts w:ascii="仿宋" w:eastAsia="仿宋" w:hAnsi="仿宋" w:cs="宋体" w:hint="eastAsia"/>
                <w:kern w:val="0"/>
                <w:sz w:val="24"/>
              </w:rPr>
              <w:t>第四届全国“互联网+”大学生创新创业大赛</w:t>
            </w:r>
          </w:p>
        </w:tc>
        <w:tc>
          <w:tcPr>
            <w:tcW w:w="775" w:type="pct"/>
            <w:tcBorders>
              <w:top w:val="nil"/>
              <w:left w:val="nil"/>
              <w:bottom w:val="single" w:sz="4" w:space="0" w:color="auto"/>
              <w:right w:val="single" w:sz="4" w:space="0" w:color="auto"/>
            </w:tcBorders>
            <w:shd w:val="clear" w:color="auto" w:fill="auto"/>
            <w:vAlign w:val="center"/>
            <w:hideMark/>
          </w:tcPr>
          <w:p w:rsidR="00E52313" w:rsidRPr="00FA125E" w:rsidRDefault="00E52313" w:rsidP="00991A50">
            <w:pPr>
              <w:widowControl/>
              <w:jc w:val="center"/>
              <w:rPr>
                <w:rFonts w:ascii="仿宋" w:eastAsia="仿宋" w:hAnsi="仿宋" w:cs="宋体"/>
                <w:kern w:val="0"/>
                <w:sz w:val="24"/>
              </w:rPr>
            </w:pPr>
            <w:r w:rsidRPr="00FA125E">
              <w:rPr>
                <w:rFonts w:ascii="仿宋" w:eastAsia="仿宋" w:hAnsi="仿宋" w:cs="宋体" w:hint="eastAsia"/>
                <w:kern w:val="0"/>
                <w:sz w:val="24"/>
              </w:rPr>
              <w:t>铜奖</w:t>
            </w:r>
          </w:p>
        </w:tc>
        <w:tc>
          <w:tcPr>
            <w:tcW w:w="963" w:type="pct"/>
            <w:tcBorders>
              <w:top w:val="nil"/>
              <w:left w:val="nil"/>
              <w:bottom w:val="single" w:sz="4" w:space="0" w:color="auto"/>
              <w:right w:val="single" w:sz="4" w:space="0" w:color="auto"/>
            </w:tcBorders>
            <w:shd w:val="clear" w:color="auto" w:fill="auto"/>
            <w:vAlign w:val="center"/>
            <w:hideMark/>
          </w:tcPr>
          <w:p w:rsidR="00E52313" w:rsidRPr="003D7710" w:rsidRDefault="00E52313" w:rsidP="00991A50">
            <w:pPr>
              <w:widowControl/>
              <w:jc w:val="center"/>
              <w:rPr>
                <w:rFonts w:ascii="Times New Roman" w:eastAsia="黑体" w:hAnsi="Times New Roman"/>
                <w:kern w:val="0"/>
                <w:sz w:val="24"/>
              </w:rPr>
            </w:pPr>
            <w:r w:rsidRPr="003D7710">
              <w:rPr>
                <w:rFonts w:ascii="Times New Roman" w:eastAsia="黑体" w:hAnsi="Times New Roman"/>
                <w:kern w:val="0"/>
                <w:sz w:val="24"/>
              </w:rPr>
              <w:t>3</w:t>
            </w:r>
          </w:p>
        </w:tc>
      </w:tr>
      <w:tr w:rsidR="00E52313" w:rsidRPr="003D7710" w:rsidTr="00C877D8">
        <w:trPr>
          <w:trHeight w:val="300"/>
        </w:trPr>
        <w:tc>
          <w:tcPr>
            <w:tcW w:w="742" w:type="pct"/>
            <w:vMerge/>
            <w:tcBorders>
              <w:top w:val="nil"/>
              <w:left w:val="single" w:sz="4" w:space="0" w:color="auto"/>
              <w:bottom w:val="single" w:sz="4" w:space="0" w:color="auto"/>
              <w:right w:val="single" w:sz="4" w:space="0" w:color="auto"/>
            </w:tcBorders>
            <w:vAlign w:val="center"/>
            <w:hideMark/>
          </w:tcPr>
          <w:p w:rsidR="00E52313" w:rsidRPr="003D7710" w:rsidRDefault="00E52313" w:rsidP="00991A50">
            <w:pPr>
              <w:widowControl/>
              <w:jc w:val="left"/>
              <w:rPr>
                <w:rFonts w:ascii="黑体" w:eastAsia="黑体" w:hAnsi="黑体" w:cs="宋体"/>
                <w:kern w:val="0"/>
                <w:sz w:val="24"/>
              </w:rPr>
            </w:pPr>
          </w:p>
        </w:tc>
        <w:tc>
          <w:tcPr>
            <w:tcW w:w="2520" w:type="pct"/>
            <w:tcBorders>
              <w:top w:val="nil"/>
              <w:left w:val="nil"/>
              <w:bottom w:val="single" w:sz="4" w:space="0" w:color="auto"/>
              <w:right w:val="single" w:sz="4" w:space="0" w:color="auto"/>
            </w:tcBorders>
            <w:shd w:val="clear" w:color="auto" w:fill="auto"/>
            <w:vAlign w:val="center"/>
            <w:hideMark/>
          </w:tcPr>
          <w:p w:rsidR="00E52313" w:rsidRPr="00FA125E" w:rsidRDefault="00E52313" w:rsidP="00991A50">
            <w:pPr>
              <w:widowControl/>
              <w:jc w:val="left"/>
              <w:rPr>
                <w:rFonts w:ascii="仿宋" w:eastAsia="仿宋" w:hAnsi="仿宋" w:cs="宋体"/>
                <w:kern w:val="0"/>
                <w:sz w:val="24"/>
              </w:rPr>
            </w:pPr>
            <w:r w:rsidRPr="00FA125E">
              <w:rPr>
                <w:rFonts w:ascii="仿宋" w:eastAsia="仿宋" w:hAnsi="仿宋" w:cs="宋体" w:hint="eastAsia"/>
                <w:kern w:val="0"/>
                <w:sz w:val="24"/>
              </w:rPr>
              <w:t>第二届全国康复医学教育创新创业大赛</w:t>
            </w:r>
          </w:p>
        </w:tc>
        <w:tc>
          <w:tcPr>
            <w:tcW w:w="775" w:type="pct"/>
            <w:tcBorders>
              <w:top w:val="nil"/>
              <w:left w:val="nil"/>
              <w:bottom w:val="single" w:sz="4" w:space="0" w:color="auto"/>
              <w:right w:val="single" w:sz="4" w:space="0" w:color="auto"/>
            </w:tcBorders>
            <w:shd w:val="clear" w:color="auto" w:fill="auto"/>
            <w:vAlign w:val="center"/>
            <w:hideMark/>
          </w:tcPr>
          <w:p w:rsidR="00E52313" w:rsidRPr="00FA125E" w:rsidRDefault="00E52313" w:rsidP="00991A50">
            <w:pPr>
              <w:widowControl/>
              <w:jc w:val="center"/>
              <w:rPr>
                <w:rFonts w:ascii="仿宋" w:eastAsia="仿宋" w:hAnsi="仿宋" w:cs="宋体"/>
                <w:kern w:val="0"/>
                <w:sz w:val="24"/>
              </w:rPr>
            </w:pPr>
            <w:r w:rsidRPr="00FA125E">
              <w:rPr>
                <w:rFonts w:ascii="仿宋" w:eastAsia="仿宋" w:hAnsi="仿宋" w:cs="宋体" w:hint="eastAsia"/>
                <w:kern w:val="0"/>
                <w:sz w:val="24"/>
              </w:rPr>
              <w:t>一等奖</w:t>
            </w:r>
          </w:p>
        </w:tc>
        <w:tc>
          <w:tcPr>
            <w:tcW w:w="963" w:type="pct"/>
            <w:tcBorders>
              <w:top w:val="nil"/>
              <w:left w:val="nil"/>
              <w:bottom w:val="single" w:sz="4" w:space="0" w:color="auto"/>
              <w:right w:val="single" w:sz="4" w:space="0" w:color="auto"/>
            </w:tcBorders>
            <w:shd w:val="clear" w:color="auto" w:fill="auto"/>
            <w:vAlign w:val="center"/>
            <w:hideMark/>
          </w:tcPr>
          <w:p w:rsidR="00E52313" w:rsidRPr="003D7710" w:rsidRDefault="00E52313" w:rsidP="00991A50">
            <w:pPr>
              <w:widowControl/>
              <w:jc w:val="center"/>
              <w:rPr>
                <w:rFonts w:ascii="Times New Roman" w:eastAsia="黑体" w:hAnsi="Times New Roman"/>
                <w:kern w:val="0"/>
                <w:sz w:val="24"/>
              </w:rPr>
            </w:pPr>
            <w:r w:rsidRPr="003D7710">
              <w:rPr>
                <w:rFonts w:ascii="Times New Roman" w:eastAsia="黑体" w:hAnsi="Times New Roman"/>
                <w:kern w:val="0"/>
                <w:sz w:val="24"/>
              </w:rPr>
              <w:t>2</w:t>
            </w:r>
          </w:p>
        </w:tc>
      </w:tr>
      <w:tr w:rsidR="00E52313" w:rsidRPr="003D7710" w:rsidTr="00C877D8">
        <w:trPr>
          <w:trHeight w:val="300"/>
        </w:trPr>
        <w:tc>
          <w:tcPr>
            <w:tcW w:w="742" w:type="pct"/>
            <w:vMerge/>
            <w:tcBorders>
              <w:top w:val="nil"/>
              <w:left w:val="single" w:sz="4" w:space="0" w:color="auto"/>
              <w:bottom w:val="single" w:sz="4" w:space="0" w:color="auto"/>
              <w:right w:val="single" w:sz="4" w:space="0" w:color="auto"/>
            </w:tcBorders>
            <w:vAlign w:val="center"/>
            <w:hideMark/>
          </w:tcPr>
          <w:p w:rsidR="00E52313" w:rsidRPr="003D7710" w:rsidRDefault="00E52313" w:rsidP="00991A50">
            <w:pPr>
              <w:widowControl/>
              <w:jc w:val="left"/>
              <w:rPr>
                <w:rFonts w:ascii="黑体" w:eastAsia="黑体" w:hAnsi="黑体" w:cs="宋体"/>
                <w:kern w:val="0"/>
                <w:sz w:val="24"/>
              </w:rPr>
            </w:pPr>
          </w:p>
        </w:tc>
        <w:tc>
          <w:tcPr>
            <w:tcW w:w="2520" w:type="pct"/>
            <w:tcBorders>
              <w:top w:val="nil"/>
              <w:left w:val="nil"/>
              <w:bottom w:val="single" w:sz="4" w:space="0" w:color="auto"/>
              <w:right w:val="single" w:sz="4" w:space="0" w:color="auto"/>
            </w:tcBorders>
            <w:shd w:val="clear" w:color="auto" w:fill="auto"/>
            <w:vAlign w:val="center"/>
            <w:hideMark/>
          </w:tcPr>
          <w:p w:rsidR="00E52313" w:rsidRPr="00FA125E" w:rsidRDefault="00E52313" w:rsidP="00991A50">
            <w:pPr>
              <w:widowControl/>
              <w:jc w:val="left"/>
              <w:rPr>
                <w:rFonts w:ascii="仿宋" w:eastAsia="仿宋" w:hAnsi="仿宋" w:cs="宋体"/>
                <w:kern w:val="0"/>
                <w:sz w:val="24"/>
              </w:rPr>
            </w:pPr>
            <w:r w:rsidRPr="00FA125E">
              <w:rPr>
                <w:rFonts w:ascii="仿宋" w:eastAsia="仿宋" w:hAnsi="仿宋" w:cs="宋体" w:hint="eastAsia"/>
                <w:kern w:val="0"/>
                <w:sz w:val="24"/>
              </w:rPr>
              <w:t>首届全国中医药院校人工智能创新创业大赛</w:t>
            </w:r>
          </w:p>
        </w:tc>
        <w:tc>
          <w:tcPr>
            <w:tcW w:w="775" w:type="pct"/>
            <w:tcBorders>
              <w:top w:val="nil"/>
              <w:left w:val="nil"/>
              <w:bottom w:val="single" w:sz="4" w:space="0" w:color="auto"/>
              <w:right w:val="single" w:sz="4" w:space="0" w:color="auto"/>
            </w:tcBorders>
            <w:shd w:val="clear" w:color="auto" w:fill="auto"/>
            <w:vAlign w:val="center"/>
            <w:hideMark/>
          </w:tcPr>
          <w:p w:rsidR="00E52313" w:rsidRPr="00FA125E" w:rsidRDefault="00E52313" w:rsidP="00991A50">
            <w:pPr>
              <w:widowControl/>
              <w:jc w:val="center"/>
              <w:rPr>
                <w:rFonts w:ascii="仿宋" w:eastAsia="仿宋" w:hAnsi="仿宋" w:cs="宋体"/>
                <w:kern w:val="0"/>
                <w:sz w:val="24"/>
              </w:rPr>
            </w:pPr>
            <w:r w:rsidRPr="00FA125E">
              <w:rPr>
                <w:rFonts w:ascii="仿宋" w:eastAsia="仿宋" w:hAnsi="仿宋" w:cs="宋体" w:hint="eastAsia"/>
                <w:kern w:val="0"/>
                <w:sz w:val="24"/>
              </w:rPr>
              <w:t>三等奖</w:t>
            </w:r>
          </w:p>
        </w:tc>
        <w:tc>
          <w:tcPr>
            <w:tcW w:w="963" w:type="pct"/>
            <w:tcBorders>
              <w:top w:val="nil"/>
              <w:left w:val="nil"/>
              <w:bottom w:val="single" w:sz="4" w:space="0" w:color="auto"/>
              <w:right w:val="single" w:sz="4" w:space="0" w:color="auto"/>
            </w:tcBorders>
            <w:shd w:val="clear" w:color="auto" w:fill="auto"/>
            <w:vAlign w:val="center"/>
            <w:hideMark/>
          </w:tcPr>
          <w:p w:rsidR="00E52313" w:rsidRPr="003D7710" w:rsidRDefault="00E52313" w:rsidP="00991A50">
            <w:pPr>
              <w:widowControl/>
              <w:jc w:val="center"/>
              <w:rPr>
                <w:rFonts w:ascii="Times New Roman" w:eastAsia="黑体" w:hAnsi="Times New Roman"/>
                <w:kern w:val="0"/>
                <w:sz w:val="24"/>
              </w:rPr>
            </w:pPr>
            <w:r w:rsidRPr="003D7710">
              <w:rPr>
                <w:rFonts w:ascii="Times New Roman" w:eastAsia="黑体" w:hAnsi="Times New Roman"/>
                <w:kern w:val="0"/>
                <w:sz w:val="24"/>
              </w:rPr>
              <w:t>2</w:t>
            </w:r>
          </w:p>
        </w:tc>
      </w:tr>
      <w:tr w:rsidR="00E52313" w:rsidRPr="003D7710" w:rsidTr="00C877D8">
        <w:trPr>
          <w:trHeight w:val="300"/>
        </w:trPr>
        <w:tc>
          <w:tcPr>
            <w:tcW w:w="742" w:type="pct"/>
            <w:vMerge/>
            <w:tcBorders>
              <w:top w:val="nil"/>
              <w:left w:val="single" w:sz="4" w:space="0" w:color="auto"/>
              <w:bottom w:val="single" w:sz="4" w:space="0" w:color="auto"/>
              <w:right w:val="single" w:sz="4" w:space="0" w:color="auto"/>
            </w:tcBorders>
            <w:vAlign w:val="center"/>
            <w:hideMark/>
          </w:tcPr>
          <w:p w:rsidR="00E52313" w:rsidRPr="003D7710" w:rsidRDefault="00E52313" w:rsidP="00991A50">
            <w:pPr>
              <w:widowControl/>
              <w:jc w:val="left"/>
              <w:rPr>
                <w:rFonts w:ascii="黑体" w:eastAsia="黑体" w:hAnsi="黑体" w:cs="宋体"/>
                <w:kern w:val="0"/>
                <w:sz w:val="24"/>
              </w:rPr>
            </w:pPr>
          </w:p>
        </w:tc>
        <w:tc>
          <w:tcPr>
            <w:tcW w:w="2520" w:type="pct"/>
            <w:tcBorders>
              <w:top w:val="nil"/>
              <w:left w:val="nil"/>
              <w:bottom w:val="single" w:sz="4" w:space="0" w:color="auto"/>
              <w:right w:val="single" w:sz="4" w:space="0" w:color="auto"/>
            </w:tcBorders>
            <w:shd w:val="clear" w:color="auto" w:fill="auto"/>
            <w:vAlign w:val="center"/>
            <w:hideMark/>
          </w:tcPr>
          <w:p w:rsidR="00E52313" w:rsidRPr="00FA125E" w:rsidRDefault="00E52313" w:rsidP="00991A50">
            <w:pPr>
              <w:widowControl/>
              <w:jc w:val="left"/>
              <w:rPr>
                <w:rFonts w:ascii="仿宋" w:eastAsia="仿宋" w:hAnsi="仿宋" w:cs="宋体"/>
                <w:kern w:val="0"/>
                <w:sz w:val="24"/>
              </w:rPr>
            </w:pPr>
            <w:r w:rsidRPr="00FA125E">
              <w:rPr>
                <w:rFonts w:ascii="仿宋" w:eastAsia="仿宋" w:hAnsi="仿宋" w:cs="宋体" w:hint="eastAsia"/>
                <w:kern w:val="0"/>
                <w:sz w:val="24"/>
              </w:rPr>
              <w:t>第三届亚洲大洋洲神经康复大会</w:t>
            </w:r>
          </w:p>
        </w:tc>
        <w:tc>
          <w:tcPr>
            <w:tcW w:w="775" w:type="pct"/>
            <w:tcBorders>
              <w:top w:val="nil"/>
              <w:left w:val="nil"/>
              <w:bottom w:val="single" w:sz="4" w:space="0" w:color="auto"/>
              <w:right w:val="single" w:sz="4" w:space="0" w:color="auto"/>
            </w:tcBorders>
            <w:shd w:val="clear" w:color="auto" w:fill="auto"/>
            <w:vAlign w:val="center"/>
            <w:hideMark/>
          </w:tcPr>
          <w:p w:rsidR="00E52313" w:rsidRPr="00FA125E" w:rsidRDefault="00E52313" w:rsidP="00991A50">
            <w:pPr>
              <w:widowControl/>
              <w:jc w:val="center"/>
              <w:rPr>
                <w:rFonts w:ascii="仿宋" w:eastAsia="仿宋" w:hAnsi="仿宋" w:cs="宋体"/>
                <w:kern w:val="0"/>
                <w:sz w:val="24"/>
              </w:rPr>
            </w:pPr>
            <w:r w:rsidRPr="00FA125E">
              <w:rPr>
                <w:rFonts w:ascii="仿宋" w:eastAsia="仿宋" w:hAnsi="仿宋" w:cs="宋体" w:hint="eastAsia"/>
                <w:kern w:val="0"/>
                <w:sz w:val="24"/>
              </w:rPr>
              <w:t>优秀壁报</w:t>
            </w:r>
          </w:p>
        </w:tc>
        <w:tc>
          <w:tcPr>
            <w:tcW w:w="963" w:type="pct"/>
            <w:tcBorders>
              <w:top w:val="nil"/>
              <w:left w:val="nil"/>
              <w:bottom w:val="single" w:sz="4" w:space="0" w:color="auto"/>
              <w:right w:val="single" w:sz="4" w:space="0" w:color="auto"/>
            </w:tcBorders>
            <w:shd w:val="clear" w:color="auto" w:fill="auto"/>
            <w:vAlign w:val="center"/>
            <w:hideMark/>
          </w:tcPr>
          <w:p w:rsidR="00E52313" w:rsidRPr="003D7710" w:rsidRDefault="00E52313" w:rsidP="00991A50">
            <w:pPr>
              <w:widowControl/>
              <w:jc w:val="center"/>
              <w:rPr>
                <w:rFonts w:ascii="Times New Roman" w:eastAsia="黑体" w:hAnsi="Times New Roman"/>
                <w:kern w:val="0"/>
                <w:sz w:val="24"/>
              </w:rPr>
            </w:pPr>
            <w:r w:rsidRPr="003D7710">
              <w:rPr>
                <w:rFonts w:ascii="Times New Roman" w:eastAsia="黑体" w:hAnsi="Times New Roman"/>
                <w:kern w:val="0"/>
                <w:sz w:val="24"/>
              </w:rPr>
              <w:t>1</w:t>
            </w:r>
          </w:p>
        </w:tc>
      </w:tr>
      <w:tr w:rsidR="00E52313" w:rsidRPr="003D7710" w:rsidTr="00C877D8">
        <w:trPr>
          <w:trHeight w:val="300"/>
        </w:trPr>
        <w:tc>
          <w:tcPr>
            <w:tcW w:w="742" w:type="pct"/>
            <w:vMerge w:val="restart"/>
            <w:tcBorders>
              <w:top w:val="nil"/>
              <w:left w:val="single" w:sz="4" w:space="0" w:color="auto"/>
              <w:bottom w:val="single" w:sz="4" w:space="0" w:color="auto"/>
              <w:right w:val="single" w:sz="4" w:space="0" w:color="auto"/>
            </w:tcBorders>
            <w:shd w:val="clear" w:color="auto" w:fill="auto"/>
            <w:vAlign w:val="center"/>
            <w:hideMark/>
          </w:tcPr>
          <w:p w:rsidR="00E52313" w:rsidRPr="003D7710" w:rsidRDefault="00E52313" w:rsidP="00991A50">
            <w:pPr>
              <w:widowControl/>
              <w:jc w:val="center"/>
              <w:rPr>
                <w:rFonts w:ascii="黑体" w:eastAsia="黑体" w:hAnsi="黑体" w:cs="宋体"/>
                <w:kern w:val="0"/>
                <w:sz w:val="24"/>
              </w:rPr>
            </w:pPr>
            <w:r w:rsidRPr="003D7710">
              <w:rPr>
                <w:rFonts w:ascii="黑体" w:eastAsia="黑体" w:hAnsi="黑体" w:cs="宋体" w:hint="eastAsia"/>
                <w:kern w:val="0"/>
                <w:sz w:val="24"/>
              </w:rPr>
              <w:t>省级</w:t>
            </w:r>
          </w:p>
        </w:tc>
        <w:tc>
          <w:tcPr>
            <w:tcW w:w="2520" w:type="pct"/>
            <w:tcBorders>
              <w:top w:val="nil"/>
              <w:left w:val="nil"/>
              <w:bottom w:val="single" w:sz="4" w:space="0" w:color="auto"/>
              <w:right w:val="single" w:sz="4" w:space="0" w:color="auto"/>
            </w:tcBorders>
            <w:shd w:val="clear" w:color="auto" w:fill="auto"/>
            <w:vAlign w:val="center"/>
            <w:hideMark/>
          </w:tcPr>
          <w:p w:rsidR="00E52313" w:rsidRPr="00FA125E" w:rsidRDefault="00E52313" w:rsidP="00991A50">
            <w:pPr>
              <w:widowControl/>
              <w:jc w:val="left"/>
              <w:rPr>
                <w:rFonts w:ascii="仿宋" w:eastAsia="仿宋" w:hAnsi="仿宋" w:cs="宋体"/>
                <w:kern w:val="0"/>
                <w:sz w:val="24"/>
              </w:rPr>
            </w:pPr>
            <w:r w:rsidRPr="00FA125E">
              <w:rPr>
                <w:rFonts w:ascii="仿宋" w:eastAsia="仿宋" w:hAnsi="仿宋" w:cs="宋体" w:hint="eastAsia"/>
                <w:kern w:val="0"/>
                <w:sz w:val="24"/>
              </w:rPr>
              <w:t>“网龙杯”第五届福建省“互联网+”大学生创新创业大赛</w:t>
            </w:r>
          </w:p>
        </w:tc>
        <w:tc>
          <w:tcPr>
            <w:tcW w:w="775" w:type="pct"/>
            <w:tcBorders>
              <w:top w:val="nil"/>
              <w:left w:val="nil"/>
              <w:bottom w:val="single" w:sz="4" w:space="0" w:color="auto"/>
              <w:right w:val="single" w:sz="4" w:space="0" w:color="auto"/>
            </w:tcBorders>
            <w:shd w:val="clear" w:color="auto" w:fill="auto"/>
            <w:vAlign w:val="center"/>
            <w:hideMark/>
          </w:tcPr>
          <w:p w:rsidR="00E52313" w:rsidRPr="00FA125E" w:rsidRDefault="00E52313" w:rsidP="00991A50">
            <w:pPr>
              <w:widowControl/>
              <w:jc w:val="center"/>
              <w:rPr>
                <w:rFonts w:ascii="仿宋" w:eastAsia="仿宋" w:hAnsi="仿宋" w:cs="宋体"/>
                <w:kern w:val="0"/>
                <w:sz w:val="24"/>
              </w:rPr>
            </w:pPr>
            <w:r w:rsidRPr="00FA125E">
              <w:rPr>
                <w:rFonts w:ascii="仿宋" w:eastAsia="仿宋" w:hAnsi="仿宋" w:cs="宋体" w:hint="eastAsia"/>
                <w:kern w:val="0"/>
                <w:sz w:val="24"/>
              </w:rPr>
              <w:t>铜奖</w:t>
            </w:r>
          </w:p>
        </w:tc>
        <w:tc>
          <w:tcPr>
            <w:tcW w:w="963" w:type="pct"/>
            <w:tcBorders>
              <w:top w:val="nil"/>
              <w:left w:val="nil"/>
              <w:bottom w:val="single" w:sz="4" w:space="0" w:color="auto"/>
              <w:right w:val="single" w:sz="4" w:space="0" w:color="auto"/>
            </w:tcBorders>
            <w:shd w:val="clear" w:color="auto" w:fill="auto"/>
            <w:vAlign w:val="center"/>
            <w:hideMark/>
          </w:tcPr>
          <w:p w:rsidR="00E52313" w:rsidRPr="003D7710" w:rsidRDefault="00E52313" w:rsidP="00991A50">
            <w:pPr>
              <w:widowControl/>
              <w:jc w:val="center"/>
              <w:rPr>
                <w:rFonts w:ascii="Times New Roman" w:eastAsia="黑体" w:hAnsi="Times New Roman"/>
                <w:kern w:val="0"/>
                <w:sz w:val="24"/>
              </w:rPr>
            </w:pPr>
            <w:r w:rsidRPr="003D7710">
              <w:rPr>
                <w:rFonts w:ascii="Times New Roman" w:eastAsia="黑体" w:hAnsi="Times New Roman"/>
                <w:kern w:val="0"/>
                <w:sz w:val="24"/>
              </w:rPr>
              <w:t>18</w:t>
            </w:r>
          </w:p>
        </w:tc>
      </w:tr>
      <w:tr w:rsidR="00E52313" w:rsidRPr="003D7710" w:rsidTr="00C877D8">
        <w:trPr>
          <w:trHeight w:val="300"/>
        </w:trPr>
        <w:tc>
          <w:tcPr>
            <w:tcW w:w="742" w:type="pct"/>
            <w:vMerge/>
            <w:tcBorders>
              <w:top w:val="nil"/>
              <w:left w:val="single" w:sz="4" w:space="0" w:color="auto"/>
              <w:bottom w:val="single" w:sz="4" w:space="0" w:color="auto"/>
              <w:right w:val="single" w:sz="4" w:space="0" w:color="auto"/>
            </w:tcBorders>
            <w:vAlign w:val="center"/>
            <w:hideMark/>
          </w:tcPr>
          <w:p w:rsidR="00E52313" w:rsidRPr="003D7710" w:rsidRDefault="00E52313" w:rsidP="00991A50">
            <w:pPr>
              <w:widowControl/>
              <w:jc w:val="left"/>
              <w:rPr>
                <w:rFonts w:ascii="黑体" w:eastAsia="黑体" w:hAnsi="黑体" w:cs="宋体"/>
                <w:kern w:val="0"/>
                <w:sz w:val="24"/>
              </w:rPr>
            </w:pPr>
          </w:p>
        </w:tc>
        <w:tc>
          <w:tcPr>
            <w:tcW w:w="2520" w:type="pct"/>
            <w:tcBorders>
              <w:top w:val="nil"/>
              <w:left w:val="nil"/>
              <w:bottom w:val="single" w:sz="4" w:space="0" w:color="auto"/>
              <w:right w:val="single" w:sz="4" w:space="0" w:color="auto"/>
            </w:tcBorders>
            <w:shd w:val="clear" w:color="auto" w:fill="auto"/>
            <w:vAlign w:val="center"/>
            <w:hideMark/>
          </w:tcPr>
          <w:p w:rsidR="00E52313" w:rsidRPr="00FA125E" w:rsidRDefault="00E52313" w:rsidP="00991A50">
            <w:pPr>
              <w:widowControl/>
              <w:jc w:val="left"/>
              <w:rPr>
                <w:rFonts w:ascii="仿宋" w:eastAsia="仿宋" w:hAnsi="仿宋" w:cs="宋体"/>
                <w:kern w:val="0"/>
                <w:sz w:val="24"/>
              </w:rPr>
            </w:pPr>
            <w:r w:rsidRPr="00FA125E">
              <w:rPr>
                <w:rFonts w:ascii="仿宋" w:eastAsia="仿宋" w:hAnsi="仿宋" w:cs="宋体" w:hint="eastAsia"/>
                <w:kern w:val="0"/>
                <w:sz w:val="24"/>
              </w:rPr>
              <w:t>第四届中国（福建）女大学生创新创业大赛</w:t>
            </w:r>
          </w:p>
        </w:tc>
        <w:tc>
          <w:tcPr>
            <w:tcW w:w="775" w:type="pct"/>
            <w:tcBorders>
              <w:top w:val="nil"/>
              <w:left w:val="nil"/>
              <w:bottom w:val="single" w:sz="4" w:space="0" w:color="auto"/>
              <w:right w:val="single" w:sz="4" w:space="0" w:color="auto"/>
            </w:tcBorders>
            <w:shd w:val="clear" w:color="auto" w:fill="auto"/>
            <w:vAlign w:val="center"/>
            <w:hideMark/>
          </w:tcPr>
          <w:p w:rsidR="00E52313" w:rsidRPr="00FA125E" w:rsidRDefault="00E52313" w:rsidP="00991A50">
            <w:pPr>
              <w:widowControl/>
              <w:jc w:val="center"/>
              <w:rPr>
                <w:rFonts w:ascii="仿宋" w:eastAsia="仿宋" w:hAnsi="仿宋" w:cs="宋体"/>
                <w:kern w:val="0"/>
                <w:sz w:val="24"/>
              </w:rPr>
            </w:pPr>
            <w:r w:rsidRPr="00FA125E">
              <w:rPr>
                <w:rFonts w:ascii="仿宋" w:eastAsia="仿宋" w:hAnsi="仿宋" w:cs="宋体" w:hint="eastAsia"/>
                <w:kern w:val="0"/>
                <w:sz w:val="24"/>
              </w:rPr>
              <w:t>金奖</w:t>
            </w:r>
          </w:p>
        </w:tc>
        <w:tc>
          <w:tcPr>
            <w:tcW w:w="963" w:type="pct"/>
            <w:tcBorders>
              <w:top w:val="nil"/>
              <w:left w:val="nil"/>
              <w:bottom w:val="single" w:sz="4" w:space="0" w:color="auto"/>
              <w:right w:val="single" w:sz="4" w:space="0" w:color="auto"/>
            </w:tcBorders>
            <w:shd w:val="clear" w:color="auto" w:fill="auto"/>
            <w:vAlign w:val="center"/>
            <w:hideMark/>
          </w:tcPr>
          <w:p w:rsidR="00E52313" w:rsidRPr="003D7710" w:rsidRDefault="00E52313" w:rsidP="00991A50">
            <w:pPr>
              <w:widowControl/>
              <w:jc w:val="center"/>
              <w:rPr>
                <w:rFonts w:ascii="Times New Roman" w:eastAsia="黑体" w:hAnsi="Times New Roman"/>
                <w:kern w:val="0"/>
                <w:sz w:val="24"/>
              </w:rPr>
            </w:pPr>
            <w:r w:rsidRPr="003D7710">
              <w:rPr>
                <w:rFonts w:ascii="Times New Roman" w:eastAsia="黑体" w:hAnsi="Times New Roman"/>
                <w:kern w:val="0"/>
                <w:sz w:val="24"/>
              </w:rPr>
              <w:t>2</w:t>
            </w:r>
          </w:p>
        </w:tc>
      </w:tr>
      <w:tr w:rsidR="00E52313" w:rsidRPr="003D7710" w:rsidTr="00C877D8">
        <w:trPr>
          <w:trHeight w:val="300"/>
        </w:trPr>
        <w:tc>
          <w:tcPr>
            <w:tcW w:w="742" w:type="pct"/>
            <w:vMerge/>
            <w:tcBorders>
              <w:top w:val="nil"/>
              <w:left w:val="single" w:sz="4" w:space="0" w:color="auto"/>
              <w:bottom w:val="single" w:sz="4" w:space="0" w:color="auto"/>
              <w:right w:val="single" w:sz="4" w:space="0" w:color="auto"/>
            </w:tcBorders>
            <w:vAlign w:val="center"/>
            <w:hideMark/>
          </w:tcPr>
          <w:p w:rsidR="00E52313" w:rsidRPr="003D7710" w:rsidRDefault="00E52313" w:rsidP="00991A50">
            <w:pPr>
              <w:widowControl/>
              <w:jc w:val="left"/>
              <w:rPr>
                <w:rFonts w:ascii="黑体" w:eastAsia="黑体" w:hAnsi="黑体" w:cs="宋体"/>
                <w:kern w:val="0"/>
                <w:sz w:val="24"/>
              </w:rPr>
            </w:pPr>
          </w:p>
        </w:tc>
        <w:tc>
          <w:tcPr>
            <w:tcW w:w="2520" w:type="pct"/>
            <w:tcBorders>
              <w:top w:val="nil"/>
              <w:left w:val="nil"/>
              <w:bottom w:val="single" w:sz="4" w:space="0" w:color="auto"/>
              <w:right w:val="single" w:sz="4" w:space="0" w:color="auto"/>
            </w:tcBorders>
            <w:shd w:val="clear" w:color="auto" w:fill="auto"/>
            <w:vAlign w:val="center"/>
            <w:hideMark/>
          </w:tcPr>
          <w:p w:rsidR="00E52313" w:rsidRPr="00FA125E" w:rsidRDefault="00E52313" w:rsidP="00991A50">
            <w:pPr>
              <w:widowControl/>
              <w:jc w:val="left"/>
              <w:rPr>
                <w:rFonts w:ascii="仿宋" w:eastAsia="仿宋" w:hAnsi="仿宋" w:cs="宋体"/>
                <w:kern w:val="0"/>
                <w:sz w:val="24"/>
              </w:rPr>
            </w:pPr>
            <w:r w:rsidRPr="00FA125E">
              <w:rPr>
                <w:rFonts w:ascii="仿宋" w:eastAsia="仿宋" w:hAnsi="仿宋" w:cs="宋体" w:hint="eastAsia"/>
                <w:kern w:val="0"/>
                <w:sz w:val="24"/>
              </w:rPr>
              <w:t>第十四届“挑战杯”福建省大学生课外学术科技作品竞赛</w:t>
            </w:r>
          </w:p>
        </w:tc>
        <w:tc>
          <w:tcPr>
            <w:tcW w:w="775" w:type="pct"/>
            <w:tcBorders>
              <w:top w:val="nil"/>
              <w:left w:val="nil"/>
              <w:bottom w:val="single" w:sz="4" w:space="0" w:color="auto"/>
              <w:right w:val="single" w:sz="4" w:space="0" w:color="auto"/>
            </w:tcBorders>
            <w:shd w:val="clear" w:color="auto" w:fill="auto"/>
            <w:vAlign w:val="center"/>
            <w:hideMark/>
          </w:tcPr>
          <w:p w:rsidR="00E52313" w:rsidRPr="00FA125E" w:rsidRDefault="00E52313" w:rsidP="00991A50">
            <w:pPr>
              <w:widowControl/>
              <w:jc w:val="center"/>
              <w:rPr>
                <w:rFonts w:ascii="仿宋" w:eastAsia="仿宋" w:hAnsi="仿宋" w:cs="宋体"/>
                <w:kern w:val="0"/>
                <w:sz w:val="24"/>
              </w:rPr>
            </w:pPr>
            <w:r w:rsidRPr="00FA125E">
              <w:rPr>
                <w:rFonts w:ascii="仿宋" w:eastAsia="仿宋" w:hAnsi="仿宋" w:cs="宋体" w:hint="eastAsia"/>
                <w:kern w:val="0"/>
                <w:sz w:val="24"/>
              </w:rPr>
              <w:t>二等奖</w:t>
            </w:r>
          </w:p>
        </w:tc>
        <w:tc>
          <w:tcPr>
            <w:tcW w:w="963" w:type="pct"/>
            <w:tcBorders>
              <w:top w:val="nil"/>
              <w:left w:val="nil"/>
              <w:bottom w:val="single" w:sz="4" w:space="0" w:color="auto"/>
              <w:right w:val="single" w:sz="4" w:space="0" w:color="auto"/>
            </w:tcBorders>
            <w:shd w:val="clear" w:color="auto" w:fill="auto"/>
            <w:vAlign w:val="center"/>
            <w:hideMark/>
          </w:tcPr>
          <w:p w:rsidR="00E52313" w:rsidRPr="003D7710" w:rsidRDefault="00E52313" w:rsidP="00991A50">
            <w:pPr>
              <w:widowControl/>
              <w:jc w:val="center"/>
              <w:rPr>
                <w:rFonts w:ascii="Times New Roman" w:eastAsia="黑体" w:hAnsi="Times New Roman"/>
                <w:kern w:val="0"/>
                <w:sz w:val="24"/>
              </w:rPr>
            </w:pPr>
            <w:r w:rsidRPr="003D7710">
              <w:rPr>
                <w:rFonts w:ascii="Times New Roman" w:eastAsia="黑体" w:hAnsi="Times New Roman"/>
                <w:kern w:val="0"/>
                <w:sz w:val="24"/>
              </w:rPr>
              <w:t>1</w:t>
            </w:r>
          </w:p>
        </w:tc>
      </w:tr>
      <w:tr w:rsidR="00E52313" w:rsidRPr="003D7710" w:rsidTr="00C877D8">
        <w:trPr>
          <w:trHeight w:val="300"/>
        </w:trPr>
        <w:tc>
          <w:tcPr>
            <w:tcW w:w="742" w:type="pct"/>
            <w:vMerge/>
            <w:tcBorders>
              <w:top w:val="nil"/>
              <w:left w:val="single" w:sz="4" w:space="0" w:color="auto"/>
              <w:bottom w:val="single" w:sz="4" w:space="0" w:color="auto"/>
              <w:right w:val="single" w:sz="4" w:space="0" w:color="auto"/>
            </w:tcBorders>
            <w:vAlign w:val="center"/>
            <w:hideMark/>
          </w:tcPr>
          <w:p w:rsidR="00E52313" w:rsidRPr="003D7710" w:rsidRDefault="00E52313" w:rsidP="00991A50">
            <w:pPr>
              <w:widowControl/>
              <w:jc w:val="left"/>
              <w:rPr>
                <w:rFonts w:ascii="黑体" w:eastAsia="黑体" w:hAnsi="黑体" w:cs="宋体"/>
                <w:kern w:val="0"/>
                <w:sz w:val="24"/>
              </w:rPr>
            </w:pPr>
          </w:p>
        </w:tc>
        <w:tc>
          <w:tcPr>
            <w:tcW w:w="2520" w:type="pct"/>
            <w:tcBorders>
              <w:top w:val="nil"/>
              <w:left w:val="nil"/>
              <w:bottom w:val="single" w:sz="4" w:space="0" w:color="auto"/>
              <w:right w:val="single" w:sz="4" w:space="0" w:color="auto"/>
            </w:tcBorders>
            <w:shd w:val="clear" w:color="auto" w:fill="auto"/>
            <w:vAlign w:val="center"/>
            <w:hideMark/>
          </w:tcPr>
          <w:p w:rsidR="00E52313" w:rsidRPr="00FA125E" w:rsidRDefault="00E52313" w:rsidP="00991A50">
            <w:pPr>
              <w:widowControl/>
              <w:jc w:val="left"/>
              <w:rPr>
                <w:rFonts w:ascii="仿宋" w:eastAsia="仿宋" w:hAnsi="仿宋" w:cs="宋体"/>
                <w:kern w:val="0"/>
                <w:sz w:val="24"/>
              </w:rPr>
            </w:pPr>
            <w:r w:rsidRPr="00FA125E">
              <w:rPr>
                <w:rFonts w:ascii="仿宋" w:eastAsia="仿宋" w:hAnsi="仿宋" w:cs="宋体" w:hint="eastAsia"/>
                <w:kern w:val="0"/>
                <w:sz w:val="24"/>
              </w:rPr>
              <w:t>“羿生杯”第二届手功能康复创新大赛</w:t>
            </w:r>
          </w:p>
        </w:tc>
        <w:tc>
          <w:tcPr>
            <w:tcW w:w="775" w:type="pct"/>
            <w:tcBorders>
              <w:top w:val="nil"/>
              <w:left w:val="nil"/>
              <w:bottom w:val="single" w:sz="4" w:space="0" w:color="auto"/>
              <w:right w:val="single" w:sz="4" w:space="0" w:color="auto"/>
            </w:tcBorders>
            <w:shd w:val="clear" w:color="auto" w:fill="auto"/>
            <w:vAlign w:val="center"/>
            <w:hideMark/>
          </w:tcPr>
          <w:p w:rsidR="00E52313" w:rsidRPr="00FA125E" w:rsidRDefault="00E52313" w:rsidP="00991A50">
            <w:pPr>
              <w:widowControl/>
              <w:jc w:val="center"/>
              <w:rPr>
                <w:rFonts w:ascii="仿宋" w:eastAsia="仿宋" w:hAnsi="仿宋" w:cs="宋体"/>
                <w:kern w:val="0"/>
                <w:sz w:val="24"/>
              </w:rPr>
            </w:pPr>
            <w:r w:rsidRPr="00FA125E">
              <w:rPr>
                <w:rFonts w:ascii="仿宋" w:eastAsia="仿宋" w:hAnsi="仿宋" w:cs="宋体" w:hint="eastAsia"/>
                <w:kern w:val="0"/>
                <w:sz w:val="24"/>
              </w:rPr>
              <w:t>二等奖</w:t>
            </w:r>
          </w:p>
        </w:tc>
        <w:tc>
          <w:tcPr>
            <w:tcW w:w="963" w:type="pct"/>
            <w:tcBorders>
              <w:top w:val="nil"/>
              <w:left w:val="nil"/>
              <w:bottom w:val="single" w:sz="4" w:space="0" w:color="auto"/>
              <w:right w:val="single" w:sz="4" w:space="0" w:color="auto"/>
            </w:tcBorders>
            <w:shd w:val="clear" w:color="auto" w:fill="auto"/>
            <w:vAlign w:val="center"/>
            <w:hideMark/>
          </w:tcPr>
          <w:p w:rsidR="00E52313" w:rsidRPr="003D7710" w:rsidRDefault="00E52313" w:rsidP="00991A50">
            <w:pPr>
              <w:widowControl/>
              <w:jc w:val="center"/>
              <w:rPr>
                <w:rFonts w:ascii="Times New Roman" w:eastAsia="黑体" w:hAnsi="Times New Roman"/>
                <w:kern w:val="0"/>
                <w:sz w:val="24"/>
              </w:rPr>
            </w:pPr>
            <w:r w:rsidRPr="003D7710">
              <w:rPr>
                <w:rFonts w:ascii="Times New Roman" w:eastAsia="黑体" w:hAnsi="Times New Roman"/>
                <w:kern w:val="0"/>
                <w:sz w:val="24"/>
              </w:rPr>
              <w:t>1</w:t>
            </w:r>
          </w:p>
        </w:tc>
      </w:tr>
      <w:tr w:rsidR="00E52313" w:rsidRPr="003D7710" w:rsidTr="00C877D8">
        <w:trPr>
          <w:trHeight w:val="300"/>
        </w:trPr>
        <w:tc>
          <w:tcPr>
            <w:tcW w:w="742" w:type="pct"/>
            <w:vMerge/>
            <w:tcBorders>
              <w:top w:val="nil"/>
              <w:left w:val="single" w:sz="4" w:space="0" w:color="auto"/>
              <w:bottom w:val="single" w:sz="4" w:space="0" w:color="auto"/>
              <w:right w:val="single" w:sz="4" w:space="0" w:color="auto"/>
            </w:tcBorders>
            <w:vAlign w:val="center"/>
            <w:hideMark/>
          </w:tcPr>
          <w:p w:rsidR="00E52313" w:rsidRPr="003D7710" w:rsidRDefault="00E52313" w:rsidP="00991A50">
            <w:pPr>
              <w:widowControl/>
              <w:jc w:val="left"/>
              <w:rPr>
                <w:rFonts w:ascii="黑体" w:eastAsia="黑体" w:hAnsi="黑体" w:cs="宋体"/>
                <w:kern w:val="0"/>
                <w:sz w:val="24"/>
              </w:rPr>
            </w:pPr>
          </w:p>
        </w:tc>
        <w:tc>
          <w:tcPr>
            <w:tcW w:w="2520" w:type="pct"/>
            <w:tcBorders>
              <w:top w:val="nil"/>
              <w:left w:val="nil"/>
              <w:bottom w:val="single" w:sz="4" w:space="0" w:color="auto"/>
              <w:right w:val="single" w:sz="4" w:space="0" w:color="auto"/>
            </w:tcBorders>
            <w:shd w:val="clear" w:color="auto" w:fill="auto"/>
            <w:vAlign w:val="center"/>
            <w:hideMark/>
          </w:tcPr>
          <w:p w:rsidR="00E52313" w:rsidRPr="00FA125E" w:rsidRDefault="00E52313" w:rsidP="00991A50">
            <w:pPr>
              <w:widowControl/>
              <w:jc w:val="left"/>
              <w:rPr>
                <w:rFonts w:ascii="仿宋" w:eastAsia="仿宋" w:hAnsi="仿宋" w:cs="宋体"/>
                <w:kern w:val="0"/>
                <w:sz w:val="24"/>
              </w:rPr>
            </w:pPr>
            <w:r w:rsidRPr="00FA125E">
              <w:rPr>
                <w:rFonts w:ascii="仿宋" w:eastAsia="仿宋" w:hAnsi="仿宋" w:cs="宋体" w:hint="eastAsia"/>
                <w:kern w:val="0"/>
                <w:sz w:val="24"/>
              </w:rPr>
              <w:t>第八届福建省大学生“创业之星”评选</w:t>
            </w:r>
          </w:p>
        </w:tc>
        <w:tc>
          <w:tcPr>
            <w:tcW w:w="775" w:type="pct"/>
            <w:tcBorders>
              <w:top w:val="nil"/>
              <w:left w:val="nil"/>
              <w:bottom w:val="single" w:sz="4" w:space="0" w:color="auto"/>
              <w:right w:val="single" w:sz="4" w:space="0" w:color="auto"/>
            </w:tcBorders>
            <w:shd w:val="clear" w:color="auto" w:fill="auto"/>
            <w:vAlign w:val="center"/>
            <w:hideMark/>
          </w:tcPr>
          <w:p w:rsidR="00E52313" w:rsidRPr="00FA125E" w:rsidRDefault="00E52313" w:rsidP="00991A50">
            <w:pPr>
              <w:widowControl/>
              <w:jc w:val="center"/>
              <w:rPr>
                <w:rFonts w:ascii="仿宋" w:eastAsia="仿宋" w:hAnsi="仿宋" w:cs="宋体"/>
                <w:kern w:val="0"/>
                <w:sz w:val="24"/>
              </w:rPr>
            </w:pPr>
            <w:r w:rsidRPr="00FA125E">
              <w:rPr>
                <w:rFonts w:ascii="仿宋" w:eastAsia="仿宋" w:hAnsi="仿宋" w:cs="宋体" w:hint="eastAsia"/>
                <w:kern w:val="0"/>
                <w:sz w:val="24"/>
              </w:rPr>
              <w:t>创业之星</w:t>
            </w:r>
          </w:p>
        </w:tc>
        <w:tc>
          <w:tcPr>
            <w:tcW w:w="963" w:type="pct"/>
            <w:tcBorders>
              <w:top w:val="nil"/>
              <w:left w:val="nil"/>
              <w:bottom w:val="single" w:sz="4" w:space="0" w:color="auto"/>
              <w:right w:val="single" w:sz="4" w:space="0" w:color="auto"/>
            </w:tcBorders>
            <w:shd w:val="clear" w:color="auto" w:fill="auto"/>
            <w:vAlign w:val="center"/>
            <w:hideMark/>
          </w:tcPr>
          <w:p w:rsidR="00E52313" w:rsidRPr="003D7710" w:rsidRDefault="00E52313" w:rsidP="00991A50">
            <w:pPr>
              <w:widowControl/>
              <w:jc w:val="center"/>
              <w:rPr>
                <w:rFonts w:ascii="Times New Roman" w:eastAsia="黑体" w:hAnsi="Times New Roman"/>
                <w:kern w:val="0"/>
                <w:sz w:val="24"/>
              </w:rPr>
            </w:pPr>
            <w:r w:rsidRPr="003D7710">
              <w:rPr>
                <w:rFonts w:ascii="Times New Roman" w:eastAsia="黑体" w:hAnsi="Times New Roman"/>
                <w:kern w:val="0"/>
                <w:sz w:val="24"/>
              </w:rPr>
              <w:t>2</w:t>
            </w:r>
          </w:p>
        </w:tc>
      </w:tr>
      <w:tr w:rsidR="00E52313" w:rsidRPr="003D7710" w:rsidTr="00C877D8">
        <w:trPr>
          <w:trHeight w:val="300"/>
        </w:trPr>
        <w:tc>
          <w:tcPr>
            <w:tcW w:w="742" w:type="pct"/>
            <w:vMerge/>
            <w:tcBorders>
              <w:top w:val="nil"/>
              <w:left w:val="single" w:sz="4" w:space="0" w:color="auto"/>
              <w:bottom w:val="single" w:sz="4" w:space="0" w:color="auto"/>
              <w:right w:val="single" w:sz="4" w:space="0" w:color="auto"/>
            </w:tcBorders>
            <w:vAlign w:val="center"/>
            <w:hideMark/>
          </w:tcPr>
          <w:p w:rsidR="00E52313" w:rsidRPr="003D7710" w:rsidRDefault="00E52313" w:rsidP="00991A50">
            <w:pPr>
              <w:widowControl/>
              <w:jc w:val="left"/>
              <w:rPr>
                <w:rFonts w:ascii="黑体" w:eastAsia="黑体" w:hAnsi="黑体" w:cs="宋体"/>
                <w:kern w:val="0"/>
                <w:sz w:val="24"/>
              </w:rPr>
            </w:pPr>
          </w:p>
        </w:tc>
        <w:tc>
          <w:tcPr>
            <w:tcW w:w="2520" w:type="pct"/>
            <w:tcBorders>
              <w:top w:val="nil"/>
              <w:left w:val="nil"/>
              <w:bottom w:val="single" w:sz="4" w:space="0" w:color="auto"/>
              <w:right w:val="single" w:sz="4" w:space="0" w:color="auto"/>
            </w:tcBorders>
            <w:shd w:val="clear" w:color="auto" w:fill="auto"/>
            <w:vAlign w:val="center"/>
            <w:hideMark/>
          </w:tcPr>
          <w:p w:rsidR="00E52313" w:rsidRPr="00FA125E" w:rsidRDefault="00E52313" w:rsidP="00991A50">
            <w:pPr>
              <w:widowControl/>
              <w:jc w:val="left"/>
              <w:rPr>
                <w:rFonts w:ascii="仿宋" w:eastAsia="仿宋" w:hAnsi="仿宋" w:cs="宋体"/>
                <w:kern w:val="0"/>
                <w:sz w:val="24"/>
              </w:rPr>
            </w:pPr>
            <w:r w:rsidRPr="00FA125E">
              <w:rPr>
                <w:rFonts w:ascii="仿宋" w:eastAsia="仿宋" w:hAnsi="仿宋" w:cs="宋体" w:hint="eastAsia"/>
                <w:kern w:val="0"/>
                <w:sz w:val="24"/>
              </w:rPr>
              <w:t>中医护理特色技术创新大赛</w:t>
            </w:r>
          </w:p>
        </w:tc>
        <w:tc>
          <w:tcPr>
            <w:tcW w:w="775" w:type="pct"/>
            <w:tcBorders>
              <w:top w:val="nil"/>
              <w:left w:val="nil"/>
              <w:bottom w:val="single" w:sz="4" w:space="0" w:color="auto"/>
              <w:right w:val="single" w:sz="4" w:space="0" w:color="auto"/>
            </w:tcBorders>
            <w:shd w:val="clear" w:color="auto" w:fill="auto"/>
            <w:vAlign w:val="center"/>
            <w:hideMark/>
          </w:tcPr>
          <w:p w:rsidR="00E52313" w:rsidRPr="00FA125E" w:rsidRDefault="00E52313" w:rsidP="00991A50">
            <w:pPr>
              <w:widowControl/>
              <w:jc w:val="center"/>
              <w:rPr>
                <w:rFonts w:ascii="仿宋" w:eastAsia="仿宋" w:hAnsi="仿宋" w:cs="宋体"/>
                <w:kern w:val="0"/>
                <w:sz w:val="24"/>
              </w:rPr>
            </w:pPr>
            <w:r w:rsidRPr="00FA125E">
              <w:rPr>
                <w:rFonts w:ascii="仿宋" w:eastAsia="仿宋" w:hAnsi="仿宋" w:cs="宋体" w:hint="eastAsia"/>
                <w:kern w:val="0"/>
                <w:sz w:val="24"/>
              </w:rPr>
              <w:t>三等奖</w:t>
            </w:r>
          </w:p>
        </w:tc>
        <w:tc>
          <w:tcPr>
            <w:tcW w:w="963" w:type="pct"/>
            <w:tcBorders>
              <w:top w:val="nil"/>
              <w:left w:val="nil"/>
              <w:bottom w:val="single" w:sz="4" w:space="0" w:color="auto"/>
              <w:right w:val="single" w:sz="4" w:space="0" w:color="auto"/>
            </w:tcBorders>
            <w:shd w:val="clear" w:color="auto" w:fill="auto"/>
            <w:vAlign w:val="center"/>
            <w:hideMark/>
          </w:tcPr>
          <w:p w:rsidR="00E52313" w:rsidRPr="003D7710" w:rsidRDefault="00E52313" w:rsidP="00991A50">
            <w:pPr>
              <w:widowControl/>
              <w:jc w:val="center"/>
              <w:rPr>
                <w:rFonts w:ascii="Times New Roman" w:eastAsia="黑体" w:hAnsi="Times New Roman"/>
                <w:kern w:val="0"/>
                <w:sz w:val="24"/>
              </w:rPr>
            </w:pPr>
            <w:r w:rsidRPr="003D7710">
              <w:rPr>
                <w:rFonts w:ascii="Times New Roman" w:eastAsia="黑体" w:hAnsi="Times New Roman"/>
                <w:kern w:val="0"/>
                <w:sz w:val="24"/>
              </w:rPr>
              <w:t>2</w:t>
            </w:r>
          </w:p>
        </w:tc>
      </w:tr>
      <w:tr w:rsidR="00E52313" w:rsidRPr="003D7710" w:rsidTr="00C877D8">
        <w:trPr>
          <w:trHeight w:val="300"/>
        </w:trPr>
        <w:tc>
          <w:tcPr>
            <w:tcW w:w="742" w:type="pct"/>
            <w:vMerge/>
            <w:tcBorders>
              <w:top w:val="nil"/>
              <w:left w:val="single" w:sz="4" w:space="0" w:color="auto"/>
              <w:bottom w:val="single" w:sz="4" w:space="0" w:color="auto"/>
              <w:right w:val="single" w:sz="4" w:space="0" w:color="auto"/>
            </w:tcBorders>
            <w:vAlign w:val="center"/>
            <w:hideMark/>
          </w:tcPr>
          <w:p w:rsidR="00E52313" w:rsidRPr="003D7710" w:rsidRDefault="00E52313" w:rsidP="00991A50">
            <w:pPr>
              <w:widowControl/>
              <w:jc w:val="left"/>
              <w:rPr>
                <w:rFonts w:ascii="黑体" w:eastAsia="黑体" w:hAnsi="黑体" w:cs="宋体"/>
                <w:kern w:val="0"/>
                <w:sz w:val="24"/>
              </w:rPr>
            </w:pPr>
          </w:p>
        </w:tc>
        <w:tc>
          <w:tcPr>
            <w:tcW w:w="2520" w:type="pct"/>
            <w:tcBorders>
              <w:top w:val="nil"/>
              <w:left w:val="nil"/>
              <w:bottom w:val="single" w:sz="4" w:space="0" w:color="auto"/>
              <w:right w:val="single" w:sz="4" w:space="0" w:color="auto"/>
            </w:tcBorders>
            <w:shd w:val="clear" w:color="auto" w:fill="auto"/>
            <w:vAlign w:val="center"/>
            <w:hideMark/>
          </w:tcPr>
          <w:p w:rsidR="00E52313" w:rsidRPr="00FA125E" w:rsidRDefault="00E52313" w:rsidP="00991A50">
            <w:pPr>
              <w:widowControl/>
              <w:jc w:val="left"/>
              <w:rPr>
                <w:rFonts w:ascii="仿宋" w:eastAsia="仿宋" w:hAnsi="仿宋" w:cs="宋体"/>
                <w:kern w:val="0"/>
                <w:sz w:val="24"/>
              </w:rPr>
            </w:pPr>
            <w:r w:rsidRPr="00FA125E">
              <w:rPr>
                <w:rFonts w:ascii="仿宋" w:eastAsia="仿宋" w:hAnsi="仿宋" w:cs="宋体" w:hint="eastAsia"/>
                <w:kern w:val="0"/>
                <w:sz w:val="24"/>
              </w:rPr>
              <w:t>第十届国际消化病学术大会</w:t>
            </w:r>
          </w:p>
        </w:tc>
        <w:tc>
          <w:tcPr>
            <w:tcW w:w="775" w:type="pct"/>
            <w:tcBorders>
              <w:top w:val="nil"/>
              <w:left w:val="nil"/>
              <w:bottom w:val="single" w:sz="4" w:space="0" w:color="auto"/>
              <w:right w:val="single" w:sz="4" w:space="0" w:color="auto"/>
            </w:tcBorders>
            <w:shd w:val="clear" w:color="auto" w:fill="auto"/>
            <w:vAlign w:val="center"/>
            <w:hideMark/>
          </w:tcPr>
          <w:p w:rsidR="00E52313" w:rsidRPr="00FA125E" w:rsidRDefault="00E52313" w:rsidP="00991A50">
            <w:pPr>
              <w:widowControl/>
              <w:jc w:val="center"/>
              <w:rPr>
                <w:rFonts w:ascii="仿宋" w:eastAsia="仿宋" w:hAnsi="仿宋" w:cs="宋体"/>
                <w:kern w:val="0"/>
                <w:sz w:val="24"/>
              </w:rPr>
            </w:pPr>
            <w:r w:rsidRPr="00FA125E">
              <w:rPr>
                <w:rFonts w:ascii="仿宋" w:eastAsia="仿宋" w:hAnsi="仿宋" w:cs="宋体" w:hint="eastAsia"/>
                <w:kern w:val="0"/>
                <w:sz w:val="24"/>
              </w:rPr>
              <w:t>三等奖</w:t>
            </w:r>
          </w:p>
        </w:tc>
        <w:tc>
          <w:tcPr>
            <w:tcW w:w="963" w:type="pct"/>
            <w:tcBorders>
              <w:top w:val="nil"/>
              <w:left w:val="nil"/>
              <w:bottom w:val="single" w:sz="4" w:space="0" w:color="auto"/>
              <w:right w:val="single" w:sz="4" w:space="0" w:color="auto"/>
            </w:tcBorders>
            <w:shd w:val="clear" w:color="auto" w:fill="auto"/>
            <w:vAlign w:val="center"/>
            <w:hideMark/>
          </w:tcPr>
          <w:p w:rsidR="00E52313" w:rsidRPr="003D7710" w:rsidRDefault="00E52313" w:rsidP="00991A50">
            <w:pPr>
              <w:widowControl/>
              <w:jc w:val="center"/>
              <w:rPr>
                <w:rFonts w:ascii="Times New Roman" w:eastAsia="黑体" w:hAnsi="Times New Roman"/>
                <w:kern w:val="0"/>
                <w:sz w:val="24"/>
              </w:rPr>
            </w:pPr>
            <w:r w:rsidRPr="003D7710">
              <w:rPr>
                <w:rFonts w:ascii="Times New Roman" w:eastAsia="黑体" w:hAnsi="Times New Roman"/>
                <w:kern w:val="0"/>
                <w:sz w:val="24"/>
              </w:rPr>
              <w:t>1</w:t>
            </w:r>
          </w:p>
        </w:tc>
      </w:tr>
      <w:tr w:rsidR="00E52313" w:rsidRPr="003D7710" w:rsidTr="00C877D8">
        <w:trPr>
          <w:trHeight w:val="300"/>
        </w:trPr>
        <w:tc>
          <w:tcPr>
            <w:tcW w:w="742" w:type="pct"/>
            <w:vMerge/>
            <w:tcBorders>
              <w:top w:val="nil"/>
              <w:left w:val="single" w:sz="4" w:space="0" w:color="auto"/>
              <w:bottom w:val="single" w:sz="4" w:space="0" w:color="auto"/>
              <w:right w:val="single" w:sz="4" w:space="0" w:color="auto"/>
            </w:tcBorders>
            <w:vAlign w:val="center"/>
            <w:hideMark/>
          </w:tcPr>
          <w:p w:rsidR="00E52313" w:rsidRPr="003D7710" w:rsidRDefault="00E52313" w:rsidP="00991A50">
            <w:pPr>
              <w:widowControl/>
              <w:jc w:val="left"/>
              <w:rPr>
                <w:rFonts w:ascii="黑体" w:eastAsia="黑体" w:hAnsi="黑体" w:cs="宋体"/>
                <w:kern w:val="0"/>
                <w:sz w:val="24"/>
              </w:rPr>
            </w:pPr>
          </w:p>
        </w:tc>
        <w:tc>
          <w:tcPr>
            <w:tcW w:w="2520" w:type="pct"/>
            <w:tcBorders>
              <w:top w:val="nil"/>
              <w:left w:val="nil"/>
              <w:bottom w:val="single" w:sz="4" w:space="0" w:color="auto"/>
              <w:right w:val="single" w:sz="4" w:space="0" w:color="auto"/>
            </w:tcBorders>
            <w:shd w:val="clear" w:color="auto" w:fill="auto"/>
            <w:vAlign w:val="center"/>
            <w:hideMark/>
          </w:tcPr>
          <w:p w:rsidR="00E52313" w:rsidRPr="00FA125E" w:rsidRDefault="00E52313" w:rsidP="00991A50">
            <w:pPr>
              <w:widowControl/>
              <w:jc w:val="left"/>
              <w:rPr>
                <w:rFonts w:ascii="仿宋" w:eastAsia="仿宋" w:hAnsi="仿宋" w:cs="宋体"/>
                <w:kern w:val="0"/>
                <w:sz w:val="24"/>
              </w:rPr>
            </w:pPr>
            <w:r w:rsidRPr="00FA125E">
              <w:rPr>
                <w:rFonts w:ascii="仿宋" w:eastAsia="仿宋" w:hAnsi="仿宋" w:cs="宋体" w:hint="eastAsia"/>
                <w:kern w:val="0"/>
                <w:sz w:val="24"/>
              </w:rPr>
              <w:t>第十九次中国中西医结合学会虚证与老年医学学术研讨会</w:t>
            </w:r>
          </w:p>
        </w:tc>
        <w:tc>
          <w:tcPr>
            <w:tcW w:w="775" w:type="pct"/>
            <w:tcBorders>
              <w:top w:val="nil"/>
              <w:left w:val="nil"/>
              <w:bottom w:val="single" w:sz="4" w:space="0" w:color="auto"/>
              <w:right w:val="single" w:sz="4" w:space="0" w:color="auto"/>
            </w:tcBorders>
            <w:shd w:val="clear" w:color="auto" w:fill="auto"/>
            <w:vAlign w:val="center"/>
            <w:hideMark/>
          </w:tcPr>
          <w:p w:rsidR="00E52313" w:rsidRPr="00FA125E" w:rsidRDefault="00E52313" w:rsidP="00991A50">
            <w:pPr>
              <w:widowControl/>
              <w:jc w:val="center"/>
              <w:rPr>
                <w:rFonts w:ascii="仿宋" w:eastAsia="仿宋" w:hAnsi="仿宋" w:cs="宋体"/>
                <w:kern w:val="0"/>
                <w:sz w:val="24"/>
              </w:rPr>
            </w:pPr>
            <w:r w:rsidRPr="00FA125E">
              <w:rPr>
                <w:rFonts w:ascii="仿宋" w:eastAsia="仿宋" w:hAnsi="仿宋" w:cs="宋体" w:hint="eastAsia"/>
                <w:kern w:val="0"/>
                <w:sz w:val="24"/>
              </w:rPr>
              <w:t>三等奖</w:t>
            </w:r>
          </w:p>
        </w:tc>
        <w:tc>
          <w:tcPr>
            <w:tcW w:w="963" w:type="pct"/>
            <w:tcBorders>
              <w:top w:val="nil"/>
              <w:left w:val="nil"/>
              <w:bottom w:val="single" w:sz="4" w:space="0" w:color="auto"/>
              <w:right w:val="single" w:sz="4" w:space="0" w:color="auto"/>
            </w:tcBorders>
            <w:shd w:val="clear" w:color="auto" w:fill="auto"/>
            <w:vAlign w:val="center"/>
            <w:hideMark/>
          </w:tcPr>
          <w:p w:rsidR="00E52313" w:rsidRPr="003D7710" w:rsidRDefault="00E52313" w:rsidP="00991A50">
            <w:pPr>
              <w:widowControl/>
              <w:jc w:val="center"/>
              <w:rPr>
                <w:rFonts w:ascii="Times New Roman" w:eastAsia="黑体" w:hAnsi="Times New Roman"/>
                <w:kern w:val="0"/>
                <w:sz w:val="24"/>
              </w:rPr>
            </w:pPr>
            <w:r w:rsidRPr="003D7710">
              <w:rPr>
                <w:rFonts w:ascii="Times New Roman" w:eastAsia="黑体" w:hAnsi="Times New Roman"/>
                <w:kern w:val="0"/>
                <w:sz w:val="24"/>
              </w:rPr>
              <w:t>1</w:t>
            </w:r>
          </w:p>
        </w:tc>
      </w:tr>
      <w:tr w:rsidR="00E52313" w:rsidRPr="003D7710" w:rsidTr="00C877D8">
        <w:trPr>
          <w:trHeight w:val="300"/>
        </w:trPr>
        <w:tc>
          <w:tcPr>
            <w:tcW w:w="742" w:type="pct"/>
            <w:vMerge/>
            <w:tcBorders>
              <w:top w:val="nil"/>
              <w:left w:val="single" w:sz="4" w:space="0" w:color="auto"/>
              <w:bottom w:val="single" w:sz="4" w:space="0" w:color="auto"/>
              <w:right w:val="single" w:sz="4" w:space="0" w:color="auto"/>
            </w:tcBorders>
            <w:vAlign w:val="center"/>
            <w:hideMark/>
          </w:tcPr>
          <w:p w:rsidR="00E52313" w:rsidRPr="003D7710" w:rsidRDefault="00E52313" w:rsidP="00991A50">
            <w:pPr>
              <w:widowControl/>
              <w:jc w:val="left"/>
              <w:rPr>
                <w:rFonts w:ascii="黑体" w:eastAsia="黑体" w:hAnsi="黑体" w:cs="宋体"/>
                <w:kern w:val="0"/>
                <w:sz w:val="24"/>
              </w:rPr>
            </w:pPr>
          </w:p>
        </w:tc>
        <w:tc>
          <w:tcPr>
            <w:tcW w:w="2520" w:type="pct"/>
            <w:vMerge w:val="restart"/>
            <w:tcBorders>
              <w:top w:val="nil"/>
              <w:left w:val="single" w:sz="4" w:space="0" w:color="auto"/>
              <w:bottom w:val="single" w:sz="4" w:space="0" w:color="auto"/>
              <w:right w:val="single" w:sz="4" w:space="0" w:color="auto"/>
            </w:tcBorders>
            <w:shd w:val="clear" w:color="auto" w:fill="auto"/>
            <w:vAlign w:val="center"/>
            <w:hideMark/>
          </w:tcPr>
          <w:p w:rsidR="00E52313" w:rsidRPr="00FA125E" w:rsidRDefault="00E52313" w:rsidP="00991A50">
            <w:pPr>
              <w:widowControl/>
              <w:jc w:val="left"/>
              <w:rPr>
                <w:rFonts w:ascii="仿宋" w:eastAsia="仿宋" w:hAnsi="仿宋" w:cs="宋体"/>
                <w:kern w:val="0"/>
                <w:sz w:val="24"/>
              </w:rPr>
            </w:pPr>
            <w:r w:rsidRPr="00FA125E">
              <w:rPr>
                <w:rFonts w:ascii="仿宋" w:eastAsia="仿宋" w:hAnsi="仿宋" w:cs="宋体" w:hint="eastAsia"/>
                <w:kern w:val="0"/>
                <w:sz w:val="24"/>
              </w:rPr>
              <w:t>中国康复医学会物理治疗专业委员会第二届学术年会</w:t>
            </w:r>
          </w:p>
        </w:tc>
        <w:tc>
          <w:tcPr>
            <w:tcW w:w="775" w:type="pct"/>
            <w:tcBorders>
              <w:top w:val="nil"/>
              <w:left w:val="nil"/>
              <w:bottom w:val="single" w:sz="4" w:space="0" w:color="auto"/>
              <w:right w:val="single" w:sz="4" w:space="0" w:color="auto"/>
            </w:tcBorders>
            <w:shd w:val="clear" w:color="auto" w:fill="auto"/>
            <w:vAlign w:val="center"/>
            <w:hideMark/>
          </w:tcPr>
          <w:p w:rsidR="00E52313" w:rsidRPr="00FA125E" w:rsidRDefault="00E52313" w:rsidP="00991A50">
            <w:pPr>
              <w:widowControl/>
              <w:jc w:val="center"/>
              <w:rPr>
                <w:rFonts w:ascii="仿宋" w:eastAsia="仿宋" w:hAnsi="仿宋" w:cs="宋体"/>
                <w:kern w:val="0"/>
                <w:sz w:val="24"/>
              </w:rPr>
            </w:pPr>
            <w:r w:rsidRPr="00FA125E">
              <w:rPr>
                <w:rFonts w:ascii="仿宋" w:eastAsia="仿宋" w:hAnsi="仿宋" w:cs="宋体" w:hint="eastAsia"/>
                <w:kern w:val="0"/>
                <w:sz w:val="24"/>
              </w:rPr>
              <w:t>三等奖</w:t>
            </w:r>
          </w:p>
        </w:tc>
        <w:tc>
          <w:tcPr>
            <w:tcW w:w="963" w:type="pct"/>
            <w:tcBorders>
              <w:top w:val="nil"/>
              <w:left w:val="nil"/>
              <w:bottom w:val="single" w:sz="4" w:space="0" w:color="auto"/>
              <w:right w:val="single" w:sz="4" w:space="0" w:color="auto"/>
            </w:tcBorders>
            <w:shd w:val="clear" w:color="auto" w:fill="auto"/>
            <w:vAlign w:val="center"/>
            <w:hideMark/>
          </w:tcPr>
          <w:p w:rsidR="00E52313" w:rsidRPr="003D7710" w:rsidRDefault="00E52313" w:rsidP="00991A50">
            <w:pPr>
              <w:widowControl/>
              <w:jc w:val="center"/>
              <w:rPr>
                <w:rFonts w:ascii="Times New Roman" w:eastAsia="黑体" w:hAnsi="Times New Roman"/>
                <w:kern w:val="0"/>
                <w:sz w:val="24"/>
              </w:rPr>
            </w:pPr>
            <w:r w:rsidRPr="003D7710">
              <w:rPr>
                <w:rFonts w:ascii="Times New Roman" w:eastAsia="黑体" w:hAnsi="Times New Roman"/>
                <w:kern w:val="0"/>
                <w:sz w:val="24"/>
              </w:rPr>
              <w:t>1</w:t>
            </w:r>
          </w:p>
        </w:tc>
      </w:tr>
      <w:tr w:rsidR="00E52313" w:rsidRPr="003D7710" w:rsidTr="00C877D8">
        <w:trPr>
          <w:trHeight w:val="300"/>
        </w:trPr>
        <w:tc>
          <w:tcPr>
            <w:tcW w:w="742" w:type="pct"/>
            <w:vMerge/>
            <w:tcBorders>
              <w:top w:val="nil"/>
              <w:left w:val="single" w:sz="4" w:space="0" w:color="auto"/>
              <w:bottom w:val="single" w:sz="4" w:space="0" w:color="auto"/>
              <w:right w:val="single" w:sz="4" w:space="0" w:color="auto"/>
            </w:tcBorders>
            <w:vAlign w:val="center"/>
            <w:hideMark/>
          </w:tcPr>
          <w:p w:rsidR="00E52313" w:rsidRPr="003D7710" w:rsidRDefault="00E52313" w:rsidP="00991A50">
            <w:pPr>
              <w:widowControl/>
              <w:jc w:val="left"/>
              <w:rPr>
                <w:rFonts w:ascii="黑体" w:eastAsia="黑体" w:hAnsi="黑体" w:cs="宋体"/>
                <w:kern w:val="0"/>
                <w:sz w:val="24"/>
              </w:rPr>
            </w:pPr>
          </w:p>
        </w:tc>
        <w:tc>
          <w:tcPr>
            <w:tcW w:w="2520" w:type="pct"/>
            <w:vMerge/>
            <w:tcBorders>
              <w:top w:val="nil"/>
              <w:left w:val="single" w:sz="4" w:space="0" w:color="auto"/>
              <w:bottom w:val="single" w:sz="4" w:space="0" w:color="auto"/>
              <w:right w:val="single" w:sz="4" w:space="0" w:color="auto"/>
            </w:tcBorders>
            <w:vAlign w:val="center"/>
            <w:hideMark/>
          </w:tcPr>
          <w:p w:rsidR="00E52313" w:rsidRPr="00FA125E" w:rsidRDefault="00E52313" w:rsidP="00991A50">
            <w:pPr>
              <w:widowControl/>
              <w:jc w:val="left"/>
              <w:rPr>
                <w:rFonts w:ascii="仿宋" w:eastAsia="仿宋" w:hAnsi="仿宋" w:cs="宋体"/>
                <w:kern w:val="0"/>
                <w:sz w:val="24"/>
              </w:rPr>
            </w:pPr>
          </w:p>
        </w:tc>
        <w:tc>
          <w:tcPr>
            <w:tcW w:w="775" w:type="pct"/>
            <w:tcBorders>
              <w:top w:val="nil"/>
              <w:left w:val="nil"/>
              <w:bottom w:val="single" w:sz="4" w:space="0" w:color="auto"/>
              <w:right w:val="single" w:sz="4" w:space="0" w:color="auto"/>
            </w:tcBorders>
            <w:shd w:val="clear" w:color="auto" w:fill="auto"/>
            <w:vAlign w:val="center"/>
            <w:hideMark/>
          </w:tcPr>
          <w:p w:rsidR="00E52313" w:rsidRPr="00FA125E" w:rsidRDefault="00E52313" w:rsidP="00991A50">
            <w:pPr>
              <w:widowControl/>
              <w:jc w:val="center"/>
              <w:rPr>
                <w:rFonts w:ascii="仿宋" w:eastAsia="仿宋" w:hAnsi="仿宋" w:cs="宋体"/>
                <w:kern w:val="0"/>
                <w:sz w:val="24"/>
              </w:rPr>
            </w:pPr>
            <w:r w:rsidRPr="00FA125E">
              <w:rPr>
                <w:rFonts w:ascii="仿宋" w:eastAsia="仿宋" w:hAnsi="仿宋" w:cs="宋体" w:hint="eastAsia"/>
                <w:kern w:val="0"/>
                <w:sz w:val="24"/>
              </w:rPr>
              <w:t>优秀奖</w:t>
            </w:r>
          </w:p>
        </w:tc>
        <w:tc>
          <w:tcPr>
            <w:tcW w:w="963" w:type="pct"/>
            <w:tcBorders>
              <w:top w:val="nil"/>
              <w:left w:val="nil"/>
              <w:bottom w:val="single" w:sz="4" w:space="0" w:color="auto"/>
              <w:right w:val="single" w:sz="4" w:space="0" w:color="auto"/>
            </w:tcBorders>
            <w:shd w:val="clear" w:color="auto" w:fill="auto"/>
            <w:vAlign w:val="center"/>
            <w:hideMark/>
          </w:tcPr>
          <w:p w:rsidR="00E52313" w:rsidRPr="003D7710" w:rsidRDefault="00E52313" w:rsidP="00991A50">
            <w:pPr>
              <w:widowControl/>
              <w:jc w:val="center"/>
              <w:rPr>
                <w:rFonts w:ascii="Times New Roman" w:eastAsia="黑体" w:hAnsi="Times New Roman"/>
                <w:kern w:val="0"/>
                <w:sz w:val="24"/>
              </w:rPr>
            </w:pPr>
            <w:r w:rsidRPr="003D7710">
              <w:rPr>
                <w:rFonts w:ascii="Times New Roman" w:eastAsia="黑体" w:hAnsi="Times New Roman"/>
                <w:kern w:val="0"/>
                <w:sz w:val="24"/>
              </w:rPr>
              <w:t>1</w:t>
            </w:r>
          </w:p>
        </w:tc>
      </w:tr>
      <w:tr w:rsidR="00E52313" w:rsidRPr="003D7710" w:rsidTr="00C877D8">
        <w:trPr>
          <w:trHeight w:val="300"/>
        </w:trPr>
        <w:tc>
          <w:tcPr>
            <w:tcW w:w="742" w:type="pct"/>
            <w:vMerge/>
            <w:tcBorders>
              <w:top w:val="nil"/>
              <w:left w:val="single" w:sz="4" w:space="0" w:color="auto"/>
              <w:bottom w:val="single" w:sz="4" w:space="0" w:color="auto"/>
              <w:right w:val="single" w:sz="4" w:space="0" w:color="auto"/>
            </w:tcBorders>
            <w:vAlign w:val="center"/>
            <w:hideMark/>
          </w:tcPr>
          <w:p w:rsidR="00E52313" w:rsidRPr="003D7710" w:rsidRDefault="00E52313" w:rsidP="00991A50">
            <w:pPr>
              <w:widowControl/>
              <w:jc w:val="left"/>
              <w:rPr>
                <w:rFonts w:ascii="黑体" w:eastAsia="黑体" w:hAnsi="黑体" w:cs="宋体"/>
                <w:kern w:val="0"/>
                <w:sz w:val="24"/>
              </w:rPr>
            </w:pPr>
          </w:p>
        </w:tc>
        <w:tc>
          <w:tcPr>
            <w:tcW w:w="2520" w:type="pct"/>
            <w:vMerge w:val="restart"/>
            <w:tcBorders>
              <w:top w:val="nil"/>
              <w:left w:val="single" w:sz="4" w:space="0" w:color="auto"/>
              <w:bottom w:val="single" w:sz="4" w:space="0" w:color="auto"/>
              <w:right w:val="single" w:sz="4" w:space="0" w:color="auto"/>
            </w:tcBorders>
            <w:shd w:val="clear" w:color="auto" w:fill="auto"/>
            <w:vAlign w:val="center"/>
            <w:hideMark/>
          </w:tcPr>
          <w:p w:rsidR="00E52313" w:rsidRPr="00FA125E" w:rsidRDefault="00E52313" w:rsidP="00991A50">
            <w:pPr>
              <w:widowControl/>
              <w:jc w:val="left"/>
              <w:rPr>
                <w:rFonts w:ascii="仿宋" w:eastAsia="仿宋" w:hAnsi="仿宋" w:cs="宋体"/>
                <w:kern w:val="0"/>
                <w:sz w:val="24"/>
              </w:rPr>
            </w:pPr>
            <w:r w:rsidRPr="00FA125E">
              <w:rPr>
                <w:rFonts w:ascii="仿宋" w:eastAsia="仿宋" w:hAnsi="仿宋" w:cs="宋体" w:hint="eastAsia"/>
                <w:kern w:val="0"/>
                <w:sz w:val="24"/>
              </w:rPr>
              <w:t>中国中西医结合学会诊断专业委员会第十三次全国学术研讨会</w:t>
            </w:r>
          </w:p>
        </w:tc>
        <w:tc>
          <w:tcPr>
            <w:tcW w:w="775" w:type="pct"/>
            <w:tcBorders>
              <w:top w:val="nil"/>
              <w:left w:val="nil"/>
              <w:bottom w:val="single" w:sz="4" w:space="0" w:color="auto"/>
              <w:right w:val="single" w:sz="4" w:space="0" w:color="auto"/>
            </w:tcBorders>
            <w:shd w:val="clear" w:color="auto" w:fill="auto"/>
            <w:vAlign w:val="center"/>
            <w:hideMark/>
          </w:tcPr>
          <w:p w:rsidR="00E52313" w:rsidRPr="00FA125E" w:rsidRDefault="00E52313" w:rsidP="00991A50">
            <w:pPr>
              <w:widowControl/>
              <w:jc w:val="center"/>
              <w:rPr>
                <w:rFonts w:ascii="仿宋" w:eastAsia="仿宋" w:hAnsi="仿宋" w:cs="宋体"/>
                <w:kern w:val="0"/>
                <w:sz w:val="24"/>
              </w:rPr>
            </w:pPr>
            <w:r w:rsidRPr="00FA125E">
              <w:rPr>
                <w:rFonts w:ascii="仿宋" w:eastAsia="仿宋" w:hAnsi="仿宋" w:cs="宋体" w:hint="eastAsia"/>
                <w:kern w:val="0"/>
                <w:sz w:val="24"/>
              </w:rPr>
              <w:t>一等奖</w:t>
            </w:r>
          </w:p>
        </w:tc>
        <w:tc>
          <w:tcPr>
            <w:tcW w:w="963" w:type="pct"/>
            <w:tcBorders>
              <w:top w:val="nil"/>
              <w:left w:val="nil"/>
              <w:bottom w:val="single" w:sz="4" w:space="0" w:color="auto"/>
              <w:right w:val="single" w:sz="4" w:space="0" w:color="auto"/>
            </w:tcBorders>
            <w:shd w:val="clear" w:color="auto" w:fill="auto"/>
            <w:vAlign w:val="center"/>
            <w:hideMark/>
          </w:tcPr>
          <w:p w:rsidR="00E52313" w:rsidRPr="003D7710" w:rsidRDefault="00E52313" w:rsidP="00991A50">
            <w:pPr>
              <w:widowControl/>
              <w:jc w:val="center"/>
              <w:rPr>
                <w:rFonts w:ascii="Times New Roman" w:eastAsia="黑体" w:hAnsi="Times New Roman"/>
                <w:kern w:val="0"/>
                <w:sz w:val="24"/>
              </w:rPr>
            </w:pPr>
            <w:r w:rsidRPr="003D7710">
              <w:rPr>
                <w:rFonts w:ascii="Times New Roman" w:eastAsia="黑体" w:hAnsi="Times New Roman"/>
                <w:kern w:val="0"/>
                <w:sz w:val="24"/>
              </w:rPr>
              <w:t>1</w:t>
            </w:r>
          </w:p>
        </w:tc>
      </w:tr>
      <w:tr w:rsidR="00E52313" w:rsidRPr="003D7710" w:rsidTr="00C877D8">
        <w:trPr>
          <w:trHeight w:val="300"/>
        </w:trPr>
        <w:tc>
          <w:tcPr>
            <w:tcW w:w="742" w:type="pct"/>
            <w:vMerge/>
            <w:tcBorders>
              <w:top w:val="nil"/>
              <w:left w:val="single" w:sz="4" w:space="0" w:color="auto"/>
              <w:bottom w:val="single" w:sz="4" w:space="0" w:color="auto"/>
              <w:right w:val="single" w:sz="4" w:space="0" w:color="auto"/>
            </w:tcBorders>
            <w:vAlign w:val="center"/>
            <w:hideMark/>
          </w:tcPr>
          <w:p w:rsidR="00E52313" w:rsidRPr="003D7710" w:rsidRDefault="00E52313" w:rsidP="00991A50">
            <w:pPr>
              <w:widowControl/>
              <w:jc w:val="left"/>
              <w:rPr>
                <w:rFonts w:ascii="黑体" w:eastAsia="黑体" w:hAnsi="黑体" w:cs="宋体"/>
                <w:kern w:val="0"/>
                <w:sz w:val="24"/>
              </w:rPr>
            </w:pPr>
          </w:p>
        </w:tc>
        <w:tc>
          <w:tcPr>
            <w:tcW w:w="2520" w:type="pct"/>
            <w:vMerge/>
            <w:tcBorders>
              <w:top w:val="nil"/>
              <w:left w:val="single" w:sz="4" w:space="0" w:color="auto"/>
              <w:bottom w:val="single" w:sz="4" w:space="0" w:color="auto"/>
              <w:right w:val="single" w:sz="4" w:space="0" w:color="auto"/>
            </w:tcBorders>
            <w:vAlign w:val="center"/>
            <w:hideMark/>
          </w:tcPr>
          <w:p w:rsidR="00E52313" w:rsidRPr="00FA125E" w:rsidRDefault="00E52313" w:rsidP="00991A50">
            <w:pPr>
              <w:widowControl/>
              <w:jc w:val="left"/>
              <w:rPr>
                <w:rFonts w:ascii="仿宋" w:eastAsia="仿宋" w:hAnsi="仿宋" w:cs="宋体"/>
                <w:kern w:val="0"/>
                <w:sz w:val="24"/>
              </w:rPr>
            </w:pPr>
          </w:p>
        </w:tc>
        <w:tc>
          <w:tcPr>
            <w:tcW w:w="775" w:type="pct"/>
            <w:tcBorders>
              <w:top w:val="nil"/>
              <w:left w:val="nil"/>
              <w:bottom w:val="single" w:sz="4" w:space="0" w:color="auto"/>
              <w:right w:val="single" w:sz="4" w:space="0" w:color="auto"/>
            </w:tcBorders>
            <w:shd w:val="clear" w:color="auto" w:fill="auto"/>
            <w:vAlign w:val="center"/>
            <w:hideMark/>
          </w:tcPr>
          <w:p w:rsidR="00E52313" w:rsidRPr="00FA125E" w:rsidRDefault="00E52313" w:rsidP="00991A50">
            <w:pPr>
              <w:widowControl/>
              <w:jc w:val="center"/>
              <w:rPr>
                <w:rFonts w:ascii="仿宋" w:eastAsia="仿宋" w:hAnsi="仿宋" w:cs="宋体"/>
                <w:kern w:val="0"/>
                <w:sz w:val="24"/>
              </w:rPr>
            </w:pPr>
            <w:r w:rsidRPr="00FA125E">
              <w:rPr>
                <w:rFonts w:ascii="仿宋" w:eastAsia="仿宋" w:hAnsi="仿宋" w:cs="宋体" w:hint="eastAsia"/>
                <w:kern w:val="0"/>
                <w:sz w:val="24"/>
              </w:rPr>
              <w:t>三等奖</w:t>
            </w:r>
          </w:p>
        </w:tc>
        <w:tc>
          <w:tcPr>
            <w:tcW w:w="963" w:type="pct"/>
            <w:tcBorders>
              <w:top w:val="nil"/>
              <w:left w:val="nil"/>
              <w:bottom w:val="single" w:sz="4" w:space="0" w:color="auto"/>
              <w:right w:val="single" w:sz="4" w:space="0" w:color="auto"/>
            </w:tcBorders>
            <w:shd w:val="clear" w:color="auto" w:fill="auto"/>
            <w:vAlign w:val="center"/>
            <w:hideMark/>
          </w:tcPr>
          <w:p w:rsidR="00E52313" w:rsidRPr="003D7710" w:rsidRDefault="00E52313" w:rsidP="00991A50">
            <w:pPr>
              <w:widowControl/>
              <w:jc w:val="center"/>
              <w:rPr>
                <w:rFonts w:ascii="Times New Roman" w:eastAsia="黑体" w:hAnsi="Times New Roman"/>
                <w:kern w:val="0"/>
                <w:sz w:val="24"/>
              </w:rPr>
            </w:pPr>
            <w:r w:rsidRPr="003D7710">
              <w:rPr>
                <w:rFonts w:ascii="Times New Roman" w:eastAsia="黑体" w:hAnsi="Times New Roman"/>
                <w:kern w:val="0"/>
                <w:sz w:val="24"/>
              </w:rPr>
              <w:t>1</w:t>
            </w:r>
          </w:p>
        </w:tc>
      </w:tr>
      <w:tr w:rsidR="00E52313" w:rsidRPr="003D7710" w:rsidTr="00C877D8">
        <w:trPr>
          <w:trHeight w:val="300"/>
        </w:trPr>
        <w:tc>
          <w:tcPr>
            <w:tcW w:w="742" w:type="pct"/>
            <w:vMerge/>
            <w:tcBorders>
              <w:top w:val="nil"/>
              <w:left w:val="single" w:sz="4" w:space="0" w:color="auto"/>
              <w:bottom w:val="single" w:sz="4" w:space="0" w:color="auto"/>
              <w:right w:val="single" w:sz="4" w:space="0" w:color="auto"/>
            </w:tcBorders>
            <w:vAlign w:val="center"/>
            <w:hideMark/>
          </w:tcPr>
          <w:p w:rsidR="00E52313" w:rsidRPr="003D7710" w:rsidRDefault="00E52313" w:rsidP="00991A50">
            <w:pPr>
              <w:widowControl/>
              <w:jc w:val="left"/>
              <w:rPr>
                <w:rFonts w:ascii="黑体" w:eastAsia="黑体" w:hAnsi="黑体" w:cs="宋体"/>
                <w:kern w:val="0"/>
                <w:sz w:val="24"/>
              </w:rPr>
            </w:pPr>
          </w:p>
        </w:tc>
        <w:tc>
          <w:tcPr>
            <w:tcW w:w="2520" w:type="pct"/>
            <w:tcBorders>
              <w:top w:val="nil"/>
              <w:left w:val="nil"/>
              <w:bottom w:val="single" w:sz="4" w:space="0" w:color="auto"/>
              <w:right w:val="single" w:sz="4" w:space="0" w:color="auto"/>
            </w:tcBorders>
            <w:shd w:val="clear" w:color="auto" w:fill="auto"/>
            <w:vAlign w:val="center"/>
            <w:hideMark/>
          </w:tcPr>
          <w:p w:rsidR="00E52313" w:rsidRPr="00FA125E" w:rsidRDefault="00E52313" w:rsidP="00991A50">
            <w:pPr>
              <w:widowControl/>
              <w:jc w:val="left"/>
              <w:rPr>
                <w:rFonts w:ascii="仿宋" w:eastAsia="仿宋" w:hAnsi="仿宋" w:cs="宋体"/>
                <w:kern w:val="0"/>
                <w:sz w:val="24"/>
              </w:rPr>
            </w:pPr>
            <w:r w:rsidRPr="00FA125E">
              <w:rPr>
                <w:rFonts w:ascii="仿宋" w:eastAsia="仿宋" w:hAnsi="仿宋" w:cs="宋体" w:hint="eastAsia"/>
                <w:kern w:val="0"/>
                <w:sz w:val="24"/>
              </w:rPr>
              <w:t>第三季福建省高校大学生学习马克思主义理论“</w:t>
            </w:r>
            <w:proofErr w:type="gramStart"/>
            <w:r w:rsidRPr="00FA125E">
              <w:rPr>
                <w:rFonts w:ascii="仿宋" w:eastAsia="仿宋" w:hAnsi="仿宋" w:cs="宋体" w:hint="eastAsia"/>
                <w:kern w:val="0"/>
                <w:sz w:val="24"/>
              </w:rPr>
              <w:t>一</w:t>
            </w:r>
            <w:proofErr w:type="gramEnd"/>
            <w:r w:rsidRPr="00FA125E">
              <w:rPr>
                <w:rFonts w:ascii="仿宋" w:eastAsia="仿宋" w:hAnsi="仿宋" w:cs="宋体" w:hint="eastAsia"/>
                <w:kern w:val="0"/>
                <w:sz w:val="24"/>
              </w:rPr>
              <w:t>‘马’当先”知识竞赛</w:t>
            </w:r>
          </w:p>
        </w:tc>
        <w:tc>
          <w:tcPr>
            <w:tcW w:w="775" w:type="pct"/>
            <w:tcBorders>
              <w:top w:val="nil"/>
              <w:left w:val="nil"/>
              <w:bottom w:val="single" w:sz="4" w:space="0" w:color="auto"/>
              <w:right w:val="single" w:sz="4" w:space="0" w:color="auto"/>
            </w:tcBorders>
            <w:shd w:val="clear" w:color="auto" w:fill="auto"/>
            <w:vAlign w:val="center"/>
            <w:hideMark/>
          </w:tcPr>
          <w:p w:rsidR="00E52313" w:rsidRPr="00FA125E" w:rsidRDefault="00E52313" w:rsidP="00991A50">
            <w:pPr>
              <w:widowControl/>
              <w:jc w:val="center"/>
              <w:rPr>
                <w:rFonts w:ascii="仿宋" w:eastAsia="仿宋" w:hAnsi="仿宋" w:cs="宋体"/>
                <w:kern w:val="0"/>
                <w:sz w:val="24"/>
              </w:rPr>
            </w:pPr>
            <w:r w:rsidRPr="00FA125E">
              <w:rPr>
                <w:rFonts w:ascii="仿宋" w:eastAsia="仿宋" w:hAnsi="仿宋" w:cs="宋体" w:hint="eastAsia"/>
                <w:kern w:val="0"/>
                <w:sz w:val="24"/>
              </w:rPr>
              <w:t>三等奖</w:t>
            </w:r>
          </w:p>
        </w:tc>
        <w:tc>
          <w:tcPr>
            <w:tcW w:w="963" w:type="pct"/>
            <w:tcBorders>
              <w:top w:val="nil"/>
              <w:left w:val="nil"/>
              <w:bottom w:val="single" w:sz="4" w:space="0" w:color="auto"/>
              <w:right w:val="single" w:sz="4" w:space="0" w:color="auto"/>
            </w:tcBorders>
            <w:shd w:val="clear" w:color="auto" w:fill="auto"/>
            <w:vAlign w:val="center"/>
            <w:hideMark/>
          </w:tcPr>
          <w:p w:rsidR="00E52313" w:rsidRPr="003D7710" w:rsidRDefault="00E52313" w:rsidP="00991A50">
            <w:pPr>
              <w:widowControl/>
              <w:jc w:val="center"/>
              <w:rPr>
                <w:rFonts w:ascii="Times New Roman" w:eastAsia="黑体" w:hAnsi="Times New Roman"/>
                <w:kern w:val="0"/>
                <w:sz w:val="24"/>
              </w:rPr>
            </w:pPr>
            <w:r w:rsidRPr="003D7710">
              <w:rPr>
                <w:rFonts w:ascii="Times New Roman" w:eastAsia="黑体" w:hAnsi="Times New Roman"/>
                <w:kern w:val="0"/>
                <w:sz w:val="24"/>
              </w:rPr>
              <w:t>1</w:t>
            </w:r>
          </w:p>
        </w:tc>
      </w:tr>
      <w:tr w:rsidR="00E52313" w:rsidRPr="003D7710" w:rsidTr="00C877D8">
        <w:trPr>
          <w:trHeight w:val="540"/>
        </w:trPr>
        <w:tc>
          <w:tcPr>
            <w:tcW w:w="742" w:type="pct"/>
            <w:vMerge/>
            <w:tcBorders>
              <w:top w:val="nil"/>
              <w:left w:val="single" w:sz="4" w:space="0" w:color="auto"/>
              <w:bottom w:val="single" w:sz="4" w:space="0" w:color="auto"/>
              <w:right w:val="single" w:sz="4" w:space="0" w:color="auto"/>
            </w:tcBorders>
            <w:vAlign w:val="center"/>
            <w:hideMark/>
          </w:tcPr>
          <w:p w:rsidR="00E52313" w:rsidRPr="003D7710" w:rsidRDefault="00E52313" w:rsidP="00991A50">
            <w:pPr>
              <w:widowControl/>
              <w:jc w:val="left"/>
              <w:rPr>
                <w:rFonts w:ascii="黑体" w:eastAsia="黑体" w:hAnsi="黑体" w:cs="宋体"/>
                <w:kern w:val="0"/>
                <w:sz w:val="24"/>
              </w:rPr>
            </w:pPr>
          </w:p>
        </w:tc>
        <w:tc>
          <w:tcPr>
            <w:tcW w:w="2520" w:type="pct"/>
            <w:tcBorders>
              <w:top w:val="nil"/>
              <w:left w:val="nil"/>
              <w:bottom w:val="single" w:sz="4" w:space="0" w:color="auto"/>
              <w:right w:val="single" w:sz="4" w:space="0" w:color="auto"/>
            </w:tcBorders>
            <w:shd w:val="clear" w:color="auto" w:fill="auto"/>
            <w:vAlign w:val="center"/>
            <w:hideMark/>
          </w:tcPr>
          <w:p w:rsidR="00E52313" w:rsidRPr="00FA125E" w:rsidRDefault="00E52313" w:rsidP="00991A50">
            <w:pPr>
              <w:widowControl/>
              <w:jc w:val="left"/>
              <w:rPr>
                <w:rFonts w:ascii="仿宋" w:eastAsia="仿宋" w:hAnsi="仿宋" w:cs="宋体"/>
                <w:kern w:val="0"/>
                <w:sz w:val="24"/>
              </w:rPr>
            </w:pPr>
            <w:r w:rsidRPr="00FA125E">
              <w:rPr>
                <w:rFonts w:ascii="仿宋" w:eastAsia="仿宋" w:hAnsi="仿宋" w:cs="宋体" w:hint="eastAsia"/>
                <w:kern w:val="0"/>
                <w:sz w:val="24"/>
              </w:rPr>
              <w:t>“马克思主义能够给予我们什么暨学习新思想、拥抱新时代”第二届福建省高校大学生主题征文和微演讲</w:t>
            </w:r>
          </w:p>
        </w:tc>
        <w:tc>
          <w:tcPr>
            <w:tcW w:w="775" w:type="pct"/>
            <w:tcBorders>
              <w:top w:val="nil"/>
              <w:left w:val="nil"/>
              <w:bottom w:val="single" w:sz="4" w:space="0" w:color="auto"/>
              <w:right w:val="single" w:sz="4" w:space="0" w:color="auto"/>
            </w:tcBorders>
            <w:shd w:val="clear" w:color="auto" w:fill="auto"/>
            <w:vAlign w:val="center"/>
            <w:hideMark/>
          </w:tcPr>
          <w:p w:rsidR="00E52313" w:rsidRPr="00FA125E" w:rsidRDefault="00E52313" w:rsidP="00991A50">
            <w:pPr>
              <w:widowControl/>
              <w:jc w:val="center"/>
              <w:rPr>
                <w:rFonts w:ascii="仿宋" w:eastAsia="仿宋" w:hAnsi="仿宋" w:cs="宋体"/>
                <w:kern w:val="0"/>
                <w:sz w:val="24"/>
              </w:rPr>
            </w:pPr>
            <w:r w:rsidRPr="00FA125E">
              <w:rPr>
                <w:rFonts w:ascii="仿宋" w:eastAsia="仿宋" w:hAnsi="仿宋" w:cs="宋体" w:hint="eastAsia"/>
                <w:kern w:val="0"/>
                <w:sz w:val="24"/>
              </w:rPr>
              <w:t>优秀奖</w:t>
            </w:r>
          </w:p>
        </w:tc>
        <w:tc>
          <w:tcPr>
            <w:tcW w:w="963" w:type="pct"/>
            <w:tcBorders>
              <w:top w:val="nil"/>
              <w:left w:val="nil"/>
              <w:bottom w:val="single" w:sz="4" w:space="0" w:color="auto"/>
              <w:right w:val="single" w:sz="4" w:space="0" w:color="auto"/>
            </w:tcBorders>
            <w:shd w:val="clear" w:color="auto" w:fill="auto"/>
            <w:vAlign w:val="center"/>
            <w:hideMark/>
          </w:tcPr>
          <w:p w:rsidR="00E52313" w:rsidRPr="003D7710" w:rsidRDefault="00E52313" w:rsidP="00991A50">
            <w:pPr>
              <w:widowControl/>
              <w:jc w:val="center"/>
              <w:rPr>
                <w:rFonts w:ascii="Times New Roman" w:eastAsia="黑体" w:hAnsi="Times New Roman"/>
                <w:kern w:val="0"/>
                <w:sz w:val="24"/>
              </w:rPr>
            </w:pPr>
            <w:r w:rsidRPr="003D7710">
              <w:rPr>
                <w:rFonts w:ascii="Times New Roman" w:eastAsia="黑体" w:hAnsi="Times New Roman"/>
                <w:kern w:val="0"/>
                <w:sz w:val="24"/>
              </w:rPr>
              <w:t>1</w:t>
            </w:r>
          </w:p>
        </w:tc>
      </w:tr>
      <w:tr w:rsidR="00E52313" w:rsidRPr="003D7710" w:rsidTr="00C877D8">
        <w:trPr>
          <w:trHeight w:val="300"/>
        </w:trPr>
        <w:tc>
          <w:tcPr>
            <w:tcW w:w="742" w:type="pct"/>
            <w:vMerge/>
            <w:tcBorders>
              <w:top w:val="nil"/>
              <w:left w:val="single" w:sz="4" w:space="0" w:color="auto"/>
              <w:bottom w:val="single" w:sz="4" w:space="0" w:color="auto"/>
              <w:right w:val="single" w:sz="4" w:space="0" w:color="auto"/>
            </w:tcBorders>
            <w:vAlign w:val="center"/>
            <w:hideMark/>
          </w:tcPr>
          <w:p w:rsidR="00E52313" w:rsidRPr="003D7710" w:rsidRDefault="00E52313" w:rsidP="00991A50">
            <w:pPr>
              <w:widowControl/>
              <w:jc w:val="left"/>
              <w:rPr>
                <w:rFonts w:ascii="黑体" w:eastAsia="黑体" w:hAnsi="黑体" w:cs="宋体"/>
                <w:kern w:val="0"/>
                <w:sz w:val="24"/>
              </w:rPr>
            </w:pPr>
          </w:p>
        </w:tc>
        <w:tc>
          <w:tcPr>
            <w:tcW w:w="2520" w:type="pct"/>
            <w:tcBorders>
              <w:top w:val="nil"/>
              <w:left w:val="nil"/>
              <w:bottom w:val="single" w:sz="4" w:space="0" w:color="auto"/>
              <w:right w:val="single" w:sz="4" w:space="0" w:color="auto"/>
            </w:tcBorders>
            <w:shd w:val="clear" w:color="auto" w:fill="auto"/>
            <w:vAlign w:val="center"/>
            <w:hideMark/>
          </w:tcPr>
          <w:p w:rsidR="00E52313" w:rsidRPr="00FA125E" w:rsidRDefault="00E52313" w:rsidP="00991A50">
            <w:pPr>
              <w:widowControl/>
              <w:jc w:val="left"/>
              <w:rPr>
                <w:rFonts w:ascii="仿宋" w:eastAsia="仿宋" w:hAnsi="仿宋" w:cs="宋体"/>
                <w:kern w:val="0"/>
                <w:sz w:val="24"/>
              </w:rPr>
            </w:pPr>
            <w:r w:rsidRPr="00FA125E">
              <w:rPr>
                <w:rFonts w:ascii="仿宋" w:eastAsia="仿宋" w:hAnsi="仿宋" w:cs="宋体" w:hint="eastAsia"/>
                <w:kern w:val="0"/>
                <w:sz w:val="24"/>
              </w:rPr>
              <w:t>福建省研究生数学建模竞赛</w:t>
            </w:r>
          </w:p>
        </w:tc>
        <w:tc>
          <w:tcPr>
            <w:tcW w:w="775" w:type="pct"/>
            <w:tcBorders>
              <w:top w:val="nil"/>
              <w:left w:val="nil"/>
              <w:bottom w:val="single" w:sz="4" w:space="0" w:color="auto"/>
              <w:right w:val="single" w:sz="4" w:space="0" w:color="auto"/>
            </w:tcBorders>
            <w:shd w:val="clear" w:color="auto" w:fill="auto"/>
            <w:vAlign w:val="center"/>
            <w:hideMark/>
          </w:tcPr>
          <w:p w:rsidR="00E52313" w:rsidRPr="00FA125E" w:rsidRDefault="00E52313" w:rsidP="00991A50">
            <w:pPr>
              <w:widowControl/>
              <w:jc w:val="center"/>
              <w:rPr>
                <w:rFonts w:ascii="仿宋" w:eastAsia="仿宋" w:hAnsi="仿宋" w:cs="宋体"/>
                <w:kern w:val="0"/>
                <w:sz w:val="24"/>
              </w:rPr>
            </w:pPr>
            <w:r w:rsidRPr="00FA125E">
              <w:rPr>
                <w:rFonts w:ascii="仿宋" w:eastAsia="仿宋" w:hAnsi="仿宋" w:cs="宋体" w:hint="eastAsia"/>
                <w:kern w:val="0"/>
                <w:sz w:val="24"/>
              </w:rPr>
              <w:t>三等奖</w:t>
            </w:r>
          </w:p>
        </w:tc>
        <w:tc>
          <w:tcPr>
            <w:tcW w:w="963" w:type="pct"/>
            <w:tcBorders>
              <w:top w:val="nil"/>
              <w:left w:val="nil"/>
              <w:bottom w:val="single" w:sz="4" w:space="0" w:color="auto"/>
              <w:right w:val="single" w:sz="4" w:space="0" w:color="auto"/>
            </w:tcBorders>
            <w:shd w:val="clear" w:color="auto" w:fill="auto"/>
            <w:vAlign w:val="center"/>
            <w:hideMark/>
          </w:tcPr>
          <w:p w:rsidR="00E52313" w:rsidRPr="003D7710" w:rsidRDefault="00E52313" w:rsidP="00991A50">
            <w:pPr>
              <w:widowControl/>
              <w:jc w:val="center"/>
              <w:rPr>
                <w:rFonts w:ascii="Times New Roman" w:eastAsia="黑体" w:hAnsi="Times New Roman"/>
                <w:kern w:val="0"/>
                <w:sz w:val="24"/>
              </w:rPr>
            </w:pPr>
            <w:r w:rsidRPr="003D7710">
              <w:rPr>
                <w:rFonts w:ascii="Times New Roman" w:eastAsia="黑体" w:hAnsi="Times New Roman"/>
                <w:kern w:val="0"/>
                <w:sz w:val="24"/>
              </w:rPr>
              <w:t>3</w:t>
            </w:r>
          </w:p>
        </w:tc>
      </w:tr>
      <w:tr w:rsidR="00E52313" w:rsidRPr="003D7710" w:rsidTr="00C877D8">
        <w:trPr>
          <w:trHeight w:val="300"/>
        </w:trPr>
        <w:tc>
          <w:tcPr>
            <w:tcW w:w="403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2313" w:rsidRPr="003D7710" w:rsidRDefault="00E52313" w:rsidP="00991A50">
            <w:pPr>
              <w:widowControl/>
              <w:jc w:val="center"/>
              <w:rPr>
                <w:rFonts w:ascii="黑体" w:eastAsia="黑体" w:hAnsi="黑体" w:cs="宋体"/>
                <w:kern w:val="0"/>
                <w:sz w:val="24"/>
              </w:rPr>
            </w:pPr>
            <w:r w:rsidRPr="003D7710">
              <w:rPr>
                <w:rFonts w:ascii="黑体" w:eastAsia="黑体" w:hAnsi="黑体" w:cs="宋体" w:hint="eastAsia"/>
                <w:kern w:val="0"/>
                <w:sz w:val="24"/>
              </w:rPr>
              <w:t>合计</w:t>
            </w:r>
          </w:p>
        </w:tc>
        <w:tc>
          <w:tcPr>
            <w:tcW w:w="963" w:type="pct"/>
            <w:tcBorders>
              <w:top w:val="nil"/>
              <w:left w:val="nil"/>
              <w:bottom w:val="single" w:sz="4" w:space="0" w:color="auto"/>
              <w:right w:val="single" w:sz="4" w:space="0" w:color="auto"/>
            </w:tcBorders>
            <w:shd w:val="clear" w:color="auto" w:fill="auto"/>
            <w:vAlign w:val="center"/>
            <w:hideMark/>
          </w:tcPr>
          <w:p w:rsidR="00E52313" w:rsidRPr="003D7710" w:rsidRDefault="00E52313" w:rsidP="00991A50">
            <w:pPr>
              <w:widowControl/>
              <w:jc w:val="center"/>
              <w:rPr>
                <w:rFonts w:ascii="Times New Roman" w:eastAsia="黑体" w:hAnsi="Times New Roman"/>
                <w:kern w:val="0"/>
                <w:sz w:val="24"/>
              </w:rPr>
            </w:pPr>
            <w:r w:rsidRPr="003D7710">
              <w:rPr>
                <w:rFonts w:ascii="Times New Roman" w:eastAsia="黑体" w:hAnsi="Times New Roman" w:hint="eastAsia"/>
                <w:kern w:val="0"/>
                <w:sz w:val="24"/>
              </w:rPr>
              <w:t>45</w:t>
            </w:r>
          </w:p>
        </w:tc>
      </w:tr>
    </w:tbl>
    <w:p w:rsidR="00C877D8" w:rsidRPr="00C877D8" w:rsidRDefault="00C877D8" w:rsidP="003231F5">
      <w:pPr>
        <w:keepNext/>
        <w:keepLines/>
        <w:spacing w:line="500" w:lineRule="exact"/>
        <w:outlineLvl w:val="1"/>
        <w:rPr>
          <w:rFonts w:ascii="Times New Roman" w:eastAsia="楷体" w:hAnsi="Times New Roman" w:cs="Times New Roman"/>
          <w:b/>
          <w:bCs/>
          <w:sz w:val="28"/>
          <w:szCs w:val="28"/>
        </w:rPr>
      </w:pPr>
      <w:bookmarkStart w:id="27" w:name="_Toc4321"/>
      <w:r w:rsidRPr="00C877D8">
        <w:rPr>
          <w:rFonts w:ascii="Times New Roman" w:eastAsia="楷体" w:hAnsi="Times New Roman" w:cs="Times New Roman"/>
          <w:b/>
          <w:bCs/>
          <w:sz w:val="28"/>
          <w:szCs w:val="28"/>
        </w:rPr>
        <w:t>（七）研究生培养特色及改革典型案例</w:t>
      </w:r>
      <w:bookmarkEnd w:id="27"/>
    </w:p>
    <w:p w:rsidR="00C877D8" w:rsidRPr="00C877D8" w:rsidRDefault="00C877D8" w:rsidP="003231F5">
      <w:pPr>
        <w:spacing w:line="500" w:lineRule="exact"/>
        <w:ind w:firstLine="560"/>
        <w:rPr>
          <w:rFonts w:ascii="Times New Roman" w:eastAsia="仿宋" w:hAnsi="Times New Roman" w:cs="Times New Roman"/>
          <w:color w:val="000000" w:themeColor="text1"/>
          <w:sz w:val="28"/>
          <w:szCs w:val="28"/>
        </w:rPr>
      </w:pPr>
      <w:r w:rsidRPr="00C877D8">
        <w:rPr>
          <w:rFonts w:ascii="Times New Roman" w:eastAsia="仿宋" w:hAnsi="Times New Roman" w:cs="Times New Roman" w:hint="eastAsia"/>
          <w:color w:val="000000" w:themeColor="text1"/>
          <w:sz w:val="28"/>
          <w:szCs w:val="28"/>
        </w:rPr>
        <w:t>引入维普作业管理系统开展课程论文检测工作，强化研究生培养过程管理。为贯彻《教育部办公厅关于进一步规范和加强研究生培养管理的通知》精神，我校把课程论文定期抽检作为强化培养中间环节管理的重要抓手。据了解，我校是全国开展课程论文检测较早的单位，具体做法及成效如下。</w:t>
      </w:r>
    </w:p>
    <w:p w:rsidR="00D04079" w:rsidRDefault="00C877D8" w:rsidP="003231F5">
      <w:pPr>
        <w:spacing w:line="500" w:lineRule="exact"/>
        <w:ind w:firstLine="560"/>
        <w:rPr>
          <w:rFonts w:ascii="Times New Roman" w:eastAsia="仿宋" w:hAnsi="Times New Roman" w:cs="Times New Roman"/>
          <w:color w:val="000000" w:themeColor="text1"/>
          <w:sz w:val="28"/>
          <w:szCs w:val="28"/>
        </w:rPr>
      </w:pPr>
      <w:r w:rsidRPr="00C877D8">
        <w:rPr>
          <w:rFonts w:ascii="Times New Roman" w:eastAsia="仿宋" w:hAnsi="Times New Roman" w:cs="Times New Roman" w:hint="eastAsia"/>
          <w:color w:val="000000" w:themeColor="text1"/>
          <w:sz w:val="28"/>
          <w:szCs w:val="28"/>
        </w:rPr>
        <w:t>凡是以撰写论文为课程考核方式的科目，均需将论文先提交至维普作业管理系统，经论文相似性检测，检测合格的标准为小于</w:t>
      </w:r>
      <w:r w:rsidRPr="00C877D8">
        <w:rPr>
          <w:rFonts w:ascii="Times New Roman" w:eastAsia="仿宋" w:hAnsi="Times New Roman" w:cs="Times New Roman" w:hint="eastAsia"/>
          <w:color w:val="000000" w:themeColor="text1"/>
          <w:sz w:val="28"/>
          <w:szCs w:val="28"/>
        </w:rPr>
        <w:t>3</w:t>
      </w:r>
      <w:r w:rsidRPr="00C877D8">
        <w:rPr>
          <w:rFonts w:ascii="Times New Roman" w:eastAsia="仿宋" w:hAnsi="Times New Roman" w:cs="Times New Roman"/>
          <w:color w:val="000000" w:themeColor="text1"/>
          <w:sz w:val="28"/>
          <w:szCs w:val="28"/>
        </w:rPr>
        <w:t>0</w:t>
      </w:r>
      <w:r w:rsidRPr="00C877D8">
        <w:rPr>
          <w:rFonts w:ascii="Times New Roman" w:eastAsia="仿宋" w:hAnsi="Times New Roman" w:cs="Times New Roman" w:hint="eastAsia"/>
          <w:color w:val="000000" w:themeColor="text1"/>
          <w:sz w:val="28"/>
          <w:szCs w:val="28"/>
        </w:rPr>
        <w:t>%</w:t>
      </w:r>
      <w:r w:rsidRPr="00C877D8">
        <w:rPr>
          <w:rFonts w:ascii="Times New Roman" w:eastAsia="仿宋" w:hAnsi="Times New Roman" w:cs="Times New Roman" w:hint="eastAsia"/>
          <w:color w:val="000000" w:themeColor="text1"/>
          <w:sz w:val="28"/>
          <w:szCs w:val="28"/>
        </w:rPr>
        <w:t>。经检测合格的论文方可提交至任课教师批改，获得成绩。自</w:t>
      </w:r>
      <w:r w:rsidRPr="00C877D8">
        <w:rPr>
          <w:rFonts w:ascii="Times New Roman" w:eastAsia="仿宋" w:hAnsi="Times New Roman" w:cs="Times New Roman"/>
          <w:color w:val="000000" w:themeColor="text1"/>
          <w:sz w:val="28"/>
          <w:szCs w:val="28"/>
        </w:rPr>
        <w:t>2018</w:t>
      </w:r>
      <w:r w:rsidRPr="00C877D8">
        <w:rPr>
          <w:rFonts w:ascii="Times New Roman" w:eastAsia="仿宋" w:hAnsi="Times New Roman" w:cs="Times New Roman" w:hint="eastAsia"/>
          <w:color w:val="000000" w:themeColor="text1"/>
          <w:sz w:val="28"/>
          <w:szCs w:val="28"/>
        </w:rPr>
        <w:t>年</w:t>
      </w:r>
      <w:r w:rsidRPr="00C877D8">
        <w:rPr>
          <w:rFonts w:ascii="Times New Roman" w:eastAsia="仿宋" w:hAnsi="Times New Roman" w:cs="Times New Roman" w:hint="eastAsia"/>
          <w:color w:val="000000" w:themeColor="text1"/>
          <w:sz w:val="28"/>
          <w:szCs w:val="28"/>
        </w:rPr>
        <w:t>1</w:t>
      </w:r>
      <w:r w:rsidRPr="00C877D8">
        <w:rPr>
          <w:rFonts w:ascii="Times New Roman" w:eastAsia="仿宋" w:hAnsi="Times New Roman" w:cs="Times New Roman"/>
          <w:color w:val="000000" w:themeColor="text1"/>
          <w:sz w:val="28"/>
          <w:szCs w:val="28"/>
        </w:rPr>
        <w:t>2</w:t>
      </w:r>
      <w:r w:rsidRPr="00C877D8">
        <w:rPr>
          <w:rFonts w:ascii="Times New Roman" w:eastAsia="仿宋" w:hAnsi="Times New Roman" w:cs="Times New Roman" w:hint="eastAsia"/>
          <w:color w:val="000000" w:themeColor="text1"/>
          <w:sz w:val="28"/>
          <w:szCs w:val="28"/>
        </w:rPr>
        <w:t>月至</w:t>
      </w:r>
      <w:r w:rsidRPr="00C877D8">
        <w:rPr>
          <w:rFonts w:ascii="Times New Roman" w:eastAsia="仿宋" w:hAnsi="Times New Roman" w:cs="Times New Roman" w:hint="eastAsia"/>
          <w:color w:val="000000" w:themeColor="text1"/>
          <w:sz w:val="28"/>
          <w:szCs w:val="28"/>
        </w:rPr>
        <w:t>2</w:t>
      </w:r>
      <w:r w:rsidRPr="00C877D8">
        <w:rPr>
          <w:rFonts w:ascii="Times New Roman" w:eastAsia="仿宋" w:hAnsi="Times New Roman" w:cs="Times New Roman"/>
          <w:color w:val="000000" w:themeColor="text1"/>
          <w:sz w:val="28"/>
          <w:szCs w:val="28"/>
        </w:rPr>
        <w:t>019</w:t>
      </w:r>
      <w:r w:rsidRPr="00C877D8">
        <w:rPr>
          <w:rFonts w:ascii="Times New Roman" w:eastAsia="仿宋" w:hAnsi="Times New Roman" w:cs="Times New Roman" w:hint="eastAsia"/>
          <w:color w:val="000000" w:themeColor="text1"/>
          <w:sz w:val="28"/>
          <w:szCs w:val="28"/>
        </w:rPr>
        <w:t>年</w:t>
      </w:r>
      <w:r w:rsidRPr="00C877D8">
        <w:rPr>
          <w:rFonts w:ascii="Times New Roman" w:eastAsia="仿宋" w:hAnsi="Times New Roman" w:cs="Times New Roman" w:hint="eastAsia"/>
          <w:color w:val="000000" w:themeColor="text1"/>
          <w:sz w:val="28"/>
          <w:szCs w:val="28"/>
        </w:rPr>
        <w:t>7</w:t>
      </w:r>
      <w:r w:rsidRPr="00C877D8">
        <w:rPr>
          <w:rFonts w:ascii="Times New Roman" w:eastAsia="仿宋" w:hAnsi="Times New Roman" w:cs="Times New Roman" w:hint="eastAsia"/>
          <w:color w:val="000000" w:themeColor="text1"/>
          <w:sz w:val="28"/>
          <w:szCs w:val="28"/>
        </w:rPr>
        <w:t>月份，我们共对</w:t>
      </w:r>
      <w:r w:rsidRPr="00C877D8">
        <w:rPr>
          <w:rFonts w:ascii="Times New Roman" w:eastAsia="仿宋" w:hAnsi="Times New Roman" w:cs="Times New Roman" w:hint="eastAsia"/>
          <w:color w:val="000000" w:themeColor="text1"/>
          <w:sz w:val="28"/>
          <w:szCs w:val="28"/>
        </w:rPr>
        <w:t>100</w:t>
      </w:r>
      <w:r w:rsidRPr="00C877D8">
        <w:rPr>
          <w:rFonts w:ascii="Times New Roman" w:eastAsia="仿宋" w:hAnsi="Times New Roman" w:cs="Times New Roman" w:hint="eastAsia"/>
          <w:color w:val="000000" w:themeColor="text1"/>
          <w:sz w:val="28"/>
          <w:szCs w:val="28"/>
        </w:rPr>
        <w:t>余门课程近</w:t>
      </w:r>
      <w:r w:rsidRPr="00C877D8">
        <w:rPr>
          <w:rFonts w:ascii="Times New Roman" w:eastAsia="仿宋" w:hAnsi="Times New Roman" w:cs="Times New Roman" w:hint="eastAsia"/>
          <w:color w:val="000000" w:themeColor="text1"/>
          <w:sz w:val="28"/>
          <w:szCs w:val="28"/>
        </w:rPr>
        <w:t>2500</w:t>
      </w:r>
      <w:r w:rsidRPr="00C877D8">
        <w:rPr>
          <w:rFonts w:ascii="Times New Roman" w:eastAsia="仿宋" w:hAnsi="Times New Roman" w:cs="Times New Roman" w:hint="eastAsia"/>
          <w:color w:val="000000" w:themeColor="text1"/>
          <w:sz w:val="28"/>
          <w:szCs w:val="28"/>
        </w:rPr>
        <w:t>篇次论文开展相似性检测，课程论文相似性检测合格率从首次的不足</w:t>
      </w:r>
      <w:r w:rsidRPr="00C877D8">
        <w:rPr>
          <w:rFonts w:ascii="Times New Roman" w:eastAsia="仿宋" w:hAnsi="Times New Roman" w:cs="Times New Roman" w:hint="eastAsia"/>
          <w:color w:val="000000" w:themeColor="text1"/>
          <w:sz w:val="28"/>
          <w:szCs w:val="28"/>
        </w:rPr>
        <w:t>70%</w:t>
      </w:r>
      <w:r w:rsidRPr="00C877D8">
        <w:rPr>
          <w:rFonts w:ascii="Times New Roman" w:eastAsia="仿宋" w:hAnsi="Times New Roman" w:cs="Times New Roman" w:hint="eastAsia"/>
          <w:color w:val="000000" w:themeColor="text1"/>
          <w:sz w:val="28"/>
          <w:szCs w:val="28"/>
        </w:rPr>
        <w:t>上升到</w:t>
      </w:r>
      <w:r w:rsidRPr="00C877D8">
        <w:rPr>
          <w:rFonts w:ascii="Times New Roman" w:eastAsia="仿宋" w:hAnsi="Times New Roman" w:cs="Times New Roman" w:hint="eastAsia"/>
          <w:color w:val="000000" w:themeColor="text1"/>
          <w:sz w:val="28"/>
          <w:szCs w:val="28"/>
        </w:rPr>
        <w:t>80%</w:t>
      </w:r>
      <w:r w:rsidRPr="00C877D8">
        <w:rPr>
          <w:rFonts w:ascii="Times New Roman" w:eastAsia="仿宋" w:hAnsi="Times New Roman" w:cs="Times New Roman" w:hint="eastAsia"/>
          <w:color w:val="000000" w:themeColor="text1"/>
          <w:sz w:val="28"/>
          <w:szCs w:val="28"/>
        </w:rPr>
        <w:t>。这是学校加强过程管理的重要举措，对于营造良好学术氛围，加强学术道德建设，提高培养质量具有重要意义。</w:t>
      </w:r>
      <w:bookmarkStart w:id="28" w:name="_Toc14167"/>
    </w:p>
    <w:p w:rsidR="00D04079" w:rsidRPr="00D04079" w:rsidRDefault="00D04079" w:rsidP="003231F5">
      <w:pPr>
        <w:spacing w:line="500" w:lineRule="exact"/>
        <w:ind w:firstLineChars="200" w:firstLine="562"/>
        <w:rPr>
          <w:rFonts w:ascii="Times New Roman" w:eastAsia="仿宋" w:hAnsi="Times New Roman" w:cs="Times New Roman"/>
          <w:color w:val="000000" w:themeColor="text1"/>
          <w:sz w:val="28"/>
          <w:szCs w:val="28"/>
        </w:rPr>
      </w:pPr>
      <w:r w:rsidRPr="00D04079">
        <w:rPr>
          <w:rFonts w:ascii="Times New Roman" w:eastAsia="黑体" w:hAnsi="Times New Roman" w:cs="Times New Roman"/>
          <w:b/>
          <w:bCs/>
          <w:sz w:val="28"/>
          <w:szCs w:val="28"/>
        </w:rPr>
        <w:t>六、质量保障体系建设及成效</w:t>
      </w:r>
      <w:bookmarkEnd w:id="28"/>
    </w:p>
    <w:p w:rsidR="00D04079" w:rsidRDefault="00D04079" w:rsidP="003231F5">
      <w:pPr>
        <w:spacing w:line="500" w:lineRule="exact"/>
        <w:ind w:firstLineChars="100" w:firstLine="281"/>
        <w:rPr>
          <w:rFonts w:ascii="楷体" w:eastAsia="楷体" w:hAnsi="楷体"/>
          <w:b/>
          <w:sz w:val="28"/>
          <w:szCs w:val="28"/>
        </w:rPr>
      </w:pPr>
      <w:r w:rsidRPr="003D7710">
        <w:rPr>
          <w:rFonts w:ascii="楷体" w:eastAsia="楷体" w:hAnsi="楷体" w:hint="eastAsia"/>
          <w:b/>
          <w:sz w:val="28"/>
          <w:szCs w:val="28"/>
        </w:rPr>
        <w:t>（一）研究生教育质量保障制度建设</w:t>
      </w:r>
    </w:p>
    <w:p w:rsidR="00593F4C" w:rsidRPr="00ED54DB" w:rsidRDefault="00593F4C" w:rsidP="003231F5">
      <w:pPr>
        <w:spacing w:line="500" w:lineRule="exact"/>
        <w:ind w:firstLineChars="200" w:firstLine="562"/>
        <w:rPr>
          <w:rFonts w:eastAsia="仿宋"/>
          <w:sz w:val="28"/>
          <w:szCs w:val="28"/>
        </w:rPr>
      </w:pPr>
      <w:r w:rsidRPr="000C2A09">
        <w:rPr>
          <w:rFonts w:ascii="仿宋" w:eastAsia="仿宋" w:hAnsi="仿宋"/>
          <w:b/>
          <w:sz w:val="28"/>
          <w:szCs w:val="28"/>
        </w:rPr>
        <w:t>1.</w:t>
      </w:r>
      <w:r w:rsidRPr="00ED54DB">
        <w:rPr>
          <w:rFonts w:eastAsia="仿宋"/>
          <w:b/>
          <w:sz w:val="28"/>
          <w:szCs w:val="28"/>
        </w:rPr>
        <w:t>推进研究生招生工作改革。</w:t>
      </w:r>
      <w:r w:rsidRPr="00ED54DB">
        <w:rPr>
          <w:rFonts w:eastAsia="仿宋"/>
          <w:sz w:val="28"/>
          <w:szCs w:val="28"/>
        </w:rPr>
        <w:t>严格执行招生各项制度，坚持招生信息公开，强化培训，加强监督；继续开展统招、硕博连读、申请</w:t>
      </w:r>
      <w:r w:rsidRPr="00ED54DB">
        <w:rPr>
          <w:rFonts w:eastAsia="仿宋"/>
          <w:sz w:val="28"/>
          <w:szCs w:val="28"/>
        </w:rPr>
        <w:t>-</w:t>
      </w:r>
      <w:r w:rsidRPr="00ED54DB">
        <w:rPr>
          <w:rFonts w:eastAsia="仿宋"/>
          <w:sz w:val="28"/>
          <w:szCs w:val="28"/>
        </w:rPr>
        <w:t>审核制等博士招生选拔方式，博士招生计划向参与学校协同创新中心建设或承担国家级重大、重点项目的导师或团队倾斜，</w:t>
      </w:r>
      <w:r w:rsidRPr="00ED54DB">
        <w:rPr>
          <w:rFonts w:eastAsia="仿宋"/>
          <w:sz w:val="28"/>
          <w:szCs w:val="28"/>
        </w:rPr>
        <w:t>“2011</w:t>
      </w:r>
      <w:r w:rsidRPr="00ED54DB">
        <w:rPr>
          <w:rFonts w:eastAsia="仿宋"/>
          <w:sz w:val="28"/>
          <w:szCs w:val="28"/>
        </w:rPr>
        <w:t>创新平台</w:t>
      </w:r>
      <w:r w:rsidRPr="00ED54DB">
        <w:rPr>
          <w:rFonts w:eastAsia="仿宋"/>
          <w:sz w:val="28"/>
          <w:szCs w:val="28"/>
        </w:rPr>
        <w:t>”</w:t>
      </w:r>
      <w:r w:rsidRPr="00ED54DB">
        <w:rPr>
          <w:rFonts w:eastAsia="仿宋"/>
          <w:sz w:val="28"/>
          <w:szCs w:val="28"/>
        </w:rPr>
        <w:t>的博士招生计划单列。硕士招生工作重在协调长学制</w:t>
      </w:r>
      <w:proofErr w:type="gramStart"/>
      <w:r w:rsidRPr="00ED54DB">
        <w:rPr>
          <w:rFonts w:eastAsia="仿宋"/>
          <w:sz w:val="28"/>
          <w:szCs w:val="28"/>
        </w:rPr>
        <w:t>转段人数</w:t>
      </w:r>
      <w:proofErr w:type="gramEnd"/>
      <w:r w:rsidRPr="00ED54DB">
        <w:rPr>
          <w:rFonts w:eastAsia="仿宋"/>
          <w:sz w:val="28"/>
          <w:szCs w:val="28"/>
        </w:rPr>
        <w:t>激增带来的学科发展不平衡的矛盾，以基地接纳容量、师资队伍情况、生源情况，重点学科及优势学科人才队伍建设需要和培养质量为重要依据，及时调整中医专业学位</w:t>
      </w:r>
      <w:proofErr w:type="gramStart"/>
      <w:r w:rsidRPr="00ED54DB">
        <w:rPr>
          <w:rFonts w:eastAsia="仿宋"/>
          <w:sz w:val="28"/>
          <w:szCs w:val="28"/>
        </w:rPr>
        <w:t>型硕导</w:t>
      </w:r>
      <w:proofErr w:type="gramEnd"/>
      <w:r w:rsidRPr="00ED54DB">
        <w:rPr>
          <w:rFonts w:eastAsia="仿宋"/>
          <w:sz w:val="28"/>
          <w:szCs w:val="28"/>
        </w:rPr>
        <w:t>招生计划，一定程度上缓解了</w:t>
      </w:r>
      <w:r w:rsidRPr="00ED54DB">
        <w:rPr>
          <w:rFonts w:eastAsia="仿宋"/>
          <w:sz w:val="28"/>
          <w:szCs w:val="28"/>
        </w:rPr>
        <w:t>2019</w:t>
      </w:r>
      <w:r w:rsidRPr="00ED54DB">
        <w:rPr>
          <w:rFonts w:eastAsia="仿宋"/>
          <w:sz w:val="28"/>
          <w:szCs w:val="28"/>
        </w:rPr>
        <w:t>年</w:t>
      </w:r>
      <w:proofErr w:type="gramStart"/>
      <w:r w:rsidRPr="00ED54DB">
        <w:rPr>
          <w:rFonts w:eastAsia="仿宋"/>
          <w:sz w:val="28"/>
          <w:szCs w:val="28"/>
        </w:rPr>
        <w:t>中医专硕师生</w:t>
      </w:r>
      <w:proofErr w:type="gramEnd"/>
      <w:r w:rsidRPr="00ED54DB">
        <w:rPr>
          <w:rFonts w:eastAsia="仿宋"/>
          <w:sz w:val="28"/>
          <w:szCs w:val="28"/>
        </w:rPr>
        <w:t>比矛盾。</w:t>
      </w:r>
      <w:r w:rsidRPr="00025E3E">
        <w:rPr>
          <w:rFonts w:eastAsia="仿宋" w:hint="eastAsia"/>
          <w:sz w:val="28"/>
          <w:szCs w:val="28"/>
        </w:rPr>
        <w:t>招生复试过程重视各阶段各环节工作培训，规范操作，强调复试工作纪律，加强工作人员培训，制定面试考官行为规范。</w:t>
      </w:r>
    </w:p>
    <w:p w:rsidR="00593F4C" w:rsidRPr="007E0708" w:rsidRDefault="00593F4C" w:rsidP="003231F5">
      <w:pPr>
        <w:spacing w:line="500" w:lineRule="exact"/>
        <w:ind w:firstLineChars="200" w:firstLine="562"/>
        <w:rPr>
          <w:rFonts w:ascii="Times New Roman" w:eastAsia="仿宋" w:hAnsi="Times New Roman" w:cs="Times New Roman"/>
          <w:color w:val="000000" w:themeColor="text1"/>
          <w:sz w:val="28"/>
          <w:szCs w:val="28"/>
        </w:rPr>
      </w:pPr>
      <w:r w:rsidRPr="000C2A09">
        <w:rPr>
          <w:rFonts w:ascii="仿宋" w:eastAsia="仿宋" w:hAnsi="仿宋" w:cs="Times New Roman" w:hint="eastAsia"/>
          <w:b/>
          <w:color w:val="000000" w:themeColor="text1"/>
          <w:sz w:val="28"/>
          <w:szCs w:val="28"/>
        </w:rPr>
        <w:t>2.</w:t>
      </w:r>
      <w:r w:rsidRPr="007E0708">
        <w:rPr>
          <w:rFonts w:ascii="Times New Roman" w:eastAsia="仿宋" w:hAnsi="Times New Roman" w:cs="Times New Roman" w:hint="eastAsia"/>
          <w:b/>
          <w:color w:val="000000" w:themeColor="text1"/>
          <w:sz w:val="28"/>
          <w:szCs w:val="28"/>
        </w:rPr>
        <w:t>抓好学业质量预警。</w:t>
      </w:r>
      <w:r w:rsidR="007E0708">
        <w:rPr>
          <w:rFonts w:eastAsia="仿宋" w:hint="eastAsia"/>
          <w:sz w:val="28"/>
          <w:szCs w:val="28"/>
        </w:rPr>
        <w:t>在开题前，对课程修读不合格的研究生，提出学业预警；同时严格开题程序，把好研究生开题质量关；收集整理研究生</w:t>
      </w:r>
      <w:proofErr w:type="gramStart"/>
      <w:r w:rsidR="007E0708">
        <w:rPr>
          <w:rFonts w:eastAsia="仿宋" w:hint="eastAsia"/>
          <w:sz w:val="28"/>
          <w:szCs w:val="28"/>
        </w:rPr>
        <w:t>规</w:t>
      </w:r>
      <w:proofErr w:type="gramEnd"/>
      <w:r w:rsidR="007E0708">
        <w:rPr>
          <w:rFonts w:eastAsia="仿宋" w:hint="eastAsia"/>
          <w:sz w:val="28"/>
          <w:szCs w:val="28"/>
        </w:rPr>
        <w:t>培公共科目考试和执业医师考试的通过情况，提前对未通过的研究生提出学业预警。通过学业预警和各培养环节质量把关，</w:t>
      </w:r>
      <w:r w:rsidR="007E0708" w:rsidRPr="009A381B">
        <w:rPr>
          <w:rFonts w:ascii="Times New Roman" w:eastAsia="仿宋" w:hAnsi="Times New Roman" w:cs="Times New Roman"/>
          <w:color w:val="000000" w:themeColor="text1"/>
          <w:sz w:val="28"/>
          <w:szCs w:val="28"/>
        </w:rPr>
        <w:t>2019</w:t>
      </w:r>
      <w:r w:rsidR="007E0708" w:rsidRPr="007E0708">
        <w:rPr>
          <w:rFonts w:eastAsia="仿宋" w:hint="eastAsia"/>
          <w:color w:val="000000" w:themeColor="text1"/>
          <w:sz w:val="28"/>
          <w:szCs w:val="28"/>
        </w:rPr>
        <w:t>届中医</w:t>
      </w:r>
      <w:proofErr w:type="gramStart"/>
      <w:r w:rsidR="007E0708" w:rsidRPr="007E0708">
        <w:rPr>
          <w:rFonts w:eastAsia="仿宋" w:hint="eastAsia"/>
          <w:color w:val="000000" w:themeColor="text1"/>
          <w:sz w:val="28"/>
          <w:szCs w:val="28"/>
        </w:rPr>
        <w:t>规培专硕</w:t>
      </w:r>
      <w:proofErr w:type="gramEnd"/>
      <w:r w:rsidR="007E0708" w:rsidRPr="007E0708">
        <w:rPr>
          <w:rFonts w:eastAsia="仿宋" w:hint="eastAsia"/>
          <w:color w:val="000000" w:themeColor="text1"/>
          <w:sz w:val="28"/>
          <w:szCs w:val="28"/>
        </w:rPr>
        <w:t>结业考核</w:t>
      </w:r>
      <w:r w:rsidR="005B677A">
        <w:rPr>
          <w:rFonts w:ascii="Times New Roman" w:eastAsia="仿宋" w:hAnsi="Times New Roman" w:cs="Times New Roman"/>
          <w:color w:val="000000" w:themeColor="text1"/>
          <w:sz w:val="28"/>
          <w:szCs w:val="28"/>
        </w:rPr>
        <w:t>359</w:t>
      </w:r>
      <w:r w:rsidR="007E0708" w:rsidRPr="007E0708">
        <w:rPr>
          <w:rFonts w:eastAsia="仿宋" w:hint="eastAsia"/>
          <w:color w:val="000000" w:themeColor="text1"/>
          <w:sz w:val="28"/>
          <w:szCs w:val="28"/>
        </w:rPr>
        <w:t>人，其中考核合格者</w:t>
      </w:r>
      <w:r w:rsidR="005B677A">
        <w:rPr>
          <w:rFonts w:ascii="Times New Roman" w:eastAsia="仿宋" w:hAnsi="Times New Roman" w:cs="Times New Roman"/>
          <w:color w:val="000000" w:themeColor="text1"/>
          <w:sz w:val="28"/>
          <w:szCs w:val="28"/>
        </w:rPr>
        <w:t>347</w:t>
      </w:r>
      <w:r w:rsidR="007E0708" w:rsidRPr="007E0708">
        <w:rPr>
          <w:rFonts w:eastAsia="仿宋" w:hint="eastAsia"/>
          <w:color w:val="000000" w:themeColor="text1"/>
          <w:sz w:val="28"/>
          <w:szCs w:val="28"/>
        </w:rPr>
        <w:t>人，通过率</w:t>
      </w:r>
      <w:r w:rsidR="007E0708" w:rsidRPr="009A381B">
        <w:rPr>
          <w:rFonts w:ascii="Times New Roman" w:eastAsia="仿宋" w:hAnsi="Times New Roman" w:cs="Times New Roman"/>
          <w:color w:val="000000" w:themeColor="text1"/>
          <w:sz w:val="28"/>
          <w:szCs w:val="28"/>
        </w:rPr>
        <w:t>96.</w:t>
      </w:r>
      <w:r w:rsidR="005B677A">
        <w:rPr>
          <w:rFonts w:ascii="Times New Roman" w:eastAsia="仿宋" w:hAnsi="Times New Roman" w:cs="Times New Roman"/>
          <w:color w:val="000000" w:themeColor="text1"/>
          <w:sz w:val="28"/>
          <w:szCs w:val="28"/>
        </w:rPr>
        <w:t>7</w:t>
      </w:r>
      <w:r w:rsidR="007E0708" w:rsidRPr="009A381B">
        <w:rPr>
          <w:rFonts w:ascii="Times New Roman" w:eastAsia="仿宋" w:hAnsi="Times New Roman" w:cs="Times New Roman"/>
          <w:color w:val="000000" w:themeColor="text1"/>
          <w:sz w:val="28"/>
          <w:szCs w:val="28"/>
        </w:rPr>
        <w:t>%</w:t>
      </w:r>
      <w:r w:rsidR="007E0708" w:rsidRPr="007E0708">
        <w:rPr>
          <w:rFonts w:eastAsia="仿宋" w:hint="eastAsia"/>
          <w:color w:val="000000" w:themeColor="text1"/>
          <w:sz w:val="28"/>
          <w:szCs w:val="28"/>
        </w:rPr>
        <w:t>，高于全省中医住院医师规范化培训结业</w:t>
      </w:r>
      <w:proofErr w:type="gramStart"/>
      <w:r w:rsidR="007E0708" w:rsidRPr="007E0708">
        <w:rPr>
          <w:rFonts w:eastAsia="仿宋" w:hint="eastAsia"/>
          <w:color w:val="000000" w:themeColor="text1"/>
          <w:sz w:val="28"/>
          <w:szCs w:val="28"/>
        </w:rPr>
        <w:t>考核总</w:t>
      </w:r>
      <w:proofErr w:type="gramEnd"/>
      <w:r w:rsidR="007E0708" w:rsidRPr="007E0708">
        <w:rPr>
          <w:rFonts w:eastAsia="仿宋" w:hint="eastAsia"/>
          <w:color w:val="000000" w:themeColor="text1"/>
          <w:sz w:val="28"/>
          <w:szCs w:val="28"/>
        </w:rPr>
        <w:t>通过率（</w:t>
      </w:r>
      <w:r w:rsidR="007E0708" w:rsidRPr="009A381B">
        <w:rPr>
          <w:rFonts w:ascii="Times New Roman" w:eastAsia="仿宋" w:hAnsi="Times New Roman" w:cs="Times New Roman"/>
          <w:color w:val="000000" w:themeColor="text1"/>
          <w:sz w:val="28"/>
          <w:szCs w:val="28"/>
        </w:rPr>
        <w:t>93.8%</w:t>
      </w:r>
      <w:r w:rsidR="007E0708" w:rsidRPr="007E0708">
        <w:rPr>
          <w:rFonts w:eastAsia="仿宋" w:hint="eastAsia"/>
          <w:color w:val="000000" w:themeColor="text1"/>
          <w:sz w:val="28"/>
          <w:szCs w:val="28"/>
        </w:rPr>
        <w:t>）。</w:t>
      </w:r>
    </w:p>
    <w:p w:rsidR="00593F4C" w:rsidRPr="00593F4C" w:rsidRDefault="00593F4C" w:rsidP="003231F5">
      <w:pPr>
        <w:spacing w:line="500" w:lineRule="exact"/>
        <w:ind w:firstLineChars="196" w:firstLine="551"/>
        <w:rPr>
          <w:rFonts w:ascii="Times New Roman" w:eastAsia="仿宋" w:hAnsi="Times New Roman" w:cs="Times New Roman"/>
          <w:bCs/>
          <w:color w:val="FF0000"/>
          <w:sz w:val="28"/>
          <w:szCs w:val="28"/>
        </w:rPr>
      </w:pPr>
      <w:r w:rsidRPr="000C2A09">
        <w:rPr>
          <w:rFonts w:ascii="仿宋" w:eastAsia="仿宋" w:hAnsi="仿宋" w:cs="Times New Roman" w:hint="eastAsia"/>
          <w:b/>
          <w:color w:val="000000" w:themeColor="text1"/>
          <w:sz w:val="28"/>
          <w:szCs w:val="28"/>
        </w:rPr>
        <w:t>3</w:t>
      </w:r>
      <w:r w:rsidRPr="000C2A09">
        <w:rPr>
          <w:rFonts w:ascii="仿宋" w:eastAsia="仿宋" w:hAnsi="仿宋" w:cs="Times New Roman"/>
          <w:b/>
          <w:color w:val="000000" w:themeColor="text1"/>
          <w:sz w:val="28"/>
          <w:szCs w:val="28"/>
        </w:rPr>
        <w:t>.</w:t>
      </w:r>
      <w:r w:rsidRPr="00D57DCB">
        <w:rPr>
          <w:rFonts w:ascii="Times New Roman" w:eastAsia="仿宋" w:hAnsi="Times New Roman" w:cs="Times New Roman"/>
          <w:b/>
          <w:color w:val="000000" w:themeColor="text1"/>
          <w:sz w:val="28"/>
          <w:szCs w:val="28"/>
        </w:rPr>
        <w:t>加强论文</w:t>
      </w:r>
      <w:r w:rsidRPr="00D57DCB">
        <w:rPr>
          <w:rFonts w:ascii="Times New Roman" w:eastAsia="仿宋" w:hAnsi="Times New Roman" w:cs="Times New Roman" w:hint="eastAsia"/>
          <w:b/>
          <w:color w:val="000000" w:themeColor="text1"/>
          <w:sz w:val="28"/>
          <w:szCs w:val="28"/>
        </w:rPr>
        <w:t>质量监控</w:t>
      </w:r>
      <w:r w:rsidRPr="00D57DCB">
        <w:rPr>
          <w:rFonts w:ascii="Times New Roman" w:eastAsia="仿宋" w:hAnsi="Times New Roman" w:cs="Times New Roman"/>
          <w:b/>
          <w:color w:val="000000" w:themeColor="text1"/>
          <w:sz w:val="28"/>
          <w:szCs w:val="28"/>
        </w:rPr>
        <w:t>。</w:t>
      </w:r>
      <w:r w:rsidR="00D57DCB" w:rsidRPr="00C76C4A">
        <w:rPr>
          <w:rFonts w:eastAsia="仿宋" w:hint="eastAsia"/>
          <w:bCs/>
          <w:sz w:val="28"/>
          <w:szCs w:val="28"/>
        </w:rPr>
        <w:t>根据《教育部办公厅关于进一步规范和加强研究生培养管理的通知》</w:t>
      </w:r>
      <w:r w:rsidR="00D57DCB">
        <w:rPr>
          <w:rFonts w:eastAsia="仿宋" w:hint="eastAsia"/>
          <w:bCs/>
          <w:sz w:val="28"/>
          <w:szCs w:val="28"/>
        </w:rPr>
        <w:t>文件精神</w:t>
      </w:r>
      <w:r w:rsidR="00D57DCB" w:rsidRPr="00C76C4A">
        <w:rPr>
          <w:rFonts w:eastAsia="仿宋" w:hint="eastAsia"/>
          <w:bCs/>
          <w:sz w:val="28"/>
          <w:szCs w:val="28"/>
        </w:rPr>
        <w:t>，</w:t>
      </w:r>
      <w:r w:rsidR="00D57DCB">
        <w:rPr>
          <w:rFonts w:eastAsia="仿宋" w:hint="eastAsia"/>
          <w:bCs/>
          <w:sz w:val="28"/>
          <w:szCs w:val="28"/>
        </w:rPr>
        <w:t>全面梳理和健全学位论文质量保障制度，相继出台《</w:t>
      </w:r>
      <w:r w:rsidR="00D57DCB" w:rsidRPr="00C76C4A">
        <w:rPr>
          <w:rFonts w:eastAsia="仿宋" w:hint="eastAsia"/>
          <w:bCs/>
          <w:sz w:val="28"/>
          <w:szCs w:val="28"/>
        </w:rPr>
        <w:t>福建中医药大学研究生学位论文相似性检测及处理办法</w:t>
      </w:r>
      <w:r w:rsidR="00D57DCB">
        <w:rPr>
          <w:rFonts w:eastAsia="仿宋" w:hint="eastAsia"/>
          <w:bCs/>
          <w:sz w:val="28"/>
          <w:szCs w:val="28"/>
        </w:rPr>
        <w:t>》和</w:t>
      </w:r>
      <w:r w:rsidR="00D57DCB" w:rsidRPr="00C76C4A">
        <w:rPr>
          <w:rFonts w:eastAsia="仿宋" w:hint="eastAsia"/>
          <w:bCs/>
          <w:sz w:val="28"/>
          <w:szCs w:val="28"/>
        </w:rPr>
        <w:t>《福建中医药大学毕业后学位论文抽检实施办法》</w:t>
      </w:r>
      <w:r w:rsidR="00D57DCB">
        <w:rPr>
          <w:rFonts w:eastAsia="仿宋" w:hint="eastAsia"/>
          <w:bCs/>
          <w:sz w:val="28"/>
          <w:szCs w:val="28"/>
        </w:rPr>
        <w:t>等制度，进一步加强</w:t>
      </w:r>
      <w:r w:rsidR="00D57DCB" w:rsidRPr="00C76C4A">
        <w:rPr>
          <w:rFonts w:eastAsia="仿宋" w:hint="eastAsia"/>
          <w:bCs/>
          <w:sz w:val="28"/>
          <w:szCs w:val="28"/>
        </w:rPr>
        <w:t>研究生学术道德和规范建设</w:t>
      </w:r>
      <w:r w:rsidR="00D57DCB">
        <w:rPr>
          <w:rFonts w:eastAsia="仿宋" w:hint="eastAsia"/>
          <w:bCs/>
          <w:sz w:val="28"/>
          <w:szCs w:val="28"/>
        </w:rPr>
        <w:t>，强化学位论文双盲匿名送审执行力，持续开展研究生校内学位论文质量抽检工作，并将抽检结果作为导师评优评先的重要依据，确实抓好</w:t>
      </w:r>
      <w:r w:rsidR="00D57DCB" w:rsidRPr="00C76C4A">
        <w:rPr>
          <w:rFonts w:eastAsia="仿宋" w:hint="eastAsia"/>
          <w:bCs/>
          <w:sz w:val="28"/>
          <w:szCs w:val="28"/>
        </w:rPr>
        <w:t>学位授予质量。</w:t>
      </w:r>
    </w:p>
    <w:p w:rsidR="00C75764" w:rsidRDefault="00593F4C" w:rsidP="00265440">
      <w:pPr>
        <w:spacing w:line="500" w:lineRule="exact"/>
        <w:ind w:firstLineChars="200" w:firstLine="562"/>
        <w:rPr>
          <w:rFonts w:ascii="仿宋" w:eastAsia="仿宋" w:hAnsi="仿宋"/>
          <w:sz w:val="28"/>
          <w:szCs w:val="28"/>
        </w:rPr>
      </w:pPr>
      <w:r w:rsidRPr="000C2A09">
        <w:rPr>
          <w:rFonts w:ascii="仿宋" w:eastAsia="仿宋" w:hAnsi="仿宋" w:hint="eastAsia"/>
          <w:b/>
          <w:sz w:val="28"/>
          <w:szCs w:val="28"/>
        </w:rPr>
        <w:t>4.</w:t>
      </w:r>
      <w:r w:rsidRPr="003D7710">
        <w:rPr>
          <w:rFonts w:ascii="仿宋" w:eastAsia="仿宋" w:hAnsi="仿宋" w:hint="eastAsia"/>
          <w:b/>
          <w:sz w:val="28"/>
          <w:szCs w:val="28"/>
        </w:rPr>
        <w:t>进一步完善奖助制度，</w:t>
      </w:r>
      <w:r w:rsidR="00D04079" w:rsidRPr="003D7710">
        <w:rPr>
          <w:rFonts w:ascii="仿宋" w:eastAsia="仿宋" w:hAnsi="仿宋" w:hint="eastAsia"/>
          <w:b/>
          <w:sz w:val="28"/>
          <w:szCs w:val="28"/>
        </w:rPr>
        <w:t>促进研究生培养质量提升。</w:t>
      </w:r>
      <w:r w:rsidR="00D04079" w:rsidRPr="003D7710">
        <w:rPr>
          <w:rFonts w:ascii="仿宋" w:eastAsia="仿宋" w:hAnsi="仿宋"/>
          <w:sz w:val="28"/>
          <w:szCs w:val="28"/>
        </w:rPr>
        <w:t>积极开展各级各类研究生奖助学金的评选工作，</w:t>
      </w:r>
      <w:r w:rsidR="00D04079" w:rsidRPr="003D7710">
        <w:rPr>
          <w:rFonts w:ascii="仿宋" w:eastAsia="仿宋" w:hAnsi="仿宋" w:hint="eastAsia"/>
          <w:sz w:val="28"/>
          <w:szCs w:val="28"/>
        </w:rPr>
        <w:t>做到“公平、公正、公开、择优”，优化综合测评项目，出台《福建中医药大学研究生高水平科研成果奖励办法（试行）》、《福建中医药大学研究生科研学术助手管理暂行规定》，修订《福建中医药大学学生竞赛奖学金实施细则》、《福建中医药大学研究生奖助学金评审条件暂行规定》,</w:t>
      </w:r>
      <w:r w:rsidR="00D04079" w:rsidRPr="003D7710">
        <w:rPr>
          <w:rFonts w:ascii="仿宋" w:eastAsia="仿宋" w:hAnsi="仿宋"/>
          <w:sz w:val="28"/>
          <w:szCs w:val="28"/>
        </w:rPr>
        <w:t>引导和激励</w:t>
      </w:r>
      <w:r w:rsidR="00D04079" w:rsidRPr="003D7710">
        <w:rPr>
          <w:rFonts w:ascii="仿宋" w:eastAsia="仿宋" w:hAnsi="仿宋" w:hint="eastAsia"/>
          <w:sz w:val="28"/>
          <w:szCs w:val="28"/>
        </w:rPr>
        <w:t>研究生注重科研能力发展</w:t>
      </w:r>
      <w:r w:rsidR="00D04079" w:rsidRPr="003D7710">
        <w:rPr>
          <w:rFonts w:ascii="仿宋" w:eastAsia="仿宋" w:hAnsi="仿宋"/>
          <w:sz w:val="28"/>
          <w:szCs w:val="28"/>
        </w:rPr>
        <w:t>，</w:t>
      </w:r>
      <w:r w:rsidR="00D04079" w:rsidRPr="003D7710">
        <w:rPr>
          <w:rFonts w:ascii="仿宋" w:eastAsia="仿宋" w:hAnsi="仿宋" w:hint="eastAsia"/>
          <w:sz w:val="28"/>
          <w:szCs w:val="28"/>
        </w:rPr>
        <w:t>有力支持我校研究生教育改革发展，激励研究生科研创新，提升培养质量。</w:t>
      </w:r>
      <w:bookmarkStart w:id="29" w:name="_Toc32688"/>
    </w:p>
    <w:p w:rsidR="00265440" w:rsidRPr="00265440" w:rsidRDefault="00265440" w:rsidP="00265440">
      <w:pPr>
        <w:spacing w:line="500" w:lineRule="exact"/>
        <w:ind w:firstLine="641"/>
        <w:rPr>
          <w:rFonts w:ascii="仿宋" w:eastAsia="仿宋" w:hAnsi="仿宋"/>
          <w:sz w:val="28"/>
          <w:szCs w:val="28"/>
        </w:rPr>
      </w:pPr>
      <w:r w:rsidRPr="000C2A09">
        <w:rPr>
          <w:rFonts w:ascii="仿宋" w:eastAsia="仿宋" w:hAnsi="仿宋" w:hint="eastAsia"/>
          <w:b/>
          <w:sz w:val="28"/>
          <w:szCs w:val="28"/>
        </w:rPr>
        <w:t>5.</w:t>
      </w:r>
      <w:r w:rsidRPr="00E73EDD">
        <w:rPr>
          <w:rFonts w:ascii="仿宋" w:eastAsia="仿宋" w:hAnsi="仿宋" w:hint="eastAsia"/>
          <w:b/>
          <w:sz w:val="28"/>
          <w:szCs w:val="28"/>
        </w:rPr>
        <w:t>协调解决协同基地中医专硕</w:t>
      </w:r>
      <w:proofErr w:type="gramStart"/>
      <w:r w:rsidRPr="00E73EDD">
        <w:rPr>
          <w:rFonts w:ascii="仿宋" w:eastAsia="仿宋" w:hAnsi="仿宋" w:hint="eastAsia"/>
          <w:b/>
          <w:sz w:val="28"/>
          <w:szCs w:val="28"/>
        </w:rPr>
        <w:t>规</w:t>
      </w:r>
      <w:proofErr w:type="gramEnd"/>
      <w:r w:rsidRPr="00E73EDD">
        <w:rPr>
          <w:rFonts w:ascii="仿宋" w:eastAsia="仿宋" w:hAnsi="仿宋" w:hint="eastAsia"/>
          <w:b/>
          <w:sz w:val="28"/>
          <w:szCs w:val="28"/>
        </w:rPr>
        <w:t>培问题</w:t>
      </w:r>
      <w:r>
        <w:rPr>
          <w:rFonts w:ascii="仿宋" w:eastAsia="仿宋" w:hAnsi="仿宋" w:hint="eastAsia"/>
          <w:b/>
          <w:sz w:val="28"/>
          <w:szCs w:val="28"/>
        </w:rPr>
        <w:t>。</w:t>
      </w:r>
      <w:r w:rsidRPr="00E73EDD">
        <w:rPr>
          <w:rFonts w:ascii="仿宋" w:eastAsia="仿宋" w:hAnsi="仿宋" w:hint="eastAsia"/>
          <w:sz w:val="28"/>
          <w:szCs w:val="28"/>
        </w:rPr>
        <w:t>根据省</w:t>
      </w:r>
      <w:proofErr w:type="gramStart"/>
      <w:r w:rsidRPr="00E73EDD">
        <w:rPr>
          <w:rFonts w:ascii="仿宋" w:eastAsia="仿宋" w:hAnsi="仿宋" w:hint="eastAsia"/>
          <w:sz w:val="28"/>
          <w:szCs w:val="28"/>
        </w:rPr>
        <w:t>卫健委《关于做好2018年全省中医住院医师规范化培训招录工作的通知》</w:t>
      </w:r>
      <w:proofErr w:type="gramEnd"/>
      <w:r w:rsidRPr="00E73EDD">
        <w:rPr>
          <w:rFonts w:ascii="仿宋" w:eastAsia="仿宋" w:hAnsi="仿宋" w:hint="eastAsia"/>
          <w:sz w:val="28"/>
          <w:szCs w:val="28"/>
        </w:rPr>
        <w:t>文件要求，2018年协同基地招收的34名</w:t>
      </w:r>
      <w:proofErr w:type="gramStart"/>
      <w:r w:rsidRPr="00E73EDD">
        <w:rPr>
          <w:rFonts w:ascii="仿宋" w:eastAsia="仿宋" w:hAnsi="仿宋" w:hint="eastAsia"/>
          <w:sz w:val="28"/>
          <w:szCs w:val="28"/>
        </w:rPr>
        <w:t>中医专硕研究生</w:t>
      </w:r>
      <w:proofErr w:type="gramEnd"/>
      <w:r w:rsidRPr="00E73EDD">
        <w:rPr>
          <w:rFonts w:ascii="仿宋" w:eastAsia="仿宋" w:hAnsi="仿宋" w:hint="eastAsia"/>
          <w:sz w:val="28"/>
          <w:szCs w:val="28"/>
        </w:rPr>
        <w:t>，</w:t>
      </w:r>
      <w:proofErr w:type="gramStart"/>
      <w:r w:rsidRPr="00E73EDD">
        <w:rPr>
          <w:rFonts w:ascii="仿宋" w:eastAsia="仿宋" w:hAnsi="仿宋" w:hint="eastAsia"/>
          <w:sz w:val="28"/>
          <w:szCs w:val="28"/>
        </w:rPr>
        <w:t>需跨地区</w:t>
      </w:r>
      <w:proofErr w:type="gramEnd"/>
      <w:r w:rsidRPr="00E73EDD">
        <w:rPr>
          <w:rFonts w:ascii="仿宋" w:eastAsia="仿宋" w:hAnsi="仿宋" w:hint="eastAsia"/>
          <w:sz w:val="28"/>
          <w:szCs w:val="28"/>
        </w:rPr>
        <w:t>到主基地进行22个月的临床轮转，由此带来师承指导、学位论文、研究生管理、经费分配等系列问题。经与各学院、各学科和各</w:t>
      </w:r>
      <w:proofErr w:type="gramStart"/>
      <w:r w:rsidRPr="00E73EDD">
        <w:rPr>
          <w:rFonts w:ascii="仿宋" w:eastAsia="仿宋" w:hAnsi="仿宋" w:hint="eastAsia"/>
          <w:sz w:val="28"/>
          <w:szCs w:val="28"/>
        </w:rPr>
        <w:t>规培基地</w:t>
      </w:r>
      <w:proofErr w:type="gramEnd"/>
      <w:r w:rsidRPr="00E73EDD">
        <w:rPr>
          <w:rFonts w:ascii="仿宋" w:eastAsia="仿宋" w:hAnsi="仿宋" w:hint="eastAsia"/>
          <w:sz w:val="28"/>
          <w:szCs w:val="28"/>
        </w:rPr>
        <w:t>反复沟通协调，出台《关于为联合培养基地中医专硕配备师承导师的通知》，为</w:t>
      </w:r>
      <w:proofErr w:type="gramStart"/>
      <w:r w:rsidRPr="00E73EDD">
        <w:rPr>
          <w:rFonts w:ascii="仿宋" w:eastAsia="仿宋" w:hAnsi="仿宋" w:hint="eastAsia"/>
          <w:sz w:val="28"/>
          <w:szCs w:val="28"/>
        </w:rPr>
        <w:t>中医专硕争取</w:t>
      </w:r>
      <w:proofErr w:type="gramEnd"/>
      <w:r w:rsidRPr="00E73EDD">
        <w:rPr>
          <w:rFonts w:ascii="仿宋" w:eastAsia="仿宋" w:hAnsi="仿宋" w:hint="eastAsia"/>
          <w:sz w:val="28"/>
          <w:szCs w:val="28"/>
        </w:rPr>
        <w:t>每年每生800元带教费等一系列措施，使协同基地的中医</w:t>
      </w:r>
      <w:proofErr w:type="gramStart"/>
      <w:r w:rsidRPr="00E73EDD">
        <w:rPr>
          <w:rFonts w:ascii="仿宋" w:eastAsia="仿宋" w:hAnsi="仿宋" w:hint="eastAsia"/>
          <w:sz w:val="28"/>
          <w:szCs w:val="28"/>
        </w:rPr>
        <w:t>专硕培养</w:t>
      </w:r>
      <w:proofErr w:type="gramEnd"/>
      <w:r w:rsidRPr="00E73EDD">
        <w:rPr>
          <w:rFonts w:ascii="仿宋" w:eastAsia="仿宋" w:hAnsi="仿宋" w:hint="eastAsia"/>
          <w:sz w:val="28"/>
          <w:szCs w:val="28"/>
        </w:rPr>
        <w:t>相关问题得到妥善解决。</w:t>
      </w:r>
    </w:p>
    <w:p w:rsidR="00593F4C" w:rsidRPr="00C75764" w:rsidRDefault="00593F4C" w:rsidP="00C75764">
      <w:pPr>
        <w:spacing w:line="500" w:lineRule="exact"/>
        <w:ind w:firstLineChars="100" w:firstLine="281"/>
        <w:rPr>
          <w:rFonts w:ascii="仿宋" w:eastAsia="仿宋" w:hAnsi="仿宋"/>
          <w:b/>
          <w:sz w:val="28"/>
          <w:szCs w:val="28"/>
        </w:rPr>
      </w:pPr>
      <w:r w:rsidRPr="00593F4C">
        <w:rPr>
          <w:rFonts w:ascii="Times New Roman" w:eastAsia="楷体" w:hAnsi="Times New Roman" w:cs="Times New Roman"/>
          <w:b/>
          <w:sz w:val="28"/>
          <w:szCs w:val="28"/>
        </w:rPr>
        <w:t>（二）研究生教育管理与服务举措</w:t>
      </w:r>
      <w:bookmarkEnd w:id="29"/>
    </w:p>
    <w:p w:rsidR="00593F4C" w:rsidRPr="00AD0872" w:rsidRDefault="00593F4C" w:rsidP="003231F5">
      <w:pPr>
        <w:spacing w:line="500" w:lineRule="exact"/>
        <w:ind w:firstLineChars="200" w:firstLine="560"/>
        <w:rPr>
          <w:rFonts w:eastAsia="仿宋"/>
          <w:color w:val="000000" w:themeColor="text1"/>
          <w:sz w:val="28"/>
          <w:szCs w:val="28"/>
        </w:rPr>
      </w:pPr>
      <w:r w:rsidRPr="00AD0872">
        <w:rPr>
          <w:rFonts w:eastAsia="仿宋"/>
          <w:color w:val="000000" w:themeColor="text1"/>
          <w:sz w:val="28"/>
          <w:szCs w:val="28"/>
        </w:rPr>
        <w:t>我校现有研究生教育管理人员近</w:t>
      </w:r>
      <w:r w:rsidRPr="00AD0872">
        <w:rPr>
          <w:rFonts w:ascii="Times New Roman" w:eastAsia="仿宋" w:hAnsi="Times New Roman" w:cs="Times New Roman"/>
          <w:color w:val="000000" w:themeColor="text1"/>
          <w:sz w:val="28"/>
          <w:szCs w:val="28"/>
        </w:rPr>
        <w:t>60</w:t>
      </w:r>
      <w:r w:rsidRPr="00AD0872">
        <w:rPr>
          <w:rFonts w:eastAsia="仿宋"/>
          <w:color w:val="000000" w:themeColor="text1"/>
          <w:sz w:val="28"/>
          <w:szCs w:val="28"/>
        </w:rPr>
        <w:t>人，其中研究生院专职人员</w:t>
      </w:r>
      <w:r w:rsidRPr="00AD0872">
        <w:rPr>
          <w:rFonts w:ascii="Times New Roman" w:eastAsia="仿宋" w:hAnsi="Times New Roman" w:cs="Times New Roman"/>
          <w:color w:val="000000" w:themeColor="text1"/>
          <w:sz w:val="28"/>
          <w:szCs w:val="28"/>
        </w:rPr>
        <w:t>10</w:t>
      </w:r>
      <w:r w:rsidRPr="00AD0872">
        <w:rPr>
          <w:rFonts w:eastAsia="仿宋"/>
          <w:color w:val="000000" w:themeColor="text1"/>
          <w:sz w:val="28"/>
          <w:szCs w:val="28"/>
        </w:rPr>
        <w:t>人，各学院</w:t>
      </w:r>
      <w:r w:rsidRPr="00AD0872">
        <w:rPr>
          <w:rFonts w:eastAsia="仿宋"/>
          <w:color w:val="000000" w:themeColor="text1"/>
          <w:sz w:val="28"/>
          <w:szCs w:val="28"/>
        </w:rPr>
        <w:t>(</w:t>
      </w:r>
      <w:r w:rsidRPr="00AD0872">
        <w:rPr>
          <w:rFonts w:eastAsia="仿宋"/>
          <w:color w:val="000000" w:themeColor="text1"/>
          <w:sz w:val="28"/>
          <w:szCs w:val="28"/>
        </w:rPr>
        <w:t>临床医学院</w:t>
      </w:r>
      <w:r w:rsidRPr="00AD0872">
        <w:rPr>
          <w:rFonts w:eastAsia="仿宋"/>
          <w:color w:val="000000" w:themeColor="text1"/>
          <w:sz w:val="28"/>
          <w:szCs w:val="28"/>
        </w:rPr>
        <w:t>)</w:t>
      </w:r>
      <w:r w:rsidRPr="00AD0872">
        <w:rPr>
          <w:rFonts w:ascii="Times New Roman" w:eastAsia="仿宋" w:hAnsi="Times New Roman" w:cs="Times New Roman"/>
          <w:color w:val="000000" w:themeColor="text1"/>
          <w:sz w:val="28"/>
          <w:szCs w:val="28"/>
        </w:rPr>
        <w:t>3</w:t>
      </w:r>
      <w:r w:rsidRPr="00AD0872">
        <w:rPr>
          <w:rFonts w:eastAsia="仿宋"/>
          <w:color w:val="000000" w:themeColor="text1"/>
          <w:sz w:val="28"/>
          <w:szCs w:val="28"/>
        </w:rPr>
        <w:t>-</w:t>
      </w:r>
      <w:r w:rsidRPr="00AD0872">
        <w:rPr>
          <w:rFonts w:ascii="Times New Roman" w:eastAsia="仿宋" w:hAnsi="Times New Roman" w:cs="Times New Roman"/>
          <w:color w:val="000000" w:themeColor="text1"/>
          <w:sz w:val="28"/>
          <w:szCs w:val="28"/>
        </w:rPr>
        <w:t>4</w:t>
      </w:r>
      <w:r w:rsidRPr="00AD0872">
        <w:rPr>
          <w:rFonts w:eastAsia="仿宋"/>
          <w:color w:val="000000" w:themeColor="text1"/>
          <w:sz w:val="28"/>
          <w:szCs w:val="28"/>
        </w:rPr>
        <w:t>名。学校（含二级学院）共有</w:t>
      </w:r>
      <w:r w:rsidR="00D57DCB" w:rsidRPr="00D57DCB">
        <w:rPr>
          <w:rFonts w:ascii="Times New Roman" w:eastAsia="仿宋" w:hAnsi="Times New Roman" w:cs="Times New Roman" w:hint="eastAsia"/>
          <w:color w:val="000000" w:themeColor="text1"/>
          <w:sz w:val="28"/>
          <w:szCs w:val="28"/>
        </w:rPr>
        <w:t>98</w:t>
      </w:r>
      <w:r w:rsidRPr="00AD0872">
        <w:rPr>
          <w:rFonts w:eastAsia="仿宋"/>
          <w:color w:val="000000" w:themeColor="text1"/>
          <w:sz w:val="28"/>
          <w:szCs w:val="28"/>
        </w:rPr>
        <w:t>份研究生教育管理文件。</w:t>
      </w:r>
      <w:r w:rsidRPr="00AD0872">
        <w:rPr>
          <w:rFonts w:ascii="Times New Roman" w:eastAsia="仿宋" w:hAnsi="Times New Roman" w:cs="Times New Roman"/>
          <w:color w:val="000000" w:themeColor="text1"/>
          <w:sz w:val="28"/>
          <w:szCs w:val="28"/>
        </w:rPr>
        <w:t>2018</w:t>
      </w:r>
      <w:r w:rsidRPr="00AD0872">
        <w:rPr>
          <w:rFonts w:eastAsia="仿宋"/>
          <w:color w:val="000000" w:themeColor="text1"/>
          <w:sz w:val="28"/>
          <w:szCs w:val="28"/>
        </w:rPr>
        <w:t>-</w:t>
      </w:r>
      <w:r w:rsidRPr="00AD0872">
        <w:rPr>
          <w:rFonts w:ascii="Times New Roman" w:eastAsia="仿宋" w:hAnsi="Times New Roman" w:cs="Times New Roman"/>
          <w:color w:val="000000" w:themeColor="text1"/>
          <w:sz w:val="28"/>
          <w:szCs w:val="28"/>
        </w:rPr>
        <w:t>2019</w:t>
      </w:r>
      <w:r w:rsidRPr="00AD0872">
        <w:rPr>
          <w:rFonts w:eastAsia="仿宋"/>
          <w:color w:val="000000" w:themeColor="text1"/>
          <w:sz w:val="28"/>
          <w:szCs w:val="28"/>
        </w:rPr>
        <w:t>学年，我校共有</w:t>
      </w:r>
      <w:r w:rsidRPr="00AD0872">
        <w:rPr>
          <w:rFonts w:ascii="Times New Roman" w:eastAsia="仿宋" w:hAnsi="Times New Roman" w:cs="Times New Roman"/>
          <w:color w:val="000000" w:themeColor="text1"/>
          <w:sz w:val="28"/>
          <w:szCs w:val="28"/>
        </w:rPr>
        <w:t>5</w:t>
      </w:r>
      <w:r w:rsidRPr="00AD0872">
        <w:rPr>
          <w:rFonts w:eastAsia="仿宋"/>
          <w:color w:val="000000" w:themeColor="text1"/>
          <w:sz w:val="28"/>
          <w:szCs w:val="28"/>
        </w:rPr>
        <w:t>项省级及以上研究生教改项目，其中</w:t>
      </w:r>
      <w:r w:rsidRPr="00AD0872">
        <w:rPr>
          <w:rFonts w:ascii="Times New Roman" w:eastAsia="仿宋" w:hAnsi="Times New Roman" w:cs="Times New Roman"/>
          <w:color w:val="000000" w:themeColor="text1"/>
          <w:sz w:val="28"/>
          <w:szCs w:val="28"/>
        </w:rPr>
        <w:t>2</w:t>
      </w:r>
      <w:r w:rsidRPr="00AD0872">
        <w:rPr>
          <w:rFonts w:eastAsia="仿宋"/>
          <w:color w:val="000000" w:themeColor="text1"/>
          <w:sz w:val="28"/>
          <w:szCs w:val="28"/>
        </w:rPr>
        <w:t>项为全国医学专业</w:t>
      </w:r>
      <w:proofErr w:type="gramStart"/>
      <w:r w:rsidRPr="00AD0872">
        <w:rPr>
          <w:rFonts w:eastAsia="仿宋"/>
          <w:color w:val="000000" w:themeColor="text1"/>
          <w:sz w:val="28"/>
          <w:szCs w:val="28"/>
        </w:rPr>
        <w:t>学位教指委</w:t>
      </w:r>
      <w:proofErr w:type="gramEnd"/>
      <w:r w:rsidRPr="00AD0872">
        <w:rPr>
          <w:rFonts w:eastAsia="仿宋"/>
          <w:color w:val="000000" w:themeColor="text1"/>
          <w:sz w:val="28"/>
          <w:szCs w:val="28"/>
        </w:rPr>
        <w:t>会课题，</w:t>
      </w:r>
      <w:r w:rsidRPr="00AD0872">
        <w:rPr>
          <w:rFonts w:ascii="Times New Roman" w:eastAsia="仿宋" w:hAnsi="Times New Roman" w:cs="Times New Roman"/>
          <w:color w:val="000000" w:themeColor="text1"/>
          <w:sz w:val="28"/>
          <w:szCs w:val="28"/>
        </w:rPr>
        <w:t>1</w:t>
      </w:r>
      <w:r w:rsidRPr="00AD0872">
        <w:rPr>
          <w:rFonts w:eastAsia="仿宋"/>
          <w:color w:val="000000" w:themeColor="text1"/>
          <w:sz w:val="28"/>
          <w:szCs w:val="28"/>
        </w:rPr>
        <w:t>项为省教改重点项目。有</w:t>
      </w:r>
      <w:r w:rsidRPr="00AD0872">
        <w:rPr>
          <w:rFonts w:ascii="Times New Roman" w:eastAsia="仿宋" w:hAnsi="Times New Roman" w:cs="Times New Roman"/>
          <w:color w:val="000000" w:themeColor="text1"/>
          <w:sz w:val="28"/>
          <w:szCs w:val="28"/>
        </w:rPr>
        <w:t>8</w:t>
      </w:r>
      <w:r w:rsidRPr="00AD0872">
        <w:rPr>
          <w:rFonts w:eastAsia="仿宋"/>
          <w:color w:val="000000" w:themeColor="text1"/>
          <w:sz w:val="28"/>
          <w:szCs w:val="28"/>
        </w:rPr>
        <w:t>位</w:t>
      </w:r>
      <w:r w:rsidR="00AD0872" w:rsidRPr="00AD0872">
        <w:rPr>
          <w:rFonts w:eastAsia="仿宋" w:hint="eastAsia"/>
          <w:color w:val="000000" w:themeColor="text1"/>
          <w:sz w:val="28"/>
          <w:szCs w:val="28"/>
        </w:rPr>
        <w:t>研</w:t>
      </w:r>
      <w:r w:rsidRPr="00AD0872">
        <w:rPr>
          <w:rFonts w:eastAsia="仿宋"/>
          <w:color w:val="000000" w:themeColor="text1"/>
          <w:sz w:val="28"/>
          <w:szCs w:val="28"/>
        </w:rPr>
        <w:t>究生教育管理人员作为第一作者在公开杂志上发表研究生教育管理方面的论文</w:t>
      </w:r>
      <w:r w:rsidRPr="00AD0872">
        <w:rPr>
          <w:rFonts w:ascii="Times New Roman" w:eastAsia="仿宋" w:hAnsi="Times New Roman" w:cs="Times New Roman"/>
          <w:color w:val="000000" w:themeColor="text1"/>
          <w:sz w:val="28"/>
          <w:szCs w:val="28"/>
        </w:rPr>
        <w:t>8</w:t>
      </w:r>
      <w:r w:rsidRPr="00AD0872">
        <w:rPr>
          <w:rFonts w:eastAsia="仿宋"/>
          <w:color w:val="000000" w:themeColor="text1"/>
          <w:sz w:val="28"/>
          <w:szCs w:val="28"/>
        </w:rPr>
        <w:t>篇。详见表</w:t>
      </w:r>
      <w:r w:rsidRPr="00AD0872">
        <w:rPr>
          <w:rFonts w:ascii="Times New Roman" w:eastAsia="仿宋" w:hAnsi="Times New Roman" w:cs="Times New Roman"/>
          <w:color w:val="000000" w:themeColor="text1"/>
          <w:sz w:val="28"/>
          <w:szCs w:val="28"/>
        </w:rPr>
        <w:t>6</w:t>
      </w:r>
      <w:r w:rsidRPr="00AD0872">
        <w:rPr>
          <w:rFonts w:eastAsia="仿宋"/>
          <w:color w:val="000000" w:themeColor="text1"/>
          <w:sz w:val="28"/>
          <w:szCs w:val="28"/>
        </w:rPr>
        <w:t>-</w:t>
      </w:r>
      <w:r w:rsidRPr="00AD0872">
        <w:rPr>
          <w:rFonts w:ascii="Times New Roman" w:eastAsia="仿宋" w:hAnsi="Times New Roman" w:cs="Times New Roman"/>
          <w:color w:val="000000" w:themeColor="text1"/>
          <w:sz w:val="28"/>
          <w:szCs w:val="28"/>
        </w:rPr>
        <w:t>1</w:t>
      </w:r>
      <w:r w:rsidRPr="00AD0872">
        <w:rPr>
          <w:rFonts w:eastAsia="仿宋"/>
          <w:color w:val="000000" w:themeColor="text1"/>
          <w:sz w:val="28"/>
          <w:szCs w:val="28"/>
        </w:rPr>
        <w:t>~</w:t>
      </w:r>
      <w:r w:rsidRPr="00AD0872">
        <w:rPr>
          <w:rFonts w:ascii="Times New Roman" w:eastAsia="仿宋" w:hAnsi="Times New Roman" w:cs="Times New Roman"/>
          <w:color w:val="000000" w:themeColor="text1"/>
          <w:sz w:val="28"/>
          <w:szCs w:val="28"/>
        </w:rPr>
        <w:t>6</w:t>
      </w:r>
      <w:r w:rsidRPr="00AD0872">
        <w:rPr>
          <w:rFonts w:eastAsia="仿宋"/>
          <w:color w:val="000000" w:themeColor="text1"/>
          <w:sz w:val="28"/>
          <w:szCs w:val="28"/>
        </w:rPr>
        <w:t>-</w:t>
      </w:r>
      <w:r w:rsidRPr="00AD0872">
        <w:rPr>
          <w:rFonts w:ascii="Times New Roman" w:eastAsia="仿宋" w:hAnsi="Times New Roman" w:cs="Times New Roman"/>
          <w:color w:val="000000" w:themeColor="text1"/>
          <w:sz w:val="28"/>
          <w:szCs w:val="28"/>
        </w:rPr>
        <w:t>3</w:t>
      </w:r>
      <w:r w:rsidRPr="00AD0872">
        <w:rPr>
          <w:rFonts w:eastAsia="仿宋"/>
          <w:color w:val="000000" w:themeColor="text1"/>
          <w:sz w:val="28"/>
          <w:szCs w:val="28"/>
        </w:rPr>
        <w:t>。</w:t>
      </w:r>
    </w:p>
    <w:p w:rsidR="00593F4C" w:rsidRDefault="00593F4C" w:rsidP="00593F4C">
      <w:pPr>
        <w:spacing w:line="500" w:lineRule="exact"/>
        <w:jc w:val="center"/>
        <w:rPr>
          <w:rFonts w:eastAsia="仿宋"/>
          <w:b/>
          <w:sz w:val="24"/>
        </w:rPr>
      </w:pPr>
      <w:r>
        <w:rPr>
          <w:rFonts w:eastAsia="仿宋"/>
          <w:b/>
          <w:sz w:val="24"/>
        </w:rPr>
        <w:t>表</w:t>
      </w:r>
      <w:r w:rsidRPr="00C75764">
        <w:rPr>
          <w:rFonts w:ascii="Times New Roman" w:eastAsia="仿宋" w:hAnsi="Times New Roman" w:cs="Times New Roman"/>
          <w:b/>
          <w:sz w:val="24"/>
        </w:rPr>
        <w:t>6</w:t>
      </w:r>
      <w:r>
        <w:rPr>
          <w:rFonts w:eastAsia="仿宋"/>
          <w:b/>
          <w:sz w:val="24"/>
        </w:rPr>
        <w:t>-</w:t>
      </w:r>
      <w:r w:rsidRPr="00C75764">
        <w:rPr>
          <w:rFonts w:ascii="Times New Roman" w:eastAsia="仿宋" w:hAnsi="Times New Roman" w:cs="Times New Roman"/>
          <w:b/>
          <w:sz w:val="24"/>
        </w:rPr>
        <w:t xml:space="preserve">1 </w:t>
      </w:r>
      <w:r>
        <w:rPr>
          <w:rFonts w:eastAsia="仿宋"/>
          <w:b/>
          <w:sz w:val="24"/>
        </w:rPr>
        <w:t>福建中医药大学研究生工作文件汇总表</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539"/>
        <w:gridCol w:w="7966"/>
      </w:tblGrid>
      <w:tr w:rsidR="00593F4C" w:rsidTr="00203212">
        <w:trPr>
          <w:trHeight w:val="615"/>
          <w:jc w:val="center"/>
        </w:trPr>
        <w:tc>
          <w:tcPr>
            <w:tcW w:w="540" w:type="dxa"/>
            <w:vAlign w:val="center"/>
          </w:tcPr>
          <w:p w:rsidR="00593F4C" w:rsidRDefault="00593F4C" w:rsidP="00991A50">
            <w:pPr>
              <w:widowControl/>
              <w:jc w:val="center"/>
              <w:rPr>
                <w:rFonts w:eastAsia="黑体"/>
                <w:bCs/>
                <w:kern w:val="0"/>
                <w:sz w:val="24"/>
                <w:szCs w:val="24"/>
              </w:rPr>
            </w:pPr>
            <w:r>
              <w:rPr>
                <w:rFonts w:eastAsia="黑体"/>
                <w:bCs/>
                <w:kern w:val="0"/>
                <w:sz w:val="24"/>
                <w:szCs w:val="24"/>
              </w:rPr>
              <w:t>栏目</w:t>
            </w:r>
          </w:p>
        </w:tc>
        <w:tc>
          <w:tcPr>
            <w:tcW w:w="539" w:type="dxa"/>
            <w:vAlign w:val="center"/>
          </w:tcPr>
          <w:p w:rsidR="00593F4C" w:rsidRDefault="00593F4C" w:rsidP="00991A50">
            <w:pPr>
              <w:widowControl/>
              <w:jc w:val="center"/>
              <w:rPr>
                <w:rFonts w:eastAsia="黑体"/>
                <w:bCs/>
                <w:kern w:val="0"/>
                <w:sz w:val="24"/>
                <w:szCs w:val="24"/>
              </w:rPr>
            </w:pPr>
            <w:r>
              <w:rPr>
                <w:rFonts w:eastAsia="黑体"/>
                <w:bCs/>
                <w:kern w:val="0"/>
                <w:sz w:val="24"/>
                <w:szCs w:val="24"/>
              </w:rPr>
              <w:t>序号</w:t>
            </w:r>
          </w:p>
        </w:tc>
        <w:tc>
          <w:tcPr>
            <w:tcW w:w="7966" w:type="dxa"/>
            <w:vAlign w:val="center"/>
          </w:tcPr>
          <w:p w:rsidR="00593F4C" w:rsidRDefault="00593F4C" w:rsidP="00991A50">
            <w:pPr>
              <w:widowControl/>
              <w:jc w:val="center"/>
              <w:rPr>
                <w:rFonts w:eastAsia="黑体"/>
                <w:bCs/>
                <w:kern w:val="0"/>
                <w:sz w:val="24"/>
                <w:szCs w:val="24"/>
              </w:rPr>
            </w:pPr>
            <w:r>
              <w:rPr>
                <w:rFonts w:eastAsia="黑体"/>
                <w:bCs/>
                <w:kern w:val="0"/>
                <w:sz w:val="24"/>
                <w:szCs w:val="24"/>
              </w:rPr>
              <w:t>文件名称</w:t>
            </w:r>
          </w:p>
        </w:tc>
      </w:tr>
      <w:tr w:rsidR="00593F4C" w:rsidTr="00203212">
        <w:trPr>
          <w:trHeight w:val="435"/>
          <w:jc w:val="center"/>
        </w:trPr>
        <w:tc>
          <w:tcPr>
            <w:tcW w:w="540" w:type="dxa"/>
            <w:vMerge w:val="restart"/>
            <w:vAlign w:val="center"/>
          </w:tcPr>
          <w:p w:rsidR="00593F4C" w:rsidRDefault="00593F4C" w:rsidP="00991A50">
            <w:pPr>
              <w:widowControl/>
              <w:jc w:val="center"/>
              <w:rPr>
                <w:rFonts w:eastAsia="黑体"/>
                <w:kern w:val="0"/>
                <w:sz w:val="24"/>
                <w:szCs w:val="24"/>
              </w:rPr>
            </w:pPr>
            <w:r>
              <w:rPr>
                <w:rFonts w:eastAsia="黑体"/>
                <w:kern w:val="0"/>
                <w:sz w:val="24"/>
                <w:szCs w:val="24"/>
              </w:rPr>
              <w:t>招生工作</w:t>
            </w:r>
          </w:p>
        </w:tc>
        <w:tc>
          <w:tcPr>
            <w:tcW w:w="539" w:type="dxa"/>
            <w:vAlign w:val="center"/>
          </w:tcPr>
          <w:p w:rsidR="00593F4C" w:rsidRPr="00AD0872" w:rsidRDefault="00593F4C" w:rsidP="00991A50">
            <w:pPr>
              <w:widowControl/>
              <w:jc w:val="center"/>
              <w:rPr>
                <w:rFonts w:ascii="Times New Roman" w:eastAsia="仿宋" w:hAnsi="Times New Roman" w:cs="Times New Roman"/>
                <w:kern w:val="0"/>
                <w:sz w:val="24"/>
                <w:szCs w:val="24"/>
              </w:rPr>
            </w:pPr>
            <w:r w:rsidRPr="00AD0872">
              <w:rPr>
                <w:rFonts w:ascii="Times New Roman" w:eastAsia="仿宋" w:hAnsi="Times New Roman" w:cs="Times New Roman"/>
                <w:kern w:val="0"/>
                <w:sz w:val="24"/>
                <w:szCs w:val="24"/>
              </w:rPr>
              <w:t>1</w:t>
            </w:r>
          </w:p>
        </w:tc>
        <w:tc>
          <w:tcPr>
            <w:tcW w:w="7966" w:type="dxa"/>
            <w:vAlign w:val="center"/>
          </w:tcPr>
          <w:p w:rsidR="00593F4C" w:rsidRDefault="00593F4C" w:rsidP="00991A50">
            <w:pPr>
              <w:widowControl/>
              <w:jc w:val="left"/>
              <w:rPr>
                <w:rFonts w:eastAsia="仿宋"/>
                <w:kern w:val="0"/>
                <w:sz w:val="24"/>
                <w:szCs w:val="24"/>
              </w:rPr>
            </w:pPr>
            <w:r>
              <w:rPr>
                <w:rFonts w:eastAsia="仿宋"/>
                <w:kern w:val="0"/>
                <w:sz w:val="24"/>
                <w:szCs w:val="24"/>
              </w:rPr>
              <w:t>福建中医药大学研究生指导教师岗位职责</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AD0872" w:rsidRDefault="00593F4C" w:rsidP="00991A50">
            <w:pPr>
              <w:widowControl/>
              <w:jc w:val="center"/>
              <w:rPr>
                <w:rFonts w:ascii="Times New Roman" w:eastAsia="仿宋" w:hAnsi="Times New Roman" w:cs="Times New Roman"/>
                <w:kern w:val="0"/>
                <w:sz w:val="24"/>
                <w:szCs w:val="24"/>
              </w:rPr>
            </w:pPr>
            <w:r w:rsidRPr="00AD0872">
              <w:rPr>
                <w:rFonts w:ascii="Times New Roman" w:eastAsia="仿宋" w:hAnsi="Times New Roman" w:cs="Times New Roman"/>
                <w:kern w:val="0"/>
                <w:sz w:val="24"/>
                <w:szCs w:val="24"/>
              </w:rPr>
              <w:t>2</w:t>
            </w:r>
          </w:p>
        </w:tc>
        <w:tc>
          <w:tcPr>
            <w:tcW w:w="7966" w:type="dxa"/>
            <w:vAlign w:val="center"/>
          </w:tcPr>
          <w:p w:rsidR="00593F4C" w:rsidRDefault="00AD0872" w:rsidP="00991A50">
            <w:pPr>
              <w:widowControl/>
              <w:jc w:val="left"/>
              <w:rPr>
                <w:rFonts w:eastAsia="仿宋"/>
                <w:kern w:val="0"/>
                <w:sz w:val="24"/>
                <w:szCs w:val="24"/>
              </w:rPr>
            </w:pPr>
            <w:r>
              <w:rPr>
                <w:rFonts w:eastAsia="仿宋"/>
                <w:kern w:val="0"/>
                <w:sz w:val="24"/>
                <w:szCs w:val="24"/>
              </w:rPr>
              <w:t>福建中医药大学导师招收研究生管理</w:t>
            </w:r>
            <w:r w:rsidR="00593F4C">
              <w:rPr>
                <w:rFonts w:eastAsia="仿宋"/>
                <w:kern w:val="0"/>
                <w:sz w:val="24"/>
                <w:szCs w:val="24"/>
              </w:rPr>
              <w:t>规定</w:t>
            </w:r>
            <w:r>
              <w:rPr>
                <w:rFonts w:eastAsia="仿宋"/>
                <w:kern w:val="0"/>
                <w:sz w:val="24"/>
                <w:szCs w:val="24"/>
              </w:rPr>
              <w:t>（</w:t>
            </w:r>
            <w:r>
              <w:rPr>
                <w:rFonts w:eastAsia="仿宋"/>
                <w:kern w:val="0"/>
                <w:sz w:val="24"/>
                <w:szCs w:val="24"/>
              </w:rPr>
              <w:t>2019</w:t>
            </w:r>
            <w:r>
              <w:rPr>
                <w:rFonts w:eastAsia="仿宋" w:hint="eastAsia"/>
                <w:kern w:val="0"/>
                <w:sz w:val="24"/>
                <w:szCs w:val="24"/>
              </w:rPr>
              <w:t>年修订）</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AD0872" w:rsidRDefault="00593F4C" w:rsidP="00991A50">
            <w:pPr>
              <w:widowControl/>
              <w:jc w:val="center"/>
              <w:rPr>
                <w:rFonts w:ascii="Times New Roman" w:eastAsia="仿宋" w:hAnsi="Times New Roman" w:cs="Times New Roman"/>
                <w:kern w:val="0"/>
                <w:sz w:val="24"/>
                <w:szCs w:val="24"/>
              </w:rPr>
            </w:pPr>
            <w:r w:rsidRPr="00AD0872">
              <w:rPr>
                <w:rFonts w:ascii="Times New Roman" w:eastAsia="仿宋" w:hAnsi="Times New Roman" w:cs="Times New Roman"/>
                <w:kern w:val="0"/>
                <w:sz w:val="24"/>
                <w:szCs w:val="24"/>
              </w:rPr>
              <w:t>3</w:t>
            </w:r>
          </w:p>
        </w:tc>
        <w:tc>
          <w:tcPr>
            <w:tcW w:w="7966" w:type="dxa"/>
            <w:vAlign w:val="center"/>
          </w:tcPr>
          <w:p w:rsidR="00593F4C" w:rsidRDefault="00593F4C" w:rsidP="00991A50">
            <w:pPr>
              <w:widowControl/>
              <w:jc w:val="left"/>
              <w:rPr>
                <w:rFonts w:eastAsia="仿宋"/>
                <w:kern w:val="0"/>
                <w:sz w:val="24"/>
                <w:szCs w:val="24"/>
              </w:rPr>
            </w:pPr>
            <w:r>
              <w:rPr>
                <w:rFonts w:eastAsia="仿宋"/>
                <w:kern w:val="0"/>
                <w:sz w:val="24"/>
                <w:szCs w:val="24"/>
              </w:rPr>
              <w:t>福建中医药大学遴选博士研究生指导教师工作实施细则</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AD0872" w:rsidRDefault="00593F4C" w:rsidP="00991A50">
            <w:pPr>
              <w:widowControl/>
              <w:jc w:val="center"/>
              <w:rPr>
                <w:rFonts w:ascii="Times New Roman" w:eastAsia="仿宋" w:hAnsi="Times New Roman" w:cs="Times New Roman"/>
                <w:kern w:val="0"/>
                <w:sz w:val="24"/>
                <w:szCs w:val="24"/>
              </w:rPr>
            </w:pPr>
            <w:r w:rsidRPr="00AD0872">
              <w:rPr>
                <w:rFonts w:ascii="Times New Roman" w:eastAsia="仿宋" w:hAnsi="Times New Roman" w:cs="Times New Roman"/>
                <w:kern w:val="0"/>
                <w:sz w:val="24"/>
                <w:szCs w:val="24"/>
              </w:rPr>
              <w:t>4</w:t>
            </w:r>
          </w:p>
        </w:tc>
        <w:tc>
          <w:tcPr>
            <w:tcW w:w="7966" w:type="dxa"/>
            <w:vAlign w:val="center"/>
          </w:tcPr>
          <w:p w:rsidR="00593F4C" w:rsidRDefault="00593F4C" w:rsidP="00991A50">
            <w:pPr>
              <w:widowControl/>
              <w:jc w:val="left"/>
              <w:rPr>
                <w:rFonts w:eastAsia="仿宋"/>
                <w:kern w:val="0"/>
                <w:sz w:val="24"/>
                <w:szCs w:val="24"/>
              </w:rPr>
            </w:pPr>
            <w:r>
              <w:rPr>
                <w:rFonts w:eastAsia="仿宋"/>
                <w:kern w:val="0"/>
                <w:sz w:val="24"/>
                <w:szCs w:val="24"/>
              </w:rPr>
              <w:t>福建中医药大学遴选硕士研究生指导教师工作实施细则</w:t>
            </w:r>
            <w:r w:rsidR="00AD0872">
              <w:rPr>
                <w:rFonts w:eastAsia="仿宋"/>
                <w:kern w:val="0"/>
                <w:sz w:val="24"/>
                <w:szCs w:val="24"/>
              </w:rPr>
              <w:t>（</w:t>
            </w:r>
            <w:r w:rsidR="00AD0872">
              <w:rPr>
                <w:rFonts w:eastAsia="仿宋"/>
                <w:kern w:val="0"/>
                <w:sz w:val="24"/>
                <w:szCs w:val="24"/>
              </w:rPr>
              <w:t>2019</w:t>
            </w:r>
            <w:r w:rsidR="00AD0872">
              <w:rPr>
                <w:rFonts w:eastAsia="仿宋" w:hint="eastAsia"/>
                <w:kern w:val="0"/>
                <w:sz w:val="24"/>
                <w:szCs w:val="24"/>
              </w:rPr>
              <w:t>年修订）</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AD0872" w:rsidRDefault="00593F4C" w:rsidP="00991A50">
            <w:pPr>
              <w:widowControl/>
              <w:jc w:val="center"/>
              <w:rPr>
                <w:rFonts w:ascii="Times New Roman" w:eastAsia="仿宋" w:hAnsi="Times New Roman" w:cs="Times New Roman"/>
                <w:kern w:val="0"/>
                <w:sz w:val="24"/>
                <w:szCs w:val="24"/>
              </w:rPr>
            </w:pPr>
            <w:r w:rsidRPr="00AD0872">
              <w:rPr>
                <w:rFonts w:ascii="Times New Roman" w:eastAsia="仿宋" w:hAnsi="Times New Roman" w:cs="Times New Roman"/>
                <w:kern w:val="0"/>
                <w:sz w:val="24"/>
                <w:szCs w:val="24"/>
              </w:rPr>
              <w:t>5</w:t>
            </w:r>
          </w:p>
        </w:tc>
        <w:tc>
          <w:tcPr>
            <w:tcW w:w="7966" w:type="dxa"/>
            <w:vAlign w:val="center"/>
          </w:tcPr>
          <w:p w:rsidR="00593F4C" w:rsidRDefault="00593F4C" w:rsidP="00991A50">
            <w:pPr>
              <w:widowControl/>
              <w:jc w:val="left"/>
              <w:rPr>
                <w:rFonts w:eastAsia="仿宋"/>
                <w:kern w:val="0"/>
                <w:sz w:val="24"/>
                <w:szCs w:val="24"/>
              </w:rPr>
            </w:pPr>
            <w:r>
              <w:rPr>
                <w:rFonts w:eastAsia="仿宋"/>
                <w:kern w:val="0"/>
                <w:sz w:val="24"/>
                <w:szCs w:val="24"/>
              </w:rPr>
              <w:t>福建中医药大学招收硕博连读研究生实施办法</w:t>
            </w:r>
          </w:p>
        </w:tc>
      </w:tr>
      <w:tr w:rsidR="00593F4C" w:rsidTr="00203212">
        <w:trPr>
          <w:trHeight w:val="540"/>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AD0872" w:rsidRDefault="00593F4C" w:rsidP="00991A50">
            <w:pPr>
              <w:widowControl/>
              <w:jc w:val="center"/>
              <w:rPr>
                <w:rFonts w:ascii="Times New Roman" w:eastAsia="仿宋" w:hAnsi="Times New Roman" w:cs="Times New Roman"/>
                <w:kern w:val="0"/>
                <w:sz w:val="24"/>
                <w:szCs w:val="24"/>
              </w:rPr>
            </w:pPr>
            <w:r w:rsidRPr="00AD0872">
              <w:rPr>
                <w:rFonts w:ascii="Times New Roman" w:eastAsia="仿宋" w:hAnsi="Times New Roman" w:cs="Times New Roman"/>
                <w:kern w:val="0"/>
                <w:sz w:val="24"/>
                <w:szCs w:val="24"/>
              </w:rPr>
              <w:t>6</w:t>
            </w:r>
          </w:p>
        </w:tc>
        <w:tc>
          <w:tcPr>
            <w:tcW w:w="7966" w:type="dxa"/>
            <w:vAlign w:val="center"/>
          </w:tcPr>
          <w:p w:rsidR="00593F4C" w:rsidRDefault="00593F4C" w:rsidP="00991A50">
            <w:pPr>
              <w:widowControl/>
              <w:jc w:val="left"/>
              <w:rPr>
                <w:rFonts w:eastAsia="仿宋"/>
                <w:kern w:val="0"/>
                <w:sz w:val="24"/>
                <w:szCs w:val="24"/>
              </w:rPr>
            </w:pPr>
            <w:r>
              <w:rPr>
                <w:rFonts w:eastAsia="仿宋"/>
                <w:kern w:val="0"/>
                <w:sz w:val="24"/>
                <w:szCs w:val="24"/>
              </w:rPr>
              <w:t>福建中医药大学招收优秀硕士毕业生</w:t>
            </w:r>
            <w:r>
              <w:rPr>
                <w:rFonts w:eastAsia="仿宋"/>
                <w:kern w:val="0"/>
                <w:sz w:val="24"/>
                <w:szCs w:val="24"/>
              </w:rPr>
              <w:t>“</w:t>
            </w:r>
            <w:r>
              <w:rPr>
                <w:rFonts w:eastAsia="仿宋"/>
                <w:kern w:val="0"/>
                <w:sz w:val="24"/>
                <w:szCs w:val="24"/>
              </w:rPr>
              <w:t>申请</w:t>
            </w:r>
            <w:r>
              <w:rPr>
                <w:rFonts w:eastAsia="仿宋"/>
                <w:kern w:val="0"/>
                <w:sz w:val="24"/>
                <w:szCs w:val="24"/>
              </w:rPr>
              <w:t>-</w:t>
            </w:r>
            <w:r>
              <w:rPr>
                <w:rFonts w:eastAsia="仿宋"/>
                <w:kern w:val="0"/>
                <w:sz w:val="24"/>
                <w:szCs w:val="24"/>
              </w:rPr>
              <w:t>审核制</w:t>
            </w:r>
            <w:r>
              <w:rPr>
                <w:rFonts w:eastAsia="仿宋"/>
                <w:kern w:val="0"/>
                <w:sz w:val="24"/>
                <w:szCs w:val="24"/>
              </w:rPr>
              <w:t>”</w:t>
            </w:r>
            <w:r>
              <w:rPr>
                <w:rFonts w:eastAsia="仿宋"/>
                <w:kern w:val="0"/>
                <w:sz w:val="24"/>
                <w:szCs w:val="24"/>
              </w:rPr>
              <w:t>攻读博士学位研究生实施办法</w:t>
            </w:r>
            <w:r w:rsidR="00AD0872">
              <w:rPr>
                <w:rFonts w:eastAsia="仿宋"/>
                <w:kern w:val="0"/>
                <w:sz w:val="24"/>
                <w:szCs w:val="24"/>
              </w:rPr>
              <w:t>（</w:t>
            </w:r>
            <w:r w:rsidR="00AD0872" w:rsidRPr="00AD0872">
              <w:rPr>
                <w:rFonts w:ascii="Times New Roman" w:eastAsia="仿宋" w:hAnsi="Times New Roman" w:cs="Times New Roman"/>
                <w:kern w:val="0"/>
                <w:sz w:val="24"/>
                <w:szCs w:val="24"/>
              </w:rPr>
              <w:t>2018</w:t>
            </w:r>
            <w:r w:rsidR="00AD0872">
              <w:rPr>
                <w:rFonts w:eastAsia="仿宋" w:hint="eastAsia"/>
                <w:kern w:val="0"/>
                <w:sz w:val="24"/>
                <w:szCs w:val="24"/>
              </w:rPr>
              <w:t>年修订）</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AD0872" w:rsidRDefault="00593F4C" w:rsidP="00991A50">
            <w:pPr>
              <w:widowControl/>
              <w:jc w:val="center"/>
              <w:rPr>
                <w:rFonts w:ascii="Times New Roman" w:eastAsia="仿宋" w:hAnsi="Times New Roman" w:cs="Times New Roman"/>
                <w:kern w:val="0"/>
                <w:sz w:val="24"/>
                <w:szCs w:val="24"/>
              </w:rPr>
            </w:pPr>
            <w:r w:rsidRPr="00AD0872">
              <w:rPr>
                <w:rFonts w:ascii="Times New Roman" w:eastAsia="仿宋" w:hAnsi="Times New Roman" w:cs="Times New Roman"/>
                <w:kern w:val="0"/>
                <w:sz w:val="24"/>
                <w:szCs w:val="24"/>
              </w:rPr>
              <w:t>7</w:t>
            </w:r>
          </w:p>
        </w:tc>
        <w:tc>
          <w:tcPr>
            <w:tcW w:w="7966" w:type="dxa"/>
            <w:vAlign w:val="center"/>
          </w:tcPr>
          <w:p w:rsidR="00593F4C" w:rsidRDefault="00593F4C" w:rsidP="00991A50">
            <w:pPr>
              <w:widowControl/>
              <w:jc w:val="left"/>
              <w:rPr>
                <w:rFonts w:eastAsia="仿宋"/>
                <w:kern w:val="0"/>
                <w:sz w:val="24"/>
                <w:szCs w:val="24"/>
              </w:rPr>
            </w:pPr>
            <w:r>
              <w:rPr>
                <w:rFonts w:eastAsia="仿宋"/>
                <w:kern w:val="0"/>
                <w:sz w:val="24"/>
                <w:szCs w:val="24"/>
              </w:rPr>
              <w:t>福建中医药大学招收攻读博士学位研究生工作管理规定</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AD0872" w:rsidRDefault="00593F4C" w:rsidP="00991A50">
            <w:pPr>
              <w:widowControl/>
              <w:jc w:val="center"/>
              <w:rPr>
                <w:rFonts w:ascii="Times New Roman" w:eastAsia="仿宋" w:hAnsi="Times New Roman" w:cs="Times New Roman"/>
                <w:kern w:val="0"/>
                <w:sz w:val="24"/>
                <w:szCs w:val="24"/>
              </w:rPr>
            </w:pPr>
            <w:r w:rsidRPr="00AD0872">
              <w:rPr>
                <w:rFonts w:ascii="Times New Roman" w:eastAsia="仿宋" w:hAnsi="Times New Roman" w:cs="Times New Roman"/>
                <w:kern w:val="0"/>
                <w:sz w:val="24"/>
                <w:szCs w:val="24"/>
              </w:rPr>
              <w:t>8</w:t>
            </w:r>
          </w:p>
        </w:tc>
        <w:tc>
          <w:tcPr>
            <w:tcW w:w="7966" w:type="dxa"/>
            <w:vAlign w:val="center"/>
          </w:tcPr>
          <w:p w:rsidR="00593F4C" w:rsidRDefault="00593F4C" w:rsidP="00991A50">
            <w:pPr>
              <w:widowControl/>
              <w:jc w:val="left"/>
              <w:rPr>
                <w:rFonts w:eastAsia="仿宋"/>
                <w:kern w:val="0"/>
                <w:sz w:val="24"/>
                <w:szCs w:val="24"/>
              </w:rPr>
            </w:pPr>
            <w:r>
              <w:rPr>
                <w:rFonts w:eastAsia="仿宋"/>
                <w:kern w:val="0"/>
                <w:sz w:val="24"/>
                <w:szCs w:val="24"/>
              </w:rPr>
              <w:t>福建中医药大学招收海外研究生的指导教师管理办法</w:t>
            </w:r>
            <w:r>
              <w:rPr>
                <w:rFonts w:eastAsia="仿宋"/>
                <w:kern w:val="0"/>
                <w:sz w:val="24"/>
                <w:szCs w:val="24"/>
              </w:rPr>
              <w:t>(</w:t>
            </w:r>
            <w:r>
              <w:rPr>
                <w:rFonts w:eastAsia="仿宋"/>
                <w:kern w:val="0"/>
                <w:sz w:val="24"/>
                <w:szCs w:val="24"/>
              </w:rPr>
              <w:t>试行</w:t>
            </w:r>
            <w:r>
              <w:rPr>
                <w:rFonts w:eastAsia="仿宋"/>
                <w:kern w:val="0"/>
                <w:sz w:val="24"/>
                <w:szCs w:val="24"/>
              </w:rPr>
              <w:t>)</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AD0872" w:rsidRDefault="00593F4C" w:rsidP="00991A50">
            <w:pPr>
              <w:widowControl/>
              <w:jc w:val="center"/>
              <w:rPr>
                <w:rFonts w:ascii="Times New Roman" w:eastAsia="仿宋" w:hAnsi="Times New Roman" w:cs="Times New Roman"/>
                <w:kern w:val="0"/>
                <w:sz w:val="24"/>
                <w:szCs w:val="24"/>
              </w:rPr>
            </w:pPr>
            <w:r w:rsidRPr="00AD0872">
              <w:rPr>
                <w:rFonts w:ascii="Times New Roman" w:eastAsia="仿宋" w:hAnsi="Times New Roman" w:cs="Times New Roman"/>
                <w:kern w:val="0"/>
                <w:sz w:val="24"/>
                <w:szCs w:val="24"/>
              </w:rPr>
              <w:t>9</w:t>
            </w:r>
          </w:p>
        </w:tc>
        <w:tc>
          <w:tcPr>
            <w:tcW w:w="7966" w:type="dxa"/>
            <w:vAlign w:val="center"/>
          </w:tcPr>
          <w:p w:rsidR="00593F4C" w:rsidRDefault="00593F4C" w:rsidP="00991A50">
            <w:pPr>
              <w:widowControl/>
              <w:jc w:val="left"/>
              <w:rPr>
                <w:rFonts w:eastAsia="仿宋"/>
                <w:kern w:val="0"/>
                <w:sz w:val="24"/>
                <w:szCs w:val="24"/>
              </w:rPr>
            </w:pPr>
            <w:r>
              <w:rPr>
                <w:rFonts w:eastAsia="仿宋"/>
                <w:kern w:val="0"/>
                <w:sz w:val="24"/>
                <w:szCs w:val="24"/>
              </w:rPr>
              <w:t>福建中医药大学落实研究生导师立德树人职责实施细则（试行）</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AD0872" w:rsidRDefault="00593F4C" w:rsidP="00991A50">
            <w:pPr>
              <w:widowControl/>
              <w:jc w:val="center"/>
              <w:rPr>
                <w:rFonts w:ascii="Times New Roman" w:eastAsia="仿宋" w:hAnsi="Times New Roman" w:cs="Times New Roman"/>
                <w:kern w:val="0"/>
                <w:sz w:val="24"/>
                <w:szCs w:val="24"/>
              </w:rPr>
            </w:pPr>
            <w:r w:rsidRPr="00AD0872">
              <w:rPr>
                <w:rFonts w:ascii="Times New Roman" w:eastAsia="仿宋" w:hAnsi="Times New Roman" w:cs="Times New Roman"/>
                <w:kern w:val="0"/>
                <w:sz w:val="24"/>
                <w:szCs w:val="24"/>
              </w:rPr>
              <w:t>10</w:t>
            </w:r>
          </w:p>
        </w:tc>
        <w:tc>
          <w:tcPr>
            <w:tcW w:w="7966" w:type="dxa"/>
            <w:vAlign w:val="center"/>
          </w:tcPr>
          <w:p w:rsidR="00593F4C" w:rsidRDefault="00593F4C" w:rsidP="00991A50">
            <w:pPr>
              <w:widowControl/>
              <w:jc w:val="left"/>
              <w:rPr>
                <w:rFonts w:eastAsia="仿宋"/>
                <w:kern w:val="0"/>
                <w:sz w:val="24"/>
                <w:szCs w:val="24"/>
              </w:rPr>
            </w:pPr>
            <w:r>
              <w:rPr>
                <w:rFonts w:eastAsia="仿宋"/>
                <w:kern w:val="0"/>
                <w:sz w:val="24"/>
                <w:szCs w:val="24"/>
              </w:rPr>
              <w:t>福建中医药大学关于选拔优秀应届本科毕业生攻读博士学位研究生（</w:t>
            </w:r>
            <w:proofErr w:type="gramStart"/>
            <w:r>
              <w:rPr>
                <w:rFonts w:eastAsia="仿宋"/>
                <w:kern w:val="0"/>
                <w:sz w:val="24"/>
                <w:szCs w:val="24"/>
              </w:rPr>
              <w:t>类直博</w:t>
            </w:r>
            <w:proofErr w:type="gramEnd"/>
            <w:r>
              <w:rPr>
                <w:rFonts w:eastAsia="仿宋"/>
                <w:kern w:val="0"/>
                <w:sz w:val="24"/>
                <w:szCs w:val="24"/>
              </w:rPr>
              <w:t>）的实施办法（试行）</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AD0872" w:rsidRDefault="00593F4C" w:rsidP="00991A50">
            <w:pPr>
              <w:widowControl/>
              <w:jc w:val="center"/>
              <w:rPr>
                <w:rFonts w:ascii="Times New Roman" w:eastAsia="仿宋" w:hAnsi="Times New Roman" w:cs="Times New Roman"/>
                <w:kern w:val="0"/>
                <w:sz w:val="24"/>
                <w:szCs w:val="24"/>
              </w:rPr>
            </w:pPr>
            <w:r w:rsidRPr="00AD0872">
              <w:rPr>
                <w:rFonts w:ascii="Times New Roman" w:eastAsia="仿宋" w:hAnsi="Times New Roman" w:cs="Times New Roman"/>
                <w:kern w:val="0"/>
                <w:sz w:val="24"/>
                <w:szCs w:val="24"/>
              </w:rPr>
              <w:t>11</w:t>
            </w:r>
          </w:p>
        </w:tc>
        <w:tc>
          <w:tcPr>
            <w:tcW w:w="7966" w:type="dxa"/>
            <w:vAlign w:val="center"/>
          </w:tcPr>
          <w:p w:rsidR="00593F4C" w:rsidRDefault="00593F4C" w:rsidP="00991A50">
            <w:pPr>
              <w:widowControl/>
              <w:jc w:val="left"/>
              <w:rPr>
                <w:rFonts w:eastAsia="仿宋"/>
                <w:kern w:val="0"/>
                <w:sz w:val="24"/>
                <w:szCs w:val="24"/>
              </w:rPr>
            </w:pPr>
            <w:r>
              <w:rPr>
                <w:rFonts w:eastAsia="仿宋"/>
                <w:kern w:val="0"/>
                <w:sz w:val="24"/>
                <w:szCs w:val="24"/>
              </w:rPr>
              <w:t>福建中医药大学研究生赴境外高校学习及课程学分认定与成绩转换的管理办法（试行）</w:t>
            </w:r>
          </w:p>
        </w:tc>
      </w:tr>
      <w:tr w:rsidR="00593F4C" w:rsidTr="00203212">
        <w:trPr>
          <w:trHeight w:val="435"/>
          <w:jc w:val="center"/>
        </w:trPr>
        <w:tc>
          <w:tcPr>
            <w:tcW w:w="540" w:type="dxa"/>
            <w:vMerge/>
            <w:tcBorders>
              <w:bottom w:val="nil"/>
            </w:tcBorders>
            <w:vAlign w:val="center"/>
          </w:tcPr>
          <w:p w:rsidR="00593F4C" w:rsidRDefault="00593F4C" w:rsidP="00991A50">
            <w:pPr>
              <w:widowControl/>
              <w:jc w:val="left"/>
              <w:rPr>
                <w:rFonts w:eastAsia="黑体"/>
                <w:kern w:val="0"/>
                <w:sz w:val="24"/>
                <w:szCs w:val="24"/>
              </w:rPr>
            </w:pPr>
          </w:p>
        </w:tc>
        <w:tc>
          <w:tcPr>
            <w:tcW w:w="539" w:type="dxa"/>
            <w:vAlign w:val="center"/>
          </w:tcPr>
          <w:p w:rsidR="00593F4C" w:rsidRPr="00AD0872" w:rsidRDefault="00593F4C" w:rsidP="00991A50">
            <w:pPr>
              <w:widowControl/>
              <w:jc w:val="center"/>
              <w:rPr>
                <w:rFonts w:ascii="Times New Roman" w:eastAsia="仿宋" w:hAnsi="Times New Roman" w:cs="Times New Roman"/>
                <w:kern w:val="0"/>
                <w:sz w:val="24"/>
                <w:szCs w:val="24"/>
              </w:rPr>
            </w:pPr>
            <w:r w:rsidRPr="00AD0872">
              <w:rPr>
                <w:rFonts w:ascii="Times New Roman" w:eastAsia="仿宋" w:hAnsi="Times New Roman" w:cs="Times New Roman"/>
                <w:kern w:val="0"/>
                <w:sz w:val="24"/>
                <w:szCs w:val="24"/>
              </w:rPr>
              <w:t>12</w:t>
            </w:r>
          </w:p>
        </w:tc>
        <w:tc>
          <w:tcPr>
            <w:tcW w:w="7966" w:type="dxa"/>
            <w:vAlign w:val="center"/>
          </w:tcPr>
          <w:p w:rsidR="00593F4C" w:rsidRDefault="00593F4C" w:rsidP="00991A50">
            <w:pPr>
              <w:widowControl/>
              <w:jc w:val="left"/>
              <w:rPr>
                <w:rFonts w:eastAsia="仿宋"/>
                <w:kern w:val="0"/>
                <w:sz w:val="24"/>
                <w:szCs w:val="24"/>
              </w:rPr>
            </w:pPr>
            <w:r>
              <w:rPr>
                <w:rFonts w:eastAsia="仿宋"/>
                <w:kern w:val="0"/>
                <w:sz w:val="24"/>
                <w:szCs w:val="24"/>
              </w:rPr>
              <w:t>福建中医药大学研究生国（境）外访学计划实施办法（试行）</w:t>
            </w:r>
          </w:p>
        </w:tc>
      </w:tr>
      <w:tr w:rsidR="00A961C3" w:rsidTr="00203212">
        <w:trPr>
          <w:trHeight w:val="435"/>
          <w:jc w:val="center"/>
        </w:trPr>
        <w:tc>
          <w:tcPr>
            <w:tcW w:w="540" w:type="dxa"/>
            <w:tcBorders>
              <w:top w:val="nil"/>
            </w:tcBorders>
            <w:vAlign w:val="center"/>
          </w:tcPr>
          <w:p w:rsidR="00A961C3" w:rsidRDefault="00A961C3" w:rsidP="00991A50">
            <w:pPr>
              <w:widowControl/>
              <w:jc w:val="left"/>
              <w:rPr>
                <w:rFonts w:eastAsia="黑体"/>
                <w:kern w:val="0"/>
                <w:sz w:val="24"/>
                <w:szCs w:val="24"/>
              </w:rPr>
            </w:pPr>
          </w:p>
        </w:tc>
        <w:tc>
          <w:tcPr>
            <w:tcW w:w="539" w:type="dxa"/>
            <w:vAlign w:val="center"/>
          </w:tcPr>
          <w:p w:rsidR="00A961C3" w:rsidRPr="00AD0872" w:rsidRDefault="00A961C3" w:rsidP="00991A50">
            <w:pPr>
              <w:widowControl/>
              <w:jc w:val="center"/>
              <w:rPr>
                <w:rFonts w:ascii="Times New Roman" w:eastAsia="仿宋" w:hAnsi="Times New Roman" w:cs="Times New Roman"/>
                <w:kern w:val="0"/>
                <w:sz w:val="24"/>
                <w:szCs w:val="24"/>
              </w:rPr>
            </w:pPr>
            <w:r>
              <w:rPr>
                <w:rFonts w:ascii="Times New Roman" w:eastAsia="仿宋" w:hAnsi="Times New Roman" w:cs="Times New Roman"/>
                <w:kern w:val="0"/>
                <w:sz w:val="24"/>
                <w:szCs w:val="24"/>
              </w:rPr>
              <w:t>13</w:t>
            </w:r>
          </w:p>
        </w:tc>
        <w:tc>
          <w:tcPr>
            <w:tcW w:w="7966" w:type="dxa"/>
            <w:vAlign w:val="center"/>
          </w:tcPr>
          <w:p w:rsidR="00A961C3" w:rsidRDefault="00A961C3" w:rsidP="00991A50">
            <w:pPr>
              <w:widowControl/>
              <w:jc w:val="left"/>
              <w:rPr>
                <w:rFonts w:eastAsia="仿宋"/>
                <w:kern w:val="0"/>
                <w:sz w:val="24"/>
                <w:szCs w:val="24"/>
              </w:rPr>
            </w:pPr>
            <w:r>
              <w:rPr>
                <w:rFonts w:eastAsia="仿宋" w:hint="eastAsia"/>
                <w:kern w:val="0"/>
                <w:sz w:val="24"/>
                <w:szCs w:val="24"/>
              </w:rPr>
              <w:t>福建中医药大学硕士研究生入学考试自命题工作管理办法（试行）</w:t>
            </w:r>
          </w:p>
        </w:tc>
      </w:tr>
      <w:tr w:rsidR="00593F4C" w:rsidTr="00203212">
        <w:trPr>
          <w:trHeight w:val="435"/>
          <w:jc w:val="center"/>
        </w:trPr>
        <w:tc>
          <w:tcPr>
            <w:tcW w:w="540" w:type="dxa"/>
            <w:vMerge w:val="restart"/>
            <w:vAlign w:val="center"/>
          </w:tcPr>
          <w:p w:rsidR="00593F4C" w:rsidRDefault="00593F4C" w:rsidP="00991A50">
            <w:pPr>
              <w:widowControl/>
              <w:jc w:val="center"/>
              <w:rPr>
                <w:rFonts w:eastAsia="黑体"/>
                <w:kern w:val="0"/>
                <w:sz w:val="24"/>
                <w:szCs w:val="24"/>
              </w:rPr>
            </w:pPr>
            <w:r>
              <w:rPr>
                <w:rFonts w:eastAsia="黑体"/>
                <w:kern w:val="0"/>
                <w:sz w:val="24"/>
                <w:szCs w:val="24"/>
              </w:rPr>
              <w:t>培养工作</w:t>
            </w:r>
          </w:p>
        </w:tc>
        <w:tc>
          <w:tcPr>
            <w:tcW w:w="539" w:type="dxa"/>
            <w:vAlign w:val="center"/>
          </w:tcPr>
          <w:p w:rsidR="00593F4C" w:rsidRPr="00AC108F" w:rsidRDefault="00593F4C" w:rsidP="00991A50">
            <w:pPr>
              <w:widowControl/>
              <w:jc w:val="center"/>
              <w:rPr>
                <w:rFonts w:eastAsia="仿宋"/>
                <w:color w:val="000000" w:themeColor="text1"/>
                <w:kern w:val="0"/>
                <w:sz w:val="24"/>
                <w:szCs w:val="24"/>
              </w:rPr>
            </w:pPr>
            <w:r w:rsidRPr="00AC108F">
              <w:rPr>
                <w:rFonts w:eastAsia="仿宋"/>
                <w:color w:val="000000" w:themeColor="text1"/>
                <w:kern w:val="0"/>
                <w:sz w:val="24"/>
                <w:szCs w:val="24"/>
              </w:rPr>
              <w:t>1</w:t>
            </w:r>
          </w:p>
        </w:tc>
        <w:tc>
          <w:tcPr>
            <w:tcW w:w="7966" w:type="dxa"/>
            <w:vAlign w:val="center"/>
          </w:tcPr>
          <w:p w:rsidR="00593F4C" w:rsidRPr="00AC108F" w:rsidRDefault="00094D1D" w:rsidP="00991A50">
            <w:pPr>
              <w:widowControl/>
              <w:jc w:val="left"/>
              <w:rPr>
                <w:rFonts w:eastAsia="仿宋"/>
                <w:color w:val="000000" w:themeColor="text1"/>
                <w:kern w:val="0"/>
                <w:sz w:val="24"/>
                <w:szCs w:val="24"/>
              </w:rPr>
            </w:pPr>
            <w:r w:rsidRPr="00AC108F">
              <w:rPr>
                <w:rFonts w:eastAsia="仿宋"/>
                <w:color w:val="000000" w:themeColor="text1"/>
                <w:kern w:val="0"/>
                <w:sz w:val="24"/>
                <w:szCs w:val="24"/>
              </w:rPr>
              <w:t>福建中医药大学研究生学籍管理实施细则</w:t>
            </w:r>
            <w:r w:rsidRPr="00AC108F">
              <w:rPr>
                <w:rFonts w:eastAsia="仿宋" w:hint="eastAsia"/>
                <w:color w:val="000000" w:themeColor="text1"/>
                <w:kern w:val="0"/>
                <w:sz w:val="24"/>
                <w:szCs w:val="24"/>
              </w:rPr>
              <w:t>（修订）</w:t>
            </w:r>
            <w:r w:rsidRPr="00AC108F">
              <w:rPr>
                <w:rFonts w:eastAsia="仿宋"/>
                <w:color w:val="000000" w:themeColor="text1"/>
                <w:kern w:val="0"/>
                <w:sz w:val="24"/>
                <w:szCs w:val="24"/>
              </w:rPr>
              <w:t>(</w:t>
            </w:r>
            <w:r w:rsidRPr="00AC108F">
              <w:rPr>
                <w:rFonts w:eastAsia="仿宋" w:hint="eastAsia"/>
                <w:color w:val="000000" w:themeColor="text1"/>
                <w:kern w:val="0"/>
                <w:sz w:val="24"/>
                <w:szCs w:val="24"/>
              </w:rPr>
              <w:t>校办</w:t>
            </w:r>
            <w:r w:rsidRPr="00AC108F">
              <w:rPr>
                <w:rFonts w:eastAsia="仿宋"/>
                <w:color w:val="000000" w:themeColor="text1"/>
                <w:kern w:val="0"/>
                <w:sz w:val="24"/>
                <w:szCs w:val="24"/>
              </w:rPr>
              <w:t>〔</w:t>
            </w:r>
            <w:r w:rsidRPr="00AC108F">
              <w:rPr>
                <w:rFonts w:eastAsia="仿宋" w:hint="eastAsia"/>
                <w:color w:val="000000" w:themeColor="text1"/>
                <w:kern w:val="0"/>
                <w:sz w:val="24"/>
                <w:szCs w:val="24"/>
              </w:rPr>
              <w:t>2019</w:t>
            </w:r>
            <w:r w:rsidRPr="00AC108F">
              <w:rPr>
                <w:rFonts w:eastAsia="仿宋"/>
                <w:color w:val="000000" w:themeColor="text1"/>
                <w:kern w:val="0"/>
                <w:sz w:val="24"/>
                <w:szCs w:val="24"/>
              </w:rPr>
              <w:t>〕</w:t>
            </w:r>
            <w:r w:rsidRPr="00AC108F">
              <w:rPr>
                <w:rFonts w:eastAsia="仿宋" w:hint="eastAsia"/>
                <w:color w:val="000000" w:themeColor="text1"/>
                <w:kern w:val="0"/>
                <w:sz w:val="24"/>
                <w:szCs w:val="24"/>
              </w:rPr>
              <w:t>20</w:t>
            </w:r>
            <w:r w:rsidRPr="00AC108F">
              <w:rPr>
                <w:rFonts w:eastAsia="仿宋" w:hint="eastAsia"/>
                <w:color w:val="000000" w:themeColor="text1"/>
                <w:kern w:val="0"/>
                <w:sz w:val="24"/>
                <w:szCs w:val="24"/>
              </w:rPr>
              <w:t>号</w:t>
            </w:r>
            <w:r w:rsidRPr="00AC108F">
              <w:rPr>
                <w:rFonts w:eastAsia="仿宋" w:hint="eastAsia"/>
                <w:color w:val="000000" w:themeColor="text1"/>
                <w:kern w:val="0"/>
                <w:sz w:val="24"/>
                <w:szCs w:val="24"/>
              </w:rPr>
              <w:t>)</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AC108F" w:rsidRDefault="00593F4C" w:rsidP="00991A50">
            <w:pPr>
              <w:widowControl/>
              <w:jc w:val="center"/>
              <w:rPr>
                <w:rFonts w:eastAsia="仿宋"/>
                <w:color w:val="000000" w:themeColor="text1"/>
                <w:kern w:val="0"/>
                <w:sz w:val="24"/>
                <w:szCs w:val="24"/>
              </w:rPr>
            </w:pPr>
            <w:r w:rsidRPr="00AC108F">
              <w:rPr>
                <w:rFonts w:eastAsia="仿宋"/>
                <w:color w:val="000000" w:themeColor="text1"/>
                <w:kern w:val="0"/>
                <w:sz w:val="24"/>
                <w:szCs w:val="24"/>
              </w:rPr>
              <w:t>2</w:t>
            </w:r>
          </w:p>
        </w:tc>
        <w:tc>
          <w:tcPr>
            <w:tcW w:w="7966" w:type="dxa"/>
            <w:vAlign w:val="center"/>
          </w:tcPr>
          <w:p w:rsidR="00593F4C" w:rsidRPr="00AC108F" w:rsidRDefault="00593F4C" w:rsidP="00991A50">
            <w:pPr>
              <w:widowControl/>
              <w:jc w:val="left"/>
              <w:rPr>
                <w:rFonts w:eastAsia="仿宋"/>
                <w:color w:val="000000" w:themeColor="text1"/>
                <w:kern w:val="0"/>
                <w:sz w:val="24"/>
                <w:szCs w:val="24"/>
              </w:rPr>
            </w:pPr>
            <w:r w:rsidRPr="00AC108F">
              <w:rPr>
                <w:rFonts w:eastAsia="仿宋"/>
                <w:color w:val="000000" w:themeColor="text1"/>
                <w:kern w:val="0"/>
                <w:sz w:val="24"/>
                <w:szCs w:val="24"/>
              </w:rPr>
              <w:t>关于做好研究生学籍电子注册查询工作的通知</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AC108F" w:rsidRDefault="00593F4C" w:rsidP="00991A50">
            <w:pPr>
              <w:widowControl/>
              <w:jc w:val="center"/>
              <w:rPr>
                <w:rFonts w:eastAsia="仿宋"/>
                <w:color w:val="000000" w:themeColor="text1"/>
                <w:kern w:val="0"/>
                <w:sz w:val="24"/>
                <w:szCs w:val="24"/>
              </w:rPr>
            </w:pPr>
            <w:r w:rsidRPr="00AC108F">
              <w:rPr>
                <w:rFonts w:eastAsia="仿宋"/>
                <w:color w:val="000000" w:themeColor="text1"/>
                <w:kern w:val="0"/>
                <w:sz w:val="24"/>
                <w:szCs w:val="24"/>
              </w:rPr>
              <w:t>3</w:t>
            </w:r>
          </w:p>
        </w:tc>
        <w:tc>
          <w:tcPr>
            <w:tcW w:w="7966" w:type="dxa"/>
            <w:vAlign w:val="center"/>
          </w:tcPr>
          <w:p w:rsidR="00593F4C" w:rsidRPr="00AC108F" w:rsidRDefault="00593F4C" w:rsidP="00991A50">
            <w:pPr>
              <w:widowControl/>
              <w:jc w:val="left"/>
              <w:rPr>
                <w:rFonts w:eastAsia="仿宋"/>
                <w:color w:val="000000" w:themeColor="text1"/>
                <w:kern w:val="0"/>
                <w:sz w:val="24"/>
                <w:szCs w:val="24"/>
              </w:rPr>
            </w:pPr>
            <w:r w:rsidRPr="00AC108F">
              <w:rPr>
                <w:rFonts w:eastAsia="仿宋"/>
                <w:color w:val="000000" w:themeColor="text1"/>
                <w:kern w:val="0"/>
                <w:sz w:val="24"/>
                <w:szCs w:val="24"/>
              </w:rPr>
              <w:t>福建中医药大学研究生外国语课程学习考试规定</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AC108F" w:rsidRDefault="00593F4C" w:rsidP="00991A50">
            <w:pPr>
              <w:widowControl/>
              <w:jc w:val="center"/>
              <w:rPr>
                <w:rFonts w:eastAsia="仿宋"/>
                <w:color w:val="000000" w:themeColor="text1"/>
                <w:kern w:val="0"/>
                <w:sz w:val="24"/>
                <w:szCs w:val="24"/>
              </w:rPr>
            </w:pPr>
            <w:r w:rsidRPr="00AC108F">
              <w:rPr>
                <w:rFonts w:eastAsia="仿宋"/>
                <w:color w:val="000000" w:themeColor="text1"/>
                <w:kern w:val="0"/>
                <w:sz w:val="24"/>
                <w:szCs w:val="24"/>
              </w:rPr>
              <w:t>4</w:t>
            </w:r>
          </w:p>
        </w:tc>
        <w:tc>
          <w:tcPr>
            <w:tcW w:w="7966" w:type="dxa"/>
            <w:vAlign w:val="center"/>
          </w:tcPr>
          <w:p w:rsidR="00593F4C" w:rsidRPr="00AC108F" w:rsidRDefault="00593F4C" w:rsidP="00991A50">
            <w:pPr>
              <w:widowControl/>
              <w:jc w:val="left"/>
              <w:rPr>
                <w:rFonts w:eastAsia="仿宋"/>
                <w:color w:val="000000" w:themeColor="text1"/>
                <w:kern w:val="0"/>
                <w:sz w:val="24"/>
                <w:szCs w:val="24"/>
              </w:rPr>
            </w:pPr>
            <w:r w:rsidRPr="00AC108F">
              <w:rPr>
                <w:rFonts w:eastAsia="仿宋"/>
                <w:color w:val="000000" w:themeColor="text1"/>
                <w:kern w:val="0"/>
                <w:sz w:val="24"/>
                <w:szCs w:val="24"/>
              </w:rPr>
              <w:t>福建中医药大学研究生开题工作规定</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AC108F" w:rsidRDefault="00593F4C" w:rsidP="00991A50">
            <w:pPr>
              <w:widowControl/>
              <w:jc w:val="center"/>
              <w:rPr>
                <w:rFonts w:eastAsia="仿宋"/>
                <w:color w:val="000000" w:themeColor="text1"/>
                <w:kern w:val="0"/>
                <w:sz w:val="24"/>
                <w:szCs w:val="24"/>
              </w:rPr>
            </w:pPr>
            <w:r w:rsidRPr="00AC108F">
              <w:rPr>
                <w:rFonts w:eastAsia="仿宋"/>
                <w:color w:val="000000" w:themeColor="text1"/>
                <w:kern w:val="0"/>
                <w:sz w:val="24"/>
                <w:szCs w:val="24"/>
              </w:rPr>
              <w:t>5</w:t>
            </w:r>
          </w:p>
        </w:tc>
        <w:tc>
          <w:tcPr>
            <w:tcW w:w="7966" w:type="dxa"/>
            <w:vAlign w:val="center"/>
          </w:tcPr>
          <w:p w:rsidR="00593F4C" w:rsidRPr="00AC108F" w:rsidRDefault="00593F4C" w:rsidP="00991A50">
            <w:pPr>
              <w:widowControl/>
              <w:jc w:val="left"/>
              <w:rPr>
                <w:rFonts w:eastAsia="仿宋"/>
                <w:color w:val="000000" w:themeColor="text1"/>
                <w:kern w:val="0"/>
                <w:sz w:val="24"/>
                <w:szCs w:val="24"/>
              </w:rPr>
            </w:pPr>
            <w:r w:rsidRPr="00AC108F">
              <w:rPr>
                <w:rFonts w:eastAsia="仿宋"/>
                <w:color w:val="000000" w:themeColor="text1"/>
                <w:kern w:val="0"/>
                <w:sz w:val="24"/>
                <w:szCs w:val="24"/>
              </w:rPr>
              <w:t>福建中医药大学研究生课程教学管理工作实施细则</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AC108F" w:rsidRDefault="00593F4C" w:rsidP="00991A50">
            <w:pPr>
              <w:widowControl/>
              <w:jc w:val="center"/>
              <w:rPr>
                <w:rFonts w:eastAsia="仿宋"/>
                <w:color w:val="000000" w:themeColor="text1"/>
                <w:kern w:val="0"/>
                <w:sz w:val="24"/>
                <w:szCs w:val="24"/>
              </w:rPr>
            </w:pPr>
            <w:r w:rsidRPr="00AC108F">
              <w:rPr>
                <w:rFonts w:eastAsia="仿宋"/>
                <w:color w:val="000000" w:themeColor="text1"/>
                <w:kern w:val="0"/>
                <w:sz w:val="24"/>
                <w:szCs w:val="24"/>
              </w:rPr>
              <w:t>6</w:t>
            </w:r>
          </w:p>
        </w:tc>
        <w:tc>
          <w:tcPr>
            <w:tcW w:w="7966" w:type="dxa"/>
            <w:vAlign w:val="center"/>
          </w:tcPr>
          <w:p w:rsidR="00593F4C" w:rsidRPr="00AC108F" w:rsidRDefault="00593F4C" w:rsidP="00991A50">
            <w:pPr>
              <w:widowControl/>
              <w:jc w:val="left"/>
              <w:rPr>
                <w:rFonts w:eastAsia="仿宋"/>
                <w:color w:val="000000" w:themeColor="text1"/>
                <w:kern w:val="0"/>
                <w:sz w:val="24"/>
                <w:szCs w:val="24"/>
              </w:rPr>
            </w:pPr>
            <w:r w:rsidRPr="00AC108F">
              <w:rPr>
                <w:rFonts w:eastAsia="仿宋"/>
                <w:color w:val="000000" w:themeColor="text1"/>
                <w:kern w:val="0"/>
                <w:sz w:val="24"/>
                <w:szCs w:val="24"/>
              </w:rPr>
              <w:t>福建中医药大学研究生临床实践规定</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AC108F" w:rsidRDefault="00593F4C" w:rsidP="00991A50">
            <w:pPr>
              <w:widowControl/>
              <w:jc w:val="center"/>
              <w:rPr>
                <w:rFonts w:eastAsia="仿宋"/>
                <w:color w:val="000000" w:themeColor="text1"/>
                <w:kern w:val="0"/>
                <w:sz w:val="24"/>
                <w:szCs w:val="24"/>
              </w:rPr>
            </w:pPr>
            <w:r w:rsidRPr="00AC108F">
              <w:rPr>
                <w:rFonts w:eastAsia="仿宋"/>
                <w:color w:val="000000" w:themeColor="text1"/>
                <w:kern w:val="0"/>
                <w:sz w:val="24"/>
                <w:szCs w:val="24"/>
              </w:rPr>
              <w:t>7</w:t>
            </w:r>
          </w:p>
        </w:tc>
        <w:tc>
          <w:tcPr>
            <w:tcW w:w="7966" w:type="dxa"/>
            <w:vAlign w:val="center"/>
          </w:tcPr>
          <w:p w:rsidR="00593F4C" w:rsidRPr="00AC108F" w:rsidRDefault="00593F4C" w:rsidP="00991A50">
            <w:pPr>
              <w:widowControl/>
              <w:jc w:val="left"/>
              <w:rPr>
                <w:rFonts w:eastAsia="仿宋"/>
                <w:color w:val="000000" w:themeColor="text1"/>
                <w:kern w:val="0"/>
                <w:sz w:val="24"/>
                <w:szCs w:val="24"/>
              </w:rPr>
            </w:pPr>
            <w:r w:rsidRPr="00AC108F">
              <w:rPr>
                <w:rFonts w:eastAsia="仿宋"/>
                <w:color w:val="000000" w:themeColor="text1"/>
                <w:kern w:val="0"/>
                <w:sz w:val="24"/>
                <w:szCs w:val="24"/>
              </w:rPr>
              <w:t>福建中医药大学学历研究生参加学术活动和发表学术论文的规定</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AC108F" w:rsidRDefault="00593F4C" w:rsidP="00991A50">
            <w:pPr>
              <w:widowControl/>
              <w:jc w:val="center"/>
              <w:rPr>
                <w:rFonts w:eastAsia="仿宋"/>
                <w:color w:val="000000" w:themeColor="text1"/>
                <w:kern w:val="0"/>
                <w:sz w:val="24"/>
                <w:szCs w:val="24"/>
              </w:rPr>
            </w:pPr>
            <w:r w:rsidRPr="00AC108F">
              <w:rPr>
                <w:rFonts w:eastAsia="仿宋"/>
                <w:color w:val="000000" w:themeColor="text1"/>
                <w:kern w:val="0"/>
                <w:sz w:val="24"/>
                <w:szCs w:val="24"/>
              </w:rPr>
              <w:t>8</w:t>
            </w:r>
          </w:p>
        </w:tc>
        <w:tc>
          <w:tcPr>
            <w:tcW w:w="7966" w:type="dxa"/>
            <w:vAlign w:val="center"/>
          </w:tcPr>
          <w:p w:rsidR="00593F4C" w:rsidRPr="00AC108F" w:rsidRDefault="00593F4C" w:rsidP="00991A50">
            <w:pPr>
              <w:widowControl/>
              <w:jc w:val="left"/>
              <w:rPr>
                <w:rFonts w:eastAsia="仿宋"/>
                <w:color w:val="000000" w:themeColor="text1"/>
                <w:kern w:val="0"/>
                <w:sz w:val="24"/>
                <w:szCs w:val="24"/>
              </w:rPr>
            </w:pPr>
            <w:r w:rsidRPr="00AC108F">
              <w:rPr>
                <w:rFonts w:eastAsia="仿宋"/>
                <w:color w:val="000000" w:themeColor="text1"/>
                <w:kern w:val="0"/>
                <w:sz w:val="24"/>
                <w:szCs w:val="24"/>
              </w:rPr>
              <w:t>福建中医药大学中医硕士专业学位研究生培养实施方案</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AC108F" w:rsidRDefault="00593F4C" w:rsidP="00991A50">
            <w:pPr>
              <w:widowControl/>
              <w:jc w:val="center"/>
              <w:rPr>
                <w:rFonts w:eastAsia="仿宋"/>
                <w:color w:val="000000" w:themeColor="text1"/>
                <w:kern w:val="0"/>
                <w:sz w:val="24"/>
                <w:szCs w:val="24"/>
              </w:rPr>
            </w:pPr>
            <w:r w:rsidRPr="00AC108F">
              <w:rPr>
                <w:rFonts w:eastAsia="仿宋"/>
                <w:color w:val="000000" w:themeColor="text1"/>
                <w:kern w:val="0"/>
                <w:sz w:val="24"/>
                <w:szCs w:val="24"/>
              </w:rPr>
              <w:t>9</w:t>
            </w:r>
          </w:p>
        </w:tc>
        <w:tc>
          <w:tcPr>
            <w:tcW w:w="7966" w:type="dxa"/>
            <w:vAlign w:val="center"/>
          </w:tcPr>
          <w:p w:rsidR="00593F4C" w:rsidRPr="00AC108F" w:rsidRDefault="00593F4C" w:rsidP="00991A50">
            <w:pPr>
              <w:widowControl/>
              <w:jc w:val="left"/>
              <w:rPr>
                <w:rFonts w:eastAsia="仿宋"/>
                <w:color w:val="000000" w:themeColor="text1"/>
                <w:kern w:val="0"/>
                <w:sz w:val="24"/>
                <w:szCs w:val="24"/>
              </w:rPr>
            </w:pPr>
            <w:r w:rsidRPr="00AC108F">
              <w:rPr>
                <w:rFonts w:eastAsia="仿宋"/>
                <w:color w:val="000000" w:themeColor="text1"/>
                <w:kern w:val="0"/>
                <w:sz w:val="24"/>
                <w:szCs w:val="24"/>
              </w:rPr>
              <w:t>福建中医药大学博士生业务综合考试与中期考核办法</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AC108F" w:rsidRDefault="00593F4C" w:rsidP="00991A50">
            <w:pPr>
              <w:widowControl/>
              <w:jc w:val="center"/>
              <w:rPr>
                <w:rFonts w:eastAsia="仿宋"/>
                <w:color w:val="000000" w:themeColor="text1"/>
                <w:kern w:val="0"/>
                <w:sz w:val="24"/>
                <w:szCs w:val="24"/>
              </w:rPr>
            </w:pPr>
            <w:r w:rsidRPr="00AC108F">
              <w:rPr>
                <w:rFonts w:eastAsia="仿宋"/>
                <w:color w:val="000000" w:themeColor="text1"/>
                <w:kern w:val="0"/>
                <w:sz w:val="24"/>
                <w:szCs w:val="24"/>
              </w:rPr>
              <w:t>10</w:t>
            </w:r>
          </w:p>
        </w:tc>
        <w:tc>
          <w:tcPr>
            <w:tcW w:w="7966" w:type="dxa"/>
            <w:vAlign w:val="center"/>
          </w:tcPr>
          <w:p w:rsidR="00593F4C" w:rsidRPr="00AC108F" w:rsidRDefault="00593F4C" w:rsidP="00991A50">
            <w:pPr>
              <w:widowControl/>
              <w:jc w:val="left"/>
              <w:rPr>
                <w:rFonts w:eastAsia="仿宋"/>
                <w:color w:val="000000" w:themeColor="text1"/>
                <w:kern w:val="0"/>
                <w:sz w:val="24"/>
                <w:szCs w:val="24"/>
              </w:rPr>
            </w:pPr>
            <w:r w:rsidRPr="00AC108F">
              <w:rPr>
                <w:rFonts w:eastAsia="仿宋"/>
                <w:color w:val="000000" w:themeColor="text1"/>
                <w:kern w:val="0"/>
                <w:sz w:val="24"/>
                <w:szCs w:val="24"/>
              </w:rPr>
              <w:t>福建中医药大学在职博士研究生提前毕业的补充规定</w:t>
            </w:r>
          </w:p>
        </w:tc>
      </w:tr>
      <w:tr w:rsidR="00593F4C" w:rsidTr="00AC108F">
        <w:trPr>
          <w:trHeight w:val="435"/>
          <w:jc w:val="center"/>
        </w:trPr>
        <w:tc>
          <w:tcPr>
            <w:tcW w:w="540" w:type="dxa"/>
            <w:vMerge/>
            <w:tcBorders>
              <w:bottom w:val="nil"/>
            </w:tcBorders>
            <w:vAlign w:val="center"/>
          </w:tcPr>
          <w:p w:rsidR="00593F4C" w:rsidRDefault="00593F4C" w:rsidP="00991A50">
            <w:pPr>
              <w:widowControl/>
              <w:jc w:val="left"/>
              <w:rPr>
                <w:rFonts w:eastAsia="黑体"/>
                <w:kern w:val="0"/>
                <w:sz w:val="24"/>
                <w:szCs w:val="24"/>
              </w:rPr>
            </w:pPr>
          </w:p>
        </w:tc>
        <w:tc>
          <w:tcPr>
            <w:tcW w:w="539" w:type="dxa"/>
            <w:vAlign w:val="center"/>
          </w:tcPr>
          <w:p w:rsidR="00593F4C" w:rsidRPr="00AC108F" w:rsidRDefault="00593F4C" w:rsidP="00991A50">
            <w:pPr>
              <w:widowControl/>
              <w:jc w:val="center"/>
              <w:rPr>
                <w:rFonts w:eastAsia="仿宋"/>
                <w:color w:val="000000" w:themeColor="text1"/>
                <w:kern w:val="0"/>
                <w:sz w:val="24"/>
                <w:szCs w:val="24"/>
              </w:rPr>
            </w:pPr>
            <w:r w:rsidRPr="00AC108F">
              <w:rPr>
                <w:rFonts w:eastAsia="仿宋"/>
                <w:color w:val="000000" w:themeColor="text1"/>
                <w:kern w:val="0"/>
                <w:sz w:val="24"/>
                <w:szCs w:val="24"/>
              </w:rPr>
              <w:t>11</w:t>
            </w:r>
          </w:p>
        </w:tc>
        <w:tc>
          <w:tcPr>
            <w:tcW w:w="7966" w:type="dxa"/>
            <w:vAlign w:val="center"/>
          </w:tcPr>
          <w:p w:rsidR="00593F4C" w:rsidRPr="00AC108F" w:rsidRDefault="00593F4C" w:rsidP="00991A50">
            <w:pPr>
              <w:widowControl/>
              <w:jc w:val="left"/>
              <w:rPr>
                <w:rFonts w:eastAsia="仿宋"/>
                <w:color w:val="000000" w:themeColor="text1"/>
                <w:kern w:val="0"/>
                <w:sz w:val="24"/>
                <w:szCs w:val="24"/>
              </w:rPr>
            </w:pPr>
            <w:r w:rsidRPr="00AC108F">
              <w:rPr>
                <w:rFonts w:eastAsia="仿宋"/>
                <w:color w:val="000000" w:themeColor="text1"/>
                <w:kern w:val="0"/>
                <w:sz w:val="24"/>
                <w:szCs w:val="24"/>
              </w:rPr>
              <w:t>福建中医药大学研究生业务费和导师津贴的管理规定</w:t>
            </w:r>
          </w:p>
        </w:tc>
      </w:tr>
      <w:tr w:rsidR="00AC108F" w:rsidTr="00AC108F">
        <w:trPr>
          <w:trHeight w:val="435"/>
          <w:jc w:val="center"/>
        </w:trPr>
        <w:tc>
          <w:tcPr>
            <w:tcW w:w="540" w:type="dxa"/>
            <w:tcBorders>
              <w:top w:val="nil"/>
            </w:tcBorders>
            <w:vAlign w:val="center"/>
          </w:tcPr>
          <w:p w:rsidR="00AC108F" w:rsidRDefault="00AC108F" w:rsidP="00991A50">
            <w:pPr>
              <w:widowControl/>
              <w:jc w:val="left"/>
              <w:rPr>
                <w:rFonts w:eastAsia="黑体"/>
                <w:kern w:val="0"/>
                <w:sz w:val="24"/>
                <w:szCs w:val="24"/>
              </w:rPr>
            </w:pPr>
          </w:p>
        </w:tc>
        <w:tc>
          <w:tcPr>
            <w:tcW w:w="539" w:type="dxa"/>
            <w:vAlign w:val="center"/>
          </w:tcPr>
          <w:p w:rsidR="00AC108F" w:rsidRPr="00AC108F" w:rsidRDefault="00AC108F" w:rsidP="00991A50">
            <w:pPr>
              <w:widowControl/>
              <w:jc w:val="center"/>
              <w:rPr>
                <w:rFonts w:eastAsia="仿宋"/>
                <w:color w:val="000000" w:themeColor="text1"/>
                <w:kern w:val="0"/>
                <w:sz w:val="24"/>
                <w:szCs w:val="24"/>
              </w:rPr>
            </w:pPr>
            <w:r w:rsidRPr="00AC108F">
              <w:rPr>
                <w:rFonts w:eastAsia="仿宋"/>
                <w:color w:val="000000" w:themeColor="text1"/>
                <w:kern w:val="0"/>
                <w:sz w:val="24"/>
                <w:szCs w:val="24"/>
              </w:rPr>
              <w:t>12</w:t>
            </w:r>
          </w:p>
        </w:tc>
        <w:tc>
          <w:tcPr>
            <w:tcW w:w="7966" w:type="dxa"/>
            <w:vAlign w:val="center"/>
          </w:tcPr>
          <w:p w:rsidR="00AC108F" w:rsidRPr="00AC108F" w:rsidRDefault="00AC108F" w:rsidP="00991A50">
            <w:pPr>
              <w:widowControl/>
              <w:jc w:val="left"/>
              <w:rPr>
                <w:rFonts w:eastAsia="仿宋"/>
                <w:color w:val="000000" w:themeColor="text1"/>
                <w:kern w:val="0"/>
                <w:sz w:val="24"/>
                <w:szCs w:val="24"/>
              </w:rPr>
            </w:pPr>
            <w:r w:rsidRPr="00AC108F">
              <w:rPr>
                <w:rFonts w:eastAsia="仿宋"/>
                <w:color w:val="000000" w:themeColor="text1"/>
                <w:kern w:val="0"/>
                <w:sz w:val="24"/>
                <w:szCs w:val="24"/>
              </w:rPr>
              <w:t>福建中医药大学</w:t>
            </w:r>
            <w:r w:rsidRPr="00AC108F">
              <w:rPr>
                <w:rFonts w:eastAsia="仿宋" w:hint="eastAsia"/>
                <w:color w:val="000000" w:themeColor="text1"/>
                <w:kern w:val="0"/>
                <w:sz w:val="24"/>
                <w:szCs w:val="24"/>
              </w:rPr>
              <w:t>关于修订研究生培养方案的指导意见</w:t>
            </w:r>
          </w:p>
        </w:tc>
      </w:tr>
      <w:tr w:rsidR="00593F4C" w:rsidTr="00203212">
        <w:trPr>
          <w:trHeight w:val="435"/>
          <w:jc w:val="center"/>
        </w:trPr>
        <w:tc>
          <w:tcPr>
            <w:tcW w:w="540" w:type="dxa"/>
            <w:vMerge w:val="restart"/>
            <w:vAlign w:val="center"/>
          </w:tcPr>
          <w:p w:rsidR="00593F4C" w:rsidRDefault="00593F4C" w:rsidP="00991A50">
            <w:pPr>
              <w:widowControl/>
              <w:jc w:val="center"/>
              <w:rPr>
                <w:rFonts w:eastAsia="黑体"/>
                <w:kern w:val="0"/>
                <w:sz w:val="24"/>
                <w:szCs w:val="24"/>
              </w:rPr>
            </w:pPr>
            <w:r>
              <w:rPr>
                <w:rFonts w:eastAsia="黑体"/>
                <w:kern w:val="0"/>
                <w:sz w:val="24"/>
                <w:szCs w:val="24"/>
              </w:rPr>
              <w:t>学位工作</w:t>
            </w:r>
          </w:p>
        </w:tc>
        <w:tc>
          <w:tcPr>
            <w:tcW w:w="539" w:type="dxa"/>
            <w:vAlign w:val="center"/>
          </w:tcPr>
          <w:p w:rsidR="00593F4C" w:rsidRDefault="00593F4C" w:rsidP="00991A50">
            <w:pPr>
              <w:widowControl/>
              <w:jc w:val="center"/>
              <w:rPr>
                <w:rFonts w:eastAsia="仿宋"/>
                <w:kern w:val="0"/>
                <w:sz w:val="24"/>
                <w:szCs w:val="24"/>
              </w:rPr>
            </w:pPr>
            <w:r>
              <w:rPr>
                <w:rFonts w:eastAsia="仿宋"/>
                <w:kern w:val="0"/>
                <w:sz w:val="24"/>
                <w:szCs w:val="24"/>
              </w:rPr>
              <w:t>1</w:t>
            </w:r>
          </w:p>
        </w:tc>
        <w:tc>
          <w:tcPr>
            <w:tcW w:w="7966" w:type="dxa"/>
            <w:vAlign w:val="center"/>
          </w:tcPr>
          <w:p w:rsidR="00593F4C" w:rsidRDefault="00593F4C" w:rsidP="00991A50">
            <w:pPr>
              <w:widowControl/>
              <w:jc w:val="left"/>
              <w:rPr>
                <w:rFonts w:eastAsia="仿宋"/>
                <w:kern w:val="0"/>
                <w:sz w:val="24"/>
                <w:szCs w:val="24"/>
              </w:rPr>
            </w:pPr>
            <w:r>
              <w:rPr>
                <w:rFonts w:eastAsia="仿宋"/>
                <w:kern w:val="0"/>
                <w:sz w:val="24"/>
                <w:szCs w:val="24"/>
              </w:rPr>
              <w:t>福建中医药大学学位授予工作实施细则</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Default="00593F4C" w:rsidP="00991A50">
            <w:pPr>
              <w:widowControl/>
              <w:jc w:val="center"/>
              <w:rPr>
                <w:rFonts w:eastAsia="仿宋"/>
                <w:kern w:val="0"/>
                <w:sz w:val="24"/>
                <w:szCs w:val="24"/>
              </w:rPr>
            </w:pPr>
            <w:r>
              <w:rPr>
                <w:rFonts w:eastAsia="仿宋"/>
                <w:kern w:val="0"/>
                <w:sz w:val="24"/>
                <w:szCs w:val="24"/>
              </w:rPr>
              <w:t>2</w:t>
            </w:r>
          </w:p>
        </w:tc>
        <w:tc>
          <w:tcPr>
            <w:tcW w:w="7966" w:type="dxa"/>
            <w:vAlign w:val="center"/>
          </w:tcPr>
          <w:p w:rsidR="00593F4C" w:rsidRDefault="00593F4C" w:rsidP="00991A50">
            <w:pPr>
              <w:widowControl/>
              <w:jc w:val="left"/>
              <w:rPr>
                <w:rFonts w:eastAsia="仿宋"/>
                <w:kern w:val="0"/>
                <w:sz w:val="24"/>
                <w:szCs w:val="24"/>
              </w:rPr>
            </w:pPr>
            <w:r>
              <w:rPr>
                <w:rFonts w:eastAsia="仿宋"/>
                <w:kern w:val="0"/>
                <w:sz w:val="24"/>
                <w:szCs w:val="24"/>
              </w:rPr>
              <w:t>福建中医药大学研究生学位论文格式细则</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Default="00593F4C" w:rsidP="00991A50">
            <w:pPr>
              <w:widowControl/>
              <w:jc w:val="center"/>
              <w:rPr>
                <w:rFonts w:eastAsia="仿宋"/>
                <w:kern w:val="0"/>
                <w:sz w:val="24"/>
                <w:szCs w:val="24"/>
              </w:rPr>
            </w:pPr>
            <w:r>
              <w:rPr>
                <w:rFonts w:eastAsia="仿宋"/>
                <w:kern w:val="0"/>
                <w:sz w:val="24"/>
                <w:szCs w:val="24"/>
              </w:rPr>
              <w:t>3</w:t>
            </w:r>
          </w:p>
        </w:tc>
        <w:tc>
          <w:tcPr>
            <w:tcW w:w="7966" w:type="dxa"/>
            <w:vAlign w:val="center"/>
          </w:tcPr>
          <w:p w:rsidR="00593F4C" w:rsidRDefault="00593F4C" w:rsidP="00991A50">
            <w:pPr>
              <w:widowControl/>
              <w:jc w:val="left"/>
              <w:rPr>
                <w:rFonts w:eastAsia="仿宋"/>
                <w:kern w:val="0"/>
                <w:sz w:val="24"/>
                <w:szCs w:val="24"/>
              </w:rPr>
            </w:pPr>
            <w:r>
              <w:rPr>
                <w:rFonts w:eastAsia="仿宋"/>
                <w:kern w:val="0"/>
                <w:sz w:val="24"/>
                <w:szCs w:val="24"/>
              </w:rPr>
              <w:t>福建中医药大学研究生论文基本要求和答辩工作的规定</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Default="00593F4C" w:rsidP="00991A50">
            <w:pPr>
              <w:widowControl/>
              <w:jc w:val="center"/>
              <w:rPr>
                <w:rFonts w:eastAsia="仿宋"/>
                <w:kern w:val="0"/>
                <w:sz w:val="24"/>
                <w:szCs w:val="24"/>
              </w:rPr>
            </w:pPr>
            <w:r>
              <w:rPr>
                <w:rFonts w:eastAsia="仿宋"/>
                <w:kern w:val="0"/>
                <w:sz w:val="24"/>
                <w:szCs w:val="24"/>
              </w:rPr>
              <w:t>4</w:t>
            </w:r>
          </w:p>
        </w:tc>
        <w:tc>
          <w:tcPr>
            <w:tcW w:w="7966" w:type="dxa"/>
            <w:vAlign w:val="center"/>
          </w:tcPr>
          <w:p w:rsidR="00593F4C" w:rsidRDefault="00593F4C" w:rsidP="00991A50">
            <w:pPr>
              <w:widowControl/>
              <w:jc w:val="left"/>
              <w:rPr>
                <w:rFonts w:eastAsia="仿宋"/>
                <w:kern w:val="0"/>
                <w:sz w:val="24"/>
                <w:szCs w:val="24"/>
              </w:rPr>
            </w:pPr>
            <w:r>
              <w:rPr>
                <w:rFonts w:eastAsia="仿宋"/>
                <w:kern w:val="0"/>
                <w:sz w:val="24"/>
                <w:szCs w:val="24"/>
              </w:rPr>
              <w:t>福建中医药大学研究生学位论文双盲匿名评审的规定</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Default="00593F4C" w:rsidP="00991A50">
            <w:pPr>
              <w:widowControl/>
              <w:jc w:val="center"/>
              <w:rPr>
                <w:rFonts w:eastAsia="仿宋"/>
                <w:kern w:val="0"/>
                <w:sz w:val="24"/>
                <w:szCs w:val="24"/>
              </w:rPr>
            </w:pPr>
            <w:r>
              <w:rPr>
                <w:rFonts w:eastAsia="仿宋"/>
                <w:kern w:val="0"/>
                <w:sz w:val="24"/>
                <w:szCs w:val="24"/>
              </w:rPr>
              <w:t>5</w:t>
            </w:r>
          </w:p>
        </w:tc>
        <w:tc>
          <w:tcPr>
            <w:tcW w:w="7966" w:type="dxa"/>
            <w:vAlign w:val="center"/>
          </w:tcPr>
          <w:p w:rsidR="00593F4C" w:rsidRDefault="00593F4C" w:rsidP="00991A50">
            <w:pPr>
              <w:widowControl/>
              <w:jc w:val="left"/>
              <w:rPr>
                <w:rFonts w:eastAsia="仿宋"/>
                <w:kern w:val="0"/>
                <w:sz w:val="24"/>
                <w:szCs w:val="24"/>
              </w:rPr>
            </w:pPr>
            <w:r>
              <w:rPr>
                <w:rFonts w:eastAsia="仿宋"/>
                <w:kern w:val="0"/>
                <w:sz w:val="24"/>
                <w:szCs w:val="24"/>
              </w:rPr>
              <w:t>福建中医药大学学位论文作假行为处理办法实施细则</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Default="00593F4C" w:rsidP="00991A50">
            <w:pPr>
              <w:widowControl/>
              <w:jc w:val="center"/>
              <w:rPr>
                <w:rFonts w:eastAsia="仿宋"/>
                <w:kern w:val="0"/>
                <w:sz w:val="24"/>
                <w:szCs w:val="24"/>
              </w:rPr>
            </w:pPr>
            <w:r>
              <w:rPr>
                <w:rFonts w:eastAsia="仿宋"/>
                <w:kern w:val="0"/>
                <w:sz w:val="24"/>
                <w:szCs w:val="24"/>
              </w:rPr>
              <w:t>6</w:t>
            </w:r>
          </w:p>
        </w:tc>
        <w:tc>
          <w:tcPr>
            <w:tcW w:w="7966" w:type="dxa"/>
            <w:vAlign w:val="center"/>
          </w:tcPr>
          <w:p w:rsidR="00593F4C" w:rsidRDefault="00593F4C" w:rsidP="00991A50">
            <w:pPr>
              <w:widowControl/>
              <w:jc w:val="left"/>
              <w:rPr>
                <w:rFonts w:eastAsia="仿宋"/>
                <w:kern w:val="0"/>
                <w:sz w:val="24"/>
                <w:szCs w:val="24"/>
              </w:rPr>
            </w:pPr>
            <w:r>
              <w:rPr>
                <w:rFonts w:eastAsia="仿宋"/>
                <w:kern w:val="0"/>
                <w:sz w:val="24"/>
                <w:szCs w:val="24"/>
              </w:rPr>
              <w:t>福建中医药大学研究生涉密学位论文保密管理暂行规定</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Default="00593F4C" w:rsidP="00991A50">
            <w:pPr>
              <w:widowControl/>
              <w:jc w:val="center"/>
              <w:rPr>
                <w:rFonts w:eastAsia="仿宋"/>
                <w:kern w:val="0"/>
                <w:sz w:val="24"/>
                <w:szCs w:val="24"/>
              </w:rPr>
            </w:pPr>
            <w:r>
              <w:rPr>
                <w:rFonts w:eastAsia="仿宋"/>
                <w:kern w:val="0"/>
                <w:sz w:val="24"/>
                <w:szCs w:val="24"/>
              </w:rPr>
              <w:t>7</w:t>
            </w:r>
          </w:p>
        </w:tc>
        <w:tc>
          <w:tcPr>
            <w:tcW w:w="7966" w:type="dxa"/>
            <w:vAlign w:val="center"/>
          </w:tcPr>
          <w:p w:rsidR="00593F4C" w:rsidRDefault="00593F4C" w:rsidP="00991A50">
            <w:pPr>
              <w:widowControl/>
              <w:jc w:val="left"/>
              <w:rPr>
                <w:rFonts w:eastAsia="仿宋"/>
                <w:kern w:val="0"/>
                <w:sz w:val="24"/>
                <w:szCs w:val="24"/>
              </w:rPr>
            </w:pPr>
            <w:r>
              <w:rPr>
                <w:rFonts w:eastAsia="仿宋"/>
                <w:kern w:val="0"/>
                <w:sz w:val="24"/>
                <w:szCs w:val="24"/>
              </w:rPr>
              <w:t>福建中医药大学加强研究生学术道德规范的规定</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Default="00593F4C" w:rsidP="00991A50">
            <w:pPr>
              <w:widowControl/>
              <w:jc w:val="center"/>
              <w:rPr>
                <w:rFonts w:eastAsia="仿宋"/>
                <w:kern w:val="0"/>
                <w:sz w:val="24"/>
                <w:szCs w:val="24"/>
              </w:rPr>
            </w:pPr>
            <w:r>
              <w:rPr>
                <w:rFonts w:eastAsia="仿宋"/>
                <w:kern w:val="0"/>
                <w:sz w:val="24"/>
                <w:szCs w:val="24"/>
              </w:rPr>
              <w:t>8</w:t>
            </w:r>
          </w:p>
        </w:tc>
        <w:tc>
          <w:tcPr>
            <w:tcW w:w="7966" w:type="dxa"/>
            <w:vAlign w:val="center"/>
          </w:tcPr>
          <w:p w:rsidR="00593F4C" w:rsidRDefault="00593F4C" w:rsidP="00991A50">
            <w:pPr>
              <w:widowControl/>
              <w:jc w:val="left"/>
              <w:rPr>
                <w:rFonts w:eastAsia="仿宋"/>
                <w:kern w:val="0"/>
                <w:sz w:val="24"/>
                <w:szCs w:val="24"/>
              </w:rPr>
            </w:pPr>
            <w:r>
              <w:rPr>
                <w:rFonts w:eastAsia="仿宋"/>
                <w:kern w:val="0"/>
                <w:sz w:val="24"/>
                <w:szCs w:val="24"/>
              </w:rPr>
              <w:t>福建中医药大学临床医学专业学位研究生毕业考核暂行办法</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Default="00593F4C" w:rsidP="00991A50">
            <w:pPr>
              <w:widowControl/>
              <w:jc w:val="center"/>
              <w:rPr>
                <w:rFonts w:eastAsia="仿宋"/>
                <w:kern w:val="0"/>
                <w:sz w:val="24"/>
                <w:szCs w:val="24"/>
              </w:rPr>
            </w:pPr>
            <w:r>
              <w:rPr>
                <w:rFonts w:eastAsia="仿宋"/>
                <w:kern w:val="0"/>
                <w:sz w:val="24"/>
                <w:szCs w:val="24"/>
              </w:rPr>
              <w:t>9</w:t>
            </w:r>
          </w:p>
        </w:tc>
        <w:tc>
          <w:tcPr>
            <w:tcW w:w="7966" w:type="dxa"/>
            <w:vAlign w:val="center"/>
          </w:tcPr>
          <w:p w:rsidR="00593F4C" w:rsidRDefault="00593F4C" w:rsidP="00991A50">
            <w:pPr>
              <w:widowControl/>
              <w:jc w:val="left"/>
              <w:rPr>
                <w:rFonts w:eastAsia="仿宋"/>
                <w:kern w:val="0"/>
                <w:sz w:val="24"/>
                <w:szCs w:val="24"/>
              </w:rPr>
            </w:pPr>
            <w:r>
              <w:rPr>
                <w:rFonts w:eastAsia="仿宋"/>
                <w:kern w:val="0"/>
                <w:sz w:val="24"/>
                <w:szCs w:val="24"/>
              </w:rPr>
              <w:t>福建中医药大学研究生学历、学位证书管理办法</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Default="00593F4C" w:rsidP="00991A50">
            <w:pPr>
              <w:widowControl/>
              <w:jc w:val="center"/>
              <w:rPr>
                <w:rFonts w:eastAsia="仿宋"/>
                <w:kern w:val="0"/>
                <w:sz w:val="24"/>
                <w:szCs w:val="24"/>
              </w:rPr>
            </w:pPr>
            <w:r>
              <w:rPr>
                <w:rFonts w:eastAsia="仿宋"/>
                <w:kern w:val="0"/>
                <w:sz w:val="24"/>
                <w:szCs w:val="24"/>
              </w:rPr>
              <w:t>10</w:t>
            </w:r>
          </w:p>
        </w:tc>
        <w:tc>
          <w:tcPr>
            <w:tcW w:w="7966" w:type="dxa"/>
            <w:vAlign w:val="center"/>
          </w:tcPr>
          <w:p w:rsidR="00593F4C" w:rsidRDefault="00593F4C" w:rsidP="00991A50">
            <w:pPr>
              <w:widowControl/>
              <w:rPr>
                <w:rFonts w:eastAsia="仿宋"/>
                <w:kern w:val="0"/>
                <w:sz w:val="24"/>
                <w:szCs w:val="24"/>
              </w:rPr>
            </w:pPr>
            <w:r>
              <w:rPr>
                <w:rFonts w:eastAsia="仿宋"/>
                <w:kern w:val="0"/>
                <w:sz w:val="24"/>
                <w:szCs w:val="24"/>
              </w:rPr>
              <w:t>福建中医药大学同等学力人员申请硕士学位管理暂行办法</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Default="00593F4C" w:rsidP="00991A50">
            <w:pPr>
              <w:widowControl/>
              <w:jc w:val="center"/>
              <w:rPr>
                <w:rFonts w:eastAsia="仿宋"/>
                <w:kern w:val="0"/>
                <w:sz w:val="24"/>
                <w:szCs w:val="24"/>
              </w:rPr>
            </w:pPr>
            <w:r>
              <w:rPr>
                <w:rFonts w:eastAsia="仿宋"/>
                <w:kern w:val="0"/>
                <w:sz w:val="24"/>
                <w:szCs w:val="24"/>
              </w:rPr>
              <w:t>11</w:t>
            </w:r>
          </w:p>
        </w:tc>
        <w:tc>
          <w:tcPr>
            <w:tcW w:w="7966" w:type="dxa"/>
            <w:vAlign w:val="center"/>
          </w:tcPr>
          <w:p w:rsidR="00593F4C" w:rsidRDefault="00593F4C" w:rsidP="00991A50">
            <w:pPr>
              <w:widowControl/>
              <w:jc w:val="left"/>
              <w:rPr>
                <w:rFonts w:eastAsia="仿宋"/>
                <w:kern w:val="0"/>
                <w:sz w:val="24"/>
                <w:szCs w:val="24"/>
              </w:rPr>
            </w:pPr>
            <w:r>
              <w:rPr>
                <w:rFonts w:eastAsia="仿宋"/>
                <w:kern w:val="0"/>
                <w:sz w:val="24"/>
                <w:szCs w:val="24"/>
              </w:rPr>
              <w:t>福建中医药大学授予具有研究生毕业同等学力人员硕士学位实施细则</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Default="00593F4C" w:rsidP="00991A50">
            <w:pPr>
              <w:widowControl/>
              <w:jc w:val="center"/>
              <w:rPr>
                <w:rFonts w:eastAsia="仿宋"/>
                <w:kern w:val="0"/>
                <w:sz w:val="24"/>
                <w:szCs w:val="24"/>
              </w:rPr>
            </w:pPr>
            <w:r>
              <w:rPr>
                <w:rFonts w:eastAsia="仿宋"/>
                <w:kern w:val="0"/>
                <w:sz w:val="24"/>
                <w:szCs w:val="24"/>
              </w:rPr>
              <w:t>12</w:t>
            </w:r>
          </w:p>
        </w:tc>
        <w:tc>
          <w:tcPr>
            <w:tcW w:w="7966" w:type="dxa"/>
            <w:vAlign w:val="center"/>
          </w:tcPr>
          <w:p w:rsidR="00593F4C" w:rsidRDefault="00593F4C" w:rsidP="00991A50">
            <w:pPr>
              <w:widowControl/>
              <w:rPr>
                <w:rFonts w:eastAsia="仿宋"/>
                <w:kern w:val="0"/>
                <w:sz w:val="24"/>
                <w:szCs w:val="24"/>
              </w:rPr>
            </w:pPr>
            <w:r>
              <w:rPr>
                <w:rFonts w:eastAsia="仿宋"/>
                <w:kern w:val="0"/>
                <w:sz w:val="24"/>
                <w:szCs w:val="24"/>
              </w:rPr>
              <w:t>福建中医药大学学位与研究生教育质量督导组工作制度</w:t>
            </w:r>
          </w:p>
        </w:tc>
      </w:tr>
      <w:tr w:rsidR="00593F4C" w:rsidTr="00203212">
        <w:trPr>
          <w:trHeight w:val="435"/>
          <w:jc w:val="center"/>
        </w:trPr>
        <w:tc>
          <w:tcPr>
            <w:tcW w:w="540" w:type="dxa"/>
            <w:vMerge/>
            <w:tcBorders>
              <w:bottom w:val="nil"/>
            </w:tcBorders>
            <w:vAlign w:val="center"/>
          </w:tcPr>
          <w:p w:rsidR="00593F4C" w:rsidRDefault="00593F4C" w:rsidP="00991A50">
            <w:pPr>
              <w:widowControl/>
              <w:jc w:val="left"/>
              <w:rPr>
                <w:rFonts w:eastAsia="黑体"/>
                <w:kern w:val="0"/>
                <w:sz w:val="24"/>
                <w:szCs w:val="24"/>
              </w:rPr>
            </w:pPr>
          </w:p>
        </w:tc>
        <w:tc>
          <w:tcPr>
            <w:tcW w:w="539" w:type="dxa"/>
            <w:tcBorders>
              <w:bottom w:val="single" w:sz="4" w:space="0" w:color="auto"/>
            </w:tcBorders>
            <w:vAlign w:val="center"/>
          </w:tcPr>
          <w:p w:rsidR="00593F4C" w:rsidRDefault="00593F4C" w:rsidP="00991A50">
            <w:pPr>
              <w:widowControl/>
              <w:jc w:val="center"/>
              <w:rPr>
                <w:rFonts w:eastAsia="仿宋"/>
                <w:kern w:val="0"/>
                <w:sz w:val="24"/>
                <w:szCs w:val="24"/>
              </w:rPr>
            </w:pPr>
            <w:r>
              <w:rPr>
                <w:rFonts w:eastAsia="仿宋"/>
                <w:kern w:val="0"/>
                <w:sz w:val="24"/>
                <w:szCs w:val="24"/>
              </w:rPr>
              <w:t>13</w:t>
            </w:r>
          </w:p>
        </w:tc>
        <w:tc>
          <w:tcPr>
            <w:tcW w:w="7966" w:type="dxa"/>
            <w:vAlign w:val="center"/>
          </w:tcPr>
          <w:p w:rsidR="00593F4C" w:rsidRDefault="00593F4C" w:rsidP="00991A50">
            <w:pPr>
              <w:widowControl/>
              <w:rPr>
                <w:rFonts w:eastAsia="仿宋"/>
                <w:kern w:val="0"/>
                <w:sz w:val="24"/>
                <w:szCs w:val="24"/>
              </w:rPr>
            </w:pPr>
            <w:r>
              <w:rPr>
                <w:rFonts w:eastAsia="仿宋"/>
                <w:kern w:val="0"/>
                <w:sz w:val="24"/>
                <w:szCs w:val="24"/>
              </w:rPr>
              <w:t>福建中医药大学自主调整学位授权</w:t>
            </w:r>
            <w:proofErr w:type="gramStart"/>
            <w:r>
              <w:rPr>
                <w:rFonts w:eastAsia="仿宋"/>
                <w:kern w:val="0"/>
                <w:sz w:val="24"/>
                <w:szCs w:val="24"/>
              </w:rPr>
              <w:t>点实施</w:t>
            </w:r>
            <w:proofErr w:type="gramEnd"/>
            <w:r>
              <w:rPr>
                <w:rFonts w:eastAsia="仿宋"/>
                <w:kern w:val="0"/>
                <w:sz w:val="24"/>
                <w:szCs w:val="24"/>
              </w:rPr>
              <w:t>细则</w:t>
            </w:r>
          </w:p>
        </w:tc>
      </w:tr>
      <w:tr w:rsidR="00A961C3" w:rsidTr="00203212">
        <w:trPr>
          <w:trHeight w:val="435"/>
          <w:jc w:val="center"/>
        </w:trPr>
        <w:tc>
          <w:tcPr>
            <w:tcW w:w="540" w:type="dxa"/>
            <w:tcBorders>
              <w:top w:val="nil"/>
              <w:left w:val="single" w:sz="4" w:space="0" w:color="auto"/>
              <w:bottom w:val="nil"/>
              <w:right w:val="single" w:sz="4" w:space="0" w:color="auto"/>
            </w:tcBorders>
            <w:vAlign w:val="center"/>
          </w:tcPr>
          <w:p w:rsidR="00A961C3" w:rsidRDefault="00A961C3" w:rsidP="00991A50">
            <w:pPr>
              <w:widowControl/>
              <w:jc w:val="left"/>
              <w:rPr>
                <w:rFonts w:eastAsia="黑体"/>
                <w:kern w:val="0"/>
                <w:sz w:val="24"/>
                <w:szCs w:val="24"/>
              </w:rPr>
            </w:pPr>
          </w:p>
        </w:tc>
        <w:tc>
          <w:tcPr>
            <w:tcW w:w="539" w:type="dxa"/>
            <w:tcBorders>
              <w:top w:val="single" w:sz="4" w:space="0" w:color="auto"/>
              <w:left w:val="single" w:sz="4" w:space="0" w:color="auto"/>
              <w:bottom w:val="single" w:sz="4" w:space="0" w:color="auto"/>
              <w:right w:val="single" w:sz="4" w:space="0" w:color="auto"/>
            </w:tcBorders>
            <w:vAlign w:val="center"/>
          </w:tcPr>
          <w:p w:rsidR="00A961C3" w:rsidRDefault="00A961C3" w:rsidP="00991A50">
            <w:pPr>
              <w:widowControl/>
              <w:jc w:val="center"/>
              <w:rPr>
                <w:rFonts w:eastAsia="仿宋"/>
                <w:kern w:val="0"/>
                <w:sz w:val="24"/>
                <w:szCs w:val="24"/>
              </w:rPr>
            </w:pPr>
            <w:r>
              <w:rPr>
                <w:rFonts w:eastAsia="仿宋"/>
                <w:kern w:val="0"/>
                <w:sz w:val="24"/>
                <w:szCs w:val="24"/>
              </w:rPr>
              <w:t>14</w:t>
            </w:r>
          </w:p>
        </w:tc>
        <w:tc>
          <w:tcPr>
            <w:tcW w:w="7966" w:type="dxa"/>
            <w:tcBorders>
              <w:left w:val="single" w:sz="4" w:space="0" w:color="auto"/>
            </w:tcBorders>
            <w:vAlign w:val="center"/>
          </w:tcPr>
          <w:p w:rsidR="00A961C3" w:rsidRDefault="00A961C3" w:rsidP="00991A50">
            <w:pPr>
              <w:widowControl/>
              <w:rPr>
                <w:rFonts w:eastAsia="仿宋"/>
                <w:kern w:val="0"/>
                <w:sz w:val="24"/>
                <w:szCs w:val="24"/>
              </w:rPr>
            </w:pPr>
            <w:r>
              <w:rPr>
                <w:rFonts w:eastAsia="仿宋" w:hint="eastAsia"/>
                <w:kern w:val="0"/>
                <w:sz w:val="24"/>
                <w:szCs w:val="24"/>
              </w:rPr>
              <w:t>福建中医药大学优秀研究生学位论文评选方法（试行）</w:t>
            </w:r>
          </w:p>
        </w:tc>
      </w:tr>
      <w:tr w:rsidR="00A961C3" w:rsidTr="00203212">
        <w:trPr>
          <w:trHeight w:val="435"/>
          <w:jc w:val="center"/>
        </w:trPr>
        <w:tc>
          <w:tcPr>
            <w:tcW w:w="540" w:type="dxa"/>
            <w:tcBorders>
              <w:top w:val="nil"/>
              <w:bottom w:val="nil"/>
            </w:tcBorders>
            <w:vAlign w:val="center"/>
          </w:tcPr>
          <w:p w:rsidR="00A961C3" w:rsidRDefault="00A961C3" w:rsidP="00991A50">
            <w:pPr>
              <w:widowControl/>
              <w:jc w:val="left"/>
              <w:rPr>
                <w:rFonts w:eastAsia="黑体"/>
                <w:kern w:val="0"/>
                <w:sz w:val="24"/>
                <w:szCs w:val="24"/>
              </w:rPr>
            </w:pPr>
          </w:p>
        </w:tc>
        <w:tc>
          <w:tcPr>
            <w:tcW w:w="539" w:type="dxa"/>
            <w:tcBorders>
              <w:top w:val="single" w:sz="4" w:space="0" w:color="auto"/>
            </w:tcBorders>
            <w:vAlign w:val="center"/>
          </w:tcPr>
          <w:p w:rsidR="00A961C3" w:rsidRDefault="00A961C3" w:rsidP="00991A50">
            <w:pPr>
              <w:widowControl/>
              <w:jc w:val="center"/>
              <w:rPr>
                <w:rFonts w:eastAsia="仿宋"/>
                <w:kern w:val="0"/>
                <w:sz w:val="24"/>
                <w:szCs w:val="24"/>
              </w:rPr>
            </w:pPr>
            <w:r>
              <w:rPr>
                <w:rFonts w:eastAsia="仿宋"/>
                <w:kern w:val="0"/>
                <w:sz w:val="24"/>
                <w:szCs w:val="24"/>
              </w:rPr>
              <w:t>15</w:t>
            </w:r>
          </w:p>
        </w:tc>
        <w:tc>
          <w:tcPr>
            <w:tcW w:w="7966" w:type="dxa"/>
            <w:vAlign w:val="center"/>
          </w:tcPr>
          <w:p w:rsidR="00A961C3" w:rsidRDefault="00A961C3" w:rsidP="00991A50">
            <w:pPr>
              <w:widowControl/>
              <w:rPr>
                <w:rFonts w:eastAsia="仿宋"/>
                <w:kern w:val="0"/>
                <w:sz w:val="24"/>
                <w:szCs w:val="24"/>
              </w:rPr>
            </w:pPr>
            <w:r>
              <w:rPr>
                <w:rFonts w:eastAsia="仿宋" w:hint="eastAsia"/>
                <w:kern w:val="0"/>
                <w:sz w:val="24"/>
                <w:szCs w:val="24"/>
              </w:rPr>
              <w:t>福建中医药大学研究生公开发表学术论文暂行规定</w:t>
            </w:r>
          </w:p>
        </w:tc>
      </w:tr>
      <w:tr w:rsidR="00A961C3" w:rsidTr="00203212">
        <w:trPr>
          <w:trHeight w:val="435"/>
          <w:jc w:val="center"/>
        </w:trPr>
        <w:tc>
          <w:tcPr>
            <w:tcW w:w="540" w:type="dxa"/>
            <w:tcBorders>
              <w:top w:val="nil"/>
              <w:bottom w:val="nil"/>
            </w:tcBorders>
            <w:vAlign w:val="center"/>
          </w:tcPr>
          <w:p w:rsidR="00A961C3" w:rsidRDefault="00A961C3" w:rsidP="00991A50">
            <w:pPr>
              <w:widowControl/>
              <w:jc w:val="left"/>
              <w:rPr>
                <w:rFonts w:eastAsia="黑体"/>
                <w:kern w:val="0"/>
                <w:sz w:val="24"/>
                <w:szCs w:val="24"/>
              </w:rPr>
            </w:pPr>
          </w:p>
        </w:tc>
        <w:tc>
          <w:tcPr>
            <w:tcW w:w="539" w:type="dxa"/>
            <w:tcBorders>
              <w:top w:val="single" w:sz="4" w:space="0" w:color="auto"/>
            </w:tcBorders>
            <w:vAlign w:val="center"/>
          </w:tcPr>
          <w:p w:rsidR="00A961C3" w:rsidRDefault="00A961C3" w:rsidP="00991A50">
            <w:pPr>
              <w:widowControl/>
              <w:jc w:val="center"/>
              <w:rPr>
                <w:rFonts w:eastAsia="仿宋"/>
                <w:kern w:val="0"/>
                <w:sz w:val="24"/>
                <w:szCs w:val="24"/>
              </w:rPr>
            </w:pPr>
            <w:r>
              <w:rPr>
                <w:rFonts w:eastAsia="仿宋"/>
                <w:kern w:val="0"/>
                <w:sz w:val="24"/>
                <w:szCs w:val="24"/>
              </w:rPr>
              <w:t>16</w:t>
            </w:r>
          </w:p>
        </w:tc>
        <w:tc>
          <w:tcPr>
            <w:tcW w:w="7966" w:type="dxa"/>
            <w:vAlign w:val="center"/>
          </w:tcPr>
          <w:p w:rsidR="00A961C3" w:rsidRDefault="00A961C3" w:rsidP="00991A50">
            <w:pPr>
              <w:widowControl/>
              <w:rPr>
                <w:rFonts w:eastAsia="仿宋"/>
                <w:kern w:val="0"/>
                <w:sz w:val="24"/>
                <w:szCs w:val="24"/>
              </w:rPr>
            </w:pPr>
            <w:r>
              <w:rPr>
                <w:rFonts w:eastAsia="仿宋" w:hint="eastAsia"/>
                <w:kern w:val="0"/>
                <w:sz w:val="24"/>
                <w:szCs w:val="24"/>
              </w:rPr>
              <w:t>福建中医药大学中医硕士专业学位研究生毕业考核暂行办法</w:t>
            </w:r>
          </w:p>
        </w:tc>
      </w:tr>
      <w:tr w:rsidR="00A961C3" w:rsidTr="00203212">
        <w:trPr>
          <w:trHeight w:val="435"/>
          <w:jc w:val="center"/>
        </w:trPr>
        <w:tc>
          <w:tcPr>
            <w:tcW w:w="540" w:type="dxa"/>
            <w:tcBorders>
              <w:top w:val="nil"/>
              <w:bottom w:val="nil"/>
            </w:tcBorders>
            <w:vAlign w:val="center"/>
          </w:tcPr>
          <w:p w:rsidR="00A961C3" w:rsidRDefault="00A961C3" w:rsidP="00991A50">
            <w:pPr>
              <w:widowControl/>
              <w:jc w:val="left"/>
              <w:rPr>
                <w:rFonts w:eastAsia="黑体"/>
                <w:kern w:val="0"/>
                <w:sz w:val="24"/>
                <w:szCs w:val="24"/>
              </w:rPr>
            </w:pPr>
          </w:p>
        </w:tc>
        <w:tc>
          <w:tcPr>
            <w:tcW w:w="539" w:type="dxa"/>
            <w:tcBorders>
              <w:top w:val="single" w:sz="4" w:space="0" w:color="auto"/>
            </w:tcBorders>
            <w:vAlign w:val="center"/>
          </w:tcPr>
          <w:p w:rsidR="00A961C3" w:rsidRDefault="002473DE" w:rsidP="00991A50">
            <w:pPr>
              <w:widowControl/>
              <w:jc w:val="center"/>
              <w:rPr>
                <w:rFonts w:eastAsia="仿宋"/>
                <w:kern w:val="0"/>
                <w:sz w:val="24"/>
                <w:szCs w:val="24"/>
              </w:rPr>
            </w:pPr>
            <w:r>
              <w:rPr>
                <w:rFonts w:eastAsia="仿宋"/>
                <w:kern w:val="0"/>
                <w:sz w:val="24"/>
                <w:szCs w:val="24"/>
              </w:rPr>
              <w:t>17</w:t>
            </w:r>
          </w:p>
        </w:tc>
        <w:tc>
          <w:tcPr>
            <w:tcW w:w="7966" w:type="dxa"/>
            <w:vAlign w:val="center"/>
          </w:tcPr>
          <w:p w:rsidR="00A961C3" w:rsidRDefault="002473DE" w:rsidP="00991A50">
            <w:pPr>
              <w:widowControl/>
              <w:rPr>
                <w:rFonts w:eastAsia="仿宋"/>
                <w:kern w:val="0"/>
                <w:sz w:val="24"/>
                <w:szCs w:val="24"/>
              </w:rPr>
            </w:pPr>
            <w:r>
              <w:rPr>
                <w:rFonts w:eastAsia="仿宋" w:hint="eastAsia"/>
                <w:kern w:val="0"/>
                <w:sz w:val="24"/>
                <w:szCs w:val="24"/>
              </w:rPr>
              <w:t>福建中医药大学毕业后学位论文抽检实施办法</w:t>
            </w:r>
          </w:p>
        </w:tc>
      </w:tr>
      <w:tr w:rsidR="00A961C3" w:rsidTr="00203212">
        <w:trPr>
          <w:trHeight w:val="435"/>
          <w:jc w:val="center"/>
        </w:trPr>
        <w:tc>
          <w:tcPr>
            <w:tcW w:w="540" w:type="dxa"/>
            <w:tcBorders>
              <w:top w:val="nil"/>
            </w:tcBorders>
            <w:vAlign w:val="center"/>
          </w:tcPr>
          <w:p w:rsidR="00A961C3" w:rsidRDefault="00A961C3" w:rsidP="00991A50">
            <w:pPr>
              <w:widowControl/>
              <w:jc w:val="left"/>
              <w:rPr>
                <w:rFonts w:eastAsia="黑体"/>
                <w:kern w:val="0"/>
                <w:sz w:val="24"/>
                <w:szCs w:val="24"/>
              </w:rPr>
            </w:pPr>
          </w:p>
        </w:tc>
        <w:tc>
          <w:tcPr>
            <w:tcW w:w="539" w:type="dxa"/>
            <w:tcBorders>
              <w:top w:val="single" w:sz="4" w:space="0" w:color="auto"/>
            </w:tcBorders>
            <w:vAlign w:val="center"/>
          </w:tcPr>
          <w:p w:rsidR="00A961C3" w:rsidRDefault="002473DE" w:rsidP="00991A50">
            <w:pPr>
              <w:widowControl/>
              <w:jc w:val="center"/>
              <w:rPr>
                <w:rFonts w:eastAsia="仿宋"/>
                <w:kern w:val="0"/>
                <w:sz w:val="24"/>
                <w:szCs w:val="24"/>
              </w:rPr>
            </w:pPr>
            <w:r>
              <w:rPr>
                <w:rFonts w:eastAsia="仿宋"/>
                <w:kern w:val="0"/>
                <w:sz w:val="24"/>
                <w:szCs w:val="24"/>
              </w:rPr>
              <w:t>18</w:t>
            </w:r>
          </w:p>
        </w:tc>
        <w:tc>
          <w:tcPr>
            <w:tcW w:w="7966" w:type="dxa"/>
            <w:vAlign w:val="center"/>
          </w:tcPr>
          <w:p w:rsidR="00A961C3" w:rsidRDefault="002473DE" w:rsidP="00991A50">
            <w:pPr>
              <w:widowControl/>
              <w:rPr>
                <w:rFonts w:eastAsia="仿宋"/>
                <w:kern w:val="0"/>
                <w:sz w:val="24"/>
                <w:szCs w:val="24"/>
              </w:rPr>
            </w:pPr>
            <w:r>
              <w:rPr>
                <w:rFonts w:eastAsia="仿宋" w:hint="eastAsia"/>
                <w:kern w:val="0"/>
                <w:sz w:val="24"/>
                <w:szCs w:val="24"/>
              </w:rPr>
              <w:t>福建中医药大学研究生学位论文相似性检测及处理办法</w:t>
            </w:r>
          </w:p>
        </w:tc>
      </w:tr>
      <w:tr w:rsidR="00593F4C" w:rsidTr="00203212">
        <w:trPr>
          <w:trHeight w:val="435"/>
          <w:jc w:val="center"/>
        </w:trPr>
        <w:tc>
          <w:tcPr>
            <w:tcW w:w="540" w:type="dxa"/>
            <w:vMerge w:val="restart"/>
            <w:vAlign w:val="center"/>
          </w:tcPr>
          <w:p w:rsidR="00593F4C" w:rsidRDefault="00593F4C" w:rsidP="00991A50">
            <w:pPr>
              <w:widowControl/>
              <w:jc w:val="center"/>
              <w:rPr>
                <w:rFonts w:eastAsia="黑体"/>
                <w:kern w:val="0"/>
                <w:sz w:val="24"/>
                <w:szCs w:val="24"/>
              </w:rPr>
            </w:pPr>
            <w:r>
              <w:rPr>
                <w:rFonts w:eastAsia="黑体"/>
                <w:kern w:val="0"/>
                <w:sz w:val="24"/>
                <w:szCs w:val="24"/>
              </w:rPr>
              <w:t>学生工作</w:t>
            </w:r>
          </w:p>
        </w:tc>
        <w:tc>
          <w:tcPr>
            <w:tcW w:w="539" w:type="dxa"/>
            <w:vAlign w:val="center"/>
          </w:tcPr>
          <w:p w:rsidR="00593F4C" w:rsidRDefault="00593F4C" w:rsidP="00991A50">
            <w:pPr>
              <w:widowControl/>
              <w:jc w:val="center"/>
              <w:rPr>
                <w:rFonts w:eastAsia="仿宋"/>
                <w:kern w:val="0"/>
                <w:sz w:val="24"/>
                <w:szCs w:val="24"/>
              </w:rPr>
            </w:pPr>
            <w:r>
              <w:rPr>
                <w:rFonts w:eastAsia="仿宋"/>
                <w:kern w:val="0"/>
                <w:sz w:val="24"/>
                <w:szCs w:val="24"/>
              </w:rPr>
              <w:t>1</w:t>
            </w:r>
          </w:p>
        </w:tc>
        <w:tc>
          <w:tcPr>
            <w:tcW w:w="7966" w:type="dxa"/>
            <w:vAlign w:val="center"/>
          </w:tcPr>
          <w:p w:rsidR="00593F4C" w:rsidRDefault="00593F4C" w:rsidP="00991A50">
            <w:pPr>
              <w:widowControl/>
              <w:jc w:val="left"/>
              <w:rPr>
                <w:rFonts w:eastAsia="仿宋"/>
                <w:kern w:val="0"/>
                <w:sz w:val="24"/>
                <w:szCs w:val="24"/>
              </w:rPr>
            </w:pPr>
            <w:r>
              <w:rPr>
                <w:rFonts w:eastAsia="仿宋"/>
                <w:kern w:val="0"/>
                <w:sz w:val="24"/>
                <w:szCs w:val="24"/>
              </w:rPr>
              <w:t>福建中医药大学研究生党建及思想政治教育工作管理规定</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Default="00593F4C" w:rsidP="00991A50">
            <w:pPr>
              <w:widowControl/>
              <w:jc w:val="center"/>
              <w:rPr>
                <w:rFonts w:eastAsia="仿宋"/>
                <w:kern w:val="0"/>
                <w:sz w:val="24"/>
                <w:szCs w:val="24"/>
              </w:rPr>
            </w:pPr>
            <w:r>
              <w:rPr>
                <w:rFonts w:eastAsia="仿宋"/>
                <w:kern w:val="0"/>
                <w:sz w:val="24"/>
                <w:szCs w:val="24"/>
              </w:rPr>
              <w:t>2</w:t>
            </w:r>
          </w:p>
        </w:tc>
        <w:tc>
          <w:tcPr>
            <w:tcW w:w="7966" w:type="dxa"/>
            <w:vAlign w:val="center"/>
          </w:tcPr>
          <w:p w:rsidR="00593F4C" w:rsidRDefault="00593F4C" w:rsidP="00991A50">
            <w:pPr>
              <w:widowControl/>
              <w:jc w:val="left"/>
              <w:rPr>
                <w:rFonts w:eastAsia="仿宋"/>
                <w:kern w:val="0"/>
                <w:sz w:val="24"/>
                <w:szCs w:val="24"/>
              </w:rPr>
            </w:pPr>
            <w:r>
              <w:rPr>
                <w:rFonts w:eastAsia="仿宋"/>
                <w:kern w:val="0"/>
                <w:sz w:val="24"/>
                <w:szCs w:val="24"/>
              </w:rPr>
              <w:t>福建中医药大学全日制在校学生婚育管理规定</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Default="00593F4C" w:rsidP="00991A50">
            <w:pPr>
              <w:widowControl/>
              <w:jc w:val="center"/>
              <w:rPr>
                <w:rFonts w:eastAsia="仿宋"/>
                <w:kern w:val="0"/>
                <w:sz w:val="24"/>
                <w:szCs w:val="24"/>
              </w:rPr>
            </w:pPr>
            <w:r>
              <w:rPr>
                <w:rFonts w:eastAsia="仿宋"/>
                <w:kern w:val="0"/>
                <w:sz w:val="24"/>
                <w:szCs w:val="24"/>
              </w:rPr>
              <w:t>3</w:t>
            </w:r>
          </w:p>
        </w:tc>
        <w:tc>
          <w:tcPr>
            <w:tcW w:w="7966" w:type="dxa"/>
            <w:vAlign w:val="center"/>
          </w:tcPr>
          <w:p w:rsidR="00593F4C" w:rsidRDefault="00593F4C" w:rsidP="00991A50">
            <w:pPr>
              <w:widowControl/>
              <w:jc w:val="left"/>
              <w:rPr>
                <w:rFonts w:eastAsia="仿宋"/>
                <w:kern w:val="0"/>
                <w:sz w:val="24"/>
                <w:szCs w:val="24"/>
              </w:rPr>
            </w:pPr>
            <w:r>
              <w:rPr>
                <w:rFonts w:eastAsia="仿宋"/>
                <w:kern w:val="0"/>
                <w:sz w:val="24"/>
                <w:szCs w:val="24"/>
              </w:rPr>
              <w:t>福建中医药大学学生违纪处分管理规定</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Default="00593F4C" w:rsidP="00991A50">
            <w:pPr>
              <w:widowControl/>
              <w:jc w:val="center"/>
              <w:rPr>
                <w:rFonts w:eastAsia="仿宋"/>
                <w:kern w:val="0"/>
                <w:sz w:val="24"/>
                <w:szCs w:val="24"/>
              </w:rPr>
            </w:pPr>
            <w:r>
              <w:rPr>
                <w:rFonts w:eastAsia="仿宋"/>
                <w:kern w:val="0"/>
                <w:sz w:val="24"/>
                <w:szCs w:val="24"/>
              </w:rPr>
              <w:t>4</w:t>
            </w:r>
          </w:p>
        </w:tc>
        <w:tc>
          <w:tcPr>
            <w:tcW w:w="7966" w:type="dxa"/>
            <w:vAlign w:val="center"/>
          </w:tcPr>
          <w:p w:rsidR="00593F4C" w:rsidRDefault="00593F4C" w:rsidP="00991A50">
            <w:pPr>
              <w:widowControl/>
              <w:jc w:val="left"/>
              <w:rPr>
                <w:rFonts w:eastAsia="仿宋"/>
                <w:kern w:val="0"/>
                <w:sz w:val="24"/>
                <w:szCs w:val="24"/>
              </w:rPr>
            </w:pPr>
            <w:r>
              <w:rPr>
                <w:rFonts w:eastAsia="仿宋"/>
                <w:kern w:val="0"/>
                <w:sz w:val="24"/>
                <w:szCs w:val="24"/>
              </w:rPr>
              <w:t>福建中医药大学研究生请销假制度</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Default="00593F4C" w:rsidP="00991A50">
            <w:pPr>
              <w:widowControl/>
              <w:jc w:val="center"/>
              <w:rPr>
                <w:rFonts w:eastAsia="仿宋"/>
                <w:kern w:val="0"/>
                <w:sz w:val="24"/>
                <w:szCs w:val="24"/>
              </w:rPr>
            </w:pPr>
            <w:r>
              <w:rPr>
                <w:rFonts w:eastAsia="仿宋"/>
                <w:kern w:val="0"/>
                <w:sz w:val="24"/>
                <w:szCs w:val="24"/>
              </w:rPr>
              <w:t>5</w:t>
            </w:r>
          </w:p>
        </w:tc>
        <w:tc>
          <w:tcPr>
            <w:tcW w:w="7966" w:type="dxa"/>
            <w:vAlign w:val="center"/>
          </w:tcPr>
          <w:p w:rsidR="00593F4C" w:rsidRDefault="00593F4C" w:rsidP="00991A50">
            <w:pPr>
              <w:widowControl/>
              <w:jc w:val="left"/>
              <w:rPr>
                <w:rFonts w:eastAsia="仿宋"/>
                <w:kern w:val="0"/>
                <w:sz w:val="24"/>
                <w:szCs w:val="24"/>
              </w:rPr>
            </w:pPr>
            <w:r>
              <w:rPr>
                <w:rFonts w:eastAsia="仿宋"/>
                <w:kern w:val="0"/>
                <w:sz w:val="24"/>
                <w:szCs w:val="24"/>
              </w:rPr>
              <w:t>福建中医药大学研究生</w:t>
            </w:r>
            <w:r>
              <w:rPr>
                <w:rFonts w:eastAsia="仿宋"/>
                <w:kern w:val="0"/>
                <w:sz w:val="24"/>
                <w:szCs w:val="24"/>
              </w:rPr>
              <w:t>“</w:t>
            </w:r>
            <w:r>
              <w:rPr>
                <w:rFonts w:eastAsia="仿宋"/>
                <w:kern w:val="0"/>
                <w:sz w:val="24"/>
                <w:szCs w:val="24"/>
              </w:rPr>
              <w:t>三助</w:t>
            </w:r>
            <w:proofErr w:type="gramStart"/>
            <w:r>
              <w:rPr>
                <w:rFonts w:eastAsia="仿宋"/>
                <w:kern w:val="0"/>
                <w:sz w:val="24"/>
                <w:szCs w:val="24"/>
              </w:rPr>
              <w:t>一</w:t>
            </w:r>
            <w:proofErr w:type="gramEnd"/>
            <w:r>
              <w:rPr>
                <w:rFonts w:eastAsia="仿宋"/>
                <w:kern w:val="0"/>
                <w:sz w:val="24"/>
                <w:szCs w:val="24"/>
              </w:rPr>
              <w:t>辅</w:t>
            </w:r>
            <w:r>
              <w:rPr>
                <w:rFonts w:eastAsia="仿宋"/>
                <w:kern w:val="0"/>
                <w:sz w:val="24"/>
                <w:szCs w:val="24"/>
              </w:rPr>
              <w:t>”</w:t>
            </w:r>
            <w:r>
              <w:rPr>
                <w:rFonts w:eastAsia="仿宋"/>
                <w:kern w:val="0"/>
                <w:sz w:val="24"/>
                <w:szCs w:val="24"/>
              </w:rPr>
              <w:t>管理实施细则</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Default="00593F4C" w:rsidP="00991A50">
            <w:pPr>
              <w:widowControl/>
              <w:jc w:val="center"/>
              <w:rPr>
                <w:rFonts w:eastAsia="仿宋"/>
                <w:kern w:val="0"/>
                <w:sz w:val="24"/>
                <w:szCs w:val="24"/>
              </w:rPr>
            </w:pPr>
            <w:r>
              <w:rPr>
                <w:rFonts w:eastAsia="仿宋"/>
                <w:kern w:val="0"/>
                <w:sz w:val="24"/>
                <w:szCs w:val="24"/>
              </w:rPr>
              <w:t>6</w:t>
            </w:r>
          </w:p>
        </w:tc>
        <w:tc>
          <w:tcPr>
            <w:tcW w:w="7966" w:type="dxa"/>
            <w:vAlign w:val="center"/>
          </w:tcPr>
          <w:p w:rsidR="00593F4C" w:rsidRDefault="00593F4C" w:rsidP="00991A50">
            <w:pPr>
              <w:widowControl/>
              <w:jc w:val="left"/>
              <w:rPr>
                <w:rFonts w:eastAsia="仿宋"/>
                <w:kern w:val="0"/>
                <w:sz w:val="24"/>
                <w:szCs w:val="24"/>
              </w:rPr>
            </w:pPr>
            <w:r>
              <w:rPr>
                <w:rFonts w:eastAsia="仿宋"/>
                <w:kern w:val="0"/>
                <w:sz w:val="24"/>
                <w:szCs w:val="24"/>
              </w:rPr>
              <w:t>福建中医药大学研究生特殊困难补助实施办法</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Default="00593F4C" w:rsidP="00991A50">
            <w:pPr>
              <w:widowControl/>
              <w:jc w:val="center"/>
              <w:rPr>
                <w:rFonts w:eastAsia="仿宋"/>
                <w:kern w:val="0"/>
                <w:sz w:val="24"/>
                <w:szCs w:val="24"/>
              </w:rPr>
            </w:pPr>
            <w:r>
              <w:rPr>
                <w:rFonts w:eastAsia="仿宋"/>
                <w:kern w:val="0"/>
                <w:sz w:val="24"/>
                <w:szCs w:val="24"/>
              </w:rPr>
              <w:t>7</w:t>
            </w:r>
          </w:p>
        </w:tc>
        <w:tc>
          <w:tcPr>
            <w:tcW w:w="7966" w:type="dxa"/>
            <w:vAlign w:val="center"/>
          </w:tcPr>
          <w:p w:rsidR="00593F4C" w:rsidRDefault="00593F4C" w:rsidP="00991A50">
            <w:pPr>
              <w:widowControl/>
              <w:jc w:val="left"/>
              <w:rPr>
                <w:rFonts w:eastAsia="仿宋"/>
                <w:kern w:val="0"/>
                <w:sz w:val="24"/>
                <w:szCs w:val="24"/>
              </w:rPr>
            </w:pPr>
            <w:r>
              <w:rPr>
                <w:rFonts w:eastAsia="仿宋"/>
                <w:kern w:val="0"/>
                <w:sz w:val="24"/>
                <w:szCs w:val="24"/>
              </w:rPr>
              <w:t>福建中医药大学研究生国家奖学金评审实施细则</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Default="00593F4C" w:rsidP="00991A50">
            <w:pPr>
              <w:widowControl/>
              <w:jc w:val="center"/>
              <w:rPr>
                <w:rFonts w:eastAsia="仿宋"/>
                <w:kern w:val="0"/>
                <w:sz w:val="24"/>
                <w:szCs w:val="24"/>
              </w:rPr>
            </w:pPr>
            <w:r>
              <w:rPr>
                <w:rFonts w:eastAsia="仿宋"/>
                <w:kern w:val="0"/>
                <w:sz w:val="24"/>
                <w:szCs w:val="24"/>
              </w:rPr>
              <w:t>8</w:t>
            </w:r>
          </w:p>
        </w:tc>
        <w:tc>
          <w:tcPr>
            <w:tcW w:w="7966" w:type="dxa"/>
            <w:vAlign w:val="center"/>
          </w:tcPr>
          <w:p w:rsidR="00593F4C" w:rsidRDefault="00593F4C" w:rsidP="00991A50">
            <w:pPr>
              <w:widowControl/>
              <w:jc w:val="left"/>
              <w:rPr>
                <w:rFonts w:eastAsia="仿宋"/>
                <w:kern w:val="0"/>
                <w:sz w:val="24"/>
                <w:szCs w:val="24"/>
              </w:rPr>
            </w:pPr>
            <w:r>
              <w:rPr>
                <w:rFonts w:eastAsia="仿宋"/>
                <w:kern w:val="0"/>
                <w:sz w:val="24"/>
                <w:szCs w:val="24"/>
              </w:rPr>
              <w:t>福建中医药大学研究生奖助体系实施方案</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Default="00593F4C" w:rsidP="00991A50">
            <w:pPr>
              <w:widowControl/>
              <w:jc w:val="center"/>
              <w:rPr>
                <w:rFonts w:eastAsia="仿宋"/>
                <w:kern w:val="0"/>
                <w:sz w:val="24"/>
                <w:szCs w:val="24"/>
              </w:rPr>
            </w:pPr>
            <w:r>
              <w:rPr>
                <w:rFonts w:eastAsia="仿宋"/>
                <w:kern w:val="0"/>
                <w:sz w:val="24"/>
                <w:szCs w:val="24"/>
              </w:rPr>
              <w:t>9</w:t>
            </w:r>
          </w:p>
        </w:tc>
        <w:tc>
          <w:tcPr>
            <w:tcW w:w="7966" w:type="dxa"/>
            <w:vAlign w:val="center"/>
          </w:tcPr>
          <w:p w:rsidR="00593F4C" w:rsidRDefault="002473DE" w:rsidP="00991A50">
            <w:pPr>
              <w:widowControl/>
              <w:jc w:val="left"/>
              <w:rPr>
                <w:rFonts w:eastAsia="仿宋"/>
                <w:kern w:val="0"/>
                <w:sz w:val="24"/>
                <w:szCs w:val="24"/>
              </w:rPr>
            </w:pPr>
            <w:r>
              <w:rPr>
                <w:rFonts w:eastAsia="仿宋"/>
                <w:kern w:val="0"/>
                <w:sz w:val="24"/>
                <w:szCs w:val="24"/>
              </w:rPr>
              <w:t>福建中医药大学研究生奖</w:t>
            </w:r>
            <w:r>
              <w:rPr>
                <w:rFonts w:eastAsia="仿宋" w:hint="eastAsia"/>
                <w:kern w:val="0"/>
                <w:sz w:val="24"/>
                <w:szCs w:val="24"/>
              </w:rPr>
              <w:t>助学金评审条件暂行规定</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Default="00593F4C" w:rsidP="00991A50">
            <w:pPr>
              <w:widowControl/>
              <w:jc w:val="center"/>
              <w:rPr>
                <w:rFonts w:eastAsia="仿宋"/>
                <w:kern w:val="0"/>
                <w:sz w:val="24"/>
                <w:szCs w:val="24"/>
              </w:rPr>
            </w:pPr>
            <w:r>
              <w:rPr>
                <w:rFonts w:eastAsia="仿宋"/>
                <w:kern w:val="0"/>
                <w:sz w:val="24"/>
                <w:szCs w:val="24"/>
              </w:rPr>
              <w:t>10</w:t>
            </w:r>
          </w:p>
        </w:tc>
        <w:tc>
          <w:tcPr>
            <w:tcW w:w="7966" w:type="dxa"/>
            <w:vAlign w:val="center"/>
          </w:tcPr>
          <w:p w:rsidR="00593F4C" w:rsidRDefault="002473DE" w:rsidP="00991A50">
            <w:pPr>
              <w:widowControl/>
              <w:jc w:val="left"/>
              <w:rPr>
                <w:rFonts w:eastAsia="仿宋"/>
                <w:kern w:val="0"/>
                <w:sz w:val="24"/>
                <w:szCs w:val="24"/>
              </w:rPr>
            </w:pPr>
            <w:r>
              <w:rPr>
                <w:rFonts w:eastAsia="仿宋"/>
                <w:kern w:val="0"/>
                <w:sz w:val="24"/>
                <w:szCs w:val="24"/>
              </w:rPr>
              <w:t>福建中医药大学学生</w:t>
            </w:r>
            <w:r>
              <w:rPr>
                <w:rFonts w:eastAsia="仿宋" w:hint="eastAsia"/>
                <w:kern w:val="0"/>
                <w:sz w:val="24"/>
                <w:szCs w:val="24"/>
              </w:rPr>
              <w:t>竞赛奖学金实施细则</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Default="00593F4C" w:rsidP="00991A50">
            <w:pPr>
              <w:widowControl/>
              <w:jc w:val="center"/>
              <w:rPr>
                <w:rFonts w:eastAsia="仿宋"/>
                <w:kern w:val="0"/>
                <w:sz w:val="24"/>
                <w:szCs w:val="24"/>
              </w:rPr>
            </w:pPr>
            <w:r>
              <w:rPr>
                <w:rFonts w:eastAsia="仿宋"/>
                <w:kern w:val="0"/>
                <w:sz w:val="24"/>
                <w:szCs w:val="24"/>
              </w:rPr>
              <w:t>11</w:t>
            </w:r>
          </w:p>
        </w:tc>
        <w:tc>
          <w:tcPr>
            <w:tcW w:w="7966" w:type="dxa"/>
            <w:vAlign w:val="center"/>
          </w:tcPr>
          <w:p w:rsidR="00593F4C" w:rsidRDefault="00593F4C" w:rsidP="00991A50">
            <w:pPr>
              <w:widowControl/>
              <w:jc w:val="left"/>
              <w:rPr>
                <w:rFonts w:eastAsia="仿宋"/>
                <w:kern w:val="0"/>
                <w:sz w:val="24"/>
                <w:szCs w:val="24"/>
              </w:rPr>
            </w:pPr>
            <w:r>
              <w:rPr>
                <w:rFonts w:eastAsia="仿宋"/>
                <w:kern w:val="0"/>
                <w:sz w:val="24"/>
                <w:szCs w:val="24"/>
              </w:rPr>
              <w:t>福建中医药大学学生海外学习交流经费资助管理办法</w:t>
            </w:r>
          </w:p>
        </w:tc>
      </w:tr>
      <w:tr w:rsidR="00593F4C" w:rsidTr="00203212">
        <w:trPr>
          <w:trHeight w:val="435"/>
          <w:jc w:val="center"/>
        </w:trPr>
        <w:tc>
          <w:tcPr>
            <w:tcW w:w="540" w:type="dxa"/>
            <w:vMerge/>
            <w:tcBorders>
              <w:bottom w:val="nil"/>
            </w:tcBorders>
            <w:vAlign w:val="center"/>
          </w:tcPr>
          <w:p w:rsidR="00593F4C" w:rsidRDefault="00593F4C" w:rsidP="00991A50">
            <w:pPr>
              <w:widowControl/>
              <w:jc w:val="left"/>
              <w:rPr>
                <w:rFonts w:eastAsia="黑体"/>
                <w:kern w:val="0"/>
                <w:sz w:val="24"/>
                <w:szCs w:val="24"/>
              </w:rPr>
            </w:pPr>
          </w:p>
        </w:tc>
        <w:tc>
          <w:tcPr>
            <w:tcW w:w="539" w:type="dxa"/>
            <w:vAlign w:val="center"/>
          </w:tcPr>
          <w:p w:rsidR="00593F4C" w:rsidRDefault="00593F4C" w:rsidP="00991A50">
            <w:pPr>
              <w:widowControl/>
              <w:jc w:val="center"/>
              <w:rPr>
                <w:rFonts w:eastAsia="仿宋"/>
                <w:kern w:val="0"/>
                <w:sz w:val="24"/>
                <w:szCs w:val="24"/>
              </w:rPr>
            </w:pPr>
            <w:r>
              <w:rPr>
                <w:rFonts w:eastAsia="仿宋"/>
                <w:kern w:val="0"/>
                <w:sz w:val="24"/>
                <w:szCs w:val="24"/>
              </w:rPr>
              <w:t>12</w:t>
            </w:r>
          </w:p>
        </w:tc>
        <w:tc>
          <w:tcPr>
            <w:tcW w:w="7966" w:type="dxa"/>
            <w:vAlign w:val="center"/>
          </w:tcPr>
          <w:p w:rsidR="00593F4C" w:rsidRDefault="00593F4C" w:rsidP="00991A50">
            <w:pPr>
              <w:widowControl/>
              <w:jc w:val="left"/>
              <w:rPr>
                <w:rFonts w:eastAsia="仿宋"/>
                <w:kern w:val="0"/>
                <w:sz w:val="24"/>
                <w:szCs w:val="24"/>
              </w:rPr>
            </w:pPr>
            <w:r>
              <w:rPr>
                <w:rFonts w:eastAsia="仿宋"/>
                <w:kern w:val="0"/>
                <w:sz w:val="24"/>
                <w:szCs w:val="24"/>
              </w:rPr>
              <w:t>福建中医药大学</w:t>
            </w:r>
            <w:r>
              <w:rPr>
                <w:rFonts w:eastAsia="仿宋"/>
                <w:kern w:val="0"/>
                <w:sz w:val="24"/>
                <w:szCs w:val="24"/>
              </w:rPr>
              <w:t>“</w:t>
            </w:r>
            <w:r>
              <w:rPr>
                <w:rFonts w:eastAsia="仿宋"/>
                <w:kern w:val="0"/>
                <w:sz w:val="24"/>
                <w:szCs w:val="24"/>
              </w:rPr>
              <w:t>三好研究生</w:t>
            </w:r>
            <w:r>
              <w:rPr>
                <w:rFonts w:eastAsia="仿宋"/>
                <w:kern w:val="0"/>
                <w:sz w:val="24"/>
                <w:szCs w:val="24"/>
              </w:rPr>
              <w:t>”“</w:t>
            </w:r>
            <w:r>
              <w:rPr>
                <w:rFonts w:eastAsia="仿宋"/>
                <w:kern w:val="0"/>
                <w:sz w:val="24"/>
                <w:szCs w:val="24"/>
              </w:rPr>
              <w:t>优秀研究生干部</w:t>
            </w:r>
            <w:r>
              <w:rPr>
                <w:rFonts w:eastAsia="仿宋"/>
                <w:kern w:val="0"/>
                <w:sz w:val="24"/>
                <w:szCs w:val="24"/>
              </w:rPr>
              <w:t>”</w:t>
            </w:r>
            <w:r>
              <w:rPr>
                <w:rFonts w:eastAsia="仿宋"/>
                <w:kern w:val="0"/>
                <w:sz w:val="24"/>
                <w:szCs w:val="24"/>
              </w:rPr>
              <w:t>评选办法</w:t>
            </w:r>
          </w:p>
        </w:tc>
      </w:tr>
      <w:tr w:rsidR="002473DE" w:rsidTr="00203212">
        <w:trPr>
          <w:trHeight w:val="435"/>
          <w:jc w:val="center"/>
        </w:trPr>
        <w:tc>
          <w:tcPr>
            <w:tcW w:w="540" w:type="dxa"/>
            <w:tcBorders>
              <w:top w:val="nil"/>
              <w:bottom w:val="nil"/>
            </w:tcBorders>
            <w:vAlign w:val="center"/>
          </w:tcPr>
          <w:p w:rsidR="002473DE" w:rsidRDefault="002473DE" w:rsidP="00991A50">
            <w:pPr>
              <w:widowControl/>
              <w:jc w:val="left"/>
              <w:rPr>
                <w:rFonts w:eastAsia="黑体"/>
                <w:kern w:val="0"/>
                <w:sz w:val="24"/>
                <w:szCs w:val="24"/>
              </w:rPr>
            </w:pPr>
          </w:p>
        </w:tc>
        <w:tc>
          <w:tcPr>
            <w:tcW w:w="539" w:type="dxa"/>
            <w:vAlign w:val="center"/>
          </w:tcPr>
          <w:p w:rsidR="002473DE" w:rsidRDefault="002473DE" w:rsidP="00991A50">
            <w:pPr>
              <w:widowControl/>
              <w:jc w:val="center"/>
              <w:rPr>
                <w:rFonts w:eastAsia="仿宋"/>
                <w:kern w:val="0"/>
                <w:sz w:val="24"/>
                <w:szCs w:val="24"/>
              </w:rPr>
            </w:pPr>
            <w:r>
              <w:rPr>
                <w:rFonts w:eastAsia="仿宋"/>
                <w:kern w:val="0"/>
                <w:sz w:val="24"/>
                <w:szCs w:val="24"/>
              </w:rPr>
              <w:t>13</w:t>
            </w:r>
          </w:p>
        </w:tc>
        <w:tc>
          <w:tcPr>
            <w:tcW w:w="7966" w:type="dxa"/>
            <w:vAlign w:val="center"/>
          </w:tcPr>
          <w:p w:rsidR="002473DE" w:rsidRDefault="002473DE" w:rsidP="00991A50">
            <w:pPr>
              <w:widowControl/>
              <w:jc w:val="left"/>
              <w:rPr>
                <w:rFonts w:eastAsia="仿宋"/>
                <w:kern w:val="0"/>
                <w:sz w:val="24"/>
                <w:szCs w:val="24"/>
              </w:rPr>
            </w:pPr>
            <w:r>
              <w:rPr>
                <w:rFonts w:eastAsia="仿宋" w:hint="eastAsia"/>
                <w:kern w:val="0"/>
                <w:sz w:val="24"/>
                <w:szCs w:val="24"/>
              </w:rPr>
              <w:t>福建中医药大学研究生高水平科研成果奖励办法（试行）</w:t>
            </w:r>
          </w:p>
        </w:tc>
      </w:tr>
      <w:tr w:rsidR="002473DE" w:rsidTr="00203212">
        <w:trPr>
          <w:trHeight w:val="435"/>
          <w:jc w:val="center"/>
        </w:trPr>
        <w:tc>
          <w:tcPr>
            <w:tcW w:w="540" w:type="dxa"/>
            <w:tcBorders>
              <w:top w:val="nil"/>
            </w:tcBorders>
            <w:vAlign w:val="center"/>
          </w:tcPr>
          <w:p w:rsidR="002473DE" w:rsidRDefault="002473DE" w:rsidP="00991A50">
            <w:pPr>
              <w:widowControl/>
              <w:jc w:val="left"/>
              <w:rPr>
                <w:rFonts w:eastAsia="黑体"/>
                <w:kern w:val="0"/>
                <w:sz w:val="24"/>
                <w:szCs w:val="24"/>
              </w:rPr>
            </w:pPr>
          </w:p>
        </w:tc>
        <w:tc>
          <w:tcPr>
            <w:tcW w:w="539" w:type="dxa"/>
            <w:vAlign w:val="center"/>
          </w:tcPr>
          <w:p w:rsidR="002473DE" w:rsidRDefault="002473DE" w:rsidP="00991A50">
            <w:pPr>
              <w:widowControl/>
              <w:jc w:val="center"/>
              <w:rPr>
                <w:rFonts w:eastAsia="仿宋"/>
                <w:kern w:val="0"/>
                <w:sz w:val="24"/>
                <w:szCs w:val="24"/>
              </w:rPr>
            </w:pPr>
            <w:r>
              <w:rPr>
                <w:rFonts w:eastAsia="仿宋"/>
                <w:kern w:val="0"/>
                <w:sz w:val="24"/>
                <w:szCs w:val="24"/>
              </w:rPr>
              <w:t>14</w:t>
            </w:r>
          </w:p>
        </w:tc>
        <w:tc>
          <w:tcPr>
            <w:tcW w:w="7966" w:type="dxa"/>
            <w:vAlign w:val="center"/>
          </w:tcPr>
          <w:p w:rsidR="002473DE" w:rsidRDefault="002473DE" w:rsidP="00991A50">
            <w:pPr>
              <w:widowControl/>
              <w:jc w:val="left"/>
              <w:rPr>
                <w:rFonts w:eastAsia="仿宋"/>
                <w:kern w:val="0"/>
                <w:sz w:val="24"/>
                <w:szCs w:val="24"/>
              </w:rPr>
            </w:pPr>
            <w:r>
              <w:rPr>
                <w:rFonts w:eastAsia="仿宋" w:hint="eastAsia"/>
                <w:kern w:val="0"/>
                <w:sz w:val="24"/>
                <w:szCs w:val="24"/>
              </w:rPr>
              <w:t>福建中医药大学研究生科研学术助手管理暂行规定</w:t>
            </w:r>
          </w:p>
        </w:tc>
      </w:tr>
      <w:tr w:rsidR="00593F4C" w:rsidTr="00203212">
        <w:trPr>
          <w:trHeight w:val="435"/>
          <w:jc w:val="center"/>
        </w:trPr>
        <w:tc>
          <w:tcPr>
            <w:tcW w:w="540" w:type="dxa"/>
            <w:vMerge w:val="restart"/>
            <w:vAlign w:val="center"/>
          </w:tcPr>
          <w:p w:rsidR="00593F4C" w:rsidRDefault="00593F4C" w:rsidP="00991A50">
            <w:pPr>
              <w:widowControl/>
              <w:jc w:val="center"/>
              <w:rPr>
                <w:rFonts w:eastAsia="黑体"/>
                <w:kern w:val="0"/>
                <w:sz w:val="24"/>
                <w:szCs w:val="24"/>
              </w:rPr>
            </w:pPr>
            <w:r>
              <w:rPr>
                <w:rFonts w:eastAsia="黑体"/>
                <w:kern w:val="0"/>
                <w:sz w:val="24"/>
                <w:szCs w:val="24"/>
              </w:rPr>
              <w:t>院级文件</w:t>
            </w:r>
          </w:p>
        </w:tc>
        <w:tc>
          <w:tcPr>
            <w:tcW w:w="539" w:type="dxa"/>
            <w:vAlign w:val="center"/>
          </w:tcPr>
          <w:p w:rsidR="00593F4C" w:rsidRPr="004F5FB4" w:rsidRDefault="00593F4C" w:rsidP="00991A50">
            <w:pPr>
              <w:widowControl/>
              <w:jc w:val="center"/>
              <w:rPr>
                <w:rFonts w:eastAsia="仿宋"/>
                <w:color w:val="000000" w:themeColor="text1"/>
                <w:kern w:val="0"/>
                <w:sz w:val="24"/>
                <w:szCs w:val="24"/>
              </w:rPr>
            </w:pPr>
            <w:r w:rsidRPr="004F5FB4">
              <w:rPr>
                <w:rFonts w:eastAsia="仿宋"/>
                <w:color w:val="000000" w:themeColor="text1"/>
                <w:kern w:val="0"/>
                <w:sz w:val="24"/>
                <w:szCs w:val="24"/>
              </w:rPr>
              <w:t>1</w:t>
            </w:r>
          </w:p>
        </w:tc>
        <w:tc>
          <w:tcPr>
            <w:tcW w:w="7966" w:type="dxa"/>
            <w:vAlign w:val="center"/>
          </w:tcPr>
          <w:p w:rsidR="00593F4C" w:rsidRPr="004F5FB4" w:rsidRDefault="00593F4C" w:rsidP="00991A50">
            <w:pPr>
              <w:widowControl/>
              <w:jc w:val="left"/>
              <w:rPr>
                <w:rFonts w:eastAsia="仿宋"/>
                <w:color w:val="000000" w:themeColor="text1"/>
                <w:kern w:val="0"/>
                <w:sz w:val="24"/>
                <w:szCs w:val="24"/>
              </w:rPr>
            </w:pPr>
            <w:r w:rsidRPr="004F5FB4">
              <w:rPr>
                <w:rFonts w:eastAsia="仿宋"/>
                <w:color w:val="000000" w:themeColor="text1"/>
                <w:kern w:val="0"/>
                <w:sz w:val="24"/>
                <w:szCs w:val="24"/>
              </w:rPr>
              <w:t>福建中医药大学中西医结合学院推荐优秀应届本科毕业生免试攻读硕士研究生工作的有关规定</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4F5FB4" w:rsidRDefault="00593F4C" w:rsidP="00991A50">
            <w:pPr>
              <w:widowControl/>
              <w:jc w:val="center"/>
              <w:rPr>
                <w:rFonts w:eastAsia="仿宋"/>
                <w:color w:val="000000" w:themeColor="text1"/>
                <w:kern w:val="0"/>
                <w:sz w:val="24"/>
                <w:szCs w:val="24"/>
              </w:rPr>
            </w:pPr>
            <w:r w:rsidRPr="004F5FB4">
              <w:rPr>
                <w:rFonts w:eastAsia="仿宋"/>
                <w:color w:val="000000" w:themeColor="text1"/>
                <w:kern w:val="0"/>
                <w:sz w:val="24"/>
                <w:szCs w:val="24"/>
              </w:rPr>
              <w:t>2</w:t>
            </w:r>
          </w:p>
        </w:tc>
        <w:tc>
          <w:tcPr>
            <w:tcW w:w="7966" w:type="dxa"/>
            <w:vAlign w:val="center"/>
          </w:tcPr>
          <w:p w:rsidR="00593F4C" w:rsidRPr="004F5FB4" w:rsidRDefault="00593F4C" w:rsidP="00991A50">
            <w:pPr>
              <w:widowControl/>
              <w:jc w:val="left"/>
              <w:rPr>
                <w:rFonts w:eastAsia="仿宋"/>
                <w:color w:val="000000" w:themeColor="text1"/>
                <w:kern w:val="0"/>
                <w:sz w:val="24"/>
                <w:szCs w:val="24"/>
              </w:rPr>
            </w:pPr>
            <w:r w:rsidRPr="004F5FB4">
              <w:rPr>
                <w:rFonts w:eastAsia="仿宋"/>
                <w:color w:val="000000" w:themeColor="text1"/>
                <w:kern w:val="0"/>
                <w:sz w:val="24"/>
                <w:szCs w:val="24"/>
              </w:rPr>
              <w:t>福建中医药大学中西医结合学院研究生国家奖学金评选实施细则</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4F5FB4" w:rsidRDefault="00593F4C" w:rsidP="00991A50">
            <w:pPr>
              <w:widowControl/>
              <w:jc w:val="center"/>
              <w:rPr>
                <w:rFonts w:eastAsia="仿宋"/>
                <w:color w:val="000000" w:themeColor="text1"/>
                <w:kern w:val="0"/>
                <w:sz w:val="24"/>
                <w:szCs w:val="24"/>
              </w:rPr>
            </w:pPr>
            <w:r w:rsidRPr="004F5FB4">
              <w:rPr>
                <w:rFonts w:eastAsia="仿宋"/>
                <w:color w:val="000000" w:themeColor="text1"/>
                <w:kern w:val="0"/>
                <w:sz w:val="24"/>
                <w:szCs w:val="24"/>
              </w:rPr>
              <w:t>3</w:t>
            </w:r>
          </w:p>
        </w:tc>
        <w:tc>
          <w:tcPr>
            <w:tcW w:w="7966" w:type="dxa"/>
            <w:vAlign w:val="center"/>
          </w:tcPr>
          <w:p w:rsidR="00593F4C" w:rsidRPr="004F5FB4" w:rsidRDefault="00593F4C" w:rsidP="00991A50">
            <w:pPr>
              <w:widowControl/>
              <w:jc w:val="left"/>
              <w:textAlignment w:val="center"/>
              <w:rPr>
                <w:rFonts w:eastAsia="仿宋"/>
                <w:color w:val="000000" w:themeColor="text1"/>
                <w:kern w:val="0"/>
                <w:sz w:val="24"/>
                <w:szCs w:val="24"/>
              </w:rPr>
            </w:pPr>
            <w:r w:rsidRPr="004F5FB4">
              <w:rPr>
                <w:rFonts w:eastAsia="仿宋"/>
                <w:color w:val="000000" w:themeColor="text1"/>
                <w:kern w:val="0"/>
                <w:sz w:val="24"/>
                <w:szCs w:val="24"/>
              </w:rPr>
              <w:t>福建中医药大学针灸学院</w:t>
            </w:r>
            <w:r w:rsidRPr="004F5FB4">
              <w:rPr>
                <w:rFonts w:eastAsia="仿宋"/>
                <w:color w:val="000000" w:themeColor="text1"/>
                <w:kern w:val="0"/>
                <w:sz w:val="24"/>
                <w:szCs w:val="24"/>
              </w:rPr>
              <w:t>“</w:t>
            </w:r>
            <w:r w:rsidRPr="004F5FB4">
              <w:rPr>
                <w:rFonts w:eastAsia="仿宋"/>
                <w:color w:val="000000" w:themeColor="text1"/>
                <w:kern w:val="0"/>
                <w:sz w:val="24"/>
                <w:szCs w:val="24"/>
              </w:rPr>
              <w:t>三好研究生</w:t>
            </w:r>
            <w:r w:rsidRPr="004F5FB4">
              <w:rPr>
                <w:rFonts w:eastAsia="仿宋"/>
                <w:color w:val="000000" w:themeColor="text1"/>
                <w:kern w:val="0"/>
                <w:sz w:val="24"/>
                <w:szCs w:val="24"/>
              </w:rPr>
              <w:t>”“</w:t>
            </w:r>
            <w:r w:rsidRPr="004F5FB4">
              <w:rPr>
                <w:rFonts w:eastAsia="仿宋"/>
                <w:color w:val="000000" w:themeColor="text1"/>
                <w:kern w:val="0"/>
                <w:sz w:val="24"/>
                <w:szCs w:val="24"/>
              </w:rPr>
              <w:t>优秀研究生干部</w:t>
            </w:r>
            <w:r w:rsidRPr="004F5FB4">
              <w:rPr>
                <w:rFonts w:eastAsia="仿宋"/>
                <w:color w:val="000000" w:themeColor="text1"/>
                <w:kern w:val="0"/>
                <w:sz w:val="24"/>
                <w:szCs w:val="24"/>
              </w:rPr>
              <w:t>”</w:t>
            </w:r>
            <w:r w:rsidRPr="004F5FB4">
              <w:rPr>
                <w:rFonts w:eastAsia="仿宋"/>
                <w:color w:val="000000" w:themeColor="text1"/>
                <w:kern w:val="0"/>
                <w:sz w:val="24"/>
                <w:szCs w:val="24"/>
              </w:rPr>
              <w:t>评选实施细则</w:t>
            </w:r>
          </w:p>
        </w:tc>
      </w:tr>
      <w:tr w:rsidR="00F017C3" w:rsidTr="00203212">
        <w:trPr>
          <w:trHeight w:val="435"/>
          <w:jc w:val="center"/>
        </w:trPr>
        <w:tc>
          <w:tcPr>
            <w:tcW w:w="540" w:type="dxa"/>
            <w:vMerge/>
            <w:vAlign w:val="center"/>
          </w:tcPr>
          <w:p w:rsidR="00F017C3" w:rsidRDefault="00F017C3" w:rsidP="00991A50">
            <w:pPr>
              <w:widowControl/>
              <w:jc w:val="left"/>
              <w:rPr>
                <w:rFonts w:eastAsia="黑体"/>
                <w:kern w:val="0"/>
                <w:sz w:val="24"/>
                <w:szCs w:val="24"/>
              </w:rPr>
            </w:pPr>
          </w:p>
        </w:tc>
        <w:tc>
          <w:tcPr>
            <w:tcW w:w="539" w:type="dxa"/>
            <w:vAlign w:val="center"/>
          </w:tcPr>
          <w:p w:rsidR="00F017C3" w:rsidRPr="00213372" w:rsidRDefault="00834B9E" w:rsidP="00991A50">
            <w:pPr>
              <w:widowControl/>
              <w:jc w:val="center"/>
              <w:rPr>
                <w:rFonts w:eastAsia="仿宋"/>
                <w:color w:val="000000" w:themeColor="text1"/>
                <w:kern w:val="0"/>
                <w:sz w:val="24"/>
                <w:szCs w:val="24"/>
              </w:rPr>
            </w:pPr>
            <w:r w:rsidRPr="00213372">
              <w:rPr>
                <w:rFonts w:eastAsia="仿宋" w:hint="eastAsia"/>
                <w:color w:val="000000" w:themeColor="text1"/>
                <w:kern w:val="0"/>
                <w:sz w:val="24"/>
                <w:szCs w:val="24"/>
              </w:rPr>
              <w:t>4</w:t>
            </w:r>
          </w:p>
        </w:tc>
        <w:tc>
          <w:tcPr>
            <w:tcW w:w="7966" w:type="dxa"/>
            <w:vAlign w:val="center"/>
          </w:tcPr>
          <w:p w:rsidR="00F017C3" w:rsidRPr="002E3767" w:rsidRDefault="00982E8A" w:rsidP="00982E8A">
            <w:pPr>
              <w:widowControl/>
              <w:jc w:val="left"/>
              <w:rPr>
                <w:rFonts w:eastAsia="仿宋"/>
                <w:color w:val="000000" w:themeColor="text1"/>
                <w:kern w:val="0"/>
                <w:sz w:val="24"/>
                <w:szCs w:val="24"/>
              </w:rPr>
            </w:pPr>
            <w:r w:rsidRPr="002E3767">
              <w:rPr>
                <w:rFonts w:eastAsia="仿宋" w:hint="eastAsia"/>
                <w:color w:val="000000" w:themeColor="text1"/>
                <w:kern w:val="0"/>
                <w:sz w:val="24"/>
                <w:szCs w:val="24"/>
              </w:rPr>
              <w:t>福建中医药大学针灸学院评选</w:t>
            </w:r>
            <w:r w:rsidRPr="002E3767">
              <w:rPr>
                <w:rFonts w:eastAsia="仿宋" w:hint="eastAsia"/>
                <w:color w:val="000000" w:themeColor="text1"/>
                <w:kern w:val="0"/>
                <w:sz w:val="24"/>
                <w:szCs w:val="24"/>
              </w:rPr>
              <w:t>2019</w:t>
            </w:r>
            <w:r w:rsidRPr="002E3767">
              <w:rPr>
                <w:rFonts w:eastAsia="仿宋" w:hint="eastAsia"/>
                <w:color w:val="000000" w:themeColor="text1"/>
                <w:kern w:val="0"/>
                <w:sz w:val="24"/>
                <w:szCs w:val="24"/>
              </w:rPr>
              <w:t>届优秀毕业生系列文件</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4F5FB4" w:rsidRDefault="00834B9E" w:rsidP="00991A50">
            <w:pPr>
              <w:widowControl/>
              <w:jc w:val="center"/>
              <w:rPr>
                <w:rFonts w:eastAsia="仿宋"/>
                <w:color w:val="000000" w:themeColor="text1"/>
                <w:kern w:val="0"/>
                <w:sz w:val="24"/>
                <w:szCs w:val="24"/>
              </w:rPr>
            </w:pPr>
            <w:r>
              <w:rPr>
                <w:rFonts w:eastAsia="仿宋" w:hint="eastAsia"/>
                <w:color w:val="000000" w:themeColor="text1"/>
                <w:kern w:val="0"/>
                <w:sz w:val="24"/>
                <w:szCs w:val="24"/>
              </w:rPr>
              <w:t>5</w:t>
            </w:r>
          </w:p>
        </w:tc>
        <w:tc>
          <w:tcPr>
            <w:tcW w:w="7966" w:type="dxa"/>
            <w:vAlign w:val="center"/>
          </w:tcPr>
          <w:p w:rsidR="00593F4C" w:rsidRPr="004F5FB4" w:rsidRDefault="00593F4C" w:rsidP="00991A50">
            <w:pPr>
              <w:widowControl/>
              <w:jc w:val="left"/>
              <w:rPr>
                <w:rFonts w:eastAsia="仿宋"/>
                <w:color w:val="000000" w:themeColor="text1"/>
                <w:kern w:val="0"/>
                <w:sz w:val="24"/>
                <w:szCs w:val="24"/>
              </w:rPr>
            </w:pPr>
            <w:r w:rsidRPr="004F5FB4">
              <w:rPr>
                <w:rFonts w:eastAsia="仿宋"/>
                <w:color w:val="000000" w:themeColor="text1"/>
                <w:kern w:val="0"/>
                <w:sz w:val="24"/>
                <w:szCs w:val="24"/>
              </w:rPr>
              <w:t>福建中医药大学护理学院关于做好护理硕士专业学位研究生培养工作的若干意见</w:t>
            </w:r>
          </w:p>
        </w:tc>
      </w:tr>
      <w:tr w:rsidR="00F017C3" w:rsidTr="00203212">
        <w:trPr>
          <w:trHeight w:val="435"/>
          <w:jc w:val="center"/>
        </w:trPr>
        <w:tc>
          <w:tcPr>
            <w:tcW w:w="540" w:type="dxa"/>
            <w:vMerge/>
            <w:vAlign w:val="center"/>
          </w:tcPr>
          <w:p w:rsidR="00F017C3" w:rsidRDefault="00F017C3" w:rsidP="00991A50">
            <w:pPr>
              <w:widowControl/>
              <w:jc w:val="left"/>
              <w:rPr>
                <w:rFonts w:eastAsia="黑体"/>
                <w:kern w:val="0"/>
                <w:sz w:val="24"/>
                <w:szCs w:val="24"/>
              </w:rPr>
            </w:pPr>
          </w:p>
        </w:tc>
        <w:tc>
          <w:tcPr>
            <w:tcW w:w="539" w:type="dxa"/>
            <w:vAlign w:val="center"/>
          </w:tcPr>
          <w:p w:rsidR="00F017C3" w:rsidRPr="00213372" w:rsidRDefault="00834B9E" w:rsidP="00991A50">
            <w:pPr>
              <w:widowControl/>
              <w:jc w:val="center"/>
              <w:rPr>
                <w:rFonts w:eastAsia="仿宋"/>
                <w:color w:val="000000" w:themeColor="text1"/>
                <w:kern w:val="0"/>
                <w:sz w:val="24"/>
                <w:szCs w:val="24"/>
              </w:rPr>
            </w:pPr>
            <w:r w:rsidRPr="00213372">
              <w:rPr>
                <w:rFonts w:eastAsia="仿宋" w:hint="eastAsia"/>
                <w:color w:val="000000" w:themeColor="text1"/>
                <w:kern w:val="0"/>
                <w:sz w:val="24"/>
                <w:szCs w:val="24"/>
              </w:rPr>
              <w:t>6</w:t>
            </w:r>
          </w:p>
        </w:tc>
        <w:tc>
          <w:tcPr>
            <w:tcW w:w="7966" w:type="dxa"/>
            <w:vAlign w:val="center"/>
          </w:tcPr>
          <w:p w:rsidR="00F017C3" w:rsidRPr="002E3767" w:rsidRDefault="00982E8A" w:rsidP="00982E8A">
            <w:pPr>
              <w:widowControl/>
              <w:jc w:val="left"/>
              <w:rPr>
                <w:rFonts w:eastAsia="仿宋"/>
                <w:color w:val="000000" w:themeColor="text1"/>
                <w:kern w:val="0"/>
                <w:sz w:val="24"/>
                <w:szCs w:val="24"/>
              </w:rPr>
            </w:pPr>
            <w:r w:rsidRPr="002E3767">
              <w:rPr>
                <w:rFonts w:eastAsia="仿宋" w:hint="eastAsia"/>
                <w:color w:val="000000" w:themeColor="text1"/>
                <w:kern w:val="0"/>
                <w:sz w:val="24"/>
                <w:szCs w:val="24"/>
              </w:rPr>
              <w:t>福建中医药大学护理学院成立护理硕士专业学位研究生临床护理实践能力考核小组</w:t>
            </w:r>
          </w:p>
        </w:tc>
      </w:tr>
      <w:tr w:rsidR="004F5FB4" w:rsidTr="00203212">
        <w:trPr>
          <w:trHeight w:val="435"/>
          <w:jc w:val="center"/>
        </w:trPr>
        <w:tc>
          <w:tcPr>
            <w:tcW w:w="540" w:type="dxa"/>
            <w:vMerge/>
            <w:vAlign w:val="center"/>
          </w:tcPr>
          <w:p w:rsidR="004F5FB4" w:rsidRDefault="004F5FB4" w:rsidP="00991A50">
            <w:pPr>
              <w:widowControl/>
              <w:jc w:val="left"/>
              <w:rPr>
                <w:rFonts w:eastAsia="黑体"/>
                <w:kern w:val="0"/>
                <w:sz w:val="24"/>
                <w:szCs w:val="24"/>
              </w:rPr>
            </w:pPr>
          </w:p>
        </w:tc>
        <w:tc>
          <w:tcPr>
            <w:tcW w:w="539" w:type="dxa"/>
            <w:vAlign w:val="center"/>
          </w:tcPr>
          <w:p w:rsidR="004F5FB4" w:rsidRPr="00213372" w:rsidRDefault="00834B9E" w:rsidP="00991A50">
            <w:pPr>
              <w:widowControl/>
              <w:jc w:val="center"/>
              <w:rPr>
                <w:rFonts w:eastAsia="仿宋"/>
                <w:color w:val="000000" w:themeColor="text1"/>
                <w:kern w:val="0"/>
                <w:sz w:val="24"/>
                <w:szCs w:val="24"/>
              </w:rPr>
            </w:pPr>
            <w:r w:rsidRPr="00213372">
              <w:rPr>
                <w:rFonts w:eastAsia="仿宋" w:hint="eastAsia"/>
                <w:color w:val="000000" w:themeColor="text1"/>
                <w:kern w:val="0"/>
                <w:sz w:val="24"/>
                <w:szCs w:val="24"/>
              </w:rPr>
              <w:t>7</w:t>
            </w:r>
          </w:p>
        </w:tc>
        <w:tc>
          <w:tcPr>
            <w:tcW w:w="7966" w:type="dxa"/>
            <w:vAlign w:val="center"/>
          </w:tcPr>
          <w:p w:rsidR="004F5FB4" w:rsidRPr="002E3767" w:rsidRDefault="00BD79E7" w:rsidP="00BD79E7">
            <w:pPr>
              <w:widowControl/>
              <w:jc w:val="left"/>
              <w:rPr>
                <w:rFonts w:eastAsia="仿宋"/>
                <w:color w:val="000000" w:themeColor="text1"/>
                <w:kern w:val="0"/>
                <w:sz w:val="24"/>
                <w:szCs w:val="24"/>
              </w:rPr>
            </w:pPr>
            <w:r w:rsidRPr="002E3767">
              <w:rPr>
                <w:rFonts w:eastAsia="仿宋" w:hint="eastAsia"/>
                <w:color w:val="000000" w:themeColor="text1"/>
                <w:kern w:val="0"/>
                <w:sz w:val="24"/>
                <w:szCs w:val="24"/>
              </w:rPr>
              <w:t>福建中医药大学护理学院</w:t>
            </w:r>
            <w:r w:rsidR="00982E8A" w:rsidRPr="002E3767">
              <w:rPr>
                <w:rFonts w:eastAsia="仿宋" w:hint="eastAsia"/>
                <w:color w:val="000000" w:themeColor="text1"/>
                <w:kern w:val="0"/>
                <w:sz w:val="24"/>
                <w:szCs w:val="24"/>
              </w:rPr>
              <w:t>修订护理硕士专业学位研究生临床护理实践能力考核指导性方案</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4F5FB4" w:rsidRDefault="00834B9E" w:rsidP="00991A50">
            <w:pPr>
              <w:widowControl/>
              <w:jc w:val="center"/>
              <w:rPr>
                <w:rFonts w:eastAsia="仿宋"/>
                <w:color w:val="000000" w:themeColor="text1"/>
                <w:kern w:val="0"/>
                <w:sz w:val="24"/>
                <w:szCs w:val="24"/>
              </w:rPr>
            </w:pPr>
            <w:r>
              <w:rPr>
                <w:rFonts w:eastAsia="仿宋" w:hint="eastAsia"/>
                <w:color w:val="000000" w:themeColor="text1"/>
                <w:kern w:val="0"/>
                <w:sz w:val="24"/>
                <w:szCs w:val="24"/>
              </w:rPr>
              <w:t>8</w:t>
            </w:r>
          </w:p>
        </w:tc>
        <w:tc>
          <w:tcPr>
            <w:tcW w:w="7966" w:type="dxa"/>
            <w:vAlign w:val="center"/>
          </w:tcPr>
          <w:p w:rsidR="00593F4C" w:rsidRPr="004F5FB4" w:rsidRDefault="00593F4C" w:rsidP="00991A50">
            <w:pPr>
              <w:widowControl/>
              <w:jc w:val="left"/>
              <w:textAlignment w:val="center"/>
              <w:rPr>
                <w:rFonts w:eastAsia="仿宋"/>
                <w:color w:val="000000" w:themeColor="text1"/>
                <w:kern w:val="0"/>
                <w:sz w:val="24"/>
                <w:szCs w:val="24"/>
              </w:rPr>
            </w:pPr>
            <w:r w:rsidRPr="004F5FB4">
              <w:rPr>
                <w:rFonts w:eastAsia="仿宋"/>
                <w:color w:val="000000" w:themeColor="text1"/>
                <w:kern w:val="0"/>
                <w:sz w:val="24"/>
                <w:szCs w:val="24"/>
              </w:rPr>
              <w:t>福建中医药大学护理硕士专业学位研究生毕业考核暂行办法</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4F5FB4" w:rsidRDefault="00834B9E" w:rsidP="00991A50">
            <w:pPr>
              <w:widowControl/>
              <w:jc w:val="center"/>
              <w:rPr>
                <w:rFonts w:eastAsia="仿宋"/>
                <w:color w:val="000000" w:themeColor="text1"/>
                <w:kern w:val="0"/>
                <w:sz w:val="24"/>
                <w:szCs w:val="24"/>
              </w:rPr>
            </w:pPr>
            <w:r>
              <w:rPr>
                <w:rFonts w:eastAsia="仿宋" w:hint="eastAsia"/>
                <w:color w:val="000000" w:themeColor="text1"/>
                <w:kern w:val="0"/>
                <w:sz w:val="24"/>
                <w:szCs w:val="24"/>
              </w:rPr>
              <w:t>9</w:t>
            </w:r>
          </w:p>
        </w:tc>
        <w:tc>
          <w:tcPr>
            <w:tcW w:w="7966" w:type="dxa"/>
            <w:vAlign w:val="center"/>
          </w:tcPr>
          <w:p w:rsidR="00593F4C" w:rsidRPr="004F5FB4" w:rsidRDefault="00593F4C" w:rsidP="00991A50">
            <w:pPr>
              <w:widowControl/>
              <w:jc w:val="left"/>
              <w:textAlignment w:val="center"/>
              <w:rPr>
                <w:rFonts w:eastAsia="仿宋"/>
                <w:color w:val="000000" w:themeColor="text1"/>
                <w:kern w:val="0"/>
                <w:sz w:val="24"/>
                <w:szCs w:val="24"/>
              </w:rPr>
            </w:pPr>
            <w:r w:rsidRPr="004F5FB4">
              <w:rPr>
                <w:rFonts w:eastAsia="仿宋"/>
                <w:color w:val="000000" w:themeColor="text1"/>
                <w:kern w:val="0"/>
                <w:sz w:val="24"/>
                <w:szCs w:val="24"/>
              </w:rPr>
              <w:t>福建中医药大学护理学专业学位研究生实践教育基地突发实践应急预案</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4F5FB4" w:rsidRDefault="00834B9E" w:rsidP="00991A50">
            <w:pPr>
              <w:widowControl/>
              <w:jc w:val="center"/>
              <w:rPr>
                <w:rFonts w:eastAsia="仿宋"/>
                <w:color w:val="000000" w:themeColor="text1"/>
                <w:kern w:val="0"/>
                <w:sz w:val="24"/>
                <w:szCs w:val="24"/>
              </w:rPr>
            </w:pPr>
            <w:r>
              <w:rPr>
                <w:rFonts w:eastAsia="仿宋" w:hint="eastAsia"/>
                <w:color w:val="000000" w:themeColor="text1"/>
                <w:kern w:val="0"/>
                <w:sz w:val="24"/>
                <w:szCs w:val="24"/>
              </w:rPr>
              <w:t>10</w:t>
            </w:r>
          </w:p>
        </w:tc>
        <w:tc>
          <w:tcPr>
            <w:tcW w:w="7966" w:type="dxa"/>
            <w:vAlign w:val="center"/>
          </w:tcPr>
          <w:p w:rsidR="00593F4C" w:rsidRPr="004F5FB4" w:rsidRDefault="00593F4C" w:rsidP="00991A50">
            <w:pPr>
              <w:widowControl/>
              <w:jc w:val="left"/>
              <w:textAlignment w:val="center"/>
              <w:rPr>
                <w:rFonts w:eastAsia="仿宋"/>
                <w:color w:val="000000" w:themeColor="text1"/>
                <w:kern w:val="0"/>
                <w:sz w:val="24"/>
                <w:szCs w:val="24"/>
              </w:rPr>
            </w:pPr>
            <w:r w:rsidRPr="004F5FB4">
              <w:rPr>
                <w:rFonts w:eastAsia="仿宋"/>
                <w:color w:val="000000" w:themeColor="text1"/>
                <w:kern w:val="0"/>
                <w:sz w:val="24"/>
                <w:szCs w:val="24"/>
              </w:rPr>
              <w:t>福建中医药大学护理学院研究生综合素质测评办法（试行）</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4F5FB4" w:rsidRDefault="00834B9E" w:rsidP="00991A50">
            <w:pPr>
              <w:widowControl/>
              <w:jc w:val="center"/>
              <w:rPr>
                <w:rFonts w:eastAsia="仿宋"/>
                <w:color w:val="000000" w:themeColor="text1"/>
                <w:kern w:val="0"/>
                <w:sz w:val="24"/>
                <w:szCs w:val="24"/>
              </w:rPr>
            </w:pPr>
            <w:r>
              <w:rPr>
                <w:rFonts w:eastAsia="仿宋" w:hint="eastAsia"/>
                <w:color w:val="000000" w:themeColor="text1"/>
                <w:kern w:val="0"/>
                <w:sz w:val="24"/>
                <w:szCs w:val="24"/>
              </w:rPr>
              <w:t>11</w:t>
            </w:r>
          </w:p>
        </w:tc>
        <w:tc>
          <w:tcPr>
            <w:tcW w:w="7966" w:type="dxa"/>
            <w:vAlign w:val="center"/>
          </w:tcPr>
          <w:p w:rsidR="00593F4C" w:rsidRPr="004F5FB4" w:rsidRDefault="00593F4C" w:rsidP="00991A50">
            <w:pPr>
              <w:widowControl/>
              <w:jc w:val="left"/>
              <w:textAlignment w:val="center"/>
              <w:rPr>
                <w:rFonts w:eastAsia="仿宋"/>
                <w:color w:val="000000" w:themeColor="text1"/>
                <w:kern w:val="0"/>
                <w:sz w:val="24"/>
                <w:szCs w:val="24"/>
              </w:rPr>
            </w:pPr>
            <w:r w:rsidRPr="004F5FB4">
              <w:rPr>
                <w:rFonts w:eastAsia="仿宋"/>
                <w:color w:val="000000" w:themeColor="text1"/>
                <w:kern w:val="0"/>
                <w:sz w:val="24"/>
                <w:szCs w:val="24"/>
              </w:rPr>
              <w:t>福建中医药大学护理学院</w:t>
            </w:r>
            <w:r w:rsidRPr="004F5FB4">
              <w:rPr>
                <w:rFonts w:eastAsia="仿宋"/>
                <w:color w:val="000000" w:themeColor="text1"/>
                <w:kern w:val="0"/>
                <w:sz w:val="24"/>
                <w:szCs w:val="24"/>
              </w:rPr>
              <w:t>2017</w:t>
            </w:r>
            <w:r w:rsidRPr="004F5FB4">
              <w:rPr>
                <w:rFonts w:eastAsia="仿宋"/>
                <w:color w:val="000000" w:themeColor="text1"/>
                <w:kern w:val="0"/>
                <w:sz w:val="24"/>
                <w:szCs w:val="24"/>
              </w:rPr>
              <w:t>年</w:t>
            </w:r>
            <w:r w:rsidRPr="004F5FB4">
              <w:rPr>
                <w:rFonts w:eastAsia="仿宋"/>
                <w:color w:val="000000" w:themeColor="text1"/>
                <w:kern w:val="0"/>
                <w:sz w:val="24"/>
                <w:szCs w:val="24"/>
              </w:rPr>
              <w:t>“</w:t>
            </w:r>
            <w:r w:rsidRPr="004F5FB4">
              <w:rPr>
                <w:rFonts w:eastAsia="仿宋"/>
                <w:color w:val="000000" w:themeColor="text1"/>
                <w:kern w:val="0"/>
                <w:sz w:val="24"/>
                <w:szCs w:val="24"/>
              </w:rPr>
              <w:t>三好研究生</w:t>
            </w:r>
            <w:r w:rsidRPr="004F5FB4">
              <w:rPr>
                <w:rFonts w:eastAsia="仿宋"/>
                <w:color w:val="000000" w:themeColor="text1"/>
                <w:kern w:val="0"/>
                <w:sz w:val="24"/>
                <w:szCs w:val="24"/>
              </w:rPr>
              <w:t>”</w:t>
            </w:r>
            <w:r w:rsidRPr="004F5FB4">
              <w:rPr>
                <w:rFonts w:eastAsia="仿宋"/>
                <w:color w:val="000000" w:themeColor="text1"/>
                <w:kern w:val="0"/>
                <w:sz w:val="24"/>
                <w:szCs w:val="24"/>
              </w:rPr>
              <w:t>、</w:t>
            </w:r>
            <w:r w:rsidRPr="004F5FB4">
              <w:rPr>
                <w:rFonts w:eastAsia="仿宋"/>
                <w:color w:val="000000" w:themeColor="text1"/>
                <w:kern w:val="0"/>
                <w:sz w:val="24"/>
                <w:szCs w:val="24"/>
              </w:rPr>
              <w:t>“</w:t>
            </w:r>
            <w:r w:rsidRPr="004F5FB4">
              <w:rPr>
                <w:rFonts w:eastAsia="仿宋"/>
                <w:color w:val="000000" w:themeColor="text1"/>
                <w:kern w:val="0"/>
                <w:sz w:val="24"/>
                <w:szCs w:val="24"/>
              </w:rPr>
              <w:t>优秀研究生干部</w:t>
            </w:r>
            <w:r w:rsidRPr="004F5FB4">
              <w:rPr>
                <w:rFonts w:eastAsia="仿宋"/>
                <w:color w:val="000000" w:themeColor="text1"/>
                <w:kern w:val="0"/>
                <w:sz w:val="24"/>
                <w:szCs w:val="24"/>
              </w:rPr>
              <w:t>”</w:t>
            </w:r>
            <w:r w:rsidRPr="004F5FB4">
              <w:rPr>
                <w:rFonts w:eastAsia="仿宋"/>
                <w:color w:val="000000" w:themeColor="text1"/>
                <w:kern w:val="0"/>
                <w:sz w:val="24"/>
                <w:szCs w:val="24"/>
              </w:rPr>
              <w:t>评选实施细则</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4F5FB4" w:rsidRDefault="00834B9E" w:rsidP="00991A50">
            <w:pPr>
              <w:widowControl/>
              <w:jc w:val="center"/>
              <w:rPr>
                <w:rFonts w:eastAsia="仿宋"/>
                <w:color w:val="000000" w:themeColor="text1"/>
                <w:kern w:val="0"/>
                <w:sz w:val="24"/>
                <w:szCs w:val="24"/>
              </w:rPr>
            </w:pPr>
            <w:r>
              <w:rPr>
                <w:rFonts w:eastAsia="仿宋" w:hint="eastAsia"/>
                <w:color w:val="000000" w:themeColor="text1"/>
                <w:kern w:val="0"/>
                <w:sz w:val="24"/>
                <w:szCs w:val="24"/>
              </w:rPr>
              <w:t>12</w:t>
            </w:r>
          </w:p>
        </w:tc>
        <w:tc>
          <w:tcPr>
            <w:tcW w:w="7966" w:type="dxa"/>
            <w:vAlign w:val="center"/>
          </w:tcPr>
          <w:p w:rsidR="00593F4C" w:rsidRPr="004F5FB4" w:rsidRDefault="00593F4C" w:rsidP="00991A50">
            <w:pPr>
              <w:widowControl/>
              <w:jc w:val="left"/>
              <w:textAlignment w:val="center"/>
              <w:rPr>
                <w:rFonts w:eastAsia="仿宋"/>
                <w:color w:val="000000" w:themeColor="text1"/>
                <w:kern w:val="0"/>
                <w:sz w:val="24"/>
                <w:szCs w:val="24"/>
              </w:rPr>
            </w:pPr>
            <w:r w:rsidRPr="004F5FB4">
              <w:rPr>
                <w:rFonts w:eastAsia="仿宋"/>
                <w:color w:val="000000" w:themeColor="text1"/>
                <w:kern w:val="0"/>
                <w:sz w:val="24"/>
                <w:szCs w:val="24"/>
              </w:rPr>
              <w:t>福建中医药大学人文与管理学院</w:t>
            </w:r>
            <w:r w:rsidRPr="004F5FB4">
              <w:rPr>
                <w:rFonts w:eastAsia="仿宋"/>
                <w:color w:val="000000" w:themeColor="text1"/>
                <w:kern w:val="0"/>
                <w:sz w:val="24"/>
                <w:szCs w:val="24"/>
              </w:rPr>
              <w:t>“</w:t>
            </w:r>
            <w:r w:rsidRPr="004F5FB4">
              <w:rPr>
                <w:rFonts w:eastAsia="仿宋"/>
                <w:color w:val="000000" w:themeColor="text1"/>
                <w:kern w:val="0"/>
                <w:sz w:val="24"/>
                <w:szCs w:val="24"/>
              </w:rPr>
              <w:t>三好研究生</w:t>
            </w:r>
            <w:r w:rsidRPr="004F5FB4">
              <w:rPr>
                <w:rFonts w:eastAsia="仿宋"/>
                <w:color w:val="000000" w:themeColor="text1"/>
                <w:kern w:val="0"/>
                <w:sz w:val="24"/>
                <w:szCs w:val="24"/>
              </w:rPr>
              <w:t>”</w:t>
            </w:r>
            <w:r w:rsidRPr="004F5FB4">
              <w:rPr>
                <w:rFonts w:eastAsia="仿宋"/>
                <w:color w:val="000000" w:themeColor="text1"/>
                <w:kern w:val="0"/>
                <w:sz w:val="24"/>
                <w:szCs w:val="24"/>
              </w:rPr>
              <w:t>、</w:t>
            </w:r>
            <w:r w:rsidRPr="004F5FB4">
              <w:rPr>
                <w:rFonts w:eastAsia="仿宋"/>
                <w:color w:val="000000" w:themeColor="text1"/>
                <w:kern w:val="0"/>
                <w:sz w:val="24"/>
                <w:szCs w:val="24"/>
              </w:rPr>
              <w:t>“</w:t>
            </w:r>
            <w:r w:rsidRPr="004F5FB4">
              <w:rPr>
                <w:rFonts w:eastAsia="仿宋"/>
                <w:color w:val="000000" w:themeColor="text1"/>
                <w:kern w:val="0"/>
                <w:sz w:val="24"/>
                <w:szCs w:val="24"/>
              </w:rPr>
              <w:t>优秀研究生干部</w:t>
            </w:r>
            <w:r w:rsidRPr="004F5FB4">
              <w:rPr>
                <w:rFonts w:eastAsia="仿宋"/>
                <w:color w:val="000000" w:themeColor="text1"/>
                <w:kern w:val="0"/>
                <w:sz w:val="24"/>
                <w:szCs w:val="24"/>
              </w:rPr>
              <w:t>”</w:t>
            </w:r>
            <w:r w:rsidRPr="004F5FB4">
              <w:rPr>
                <w:rFonts w:eastAsia="仿宋"/>
                <w:color w:val="000000" w:themeColor="text1"/>
                <w:kern w:val="0"/>
                <w:sz w:val="24"/>
                <w:szCs w:val="24"/>
              </w:rPr>
              <w:t>评选实施细则</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4F5FB4" w:rsidRDefault="00834B9E" w:rsidP="00991A50">
            <w:pPr>
              <w:widowControl/>
              <w:jc w:val="center"/>
              <w:rPr>
                <w:rFonts w:eastAsia="仿宋"/>
                <w:color w:val="000000" w:themeColor="text1"/>
                <w:kern w:val="0"/>
                <w:sz w:val="24"/>
                <w:szCs w:val="24"/>
              </w:rPr>
            </w:pPr>
            <w:r>
              <w:rPr>
                <w:rFonts w:eastAsia="仿宋"/>
                <w:color w:val="000000" w:themeColor="text1"/>
                <w:kern w:val="0"/>
                <w:sz w:val="24"/>
                <w:szCs w:val="24"/>
              </w:rPr>
              <w:t>1</w:t>
            </w:r>
            <w:r>
              <w:rPr>
                <w:rFonts w:eastAsia="仿宋" w:hint="eastAsia"/>
                <w:color w:val="000000" w:themeColor="text1"/>
                <w:kern w:val="0"/>
                <w:sz w:val="24"/>
                <w:szCs w:val="24"/>
              </w:rPr>
              <w:t>3</w:t>
            </w:r>
          </w:p>
        </w:tc>
        <w:tc>
          <w:tcPr>
            <w:tcW w:w="7966" w:type="dxa"/>
            <w:vAlign w:val="center"/>
          </w:tcPr>
          <w:p w:rsidR="00593F4C" w:rsidRPr="004F5FB4" w:rsidRDefault="00593F4C" w:rsidP="00991A50">
            <w:pPr>
              <w:widowControl/>
              <w:jc w:val="left"/>
              <w:textAlignment w:val="center"/>
              <w:rPr>
                <w:rFonts w:eastAsia="仿宋"/>
                <w:color w:val="000000" w:themeColor="text1"/>
                <w:kern w:val="0"/>
                <w:sz w:val="24"/>
                <w:szCs w:val="24"/>
              </w:rPr>
            </w:pPr>
            <w:r w:rsidRPr="004F5FB4">
              <w:rPr>
                <w:rFonts w:eastAsia="仿宋"/>
                <w:color w:val="000000" w:themeColor="text1"/>
                <w:kern w:val="0"/>
                <w:sz w:val="24"/>
                <w:szCs w:val="24"/>
              </w:rPr>
              <w:t>福建中医药大学人文与管理学院</w:t>
            </w:r>
            <w:r w:rsidRPr="004F5FB4">
              <w:rPr>
                <w:rFonts w:eastAsia="仿宋"/>
                <w:color w:val="000000" w:themeColor="text1"/>
                <w:kern w:val="0"/>
                <w:sz w:val="24"/>
                <w:szCs w:val="24"/>
              </w:rPr>
              <w:t>2017-2018</w:t>
            </w:r>
            <w:r w:rsidRPr="004F5FB4">
              <w:rPr>
                <w:rFonts w:eastAsia="仿宋"/>
                <w:color w:val="000000" w:themeColor="text1"/>
                <w:kern w:val="0"/>
                <w:sz w:val="24"/>
                <w:szCs w:val="24"/>
              </w:rPr>
              <w:t>学年研究生奖奖学金实施细则</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4F5FB4" w:rsidRDefault="00834B9E" w:rsidP="00991A50">
            <w:pPr>
              <w:widowControl/>
              <w:jc w:val="center"/>
              <w:rPr>
                <w:rFonts w:eastAsia="仿宋"/>
                <w:color w:val="000000" w:themeColor="text1"/>
                <w:kern w:val="0"/>
                <w:sz w:val="24"/>
                <w:szCs w:val="24"/>
              </w:rPr>
            </w:pPr>
            <w:r>
              <w:rPr>
                <w:rFonts w:eastAsia="仿宋"/>
                <w:color w:val="000000" w:themeColor="text1"/>
                <w:kern w:val="0"/>
                <w:sz w:val="24"/>
                <w:szCs w:val="24"/>
              </w:rPr>
              <w:t>1</w:t>
            </w:r>
            <w:r>
              <w:rPr>
                <w:rFonts w:eastAsia="仿宋" w:hint="eastAsia"/>
                <w:color w:val="000000" w:themeColor="text1"/>
                <w:kern w:val="0"/>
                <w:sz w:val="24"/>
                <w:szCs w:val="24"/>
              </w:rPr>
              <w:t>4</w:t>
            </w:r>
          </w:p>
        </w:tc>
        <w:tc>
          <w:tcPr>
            <w:tcW w:w="7966" w:type="dxa"/>
            <w:vAlign w:val="center"/>
          </w:tcPr>
          <w:p w:rsidR="00593F4C" w:rsidRPr="004F5FB4" w:rsidRDefault="00593F4C" w:rsidP="00991A50">
            <w:pPr>
              <w:widowControl/>
              <w:jc w:val="left"/>
              <w:rPr>
                <w:rFonts w:eastAsia="仿宋"/>
                <w:color w:val="000000" w:themeColor="text1"/>
                <w:kern w:val="0"/>
                <w:sz w:val="24"/>
                <w:szCs w:val="24"/>
              </w:rPr>
            </w:pPr>
            <w:r w:rsidRPr="004F5FB4">
              <w:rPr>
                <w:rFonts w:eastAsia="仿宋"/>
                <w:color w:val="000000" w:themeColor="text1"/>
                <w:kern w:val="0"/>
                <w:sz w:val="24"/>
                <w:szCs w:val="24"/>
              </w:rPr>
              <w:t>福建中医药大学康复医学院奖学金评审实施细则</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4F5FB4" w:rsidRDefault="00834B9E" w:rsidP="00991A50">
            <w:pPr>
              <w:widowControl/>
              <w:jc w:val="center"/>
              <w:rPr>
                <w:rFonts w:eastAsia="仿宋"/>
                <w:color w:val="000000" w:themeColor="text1"/>
                <w:kern w:val="0"/>
                <w:sz w:val="24"/>
                <w:szCs w:val="24"/>
              </w:rPr>
            </w:pPr>
            <w:r>
              <w:rPr>
                <w:rFonts w:eastAsia="仿宋"/>
                <w:color w:val="000000" w:themeColor="text1"/>
                <w:kern w:val="0"/>
                <w:sz w:val="24"/>
                <w:szCs w:val="24"/>
              </w:rPr>
              <w:t>1</w:t>
            </w:r>
            <w:r>
              <w:rPr>
                <w:rFonts w:eastAsia="仿宋" w:hint="eastAsia"/>
                <w:color w:val="000000" w:themeColor="text1"/>
                <w:kern w:val="0"/>
                <w:sz w:val="24"/>
                <w:szCs w:val="24"/>
              </w:rPr>
              <w:t>5</w:t>
            </w:r>
          </w:p>
        </w:tc>
        <w:tc>
          <w:tcPr>
            <w:tcW w:w="7966" w:type="dxa"/>
            <w:vAlign w:val="center"/>
          </w:tcPr>
          <w:p w:rsidR="00593F4C" w:rsidRPr="004F5FB4" w:rsidRDefault="00593F4C" w:rsidP="00991A50">
            <w:pPr>
              <w:widowControl/>
              <w:jc w:val="left"/>
              <w:rPr>
                <w:rFonts w:eastAsia="仿宋"/>
                <w:color w:val="000000" w:themeColor="text1"/>
                <w:kern w:val="0"/>
                <w:sz w:val="24"/>
                <w:szCs w:val="24"/>
              </w:rPr>
            </w:pPr>
            <w:r w:rsidRPr="004F5FB4">
              <w:rPr>
                <w:rFonts w:eastAsia="仿宋"/>
                <w:color w:val="000000" w:themeColor="text1"/>
                <w:kern w:val="0"/>
                <w:sz w:val="24"/>
                <w:szCs w:val="24"/>
              </w:rPr>
              <w:t>福建中医药大学康复医学院院研究生综合素质测评办法</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4F5FB4" w:rsidRDefault="00834B9E" w:rsidP="00991A50">
            <w:pPr>
              <w:widowControl/>
              <w:jc w:val="center"/>
              <w:rPr>
                <w:rFonts w:eastAsia="仿宋"/>
                <w:color w:val="000000" w:themeColor="text1"/>
                <w:kern w:val="0"/>
                <w:sz w:val="24"/>
                <w:szCs w:val="24"/>
              </w:rPr>
            </w:pPr>
            <w:r>
              <w:rPr>
                <w:rFonts w:eastAsia="仿宋"/>
                <w:color w:val="000000" w:themeColor="text1"/>
                <w:kern w:val="0"/>
                <w:sz w:val="24"/>
                <w:szCs w:val="24"/>
              </w:rPr>
              <w:t>1</w:t>
            </w:r>
            <w:r>
              <w:rPr>
                <w:rFonts w:eastAsia="仿宋" w:hint="eastAsia"/>
                <w:color w:val="000000" w:themeColor="text1"/>
                <w:kern w:val="0"/>
                <w:sz w:val="24"/>
                <w:szCs w:val="24"/>
              </w:rPr>
              <w:t>6</w:t>
            </w:r>
          </w:p>
        </w:tc>
        <w:tc>
          <w:tcPr>
            <w:tcW w:w="7966" w:type="dxa"/>
            <w:vAlign w:val="center"/>
          </w:tcPr>
          <w:p w:rsidR="00593F4C" w:rsidRPr="004F5FB4" w:rsidRDefault="00593F4C" w:rsidP="00991A50">
            <w:pPr>
              <w:widowControl/>
              <w:jc w:val="left"/>
              <w:rPr>
                <w:rFonts w:eastAsia="仿宋"/>
                <w:color w:val="000000" w:themeColor="text1"/>
                <w:kern w:val="0"/>
                <w:sz w:val="24"/>
                <w:szCs w:val="24"/>
              </w:rPr>
            </w:pPr>
            <w:r w:rsidRPr="004F5FB4">
              <w:rPr>
                <w:rFonts w:eastAsia="仿宋"/>
                <w:color w:val="000000" w:themeColor="text1"/>
                <w:kern w:val="0"/>
                <w:sz w:val="24"/>
                <w:szCs w:val="24"/>
              </w:rPr>
              <w:t>福建中医药大学康复医学院推荐优秀应届本科毕业生免试攻读硕士学位研究生工作实施办法</w:t>
            </w:r>
          </w:p>
        </w:tc>
      </w:tr>
      <w:tr w:rsidR="00BD79E7" w:rsidTr="00203212">
        <w:trPr>
          <w:trHeight w:val="435"/>
          <w:jc w:val="center"/>
        </w:trPr>
        <w:tc>
          <w:tcPr>
            <w:tcW w:w="540" w:type="dxa"/>
            <w:vMerge/>
            <w:vAlign w:val="center"/>
          </w:tcPr>
          <w:p w:rsidR="00BD79E7" w:rsidRDefault="00BD79E7" w:rsidP="00991A50">
            <w:pPr>
              <w:widowControl/>
              <w:jc w:val="left"/>
              <w:rPr>
                <w:rFonts w:eastAsia="黑体"/>
                <w:kern w:val="0"/>
                <w:sz w:val="24"/>
                <w:szCs w:val="24"/>
              </w:rPr>
            </w:pPr>
          </w:p>
        </w:tc>
        <w:tc>
          <w:tcPr>
            <w:tcW w:w="539" w:type="dxa"/>
            <w:vAlign w:val="center"/>
          </w:tcPr>
          <w:p w:rsidR="00BD79E7" w:rsidRPr="00213372" w:rsidRDefault="00834B9E" w:rsidP="00991A50">
            <w:pPr>
              <w:widowControl/>
              <w:jc w:val="center"/>
              <w:rPr>
                <w:rFonts w:eastAsia="仿宋"/>
                <w:color w:val="000000" w:themeColor="text1"/>
                <w:kern w:val="0"/>
                <w:sz w:val="24"/>
                <w:szCs w:val="24"/>
              </w:rPr>
            </w:pPr>
            <w:r w:rsidRPr="00213372">
              <w:rPr>
                <w:rFonts w:eastAsia="仿宋" w:hint="eastAsia"/>
                <w:color w:val="000000" w:themeColor="text1"/>
                <w:kern w:val="0"/>
                <w:sz w:val="24"/>
                <w:szCs w:val="24"/>
              </w:rPr>
              <w:t>17</w:t>
            </w:r>
          </w:p>
        </w:tc>
        <w:tc>
          <w:tcPr>
            <w:tcW w:w="7966" w:type="dxa"/>
            <w:vAlign w:val="center"/>
          </w:tcPr>
          <w:p w:rsidR="00BD79E7" w:rsidRPr="002E3767" w:rsidRDefault="00BD79E7" w:rsidP="00462FDA">
            <w:pPr>
              <w:widowControl/>
              <w:jc w:val="left"/>
              <w:rPr>
                <w:rFonts w:eastAsia="仿宋"/>
                <w:color w:val="000000" w:themeColor="text1"/>
                <w:kern w:val="0"/>
                <w:sz w:val="24"/>
                <w:szCs w:val="24"/>
              </w:rPr>
            </w:pPr>
            <w:r w:rsidRPr="002E3767">
              <w:rPr>
                <w:rFonts w:eastAsia="仿宋" w:hint="eastAsia"/>
                <w:color w:val="000000" w:themeColor="text1"/>
                <w:kern w:val="0"/>
                <w:sz w:val="24"/>
                <w:szCs w:val="24"/>
              </w:rPr>
              <w:t>福建中医药大学药学院专业学位研究生实践教育基地突发实践应急预案</w:t>
            </w:r>
          </w:p>
        </w:tc>
      </w:tr>
      <w:tr w:rsidR="00BD79E7" w:rsidTr="00203212">
        <w:trPr>
          <w:trHeight w:val="435"/>
          <w:jc w:val="center"/>
        </w:trPr>
        <w:tc>
          <w:tcPr>
            <w:tcW w:w="540" w:type="dxa"/>
            <w:vMerge/>
            <w:vAlign w:val="center"/>
          </w:tcPr>
          <w:p w:rsidR="00BD79E7" w:rsidRDefault="00BD79E7" w:rsidP="00991A50">
            <w:pPr>
              <w:widowControl/>
              <w:jc w:val="left"/>
              <w:rPr>
                <w:rFonts w:eastAsia="黑体"/>
                <w:kern w:val="0"/>
                <w:sz w:val="24"/>
                <w:szCs w:val="24"/>
              </w:rPr>
            </w:pPr>
          </w:p>
        </w:tc>
        <w:tc>
          <w:tcPr>
            <w:tcW w:w="539" w:type="dxa"/>
            <w:vAlign w:val="center"/>
          </w:tcPr>
          <w:p w:rsidR="00BD79E7" w:rsidRPr="00213372" w:rsidRDefault="00834B9E" w:rsidP="00991A50">
            <w:pPr>
              <w:widowControl/>
              <w:jc w:val="center"/>
              <w:rPr>
                <w:rFonts w:eastAsia="仿宋"/>
                <w:color w:val="000000" w:themeColor="text1"/>
                <w:kern w:val="0"/>
                <w:sz w:val="24"/>
                <w:szCs w:val="24"/>
              </w:rPr>
            </w:pPr>
            <w:r w:rsidRPr="00213372">
              <w:rPr>
                <w:rFonts w:eastAsia="仿宋" w:hint="eastAsia"/>
                <w:color w:val="000000" w:themeColor="text1"/>
                <w:kern w:val="0"/>
                <w:sz w:val="24"/>
                <w:szCs w:val="24"/>
              </w:rPr>
              <w:t>18</w:t>
            </w:r>
          </w:p>
        </w:tc>
        <w:tc>
          <w:tcPr>
            <w:tcW w:w="7966" w:type="dxa"/>
            <w:vAlign w:val="center"/>
          </w:tcPr>
          <w:p w:rsidR="00BD79E7" w:rsidRPr="002E3767" w:rsidRDefault="00BD79E7" w:rsidP="00462FDA">
            <w:pPr>
              <w:widowControl/>
              <w:jc w:val="left"/>
              <w:rPr>
                <w:rFonts w:eastAsia="仿宋"/>
                <w:color w:val="000000" w:themeColor="text1"/>
                <w:kern w:val="0"/>
                <w:sz w:val="24"/>
                <w:szCs w:val="24"/>
              </w:rPr>
            </w:pPr>
            <w:r w:rsidRPr="002E3767">
              <w:rPr>
                <w:rFonts w:eastAsia="仿宋" w:hint="eastAsia"/>
                <w:color w:val="000000" w:themeColor="text1"/>
                <w:kern w:val="0"/>
                <w:sz w:val="24"/>
                <w:szCs w:val="24"/>
              </w:rPr>
              <w:t>福建中医药大学药学院中药学专业学位硕士研究生毕业考核暂行办法</w:t>
            </w:r>
          </w:p>
        </w:tc>
      </w:tr>
      <w:tr w:rsidR="00BD79E7" w:rsidTr="00203212">
        <w:trPr>
          <w:trHeight w:val="435"/>
          <w:jc w:val="center"/>
        </w:trPr>
        <w:tc>
          <w:tcPr>
            <w:tcW w:w="540" w:type="dxa"/>
            <w:vMerge/>
            <w:vAlign w:val="center"/>
          </w:tcPr>
          <w:p w:rsidR="00BD79E7" w:rsidRDefault="00BD79E7" w:rsidP="00991A50">
            <w:pPr>
              <w:widowControl/>
              <w:jc w:val="left"/>
              <w:rPr>
                <w:rFonts w:eastAsia="黑体"/>
                <w:kern w:val="0"/>
                <w:sz w:val="24"/>
                <w:szCs w:val="24"/>
              </w:rPr>
            </w:pPr>
          </w:p>
        </w:tc>
        <w:tc>
          <w:tcPr>
            <w:tcW w:w="539" w:type="dxa"/>
            <w:vAlign w:val="center"/>
          </w:tcPr>
          <w:p w:rsidR="00BD79E7" w:rsidRPr="00213372" w:rsidRDefault="00834B9E" w:rsidP="00991A50">
            <w:pPr>
              <w:widowControl/>
              <w:jc w:val="center"/>
              <w:rPr>
                <w:rFonts w:eastAsia="仿宋"/>
                <w:color w:val="000000" w:themeColor="text1"/>
                <w:kern w:val="0"/>
                <w:sz w:val="24"/>
                <w:szCs w:val="24"/>
              </w:rPr>
            </w:pPr>
            <w:r w:rsidRPr="00213372">
              <w:rPr>
                <w:rFonts w:eastAsia="仿宋" w:hint="eastAsia"/>
                <w:color w:val="000000" w:themeColor="text1"/>
                <w:kern w:val="0"/>
                <w:sz w:val="24"/>
                <w:szCs w:val="24"/>
              </w:rPr>
              <w:t>19</w:t>
            </w:r>
          </w:p>
        </w:tc>
        <w:tc>
          <w:tcPr>
            <w:tcW w:w="7966" w:type="dxa"/>
            <w:vAlign w:val="center"/>
          </w:tcPr>
          <w:p w:rsidR="00BD79E7" w:rsidRPr="002E3767" w:rsidRDefault="00BD79E7" w:rsidP="00462FDA">
            <w:pPr>
              <w:widowControl/>
              <w:jc w:val="left"/>
              <w:rPr>
                <w:rFonts w:eastAsia="仿宋"/>
                <w:color w:val="000000" w:themeColor="text1"/>
                <w:kern w:val="0"/>
                <w:sz w:val="24"/>
                <w:szCs w:val="24"/>
              </w:rPr>
            </w:pPr>
            <w:r w:rsidRPr="002E3767">
              <w:rPr>
                <w:rFonts w:eastAsia="仿宋" w:hint="eastAsia"/>
                <w:color w:val="000000" w:themeColor="text1"/>
                <w:kern w:val="0"/>
                <w:sz w:val="24"/>
                <w:szCs w:val="24"/>
              </w:rPr>
              <w:t>福建中医药大学药学院药学专业学位硕士研究生毕业考核暂行办法</w:t>
            </w:r>
          </w:p>
        </w:tc>
      </w:tr>
      <w:tr w:rsidR="00BD79E7" w:rsidTr="00203212">
        <w:trPr>
          <w:trHeight w:val="435"/>
          <w:jc w:val="center"/>
        </w:trPr>
        <w:tc>
          <w:tcPr>
            <w:tcW w:w="540" w:type="dxa"/>
            <w:vMerge/>
            <w:vAlign w:val="center"/>
          </w:tcPr>
          <w:p w:rsidR="00BD79E7" w:rsidRDefault="00BD79E7" w:rsidP="00991A50">
            <w:pPr>
              <w:widowControl/>
              <w:jc w:val="left"/>
              <w:rPr>
                <w:rFonts w:eastAsia="黑体"/>
                <w:kern w:val="0"/>
                <w:sz w:val="24"/>
                <w:szCs w:val="24"/>
              </w:rPr>
            </w:pPr>
          </w:p>
        </w:tc>
        <w:tc>
          <w:tcPr>
            <w:tcW w:w="539" w:type="dxa"/>
            <w:vAlign w:val="center"/>
          </w:tcPr>
          <w:p w:rsidR="00BD79E7" w:rsidRPr="00213372" w:rsidRDefault="00834B9E" w:rsidP="00991A50">
            <w:pPr>
              <w:widowControl/>
              <w:jc w:val="center"/>
              <w:rPr>
                <w:rFonts w:eastAsia="仿宋"/>
                <w:color w:val="000000" w:themeColor="text1"/>
                <w:kern w:val="0"/>
                <w:sz w:val="24"/>
                <w:szCs w:val="24"/>
              </w:rPr>
            </w:pPr>
            <w:r w:rsidRPr="00213372">
              <w:rPr>
                <w:rFonts w:eastAsia="仿宋" w:hint="eastAsia"/>
                <w:color w:val="000000" w:themeColor="text1"/>
                <w:kern w:val="0"/>
                <w:sz w:val="24"/>
                <w:szCs w:val="24"/>
              </w:rPr>
              <w:t>20</w:t>
            </w:r>
          </w:p>
        </w:tc>
        <w:tc>
          <w:tcPr>
            <w:tcW w:w="7966" w:type="dxa"/>
            <w:vAlign w:val="center"/>
          </w:tcPr>
          <w:p w:rsidR="00BD79E7" w:rsidRPr="002E3767" w:rsidRDefault="00BD79E7" w:rsidP="00BD79E7">
            <w:pPr>
              <w:widowControl/>
              <w:jc w:val="left"/>
              <w:rPr>
                <w:rFonts w:eastAsia="仿宋"/>
                <w:color w:val="000000" w:themeColor="text1"/>
                <w:kern w:val="0"/>
                <w:sz w:val="24"/>
                <w:szCs w:val="24"/>
              </w:rPr>
            </w:pPr>
            <w:r w:rsidRPr="002E3767">
              <w:rPr>
                <w:rFonts w:eastAsia="仿宋" w:hint="eastAsia"/>
                <w:color w:val="000000" w:themeColor="text1"/>
                <w:kern w:val="0"/>
                <w:sz w:val="24"/>
                <w:szCs w:val="24"/>
              </w:rPr>
              <w:t>福建中医药大学药学院成立中药学研究生教育创新基地管理委员会</w:t>
            </w:r>
          </w:p>
        </w:tc>
      </w:tr>
      <w:tr w:rsidR="00BD79E7" w:rsidTr="00203212">
        <w:trPr>
          <w:trHeight w:val="435"/>
          <w:jc w:val="center"/>
        </w:trPr>
        <w:tc>
          <w:tcPr>
            <w:tcW w:w="540" w:type="dxa"/>
            <w:vMerge/>
            <w:vAlign w:val="center"/>
          </w:tcPr>
          <w:p w:rsidR="00BD79E7" w:rsidRDefault="00BD79E7" w:rsidP="00991A50">
            <w:pPr>
              <w:widowControl/>
              <w:jc w:val="left"/>
              <w:rPr>
                <w:rFonts w:eastAsia="黑体"/>
                <w:kern w:val="0"/>
                <w:sz w:val="24"/>
                <w:szCs w:val="24"/>
              </w:rPr>
            </w:pPr>
          </w:p>
        </w:tc>
        <w:tc>
          <w:tcPr>
            <w:tcW w:w="539" w:type="dxa"/>
            <w:vAlign w:val="center"/>
          </w:tcPr>
          <w:p w:rsidR="00BD79E7" w:rsidRPr="00213372" w:rsidRDefault="00834B9E" w:rsidP="00991A50">
            <w:pPr>
              <w:widowControl/>
              <w:jc w:val="center"/>
              <w:rPr>
                <w:rFonts w:eastAsia="仿宋"/>
                <w:color w:val="000000" w:themeColor="text1"/>
                <w:kern w:val="0"/>
                <w:sz w:val="24"/>
                <w:szCs w:val="24"/>
              </w:rPr>
            </w:pPr>
            <w:r w:rsidRPr="00213372">
              <w:rPr>
                <w:rFonts w:eastAsia="仿宋" w:hint="eastAsia"/>
                <w:color w:val="000000" w:themeColor="text1"/>
                <w:kern w:val="0"/>
                <w:sz w:val="24"/>
                <w:szCs w:val="24"/>
              </w:rPr>
              <w:t>21</w:t>
            </w:r>
          </w:p>
        </w:tc>
        <w:tc>
          <w:tcPr>
            <w:tcW w:w="7966" w:type="dxa"/>
            <w:vAlign w:val="center"/>
          </w:tcPr>
          <w:p w:rsidR="00BD79E7" w:rsidRPr="002E3767" w:rsidRDefault="00BD79E7" w:rsidP="00BD79E7">
            <w:pPr>
              <w:widowControl/>
              <w:jc w:val="left"/>
              <w:rPr>
                <w:rFonts w:eastAsia="仿宋"/>
                <w:color w:val="000000" w:themeColor="text1"/>
                <w:kern w:val="0"/>
                <w:sz w:val="24"/>
                <w:szCs w:val="24"/>
              </w:rPr>
            </w:pPr>
            <w:r w:rsidRPr="002E3767">
              <w:rPr>
                <w:rFonts w:eastAsia="仿宋" w:hint="eastAsia"/>
                <w:color w:val="000000" w:themeColor="text1"/>
                <w:kern w:val="0"/>
                <w:sz w:val="24"/>
                <w:szCs w:val="24"/>
              </w:rPr>
              <w:t>福建中医药大学药学院专业学位研究生实践教育基地突发事件应急预案的补充规定</w:t>
            </w:r>
          </w:p>
        </w:tc>
      </w:tr>
      <w:tr w:rsidR="0084462C" w:rsidTr="00203212">
        <w:trPr>
          <w:trHeight w:val="435"/>
          <w:jc w:val="center"/>
        </w:trPr>
        <w:tc>
          <w:tcPr>
            <w:tcW w:w="540" w:type="dxa"/>
            <w:vMerge/>
            <w:vAlign w:val="center"/>
          </w:tcPr>
          <w:p w:rsidR="0084462C" w:rsidRDefault="0084462C" w:rsidP="00991A50">
            <w:pPr>
              <w:widowControl/>
              <w:jc w:val="left"/>
              <w:rPr>
                <w:rFonts w:eastAsia="黑体"/>
                <w:kern w:val="0"/>
                <w:sz w:val="24"/>
                <w:szCs w:val="24"/>
              </w:rPr>
            </w:pPr>
          </w:p>
        </w:tc>
        <w:tc>
          <w:tcPr>
            <w:tcW w:w="539" w:type="dxa"/>
            <w:vAlign w:val="center"/>
          </w:tcPr>
          <w:p w:rsidR="0084462C" w:rsidRPr="004F5FB4" w:rsidRDefault="00834B9E" w:rsidP="00991A50">
            <w:pPr>
              <w:widowControl/>
              <w:jc w:val="center"/>
              <w:rPr>
                <w:rFonts w:eastAsia="仿宋"/>
                <w:color w:val="000000" w:themeColor="text1"/>
                <w:kern w:val="0"/>
                <w:sz w:val="24"/>
                <w:szCs w:val="24"/>
              </w:rPr>
            </w:pPr>
            <w:r>
              <w:rPr>
                <w:rFonts w:eastAsia="仿宋" w:hint="eastAsia"/>
                <w:color w:val="000000" w:themeColor="text1"/>
                <w:kern w:val="0"/>
                <w:sz w:val="24"/>
                <w:szCs w:val="24"/>
              </w:rPr>
              <w:t>22</w:t>
            </w:r>
          </w:p>
        </w:tc>
        <w:tc>
          <w:tcPr>
            <w:tcW w:w="7966" w:type="dxa"/>
            <w:vAlign w:val="center"/>
          </w:tcPr>
          <w:p w:rsidR="0084462C" w:rsidRPr="004F5FB4" w:rsidRDefault="0084462C" w:rsidP="00462FDA">
            <w:pPr>
              <w:widowControl/>
              <w:jc w:val="left"/>
              <w:rPr>
                <w:rFonts w:eastAsia="仿宋"/>
                <w:color w:val="000000" w:themeColor="text1"/>
                <w:kern w:val="0"/>
                <w:sz w:val="24"/>
                <w:szCs w:val="24"/>
              </w:rPr>
            </w:pPr>
            <w:r w:rsidRPr="004F5FB4">
              <w:rPr>
                <w:rFonts w:eastAsia="仿宋"/>
                <w:color w:val="000000" w:themeColor="text1"/>
                <w:kern w:val="0"/>
                <w:sz w:val="24"/>
                <w:szCs w:val="24"/>
              </w:rPr>
              <w:t>福建中医药大学附属人民医院研究生奖学金评选实施细则</w:t>
            </w:r>
          </w:p>
        </w:tc>
      </w:tr>
      <w:tr w:rsidR="00462FDA" w:rsidTr="00203212">
        <w:trPr>
          <w:trHeight w:val="435"/>
          <w:jc w:val="center"/>
        </w:trPr>
        <w:tc>
          <w:tcPr>
            <w:tcW w:w="540" w:type="dxa"/>
            <w:vMerge/>
            <w:vAlign w:val="center"/>
          </w:tcPr>
          <w:p w:rsidR="00462FDA" w:rsidRDefault="00462FDA" w:rsidP="00991A50">
            <w:pPr>
              <w:widowControl/>
              <w:jc w:val="left"/>
              <w:rPr>
                <w:rFonts w:eastAsia="黑体"/>
                <w:kern w:val="0"/>
                <w:sz w:val="24"/>
                <w:szCs w:val="24"/>
              </w:rPr>
            </w:pPr>
          </w:p>
        </w:tc>
        <w:tc>
          <w:tcPr>
            <w:tcW w:w="539" w:type="dxa"/>
            <w:vAlign w:val="center"/>
          </w:tcPr>
          <w:p w:rsidR="00462FDA" w:rsidRPr="00213372" w:rsidRDefault="00834B9E" w:rsidP="00991A50">
            <w:pPr>
              <w:widowControl/>
              <w:jc w:val="center"/>
              <w:rPr>
                <w:rFonts w:eastAsia="仿宋"/>
                <w:color w:val="000000" w:themeColor="text1"/>
                <w:kern w:val="0"/>
                <w:sz w:val="24"/>
                <w:szCs w:val="24"/>
              </w:rPr>
            </w:pPr>
            <w:r w:rsidRPr="00213372">
              <w:rPr>
                <w:rFonts w:eastAsia="仿宋" w:hint="eastAsia"/>
                <w:color w:val="000000" w:themeColor="text1"/>
                <w:kern w:val="0"/>
                <w:sz w:val="24"/>
                <w:szCs w:val="24"/>
              </w:rPr>
              <w:t>23</w:t>
            </w:r>
          </w:p>
        </w:tc>
        <w:tc>
          <w:tcPr>
            <w:tcW w:w="7966" w:type="dxa"/>
            <w:vAlign w:val="center"/>
          </w:tcPr>
          <w:p w:rsidR="00462FDA" w:rsidRPr="002E3767" w:rsidRDefault="00462FDA" w:rsidP="00462FDA">
            <w:pPr>
              <w:widowControl/>
              <w:jc w:val="left"/>
              <w:rPr>
                <w:rFonts w:eastAsia="仿宋"/>
                <w:color w:val="000000" w:themeColor="text1"/>
                <w:kern w:val="0"/>
                <w:sz w:val="24"/>
                <w:szCs w:val="24"/>
              </w:rPr>
            </w:pPr>
            <w:r w:rsidRPr="002E3767">
              <w:rPr>
                <w:rFonts w:eastAsia="仿宋" w:hint="eastAsia"/>
                <w:color w:val="000000" w:themeColor="text1"/>
                <w:kern w:val="0"/>
                <w:sz w:val="24"/>
                <w:szCs w:val="24"/>
              </w:rPr>
              <w:t>福建中医药大学附属人民医院</w:t>
            </w:r>
            <w:r w:rsidR="00834B9E" w:rsidRPr="002E3767">
              <w:rPr>
                <w:rFonts w:eastAsia="仿宋" w:hint="eastAsia"/>
                <w:color w:val="000000" w:themeColor="text1"/>
                <w:kern w:val="0"/>
                <w:sz w:val="24"/>
                <w:szCs w:val="24"/>
              </w:rPr>
              <w:t>关于</w:t>
            </w:r>
            <w:r w:rsidRPr="002E3767">
              <w:rPr>
                <w:rFonts w:eastAsia="仿宋" w:hint="eastAsia"/>
                <w:color w:val="000000" w:themeColor="text1"/>
                <w:kern w:val="0"/>
                <w:sz w:val="24"/>
                <w:szCs w:val="24"/>
              </w:rPr>
              <w:t>开展研究生特色立项活动</w:t>
            </w:r>
            <w:r w:rsidR="00834B9E" w:rsidRPr="002E3767">
              <w:rPr>
                <w:rFonts w:eastAsia="仿宋" w:hint="eastAsia"/>
                <w:color w:val="000000" w:themeColor="text1"/>
                <w:kern w:val="0"/>
                <w:sz w:val="24"/>
                <w:szCs w:val="24"/>
              </w:rPr>
              <w:t>的通知</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7D11CB" w:rsidRDefault="00834B9E" w:rsidP="00991A50">
            <w:pPr>
              <w:widowControl/>
              <w:jc w:val="center"/>
              <w:rPr>
                <w:rFonts w:eastAsia="仿宋"/>
                <w:color w:val="000000" w:themeColor="text1"/>
                <w:kern w:val="0"/>
                <w:sz w:val="24"/>
                <w:szCs w:val="24"/>
              </w:rPr>
            </w:pPr>
            <w:r>
              <w:rPr>
                <w:rFonts w:eastAsia="仿宋" w:hint="eastAsia"/>
                <w:color w:val="000000" w:themeColor="text1"/>
                <w:kern w:val="0"/>
                <w:sz w:val="24"/>
                <w:szCs w:val="24"/>
              </w:rPr>
              <w:t>24</w:t>
            </w:r>
          </w:p>
        </w:tc>
        <w:tc>
          <w:tcPr>
            <w:tcW w:w="7966" w:type="dxa"/>
            <w:vAlign w:val="center"/>
          </w:tcPr>
          <w:p w:rsidR="00593F4C" w:rsidRPr="0084462C" w:rsidRDefault="00593F4C" w:rsidP="00991A50">
            <w:pPr>
              <w:widowControl/>
              <w:jc w:val="left"/>
              <w:rPr>
                <w:rFonts w:eastAsia="仿宋"/>
                <w:color w:val="000000" w:themeColor="text1"/>
                <w:kern w:val="0"/>
                <w:sz w:val="24"/>
                <w:szCs w:val="24"/>
              </w:rPr>
            </w:pPr>
            <w:r w:rsidRPr="0084462C">
              <w:rPr>
                <w:rFonts w:eastAsia="仿宋"/>
                <w:color w:val="000000" w:themeColor="text1"/>
                <w:kern w:val="0"/>
                <w:sz w:val="24"/>
                <w:szCs w:val="24"/>
              </w:rPr>
              <w:t>福建中医药大学附属人民医院关于做好专业型硕士研究生住院医师规范化培训轮转工作的通知</w:t>
            </w:r>
          </w:p>
        </w:tc>
      </w:tr>
      <w:tr w:rsidR="00462FDA" w:rsidTr="00203212">
        <w:trPr>
          <w:trHeight w:val="435"/>
          <w:jc w:val="center"/>
        </w:trPr>
        <w:tc>
          <w:tcPr>
            <w:tcW w:w="540" w:type="dxa"/>
            <w:vMerge/>
            <w:vAlign w:val="center"/>
          </w:tcPr>
          <w:p w:rsidR="00462FDA" w:rsidRDefault="00462FDA" w:rsidP="00991A50">
            <w:pPr>
              <w:widowControl/>
              <w:jc w:val="left"/>
              <w:rPr>
                <w:rFonts w:eastAsia="黑体"/>
                <w:kern w:val="0"/>
                <w:sz w:val="24"/>
                <w:szCs w:val="24"/>
              </w:rPr>
            </w:pPr>
          </w:p>
        </w:tc>
        <w:tc>
          <w:tcPr>
            <w:tcW w:w="539" w:type="dxa"/>
            <w:vAlign w:val="center"/>
          </w:tcPr>
          <w:p w:rsidR="00462FDA" w:rsidRPr="00213372" w:rsidRDefault="00834B9E" w:rsidP="00991A50">
            <w:pPr>
              <w:widowControl/>
              <w:jc w:val="center"/>
              <w:rPr>
                <w:rFonts w:eastAsia="仿宋"/>
                <w:color w:val="000000" w:themeColor="text1"/>
                <w:kern w:val="0"/>
                <w:sz w:val="24"/>
                <w:szCs w:val="24"/>
              </w:rPr>
            </w:pPr>
            <w:r w:rsidRPr="00213372">
              <w:rPr>
                <w:rFonts w:eastAsia="仿宋" w:hint="eastAsia"/>
                <w:color w:val="000000" w:themeColor="text1"/>
                <w:kern w:val="0"/>
                <w:sz w:val="24"/>
                <w:szCs w:val="24"/>
              </w:rPr>
              <w:t>25</w:t>
            </w:r>
          </w:p>
        </w:tc>
        <w:tc>
          <w:tcPr>
            <w:tcW w:w="7966" w:type="dxa"/>
            <w:vAlign w:val="center"/>
          </w:tcPr>
          <w:p w:rsidR="00462FDA" w:rsidRPr="002E3767" w:rsidRDefault="00462FDA" w:rsidP="00462FDA">
            <w:pPr>
              <w:widowControl/>
              <w:jc w:val="left"/>
              <w:rPr>
                <w:rFonts w:eastAsia="仿宋"/>
                <w:color w:val="000000" w:themeColor="text1"/>
                <w:kern w:val="0"/>
                <w:sz w:val="24"/>
                <w:szCs w:val="24"/>
              </w:rPr>
            </w:pPr>
            <w:r w:rsidRPr="002E3767">
              <w:rPr>
                <w:rFonts w:eastAsia="仿宋" w:hint="eastAsia"/>
                <w:color w:val="000000" w:themeColor="text1"/>
                <w:kern w:val="0"/>
                <w:sz w:val="24"/>
                <w:szCs w:val="24"/>
              </w:rPr>
              <w:t>福建中医药大学第一临床医学院</w:t>
            </w:r>
            <w:proofErr w:type="gramStart"/>
            <w:r w:rsidRPr="002E3767">
              <w:rPr>
                <w:rFonts w:eastAsia="仿宋" w:hint="eastAsia"/>
                <w:color w:val="000000" w:themeColor="text1"/>
                <w:kern w:val="0"/>
                <w:sz w:val="24"/>
                <w:szCs w:val="24"/>
              </w:rPr>
              <w:t>北京固生堂名</w:t>
            </w:r>
            <w:proofErr w:type="gramEnd"/>
            <w:r w:rsidRPr="002E3767">
              <w:rPr>
                <w:rFonts w:eastAsia="仿宋" w:hint="eastAsia"/>
                <w:color w:val="000000" w:themeColor="text1"/>
                <w:kern w:val="0"/>
                <w:sz w:val="24"/>
                <w:szCs w:val="24"/>
              </w:rPr>
              <w:t>中医传承栽培奖学金评选实施细则</w:t>
            </w:r>
          </w:p>
        </w:tc>
      </w:tr>
      <w:tr w:rsidR="00462FDA" w:rsidTr="00203212">
        <w:trPr>
          <w:trHeight w:val="435"/>
          <w:jc w:val="center"/>
        </w:trPr>
        <w:tc>
          <w:tcPr>
            <w:tcW w:w="540" w:type="dxa"/>
            <w:vMerge/>
            <w:vAlign w:val="center"/>
          </w:tcPr>
          <w:p w:rsidR="00462FDA" w:rsidRDefault="00462FDA" w:rsidP="00991A50">
            <w:pPr>
              <w:widowControl/>
              <w:jc w:val="left"/>
              <w:rPr>
                <w:rFonts w:eastAsia="黑体"/>
                <w:kern w:val="0"/>
                <w:sz w:val="24"/>
                <w:szCs w:val="24"/>
              </w:rPr>
            </w:pPr>
          </w:p>
        </w:tc>
        <w:tc>
          <w:tcPr>
            <w:tcW w:w="539" w:type="dxa"/>
            <w:vAlign w:val="center"/>
          </w:tcPr>
          <w:p w:rsidR="00462FDA" w:rsidRPr="00213372" w:rsidRDefault="00834B9E" w:rsidP="00991A50">
            <w:pPr>
              <w:widowControl/>
              <w:jc w:val="center"/>
              <w:rPr>
                <w:rFonts w:eastAsia="仿宋"/>
                <w:color w:val="000000" w:themeColor="text1"/>
                <w:kern w:val="0"/>
                <w:sz w:val="24"/>
                <w:szCs w:val="24"/>
              </w:rPr>
            </w:pPr>
            <w:r w:rsidRPr="00213372">
              <w:rPr>
                <w:rFonts w:eastAsia="仿宋" w:hint="eastAsia"/>
                <w:color w:val="000000" w:themeColor="text1"/>
                <w:kern w:val="0"/>
                <w:sz w:val="24"/>
                <w:szCs w:val="24"/>
              </w:rPr>
              <w:t>26</w:t>
            </w:r>
          </w:p>
        </w:tc>
        <w:tc>
          <w:tcPr>
            <w:tcW w:w="7966" w:type="dxa"/>
            <w:vAlign w:val="center"/>
          </w:tcPr>
          <w:p w:rsidR="00462FDA" w:rsidRPr="002E3767" w:rsidRDefault="0084462C" w:rsidP="0084462C">
            <w:pPr>
              <w:widowControl/>
              <w:jc w:val="left"/>
              <w:rPr>
                <w:rFonts w:eastAsia="仿宋"/>
                <w:color w:val="000000" w:themeColor="text1"/>
                <w:kern w:val="0"/>
                <w:sz w:val="24"/>
                <w:szCs w:val="24"/>
              </w:rPr>
            </w:pPr>
            <w:r w:rsidRPr="002E3767">
              <w:rPr>
                <w:rFonts w:eastAsia="仿宋" w:hint="eastAsia"/>
                <w:color w:val="000000" w:themeColor="text1"/>
                <w:kern w:val="0"/>
                <w:sz w:val="24"/>
                <w:szCs w:val="24"/>
              </w:rPr>
              <w:t>福建中医药大学第一临床医学院</w:t>
            </w:r>
            <w:r w:rsidRPr="002E3767">
              <w:rPr>
                <w:rFonts w:eastAsia="仿宋" w:hint="eastAsia"/>
                <w:color w:val="000000" w:themeColor="text1"/>
                <w:kern w:val="0"/>
                <w:sz w:val="24"/>
                <w:szCs w:val="24"/>
              </w:rPr>
              <w:t>2018</w:t>
            </w:r>
            <w:r w:rsidRPr="002E3767">
              <w:rPr>
                <w:rFonts w:eastAsia="仿宋" w:hint="eastAsia"/>
                <w:color w:val="000000" w:themeColor="text1"/>
                <w:kern w:val="0"/>
                <w:sz w:val="24"/>
                <w:szCs w:val="24"/>
              </w:rPr>
              <w:t>届优秀毕业生评选细则</w:t>
            </w:r>
          </w:p>
        </w:tc>
      </w:tr>
      <w:tr w:rsidR="00462FDA" w:rsidTr="00203212">
        <w:trPr>
          <w:trHeight w:val="435"/>
          <w:jc w:val="center"/>
        </w:trPr>
        <w:tc>
          <w:tcPr>
            <w:tcW w:w="540" w:type="dxa"/>
            <w:vMerge/>
            <w:vAlign w:val="center"/>
          </w:tcPr>
          <w:p w:rsidR="00462FDA" w:rsidRDefault="00462FDA" w:rsidP="00991A50">
            <w:pPr>
              <w:widowControl/>
              <w:jc w:val="left"/>
              <w:rPr>
                <w:rFonts w:eastAsia="黑体"/>
                <w:kern w:val="0"/>
                <w:sz w:val="24"/>
                <w:szCs w:val="24"/>
              </w:rPr>
            </w:pPr>
          </w:p>
        </w:tc>
        <w:tc>
          <w:tcPr>
            <w:tcW w:w="539" w:type="dxa"/>
            <w:vAlign w:val="center"/>
          </w:tcPr>
          <w:p w:rsidR="00462FDA" w:rsidRPr="00213372" w:rsidRDefault="00834B9E" w:rsidP="00991A50">
            <w:pPr>
              <w:widowControl/>
              <w:jc w:val="center"/>
              <w:rPr>
                <w:rFonts w:eastAsia="仿宋"/>
                <w:color w:val="000000" w:themeColor="text1"/>
                <w:kern w:val="0"/>
                <w:sz w:val="24"/>
                <w:szCs w:val="24"/>
              </w:rPr>
            </w:pPr>
            <w:r w:rsidRPr="00213372">
              <w:rPr>
                <w:rFonts w:eastAsia="仿宋" w:hint="eastAsia"/>
                <w:color w:val="000000" w:themeColor="text1"/>
                <w:kern w:val="0"/>
                <w:sz w:val="24"/>
                <w:szCs w:val="24"/>
              </w:rPr>
              <w:t>27</w:t>
            </w:r>
          </w:p>
        </w:tc>
        <w:tc>
          <w:tcPr>
            <w:tcW w:w="7966" w:type="dxa"/>
            <w:vAlign w:val="center"/>
          </w:tcPr>
          <w:p w:rsidR="00462FDA" w:rsidRPr="002E3767" w:rsidRDefault="0084462C" w:rsidP="0084462C">
            <w:pPr>
              <w:widowControl/>
              <w:jc w:val="left"/>
              <w:rPr>
                <w:rFonts w:eastAsia="仿宋"/>
                <w:color w:val="000000" w:themeColor="text1"/>
                <w:kern w:val="0"/>
                <w:sz w:val="24"/>
                <w:szCs w:val="24"/>
              </w:rPr>
            </w:pPr>
            <w:r w:rsidRPr="002E3767">
              <w:rPr>
                <w:rFonts w:eastAsia="仿宋" w:hint="eastAsia"/>
                <w:color w:val="000000" w:themeColor="text1"/>
                <w:kern w:val="0"/>
                <w:sz w:val="24"/>
                <w:szCs w:val="24"/>
              </w:rPr>
              <w:t>福建中医药大学第一临床医学院</w:t>
            </w:r>
            <w:r w:rsidRPr="002E3767">
              <w:rPr>
                <w:rFonts w:eastAsia="仿宋" w:hint="eastAsia"/>
                <w:color w:val="000000" w:themeColor="text1"/>
                <w:kern w:val="0"/>
                <w:sz w:val="24"/>
                <w:szCs w:val="24"/>
              </w:rPr>
              <w:t>2019</w:t>
            </w:r>
            <w:r w:rsidRPr="002E3767">
              <w:rPr>
                <w:rFonts w:eastAsia="仿宋" w:hint="eastAsia"/>
                <w:color w:val="000000" w:themeColor="text1"/>
                <w:kern w:val="0"/>
                <w:sz w:val="24"/>
                <w:szCs w:val="24"/>
              </w:rPr>
              <w:t>届优秀毕业生评选细则</w:t>
            </w:r>
          </w:p>
        </w:tc>
      </w:tr>
      <w:tr w:rsidR="00203212" w:rsidTr="008E14AD">
        <w:trPr>
          <w:trHeight w:val="424"/>
          <w:jc w:val="center"/>
        </w:trPr>
        <w:tc>
          <w:tcPr>
            <w:tcW w:w="540" w:type="dxa"/>
            <w:vMerge/>
            <w:vAlign w:val="center"/>
          </w:tcPr>
          <w:p w:rsidR="00203212" w:rsidRDefault="00203212" w:rsidP="00991A50">
            <w:pPr>
              <w:widowControl/>
              <w:jc w:val="left"/>
              <w:rPr>
                <w:rFonts w:eastAsia="黑体"/>
                <w:kern w:val="0"/>
                <w:sz w:val="24"/>
                <w:szCs w:val="24"/>
              </w:rPr>
            </w:pPr>
          </w:p>
        </w:tc>
        <w:tc>
          <w:tcPr>
            <w:tcW w:w="539" w:type="dxa"/>
            <w:vAlign w:val="center"/>
          </w:tcPr>
          <w:p w:rsidR="00203212" w:rsidRPr="00213372" w:rsidRDefault="00834B9E" w:rsidP="00991A50">
            <w:pPr>
              <w:widowControl/>
              <w:jc w:val="center"/>
              <w:rPr>
                <w:rFonts w:eastAsia="仿宋"/>
                <w:color w:val="000000" w:themeColor="text1"/>
                <w:kern w:val="0"/>
                <w:sz w:val="24"/>
                <w:szCs w:val="24"/>
              </w:rPr>
            </w:pPr>
            <w:r w:rsidRPr="00213372">
              <w:rPr>
                <w:rFonts w:eastAsia="仿宋" w:hint="eastAsia"/>
                <w:color w:val="000000" w:themeColor="text1"/>
                <w:kern w:val="0"/>
                <w:sz w:val="24"/>
                <w:szCs w:val="24"/>
              </w:rPr>
              <w:t>28</w:t>
            </w:r>
          </w:p>
        </w:tc>
        <w:tc>
          <w:tcPr>
            <w:tcW w:w="7966" w:type="dxa"/>
            <w:vAlign w:val="center"/>
          </w:tcPr>
          <w:p w:rsidR="00203212" w:rsidRPr="002E3767" w:rsidRDefault="00203212" w:rsidP="00991A50">
            <w:pPr>
              <w:widowControl/>
              <w:jc w:val="left"/>
              <w:rPr>
                <w:rFonts w:eastAsia="仿宋"/>
                <w:color w:val="000000" w:themeColor="text1"/>
                <w:kern w:val="0"/>
                <w:sz w:val="24"/>
                <w:szCs w:val="24"/>
              </w:rPr>
            </w:pPr>
            <w:r w:rsidRPr="002E3767">
              <w:rPr>
                <w:rFonts w:eastAsia="仿宋" w:hint="eastAsia"/>
                <w:color w:val="000000" w:themeColor="text1"/>
                <w:kern w:val="0"/>
                <w:sz w:val="24"/>
                <w:szCs w:val="24"/>
              </w:rPr>
              <w:t>福建省第二人民医院</w:t>
            </w:r>
            <w:r w:rsidR="00834B9E" w:rsidRPr="002E3767">
              <w:rPr>
                <w:rFonts w:eastAsia="仿宋" w:hint="eastAsia"/>
                <w:color w:val="000000" w:themeColor="text1"/>
                <w:kern w:val="0"/>
                <w:sz w:val="24"/>
                <w:szCs w:val="24"/>
              </w:rPr>
              <w:t>关于</w:t>
            </w:r>
            <w:r w:rsidRPr="002E3767">
              <w:rPr>
                <w:rFonts w:eastAsia="仿宋" w:hint="eastAsia"/>
                <w:color w:val="000000" w:themeColor="text1"/>
                <w:kern w:val="0"/>
                <w:sz w:val="24"/>
                <w:szCs w:val="24"/>
              </w:rPr>
              <w:t>实施临床住院医师规范化培训</w:t>
            </w:r>
            <w:r w:rsidR="00834B9E" w:rsidRPr="002E3767">
              <w:rPr>
                <w:rFonts w:eastAsia="仿宋" w:hint="eastAsia"/>
                <w:color w:val="000000" w:themeColor="text1"/>
                <w:kern w:val="0"/>
                <w:sz w:val="24"/>
                <w:szCs w:val="24"/>
              </w:rPr>
              <w:t>的通知</w:t>
            </w:r>
          </w:p>
        </w:tc>
      </w:tr>
      <w:tr w:rsidR="00203212" w:rsidTr="008E14AD">
        <w:trPr>
          <w:trHeight w:val="417"/>
          <w:jc w:val="center"/>
        </w:trPr>
        <w:tc>
          <w:tcPr>
            <w:tcW w:w="540" w:type="dxa"/>
            <w:vMerge/>
            <w:vAlign w:val="center"/>
          </w:tcPr>
          <w:p w:rsidR="00203212" w:rsidRDefault="00203212" w:rsidP="00991A50">
            <w:pPr>
              <w:widowControl/>
              <w:jc w:val="left"/>
              <w:rPr>
                <w:rFonts w:eastAsia="黑体"/>
                <w:kern w:val="0"/>
                <w:sz w:val="24"/>
                <w:szCs w:val="24"/>
              </w:rPr>
            </w:pPr>
          </w:p>
        </w:tc>
        <w:tc>
          <w:tcPr>
            <w:tcW w:w="539" w:type="dxa"/>
            <w:vAlign w:val="center"/>
          </w:tcPr>
          <w:p w:rsidR="00203212" w:rsidRPr="00213372" w:rsidRDefault="00834B9E" w:rsidP="00991A50">
            <w:pPr>
              <w:widowControl/>
              <w:jc w:val="center"/>
              <w:rPr>
                <w:rFonts w:eastAsia="仿宋"/>
                <w:color w:val="000000" w:themeColor="text1"/>
                <w:kern w:val="0"/>
                <w:sz w:val="24"/>
                <w:szCs w:val="24"/>
              </w:rPr>
            </w:pPr>
            <w:r w:rsidRPr="00213372">
              <w:rPr>
                <w:rFonts w:eastAsia="仿宋" w:hint="eastAsia"/>
                <w:color w:val="000000" w:themeColor="text1"/>
                <w:kern w:val="0"/>
                <w:sz w:val="24"/>
                <w:szCs w:val="24"/>
              </w:rPr>
              <w:t>29</w:t>
            </w:r>
          </w:p>
        </w:tc>
        <w:tc>
          <w:tcPr>
            <w:tcW w:w="7966" w:type="dxa"/>
            <w:vAlign w:val="center"/>
          </w:tcPr>
          <w:p w:rsidR="00203212" w:rsidRPr="002E3767" w:rsidRDefault="00203212" w:rsidP="00991A50">
            <w:pPr>
              <w:widowControl/>
              <w:jc w:val="left"/>
              <w:rPr>
                <w:rFonts w:eastAsia="仿宋"/>
                <w:color w:val="000000" w:themeColor="text1"/>
                <w:kern w:val="0"/>
                <w:sz w:val="24"/>
                <w:szCs w:val="24"/>
              </w:rPr>
            </w:pPr>
            <w:r w:rsidRPr="002E3767">
              <w:rPr>
                <w:rFonts w:eastAsia="仿宋" w:hint="eastAsia"/>
                <w:color w:val="000000" w:themeColor="text1"/>
                <w:kern w:val="0"/>
                <w:sz w:val="24"/>
                <w:szCs w:val="24"/>
              </w:rPr>
              <w:t>福建省第二人民医院临床住院医师规范化培训实施细则补充规定</w:t>
            </w:r>
          </w:p>
        </w:tc>
      </w:tr>
      <w:tr w:rsidR="008E14AD" w:rsidTr="008E14AD">
        <w:trPr>
          <w:trHeight w:val="415"/>
          <w:jc w:val="center"/>
        </w:trPr>
        <w:tc>
          <w:tcPr>
            <w:tcW w:w="540" w:type="dxa"/>
            <w:vMerge/>
            <w:vAlign w:val="center"/>
          </w:tcPr>
          <w:p w:rsidR="008E14AD" w:rsidRDefault="008E14AD" w:rsidP="00991A50">
            <w:pPr>
              <w:widowControl/>
              <w:jc w:val="left"/>
              <w:rPr>
                <w:rFonts w:eastAsia="黑体"/>
                <w:kern w:val="0"/>
                <w:sz w:val="24"/>
                <w:szCs w:val="24"/>
              </w:rPr>
            </w:pPr>
          </w:p>
        </w:tc>
        <w:tc>
          <w:tcPr>
            <w:tcW w:w="539" w:type="dxa"/>
            <w:vAlign w:val="center"/>
          </w:tcPr>
          <w:p w:rsidR="008E14AD" w:rsidRPr="00213372" w:rsidRDefault="00834B9E" w:rsidP="00991A50">
            <w:pPr>
              <w:widowControl/>
              <w:jc w:val="center"/>
              <w:rPr>
                <w:rFonts w:eastAsia="仿宋"/>
                <w:color w:val="000000" w:themeColor="text1"/>
                <w:kern w:val="0"/>
                <w:sz w:val="24"/>
                <w:szCs w:val="24"/>
              </w:rPr>
            </w:pPr>
            <w:r w:rsidRPr="00213372">
              <w:rPr>
                <w:rFonts w:eastAsia="仿宋" w:hint="eastAsia"/>
                <w:color w:val="000000" w:themeColor="text1"/>
                <w:kern w:val="0"/>
                <w:sz w:val="24"/>
                <w:szCs w:val="24"/>
              </w:rPr>
              <w:t>30</w:t>
            </w:r>
          </w:p>
        </w:tc>
        <w:tc>
          <w:tcPr>
            <w:tcW w:w="7966" w:type="dxa"/>
            <w:vAlign w:val="center"/>
          </w:tcPr>
          <w:p w:rsidR="008E14AD" w:rsidRPr="002E3767" w:rsidRDefault="008E14AD" w:rsidP="008E14AD">
            <w:pPr>
              <w:widowControl/>
              <w:jc w:val="left"/>
              <w:rPr>
                <w:rFonts w:eastAsia="仿宋"/>
                <w:color w:val="000000" w:themeColor="text1"/>
                <w:kern w:val="0"/>
                <w:sz w:val="24"/>
                <w:szCs w:val="24"/>
              </w:rPr>
            </w:pPr>
            <w:r w:rsidRPr="002E3767">
              <w:rPr>
                <w:rFonts w:eastAsia="仿宋" w:hint="eastAsia"/>
                <w:color w:val="000000" w:themeColor="text1"/>
                <w:kern w:val="0"/>
                <w:sz w:val="24"/>
                <w:szCs w:val="24"/>
              </w:rPr>
              <w:t>福建省第二人民医院全科医师规范化培训管理办法</w:t>
            </w:r>
          </w:p>
        </w:tc>
      </w:tr>
      <w:tr w:rsidR="00593F4C" w:rsidTr="008E14AD">
        <w:trPr>
          <w:trHeight w:val="420"/>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7D11CB" w:rsidRDefault="00834B9E" w:rsidP="00991A50">
            <w:pPr>
              <w:widowControl/>
              <w:jc w:val="center"/>
              <w:rPr>
                <w:rFonts w:eastAsia="仿宋"/>
                <w:color w:val="000000" w:themeColor="text1"/>
                <w:kern w:val="0"/>
                <w:sz w:val="24"/>
                <w:szCs w:val="24"/>
              </w:rPr>
            </w:pPr>
            <w:r>
              <w:rPr>
                <w:rFonts w:eastAsia="仿宋" w:hint="eastAsia"/>
                <w:color w:val="000000" w:themeColor="text1"/>
                <w:kern w:val="0"/>
                <w:sz w:val="24"/>
                <w:szCs w:val="24"/>
              </w:rPr>
              <w:t>31</w:t>
            </w:r>
          </w:p>
        </w:tc>
        <w:tc>
          <w:tcPr>
            <w:tcW w:w="7966" w:type="dxa"/>
            <w:vAlign w:val="center"/>
          </w:tcPr>
          <w:p w:rsidR="00593F4C" w:rsidRPr="007D11CB" w:rsidRDefault="00593F4C" w:rsidP="00991A50">
            <w:pPr>
              <w:widowControl/>
              <w:jc w:val="left"/>
              <w:rPr>
                <w:rFonts w:eastAsia="仿宋"/>
                <w:color w:val="000000" w:themeColor="text1"/>
                <w:kern w:val="0"/>
                <w:sz w:val="24"/>
                <w:szCs w:val="24"/>
              </w:rPr>
            </w:pPr>
            <w:r w:rsidRPr="007D11CB">
              <w:rPr>
                <w:rFonts w:eastAsia="仿宋"/>
                <w:color w:val="000000" w:themeColor="text1"/>
                <w:kern w:val="0"/>
                <w:sz w:val="24"/>
                <w:szCs w:val="24"/>
              </w:rPr>
              <w:t>福建省第二人民医院住院医师规范化培训培训实施办法</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7D11CB" w:rsidRDefault="00834B9E" w:rsidP="00991A50">
            <w:pPr>
              <w:widowControl/>
              <w:jc w:val="center"/>
              <w:rPr>
                <w:rFonts w:eastAsia="仿宋"/>
                <w:color w:val="000000" w:themeColor="text1"/>
                <w:kern w:val="0"/>
                <w:sz w:val="24"/>
                <w:szCs w:val="24"/>
              </w:rPr>
            </w:pPr>
            <w:r>
              <w:rPr>
                <w:rFonts w:eastAsia="仿宋" w:hint="eastAsia"/>
                <w:color w:val="000000" w:themeColor="text1"/>
                <w:kern w:val="0"/>
                <w:sz w:val="24"/>
                <w:szCs w:val="24"/>
              </w:rPr>
              <w:t>32</w:t>
            </w:r>
          </w:p>
        </w:tc>
        <w:tc>
          <w:tcPr>
            <w:tcW w:w="7966" w:type="dxa"/>
            <w:vAlign w:val="center"/>
          </w:tcPr>
          <w:p w:rsidR="00593F4C" w:rsidRPr="007D11CB" w:rsidRDefault="00593F4C" w:rsidP="00991A50">
            <w:pPr>
              <w:widowControl/>
              <w:jc w:val="left"/>
              <w:rPr>
                <w:rFonts w:eastAsia="仿宋"/>
                <w:color w:val="000000" w:themeColor="text1"/>
                <w:kern w:val="0"/>
                <w:sz w:val="24"/>
                <w:szCs w:val="24"/>
              </w:rPr>
            </w:pPr>
            <w:r w:rsidRPr="007D11CB">
              <w:rPr>
                <w:rFonts w:eastAsia="仿宋"/>
                <w:color w:val="000000" w:themeColor="text1"/>
                <w:kern w:val="0"/>
                <w:sz w:val="24"/>
                <w:szCs w:val="24"/>
              </w:rPr>
              <w:t>福建省第二人民医院住院医师规范化培训管理办法</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7D11CB" w:rsidRDefault="002E3767" w:rsidP="00991A50">
            <w:pPr>
              <w:widowControl/>
              <w:jc w:val="center"/>
              <w:rPr>
                <w:rFonts w:eastAsia="仿宋"/>
                <w:color w:val="000000" w:themeColor="text1"/>
                <w:kern w:val="0"/>
                <w:sz w:val="24"/>
                <w:szCs w:val="24"/>
              </w:rPr>
            </w:pPr>
            <w:r>
              <w:rPr>
                <w:rFonts w:eastAsia="仿宋" w:hint="eastAsia"/>
                <w:color w:val="000000" w:themeColor="text1"/>
                <w:kern w:val="0"/>
                <w:sz w:val="24"/>
                <w:szCs w:val="24"/>
              </w:rPr>
              <w:t>33</w:t>
            </w:r>
          </w:p>
        </w:tc>
        <w:tc>
          <w:tcPr>
            <w:tcW w:w="7966" w:type="dxa"/>
            <w:vAlign w:val="center"/>
          </w:tcPr>
          <w:p w:rsidR="00593F4C" w:rsidRPr="007D11CB" w:rsidRDefault="00593F4C" w:rsidP="00991A50">
            <w:pPr>
              <w:widowControl/>
              <w:jc w:val="left"/>
              <w:rPr>
                <w:rFonts w:eastAsia="仿宋"/>
                <w:color w:val="000000" w:themeColor="text1"/>
                <w:kern w:val="0"/>
                <w:sz w:val="24"/>
                <w:szCs w:val="24"/>
              </w:rPr>
            </w:pPr>
            <w:r w:rsidRPr="007D11CB">
              <w:rPr>
                <w:rFonts w:eastAsia="仿宋"/>
                <w:color w:val="000000" w:themeColor="text1"/>
                <w:kern w:val="0"/>
                <w:sz w:val="24"/>
                <w:szCs w:val="24"/>
              </w:rPr>
              <w:t>福建省第二人民医院住院医师规范化培训考核实施办法</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7D11CB" w:rsidRDefault="002E3767" w:rsidP="00991A50">
            <w:pPr>
              <w:widowControl/>
              <w:jc w:val="center"/>
              <w:rPr>
                <w:rFonts w:eastAsia="仿宋"/>
                <w:color w:val="000000" w:themeColor="text1"/>
                <w:kern w:val="0"/>
                <w:sz w:val="24"/>
                <w:szCs w:val="24"/>
              </w:rPr>
            </w:pPr>
            <w:r>
              <w:rPr>
                <w:rFonts w:eastAsia="仿宋" w:hint="eastAsia"/>
                <w:color w:val="000000" w:themeColor="text1"/>
                <w:kern w:val="0"/>
                <w:sz w:val="24"/>
                <w:szCs w:val="24"/>
              </w:rPr>
              <w:t>34</w:t>
            </w:r>
          </w:p>
        </w:tc>
        <w:tc>
          <w:tcPr>
            <w:tcW w:w="7966" w:type="dxa"/>
            <w:vAlign w:val="center"/>
          </w:tcPr>
          <w:p w:rsidR="00593F4C" w:rsidRPr="007D11CB" w:rsidRDefault="00593F4C" w:rsidP="00991A50">
            <w:pPr>
              <w:widowControl/>
              <w:jc w:val="left"/>
              <w:rPr>
                <w:rFonts w:eastAsia="仿宋"/>
                <w:color w:val="000000" w:themeColor="text1"/>
                <w:kern w:val="0"/>
                <w:sz w:val="24"/>
                <w:szCs w:val="24"/>
              </w:rPr>
            </w:pPr>
            <w:r w:rsidRPr="007D11CB">
              <w:rPr>
                <w:rFonts w:eastAsia="仿宋"/>
                <w:color w:val="000000" w:themeColor="text1"/>
                <w:kern w:val="0"/>
                <w:sz w:val="24"/>
                <w:szCs w:val="24"/>
              </w:rPr>
              <w:t>福建省第二人民医院住院医师规范化培训轮转制度</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7D11CB" w:rsidRDefault="002E3767" w:rsidP="00991A50">
            <w:pPr>
              <w:widowControl/>
              <w:jc w:val="center"/>
              <w:rPr>
                <w:rFonts w:eastAsia="仿宋"/>
                <w:color w:val="000000" w:themeColor="text1"/>
                <w:kern w:val="0"/>
                <w:sz w:val="24"/>
                <w:szCs w:val="24"/>
              </w:rPr>
            </w:pPr>
            <w:r>
              <w:rPr>
                <w:rFonts w:eastAsia="仿宋" w:hint="eastAsia"/>
                <w:color w:val="000000" w:themeColor="text1"/>
                <w:kern w:val="0"/>
                <w:sz w:val="24"/>
                <w:szCs w:val="24"/>
              </w:rPr>
              <w:t>35</w:t>
            </w:r>
          </w:p>
        </w:tc>
        <w:tc>
          <w:tcPr>
            <w:tcW w:w="7966" w:type="dxa"/>
            <w:vAlign w:val="center"/>
          </w:tcPr>
          <w:p w:rsidR="00593F4C" w:rsidRPr="00462FDA" w:rsidRDefault="00593F4C" w:rsidP="00991A50">
            <w:pPr>
              <w:widowControl/>
              <w:jc w:val="left"/>
              <w:rPr>
                <w:rFonts w:eastAsia="仿宋"/>
                <w:color w:val="000000" w:themeColor="text1"/>
                <w:kern w:val="0"/>
                <w:sz w:val="24"/>
                <w:szCs w:val="24"/>
              </w:rPr>
            </w:pPr>
            <w:r w:rsidRPr="00462FDA">
              <w:rPr>
                <w:rFonts w:eastAsia="仿宋"/>
                <w:color w:val="000000" w:themeColor="text1"/>
                <w:kern w:val="0"/>
                <w:sz w:val="24"/>
                <w:szCs w:val="24"/>
              </w:rPr>
              <w:t>福建省第二人民医院住院医师规范化培训考勤管理制度</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7D11CB" w:rsidRDefault="002E3767" w:rsidP="00991A50">
            <w:pPr>
              <w:widowControl/>
              <w:jc w:val="center"/>
              <w:rPr>
                <w:rFonts w:eastAsia="仿宋"/>
                <w:color w:val="000000" w:themeColor="text1"/>
                <w:kern w:val="0"/>
                <w:sz w:val="24"/>
                <w:szCs w:val="24"/>
              </w:rPr>
            </w:pPr>
            <w:r>
              <w:rPr>
                <w:rFonts w:eastAsia="仿宋" w:hint="eastAsia"/>
                <w:color w:val="000000" w:themeColor="text1"/>
                <w:kern w:val="0"/>
                <w:sz w:val="24"/>
                <w:szCs w:val="24"/>
              </w:rPr>
              <w:t>36</w:t>
            </w:r>
          </w:p>
        </w:tc>
        <w:tc>
          <w:tcPr>
            <w:tcW w:w="7966" w:type="dxa"/>
            <w:vAlign w:val="center"/>
          </w:tcPr>
          <w:p w:rsidR="00593F4C" w:rsidRPr="00462FDA" w:rsidRDefault="00593F4C" w:rsidP="00991A50">
            <w:pPr>
              <w:widowControl/>
              <w:jc w:val="left"/>
              <w:rPr>
                <w:rFonts w:eastAsia="仿宋"/>
                <w:color w:val="000000" w:themeColor="text1"/>
                <w:kern w:val="0"/>
                <w:sz w:val="24"/>
                <w:szCs w:val="24"/>
              </w:rPr>
            </w:pPr>
            <w:r w:rsidRPr="00462FDA">
              <w:rPr>
                <w:rFonts w:eastAsia="仿宋"/>
                <w:color w:val="000000" w:themeColor="text1"/>
                <w:kern w:val="0"/>
                <w:sz w:val="24"/>
                <w:szCs w:val="24"/>
              </w:rPr>
              <w:t>福建省第二人民医院住院医师规范化培训督导办法</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7D11CB" w:rsidRDefault="002E3767" w:rsidP="00991A50">
            <w:pPr>
              <w:widowControl/>
              <w:jc w:val="center"/>
              <w:rPr>
                <w:rFonts w:eastAsia="仿宋"/>
                <w:color w:val="000000" w:themeColor="text1"/>
                <w:kern w:val="0"/>
                <w:sz w:val="24"/>
                <w:szCs w:val="24"/>
              </w:rPr>
            </w:pPr>
            <w:r>
              <w:rPr>
                <w:rFonts w:eastAsia="仿宋" w:hint="eastAsia"/>
                <w:color w:val="000000" w:themeColor="text1"/>
                <w:kern w:val="0"/>
                <w:sz w:val="24"/>
                <w:szCs w:val="24"/>
              </w:rPr>
              <w:t>37</w:t>
            </w:r>
          </w:p>
        </w:tc>
        <w:tc>
          <w:tcPr>
            <w:tcW w:w="7966" w:type="dxa"/>
            <w:vAlign w:val="center"/>
          </w:tcPr>
          <w:p w:rsidR="00593F4C" w:rsidRPr="00462FDA" w:rsidRDefault="00593F4C" w:rsidP="00991A50">
            <w:pPr>
              <w:widowControl/>
              <w:textAlignment w:val="center"/>
              <w:rPr>
                <w:rFonts w:eastAsia="仿宋"/>
                <w:color w:val="000000" w:themeColor="text1"/>
                <w:kern w:val="0"/>
                <w:sz w:val="24"/>
                <w:szCs w:val="24"/>
              </w:rPr>
            </w:pPr>
            <w:r w:rsidRPr="00462FDA">
              <w:rPr>
                <w:rFonts w:eastAsia="仿宋"/>
                <w:color w:val="000000" w:themeColor="text1"/>
                <w:kern w:val="0"/>
                <w:sz w:val="24"/>
                <w:szCs w:val="24"/>
              </w:rPr>
              <w:t>福建省第二人民医院住院医师规范化培训基地（科室）各级管理人员职责</w:t>
            </w:r>
          </w:p>
        </w:tc>
      </w:tr>
      <w:tr w:rsidR="00593F4C" w:rsidTr="00203212">
        <w:trPr>
          <w:trHeight w:val="435"/>
          <w:jc w:val="center"/>
        </w:trPr>
        <w:tc>
          <w:tcPr>
            <w:tcW w:w="540" w:type="dxa"/>
            <w:vMerge/>
            <w:vAlign w:val="center"/>
          </w:tcPr>
          <w:p w:rsidR="00593F4C" w:rsidRDefault="00593F4C" w:rsidP="00991A50">
            <w:pPr>
              <w:widowControl/>
              <w:jc w:val="left"/>
              <w:rPr>
                <w:rFonts w:eastAsia="黑体"/>
                <w:kern w:val="0"/>
                <w:sz w:val="24"/>
                <w:szCs w:val="24"/>
              </w:rPr>
            </w:pPr>
          </w:p>
        </w:tc>
        <w:tc>
          <w:tcPr>
            <w:tcW w:w="539" w:type="dxa"/>
            <w:vAlign w:val="center"/>
          </w:tcPr>
          <w:p w:rsidR="00593F4C" w:rsidRPr="007D11CB" w:rsidRDefault="002E3767" w:rsidP="00991A50">
            <w:pPr>
              <w:widowControl/>
              <w:jc w:val="center"/>
              <w:rPr>
                <w:rFonts w:eastAsia="仿宋"/>
                <w:color w:val="000000" w:themeColor="text1"/>
                <w:kern w:val="0"/>
                <w:sz w:val="24"/>
                <w:szCs w:val="24"/>
              </w:rPr>
            </w:pPr>
            <w:r>
              <w:rPr>
                <w:rFonts w:eastAsia="仿宋" w:hint="eastAsia"/>
                <w:color w:val="000000" w:themeColor="text1"/>
                <w:kern w:val="0"/>
                <w:sz w:val="24"/>
                <w:szCs w:val="24"/>
              </w:rPr>
              <w:t>38</w:t>
            </w:r>
          </w:p>
        </w:tc>
        <w:tc>
          <w:tcPr>
            <w:tcW w:w="7966" w:type="dxa"/>
            <w:vAlign w:val="center"/>
          </w:tcPr>
          <w:p w:rsidR="00593F4C" w:rsidRPr="00462FDA" w:rsidRDefault="00593F4C" w:rsidP="00991A50">
            <w:pPr>
              <w:widowControl/>
              <w:textAlignment w:val="center"/>
              <w:rPr>
                <w:rFonts w:eastAsia="仿宋"/>
                <w:color w:val="000000" w:themeColor="text1"/>
                <w:kern w:val="0"/>
                <w:sz w:val="24"/>
                <w:szCs w:val="24"/>
              </w:rPr>
            </w:pPr>
            <w:r w:rsidRPr="00462FDA">
              <w:rPr>
                <w:rFonts w:eastAsia="仿宋"/>
                <w:color w:val="000000" w:themeColor="text1"/>
                <w:kern w:val="0"/>
                <w:sz w:val="24"/>
                <w:szCs w:val="24"/>
              </w:rPr>
              <w:t>福建省第二人民医院住院医师规范化培训基地（科室）管理办法</w:t>
            </w:r>
          </w:p>
        </w:tc>
      </w:tr>
      <w:tr w:rsidR="00593F4C" w:rsidTr="00203212">
        <w:trPr>
          <w:trHeight w:val="435"/>
          <w:jc w:val="center"/>
        </w:trPr>
        <w:tc>
          <w:tcPr>
            <w:tcW w:w="540" w:type="dxa"/>
            <w:vMerge/>
            <w:tcBorders>
              <w:bottom w:val="nil"/>
            </w:tcBorders>
            <w:vAlign w:val="center"/>
          </w:tcPr>
          <w:p w:rsidR="00593F4C" w:rsidRDefault="00593F4C" w:rsidP="00991A50">
            <w:pPr>
              <w:widowControl/>
              <w:jc w:val="left"/>
              <w:rPr>
                <w:rFonts w:eastAsia="黑体"/>
                <w:kern w:val="0"/>
                <w:sz w:val="24"/>
                <w:szCs w:val="24"/>
              </w:rPr>
            </w:pPr>
          </w:p>
        </w:tc>
        <w:tc>
          <w:tcPr>
            <w:tcW w:w="539" w:type="dxa"/>
            <w:vAlign w:val="center"/>
          </w:tcPr>
          <w:p w:rsidR="00593F4C" w:rsidRPr="007D11CB" w:rsidRDefault="002E3767" w:rsidP="00991A50">
            <w:pPr>
              <w:widowControl/>
              <w:jc w:val="center"/>
              <w:rPr>
                <w:rFonts w:eastAsia="仿宋"/>
                <w:color w:val="000000" w:themeColor="text1"/>
                <w:kern w:val="0"/>
                <w:sz w:val="24"/>
                <w:szCs w:val="24"/>
              </w:rPr>
            </w:pPr>
            <w:r>
              <w:rPr>
                <w:rFonts w:eastAsia="仿宋" w:hint="eastAsia"/>
                <w:color w:val="000000" w:themeColor="text1"/>
                <w:kern w:val="0"/>
                <w:sz w:val="24"/>
                <w:szCs w:val="24"/>
              </w:rPr>
              <w:t>39</w:t>
            </w:r>
          </w:p>
        </w:tc>
        <w:tc>
          <w:tcPr>
            <w:tcW w:w="7966" w:type="dxa"/>
            <w:vAlign w:val="center"/>
          </w:tcPr>
          <w:p w:rsidR="00593F4C" w:rsidRPr="00462FDA" w:rsidRDefault="00593F4C" w:rsidP="00991A50">
            <w:pPr>
              <w:widowControl/>
              <w:textAlignment w:val="center"/>
              <w:rPr>
                <w:rFonts w:eastAsia="仿宋"/>
                <w:color w:val="000000" w:themeColor="text1"/>
                <w:kern w:val="0"/>
                <w:sz w:val="24"/>
                <w:szCs w:val="24"/>
              </w:rPr>
            </w:pPr>
            <w:r w:rsidRPr="00462FDA">
              <w:rPr>
                <w:rFonts w:eastAsia="仿宋"/>
                <w:color w:val="000000" w:themeColor="text1"/>
                <w:kern w:val="0"/>
                <w:sz w:val="24"/>
                <w:szCs w:val="24"/>
              </w:rPr>
              <w:t>福建省第二人民医院住院医师规范化培训师资管理办法</w:t>
            </w:r>
          </w:p>
        </w:tc>
      </w:tr>
      <w:tr w:rsidR="00621557" w:rsidTr="00165926">
        <w:trPr>
          <w:trHeight w:val="435"/>
          <w:jc w:val="center"/>
        </w:trPr>
        <w:tc>
          <w:tcPr>
            <w:tcW w:w="540" w:type="dxa"/>
            <w:tcBorders>
              <w:top w:val="nil"/>
              <w:bottom w:val="nil"/>
            </w:tcBorders>
            <w:vAlign w:val="center"/>
          </w:tcPr>
          <w:p w:rsidR="00621557" w:rsidRDefault="00621557" w:rsidP="00991A50">
            <w:pPr>
              <w:widowControl/>
              <w:jc w:val="left"/>
              <w:rPr>
                <w:rFonts w:eastAsia="黑体"/>
                <w:kern w:val="0"/>
                <w:sz w:val="24"/>
                <w:szCs w:val="24"/>
              </w:rPr>
            </w:pPr>
          </w:p>
        </w:tc>
        <w:tc>
          <w:tcPr>
            <w:tcW w:w="539" w:type="dxa"/>
            <w:vAlign w:val="center"/>
          </w:tcPr>
          <w:p w:rsidR="00621557" w:rsidRPr="00213372" w:rsidRDefault="002E3767" w:rsidP="00991A50">
            <w:pPr>
              <w:widowControl/>
              <w:jc w:val="center"/>
              <w:rPr>
                <w:rFonts w:eastAsia="仿宋"/>
                <w:color w:val="000000" w:themeColor="text1"/>
                <w:kern w:val="0"/>
                <w:sz w:val="24"/>
                <w:szCs w:val="24"/>
              </w:rPr>
            </w:pPr>
            <w:r w:rsidRPr="00213372">
              <w:rPr>
                <w:rFonts w:eastAsia="仿宋" w:hint="eastAsia"/>
                <w:color w:val="000000" w:themeColor="text1"/>
                <w:kern w:val="0"/>
                <w:sz w:val="24"/>
                <w:szCs w:val="24"/>
              </w:rPr>
              <w:t>40</w:t>
            </w:r>
          </w:p>
        </w:tc>
        <w:tc>
          <w:tcPr>
            <w:tcW w:w="7966" w:type="dxa"/>
            <w:vAlign w:val="center"/>
          </w:tcPr>
          <w:p w:rsidR="00621557" w:rsidRPr="002E3767" w:rsidRDefault="00C546BB" w:rsidP="00C546BB">
            <w:pPr>
              <w:widowControl/>
              <w:textAlignment w:val="center"/>
              <w:rPr>
                <w:rFonts w:eastAsia="仿宋"/>
                <w:color w:val="000000" w:themeColor="text1"/>
                <w:kern w:val="0"/>
                <w:sz w:val="24"/>
                <w:szCs w:val="24"/>
              </w:rPr>
            </w:pPr>
            <w:r w:rsidRPr="002E3767">
              <w:rPr>
                <w:rFonts w:eastAsia="仿宋" w:hint="eastAsia"/>
                <w:color w:val="000000" w:themeColor="text1"/>
                <w:kern w:val="0"/>
                <w:sz w:val="24"/>
                <w:szCs w:val="24"/>
              </w:rPr>
              <w:t>福建省第二人民医院住院医师规范化培训考核实施细则补充规定</w:t>
            </w:r>
          </w:p>
        </w:tc>
      </w:tr>
      <w:tr w:rsidR="00621557" w:rsidTr="00165926">
        <w:trPr>
          <w:trHeight w:val="435"/>
          <w:jc w:val="center"/>
        </w:trPr>
        <w:tc>
          <w:tcPr>
            <w:tcW w:w="540" w:type="dxa"/>
            <w:tcBorders>
              <w:top w:val="nil"/>
              <w:bottom w:val="single" w:sz="4" w:space="0" w:color="auto"/>
            </w:tcBorders>
            <w:vAlign w:val="center"/>
          </w:tcPr>
          <w:p w:rsidR="00621557" w:rsidRPr="00165926" w:rsidRDefault="00621557" w:rsidP="00991A50">
            <w:pPr>
              <w:widowControl/>
              <w:jc w:val="left"/>
              <w:rPr>
                <w:rFonts w:eastAsia="黑体"/>
                <w:kern w:val="0"/>
                <w:sz w:val="24"/>
                <w:szCs w:val="24"/>
              </w:rPr>
            </w:pPr>
          </w:p>
        </w:tc>
        <w:tc>
          <w:tcPr>
            <w:tcW w:w="539" w:type="dxa"/>
            <w:vAlign w:val="center"/>
          </w:tcPr>
          <w:p w:rsidR="00621557" w:rsidRPr="00213372" w:rsidRDefault="002E3767" w:rsidP="00991A50">
            <w:pPr>
              <w:widowControl/>
              <w:jc w:val="center"/>
              <w:rPr>
                <w:rFonts w:eastAsia="仿宋"/>
                <w:color w:val="000000" w:themeColor="text1"/>
                <w:kern w:val="0"/>
                <w:sz w:val="24"/>
                <w:szCs w:val="24"/>
              </w:rPr>
            </w:pPr>
            <w:r w:rsidRPr="00213372">
              <w:rPr>
                <w:rFonts w:eastAsia="仿宋" w:hint="eastAsia"/>
                <w:color w:val="000000" w:themeColor="text1"/>
                <w:kern w:val="0"/>
                <w:sz w:val="24"/>
                <w:szCs w:val="24"/>
              </w:rPr>
              <w:t>41</w:t>
            </w:r>
          </w:p>
        </w:tc>
        <w:tc>
          <w:tcPr>
            <w:tcW w:w="7966" w:type="dxa"/>
            <w:vAlign w:val="center"/>
          </w:tcPr>
          <w:p w:rsidR="00621557" w:rsidRPr="002E3767" w:rsidRDefault="00C546BB" w:rsidP="00991A50">
            <w:pPr>
              <w:widowControl/>
              <w:textAlignment w:val="center"/>
              <w:rPr>
                <w:rFonts w:eastAsia="仿宋"/>
                <w:color w:val="000000" w:themeColor="text1"/>
                <w:kern w:val="0"/>
                <w:sz w:val="24"/>
                <w:szCs w:val="24"/>
              </w:rPr>
            </w:pPr>
            <w:r w:rsidRPr="002E3767">
              <w:rPr>
                <w:rFonts w:eastAsia="仿宋" w:hint="eastAsia"/>
                <w:color w:val="000000" w:themeColor="text1"/>
                <w:kern w:val="0"/>
                <w:sz w:val="24"/>
                <w:szCs w:val="24"/>
              </w:rPr>
              <w:t>福建省第二人民医院住院医师规范化培训管理组织成员并重新修订管理组织职责</w:t>
            </w:r>
            <w:r w:rsidR="00834B9E" w:rsidRPr="002E3767">
              <w:rPr>
                <w:rFonts w:eastAsia="仿宋" w:hint="eastAsia"/>
                <w:color w:val="000000" w:themeColor="text1"/>
                <w:kern w:val="0"/>
                <w:sz w:val="24"/>
                <w:szCs w:val="24"/>
              </w:rPr>
              <w:t>的通知</w:t>
            </w:r>
          </w:p>
        </w:tc>
      </w:tr>
    </w:tbl>
    <w:p w:rsidR="00593F4C" w:rsidRPr="002473DE" w:rsidRDefault="00593F4C" w:rsidP="0054177F">
      <w:pPr>
        <w:spacing w:beforeLines="50" w:line="500" w:lineRule="exact"/>
        <w:rPr>
          <w:rFonts w:ascii="仿宋" w:eastAsia="仿宋" w:hAnsi="仿宋"/>
          <w:b/>
          <w:color w:val="000000" w:themeColor="text1"/>
          <w:sz w:val="24"/>
          <w:szCs w:val="24"/>
        </w:rPr>
      </w:pPr>
      <w:r w:rsidRPr="002473DE">
        <w:rPr>
          <w:rFonts w:ascii="仿宋" w:eastAsia="仿宋" w:hAnsi="仿宋"/>
          <w:b/>
          <w:color w:val="000000" w:themeColor="text1"/>
          <w:sz w:val="24"/>
          <w:szCs w:val="24"/>
        </w:rPr>
        <w:t>表</w:t>
      </w:r>
      <w:r w:rsidRPr="00C75764">
        <w:rPr>
          <w:rFonts w:ascii="Times New Roman" w:eastAsia="仿宋" w:hAnsi="Times New Roman" w:cs="Times New Roman"/>
          <w:b/>
          <w:color w:val="000000" w:themeColor="text1"/>
          <w:sz w:val="24"/>
          <w:szCs w:val="24"/>
        </w:rPr>
        <w:t>6</w:t>
      </w:r>
      <w:r w:rsidRPr="002473DE">
        <w:rPr>
          <w:rFonts w:ascii="仿宋" w:eastAsia="仿宋" w:hAnsi="仿宋"/>
          <w:b/>
          <w:color w:val="000000" w:themeColor="text1"/>
          <w:sz w:val="24"/>
          <w:szCs w:val="24"/>
        </w:rPr>
        <w:t>-</w:t>
      </w:r>
      <w:r w:rsidRPr="00C75764">
        <w:rPr>
          <w:rFonts w:ascii="Times New Roman" w:eastAsia="仿宋" w:hAnsi="Times New Roman" w:cs="Times New Roman"/>
          <w:b/>
          <w:color w:val="000000" w:themeColor="text1"/>
          <w:sz w:val="24"/>
          <w:szCs w:val="24"/>
        </w:rPr>
        <w:t xml:space="preserve">2 </w:t>
      </w:r>
      <w:r w:rsidRPr="002473DE">
        <w:rPr>
          <w:rFonts w:ascii="仿宋" w:eastAsia="仿宋" w:hAnsi="仿宋"/>
          <w:b/>
          <w:color w:val="000000" w:themeColor="text1"/>
          <w:sz w:val="24"/>
          <w:szCs w:val="24"/>
        </w:rPr>
        <w:t>福建中医药大学</w:t>
      </w:r>
      <w:r w:rsidRPr="00C75764">
        <w:rPr>
          <w:rFonts w:ascii="Times New Roman" w:eastAsia="仿宋" w:hAnsi="Times New Roman" w:cs="Times New Roman"/>
          <w:b/>
          <w:color w:val="000000" w:themeColor="text1"/>
          <w:sz w:val="24"/>
          <w:szCs w:val="24"/>
        </w:rPr>
        <w:t>2018</w:t>
      </w:r>
      <w:r w:rsidRPr="002473DE">
        <w:rPr>
          <w:rFonts w:ascii="仿宋" w:eastAsia="仿宋" w:hAnsi="仿宋"/>
          <w:b/>
          <w:color w:val="000000" w:themeColor="text1"/>
          <w:sz w:val="24"/>
          <w:szCs w:val="24"/>
        </w:rPr>
        <w:t>-</w:t>
      </w:r>
      <w:r w:rsidRPr="00C75764">
        <w:rPr>
          <w:rFonts w:ascii="Times New Roman" w:eastAsia="仿宋" w:hAnsi="Times New Roman" w:cs="Times New Roman"/>
          <w:b/>
          <w:color w:val="000000" w:themeColor="text1"/>
          <w:sz w:val="24"/>
          <w:szCs w:val="24"/>
        </w:rPr>
        <w:t>2019</w:t>
      </w:r>
      <w:r w:rsidRPr="002473DE">
        <w:rPr>
          <w:rFonts w:ascii="仿宋" w:eastAsia="仿宋" w:hAnsi="仿宋"/>
          <w:b/>
          <w:color w:val="000000" w:themeColor="text1"/>
          <w:sz w:val="24"/>
          <w:szCs w:val="24"/>
        </w:rPr>
        <w:t>学年研究生教育管理人员省级教改项目表</w:t>
      </w:r>
    </w:p>
    <w:tbl>
      <w:tblPr>
        <w:tblW w:w="0" w:type="auto"/>
        <w:jc w:val="center"/>
        <w:tblInd w:w="-207" w:type="dxa"/>
        <w:tblLayout w:type="fixed"/>
        <w:tblLook w:val="0000"/>
      </w:tblPr>
      <w:tblGrid>
        <w:gridCol w:w="748"/>
        <w:gridCol w:w="2410"/>
        <w:gridCol w:w="4819"/>
        <w:gridCol w:w="1170"/>
      </w:tblGrid>
      <w:tr w:rsidR="00593F4C" w:rsidRPr="002473DE" w:rsidTr="00991A50">
        <w:trPr>
          <w:trHeight w:val="285"/>
          <w:jc w:val="center"/>
        </w:trPr>
        <w:tc>
          <w:tcPr>
            <w:tcW w:w="748" w:type="dxa"/>
            <w:tcBorders>
              <w:top w:val="single" w:sz="4" w:space="0" w:color="auto"/>
              <w:left w:val="single" w:sz="4" w:space="0" w:color="auto"/>
              <w:bottom w:val="single" w:sz="4" w:space="0" w:color="auto"/>
              <w:right w:val="single" w:sz="4" w:space="0" w:color="auto"/>
            </w:tcBorders>
            <w:vAlign w:val="center"/>
          </w:tcPr>
          <w:p w:rsidR="00593F4C" w:rsidRPr="002473DE" w:rsidRDefault="00593F4C" w:rsidP="00991A50">
            <w:pPr>
              <w:widowControl/>
              <w:jc w:val="center"/>
              <w:rPr>
                <w:rFonts w:eastAsia="黑体"/>
                <w:color w:val="000000" w:themeColor="text1"/>
                <w:kern w:val="0"/>
                <w:sz w:val="24"/>
                <w:szCs w:val="24"/>
              </w:rPr>
            </w:pPr>
            <w:r w:rsidRPr="002473DE">
              <w:rPr>
                <w:rFonts w:eastAsia="黑体"/>
                <w:color w:val="000000" w:themeColor="text1"/>
                <w:kern w:val="0"/>
                <w:sz w:val="24"/>
                <w:szCs w:val="24"/>
              </w:rPr>
              <w:t>序号</w:t>
            </w:r>
          </w:p>
        </w:tc>
        <w:tc>
          <w:tcPr>
            <w:tcW w:w="2410" w:type="dxa"/>
            <w:tcBorders>
              <w:top w:val="single" w:sz="4" w:space="0" w:color="auto"/>
              <w:left w:val="nil"/>
              <w:bottom w:val="single" w:sz="4" w:space="0" w:color="auto"/>
              <w:right w:val="single" w:sz="4" w:space="0" w:color="auto"/>
            </w:tcBorders>
            <w:vAlign w:val="center"/>
          </w:tcPr>
          <w:p w:rsidR="00593F4C" w:rsidRPr="002473DE" w:rsidRDefault="00593F4C" w:rsidP="00991A50">
            <w:pPr>
              <w:widowControl/>
              <w:jc w:val="center"/>
              <w:rPr>
                <w:rFonts w:eastAsia="黑体"/>
                <w:color w:val="000000" w:themeColor="text1"/>
                <w:kern w:val="0"/>
                <w:sz w:val="24"/>
                <w:szCs w:val="24"/>
              </w:rPr>
            </w:pPr>
            <w:r w:rsidRPr="002473DE">
              <w:rPr>
                <w:rFonts w:eastAsia="黑体" w:hint="eastAsia"/>
                <w:color w:val="000000" w:themeColor="text1"/>
                <w:kern w:val="0"/>
                <w:sz w:val="24"/>
                <w:szCs w:val="24"/>
              </w:rPr>
              <w:t>项目来源</w:t>
            </w:r>
          </w:p>
        </w:tc>
        <w:tc>
          <w:tcPr>
            <w:tcW w:w="4819" w:type="dxa"/>
            <w:tcBorders>
              <w:top w:val="single" w:sz="4" w:space="0" w:color="auto"/>
              <w:left w:val="nil"/>
              <w:bottom w:val="single" w:sz="4" w:space="0" w:color="auto"/>
              <w:right w:val="single" w:sz="4" w:space="0" w:color="auto"/>
            </w:tcBorders>
            <w:vAlign w:val="center"/>
          </w:tcPr>
          <w:p w:rsidR="00593F4C" w:rsidRPr="002473DE" w:rsidRDefault="00593F4C" w:rsidP="00991A50">
            <w:pPr>
              <w:widowControl/>
              <w:jc w:val="center"/>
              <w:rPr>
                <w:rFonts w:eastAsia="黑体"/>
                <w:color w:val="000000" w:themeColor="text1"/>
                <w:kern w:val="0"/>
                <w:sz w:val="24"/>
                <w:szCs w:val="24"/>
              </w:rPr>
            </w:pPr>
            <w:r w:rsidRPr="002473DE">
              <w:rPr>
                <w:rFonts w:eastAsia="黑体"/>
                <w:color w:val="000000" w:themeColor="text1"/>
                <w:kern w:val="0"/>
                <w:sz w:val="24"/>
                <w:szCs w:val="24"/>
              </w:rPr>
              <w:t>项目名称</w:t>
            </w:r>
          </w:p>
        </w:tc>
        <w:tc>
          <w:tcPr>
            <w:tcW w:w="1170" w:type="dxa"/>
            <w:tcBorders>
              <w:top w:val="single" w:sz="4" w:space="0" w:color="auto"/>
              <w:left w:val="nil"/>
              <w:bottom w:val="single" w:sz="4" w:space="0" w:color="auto"/>
              <w:right w:val="single" w:sz="4" w:space="0" w:color="auto"/>
            </w:tcBorders>
            <w:vAlign w:val="center"/>
          </w:tcPr>
          <w:p w:rsidR="00593F4C" w:rsidRPr="002473DE" w:rsidRDefault="00593F4C" w:rsidP="00991A50">
            <w:pPr>
              <w:widowControl/>
              <w:jc w:val="center"/>
              <w:rPr>
                <w:rFonts w:eastAsia="黑体"/>
                <w:color w:val="000000" w:themeColor="text1"/>
                <w:kern w:val="0"/>
                <w:sz w:val="24"/>
                <w:szCs w:val="24"/>
              </w:rPr>
            </w:pPr>
            <w:r w:rsidRPr="002473DE">
              <w:rPr>
                <w:rFonts w:eastAsia="黑体"/>
                <w:color w:val="000000" w:themeColor="text1"/>
                <w:kern w:val="0"/>
                <w:sz w:val="24"/>
                <w:szCs w:val="24"/>
              </w:rPr>
              <w:t>项目</w:t>
            </w:r>
          </w:p>
          <w:p w:rsidR="00593F4C" w:rsidRPr="002473DE" w:rsidRDefault="00593F4C" w:rsidP="00991A50">
            <w:pPr>
              <w:widowControl/>
              <w:jc w:val="center"/>
              <w:rPr>
                <w:rFonts w:eastAsia="黑体"/>
                <w:color w:val="000000" w:themeColor="text1"/>
                <w:kern w:val="0"/>
                <w:sz w:val="24"/>
                <w:szCs w:val="24"/>
              </w:rPr>
            </w:pPr>
            <w:r w:rsidRPr="002473DE">
              <w:rPr>
                <w:rFonts w:eastAsia="黑体"/>
                <w:color w:val="000000" w:themeColor="text1"/>
                <w:kern w:val="0"/>
                <w:sz w:val="24"/>
                <w:szCs w:val="24"/>
              </w:rPr>
              <w:t>主持人</w:t>
            </w:r>
          </w:p>
        </w:tc>
      </w:tr>
      <w:tr w:rsidR="00593F4C" w:rsidRPr="002473DE" w:rsidTr="00991A50">
        <w:trPr>
          <w:trHeight w:val="285"/>
          <w:jc w:val="center"/>
        </w:trPr>
        <w:tc>
          <w:tcPr>
            <w:tcW w:w="748" w:type="dxa"/>
            <w:tcBorders>
              <w:top w:val="single" w:sz="4" w:space="0" w:color="auto"/>
              <w:left w:val="single" w:sz="4" w:space="0" w:color="auto"/>
              <w:bottom w:val="single" w:sz="4" w:space="0" w:color="auto"/>
              <w:right w:val="single" w:sz="4" w:space="0" w:color="auto"/>
            </w:tcBorders>
            <w:vAlign w:val="center"/>
          </w:tcPr>
          <w:p w:rsidR="00593F4C" w:rsidRPr="002473DE" w:rsidRDefault="00593F4C" w:rsidP="00991A50">
            <w:pPr>
              <w:widowControl/>
              <w:jc w:val="center"/>
              <w:rPr>
                <w:rFonts w:ascii="Times New Roman" w:eastAsia="仿宋" w:hAnsi="Times New Roman" w:cs="Times New Roman"/>
                <w:color w:val="000000" w:themeColor="text1"/>
                <w:kern w:val="0"/>
                <w:sz w:val="24"/>
                <w:szCs w:val="24"/>
              </w:rPr>
            </w:pPr>
            <w:r w:rsidRPr="002473DE">
              <w:rPr>
                <w:rFonts w:ascii="Times New Roman" w:eastAsia="仿宋" w:hAnsi="Times New Roman" w:cs="Times New Roman"/>
                <w:color w:val="000000" w:themeColor="text1"/>
                <w:kern w:val="0"/>
                <w:sz w:val="24"/>
                <w:szCs w:val="24"/>
              </w:rPr>
              <w:t>1</w:t>
            </w:r>
          </w:p>
        </w:tc>
        <w:tc>
          <w:tcPr>
            <w:tcW w:w="2410" w:type="dxa"/>
            <w:tcBorders>
              <w:top w:val="single" w:sz="4" w:space="0" w:color="auto"/>
              <w:left w:val="nil"/>
              <w:bottom w:val="single" w:sz="4" w:space="0" w:color="auto"/>
              <w:right w:val="single" w:sz="4" w:space="0" w:color="auto"/>
            </w:tcBorders>
            <w:vAlign w:val="center"/>
          </w:tcPr>
          <w:p w:rsidR="00593F4C" w:rsidRPr="002473DE" w:rsidRDefault="00593F4C" w:rsidP="00991A50">
            <w:pPr>
              <w:widowControl/>
              <w:rPr>
                <w:rFonts w:ascii="仿宋" w:eastAsia="仿宋" w:hAnsi="仿宋"/>
                <w:color w:val="000000" w:themeColor="text1"/>
                <w:kern w:val="0"/>
                <w:sz w:val="24"/>
                <w:szCs w:val="24"/>
              </w:rPr>
            </w:pPr>
            <w:r w:rsidRPr="002473DE">
              <w:rPr>
                <w:rFonts w:ascii="仿宋" w:eastAsia="仿宋" w:hAnsi="仿宋" w:hint="eastAsia"/>
                <w:color w:val="000000" w:themeColor="text1"/>
                <w:kern w:val="0"/>
                <w:sz w:val="24"/>
                <w:szCs w:val="24"/>
              </w:rPr>
              <w:t>省教育厅重点项目</w:t>
            </w:r>
          </w:p>
        </w:tc>
        <w:tc>
          <w:tcPr>
            <w:tcW w:w="4819" w:type="dxa"/>
            <w:tcBorders>
              <w:top w:val="single" w:sz="4" w:space="0" w:color="auto"/>
              <w:left w:val="nil"/>
              <w:bottom w:val="single" w:sz="4" w:space="0" w:color="auto"/>
              <w:right w:val="single" w:sz="4" w:space="0" w:color="auto"/>
            </w:tcBorders>
            <w:vAlign w:val="center"/>
          </w:tcPr>
          <w:p w:rsidR="00593F4C" w:rsidRPr="002473DE" w:rsidRDefault="00593F4C" w:rsidP="00991A50">
            <w:pPr>
              <w:widowControl/>
              <w:rPr>
                <w:rFonts w:ascii="仿宋" w:eastAsia="仿宋" w:hAnsi="仿宋"/>
                <w:color w:val="000000" w:themeColor="text1"/>
                <w:kern w:val="0"/>
                <w:sz w:val="24"/>
                <w:szCs w:val="24"/>
              </w:rPr>
            </w:pPr>
            <w:r w:rsidRPr="002473DE">
              <w:rPr>
                <w:rFonts w:ascii="仿宋" w:eastAsia="仿宋" w:hAnsi="仿宋" w:hint="eastAsia"/>
                <w:color w:val="000000" w:themeColor="text1"/>
                <w:kern w:val="0"/>
                <w:sz w:val="24"/>
                <w:szCs w:val="24"/>
              </w:rPr>
              <w:t>“双一流”建设背景下高层次人才培养研究</w:t>
            </w:r>
          </w:p>
        </w:tc>
        <w:tc>
          <w:tcPr>
            <w:tcW w:w="1170" w:type="dxa"/>
            <w:tcBorders>
              <w:top w:val="single" w:sz="4" w:space="0" w:color="auto"/>
              <w:left w:val="nil"/>
              <w:bottom w:val="single" w:sz="4" w:space="0" w:color="auto"/>
              <w:right w:val="single" w:sz="4" w:space="0" w:color="auto"/>
            </w:tcBorders>
            <w:vAlign w:val="center"/>
          </w:tcPr>
          <w:p w:rsidR="00593F4C" w:rsidRPr="002473DE" w:rsidRDefault="00593F4C" w:rsidP="00991A50">
            <w:pPr>
              <w:widowControl/>
              <w:jc w:val="center"/>
              <w:rPr>
                <w:rFonts w:ascii="仿宋" w:eastAsia="仿宋" w:hAnsi="仿宋"/>
                <w:color w:val="000000" w:themeColor="text1"/>
                <w:kern w:val="0"/>
                <w:sz w:val="24"/>
                <w:szCs w:val="24"/>
              </w:rPr>
            </w:pPr>
            <w:r w:rsidRPr="002473DE">
              <w:rPr>
                <w:rFonts w:ascii="仿宋" w:eastAsia="仿宋" w:hAnsi="仿宋" w:hint="eastAsia"/>
                <w:color w:val="000000" w:themeColor="text1"/>
                <w:kern w:val="0"/>
                <w:sz w:val="24"/>
                <w:szCs w:val="24"/>
              </w:rPr>
              <w:t>林丹红</w:t>
            </w:r>
          </w:p>
        </w:tc>
      </w:tr>
      <w:tr w:rsidR="00593F4C" w:rsidRPr="002473DE" w:rsidTr="00991A50">
        <w:trPr>
          <w:trHeight w:val="285"/>
          <w:jc w:val="center"/>
        </w:trPr>
        <w:tc>
          <w:tcPr>
            <w:tcW w:w="748" w:type="dxa"/>
            <w:tcBorders>
              <w:top w:val="single" w:sz="4" w:space="0" w:color="auto"/>
              <w:left w:val="single" w:sz="4" w:space="0" w:color="auto"/>
              <w:bottom w:val="single" w:sz="4" w:space="0" w:color="auto"/>
              <w:right w:val="single" w:sz="4" w:space="0" w:color="auto"/>
            </w:tcBorders>
            <w:vAlign w:val="center"/>
          </w:tcPr>
          <w:p w:rsidR="00593F4C" w:rsidRPr="002473DE" w:rsidRDefault="00593F4C" w:rsidP="00991A50">
            <w:pPr>
              <w:widowControl/>
              <w:jc w:val="center"/>
              <w:rPr>
                <w:rFonts w:ascii="Times New Roman" w:eastAsia="仿宋" w:hAnsi="Times New Roman" w:cs="Times New Roman"/>
                <w:color w:val="000000" w:themeColor="text1"/>
                <w:kern w:val="0"/>
                <w:sz w:val="24"/>
                <w:szCs w:val="24"/>
              </w:rPr>
            </w:pPr>
            <w:r w:rsidRPr="002473DE">
              <w:rPr>
                <w:rFonts w:ascii="Times New Roman" w:eastAsia="仿宋" w:hAnsi="Times New Roman" w:cs="Times New Roman"/>
                <w:color w:val="000000" w:themeColor="text1"/>
                <w:kern w:val="0"/>
                <w:sz w:val="24"/>
                <w:szCs w:val="24"/>
              </w:rPr>
              <w:t>2</w:t>
            </w:r>
          </w:p>
        </w:tc>
        <w:tc>
          <w:tcPr>
            <w:tcW w:w="2410" w:type="dxa"/>
            <w:tcBorders>
              <w:top w:val="single" w:sz="4" w:space="0" w:color="auto"/>
              <w:left w:val="nil"/>
              <w:bottom w:val="single" w:sz="4" w:space="0" w:color="auto"/>
              <w:right w:val="single" w:sz="4" w:space="0" w:color="auto"/>
            </w:tcBorders>
            <w:vAlign w:val="center"/>
          </w:tcPr>
          <w:p w:rsidR="00593F4C" w:rsidRPr="002473DE" w:rsidRDefault="00593F4C" w:rsidP="00991A50">
            <w:pPr>
              <w:rPr>
                <w:rFonts w:ascii="仿宋" w:eastAsia="仿宋" w:hAnsi="仿宋"/>
                <w:color w:val="000000" w:themeColor="text1"/>
                <w:kern w:val="0"/>
                <w:sz w:val="24"/>
                <w:szCs w:val="24"/>
              </w:rPr>
            </w:pPr>
            <w:r w:rsidRPr="002473DE">
              <w:rPr>
                <w:rFonts w:ascii="仿宋" w:eastAsia="仿宋" w:hAnsi="仿宋" w:hint="eastAsia"/>
                <w:color w:val="000000" w:themeColor="text1"/>
                <w:kern w:val="0"/>
                <w:sz w:val="24"/>
                <w:szCs w:val="24"/>
              </w:rPr>
              <w:t>省教育厅一般项目</w:t>
            </w:r>
          </w:p>
        </w:tc>
        <w:tc>
          <w:tcPr>
            <w:tcW w:w="4819" w:type="dxa"/>
            <w:tcBorders>
              <w:top w:val="single" w:sz="4" w:space="0" w:color="auto"/>
              <w:left w:val="nil"/>
              <w:bottom w:val="single" w:sz="4" w:space="0" w:color="auto"/>
              <w:right w:val="single" w:sz="4" w:space="0" w:color="auto"/>
            </w:tcBorders>
            <w:vAlign w:val="center"/>
          </w:tcPr>
          <w:p w:rsidR="00593F4C" w:rsidRPr="002473DE" w:rsidRDefault="00593F4C" w:rsidP="00991A50">
            <w:pPr>
              <w:rPr>
                <w:rFonts w:ascii="仿宋" w:eastAsia="仿宋" w:hAnsi="仿宋"/>
                <w:color w:val="000000" w:themeColor="text1"/>
                <w:kern w:val="0"/>
                <w:sz w:val="24"/>
                <w:szCs w:val="24"/>
              </w:rPr>
            </w:pPr>
            <w:r w:rsidRPr="002473DE">
              <w:rPr>
                <w:rFonts w:ascii="仿宋" w:eastAsia="仿宋" w:hAnsi="仿宋" w:hint="eastAsia"/>
                <w:color w:val="000000" w:themeColor="text1"/>
                <w:kern w:val="0"/>
                <w:sz w:val="24"/>
                <w:szCs w:val="24"/>
              </w:rPr>
              <w:t>基于医学信息检索课的专业学位研究生“一体多维”循</w:t>
            </w:r>
            <w:proofErr w:type="gramStart"/>
            <w:r w:rsidRPr="002473DE">
              <w:rPr>
                <w:rFonts w:ascii="仿宋" w:eastAsia="仿宋" w:hAnsi="仿宋" w:hint="eastAsia"/>
                <w:color w:val="000000" w:themeColor="text1"/>
                <w:kern w:val="0"/>
                <w:sz w:val="24"/>
                <w:szCs w:val="24"/>
              </w:rPr>
              <w:t>证能力</w:t>
            </w:r>
            <w:proofErr w:type="gramEnd"/>
            <w:r w:rsidRPr="002473DE">
              <w:rPr>
                <w:rFonts w:ascii="仿宋" w:eastAsia="仿宋" w:hAnsi="仿宋" w:hint="eastAsia"/>
                <w:color w:val="000000" w:themeColor="text1"/>
                <w:kern w:val="0"/>
                <w:sz w:val="24"/>
                <w:szCs w:val="24"/>
              </w:rPr>
              <w:t>培养模式研究</w:t>
            </w:r>
          </w:p>
        </w:tc>
        <w:tc>
          <w:tcPr>
            <w:tcW w:w="1170" w:type="dxa"/>
            <w:tcBorders>
              <w:top w:val="single" w:sz="4" w:space="0" w:color="auto"/>
              <w:left w:val="nil"/>
              <w:bottom w:val="single" w:sz="4" w:space="0" w:color="auto"/>
              <w:right w:val="single" w:sz="4" w:space="0" w:color="auto"/>
            </w:tcBorders>
            <w:vAlign w:val="center"/>
          </w:tcPr>
          <w:p w:rsidR="00593F4C" w:rsidRPr="002473DE" w:rsidRDefault="00593F4C" w:rsidP="00991A50">
            <w:pPr>
              <w:jc w:val="center"/>
              <w:rPr>
                <w:rFonts w:ascii="仿宋" w:eastAsia="仿宋" w:hAnsi="仿宋"/>
                <w:color w:val="000000" w:themeColor="text1"/>
                <w:kern w:val="0"/>
                <w:sz w:val="24"/>
                <w:szCs w:val="24"/>
              </w:rPr>
            </w:pPr>
            <w:r w:rsidRPr="002473DE">
              <w:rPr>
                <w:rFonts w:ascii="仿宋" w:eastAsia="仿宋" w:hAnsi="仿宋" w:hint="eastAsia"/>
                <w:color w:val="000000" w:themeColor="text1"/>
                <w:kern w:val="0"/>
                <w:sz w:val="24"/>
                <w:szCs w:val="24"/>
              </w:rPr>
              <w:t>林晓华</w:t>
            </w:r>
          </w:p>
        </w:tc>
      </w:tr>
      <w:tr w:rsidR="00593F4C" w:rsidRPr="002473DE" w:rsidTr="00991A50">
        <w:trPr>
          <w:trHeight w:val="285"/>
          <w:jc w:val="center"/>
        </w:trPr>
        <w:tc>
          <w:tcPr>
            <w:tcW w:w="748" w:type="dxa"/>
            <w:tcBorders>
              <w:top w:val="single" w:sz="4" w:space="0" w:color="auto"/>
              <w:left w:val="single" w:sz="4" w:space="0" w:color="auto"/>
              <w:bottom w:val="single" w:sz="4" w:space="0" w:color="auto"/>
              <w:right w:val="single" w:sz="4" w:space="0" w:color="auto"/>
            </w:tcBorders>
            <w:vAlign w:val="center"/>
          </w:tcPr>
          <w:p w:rsidR="00593F4C" w:rsidRPr="002473DE" w:rsidRDefault="00593F4C" w:rsidP="00991A50">
            <w:pPr>
              <w:widowControl/>
              <w:jc w:val="center"/>
              <w:rPr>
                <w:rFonts w:ascii="Times New Roman" w:eastAsia="仿宋" w:hAnsi="Times New Roman" w:cs="Times New Roman"/>
                <w:color w:val="000000" w:themeColor="text1"/>
                <w:kern w:val="0"/>
                <w:sz w:val="24"/>
                <w:szCs w:val="24"/>
              </w:rPr>
            </w:pPr>
            <w:r w:rsidRPr="002473DE">
              <w:rPr>
                <w:rFonts w:ascii="Times New Roman" w:eastAsia="仿宋" w:hAnsi="Times New Roman" w:cs="Times New Roman"/>
                <w:color w:val="000000" w:themeColor="text1"/>
                <w:kern w:val="0"/>
                <w:sz w:val="24"/>
                <w:szCs w:val="24"/>
              </w:rPr>
              <w:t>3</w:t>
            </w:r>
          </w:p>
        </w:tc>
        <w:tc>
          <w:tcPr>
            <w:tcW w:w="2410" w:type="dxa"/>
            <w:tcBorders>
              <w:top w:val="single" w:sz="4" w:space="0" w:color="auto"/>
              <w:left w:val="nil"/>
              <w:bottom w:val="single" w:sz="4" w:space="0" w:color="auto"/>
              <w:right w:val="single" w:sz="4" w:space="0" w:color="auto"/>
            </w:tcBorders>
            <w:vAlign w:val="center"/>
          </w:tcPr>
          <w:p w:rsidR="00593F4C" w:rsidRPr="002473DE" w:rsidRDefault="00593F4C" w:rsidP="00991A50">
            <w:pPr>
              <w:rPr>
                <w:rFonts w:ascii="仿宋" w:eastAsia="仿宋" w:hAnsi="仿宋"/>
                <w:color w:val="000000" w:themeColor="text1"/>
                <w:kern w:val="0"/>
                <w:sz w:val="24"/>
                <w:szCs w:val="24"/>
              </w:rPr>
            </w:pPr>
            <w:r w:rsidRPr="002473DE">
              <w:rPr>
                <w:rFonts w:ascii="仿宋" w:eastAsia="仿宋" w:hAnsi="仿宋" w:hint="eastAsia"/>
                <w:color w:val="000000" w:themeColor="text1"/>
                <w:kern w:val="0"/>
                <w:sz w:val="24"/>
                <w:szCs w:val="24"/>
              </w:rPr>
              <w:t>全国中医、中药学</w:t>
            </w:r>
            <w:proofErr w:type="gramStart"/>
            <w:r w:rsidRPr="002473DE">
              <w:rPr>
                <w:rFonts w:ascii="仿宋" w:eastAsia="仿宋" w:hAnsi="仿宋" w:hint="eastAsia"/>
                <w:color w:val="000000" w:themeColor="text1"/>
                <w:kern w:val="0"/>
                <w:sz w:val="24"/>
                <w:szCs w:val="24"/>
              </w:rPr>
              <w:t>教指委项目</w:t>
            </w:r>
            <w:proofErr w:type="gramEnd"/>
          </w:p>
        </w:tc>
        <w:tc>
          <w:tcPr>
            <w:tcW w:w="4819" w:type="dxa"/>
            <w:tcBorders>
              <w:top w:val="single" w:sz="4" w:space="0" w:color="auto"/>
              <w:left w:val="nil"/>
              <w:bottom w:val="single" w:sz="4" w:space="0" w:color="auto"/>
              <w:right w:val="single" w:sz="4" w:space="0" w:color="auto"/>
            </w:tcBorders>
            <w:vAlign w:val="center"/>
          </w:tcPr>
          <w:p w:rsidR="00593F4C" w:rsidRPr="002473DE" w:rsidRDefault="00593F4C" w:rsidP="00991A50">
            <w:pPr>
              <w:rPr>
                <w:rFonts w:ascii="仿宋" w:eastAsia="仿宋" w:hAnsi="仿宋"/>
                <w:color w:val="000000" w:themeColor="text1"/>
                <w:kern w:val="0"/>
                <w:sz w:val="24"/>
                <w:szCs w:val="24"/>
              </w:rPr>
            </w:pPr>
            <w:r w:rsidRPr="002473DE">
              <w:rPr>
                <w:rFonts w:ascii="仿宋" w:eastAsia="仿宋" w:hAnsi="仿宋" w:hint="eastAsia"/>
                <w:color w:val="000000" w:themeColor="text1"/>
                <w:kern w:val="0"/>
                <w:sz w:val="24"/>
                <w:szCs w:val="24"/>
              </w:rPr>
              <w:t>双一流</w:t>
            </w:r>
            <w:proofErr w:type="gramStart"/>
            <w:r w:rsidRPr="002473DE">
              <w:rPr>
                <w:rFonts w:ascii="仿宋" w:eastAsia="仿宋" w:hAnsi="仿宋" w:hint="eastAsia"/>
                <w:color w:val="000000" w:themeColor="text1"/>
                <w:kern w:val="0"/>
                <w:sz w:val="24"/>
                <w:szCs w:val="24"/>
              </w:rPr>
              <w:t>”</w:t>
            </w:r>
            <w:proofErr w:type="gramEnd"/>
            <w:r w:rsidRPr="002473DE">
              <w:rPr>
                <w:rFonts w:ascii="仿宋" w:eastAsia="仿宋" w:hAnsi="仿宋" w:hint="eastAsia"/>
                <w:color w:val="000000" w:themeColor="text1"/>
                <w:kern w:val="0"/>
                <w:sz w:val="24"/>
                <w:szCs w:val="24"/>
              </w:rPr>
              <w:t>建设背景下</w:t>
            </w:r>
            <w:proofErr w:type="gramStart"/>
            <w:r w:rsidRPr="002473DE">
              <w:rPr>
                <w:rFonts w:ascii="仿宋" w:eastAsia="仿宋" w:hAnsi="仿宋" w:hint="eastAsia"/>
                <w:color w:val="000000" w:themeColor="text1"/>
                <w:kern w:val="0"/>
                <w:sz w:val="24"/>
                <w:szCs w:val="24"/>
              </w:rPr>
              <w:t>规</w:t>
            </w:r>
            <w:proofErr w:type="gramEnd"/>
            <w:r w:rsidRPr="002473DE">
              <w:rPr>
                <w:rFonts w:ascii="仿宋" w:eastAsia="仿宋" w:hAnsi="仿宋" w:hint="eastAsia"/>
                <w:color w:val="000000" w:themeColor="text1"/>
                <w:kern w:val="0"/>
                <w:sz w:val="24"/>
                <w:szCs w:val="24"/>
              </w:rPr>
              <w:t>培衔接模式的中医硕士专业学位研究生科研能力培养研究</w:t>
            </w:r>
          </w:p>
        </w:tc>
        <w:tc>
          <w:tcPr>
            <w:tcW w:w="1170" w:type="dxa"/>
            <w:tcBorders>
              <w:top w:val="single" w:sz="4" w:space="0" w:color="auto"/>
              <w:left w:val="nil"/>
              <w:bottom w:val="single" w:sz="4" w:space="0" w:color="auto"/>
              <w:right w:val="single" w:sz="4" w:space="0" w:color="auto"/>
            </w:tcBorders>
            <w:vAlign w:val="center"/>
          </w:tcPr>
          <w:p w:rsidR="00593F4C" w:rsidRPr="002473DE" w:rsidRDefault="00593F4C" w:rsidP="00991A50">
            <w:pPr>
              <w:jc w:val="center"/>
              <w:rPr>
                <w:rFonts w:ascii="仿宋" w:eastAsia="仿宋" w:hAnsi="仿宋"/>
                <w:color w:val="000000" w:themeColor="text1"/>
                <w:kern w:val="0"/>
                <w:sz w:val="24"/>
                <w:szCs w:val="24"/>
              </w:rPr>
            </w:pPr>
            <w:r w:rsidRPr="002473DE">
              <w:rPr>
                <w:rFonts w:ascii="仿宋" w:eastAsia="仿宋" w:hAnsi="仿宋" w:hint="eastAsia"/>
                <w:color w:val="000000" w:themeColor="text1"/>
                <w:kern w:val="0"/>
                <w:sz w:val="24"/>
                <w:szCs w:val="24"/>
              </w:rPr>
              <w:t>陈银秀</w:t>
            </w:r>
          </w:p>
        </w:tc>
      </w:tr>
      <w:tr w:rsidR="00593F4C" w:rsidRPr="002473DE" w:rsidTr="00991A50">
        <w:trPr>
          <w:trHeight w:val="285"/>
          <w:jc w:val="center"/>
        </w:trPr>
        <w:tc>
          <w:tcPr>
            <w:tcW w:w="748" w:type="dxa"/>
            <w:tcBorders>
              <w:top w:val="single" w:sz="4" w:space="0" w:color="auto"/>
              <w:left w:val="single" w:sz="4" w:space="0" w:color="auto"/>
              <w:bottom w:val="single" w:sz="4" w:space="0" w:color="auto"/>
              <w:right w:val="single" w:sz="4" w:space="0" w:color="auto"/>
            </w:tcBorders>
            <w:vAlign w:val="center"/>
          </w:tcPr>
          <w:p w:rsidR="00593F4C" w:rsidRPr="002473DE" w:rsidRDefault="00593F4C" w:rsidP="00991A50">
            <w:pPr>
              <w:widowControl/>
              <w:jc w:val="center"/>
              <w:rPr>
                <w:rFonts w:ascii="Times New Roman" w:eastAsia="仿宋" w:hAnsi="Times New Roman" w:cs="Times New Roman"/>
                <w:color w:val="000000" w:themeColor="text1"/>
                <w:kern w:val="0"/>
                <w:sz w:val="24"/>
                <w:szCs w:val="24"/>
              </w:rPr>
            </w:pPr>
            <w:r w:rsidRPr="002473DE">
              <w:rPr>
                <w:rFonts w:ascii="Times New Roman" w:eastAsia="仿宋" w:hAnsi="Times New Roman" w:cs="Times New Roman"/>
                <w:color w:val="000000" w:themeColor="text1"/>
                <w:kern w:val="0"/>
                <w:sz w:val="24"/>
                <w:szCs w:val="24"/>
              </w:rPr>
              <w:t>4</w:t>
            </w:r>
          </w:p>
        </w:tc>
        <w:tc>
          <w:tcPr>
            <w:tcW w:w="2410" w:type="dxa"/>
            <w:tcBorders>
              <w:top w:val="single" w:sz="4" w:space="0" w:color="auto"/>
              <w:left w:val="nil"/>
              <w:bottom w:val="single" w:sz="4" w:space="0" w:color="auto"/>
              <w:right w:val="single" w:sz="4" w:space="0" w:color="auto"/>
            </w:tcBorders>
            <w:vAlign w:val="center"/>
          </w:tcPr>
          <w:p w:rsidR="00593F4C" w:rsidRPr="002473DE" w:rsidRDefault="00593F4C" w:rsidP="00991A50">
            <w:pPr>
              <w:rPr>
                <w:rFonts w:ascii="仿宋" w:eastAsia="仿宋" w:hAnsi="仿宋"/>
                <w:color w:val="000000" w:themeColor="text1"/>
                <w:kern w:val="0"/>
                <w:sz w:val="24"/>
                <w:szCs w:val="24"/>
              </w:rPr>
            </w:pPr>
            <w:r w:rsidRPr="002473DE">
              <w:rPr>
                <w:rFonts w:ascii="仿宋" w:eastAsia="仿宋" w:hAnsi="仿宋" w:hint="eastAsia"/>
                <w:color w:val="000000" w:themeColor="text1"/>
                <w:kern w:val="0"/>
                <w:sz w:val="24"/>
                <w:szCs w:val="24"/>
              </w:rPr>
              <w:t>全国中医、中药学</w:t>
            </w:r>
            <w:proofErr w:type="gramStart"/>
            <w:r w:rsidRPr="002473DE">
              <w:rPr>
                <w:rFonts w:ascii="仿宋" w:eastAsia="仿宋" w:hAnsi="仿宋" w:hint="eastAsia"/>
                <w:color w:val="000000" w:themeColor="text1"/>
                <w:kern w:val="0"/>
                <w:sz w:val="24"/>
                <w:szCs w:val="24"/>
              </w:rPr>
              <w:t>教指委项目</w:t>
            </w:r>
            <w:proofErr w:type="gramEnd"/>
          </w:p>
        </w:tc>
        <w:tc>
          <w:tcPr>
            <w:tcW w:w="4819" w:type="dxa"/>
            <w:tcBorders>
              <w:top w:val="single" w:sz="4" w:space="0" w:color="auto"/>
              <w:left w:val="nil"/>
              <w:bottom w:val="single" w:sz="4" w:space="0" w:color="auto"/>
              <w:right w:val="single" w:sz="4" w:space="0" w:color="auto"/>
            </w:tcBorders>
            <w:vAlign w:val="center"/>
          </w:tcPr>
          <w:p w:rsidR="00593F4C" w:rsidRPr="002473DE" w:rsidRDefault="00593F4C" w:rsidP="00991A50">
            <w:pPr>
              <w:rPr>
                <w:rFonts w:ascii="仿宋" w:eastAsia="仿宋" w:hAnsi="仿宋"/>
                <w:color w:val="000000" w:themeColor="text1"/>
                <w:kern w:val="0"/>
                <w:sz w:val="24"/>
                <w:szCs w:val="24"/>
              </w:rPr>
            </w:pPr>
            <w:r w:rsidRPr="002473DE">
              <w:rPr>
                <w:rFonts w:ascii="仿宋" w:eastAsia="仿宋" w:hAnsi="仿宋" w:hint="eastAsia"/>
                <w:color w:val="000000" w:themeColor="text1"/>
                <w:kern w:val="0"/>
                <w:sz w:val="24"/>
                <w:szCs w:val="24"/>
              </w:rPr>
              <w:t>多维度视域下中医药院校</w:t>
            </w:r>
            <w:proofErr w:type="gramStart"/>
            <w:r w:rsidRPr="002473DE">
              <w:rPr>
                <w:rFonts w:ascii="仿宋" w:eastAsia="仿宋" w:hAnsi="仿宋" w:hint="eastAsia"/>
                <w:color w:val="000000" w:themeColor="text1"/>
                <w:kern w:val="0"/>
                <w:sz w:val="24"/>
                <w:szCs w:val="24"/>
              </w:rPr>
              <w:t>临床专硕研究生</w:t>
            </w:r>
            <w:proofErr w:type="gramEnd"/>
            <w:r w:rsidRPr="002473DE">
              <w:rPr>
                <w:rFonts w:ascii="仿宋" w:eastAsia="仿宋" w:hAnsi="仿宋" w:hint="eastAsia"/>
                <w:color w:val="000000" w:themeColor="text1"/>
                <w:kern w:val="0"/>
                <w:sz w:val="24"/>
                <w:szCs w:val="24"/>
              </w:rPr>
              <w:t>党建+管理模式探索</w:t>
            </w:r>
          </w:p>
        </w:tc>
        <w:tc>
          <w:tcPr>
            <w:tcW w:w="1170" w:type="dxa"/>
            <w:tcBorders>
              <w:top w:val="single" w:sz="4" w:space="0" w:color="auto"/>
              <w:left w:val="nil"/>
              <w:bottom w:val="single" w:sz="4" w:space="0" w:color="auto"/>
              <w:right w:val="single" w:sz="4" w:space="0" w:color="auto"/>
            </w:tcBorders>
            <w:vAlign w:val="center"/>
          </w:tcPr>
          <w:p w:rsidR="00593F4C" w:rsidRPr="002473DE" w:rsidRDefault="00593F4C" w:rsidP="00991A50">
            <w:pPr>
              <w:jc w:val="center"/>
              <w:rPr>
                <w:rFonts w:ascii="仿宋" w:eastAsia="仿宋" w:hAnsi="仿宋"/>
                <w:color w:val="000000" w:themeColor="text1"/>
                <w:kern w:val="0"/>
                <w:sz w:val="24"/>
                <w:szCs w:val="24"/>
              </w:rPr>
            </w:pPr>
            <w:r w:rsidRPr="002473DE">
              <w:rPr>
                <w:rFonts w:ascii="仿宋" w:eastAsia="仿宋" w:hAnsi="仿宋" w:hint="eastAsia"/>
                <w:color w:val="000000" w:themeColor="text1"/>
                <w:kern w:val="0"/>
                <w:sz w:val="24"/>
                <w:szCs w:val="24"/>
              </w:rPr>
              <w:t>林涛</w:t>
            </w:r>
          </w:p>
        </w:tc>
      </w:tr>
      <w:tr w:rsidR="00593F4C" w:rsidRPr="002473DE" w:rsidTr="00991A50">
        <w:trPr>
          <w:trHeight w:val="285"/>
          <w:jc w:val="center"/>
        </w:trPr>
        <w:tc>
          <w:tcPr>
            <w:tcW w:w="748" w:type="dxa"/>
            <w:tcBorders>
              <w:top w:val="single" w:sz="4" w:space="0" w:color="auto"/>
              <w:left w:val="single" w:sz="4" w:space="0" w:color="auto"/>
              <w:bottom w:val="single" w:sz="4" w:space="0" w:color="auto"/>
              <w:right w:val="single" w:sz="4" w:space="0" w:color="auto"/>
            </w:tcBorders>
            <w:vAlign w:val="center"/>
          </w:tcPr>
          <w:p w:rsidR="00593F4C" w:rsidRPr="002473DE" w:rsidRDefault="00593F4C" w:rsidP="00991A50">
            <w:pPr>
              <w:widowControl/>
              <w:jc w:val="center"/>
              <w:rPr>
                <w:rFonts w:ascii="Times New Roman" w:eastAsia="仿宋" w:hAnsi="Times New Roman" w:cs="Times New Roman"/>
                <w:color w:val="000000" w:themeColor="text1"/>
                <w:kern w:val="0"/>
                <w:sz w:val="24"/>
                <w:szCs w:val="24"/>
              </w:rPr>
            </w:pPr>
            <w:r w:rsidRPr="002473DE">
              <w:rPr>
                <w:rFonts w:ascii="Times New Roman" w:eastAsia="仿宋" w:hAnsi="Times New Roman" w:cs="Times New Roman"/>
                <w:color w:val="000000" w:themeColor="text1"/>
                <w:kern w:val="0"/>
                <w:sz w:val="24"/>
                <w:szCs w:val="24"/>
              </w:rPr>
              <w:t>5</w:t>
            </w:r>
          </w:p>
        </w:tc>
        <w:tc>
          <w:tcPr>
            <w:tcW w:w="2410" w:type="dxa"/>
            <w:tcBorders>
              <w:top w:val="single" w:sz="4" w:space="0" w:color="auto"/>
              <w:left w:val="nil"/>
              <w:bottom w:val="single" w:sz="4" w:space="0" w:color="auto"/>
              <w:right w:val="single" w:sz="4" w:space="0" w:color="auto"/>
            </w:tcBorders>
            <w:vAlign w:val="center"/>
          </w:tcPr>
          <w:p w:rsidR="00593F4C" w:rsidRPr="002473DE" w:rsidRDefault="00593F4C" w:rsidP="00991A50">
            <w:pPr>
              <w:widowControl/>
              <w:jc w:val="center"/>
              <w:textAlignment w:val="center"/>
              <w:rPr>
                <w:rFonts w:ascii="仿宋" w:eastAsia="仿宋" w:hAnsi="仿宋"/>
                <w:color w:val="000000" w:themeColor="text1"/>
                <w:kern w:val="0"/>
                <w:sz w:val="24"/>
                <w:szCs w:val="24"/>
              </w:rPr>
            </w:pPr>
            <w:r w:rsidRPr="002473DE">
              <w:rPr>
                <w:rFonts w:ascii="仿宋" w:eastAsia="仿宋" w:hAnsi="仿宋" w:hint="eastAsia"/>
                <w:color w:val="000000" w:themeColor="text1"/>
                <w:kern w:val="0"/>
                <w:sz w:val="24"/>
                <w:szCs w:val="24"/>
              </w:rPr>
              <w:t>全国药学专业学位研究生教育指导委员会</w:t>
            </w:r>
          </w:p>
        </w:tc>
        <w:tc>
          <w:tcPr>
            <w:tcW w:w="4819" w:type="dxa"/>
            <w:tcBorders>
              <w:top w:val="single" w:sz="4" w:space="0" w:color="auto"/>
              <w:left w:val="nil"/>
              <w:bottom w:val="single" w:sz="4" w:space="0" w:color="auto"/>
              <w:right w:val="single" w:sz="4" w:space="0" w:color="auto"/>
            </w:tcBorders>
            <w:vAlign w:val="center"/>
          </w:tcPr>
          <w:p w:rsidR="00593F4C" w:rsidRPr="002473DE" w:rsidRDefault="00593F4C" w:rsidP="00991A50">
            <w:pPr>
              <w:widowControl/>
              <w:jc w:val="left"/>
              <w:textAlignment w:val="center"/>
              <w:rPr>
                <w:rFonts w:ascii="仿宋" w:eastAsia="仿宋" w:hAnsi="仿宋"/>
                <w:color w:val="000000" w:themeColor="text1"/>
                <w:kern w:val="0"/>
                <w:sz w:val="24"/>
                <w:szCs w:val="24"/>
              </w:rPr>
            </w:pPr>
            <w:r w:rsidRPr="002473DE">
              <w:rPr>
                <w:rFonts w:ascii="仿宋" w:eastAsia="仿宋" w:hAnsi="仿宋" w:hint="eastAsia"/>
                <w:color w:val="000000" w:themeColor="text1"/>
                <w:kern w:val="0"/>
                <w:sz w:val="24"/>
                <w:szCs w:val="24"/>
              </w:rPr>
              <w:t>闽台高校药学专业硕士学位健康相关产业方向人才培养模式的研究与实践</w:t>
            </w:r>
          </w:p>
        </w:tc>
        <w:tc>
          <w:tcPr>
            <w:tcW w:w="1170" w:type="dxa"/>
            <w:tcBorders>
              <w:top w:val="single" w:sz="4" w:space="0" w:color="auto"/>
              <w:left w:val="nil"/>
              <w:bottom w:val="single" w:sz="4" w:space="0" w:color="auto"/>
              <w:right w:val="single" w:sz="4" w:space="0" w:color="auto"/>
            </w:tcBorders>
            <w:vAlign w:val="center"/>
          </w:tcPr>
          <w:p w:rsidR="00593F4C" w:rsidRPr="002473DE" w:rsidRDefault="00593F4C" w:rsidP="00991A50">
            <w:pPr>
              <w:jc w:val="center"/>
              <w:rPr>
                <w:rFonts w:ascii="仿宋" w:eastAsia="仿宋" w:hAnsi="仿宋"/>
                <w:color w:val="000000" w:themeColor="text1"/>
                <w:kern w:val="0"/>
                <w:sz w:val="24"/>
                <w:szCs w:val="24"/>
              </w:rPr>
            </w:pPr>
            <w:r w:rsidRPr="002473DE">
              <w:rPr>
                <w:rFonts w:ascii="仿宋" w:eastAsia="仿宋" w:hAnsi="仿宋" w:hint="eastAsia"/>
                <w:color w:val="000000" w:themeColor="text1"/>
                <w:kern w:val="0"/>
                <w:sz w:val="24"/>
                <w:szCs w:val="24"/>
              </w:rPr>
              <w:t>徐伟</w:t>
            </w:r>
          </w:p>
        </w:tc>
      </w:tr>
    </w:tbl>
    <w:p w:rsidR="00593F4C" w:rsidRPr="002473DE" w:rsidRDefault="00593F4C" w:rsidP="0054177F">
      <w:pPr>
        <w:spacing w:beforeLines="50" w:line="500" w:lineRule="exact"/>
        <w:jc w:val="center"/>
        <w:rPr>
          <w:rFonts w:ascii="仿宋" w:eastAsia="仿宋" w:hAnsi="仿宋"/>
          <w:b/>
          <w:color w:val="000000" w:themeColor="text1"/>
          <w:sz w:val="24"/>
          <w:szCs w:val="24"/>
        </w:rPr>
      </w:pPr>
      <w:r w:rsidRPr="002473DE">
        <w:rPr>
          <w:rFonts w:ascii="仿宋" w:eastAsia="仿宋" w:hAnsi="仿宋"/>
          <w:b/>
          <w:color w:val="000000" w:themeColor="text1"/>
          <w:sz w:val="24"/>
          <w:szCs w:val="24"/>
        </w:rPr>
        <w:t>表</w:t>
      </w:r>
      <w:r w:rsidRPr="00C75764">
        <w:rPr>
          <w:rFonts w:ascii="Times New Roman" w:eastAsia="仿宋" w:hAnsi="Times New Roman" w:cs="Times New Roman"/>
          <w:b/>
          <w:color w:val="000000" w:themeColor="text1"/>
          <w:sz w:val="24"/>
          <w:szCs w:val="24"/>
        </w:rPr>
        <w:t>6</w:t>
      </w:r>
      <w:r w:rsidRPr="002473DE">
        <w:rPr>
          <w:rFonts w:ascii="仿宋" w:eastAsia="仿宋" w:hAnsi="仿宋"/>
          <w:b/>
          <w:color w:val="000000" w:themeColor="text1"/>
          <w:sz w:val="24"/>
          <w:szCs w:val="24"/>
        </w:rPr>
        <w:t>-</w:t>
      </w:r>
      <w:r w:rsidRPr="00C75764">
        <w:rPr>
          <w:rFonts w:ascii="Times New Roman" w:eastAsia="仿宋" w:hAnsi="Times New Roman" w:cs="Times New Roman"/>
          <w:b/>
          <w:color w:val="000000" w:themeColor="text1"/>
          <w:sz w:val="24"/>
          <w:szCs w:val="24"/>
        </w:rPr>
        <w:t>3</w:t>
      </w:r>
      <w:r w:rsidRPr="002473DE">
        <w:rPr>
          <w:rFonts w:ascii="仿宋" w:eastAsia="仿宋" w:hAnsi="仿宋"/>
          <w:b/>
          <w:color w:val="000000" w:themeColor="text1"/>
          <w:sz w:val="24"/>
          <w:szCs w:val="24"/>
        </w:rPr>
        <w:t xml:space="preserve"> 福建中医药大学</w:t>
      </w:r>
      <w:r w:rsidRPr="00C75764">
        <w:rPr>
          <w:rFonts w:ascii="Times New Roman" w:eastAsia="仿宋" w:hAnsi="Times New Roman" w:cs="Times New Roman"/>
          <w:b/>
          <w:color w:val="000000" w:themeColor="text1"/>
          <w:sz w:val="24"/>
          <w:szCs w:val="24"/>
        </w:rPr>
        <w:t>2018</w:t>
      </w:r>
      <w:r w:rsidRPr="002473DE">
        <w:rPr>
          <w:rFonts w:ascii="仿宋" w:eastAsia="仿宋" w:hAnsi="仿宋"/>
          <w:b/>
          <w:color w:val="000000" w:themeColor="text1"/>
          <w:sz w:val="24"/>
          <w:szCs w:val="24"/>
        </w:rPr>
        <w:t>-</w:t>
      </w:r>
      <w:r w:rsidRPr="00C75764">
        <w:rPr>
          <w:rFonts w:ascii="Times New Roman" w:eastAsia="仿宋" w:hAnsi="Times New Roman" w:cs="Times New Roman"/>
          <w:b/>
          <w:color w:val="000000" w:themeColor="text1"/>
          <w:sz w:val="24"/>
          <w:szCs w:val="24"/>
        </w:rPr>
        <w:t>2019</w:t>
      </w:r>
      <w:r w:rsidRPr="002473DE">
        <w:rPr>
          <w:rFonts w:ascii="仿宋" w:eastAsia="仿宋" w:hAnsi="仿宋"/>
          <w:b/>
          <w:color w:val="000000" w:themeColor="text1"/>
          <w:sz w:val="24"/>
          <w:szCs w:val="24"/>
        </w:rPr>
        <w:t>学年研究生教育管理人员发表论文情况表</w:t>
      </w:r>
    </w:p>
    <w:tbl>
      <w:tblPr>
        <w:tblW w:w="9115" w:type="dxa"/>
        <w:jc w:val="center"/>
        <w:tblLayout w:type="fixed"/>
        <w:tblLook w:val="0000"/>
      </w:tblPr>
      <w:tblGrid>
        <w:gridCol w:w="783"/>
        <w:gridCol w:w="1027"/>
        <w:gridCol w:w="3853"/>
        <w:gridCol w:w="2192"/>
        <w:gridCol w:w="1260"/>
      </w:tblGrid>
      <w:tr w:rsidR="00EB18A1" w:rsidRPr="002473DE" w:rsidTr="00EB18A1">
        <w:trPr>
          <w:trHeight w:val="390"/>
          <w:jc w:val="center"/>
        </w:trPr>
        <w:tc>
          <w:tcPr>
            <w:tcW w:w="783" w:type="dxa"/>
            <w:tcBorders>
              <w:top w:val="single" w:sz="4" w:space="0" w:color="auto"/>
              <w:left w:val="single" w:sz="4" w:space="0" w:color="auto"/>
              <w:bottom w:val="single" w:sz="4" w:space="0" w:color="auto"/>
              <w:right w:val="single" w:sz="4" w:space="0" w:color="auto"/>
            </w:tcBorders>
            <w:vAlign w:val="center"/>
          </w:tcPr>
          <w:p w:rsidR="00593F4C" w:rsidRPr="002473DE" w:rsidRDefault="00593F4C" w:rsidP="00991A50">
            <w:pPr>
              <w:widowControl/>
              <w:jc w:val="center"/>
              <w:rPr>
                <w:rFonts w:eastAsia="黑体"/>
                <w:color w:val="000000" w:themeColor="text1"/>
                <w:kern w:val="0"/>
                <w:sz w:val="24"/>
                <w:szCs w:val="24"/>
              </w:rPr>
            </w:pPr>
            <w:r w:rsidRPr="002473DE">
              <w:rPr>
                <w:rFonts w:eastAsia="黑体"/>
                <w:color w:val="000000" w:themeColor="text1"/>
                <w:kern w:val="0"/>
                <w:sz w:val="24"/>
                <w:szCs w:val="24"/>
              </w:rPr>
              <w:t>序号</w:t>
            </w:r>
          </w:p>
        </w:tc>
        <w:tc>
          <w:tcPr>
            <w:tcW w:w="1027" w:type="dxa"/>
            <w:tcBorders>
              <w:top w:val="single" w:sz="4" w:space="0" w:color="auto"/>
              <w:left w:val="nil"/>
              <w:bottom w:val="single" w:sz="4" w:space="0" w:color="auto"/>
              <w:right w:val="single" w:sz="4" w:space="0" w:color="auto"/>
            </w:tcBorders>
            <w:vAlign w:val="center"/>
          </w:tcPr>
          <w:p w:rsidR="00593F4C" w:rsidRPr="002473DE" w:rsidRDefault="00593F4C" w:rsidP="00991A50">
            <w:pPr>
              <w:widowControl/>
              <w:jc w:val="center"/>
              <w:rPr>
                <w:rFonts w:eastAsia="黑体"/>
                <w:color w:val="000000" w:themeColor="text1"/>
                <w:kern w:val="0"/>
                <w:sz w:val="24"/>
                <w:szCs w:val="24"/>
              </w:rPr>
            </w:pPr>
            <w:r w:rsidRPr="002473DE">
              <w:rPr>
                <w:rFonts w:eastAsia="黑体"/>
                <w:color w:val="000000" w:themeColor="text1"/>
                <w:kern w:val="0"/>
                <w:sz w:val="24"/>
                <w:szCs w:val="24"/>
              </w:rPr>
              <w:t>作者</w:t>
            </w:r>
          </w:p>
        </w:tc>
        <w:tc>
          <w:tcPr>
            <w:tcW w:w="3853" w:type="dxa"/>
            <w:tcBorders>
              <w:top w:val="single" w:sz="4" w:space="0" w:color="auto"/>
              <w:left w:val="nil"/>
              <w:bottom w:val="single" w:sz="4" w:space="0" w:color="auto"/>
              <w:right w:val="single" w:sz="4" w:space="0" w:color="auto"/>
            </w:tcBorders>
            <w:vAlign w:val="center"/>
          </w:tcPr>
          <w:p w:rsidR="00593F4C" w:rsidRPr="002473DE" w:rsidRDefault="00593F4C" w:rsidP="00991A50">
            <w:pPr>
              <w:widowControl/>
              <w:jc w:val="center"/>
              <w:rPr>
                <w:rFonts w:eastAsia="黑体"/>
                <w:color w:val="000000" w:themeColor="text1"/>
                <w:kern w:val="0"/>
                <w:sz w:val="24"/>
                <w:szCs w:val="24"/>
              </w:rPr>
            </w:pPr>
            <w:r w:rsidRPr="002473DE">
              <w:rPr>
                <w:rFonts w:eastAsia="黑体"/>
                <w:color w:val="000000" w:themeColor="text1"/>
                <w:kern w:val="0"/>
                <w:sz w:val="24"/>
                <w:szCs w:val="24"/>
              </w:rPr>
              <w:t>论文题目</w:t>
            </w:r>
          </w:p>
        </w:tc>
        <w:tc>
          <w:tcPr>
            <w:tcW w:w="2192" w:type="dxa"/>
            <w:tcBorders>
              <w:top w:val="single" w:sz="4" w:space="0" w:color="auto"/>
              <w:left w:val="nil"/>
              <w:bottom w:val="single" w:sz="4" w:space="0" w:color="auto"/>
              <w:right w:val="single" w:sz="4" w:space="0" w:color="auto"/>
            </w:tcBorders>
            <w:vAlign w:val="center"/>
          </w:tcPr>
          <w:p w:rsidR="00593F4C" w:rsidRPr="002473DE" w:rsidRDefault="00593F4C" w:rsidP="00991A50">
            <w:pPr>
              <w:widowControl/>
              <w:jc w:val="center"/>
              <w:rPr>
                <w:rFonts w:eastAsia="黑体"/>
                <w:color w:val="000000" w:themeColor="text1"/>
                <w:kern w:val="0"/>
                <w:sz w:val="24"/>
                <w:szCs w:val="24"/>
              </w:rPr>
            </w:pPr>
            <w:r w:rsidRPr="002473DE">
              <w:rPr>
                <w:rFonts w:eastAsia="黑体"/>
                <w:color w:val="000000" w:themeColor="text1"/>
                <w:kern w:val="0"/>
                <w:sz w:val="24"/>
                <w:szCs w:val="24"/>
              </w:rPr>
              <w:t>发表刊物</w:t>
            </w:r>
          </w:p>
        </w:tc>
        <w:tc>
          <w:tcPr>
            <w:tcW w:w="1260" w:type="dxa"/>
            <w:tcBorders>
              <w:top w:val="single" w:sz="4" w:space="0" w:color="auto"/>
              <w:left w:val="nil"/>
              <w:bottom w:val="single" w:sz="4" w:space="0" w:color="auto"/>
              <w:right w:val="single" w:sz="4" w:space="0" w:color="auto"/>
            </w:tcBorders>
            <w:vAlign w:val="center"/>
          </w:tcPr>
          <w:p w:rsidR="00593F4C" w:rsidRPr="002473DE" w:rsidRDefault="00593F4C" w:rsidP="00991A50">
            <w:pPr>
              <w:widowControl/>
              <w:jc w:val="center"/>
              <w:rPr>
                <w:rFonts w:eastAsia="黑体"/>
                <w:color w:val="000000" w:themeColor="text1"/>
                <w:kern w:val="0"/>
                <w:sz w:val="24"/>
                <w:szCs w:val="24"/>
              </w:rPr>
            </w:pPr>
            <w:r w:rsidRPr="002473DE">
              <w:rPr>
                <w:rFonts w:eastAsia="黑体"/>
                <w:color w:val="000000" w:themeColor="text1"/>
                <w:kern w:val="0"/>
                <w:sz w:val="24"/>
                <w:szCs w:val="24"/>
              </w:rPr>
              <w:t>发表时间</w:t>
            </w:r>
          </w:p>
        </w:tc>
      </w:tr>
      <w:tr w:rsidR="00EB18A1" w:rsidRPr="002473DE" w:rsidTr="00EB18A1">
        <w:trPr>
          <w:trHeight w:val="285"/>
          <w:jc w:val="center"/>
        </w:trPr>
        <w:tc>
          <w:tcPr>
            <w:tcW w:w="783" w:type="dxa"/>
            <w:tcBorders>
              <w:top w:val="single" w:sz="4" w:space="0" w:color="auto"/>
              <w:left w:val="single" w:sz="4" w:space="0" w:color="auto"/>
              <w:bottom w:val="single" w:sz="4" w:space="0" w:color="auto"/>
              <w:right w:val="single" w:sz="4" w:space="0" w:color="auto"/>
            </w:tcBorders>
            <w:vAlign w:val="center"/>
          </w:tcPr>
          <w:p w:rsidR="00593F4C" w:rsidRPr="002473DE" w:rsidRDefault="00593F4C" w:rsidP="00991A50">
            <w:pPr>
              <w:widowControl/>
              <w:jc w:val="center"/>
              <w:rPr>
                <w:rFonts w:ascii="Times New Roman" w:eastAsia="仿宋" w:hAnsi="Times New Roman" w:cs="Times New Roman"/>
                <w:color w:val="000000" w:themeColor="text1"/>
                <w:kern w:val="0"/>
                <w:sz w:val="24"/>
                <w:szCs w:val="24"/>
              </w:rPr>
            </w:pPr>
            <w:r w:rsidRPr="002473DE">
              <w:rPr>
                <w:rFonts w:ascii="Times New Roman" w:eastAsia="仿宋" w:hAnsi="Times New Roman" w:cs="Times New Roman"/>
                <w:color w:val="000000" w:themeColor="text1"/>
                <w:kern w:val="0"/>
                <w:sz w:val="24"/>
                <w:szCs w:val="24"/>
              </w:rPr>
              <w:t>1</w:t>
            </w:r>
          </w:p>
        </w:tc>
        <w:tc>
          <w:tcPr>
            <w:tcW w:w="1027" w:type="dxa"/>
            <w:tcBorders>
              <w:top w:val="single" w:sz="4" w:space="0" w:color="auto"/>
              <w:left w:val="nil"/>
              <w:bottom w:val="single" w:sz="4" w:space="0" w:color="auto"/>
              <w:right w:val="single" w:sz="4" w:space="0" w:color="auto"/>
            </w:tcBorders>
            <w:vAlign w:val="center"/>
          </w:tcPr>
          <w:p w:rsidR="00593F4C" w:rsidRPr="002473DE" w:rsidRDefault="00593F4C" w:rsidP="00991A50">
            <w:pPr>
              <w:widowControl/>
              <w:jc w:val="center"/>
              <w:rPr>
                <w:rFonts w:ascii="仿宋" w:eastAsia="仿宋" w:hAnsi="仿宋"/>
                <w:color w:val="000000" w:themeColor="text1"/>
                <w:kern w:val="0"/>
                <w:sz w:val="24"/>
                <w:szCs w:val="24"/>
              </w:rPr>
            </w:pPr>
            <w:r w:rsidRPr="002473DE">
              <w:rPr>
                <w:rFonts w:ascii="仿宋" w:eastAsia="仿宋" w:hAnsi="仿宋" w:hint="eastAsia"/>
                <w:color w:val="000000" w:themeColor="text1"/>
                <w:kern w:val="0"/>
                <w:sz w:val="24"/>
                <w:szCs w:val="24"/>
              </w:rPr>
              <w:t>吴雁</w:t>
            </w:r>
          </w:p>
        </w:tc>
        <w:tc>
          <w:tcPr>
            <w:tcW w:w="3853" w:type="dxa"/>
            <w:tcBorders>
              <w:top w:val="single" w:sz="4" w:space="0" w:color="auto"/>
              <w:left w:val="nil"/>
              <w:bottom w:val="single" w:sz="4" w:space="0" w:color="auto"/>
              <w:right w:val="single" w:sz="4" w:space="0" w:color="auto"/>
            </w:tcBorders>
            <w:vAlign w:val="center"/>
          </w:tcPr>
          <w:p w:rsidR="00593F4C" w:rsidRPr="002473DE" w:rsidRDefault="00593F4C" w:rsidP="00991A50">
            <w:pPr>
              <w:widowControl/>
              <w:rPr>
                <w:rFonts w:ascii="仿宋" w:eastAsia="仿宋" w:hAnsi="仿宋"/>
                <w:color w:val="000000" w:themeColor="text1"/>
                <w:kern w:val="0"/>
                <w:sz w:val="24"/>
                <w:szCs w:val="24"/>
              </w:rPr>
            </w:pPr>
            <w:r w:rsidRPr="002473DE">
              <w:rPr>
                <w:rFonts w:ascii="仿宋" w:eastAsia="仿宋" w:hAnsi="仿宋"/>
                <w:color w:val="000000" w:themeColor="text1"/>
                <w:kern w:val="0"/>
                <w:sz w:val="24"/>
                <w:szCs w:val="24"/>
              </w:rPr>
              <w:t>“四证合一”模式中医内科学专业学位型硕士研究生考核指标体系及应用研究</w:t>
            </w:r>
          </w:p>
        </w:tc>
        <w:tc>
          <w:tcPr>
            <w:tcW w:w="2192" w:type="dxa"/>
            <w:tcBorders>
              <w:top w:val="single" w:sz="4" w:space="0" w:color="auto"/>
              <w:left w:val="nil"/>
              <w:bottom w:val="single" w:sz="4" w:space="0" w:color="auto"/>
              <w:right w:val="single" w:sz="4" w:space="0" w:color="auto"/>
            </w:tcBorders>
            <w:vAlign w:val="center"/>
          </w:tcPr>
          <w:p w:rsidR="00593F4C" w:rsidRPr="002473DE" w:rsidRDefault="00593F4C" w:rsidP="00991A50">
            <w:pPr>
              <w:widowControl/>
              <w:rPr>
                <w:rFonts w:ascii="仿宋" w:eastAsia="仿宋" w:hAnsi="仿宋"/>
                <w:color w:val="000000" w:themeColor="text1"/>
                <w:kern w:val="0"/>
                <w:sz w:val="24"/>
                <w:szCs w:val="24"/>
              </w:rPr>
            </w:pPr>
            <w:r w:rsidRPr="002473DE">
              <w:rPr>
                <w:rFonts w:ascii="仿宋" w:eastAsia="仿宋" w:hAnsi="仿宋" w:hint="eastAsia"/>
                <w:color w:val="000000" w:themeColor="text1"/>
                <w:kern w:val="0"/>
                <w:sz w:val="24"/>
                <w:szCs w:val="24"/>
              </w:rPr>
              <w:t>中国民族民间医药</w:t>
            </w:r>
          </w:p>
        </w:tc>
        <w:tc>
          <w:tcPr>
            <w:tcW w:w="1260" w:type="dxa"/>
            <w:tcBorders>
              <w:top w:val="single" w:sz="4" w:space="0" w:color="auto"/>
              <w:left w:val="nil"/>
              <w:bottom w:val="single" w:sz="4" w:space="0" w:color="auto"/>
              <w:right w:val="single" w:sz="4" w:space="0" w:color="auto"/>
            </w:tcBorders>
            <w:vAlign w:val="center"/>
          </w:tcPr>
          <w:p w:rsidR="00593F4C" w:rsidRPr="002473DE" w:rsidRDefault="00593F4C" w:rsidP="00991A50">
            <w:pPr>
              <w:widowControl/>
              <w:jc w:val="center"/>
              <w:rPr>
                <w:rFonts w:ascii="Times New Roman" w:eastAsia="仿宋" w:hAnsi="Times New Roman" w:cs="Times New Roman"/>
                <w:color w:val="000000" w:themeColor="text1"/>
                <w:kern w:val="0"/>
                <w:sz w:val="24"/>
                <w:szCs w:val="24"/>
              </w:rPr>
            </w:pPr>
            <w:r w:rsidRPr="002473DE">
              <w:rPr>
                <w:rFonts w:ascii="Times New Roman" w:eastAsia="仿宋" w:hAnsi="Times New Roman" w:cs="Times New Roman"/>
                <w:color w:val="000000" w:themeColor="text1"/>
                <w:kern w:val="0"/>
                <w:sz w:val="24"/>
                <w:szCs w:val="24"/>
              </w:rPr>
              <w:t>2018.10</w:t>
            </w:r>
          </w:p>
        </w:tc>
      </w:tr>
      <w:tr w:rsidR="00EB18A1" w:rsidRPr="002473DE" w:rsidTr="00EB18A1">
        <w:trPr>
          <w:trHeight w:val="285"/>
          <w:jc w:val="center"/>
        </w:trPr>
        <w:tc>
          <w:tcPr>
            <w:tcW w:w="783" w:type="dxa"/>
            <w:tcBorders>
              <w:top w:val="single" w:sz="4" w:space="0" w:color="auto"/>
              <w:left w:val="single" w:sz="4" w:space="0" w:color="auto"/>
              <w:bottom w:val="single" w:sz="4" w:space="0" w:color="auto"/>
              <w:right w:val="single" w:sz="4" w:space="0" w:color="auto"/>
            </w:tcBorders>
            <w:vAlign w:val="center"/>
          </w:tcPr>
          <w:p w:rsidR="00593F4C" w:rsidRPr="002473DE" w:rsidRDefault="00593F4C" w:rsidP="00991A50">
            <w:pPr>
              <w:widowControl/>
              <w:jc w:val="center"/>
              <w:rPr>
                <w:rFonts w:ascii="Times New Roman" w:eastAsia="仿宋" w:hAnsi="Times New Roman" w:cs="Times New Roman"/>
                <w:color w:val="000000" w:themeColor="text1"/>
                <w:kern w:val="0"/>
                <w:sz w:val="24"/>
                <w:szCs w:val="24"/>
              </w:rPr>
            </w:pPr>
            <w:r w:rsidRPr="002473DE">
              <w:rPr>
                <w:rFonts w:ascii="Times New Roman" w:eastAsia="仿宋" w:hAnsi="Times New Roman" w:cs="Times New Roman"/>
                <w:color w:val="000000" w:themeColor="text1"/>
                <w:kern w:val="0"/>
                <w:sz w:val="24"/>
                <w:szCs w:val="24"/>
              </w:rPr>
              <w:t>2</w:t>
            </w:r>
          </w:p>
        </w:tc>
        <w:tc>
          <w:tcPr>
            <w:tcW w:w="1027" w:type="dxa"/>
            <w:tcBorders>
              <w:top w:val="single" w:sz="4" w:space="0" w:color="auto"/>
              <w:left w:val="nil"/>
              <w:bottom w:val="single" w:sz="4" w:space="0" w:color="auto"/>
              <w:right w:val="single" w:sz="4" w:space="0" w:color="auto"/>
            </w:tcBorders>
            <w:vAlign w:val="center"/>
          </w:tcPr>
          <w:p w:rsidR="00593F4C" w:rsidRPr="002473DE" w:rsidRDefault="00593F4C" w:rsidP="00991A50">
            <w:pPr>
              <w:widowControl/>
              <w:jc w:val="center"/>
              <w:rPr>
                <w:rFonts w:ascii="仿宋" w:eastAsia="仿宋" w:hAnsi="仿宋"/>
                <w:color w:val="000000" w:themeColor="text1"/>
                <w:kern w:val="0"/>
                <w:sz w:val="24"/>
                <w:szCs w:val="24"/>
              </w:rPr>
            </w:pPr>
            <w:r w:rsidRPr="002473DE">
              <w:rPr>
                <w:rFonts w:ascii="仿宋" w:eastAsia="仿宋" w:hAnsi="仿宋" w:hint="eastAsia"/>
                <w:color w:val="000000" w:themeColor="text1"/>
                <w:kern w:val="0"/>
                <w:sz w:val="24"/>
                <w:szCs w:val="24"/>
              </w:rPr>
              <w:t>李灿东</w:t>
            </w:r>
          </w:p>
        </w:tc>
        <w:tc>
          <w:tcPr>
            <w:tcW w:w="3853" w:type="dxa"/>
            <w:tcBorders>
              <w:top w:val="single" w:sz="4" w:space="0" w:color="auto"/>
              <w:left w:val="nil"/>
              <w:bottom w:val="single" w:sz="4" w:space="0" w:color="auto"/>
              <w:right w:val="single" w:sz="4" w:space="0" w:color="auto"/>
            </w:tcBorders>
            <w:vAlign w:val="center"/>
          </w:tcPr>
          <w:p w:rsidR="00593F4C" w:rsidRPr="002473DE" w:rsidRDefault="00593F4C" w:rsidP="00991A50">
            <w:pPr>
              <w:widowControl/>
              <w:rPr>
                <w:rFonts w:ascii="仿宋" w:eastAsia="仿宋" w:hAnsi="仿宋"/>
                <w:color w:val="000000" w:themeColor="text1"/>
                <w:kern w:val="0"/>
                <w:sz w:val="24"/>
                <w:szCs w:val="24"/>
              </w:rPr>
            </w:pPr>
            <w:r w:rsidRPr="002473DE">
              <w:rPr>
                <w:rFonts w:ascii="仿宋" w:eastAsia="仿宋" w:hAnsi="仿宋" w:hint="eastAsia"/>
                <w:color w:val="000000" w:themeColor="text1"/>
                <w:kern w:val="0"/>
                <w:sz w:val="24"/>
                <w:szCs w:val="24"/>
              </w:rPr>
              <w:t>读书究竟是为了什么</w:t>
            </w:r>
          </w:p>
        </w:tc>
        <w:tc>
          <w:tcPr>
            <w:tcW w:w="2192" w:type="dxa"/>
            <w:tcBorders>
              <w:top w:val="single" w:sz="4" w:space="0" w:color="auto"/>
              <w:left w:val="nil"/>
              <w:bottom w:val="single" w:sz="4" w:space="0" w:color="auto"/>
              <w:right w:val="single" w:sz="4" w:space="0" w:color="auto"/>
            </w:tcBorders>
            <w:vAlign w:val="center"/>
          </w:tcPr>
          <w:p w:rsidR="00593F4C" w:rsidRPr="002473DE" w:rsidRDefault="00593F4C" w:rsidP="00991A50">
            <w:pPr>
              <w:widowControl/>
              <w:rPr>
                <w:rFonts w:ascii="仿宋" w:eastAsia="仿宋" w:hAnsi="仿宋"/>
                <w:color w:val="000000" w:themeColor="text1"/>
                <w:kern w:val="0"/>
                <w:sz w:val="24"/>
                <w:szCs w:val="24"/>
              </w:rPr>
            </w:pPr>
            <w:r w:rsidRPr="002473DE">
              <w:rPr>
                <w:rFonts w:ascii="仿宋" w:eastAsia="仿宋" w:hAnsi="仿宋" w:hint="eastAsia"/>
                <w:color w:val="000000" w:themeColor="text1"/>
                <w:kern w:val="0"/>
                <w:sz w:val="24"/>
                <w:szCs w:val="24"/>
              </w:rPr>
              <w:t>健康报</w:t>
            </w:r>
          </w:p>
        </w:tc>
        <w:tc>
          <w:tcPr>
            <w:tcW w:w="1260" w:type="dxa"/>
            <w:tcBorders>
              <w:top w:val="single" w:sz="4" w:space="0" w:color="auto"/>
              <w:left w:val="nil"/>
              <w:bottom w:val="single" w:sz="4" w:space="0" w:color="auto"/>
              <w:right w:val="single" w:sz="4" w:space="0" w:color="auto"/>
            </w:tcBorders>
            <w:vAlign w:val="center"/>
          </w:tcPr>
          <w:p w:rsidR="00593F4C" w:rsidRPr="002473DE" w:rsidRDefault="00593F4C" w:rsidP="00991A50">
            <w:pPr>
              <w:widowControl/>
              <w:jc w:val="center"/>
              <w:rPr>
                <w:rFonts w:ascii="Times New Roman" w:eastAsia="仿宋" w:hAnsi="Times New Roman" w:cs="Times New Roman"/>
                <w:color w:val="000000" w:themeColor="text1"/>
                <w:kern w:val="0"/>
                <w:sz w:val="24"/>
                <w:szCs w:val="24"/>
              </w:rPr>
            </w:pPr>
            <w:r w:rsidRPr="002473DE">
              <w:rPr>
                <w:rFonts w:ascii="Times New Roman" w:eastAsia="仿宋" w:hAnsi="Times New Roman" w:cs="Times New Roman"/>
                <w:color w:val="000000" w:themeColor="text1"/>
                <w:kern w:val="0"/>
                <w:sz w:val="24"/>
                <w:szCs w:val="24"/>
              </w:rPr>
              <w:t>2018.10</w:t>
            </w:r>
          </w:p>
        </w:tc>
      </w:tr>
      <w:tr w:rsidR="00EB18A1" w:rsidRPr="002473DE" w:rsidTr="00EB18A1">
        <w:trPr>
          <w:trHeight w:val="285"/>
          <w:jc w:val="center"/>
        </w:trPr>
        <w:tc>
          <w:tcPr>
            <w:tcW w:w="783" w:type="dxa"/>
            <w:tcBorders>
              <w:top w:val="single" w:sz="4" w:space="0" w:color="auto"/>
              <w:left w:val="single" w:sz="4" w:space="0" w:color="auto"/>
              <w:bottom w:val="single" w:sz="4" w:space="0" w:color="auto"/>
              <w:right w:val="single" w:sz="4" w:space="0" w:color="auto"/>
            </w:tcBorders>
            <w:vAlign w:val="center"/>
          </w:tcPr>
          <w:p w:rsidR="00593F4C" w:rsidRPr="002473DE" w:rsidRDefault="00593F4C" w:rsidP="00991A50">
            <w:pPr>
              <w:widowControl/>
              <w:jc w:val="center"/>
              <w:rPr>
                <w:rFonts w:ascii="Times New Roman" w:eastAsia="仿宋" w:hAnsi="Times New Roman" w:cs="Times New Roman"/>
                <w:color w:val="000000" w:themeColor="text1"/>
                <w:kern w:val="0"/>
                <w:sz w:val="24"/>
                <w:szCs w:val="24"/>
              </w:rPr>
            </w:pPr>
            <w:r w:rsidRPr="002473DE">
              <w:rPr>
                <w:rFonts w:ascii="Times New Roman" w:eastAsia="仿宋" w:hAnsi="Times New Roman" w:cs="Times New Roman"/>
                <w:color w:val="000000" w:themeColor="text1"/>
                <w:kern w:val="0"/>
                <w:sz w:val="24"/>
                <w:szCs w:val="24"/>
              </w:rPr>
              <w:t>3</w:t>
            </w:r>
          </w:p>
        </w:tc>
        <w:tc>
          <w:tcPr>
            <w:tcW w:w="1027" w:type="dxa"/>
            <w:tcBorders>
              <w:top w:val="single" w:sz="4" w:space="0" w:color="auto"/>
              <w:left w:val="nil"/>
              <w:bottom w:val="single" w:sz="4" w:space="0" w:color="auto"/>
              <w:right w:val="single" w:sz="4" w:space="0" w:color="auto"/>
            </w:tcBorders>
            <w:vAlign w:val="center"/>
          </w:tcPr>
          <w:p w:rsidR="00593F4C" w:rsidRPr="002473DE" w:rsidRDefault="00593F4C" w:rsidP="00991A50">
            <w:pPr>
              <w:widowControl/>
              <w:jc w:val="center"/>
              <w:rPr>
                <w:rFonts w:ascii="仿宋" w:eastAsia="仿宋" w:hAnsi="仿宋"/>
                <w:color w:val="000000" w:themeColor="text1"/>
                <w:kern w:val="0"/>
                <w:sz w:val="24"/>
                <w:szCs w:val="24"/>
              </w:rPr>
            </w:pPr>
            <w:r w:rsidRPr="002473DE">
              <w:rPr>
                <w:rFonts w:ascii="仿宋" w:eastAsia="仿宋" w:hAnsi="仿宋" w:hint="eastAsia"/>
                <w:color w:val="000000" w:themeColor="text1"/>
                <w:kern w:val="0"/>
                <w:sz w:val="24"/>
                <w:szCs w:val="24"/>
              </w:rPr>
              <w:t>陈银秀</w:t>
            </w:r>
          </w:p>
        </w:tc>
        <w:tc>
          <w:tcPr>
            <w:tcW w:w="3853" w:type="dxa"/>
            <w:tcBorders>
              <w:top w:val="single" w:sz="4" w:space="0" w:color="auto"/>
              <w:left w:val="nil"/>
              <w:bottom w:val="single" w:sz="4" w:space="0" w:color="auto"/>
              <w:right w:val="single" w:sz="4" w:space="0" w:color="auto"/>
            </w:tcBorders>
            <w:vAlign w:val="center"/>
          </w:tcPr>
          <w:p w:rsidR="00593F4C" w:rsidRPr="002473DE" w:rsidRDefault="00593F4C" w:rsidP="00991A50">
            <w:pPr>
              <w:widowControl/>
              <w:rPr>
                <w:rFonts w:ascii="仿宋" w:eastAsia="仿宋" w:hAnsi="仿宋"/>
                <w:color w:val="000000" w:themeColor="text1"/>
                <w:kern w:val="0"/>
                <w:sz w:val="24"/>
                <w:szCs w:val="24"/>
              </w:rPr>
            </w:pPr>
            <w:r w:rsidRPr="002473DE">
              <w:rPr>
                <w:rFonts w:ascii="仿宋" w:eastAsia="仿宋" w:hAnsi="仿宋"/>
                <w:color w:val="000000" w:themeColor="text1"/>
                <w:kern w:val="0"/>
                <w:sz w:val="24"/>
                <w:szCs w:val="24"/>
              </w:rPr>
              <w:t>中医硕士专业学位研究生与住院医师规范化培训衔接调查研究</w:t>
            </w:r>
          </w:p>
        </w:tc>
        <w:tc>
          <w:tcPr>
            <w:tcW w:w="2192" w:type="dxa"/>
            <w:tcBorders>
              <w:top w:val="single" w:sz="4" w:space="0" w:color="auto"/>
              <w:left w:val="nil"/>
              <w:bottom w:val="single" w:sz="4" w:space="0" w:color="auto"/>
              <w:right w:val="single" w:sz="4" w:space="0" w:color="auto"/>
            </w:tcBorders>
            <w:vAlign w:val="center"/>
          </w:tcPr>
          <w:p w:rsidR="00593F4C" w:rsidRPr="002473DE" w:rsidRDefault="00593F4C" w:rsidP="00991A50">
            <w:pPr>
              <w:widowControl/>
              <w:rPr>
                <w:rFonts w:ascii="仿宋" w:eastAsia="仿宋" w:hAnsi="仿宋"/>
                <w:color w:val="000000" w:themeColor="text1"/>
                <w:kern w:val="0"/>
                <w:sz w:val="24"/>
                <w:szCs w:val="24"/>
              </w:rPr>
            </w:pPr>
            <w:r w:rsidRPr="002473DE">
              <w:rPr>
                <w:rFonts w:ascii="仿宋" w:eastAsia="仿宋" w:hAnsi="仿宋" w:hint="eastAsia"/>
                <w:color w:val="000000" w:themeColor="text1"/>
                <w:kern w:val="0"/>
                <w:sz w:val="24"/>
                <w:szCs w:val="24"/>
              </w:rPr>
              <w:t>中国高等医学教育</w:t>
            </w:r>
          </w:p>
        </w:tc>
        <w:tc>
          <w:tcPr>
            <w:tcW w:w="1260" w:type="dxa"/>
            <w:tcBorders>
              <w:top w:val="single" w:sz="4" w:space="0" w:color="auto"/>
              <w:left w:val="nil"/>
              <w:bottom w:val="single" w:sz="4" w:space="0" w:color="auto"/>
              <w:right w:val="single" w:sz="4" w:space="0" w:color="auto"/>
            </w:tcBorders>
            <w:vAlign w:val="center"/>
          </w:tcPr>
          <w:p w:rsidR="00593F4C" w:rsidRPr="002473DE" w:rsidRDefault="00593F4C" w:rsidP="00991A50">
            <w:pPr>
              <w:widowControl/>
              <w:jc w:val="center"/>
              <w:rPr>
                <w:rFonts w:ascii="Times New Roman" w:eastAsia="仿宋" w:hAnsi="Times New Roman" w:cs="Times New Roman"/>
                <w:color w:val="000000" w:themeColor="text1"/>
                <w:kern w:val="0"/>
                <w:sz w:val="24"/>
                <w:szCs w:val="24"/>
              </w:rPr>
            </w:pPr>
            <w:r w:rsidRPr="002473DE">
              <w:rPr>
                <w:rFonts w:ascii="Times New Roman" w:eastAsia="仿宋" w:hAnsi="Times New Roman" w:cs="Times New Roman"/>
                <w:color w:val="000000" w:themeColor="text1"/>
                <w:kern w:val="0"/>
                <w:sz w:val="24"/>
                <w:szCs w:val="24"/>
              </w:rPr>
              <w:t>2018.10</w:t>
            </w:r>
          </w:p>
        </w:tc>
      </w:tr>
      <w:tr w:rsidR="00EB18A1" w:rsidRPr="002473DE" w:rsidTr="00EB18A1">
        <w:trPr>
          <w:trHeight w:val="285"/>
          <w:jc w:val="center"/>
        </w:trPr>
        <w:tc>
          <w:tcPr>
            <w:tcW w:w="783" w:type="dxa"/>
            <w:tcBorders>
              <w:top w:val="single" w:sz="4" w:space="0" w:color="auto"/>
              <w:left w:val="single" w:sz="4" w:space="0" w:color="auto"/>
              <w:bottom w:val="single" w:sz="4" w:space="0" w:color="auto"/>
              <w:right w:val="single" w:sz="4" w:space="0" w:color="auto"/>
            </w:tcBorders>
            <w:vAlign w:val="center"/>
          </w:tcPr>
          <w:p w:rsidR="00593F4C" w:rsidRPr="002473DE" w:rsidRDefault="00593F4C" w:rsidP="00991A50">
            <w:pPr>
              <w:widowControl/>
              <w:jc w:val="center"/>
              <w:rPr>
                <w:rFonts w:ascii="Times New Roman" w:eastAsia="仿宋" w:hAnsi="Times New Roman" w:cs="Times New Roman"/>
                <w:color w:val="000000" w:themeColor="text1"/>
                <w:kern w:val="0"/>
                <w:sz w:val="24"/>
                <w:szCs w:val="24"/>
              </w:rPr>
            </w:pPr>
            <w:r w:rsidRPr="002473DE">
              <w:rPr>
                <w:rFonts w:ascii="Times New Roman" w:eastAsia="仿宋" w:hAnsi="Times New Roman" w:cs="Times New Roman"/>
                <w:color w:val="000000" w:themeColor="text1"/>
                <w:kern w:val="0"/>
                <w:sz w:val="24"/>
                <w:szCs w:val="24"/>
              </w:rPr>
              <w:t>4</w:t>
            </w:r>
          </w:p>
        </w:tc>
        <w:tc>
          <w:tcPr>
            <w:tcW w:w="1027" w:type="dxa"/>
            <w:tcBorders>
              <w:top w:val="single" w:sz="4" w:space="0" w:color="auto"/>
              <w:left w:val="nil"/>
              <w:bottom w:val="single" w:sz="4" w:space="0" w:color="auto"/>
              <w:right w:val="single" w:sz="4" w:space="0" w:color="auto"/>
            </w:tcBorders>
            <w:vAlign w:val="center"/>
          </w:tcPr>
          <w:p w:rsidR="00593F4C" w:rsidRPr="002473DE" w:rsidRDefault="00593F4C" w:rsidP="00991A50">
            <w:pPr>
              <w:widowControl/>
              <w:jc w:val="center"/>
              <w:rPr>
                <w:rFonts w:ascii="仿宋" w:eastAsia="仿宋" w:hAnsi="仿宋"/>
                <w:color w:val="000000" w:themeColor="text1"/>
                <w:kern w:val="0"/>
                <w:sz w:val="24"/>
                <w:szCs w:val="24"/>
              </w:rPr>
            </w:pPr>
            <w:proofErr w:type="gramStart"/>
            <w:r w:rsidRPr="002473DE">
              <w:rPr>
                <w:rFonts w:ascii="仿宋" w:eastAsia="仿宋" w:hAnsi="仿宋" w:hint="eastAsia"/>
                <w:color w:val="000000" w:themeColor="text1"/>
                <w:kern w:val="0"/>
                <w:sz w:val="24"/>
                <w:szCs w:val="24"/>
              </w:rPr>
              <w:t>傅玉辉</w:t>
            </w:r>
            <w:proofErr w:type="gramEnd"/>
          </w:p>
        </w:tc>
        <w:tc>
          <w:tcPr>
            <w:tcW w:w="3853" w:type="dxa"/>
            <w:tcBorders>
              <w:top w:val="single" w:sz="4" w:space="0" w:color="auto"/>
              <w:left w:val="nil"/>
              <w:bottom w:val="single" w:sz="4" w:space="0" w:color="auto"/>
              <w:right w:val="single" w:sz="4" w:space="0" w:color="auto"/>
            </w:tcBorders>
            <w:vAlign w:val="center"/>
          </w:tcPr>
          <w:p w:rsidR="00593F4C" w:rsidRPr="002473DE" w:rsidRDefault="00593F4C" w:rsidP="00991A50">
            <w:pPr>
              <w:widowControl/>
              <w:rPr>
                <w:rFonts w:ascii="仿宋" w:eastAsia="仿宋" w:hAnsi="仿宋"/>
                <w:color w:val="000000" w:themeColor="text1"/>
                <w:kern w:val="0"/>
                <w:sz w:val="24"/>
                <w:szCs w:val="24"/>
              </w:rPr>
            </w:pPr>
            <w:r w:rsidRPr="002473DE">
              <w:rPr>
                <w:rFonts w:ascii="仿宋" w:eastAsia="仿宋" w:hAnsi="仿宋"/>
                <w:color w:val="000000" w:themeColor="text1"/>
                <w:kern w:val="0"/>
                <w:sz w:val="24"/>
                <w:szCs w:val="24"/>
              </w:rPr>
              <w:t>大数据时代高校科研管理体系构建研究</w:t>
            </w:r>
          </w:p>
        </w:tc>
        <w:tc>
          <w:tcPr>
            <w:tcW w:w="2192" w:type="dxa"/>
            <w:tcBorders>
              <w:top w:val="single" w:sz="4" w:space="0" w:color="auto"/>
              <w:left w:val="nil"/>
              <w:bottom w:val="single" w:sz="4" w:space="0" w:color="auto"/>
              <w:right w:val="single" w:sz="4" w:space="0" w:color="auto"/>
            </w:tcBorders>
            <w:vAlign w:val="center"/>
          </w:tcPr>
          <w:p w:rsidR="00593F4C" w:rsidRPr="002473DE" w:rsidRDefault="00593F4C" w:rsidP="00991A50">
            <w:pPr>
              <w:pStyle w:val="3"/>
              <w:shd w:val="clear" w:color="auto" w:fill="FFFFFF"/>
              <w:spacing w:before="0" w:after="150" w:line="450" w:lineRule="atLeast"/>
              <w:rPr>
                <w:rFonts w:ascii="仿宋" w:eastAsia="仿宋" w:hAnsi="仿宋"/>
                <w:b w:val="0"/>
                <w:bCs w:val="0"/>
                <w:color w:val="000000" w:themeColor="text1"/>
                <w:kern w:val="0"/>
                <w:sz w:val="24"/>
                <w:szCs w:val="24"/>
              </w:rPr>
            </w:pPr>
            <w:r w:rsidRPr="002473DE">
              <w:rPr>
                <w:rFonts w:ascii="仿宋" w:eastAsia="仿宋" w:hAnsi="仿宋" w:hint="eastAsia"/>
                <w:b w:val="0"/>
                <w:bCs w:val="0"/>
                <w:color w:val="000000" w:themeColor="text1"/>
                <w:kern w:val="0"/>
                <w:sz w:val="24"/>
                <w:szCs w:val="24"/>
              </w:rPr>
              <w:t>安徽电子信息职业技术学院学报</w:t>
            </w:r>
          </w:p>
        </w:tc>
        <w:tc>
          <w:tcPr>
            <w:tcW w:w="1260" w:type="dxa"/>
            <w:tcBorders>
              <w:top w:val="single" w:sz="4" w:space="0" w:color="auto"/>
              <w:left w:val="nil"/>
              <w:bottom w:val="single" w:sz="4" w:space="0" w:color="auto"/>
              <w:right w:val="single" w:sz="4" w:space="0" w:color="auto"/>
            </w:tcBorders>
            <w:vAlign w:val="center"/>
          </w:tcPr>
          <w:p w:rsidR="00593F4C" w:rsidRPr="002473DE" w:rsidRDefault="00593F4C" w:rsidP="00991A50">
            <w:pPr>
              <w:widowControl/>
              <w:jc w:val="center"/>
              <w:rPr>
                <w:rFonts w:ascii="Times New Roman" w:eastAsia="仿宋" w:hAnsi="Times New Roman" w:cs="Times New Roman"/>
                <w:color w:val="000000" w:themeColor="text1"/>
                <w:kern w:val="0"/>
                <w:sz w:val="24"/>
                <w:szCs w:val="24"/>
              </w:rPr>
            </w:pPr>
            <w:r w:rsidRPr="002473DE">
              <w:rPr>
                <w:rFonts w:ascii="Times New Roman" w:eastAsia="仿宋" w:hAnsi="Times New Roman" w:cs="Times New Roman"/>
                <w:color w:val="000000" w:themeColor="text1"/>
                <w:kern w:val="0"/>
                <w:sz w:val="24"/>
                <w:szCs w:val="24"/>
              </w:rPr>
              <w:t>2019.8</w:t>
            </w:r>
          </w:p>
        </w:tc>
      </w:tr>
      <w:tr w:rsidR="00EB18A1" w:rsidRPr="002473DE" w:rsidTr="00EB18A1">
        <w:trPr>
          <w:trHeight w:val="285"/>
          <w:jc w:val="center"/>
        </w:trPr>
        <w:tc>
          <w:tcPr>
            <w:tcW w:w="783" w:type="dxa"/>
            <w:tcBorders>
              <w:top w:val="single" w:sz="4" w:space="0" w:color="auto"/>
              <w:left w:val="single" w:sz="4" w:space="0" w:color="auto"/>
              <w:bottom w:val="single" w:sz="4" w:space="0" w:color="auto"/>
              <w:right w:val="single" w:sz="4" w:space="0" w:color="auto"/>
            </w:tcBorders>
            <w:vAlign w:val="center"/>
          </w:tcPr>
          <w:p w:rsidR="00593F4C" w:rsidRPr="002473DE" w:rsidRDefault="00593F4C" w:rsidP="00991A50">
            <w:pPr>
              <w:widowControl/>
              <w:jc w:val="center"/>
              <w:rPr>
                <w:rFonts w:ascii="Times New Roman" w:eastAsia="仿宋" w:hAnsi="Times New Roman" w:cs="Times New Roman"/>
                <w:color w:val="000000" w:themeColor="text1"/>
                <w:kern w:val="0"/>
                <w:sz w:val="24"/>
                <w:szCs w:val="24"/>
              </w:rPr>
            </w:pPr>
            <w:r w:rsidRPr="002473DE">
              <w:rPr>
                <w:rFonts w:ascii="Times New Roman" w:eastAsia="仿宋" w:hAnsi="Times New Roman" w:cs="Times New Roman"/>
                <w:color w:val="000000" w:themeColor="text1"/>
                <w:kern w:val="0"/>
                <w:sz w:val="24"/>
                <w:szCs w:val="24"/>
              </w:rPr>
              <w:t>5</w:t>
            </w:r>
          </w:p>
        </w:tc>
        <w:tc>
          <w:tcPr>
            <w:tcW w:w="1027" w:type="dxa"/>
            <w:tcBorders>
              <w:top w:val="single" w:sz="4" w:space="0" w:color="auto"/>
              <w:left w:val="nil"/>
              <w:bottom w:val="single" w:sz="4" w:space="0" w:color="auto"/>
              <w:right w:val="single" w:sz="4" w:space="0" w:color="auto"/>
            </w:tcBorders>
            <w:vAlign w:val="center"/>
          </w:tcPr>
          <w:p w:rsidR="00593F4C" w:rsidRPr="002473DE" w:rsidRDefault="00593F4C" w:rsidP="00991A50">
            <w:pPr>
              <w:widowControl/>
              <w:jc w:val="center"/>
              <w:rPr>
                <w:rFonts w:ascii="仿宋" w:eastAsia="仿宋" w:hAnsi="仿宋"/>
                <w:color w:val="000000" w:themeColor="text1"/>
                <w:kern w:val="0"/>
                <w:sz w:val="24"/>
                <w:szCs w:val="24"/>
              </w:rPr>
            </w:pPr>
            <w:r w:rsidRPr="002473DE">
              <w:rPr>
                <w:rFonts w:ascii="仿宋" w:eastAsia="仿宋" w:hAnsi="仿宋" w:hint="eastAsia"/>
                <w:color w:val="000000" w:themeColor="text1"/>
                <w:kern w:val="0"/>
                <w:sz w:val="24"/>
                <w:szCs w:val="24"/>
              </w:rPr>
              <w:t>吴丽云</w:t>
            </w:r>
          </w:p>
        </w:tc>
        <w:tc>
          <w:tcPr>
            <w:tcW w:w="3853" w:type="dxa"/>
            <w:tcBorders>
              <w:top w:val="single" w:sz="4" w:space="0" w:color="auto"/>
              <w:left w:val="nil"/>
              <w:bottom w:val="single" w:sz="4" w:space="0" w:color="auto"/>
              <w:right w:val="single" w:sz="4" w:space="0" w:color="auto"/>
            </w:tcBorders>
            <w:vAlign w:val="center"/>
          </w:tcPr>
          <w:p w:rsidR="00593F4C" w:rsidRPr="002473DE" w:rsidRDefault="00593F4C" w:rsidP="00991A50">
            <w:pPr>
              <w:widowControl/>
              <w:rPr>
                <w:rFonts w:ascii="仿宋" w:eastAsia="仿宋" w:hAnsi="仿宋"/>
                <w:color w:val="000000" w:themeColor="text1"/>
                <w:kern w:val="0"/>
                <w:sz w:val="24"/>
                <w:szCs w:val="24"/>
              </w:rPr>
            </w:pPr>
            <w:r w:rsidRPr="002473DE">
              <w:rPr>
                <w:rFonts w:ascii="仿宋" w:eastAsia="仿宋" w:hAnsi="仿宋"/>
                <w:color w:val="000000" w:themeColor="text1"/>
                <w:kern w:val="0"/>
                <w:sz w:val="24"/>
                <w:szCs w:val="24"/>
              </w:rPr>
              <w:t>应用型针灸推拿专业人才培养形成性评价机制探</w:t>
            </w:r>
          </w:p>
        </w:tc>
        <w:tc>
          <w:tcPr>
            <w:tcW w:w="2192" w:type="dxa"/>
            <w:tcBorders>
              <w:top w:val="single" w:sz="4" w:space="0" w:color="auto"/>
              <w:left w:val="nil"/>
              <w:bottom w:val="single" w:sz="4" w:space="0" w:color="auto"/>
              <w:right w:val="single" w:sz="4" w:space="0" w:color="auto"/>
            </w:tcBorders>
            <w:vAlign w:val="center"/>
          </w:tcPr>
          <w:p w:rsidR="00593F4C" w:rsidRPr="002473DE" w:rsidRDefault="00593F4C" w:rsidP="00991A50">
            <w:pPr>
              <w:pStyle w:val="3"/>
              <w:shd w:val="clear" w:color="auto" w:fill="FFFFFF"/>
              <w:spacing w:before="0" w:after="150" w:line="450" w:lineRule="atLeast"/>
              <w:rPr>
                <w:rFonts w:ascii="仿宋" w:eastAsia="仿宋" w:hAnsi="仿宋"/>
                <w:color w:val="000000" w:themeColor="text1"/>
                <w:kern w:val="0"/>
                <w:sz w:val="24"/>
                <w:szCs w:val="24"/>
              </w:rPr>
            </w:pPr>
            <w:r w:rsidRPr="002473DE">
              <w:rPr>
                <w:rFonts w:ascii="仿宋" w:eastAsia="仿宋" w:hAnsi="仿宋" w:hint="eastAsia"/>
                <w:b w:val="0"/>
                <w:bCs w:val="0"/>
                <w:color w:val="000000" w:themeColor="text1"/>
                <w:kern w:val="0"/>
                <w:sz w:val="24"/>
                <w:szCs w:val="24"/>
              </w:rPr>
              <w:t>当代教育实践与教学研究</w:t>
            </w:r>
          </w:p>
        </w:tc>
        <w:tc>
          <w:tcPr>
            <w:tcW w:w="1260" w:type="dxa"/>
            <w:tcBorders>
              <w:top w:val="single" w:sz="4" w:space="0" w:color="auto"/>
              <w:left w:val="nil"/>
              <w:bottom w:val="single" w:sz="4" w:space="0" w:color="auto"/>
              <w:right w:val="single" w:sz="4" w:space="0" w:color="auto"/>
            </w:tcBorders>
            <w:vAlign w:val="center"/>
          </w:tcPr>
          <w:p w:rsidR="00593F4C" w:rsidRPr="002473DE" w:rsidRDefault="00593F4C" w:rsidP="00991A50">
            <w:pPr>
              <w:widowControl/>
              <w:jc w:val="center"/>
              <w:rPr>
                <w:rFonts w:ascii="Times New Roman" w:eastAsia="仿宋" w:hAnsi="Times New Roman" w:cs="Times New Roman"/>
                <w:color w:val="000000" w:themeColor="text1"/>
                <w:kern w:val="0"/>
                <w:sz w:val="24"/>
                <w:szCs w:val="24"/>
              </w:rPr>
            </w:pPr>
            <w:r w:rsidRPr="002473DE">
              <w:rPr>
                <w:rFonts w:ascii="Times New Roman" w:eastAsia="仿宋" w:hAnsi="Times New Roman" w:cs="Times New Roman"/>
                <w:color w:val="000000" w:themeColor="text1"/>
                <w:kern w:val="0"/>
                <w:sz w:val="24"/>
                <w:szCs w:val="24"/>
              </w:rPr>
              <w:t>2019.8</w:t>
            </w:r>
          </w:p>
        </w:tc>
      </w:tr>
      <w:tr w:rsidR="002473DE" w:rsidRPr="002473DE" w:rsidTr="00EB18A1">
        <w:trPr>
          <w:trHeight w:val="285"/>
          <w:jc w:val="center"/>
        </w:trPr>
        <w:tc>
          <w:tcPr>
            <w:tcW w:w="783" w:type="dxa"/>
            <w:tcBorders>
              <w:top w:val="single" w:sz="4" w:space="0" w:color="auto"/>
              <w:left w:val="single" w:sz="4" w:space="0" w:color="auto"/>
              <w:bottom w:val="single" w:sz="4" w:space="0" w:color="auto"/>
              <w:right w:val="single" w:sz="4" w:space="0" w:color="auto"/>
            </w:tcBorders>
            <w:vAlign w:val="center"/>
          </w:tcPr>
          <w:p w:rsidR="00593F4C" w:rsidRPr="002473DE" w:rsidRDefault="00593F4C" w:rsidP="00991A50">
            <w:pPr>
              <w:widowControl/>
              <w:jc w:val="center"/>
              <w:rPr>
                <w:rFonts w:ascii="Times New Roman" w:eastAsia="仿宋" w:hAnsi="Times New Roman" w:cs="Times New Roman"/>
                <w:color w:val="000000" w:themeColor="text1"/>
                <w:kern w:val="0"/>
                <w:sz w:val="24"/>
                <w:szCs w:val="24"/>
              </w:rPr>
            </w:pPr>
            <w:r w:rsidRPr="002473DE">
              <w:rPr>
                <w:rFonts w:ascii="Times New Roman" w:eastAsia="仿宋" w:hAnsi="Times New Roman" w:cs="Times New Roman"/>
                <w:color w:val="000000" w:themeColor="text1"/>
                <w:kern w:val="0"/>
                <w:sz w:val="24"/>
                <w:szCs w:val="24"/>
              </w:rPr>
              <w:t>6</w:t>
            </w:r>
          </w:p>
        </w:tc>
        <w:tc>
          <w:tcPr>
            <w:tcW w:w="1027" w:type="dxa"/>
            <w:tcBorders>
              <w:top w:val="single" w:sz="4" w:space="0" w:color="auto"/>
              <w:left w:val="nil"/>
              <w:bottom w:val="single" w:sz="4" w:space="0" w:color="auto"/>
              <w:right w:val="single" w:sz="4" w:space="0" w:color="auto"/>
            </w:tcBorders>
            <w:vAlign w:val="center"/>
          </w:tcPr>
          <w:p w:rsidR="00593F4C" w:rsidRPr="002473DE" w:rsidRDefault="00593F4C" w:rsidP="00991A50">
            <w:pPr>
              <w:widowControl/>
              <w:jc w:val="center"/>
              <w:rPr>
                <w:rFonts w:ascii="仿宋" w:eastAsia="仿宋" w:hAnsi="仿宋"/>
                <w:color w:val="000000" w:themeColor="text1"/>
                <w:kern w:val="0"/>
                <w:sz w:val="24"/>
                <w:szCs w:val="24"/>
              </w:rPr>
            </w:pPr>
            <w:r w:rsidRPr="002473DE">
              <w:rPr>
                <w:rFonts w:ascii="仿宋" w:eastAsia="仿宋" w:hAnsi="仿宋" w:hint="eastAsia"/>
                <w:color w:val="000000" w:themeColor="text1"/>
                <w:kern w:val="0"/>
                <w:sz w:val="24"/>
                <w:szCs w:val="24"/>
              </w:rPr>
              <w:t>丁闽江</w:t>
            </w:r>
          </w:p>
        </w:tc>
        <w:tc>
          <w:tcPr>
            <w:tcW w:w="3853" w:type="dxa"/>
            <w:tcBorders>
              <w:top w:val="single" w:sz="4" w:space="0" w:color="auto"/>
              <w:left w:val="nil"/>
              <w:bottom w:val="single" w:sz="4" w:space="0" w:color="auto"/>
              <w:right w:val="single" w:sz="4" w:space="0" w:color="auto"/>
            </w:tcBorders>
            <w:vAlign w:val="center"/>
          </w:tcPr>
          <w:p w:rsidR="00593F4C" w:rsidRPr="002473DE" w:rsidRDefault="00593F4C" w:rsidP="00991A50">
            <w:pPr>
              <w:widowControl/>
              <w:rPr>
                <w:rFonts w:ascii="仿宋" w:eastAsia="仿宋" w:hAnsi="仿宋"/>
                <w:color w:val="000000" w:themeColor="text1"/>
                <w:kern w:val="0"/>
                <w:sz w:val="24"/>
                <w:szCs w:val="24"/>
              </w:rPr>
            </w:pPr>
            <w:r w:rsidRPr="002473DE">
              <w:rPr>
                <w:rFonts w:ascii="仿宋" w:eastAsia="仿宋" w:hAnsi="仿宋"/>
                <w:color w:val="000000" w:themeColor="text1"/>
                <w:kern w:val="0"/>
                <w:sz w:val="24"/>
                <w:szCs w:val="24"/>
              </w:rPr>
              <w:t>“乡村振兴”背景下大学生返乡创业意愿及影响因素研究</w:t>
            </w:r>
          </w:p>
        </w:tc>
        <w:tc>
          <w:tcPr>
            <w:tcW w:w="2192" w:type="dxa"/>
            <w:tcBorders>
              <w:top w:val="single" w:sz="4" w:space="0" w:color="auto"/>
              <w:left w:val="nil"/>
              <w:bottom w:val="single" w:sz="4" w:space="0" w:color="auto"/>
              <w:right w:val="single" w:sz="4" w:space="0" w:color="auto"/>
            </w:tcBorders>
            <w:vAlign w:val="center"/>
          </w:tcPr>
          <w:p w:rsidR="00593F4C" w:rsidRPr="002473DE" w:rsidRDefault="00593F4C" w:rsidP="00991A50">
            <w:pPr>
              <w:widowControl/>
              <w:rPr>
                <w:rFonts w:ascii="仿宋" w:eastAsia="仿宋" w:hAnsi="仿宋"/>
                <w:color w:val="000000" w:themeColor="text1"/>
                <w:kern w:val="0"/>
                <w:sz w:val="24"/>
                <w:szCs w:val="24"/>
              </w:rPr>
            </w:pPr>
            <w:r w:rsidRPr="002473DE">
              <w:rPr>
                <w:rFonts w:ascii="仿宋" w:eastAsia="仿宋" w:hAnsi="仿宋" w:hint="eastAsia"/>
                <w:color w:val="000000" w:themeColor="text1"/>
                <w:kern w:val="0"/>
                <w:sz w:val="24"/>
                <w:szCs w:val="24"/>
              </w:rPr>
              <w:t>中国成人教育</w:t>
            </w:r>
          </w:p>
        </w:tc>
        <w:tc>
          <w:tcPr>
            <w:tcW w:w="1260" w:type="dxa"/>
            <w:tcBorders>
              <w:top w:val="single" w:sz="4" w:space="0" w:color="auto"/>
              <w:left w:val="nil"/>
              <w:bottom w:val="single" w:sz="4" w:space="0" w:color="auto"/>
              <w:right w:val="single" w:sz="4" w:space="0" w:color="auto"/>
            </w:tcBorders>
            <w:vAlign w:val="center"/>
          </w:tcPr>
          <w:p w:rsidR="00593F4C" w:rsidRPr="002473DE" w:rsidRDefault="00593F4C" w:rsidP="00991A50">
            <w:pPr>
              <w:widowControl/>
              <w:jc w:val="center"/>
              <w:rPr>
                <w:rFonts w:ascii="Times New Roman" w:eastAsia="仿宋" w:hAnsi="Times New Roman" w:cs="Times New Roman"/>
                <w:color w:val="000000" w:themeColor="text1"/>
                <w:kern w:val="0"/>
                <w:sz w:val="24"/>
                <w:szCs w:val="24"/>
              </w:rPr>
            </w:pPr>
            <w:r w:rsidRPr="002473DE">
              <w:rPr>
                <w:rFonts w:ascii="Times New Roman" w:eastAsia="仿宋" w:hAnsi="Times New Roman" w:cs="Times New Roman"/>
                <w:color w:val="000000" w:themeColor="text1"/>
                <w:kern w:val="0"/>
                <w:sz w:val="24"/>
                <w:szCs w:val="24"/>
              </w:rPr>
              <w:t>2019.8</w:t>
            </w:r>
          </w:p>
        </w:tc>
      </w:tr>
    </w:tbl>
    <w:p w:rsidR="00EB18A1" w:rsidRPr="00EB18A1" w:rsidRDefault="00EB18A1" w:rsidP="008C4B6C">
      <w:pPr>
        <w:keepNext/>
        <w:keepLines/>
        <w:spacing w:line="500" w:lineRule="exact"/>
        <w:outlineLvl w:val="1"/>
        <w:rPr>
          <w:rFonts w:ascii="Times New Roman" w:eastAsia="楷体" w:hAnsi="Times New Roman" w:cs="Times New Roman"/>
          <w:b/>
          <w:bCs/>
          <w:sz w:val="28"/>
          <w:szCs w:val="28"/>
        </w:rPr>
      </w:pPr>
      <w:bookmarkStart w:id="30" w:name="_Toc13292"/>
      <w:r w:rsidRPr="00EB18A1">
        <w:rPr>
          <w:rFonts w:ascii="Times New Roman" w:eastAsia="楷体" w:hAnsi="Times New Roman" w:cs="Times New Roman"/>
          <w:b/>
          <w:bCs/>
          <w:sz w:val="28"/>
          <w:szCs w:val="28"/>
        </w:rPr>
        <w:t>（三）学术或学位论文评优获奖情况</w:t>
      </w:r>
      <w:bookmarkEnd w:id="30"/>
    </w:p>
    <w:p w:rsidR="00EB18A1" w:rsidRPr="00742433" w:rsidRDefault="00EB18A1" w:rsidP="008C4B6C">
      <w:pPr>
        <w:spacing w:line="500" w:lineRule="exact"/>
        <w:ind w:firstLineChars="200" w:firstLine="560"/>
        <w:rPr>
          <w:rFonts w:ascii="Times New Roman" w:eastAsia="仿宋" w:hAnsi="Times New Roman" w:cs="Times New Roman"/>
          <w:sz w:val="28"/>
          <w:szCs w:val="28"/>
        </w:rPr>
      </w:pPr>
      <w:r w:rsidRPr="00742433">
        <w:rPr>
          <w:rFonts w:ascii="Times New Roman" w:eastAsia="仿宋" w:hAnsi="Times New Roman" w:cs="Times New Roman"/>
          <w:sz w:val="28"/>
          <w:szCs w:val="28"/>
        </w:rPr>
        <w:t>2018-2019</w:t>
      </w:r>
      <w:r w:rsidRPr="00742433">
        <w:rPr>
          <w:rFonts w:ascii="Times New Roman" w:eastAsia="仿宋" w:hAnsi="仿宋" w:cs="Times New Roman"/>
          <w:sz w:val="28"/>
          <w:szCs w:val="28"/>
        </w:rPr>
        <w:t>学年，我校注重科研创新激励机制，先后出台《福建中医药大学研究生高水平科研成果奖励办法（试行）》、《福建中医药大学研究生科研学术助手管理暂行规定》和修订《福建中医药大学学生竞赛奖学金实施细则》，大力支持研究生参加省级及以上各类竞赛和创新创业活动，鼓励研究生优秀成果产出。本学年我校研究生在各类优秀论文评选活动中成绩斐然，共有</w:t>
      </w:r>
      <w:r>
        <w:rPr>
          <w:rFonts w:ascii="Times New Roman" w:eastAsia="仿宋" w:hAnsi="Times New Roman" w:cs="Times New Roman" w:hint="eastAsia"/>
          <w:sz w:val="28"/>
          <w:szCs w:val="28"/>
        </w:rPr>
        <w:t>47</w:t>
      </w:r>
      <w:r w:rsidRPr="00742433">
        <w:rPr>
          <w:rFonts w:ascii="Times New Roman" w:eastAsia="仿宋" w:hAnsi="仿宋" w:cs="Times New Roman"/>
          <w:sz w:val="28"/>
          <w:szCs w:val="28"/>
        </w:rPr>
        <w:t>篇学位论文或学术论文在各类论文评选活动中获奖，较上一学年度同期增幅</w:t>
      </w:r>
      <w:r>
        <w:rPr>
          <w:rFonts w:ascii="Times New Roman" w:eastAsia="仿宋" w:hAnsi="Times New Roman" w:cs="Times New Roman" w:hint="eastAsia"/>
          <w:sz w:val="28"/>
          <w:szCs w:val="28"/>
        </w:rPr>
        <w:t>291</w:t>
      </w:r>
      <w:r w:rsidRPr="00742433">
        <w:rPr>
          <w:rFonts w:ascii="Times New Roman" w:eastAsia="仿宋" w:hAnsi="Times New Roman" w:cs="Times New Roman"/>
          <w:sz w:val="28"/>
          <w:szCs w:val="28"/>
        </w:rPr>
        <w:t>.</w:t>
      </w:r>
      <w:r>
        <w:rPr>
          <w:rFonts w:ascii="Times New Roman" w:eastAsia="仿宋" w:hAnsi="Times New Roman" w:cs="Times New Roman" w:hint="eastAsia"/>
          <w:sz w:val="28"/>
          <w:szCs w:val="28"/>
        </w:rPr>
        <w:t>6</w:t>
      </w:r>
      <w:r w:rsidRPr="00742433">
        <w:rPr>
          <w:rFonts w:ascii="Times New Roman" w:eastAsia="仿宋" w:hAnsi="Times New Roman" w:cs="Times New Roman"/>
          <w:sz w:val="28"/>
          <w:szCs w:val="28"/>
        </w:rPr>
        <w:t>%</w:t>
      </w:r>
      <w:r w:rsidRPr="00742433">
        <w:rPr>
          <w:rFonts w:ascii="Times New Roman" w:eastAsia="仿宋" w:hAnsi="仿宋" w:cs="Times New Roman"/>
          <w:sz w:val="28"/>
          <w:szCs w:val="28"/>
        </w:rPr>
        <w:t>。</w:t>
      </w:r>
    </w:p>
    <w:p w:rsidR="00DD1DEE" w:rsidRPr="00DD1DEE" w:rsidRDefault="00EB18A1" w:rsidP="00DD1DEE">
      <w:pPr>
        <w:spacing w:line="500" w:lineRule="exact"/>
        <w:ind w:firstLineChars="200" w:firstLine="560"/>
        <w:rPr>
          <w:rFonts w:ascii="Times New Roman" w:eastAsia="仿宋" w:hAnsi="仿宋" w:cs="Times New Roman"/>
          <w:color w:val="000000" w:themeColor="text1"/>
          <w:sz w:val="28"/>
          <w:szCs w:val="28"/>
        </w:rPr>
      </w:pPr>
      <w:r w:rsidRPr="00EB18A1">
        <w:rPr>
          <w:rFonts w:ascii="Times New Roman" w:eastAsia="仿宋" w:hAnsi="仿宋" w:cs="Times New Roman" w:hint="eastAsia"/>
          <w:color w:val="000000" w:themeColor="text1"/>
          <w:sz w:val="28"/>
          <w:szCs w:val="28"/>
        </w:rPr>
        <w:t>其中在</w:t>
      </w:r>
      <w:r w:rsidRPr="00EB18A1">
        <w:rPr>
          <w:rFonts w:ascii="Times New Roman" w:eastAsia="仿宋" w:hAnsi="Times New Roman" w:cs="Times New Roman" w:hint="eastAsia"/>
          <w:color w:val="000000" w:themeColor="text1"/>
          <w:sz w:val="28"/>
          <w:szCs w:val="28"/>
        </w:rPr>
        <w:t>“</w:t>
      </w:r>
      <w:r w:rsidRPr="00EB18A1">
        <w:rPr>
          <w:rFonts w:ascii="Times New Roman" w:eastAsia="仿宋" w:hAnsi="Times New Roman" w:cs="Times New Roman" w:hint="eastAsia"/>
          <w:color w:val="000000" w:themeColor="text1"/>
          <w:sz w:val="28"/>
          <w:szCs w:val="28"/>
        </w:rPr>
        <w:t>2018</w:t>
      </w:r>
      <w:r w:rsidRPr="00EB18A1">
        <w:rPr>
          <w:rFonts w:ascii="Times New Roman" w:eastAsia="仿宋" w:hAnsi="仿宋" w:cs="Times New Roman" w:hint="eastAsia"/>
          <w:color w:val="000000" w:themeColor="text1"/>
          <w:sz w:val="28"/>
          <w:szCs w:val="28"/>
        </w:rPr>
        <w:t>年全国中医药优秀博士学位论文</w:t>
      </w:r>
      <w:r w:rsidRPr="00EB18A1">
        <w:rPr>
          <w:rFonts w:ascii="Times New Roman" w:eastAsia="仿宋" w:hAnsi="Times New Roman" w:cs="Times New Roman" w:hint="eastAsia"/>
          <w:color w:val="000000" w:themeColor="text1"/>
          <w:sz w:val="28"/>
          <w:szCs w:val="28"/>
        </w:rPr>
        <w:t>”</w:t>
      </w:r>
      <w:r w:rsidRPr="00EB18A1">
        <w:rPr>
          <w:rFonts w:ascii="Times New Roman" w:eastAsia="仿宋" w:hAnsi="仿宋" w:cs="Times New Roman" w:hint="eastAsia"/>
          <w:color w:val="000000" w:themeColor="text1"/>
          <w:sz w:val="28"/>
          <w:szCs w:val="28"/>
        </w:rPr>
        <w:t>（首届）评选活动中，获得</w:t>
      </w:r>
      <w:r w:rsidRPr="00EB18A1">
        <w:rPr>
          <w:rFonts w:ascii="Times New Roman" w:eastAsia="仿宋" w:hAnsi="Times New Roman" w:cs="Times New Roman" w:hint="eastAsia"/>
          <w:color w:val="000000" w:themeColor="text1"/>
          <w:sz w:val="28"/>
          <w:szCs w:val="28"/>
        </w:rPr>
        <w:t>“</w:t>
      </w:r>
      <w:r w:rsidRPr="00EB18A1">
        <w:rPr>
          <w:rFonts w:ascii="Times New Roman" w:eastAsia="仿宋" w:hAnsi="仿宋" w:cs="Times New Roman" w:hint="eastAsia"/>
          <w:color w:val="000000" w:themeColor="text1"/>
          <w:sz w:val="28"/>
          <w:szCs w:val="28"/>
        </w:rPr>
        <w:t>全国中医药优秀博士学位论文</w:t>
      </w:r>
      <w:r w:rsidRPr="00EB18A1">
        <w:rPr>
          <w:rFonts w:ascii="Times New Roman" w:eastAsia="仿宋" w:hAnsi="Times New Roman" w:cs="Times New Roman" w:hint="eastAsia"/>
          <w:color w:val="000000" w:themeColor="text1"/>
          <w:sz w:val="28"/>
          <w:szCs w:val="28"/>
        </w:rPr>
        <w:t>”</w:t>
      </w:r>
      <w:r w:rsidRPr="00EB18A1">
        <w:rPr>
          <w:rFonts w:ascii="Times New Roman" w:eastAsia="仿宋" w:hAnsi="Times New Roman" w:cs="Times New Roman" w:hint="eastAsia"/>
          <w:color w:val="000000" w:themeColor="text1"/>
          <w:sz w:val="28"/>
          <w:szCs w:val="28"/>
        </w:rPr>
        <w:t>1</w:t>
      </w:r>
      <w:r w:rsidRPr="00EB18A1">
        <w:rPr>
          <w:rFonts w:ascii="Times New Roman" w:eastAsia="仿宋" w:hAnsi="仿宋" w:cs="Times New Roman" w:hint="eastAsia"/>
          <w:color w:val="000000" w:themeColor="text1"/>
          <w:sz w:val="28"/>
          <w:szCs w:val="28"/>
        </w:rPr>
        <w:t>篇和</w:t>
      </w:r>
      <w:r w:rsidRPr="00EB18A1">
        <w:rPr>
          <w:rFonts w:ascii="Times New Roman" w:eastAsia="仿宋" w:hAnsi="Times New Roman" w:cs="Times New Roman" w:hint="eastAsia"/>
          <w:color w:val="000000" w:themeColor="text1"/>
          <w:sz w:val="28"/>
          <w:szCs w:val="28"/>
        </w:rPr>
        <w:t>“</w:t>
      </w:r>
      <w:r w:rsidRPr="00EB18A1">
        <w:rPr>
          <w:rFonts w:ascii="Times New Roman" w:eastAsia="仿宋" w:hAnsi="仿宋" w:cs="Times New Roman" w:hint="eastAsia"/>
          <w:color w:val="000000" w:themeColor="text1"/>
          <w:sz w:val="28"/>
          <w:szCs w:val="28"/>
        </w:rPr>
        <w:t>提名奖</w:t>
      </w:r>
      <w:r w:rsidRPr="00EB18A1">
        <w:rPr>
          <w:rFonts w:ascii="Times New Roman" w:eastAsia="仿宋" w:hAnsi="Times New Roman" w:cs="Times New Roman" w:hint="eastAsia"/>
          <w:color w:val="000000" w:themeColor="text1"/>
          <w:sz w:val="28"/>
          <w:szCs w:val="28"/>
        </w:rPr>
        <w:t>”</w:t>
      </w:r>
      <w:r w:rsidRPr="00EB18A1">
        <w:rPr>
          <w:rFonts w:ascii="Times New Roman" w:eastAsia="仿宋" w:hAnsi="Times New Roman" w:cs="Times New Roman" w:hint="eastAsia"/>
          <w:color w:val="000000" w:themeColor="text1"/>
          <w:sz w:val="28"/>
          <w:szCs w:val="28"/>
        </w:rPr>
        <w:t>1</w:t>
      </w:r>
      <w:r w:rsidRPr="00EB18A1">
        <w:rPr>
          <w:rFonts w:ascii="Times New Roman" w:eastAsia="仿宋" w:hAnsi="仿宋" w:cs="Times New Roman" w:hint="eastAsia"/>
          <w:color w:val="000000" w:themeColor="text1"/>
          <w:sz w:val="28"/>
          <w:szCs w:val="28"/>
        </w:rPr>
        <w:t>篇，取得成绩在全国中医药院校中名列前茅；在福建省</w:t>
      </w:r>
      <w:r w:rsidRPr="00EB18A1">
        <w:rPr>
          <w:rFonts w:ascii="Times New Roman" w:eastAsia="仿宋" w:hAnsi="Times New Roman" w:cs="Times New Roman"/>
          <w:color w:val="000000" w:themeColor="text1"/>
          <w:sz w:val="28"/>
          <w:szCs w:val="28"/>
        </w:rPr>
        <w:t>2018</w:t>
      </w:r>
      <w:r w:rsidRPr="00EB18A1">
        <w:rPr>
          <w:rFonts w:ascii="Times New Roman" w:eastAsia="仿宋" w:hAnsi="仿宋" w:cs="Times New Roman" w:hint="eastAsia"/>
          <w:color w:val="000000" w:themeColor="text1"/>
          <w:sz w:val="28"/>
          <w:szCs w:val="28"/>
        </w:rPr>
        <w:t>年优秀学位论文评选活动，获得</w:t>
      </w:r>
      <w:r w:rsidRPr="00EB18A1">
        <w:rPr>
          <w:rFonts w:ascii="Times New Roman" w:eastAsia="仿宋" w:hAnsi="Times New Roman" w:cs="Times New Roman"/>
          <w:color w:val="000000" w:themeColor="text1"/>
          <w:sz w:val="28"/>
          <w:szCs w:val="28"/>
        </w:rPr>
        <w:t>2018</w:t>
      </w:r>
      <w:r w:rsidRPr="00EB18A1">
        <w:rPr>
          <w:rFonts w:ascii="Times New Roman" w:eastAsia="仿宋" w:hAnsi="仿宋" w:cs="Times New Roman" w:hint="eastAsia"/>
          <w:color w:val="000000" w:themeColor="text1"/>
          <w:sz w:val="28"/>
          <w:szCs w:val="28"/>
        </w:rPr>
        <w:t>年福建省研究生优秀学位论文称号有</w:t>
      </w:r>
      <w:r w:rsidRPr="00EB18A1">
        <w:rPr>
          <w:rFonts w:ascii="Times New Roman" w:eastAsia="仿宋" w:hAnsi="Times New Roman" w:cs="Times New Roman"/>
          <w:color w:val="000000" w:themeColor="text1"/>
          <w:sz w:val="28"/>
          <w:szCs w:val="28"/>
        </w:rPr>
        <w:t>7</w:t>
      </w:r>
      <w:r w:rsidRPr="00EB18A1">
        <w:rPr>
          <w:rFonts w:ascii="Times New Roman" w:eastAsia="仿宋" w:hAnsi="仿宋" w:cs="Times New Roman" w:hint="eastAsia"/>
          <w:color w:val="000000" w:themeColor="text1"/>
          <w:sz w:val="28"/>
          <w:szCs w:val="28"/>
        </w:rPr>
        <w:t>篇。在</w:t>
      </w:r>
      <w:r w:rsidRPr="00EB18A1">
        <w:rPr>
          <w:rFonts w:ascii="Times New Roman" w:eastAsia="仿宋" w:hAnsi="Times New Roman" w:cs="Times New Roman"/>
          <w:color w:val="000000" w:themeColor="text1"/>
          <w:sz w:val="28"/>
          <w:szCs w:val="28"/>
        </w:rPr>
        <w:t>“</w:t>
      </w:r>
      <w:r w:rsidRPr="00EB18A1">
        <w:rPr>
          <w:rFonts w:ascii="Times New Roman" w:eastAsia="仿宋" w:hAnsi="仿宋" w:cs="Times New Roman" w:hint="eastAsia"/>
          <w:color w:val="000000" w:themeColor="text1"/>
          <w:sz w:val="28"/>
          <w:szCs w:val="28"/>
        </w:rPr>
        <w:t>岐黄杯</w:t>
      </w:r>
      <w:r w:rsidRPr="00EB18A1">
        <w:rPr>
          <w:rFonts w:ascii="Times New Roman" w:eastAsia="仿宋" w:hAnsi="Times New Roman" w:cs="Times New Roman"/>
          <w:color w:val="000000" w:themeColor="text1"/>
          <w:sz w:val="28"/>
          <w:szCs w:val="28"/>
        </w:rPr>
        <w:t>”</w:t>
      </w:r>
      <w:r w:rsidRPr="00EB18A1">
        <w:rPr>
          <w:rFonts w:ascii="Times New Roman" w:eastAsia="仿宋" w:hAnsi="仿宋" w:cs="Times New Roman" w:hint="eastAsia"/>
          <w:color w:val="000000" w:themeColor="text1"/>
          <w:sz w:val="28"/>
          <w:szCs w:val="28"/>
        </w:rPr>
        <w:t>第十届全国中医药博士生优秀论文、第四届</w:t>
      </w:r>
      <w:r w:rsidRPr="00EB18A1">
        <w:rPr>
          <w:rFonts w:ascii="Times New Roman" w:eastAsia="仿宋" w:hAnsi="Times New Roman" w:cs="Times New Roman"/>
          <w:color w:val="000000" w:themeColor="text1"/>
          <w:sz w:val="28"/>
          <w:szCs w:val="28"/>
        </w:rPr>
        <w:t>“</w:t>
      </w:r>
      <w:r w:rsidRPr="00EB18A1">
        <w:rPr>
          <w:rFonts w:ascii="Times New Roman" w:eastAsia="仿宋" w:hAnsi="仿宋" w:cs="Times New Roman" w:hint="eastAsia"/>
          <w:color w:val="000000" w:themeColor="text1"/>
          <w:sz w:val="28"/>
          <w:szCs w:val="28"/>
        </w:rPr>
        <w:t>放眼未来</w:t>
      </w:r>
      <w:r w:rsidRPr="00EB18A1">
        <w:rPr>
          <w:rFonts w:ascii="Times New Roman" w:eastAsia="仿宋" w:hAnsi="Times New Roman" w:cs="Times New Roman"/>
          <w:color w:val="000000" w:themeColor="text1"/>
          <w:sz w:val="28"/>
          <w:szCs w:val="28"/>
        </w:rPr>
        <w:t>.</w:t>
      </w:r>
      <w:r w:rsidRPr="00EB18A1">
        <w:rPr>
          <w:rFonts w:ascii="Times New Roman" w:eastAsia="仿宋" w:hAnsi="仿宋" w:cs="Times New Roman" w:hint="eastAsia"/>
          <w:color w:val="000000" w:themeColor="text1"/>
          <w:sz w:val="28"/>
          <w:szCs w:val="28"/>
        </w:rPr>
        <w:t>仁心雕龙</w:t>
      </w:r>
      <w:r w:rsidRPr="00EB18A1">
        <w:rPr>
          <w:rFonts w:ascii="Times New Roman" w:eastAsia="仿宋" w:hAnsi="Times New Roman" w:cs="Times New Roman"/>
          <w:color w:val="000000" w:themeColor="text1"/>
          <w:sz w:val="28"/>
          <w:szCs w:val="28"/>
        </w:rPr>
        <w:t>”</w:t>
      </w:r>
      <w:r w:rsidRPr="00EB18A1">
        <w:rPr>
          <w:rFonts w:ascii="Times New Roman" w:eastAsia="仿宋" w:hAnsi="仿宋" w:cs="Times New Roman" w:hint="eastAsia"/>
          <w:color w:val="000000" w:themeColor="text1"/>
          <w:sz w:val="28"/>
          <w:szCs w:val="28"/>
        </w:rPr>
        <w:t>十大中医药论文、第三届全国中医药研究生创新发展论坛等评选活动中，获奖</w:t>
      </w:r>
      <w:r w:rsidRPr="00EB18A1">
        <w:rPr>
          <w:rFonts w:ascii="Times New Roman" w:eastAsia="仿宋" w:hAnsi="Times New Roman" w:cs="Times New Roman" w:hint="eastAsia"/>
          <w:color w:val="000000" w:themeColor="text1"/>
          <w:sz w:val="28"/>
          <w:szCs w:val="28"/>
        </w:rPr>
        <w:t>8</w:t>
      </w:r>
      <w:r w:rsidRPr="00EB18A1">
        <w:rPr>
          <w:rFonts w:ascii="Times New Roman" w:eastAsia="仿宋" w:hAnsi="仿宋" w:cs="Times New Roman" w:hint="eastAsia"/>
          <w:color w:val="000000" w:themeColor="text1"/>
          <w:sz w:val="28"/>
          <w:szCs w:val="28"/>
        </w:rPr>
        <w:t>项；在</w:t>
      </w:r>
      <w:r w:rsidRPr="00EB18A1">
        <w:rPr>
          <w:rFonts w:ascii="Times New Roman" w:eastAsia="仿宋" w:hAnsi="Times New Roman" w:cs="Times New Roman"/>
          <w:color w:val="000000" w:themeColor="text1"/>
          <w:sz w:val="28"/>
          <w:szCs w:val="28"/>
        </w:rPr>
        <w:t>“</w:t>
      </w:r>
      <w:r w:rsidRPr="00EB18A1">
        <w:rPr>
          <w:rFonts w:ascii="Times New Roman" w:eastAsia="仿宋" w:hAnsi="仿宋" w:cs="Times New Roman" w:hint="eastAsia"/>
          <w:color w:val="000000" w:themeColor="text1"/>
          <w:sz w:val="28"/>
          <w:szCs w:val="28"/>
        </w:rPr>
        <w:t>健康海丝</w:t>
      </w:r>
      <w:r w:rsidRPr="00EB18A1">
        <w:rPr>
          <w:rFonts w:ascii="Times New Roman" w:eastAsia="仿宋" w:hAnsi="Times New Roman" w:cs="Times New Roman"/>
          <w:color w:val="000000" w:themeColor="text1"/>
          <w:sz w:val="28"/>
          <w:szCs w:val="28"/>
        </w:rPr>
        <w:t>”</w:t>
      </w:r>
      <w:r w:rsidRPr="00EB18A1">
        <w:rPr>
          <w:rFonts w:ascii="Times New Roman" w:eastAsia="仿宋" w:hAnsi="仿宋" w:cs="Times New Roman" w:hint="eastAsia"/>
          <w:color w:val="000000" w:themeColor="text1"/>
          <w:sz w:val="28"/>
          <w:szCs w:val="28"/>
        </w:rPr>
        <w:t>论坛海峡中医药传承与发展研究生学术论坛，获得一等奖</w:t>
      </w:r>
      <w:r w:rsidRPr="00EB18A1">
        <w:rPr>
          <w:rFonts w:ascii="Times New Roman" w:eastAsia="仿宋" w:hAnsi="Times New Roman" w:cs="Times New Roman"/>
          <w:color w:val="000000" w:themeColor="text1"/>
          <w:sz w:val="28"/>
          <w:szCs w:val="28"/>
        </w:rPr>
        <w:t>3</w:t>
      </w:r>
      <w:r w:rsidRPr="00EB18A1">
        <w:rPr>
          <w:rFonts w:ascii="Times New Roman" w:eastAsia="仿宋" w:hAnsi="仿宋" w:cs="Times New Roman" w:hint="eastAsia"/>
          <w:color w:val="000000" w:themeColor="text1"/>
          <w:sz w:val="28"/>
          <w:szCs w:val="28"/>
        </w:rPr>
        <w:t>项、二等奖</w:t>
      </w:r>
      <w:r w:rsidRPr="00EB18A1">
        <w:rPr>
          <w:rFonts w:ascii="Times New Roman" w:eastAsia="仿宋" w:hAnsi="Times New Roman" w:cs="Times New Roman"/>
          <w:color w:val="000000" w:themeColor="text1"/>
          <w:sz w:val="28"/>
          <w:szCs w:val="28"/>
        </w:rPr>
        <w:t>4</w:t>
      </w:r>
      <w:r w:rsidRPr="00EB18A1">
        <w:rPr>
          <w:rFonts w:ascii="Times New Roman" w:eastAsia="仿宋" w:hAnsi="仿宋" w:cs="Times New Roman" w:hint="eastAsia"/>
          <w:color w:val="000000" w:themeColor="text1"/>
          <w:sz w:val="28"/>
          <w:szCs w:val="28"/>
        </w:rPr>
        <w:t>项、三等奖</w:t>
      </w:r>
      <w:r w:rsidRPr="00EB18A1">
        <w:rPr>
          <w:rFonts w:ascii="Times New Roman" w:eastAsia="仿宋" w:hAnsi="Times New Roman" w:cs="Times New Roman"/>
          <w:color w:val="000000" w:themeColor="text1"/>
          <w:sz w:val="28"/>
          <w:szCs w:val="28"/>
        </w:rPr>
        <w:t>10</w:t>
      </w:r>
      <w:r w:rsidRPr="00EB18A1">
        <w:rPr>
          <w:rFonts w:ascii="Times New Roman" w:eastAsia="仿宋" w:hAnsi="仿宋" w:cs="Times New Roman" w:hint="eastAsia"/>
          <w:color w:val="000000" w:themeColor="text1"/>
          <w:sz w:val="28"/>
          <w:szCs w:val="28"/>
        </w:rPr>
        <w:t>项和优秀奖</w:t>
      </w:r>
      <w:r w:rsidRPr="00EB18A1">
        <w:rPr>
          <w:rFonts w:ascii="Times New Roman" w:eastAsia="仿宋" w:hAnsi="Times New Roman" w:cs="Times New Roman"/>
          <w:color w:val="000000" w:themeColor="text1"/>
          <w:sz w:val="28"/>
          <w:szCs w:val="28"/>
        </w:rPr>
        <w:t>13</w:t>
      </w:r>
      <w:r w:rsidRPr="00EB18A1">
        <w:rPr>
          <w:rFonts w:ascii="Times New Roman" w:eastAsia="仿宋" w:hAnsi="仿宋" w:cs="Times New Roman" w:hint="eastAsia"/>
          <w:color w:val="000000" w:themeColor="text1"/>
          <w:sz w:val="28"/>
          <w:szCs w:val="28"/>
        </w:rPr>
        <w:t>项。详见表</w:t>
      </w:r>
      <w:r w:rsidRPr="00EB18A1">
        <w:rPr>
          <w:rFonts w:ascii="Times New Roman" w:eastAsia="仿宋" w:hAnsi="Times New Roman" w:cs="Times New Roman"/>
          <w:color w:val="000000" w:themeColor="text1"/>
          <w:sz w:val="28"/>
          <w:szCs w:val="28"/>
        </w:rPr>
        <w:t>6-4</w:t>
      </w:r>
      <w:r w:rsidRPr="00EB18A1">
        <w:rPr>
          <w:rFonts w:ascii="Times New Roman" w:eastAsia="仿宋" w:hAnsi="仿宋" w:cs="Times New Roman" w:hint="eastAsia"/>
          <w:color w:val="000000" w:themeColor="text1"/>
          <w:sz w:val="28"/>
          <w:szCs w:val="28"/>
        </w:rPr>
        <w:t>。</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10"/>
        <w:gridCol w:w="1331"/>
        <w:gridCol w:w="981"/>
        <w:gridCol w:w="2517"/>
        <w:gridCol w:w="1235"/>
        <w:gridCol w:w="2861"/>
      </w:tblGrid>
      <w:tr w:rsidR="00EB18A1" w:rsidRPr="00EB18A1" w:rsidTr="00991A50">
        <w:trPr>
          <w:trHeight w:val="300"/>
          <w:jc w:val="center"/>
        </w:trPr>
        <w:tc>
          <w:tcPr>
            <w:tcW w:w="9435" w:type="dxa"/>
            <w:gridSpan w:val="6"/>
            <w:tcBorders>
              <w:top w:val="nil"/>
              <w:left w:val="nil"/>
              <w:right w:val="nil"/>
            </w:tcBorders>
            <w:shd w:val="clear" w:color="auto" w:fill="auto"/>
            <w:tcMar>
              <w:top w:w="15" w:type="dxa"/>
              <w:left w:w="15" w:type="dxa"/>
              <w:right w:w="15" w:type="dxa"/>
            </w:tcMar>
            <w:vAlign w:val="center"/>
          </w:tcPr>
          <w:p w:rsidR="00EB18A1" w:rsidRDefault="00EB18A1" w:rsidP="00991A50">
            <w:pPr>
              <w:widowControl/>
              <w:jc w:val="center"/>
              <w:textAlignment w:val="center"/>
              <w:rPr>
                <w:rFonts w:ascii="仿宋" w:eastAsia="仿宋" w:hAnsi="仿宋" w:cs="Times New Roman"/>
                <w:b/>
                <w:color w:val="000000"/>
                <w:kern w:val="0"/>
                <w:sz w:val="24"/>
                <w:szCs w:val="24"/>
              </w:rPr>
            </w:pPr>
            <w:r w:rsidRPr="00EB18A1">
              <w:rPr>
                <w:rFonts w:ascii="仿宋" w:eastAsia="仿宋" w:hAnsi="仿宋" w:cs="Times New Roman"/>
                <w:b/>
                <w:color w:val="000000"/>
                <w:kern w:val="0"/>
                <w:sz w:val="24"/>
                <w:szCs w:val="24"/>
              </w:rPr>
              <w:t>表</w:t>
            </w:r>
            <w:r w:rsidRPr="00C75764">
              <w:rPr>
                <w:rFonts w:ascii="Times New Roman" w:eastAsia="仿宋" w:hAnsi="Times New Roman" w:cs="Times New Roman"/>
                <w:b/>
                <w:color w:val="000000"/>
                <w:kern w:val="0"/>
                <w:sz w:val="24"/>
                <w:szCs w:val="24"/>
              </w:rPr>
              <w:t>6</w:t>
            </w:r>
            <w:r w:rsidRPr="00EB18A1">
              <w:rPr>
                <w:rFonts w:ascii="仿宋" w:eastAsia="仿宋" w:hAnsi="仿宋" w:cs="Times New Roman"/>
                <w:b/>
                <w:color w:val="000000"/>
                <w:kern w:val="0"/>
                <w:sz w:val="24"/>
                <w:szCs w:val="24"/>
              </w:rPr>
              <w:t>-</w:t>
            </w:r>
            <w:r w:rsidRPr="00C75764">
              <w:rPr>
                <w:rFonts w:ascii="Times New Roman" w:eastAsia="仿宋" w:hAnsi="Times New Roman" w:cs="Times New Roman"/>
                <w:b/>
                <w:color w:val="000000"/>
                <w:kern w:val="0"/>
                <w:sz w:val="24"/>
                <w:szCs w:val="24"/>
              </w:rPr>
              <w:t>4</w:t>
            </w:r>
            <w:r w:rsidRPr="00EB18A1">
              <w:rPr>
                <w:rFonts w:ascii="仿宋" w:eastAsia="仿宋" w:hAnsi="仿宋" w:cs="Times New Roman"/>
                <w:b/>
                <w:color w:val="000000"/>
                <w:kern w:val="0"/>
                <w:sz w:val="24"/>
                <w:szCs w:val="24"/>
              </w:rPr>
              <w:t>福建中医药大学</w:t>
            </w:r>
            <w:r w:rsidRPr="00C75764">
              <w:rPr>
                <w:rFonts w:ascii="Times New Roman" w:eastAsia="仿宋" w:hAnsi="Times New Roman" w:cs="Times New Roman"/>
                <w:b/>
                <w:color w:val="000000"/>
                <w:kern w:val="0"/>
                <w:sz w:val="24"/>
                <w:szCs w:val="24"/>
              </w:rPr>
              <w:t>2018</w:t>
            </w:r>
            <w:r w:rsidRPr="00EB18A1">
              <w:rPr>
                <w:rFonts w:ascii="仿宋" w:eastAsia="仿宋" w:hAnsi="仿宋" w:cs="Times New Roman"/>
                <w:b/>
                <w:color w:val="000000"/>
                <w:kern w:val="0"/>
                <w:sz w:val="24"/>
                <w:szCs w:val="24"/>
              </w:rPr>
              <w:t>-</w:t>
            </w:r>
            <w:r w:rsidRPr="00C75764">
              <w:rPr>
                <w:rFonts w:ascii="Times New Roman" w:eastAsia="仿宋" w:hAnsi="Times New Roman" w:cs="Times New Roman"/>
                <w:b/>
                <w:color w:val="000000"/>
                <w:kern w:val="0"/>
                <w:sz w:val="24"/>
                <w:szCs w:val="24"/>
              </w:rPr>
              <w:t>2019</w:t>
            </w:r>
            <w:r w:rsidRPr="00EB18A1">
              <w:rPr>
                <w:rFonts w:ascii="仿宋" w:eastAsia="仿宋" w:hAnsi="仿宋" w:cs="Times New Roman"/>
                <w:b/>
                <w:color w:val="000000"/>
                <w:kern w:val="0"/>
                <w:sz w:val="24"/>
                <w:szCs w:val="24"/>
              </w:rPr>
              <w:t>学年以研究生为主要完成人的学术</w:t>
            </w:r>
          </w:p>
          <w:p w:rsidR="00EB18A1" w:rsidRPr="00EB18A1" w:rsidRDefault="00EB18A1" w:rsidP="00991A50">
            <w:pPr>
              <w:widowControl/>
              <w:jc w:val="center"/>
              <w:textAlignment w:val="center"/>
              <w:rPr>
                <w:rFonts w:ascii="仿宋" w:eastAsia="仿宋" w:hAnsi="仿宋" w:cs="Times New Roman"/>
                <w:b/>
                <w:color w:val="000000"/>
                <w:sz w:val="24"/>
                <w:szCs w:val="24"/>
              </w:rPr>
            </w:pPr>
            <w:r w:rsidRPr="00EB18A1">
              <w:rPr>
                <w:rFonts w:ascii="仿宋" w:eastAsia="仿宋" w:hAnsi="仿宋" w:cs="Times New Roman"/>
                <w:b/>
                <w:color w:val="000000"/>
                <w:kern w:val="0"/>
                <w:sz w:val="24"/>
                <w:szCs w:val="24"/>
              </w:rPr>
              <w:t>或学位论文获奖情况表</w:t>
            </w:r>
          </w:p>
        </w:tc>
      </w:tr>
      <w:tr w:rsidR="00EB18A1" w:rsidRPr="00742433" w:rsidTr="00EB18A1">
        <w:trPr>
          <w:trHeight w:val="270"/>
          <w:jc w:val="center"/>
        </w:trPr>
        <w:tc>
          <w:tcPr>
            <w:tcW w:w="0" w:type="auto"/>
            <w:tcBorders>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黑体" w:eastAsia="黑体" w:hAnsi="黑体" w:cs="Times New Roman"/>
                <w:color w:val="000000"/>
                <w:sz w:val="24"/>
                <w:szCs w:val="24"/>
              </w:rPr>
            </w:pPr>
            <w:r w:rsidRPr="00EB18A1">
              <w:rPr>
                <w:rFonts w:ascii="黑体" w:eastAsia="黑体" w:hAnsi="黑体" w:cs="Times New Roman"/>
                <w:color w:val="000000"/>
                <w:kern w:val="0"/>
                <w:sz w:val="24"/>
                <w:szCs w:val="24"/>
              </w:rPr>
              <w:t>序号</w:t>
            </w:r>
          </w:p>
        </w:tc>
        <w:tc>
          <w:tcPr>
            <w:tcW w:w="1331" w:type="dxa"/>
            <w:tcBorders>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黑体" w:eastAsia="黑体" w:hAnsi="黑体" w:cs="Times New Roman"/>
                <w:color w:val="000000"/>
                <w:sz w:val="24"/>
                <w:szCs w:val="24"/>
              </w:rPr>
            </w:pPr>
            <w:r w:rsidRPr="00EB18A1">
              <w:rPr>
                <w:rFonts w:ascii="黑体" w:eastAsia="黑体" w:hAnsi="黑体" w:cs="Times New Roman"/>
                <w:color w:val="000000"/>
                <w:kern w:val="0"/>
                <w:sz w:val="24"/>
                <w:szCs w:val="24"/>
              </w:rPr>
              <w:t>授奖名称</w:t>
            </w:r>
          </w:p>
        </w:tc>
        <w:tc>
          <w:tcPr>
            <w:tcW w:w="981" w:type="dxa"/>
            <w:tcBorders>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黑体" w:eastAsia="黑体" w:hAnsi="黑体" w:cs="Times New Roman"/>
                <w:color w:val="000000"/>
                <w:sz w:val="24"/>
                <w:szCs w:val="24"/>
              </w:rPr>
            </w:pPr>
            <w:r w:rsidRPr="00EB18A1">
              <w:rPr>
                <w:rFonts w:ascii="黑体" w:eastAsia="黑体" w:hAnsi="黑体" w:cs="Times New Roman"/>
                <w:color w:val="000000"/>
                <w:kern w:val="0"/>
                <w:sz w:val="24"/>
                <w:szCs w:val="24"/>
              </w:rPr>
              <w:t>获奖人</w:t>
            </w:r>
          </w:p>
        </w:tc>
        <w:tc>
          <w:tcPr>
            <w:tcW w:w="2517" w:type="dxa"/>
            <w:tcBorders>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黑体" w:eastAsia="黑体" w:hAnsi="黑体" w:cs="Times New Roman"/>
                <w:color w:val="000000"/>
                <w:sz w:val="24"/>
                <w:szCs w:val="24"/>
              </w:rPr>
            </w:pPr>
            <w:r w:rsidRPr="00EB18A1">
              <w:rPr>
                <w:rFonts w:ascii="黑体" w:eastAsia="黑体" w:hAnsi="黑体" w:cs="Times New Roman"/>
                <w:color w:val="000000"/>
                <w:kern w:val="0"/>
                <w:sz w:val="24"/>
                <w:szCs w:val="24"/>
              </w:rPr>
              <w:t>成果名称</w:t>
            </w:r>
          </w:p>
        </w:tc>
        <w:tc>
          <w:tcPr>
            <w:tcW w:w="0" w:type="auto"/>
            <w:tcBorders>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黑体" w:eastAsia="黑体" w:hAnsi="黑体" w:cs="Times New Roman"/>
                <w:color w:val="000000"/>
                <w:sz w:val="24"/>
                <w:szCs w:val="24"/>
              </w:rPr>
            </w:pPr>
            <w:r w:rsidRPr="00EB18A1">
              <w:rPr>
                <w:rFonts w:ascii="黑体" w:eastAsia="黑体" w:hAnsi="黑体" w:cs="Times New Roman"/>
                <w:color w:val="000000"/>
                <w:kern w:val="0"/>
                <w:sz w:val="24"/>
                <w:szCs w:val="24"/>
              </w:rPr>
              <w:t>授奖等级</w:t>
            </w:r>
          </w:p>
        </w:tc>
        <w:tc>
          <w:tcPr>
            <w:tcW w:w="0" w:type="auto"/>
            <w:tcBorders>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黑体" w:eastAsia="黑体" w:hAnsi="黑体" w:cs="Times New Roman"/>
                <w:color w:val="000000"/>
                <w:sz w:val="24"/>
                <w:szCs w:val="24"/>
              </w:rPr>
            </w:pPr>
            <w:r w:rsidRPr="00EB18A1">
              <w:rPr>
                <w:rFonts w:ascii="黑体" w:eastAsia="黑体" w:hAnsi="黑体" w:cs="Times New Roman"/>
                <w:color w:val="000000"/>
                <w:kern w:val="0"/>
                <w:sz w:val="24"/>
                <w:szCs w:val="24"/>
              </w:rPr>
              <w:t>颁奖部门</w:t>
            </w:r>
          </w:p>
        </w:tc>
      </w:tr>
      <w:tr w:rsidR="00EB18A1" w:rsidRPr="00742433" w:rsidTr="00EB18A1">
        <w:trPr>
          <w:trHeight w:val="720"/>
          <w:jc w:val="center"/>
        </w:trPr>
        <w:tc>
          <w:tcPr>
            <w:tcW w:w="0" w:type="auto"/>
            <w:tcBorders>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Times New Roman" w:eastAsia="仿宋" w:hAnsi="Times New Roman" w:cs="Times New Roman"/>
                <w:color w:val="000000"/>
                <w:kern w:val="0"/>
                <w:sz w:val="24"/>
                <w:szCs w:val="24"/>
              </w:rPr>
            </w:pPr>
            <w:r w:rsidRPr="00EB18A1">
              <w:rPr>
                <w:rFonts w:ascii="Times New Roman" w:eastAsia="仿宋" w:hAnsi="Times New Roman" w:cs="Times New Roman"/>
                <w:color w:val="000000"/>
                <w:kern w:val="0"/>
                <w:sz w:val="24"/>
                <w:szCs w:val="24"/>
              </w:rPr>
              <w:t>1</w:t>
            </w:r>
          </w:p>
        </w:tc>
        <w:tc>
          <w:tcPr>
            <w:tcW w:w="1331" w:type="dxa"/>
            <w:vMerge w:val="restart"/>
            <w:tcBorders>
              <w:tl2br w:val="nil"/>
              <w:tr2bl w:val="nil"/>
            </w:tcBorders>
            <w:shd w:val="clear" w:color="auto" w:fill="auto"/>
            <w:tcMar>
              <w:top w:w="15" w:type="dxa"/>
              <w:left w:w="15" w:type="dxa"/>
              <w:right w:w="15" w:type="dxa"/>
            </w:tcMar>
            <w:vAlign w:val="center"/>
          </w:tcPr>
          <w:p w:rsidR="00EB18A1" w:rsidRPr="00EB18A1" w:rsidRDefault="00EB18A1" w:rsidP="00991A50">
            <w:pPr>
              <w:jc w:val="center"/>
              <w:textAlignment w:val="center"/>
              <w:rPr>
                <w:rFonts w:ascii="黑体" w:eastAsia="黑体" w:hAnsi="黑体" w:cs="Times New Roman"/>
                <w:color w:val="000000"/>
                <w:sz w:val="24"/>
                <w:szCs w:val="24"/>
              </w:rPr>
            </w:pPr>
            <w:r w:rsidRPr="00EB18A1">
              <w:rPr>
                <w:rFonts w:ascii="黑体" w:eastAsia="黑体" w:hAnsi="黑体" w:cs="Times New Roman"/>
                <w:color w:val="000000"/>
                <w:kern w:val="0"/>
                <w:sz w:val="24"/>
                <w:szCs w:val="24"/>
              </w:rPr>
              <w:t>全国中医药优秀博士学位论文</w:t>
            </w:r>
          </w:p>
        </w:tc>
        <w:tc>
          <w:tcPr>
            <w:tcW w:w="981" w:type="dxa"/>
            <w:tcBorders>
              <w:tl2br w:val="nil"/>
              <w:tr2bl w:val="nil"/>
            </w:tcBorders>
            <w:shd w:val="clear" w:color="auto" w:fill="auto"/>
            <w:tcMar>
              <w:top w:w="15" w:type="dxa"/>
              <w:left w:w="15" w:type="dxa"/>
              <w:right w:w="15" w:type="dxa"/>
            </w:tcMar>
            <w:vAlign w:val="center"/>
          </w:tcPr>
          <w:p w:rsidR="00EB18A1" w:rsidRPr="00EB18A1" w:rsidRDefault="00EB18A1" w:rsidP="00EB18A1">
            <w:pPr>
              <w:widowControl/>
              <w:jc w:val="center"/>
              <w:textAlignment w:val="center"/>
              <w:rPr>
                <w:rFonts w:ascii="仿宋" w:eastAsia="仿宋" w:hAnsi="仿宋" w:cs="Times New Roman"/>
                <w:color w:val="000000"/>
                <w:sz w:val="24"/>
                <w:szCs w:val="24"/>
              </w:rPr>
            </w:pPr>
            <w:proofErr w:type="gramStart"/>
            <w:r w:rsidRPr="00EB18A1">
              <w:rPr>
                <w:rFonts w:ascii="仿宋" w:eastAsia="仿宋" w:hAnsi="仿宋" w:cs="Times New Roman"/>
                <w:color w:val="000000"/>
                <w:kern w:val="0"/>
                <w:sz w:val="24"/>
                <w:szCs w:val="24"/>
              </w:rPr>
              <w:t>柳维林</w:t>
            </w:r>
            <w:proofErr w:type="gramEnd"/>
          </w:p>
        </w:tc>
        <w:tc>
          <w:tcPr>
            <w:tcW w:w="2517" w:type="dxa"/>
            <w:tcBorders>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sz w:val="24"/>
                <w:szCs w:val="24"/>
              </w:rPr>
            </w:pPr>
            <w:r w:rsidRPr="00EB18A1">
              <w:rPr>
                <w:rFonts w:ascii="仿宋" w:eastAsia="仿宋" w:hAnsi="仿宋" w:cs="Times New Roman"/>
                <w:color w:val="000000"/>
                <w:kern w:val="0"/>
                <w:sz w:val="24"/>
                <w:szCs w:val="24"/>
              </w:rPr>
              <w:t>基于miRNAs</w:t>
            </w:r>
            <w:proofErr w:type="gramStart"/>
            <w:r w:rsidRPr="00EB18A1">
              <w:rPr>
                <w:rFonts w:ascii="仿宋" w:eastAsia="仿宋" w:hAnsi="仿宋" w:cs="Times New Roman"/>
                <w:color w:val="000000"/>
                <w:kern w:val="0"/>
                <w:sz w:val="24"/>
                <w:szCs w:val="24"/>
              </w:rPr>
              <w:t>介</w:t>
            </w:r>
            <w:proofErr w:type="gramEnd"/>
            <w:r w:rsidRPr="00EB18A1">
              <w:rPr>
                <w:rFonts w:ascii="仿宋" w:eastAsia="仿宋" w:hAnsi="仿宋" w:cs="Times New Roman"/>
                <w:color w:val="000000"/>
                <w:kern w:val="0"/>
                <w:sz w:val="24"/>
                <w:szCs w:val="24"/>
              </w:rPr>
              <w:t>导突触可塑性探讨电针改善缺血性脑卒中模型大</w:t>
            </w:r>
            <w:proofErr w:type="gramStart"/>
            <w:r w:rsidRPr="00EB18A1">
              <w:rPr>
                <w:rFonts w:ascii="仿宋" w:eastAsia="仿宋" w:hAnsi="仿宋" w:cs="Times New Roman"/>
                <w:color w:val="000000"/>
                <w:kern w:val="0"/>
                <w:sz w:val="24"/>
                <w:szCs w:val="24"/>
              </w:rPr>
              <w:t>鼠学习</w:t>
            </w:r>
            <w:proofErr w:type="gramEnd"/>
            <w:r w:rsidRPr="00EB18A1">
              <w:rPr>
                <w:rFonts w:ascii="仿宋" w:eastAsia="仿宋" w:hAnsi="仿宋" w:cs="Times New Roman"/>
                <w:color w:val="000000"/>
                <w:kern w:val="0"/>
                <w:sz w:val="24"/>
                <w:szCs w:val="24"/>
              </w:rPr>
              <w:t>记忆功能的作用机制</w:t>
            </w:r>
          </w:p>
        </w:tc>
        <w:tc>
          <w:tcPr>
            <w:tcW w:w="1235" w:type="dxa"/>
            <w:tcBorders>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sz w:val="24"/>
                <w:szCs w:val="24"/>
              </w:rPr>
            </w:pPr>
            <w:r w:rsidRPr="00EB18A1">
              <w:rPr>
                <w:rFonts w:ascii="仿宋" w:eastAsia="仿宋" w:hAnsi="仿宋" w:cs="Times New Roman"/>
                <w:color w:val="000000"/>
                <w:kern w:val="0"/>
                <w:sz w:val="24"/>
                <w:szCs w:val="24"/>
              </w:rPr>
              <w:t>“全国中医药优秀博士学位论文”</w:t>
            </w:r>
          </w:p>
        </w:tc>
        <w:tc>
          <w:tcPr>
            <w:tcW w:w="2861" w:type="dxa"/>
            <w:tcBorders>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sz w:val="24"/>
                <w:szCs w:val="24"/>
              </w:rPr>
            </w:pPr>
            <w:r w:rsidRPr="00EB18A1">
              <w:rPr>
                <w:rFonts w:ascii="仿宋" w:eastAsia="仿宋" w:hAnsi="仿宋" w:cs="Times New Roman"/>
                <w:color w:val="000000"/>
                <w:kern w:val="0"/>
                <w:sz w:val="24"/>
                <w:szCs w:val="24"/>
              </w:rPr>
              <w:t>国务院学位委员会第七届中医学、中西医结合、中药学学科评议组</w:t>
            </w:r>
          </w:p>
        </w:tc>
      </w:tr>
      <w:tr w:rsidR="00EB18A1" w:rsidRPr="00742433" w:rsidTr="00EB18A1">
        <w:trPr>
          <w:trHeight w:val="960"/>
          <w:jc w:val="center"/>
        </w:trPr>
        <w:tc>
          <w:tcPr>
            <w:tcW w:w="0" w:type="auto"/>
            <w:tcBorders>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Times New Roman" w:eastAsia="仿宋" w:hAnsi="Times New Roman" w:cs="Times New Roman"/>
                <w:color w:val="000000"/>
                <w:kern w:val="0"/>
                <w:sz w:val="24"/>
                <w:szCs w:val="24"/>
              </w:rPr>
            </w:pPr>
            <w:r w:rsidRPr="00EB18A1">
              <w:rPr>
                <w:rFonts w:ascii="Times New Roman" w:eastAsia="仿宋" w:hAnsi="Times New Roman" w:cs="Times New Roman"/>
                <w:color w:val="000000"/>
                <w:kern w:val="0"/>
                <w:sz w:val="24"/>
                <w:szCs w:val="24"/>
              </w:rPr>
              <w:t>2</w:t>
            </w:r>
          </w:p>
        </w:tc>
        <w:tc>
          <w:tcPr>
            <w:tcW w:w="1331" w:type="dxa"/>
            <w:vMerge/>
            <w:tcBorders>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黑体" w:eastAsia="黑体" w:hAnsi="黑体" w:cs="Times New Roman"/>
                <w:color w:val="000000"/>
                <w:sz w:val="24"/>
                <w:szCs w:val="24"/>
              </w:rPr>
            </w:pPr>
          </w:p>
        </w:tc>
        <w:tc>
          <w:tcPr>
            <w:tcW w:w="981" w:type="dxa"/>
            <w:tcBorders>
              <w:tl2br w:val="nil"/>
              <w:tr2bl w:val="nil"/>
            </w:tcBorders>
            <w:shd w:val="clear" w:color="auto" w:fill="auto"/>
            <w:tcMar>
              <w:top w:w="15" w:type="dxa"/>
              <w:left w:w="15" w:type="dxa"/>
              <w:right w:w="15" w:type="dxa"/>
            </w:tcMar>
            <w:vAlign w:val="center"/>
          </w:tcPr>
          <w:p w:rsidR="00EB18A1" w:rsidRPr="00EB18A1" w:rsidRDefault="00EB18A1" w:rsidP="00EB18A1">
            <w:pPr>
              <w:widowControl/>
              <w:jc w:val="center"/>
              <w:textAlignment w:val="center"/>
              <w:rPr>
                <w:rFonts w:ascii="仿宋" w:eastAsia="仿宋" w:hAnsi="仿宋" w:cs="Times New Roman"/>
                <w:color w:val="000000"/>
                <w:sz w:val="24"/>
                <w:szCs w:val="24"/>
              </w:rPr>
            </w:pPr>
            <w:r w:rsidRPr="00EB18A1">
              <w:rPr>
                <w:rFonts w:ascii="仿宋" w:eastAsia="仿宋" w:hAnsi="仿宋" w:cs="Times New Roman"/>
                <w:color w:val="000000"/>
                <w:kern w:val="0"/>
                <w:sz w:val="24"/>
                <w:szCs w:val="24"/>
              </w:rPr>
              <w:t>胡海霞</w:t>
            </w:r>
          </w:p>
        </w:tc>
        <w:tc>
          <w:tcPr>
            <w:tcW w:w="2517" w:type="dxa"/>
            <w:tcBorders>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sz w:val="24"/>
                <w:szCs w:val="24"/>
              </w:rPr>
            </w:pPr>
            <w:r w:rsidRPr="00EB18A1">
              <w:rPr>
                <w:rFonts w:ascii="仿宋" w:eastAsia="仿宋" w:hAnsi="仿宋" w:cs="Times New Roman"/>
                <w:color w:val="000000"/>
                <w:kern w:val="0"/>
                <w:sz w:val="24"/>
                <w:szCs w:val="24"/>
              </w:rPr>
              <w:t>基于TLR3/4信号通路探讨</w:t>
            </w:r>
            <w:proofErr w:type="gramStart"/>
            <w:r w:rsidRPr="00EB18A1">
              <w:rPr>
                <w:rFonts w:ascii="仿宋" w:eastAsia="仿宋" w:hAnsi="仿宋" w:cs="Times New Roman"/>
                <w:color w:val="000000"/>
                <w:kern w:val="0"/>
                <w:sz w:val="24"/>
                <w:szCs w:val="24"/>
              </w:rPr>
              <w:t>栝</w:t>
            </w:r>
            <w:proofErr w:type="gramEnd"/>
            <w:r w:rsidRPr="00EB18A1">
              <w:rPr>
                <w:rFonts w:ascii="仿宋" w:eastAsia="仿宋" w:hAnsi="仿宋" w:cs="Times New Roman"/>
                <w:color w:val="000000"/>
                <w:kern w:val="0"/>
                <w:sz w:val="24"/>
                <w:szCs w:val="24"/>
              </w:rPr>
              <w:t>楼桂枝汤调控脑卒中后炎症反应的作用机制研究</w:t>
            </w:r>
          </w:p>
        </w:tc>
        <w:tc>
          <w:tcPr>
            <w:tcW w:w="1235" w:type="dxa"/>
            <w:tcBorders>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sz w:val="24"/>
                <w:szCs w:val="24"/>
              </w:rPr>
            </w:pPr>
            <w:r w:rsidRPr="00EB18A1">
              <w:rPr>
                <w:rFonts w:ascii="仿宋" w:eastAsia="仿宋" w:hAnsi="仿宋" w:cs="Times New Roman"/>
                <w:color w:val="000000"/>
                <w:kern w:val="0"/>
                <w:sz w:val="24"/>
                <w:szCs w:val="24"/>
              </w:rPr>
              <w:t>“全国中医药优秀博士学位论文”提名奖</w:t>
            </w:r>
          </w:p>
        </w:tc>
        <w:tc>
          <w:tcPr>
            <w:tcW w:w="2861" w:type="dxa"/>
            <w:tcBorders>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sz w:val="24"/>
                <w:szCs w:val="24"/>
              </w:rPr>
            </w:pPr>
            <w:r w:rsidRPr="00EB18A1">
              <w:rPr>
                <w:rFonts w:ascii="仿宋" w:eastAsia="仿宋" w:hAnsi="仿宋" w:cs="Times New Roman"/>
                <w:color w:val="000000"/>
                <w:kern w:val="0"/>
                <w:sz w:val="24"/>
                <w:szCs w:val="24"/>
              </w:rPr>
              <w:t>国务院学位委员会第七届中医学、中西医结合、中药学学科评议组</w:t>
            </w:r>
          </w:p>
        </w:tc>
      </w:tr>
      <w:tr w:rsidR="00EB18A1" w:rsidRPr="00742433" w:rsidTr="00EB18A1">
        <w:trPr>
          <w:trHeight w:val="960"/>
          <w:jc w:val="center"/>
        </w:trPr>
        <w:tc>
          <w:tcPr>
            <w:tcW w:w="0" w:type="auto"/>
            <w:tcBorders>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Times New Roman" w:eastAsia="仿宋" w:hAnsi="Times New Roman" w:cs="Times New Roman"/>
                <w:color w:val="000000"/>
                <w:kern w:val="0"/>
                <w:sz w:val="24"/>
                <w:szCs w:val="24"/>
              </w:rPr>
            </w:pPr>
            <w:r w:rsidRPr="00EB18A1">
              <w:rPr>
                <w:rFonts w:ascii="Times New Roman" w:eastAsia="仿宋" w:hAnsi="Times New Roman" w:cs="Times New Roman"/>
                <w:color w:val="000000"/>
                <w:kern w:val="0"/>
                <w:sz w:val="24"/>
                <w:szCs w:val="24"/>
              </w:rPr>
              <w:t>3</w:t>
            </w:r>
          </w:p>
        </w:tc>
        <w:tc>
          <w:tcPr>
            <w:tcW w:w="1331" w:type="dxa"/>
            <w:vMerge w:val="restart"/>
            <w:tcBorders>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黑体" w:eastAsia="黑体" w:hAnsi="黑体" w:cs="Times New Roman"/>
                <w:color w:val="000000"/>
                <w:sz w:val="24"/>
                <w:szCs w:val="24"/>
              </w:rPr>
            </w:pPr>
            <w:r w:rsidRPr="00EB18A1">
              <w:rPr>
                <w:rFonts w:ascii="黑体" w:eastAsia="黑体" w:hAnsi="黑体" w:cs="Times New Roman"/>
                <w:color w:val="000000"/>
                <w:kern w:val="0"/>
                <w:sz w:val="24"/>
                <w:szCs w:val="24"/>
              </w:rPr>
              <w:t>2018年福建省研究生优秀学位论文评选</w:t>
            </w:r>
          </w:p>
        </w:tc>
        <w:tc>
          <w:tcPr>
            <w:tcW w:w="981" w:type="dxa"/>
            <w:tcBorders>
              <w:tl2br w:val="nil"/>
              <w:tr2bl w:val="nil"/>
            </w:tcBorders>
            <w:shd w:val="clear" w:color="auto" w:fill="auto"/>
            <w:tcMar>
              <w:top w:w="15" w:type="dxa"/>
              <w:left w:w="15" w:type="dxa"/>
              <w:right w:w="15" w:type="dxa"/>
            </w:tcMar>
            <w:vAlign w:val="center"/>
          </w:tcPr>
          <w:p w:rsidR="00EB18A1" w:rsidRPr="00EB18A1" w:rsidRDefault="00EB18A1" w:rsidP="00EB18A1">
            <w:pPr>
              <w:widowControl/>
              <w:jc w:val="center"/>
              <w:textAlignment w:val="center"/>
              <w:rPr>
                <w:rFonts w:ascii="仿宋" w:eastAsia="仿宋" w:hAnsi="仿宋" w:cs="Times New Roman"/>
                <w:color w:val="000000"/>
                <w:kern w:val="0"/>
                <w:sz w:val="24"/>
                <w:szCs w:val="24"/>
              </w:rPr>
            </w:pPr>
            <w:proofErr w:type="gramStart"/>
            <w:r w:rsidRPr="00EB18A1">
              <w:rPr>
                <w:rStyle w:val="font61"/>
                <w:rFonts w:ascii="仿宋" w:eastAsia="仿宋" w:hAnsi="仿宋" w:hint="default"/>
                <w:kern w:val="0"/>
                <w:sz w:val="24"/>
                <w:szCs w:val="24"/>
              </w:rPr>
              <w:t>吴长汶</w:t>
            </w:r>
            <w:proofErr w:type="gramEnd"/>
          </w:p>
        </w:tc>
        <w:tc>
          <w:tcPr>
            <w:tcW w:w="2517" w:type="dxa"/>
            <w:tcBorders>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Style w:val="font61"/>
                <w:rFonts w:ascii="仿宋" w:eastAsia="仿宋" w:hAnsi="仿宋" w:hint="default"/>
                <w:kern w:val="0"/>
                <w:sz w:val="24"/>
                <w:szCs w:val="24"/>
              </w:rPr>
              <w:t>基于中医健康状态评估的慢病风险预警理论与应用研究</w:t>
            </w:r>
          </w:p>
        </w:tc>
        <w:tc>
          <w:tcPr>
            <w:tcW w:w="1235" w:type="dxa"/>
            <w:tcBorders>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Fonts w:ascii="仿宋" w:eastAsia="仿宋" w:hAnsi="仿宋" w:cs="Times New Roman"/>
                <w:color w:val="000000"/>
                <w:kern w:val="0"/>
                <w:sz w:val="24"/>
                <w:szCs w:val="24"/>
              </w:rPr>
              <w:t>福建省研究生优秀博士学位论文</w:t>
            </w:r>
          </w:p>
        </w:tc>
        <w:tc>
          <w:tcPr>
            <w:tcW w:w="2861" w:type="dxa"/>
            <w:tcBorders>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Fonts w:ascii="仿宋" w:eastAsia="仿宋" w:hAnsi="仿宋" w:cs="Times New Roman"/>
                <w:color w:val="000000"/>
                <w:kern w:val="0"/>
                <w:sz w:val="24"/>
                <w:szCs w:val="24"/>
              </w:rPr>
              <w:t>福建省学位委员会、</w:t>
            </w:r>
          </w:p>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Fonts w:ascii="仿宋" w:eastAsia="仿宋" w:hAnsi="仿宋" w:cs="Times New Roman"/>
                <w:color w:val="000000"/>
                <w:kern w:val="0"/>
                <w:sz w:val="24"/>
                <w:szCs w:val="24"/>
              </w:rPr>
              <w:t>福建省教育厅</w:t>
            </w:r>
          </w:p>
        </w:tc>
      </w:tr>
      <w:tr w:rsidR="00EB18A1" w:rsidRPr="00742433" w:rsidTr="00EB18A1">
        <w:trPr>
          <w:trHeight w:val="960"/>
          <w:jc w:val="center"/>
        </w:trPr>
        <w:tc>
          <w:tcPr>
            <w:tcW w:w="0" w:type="auto"/>
            <w:tcBorders>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Times New Roman" w:eastAsia="仿宋" w:hAnsi="Times New Roman" w:cs="Times New Roman"/>
                <w:color w:val="000000"/>
                <w:kern w:val="0"/>
                <w:sz w:val="24"/>
                <w:szCs w:val="24"/>
              </w:rPr>
            </w:pPr>
            <w:r w:rsidRPr="00EB18A1">
              <w:rPr>
                <w:rFonts w:ascii="Times New Roman" w:eastAsia="仿宋" w:hAnsi="Times New Roman" w:cs="Times New Roman"/>
                <w:color w:val="000000"/>
                <w:kern w:val="0"/>
                <w:sz w:val="24"/>
                <w:szCs w:val="24"/>
              </w:rPr>
              <w:t>4</w:t>
            </w:r>
          </w:p>
        </w:tc>
        <w:tc>
          <w:tcPr>
            <w:tcW w:w="1331" w:type="dxa"/>
            <w:vMerge/>
            <w:tcBorders>
              <w:tl2br w:val="nil"/>
              <w:tr2bl w:val="nil"/>
            </w:tcBorders>
            <w:shd w:val="clear" w:color="auto" w:fill="auto"/>
            <w:tcMar>
              <w:top w:w="15" w:type="dxa"/>
              <w:left w:w="15" w:type="dxa"/>
              <w:right w:w="15" w:type="dxa"/>
            </w:tcMar>
            <w:vAlign w:val="center"/>
          </w:tcPr>
          <w:p w:rsidR="00EB18A1" w:rsidRPr="00EB18A1" w:rsidRDefault="00EB18A1" w:rsidP="00991A50">
            <w:pPr>
              <w:jc w:val="center"/>
              <w:rPr>
                <w:rFonts w:ascii="黑体" w:eastAsia="黑体" w:hAnsi="黑体" w:cs="Times New Roman"/>
                <w:color w:val="000000"/>
                <w:sz w:val="24"/>
                <w:szCs w:val="24"/>
              </w:rPr>
            </w:pPr>
          </w:p>
        </w:tc>
        <w:tc>
          <w:tcPr>
            <w:tcW w:w="981" w:type="dxa"/>
            <w:tcBorders>
              <w:tl2br w:val="nil"/>
              <w:tr2bl w:val="nil"/>
            </w:tcBorders>
            <w:shd w:val="clear" w:color="auto" w:fill="auto"/>
            <w:tcMar>
              <w:top w:w="15" w:type="dxa"/>
              <w:left w:w="15" w:type="dxa"/>
              <w:right w:w="15" w:type="dxa"/>
            </w:tcMar>
            <w:vAlign w:val="center"/>
          </w:tcPr>
          <w:p w:rsidR="00EB18A1" w:rsidRPr="00EB18A1" w:rsidRDefault="00EB18A1" w:rsidP="00EB18A1">
            <w:pPr>
              <w:widowControl/>
              <w:jc w:val="center"/>
              <w:textAlignment w:val="center"/>
              <w:rPr>
                <w:rFonts w:ascii="仿宋" w:eastAsia="仿宋" w:hAnsi="仿宋" w:cs="Times New Roman"/>
                <w:color w:val="000000"/>
                <w:kern w:val="0"/>
                <w:sz w:val="24"/>
                <w:szCs w:val="24"/>
              </w:rPr>
            </w:pPr>
            <w:proofErr w:type="gramStart"/>
            <w:r w:rsidRPr="00EB18A1">
              <w:rPr>
                <w:rStyle w:val="font61"/>
                <w:rFonts w:ascii="仿宋" w:eastAsia="仿宋" w:hAnsi="仿宋" w:hint="default"/>
                <w:kern w:val="0"/>
                <w:sz w:val="24"/>
                <w:szCs w:val="24"/>
              </w:rPr>
              <w:t>沈阿灵</w:t>
            </w:r>
            <w:proofErr w:type="gramEnd"/>
          </w:p>
        </w:tc>
        <w:tc>
          <w:tcPr>
            <w:tcW w:w="2517" w:type="dxa"/>
            <w:tcBorders>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Style w:val="font61"/>
                <w:rFonts w:ascii="仿宋" w:eastAsia="仿宋" w:hAnsi="仿宋" w:hint="default"/>
                <w:kern w:val="0"/>
                <w:sz w:val="24"/>
                <w:szCs w:val="24"/>
              </w:rPr>
              <w:t>基于</w:t>
            </w:r>
            <w:r w:rsidRPr="00EB18A1">
              <w:rPr>
                <w:rStyle w:val="font21"/>
                <w:rFonts w:ascii="仿宋" w:eastAsia="仿宋" w:hAnsi="仿宋"/>
                <w:kern w:val="0"/>
                <w:sz w:val="24"/>
                <w:szCs w:val="24"/>
              </w:rPr>
              <w:t>miRNA</w:t>
            </w:r>
            <w:r w:rsidRPr="00EB18A1">
              <w:rPr>
                <w:rStyle w:val="font61"/>
                <w:rFonts w:ascii="仿宋" w:eastAsia="仿宋" w:hAnsi="仿宋" w:hint="default"/>
                <w:kern w:val="0"/>
                <w:sz w:val="24"/>
                <w:szCs w:val="24"/>
              </w:rPr>
              <w:t>调控和差异基因表达研究片仔</w:t>
            </w:r>
            <w:proofErr w:type="gramStart"/>
            <w:r w:rsidRPr="00EB18A1">
              <w:rPr>
                <w:rStyle w:val="font61"/>
                <w:rFonts w:ascii="仿宋" w:eastAsia="仿宋" w:hAnsi="仿宋" w:hint="default"/>
                <w:kern w:val="0"/>
                <w:sz w:val="24"/>
                <w:szCs w:val="24"/>
              </w:rPr>
              <w:t>癀</w:t>
            </w:r>
            <w:proofErr w:type="gramEnd"/>
            <w:r w:rsidRPr="00EB18A1">
              <w:rPr>
                <w:rStyle w:val="font61"/>
                <w:rFonts w:ascii="仿宋" w:eastAsia="仿宋" w:hAnsi="仿宋" w:hint="default"/>
                <w:kern w:val="0"/>
                <w:sz w:val="24"/>
                <w:szCs w:val="24"/>
              </w:rPr>
              <w:t>抑制大肠癌生长和转移的作用机制</w:t>
            </w:r>
          </w:p>
        </w:tc>
        <w:tc>
          <w:tcPr>
            <w:tcW w:w="1235" w:type="dxa"/>
            <w:tcBorders>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Fonts w:ascii="仿宋" w:eastAsia="仿宋" w:hAnsi="仿宋" w:cs="Times New Roman"/>
                <w:color w:val="000000"/>
                <w:kern w:val="0"/>
                <w:sz w:val="24"/>
                <w:szCs w:val="24"/>
              </w:rPr>
              <w:t>福建省研究生优秀博士学位论文</w:t>
            </w:r>
          </w:p>
        </w:tc>
        <w:tc>
          <w:tcPr>
            <w:tcW w:w="2861" w:type="dxa"/>
            <w:tcBorders>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Fonts w:ascii="仿宋" w:eastAsia="仿宋" w:hAnsi="仿宋" w:cs="Times New Roman"/>
                <w:color w:val="000000"/>
                <w:kern w:val="0"/>
                <w:sz w:val="24"/>
                <w:szCs w:val="24"/>
              </w:rPr>
              <w:t>福建省学位委员会、</w:t>
            </w:r>
          </w:p>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Fonts w:ascii="仿宋" w:eastAsia="仿宋" w:hAnsi="仿宋" w:cs="Times New Roman"/>
                <w:color w:val="000000"/>
                <w:kern w:val="0"/>
                <w:sz w:val="24"/>
                <w:szCs w:val="24"/>
              </w:rPr>
              <w:t>福建省教育厅</w:t>
            </w:r>
          </w:p>
        </w:tc>
      </w:tr>
      <w:tr w:rsidR="00EB18A1" w:rsidRPr="00742433" w:rsidTr="00EB18A1">
        <w:trPr>
          <w:trHeight w:val="960"/>
          <w:jc w:val="center"/>
        </w:trPr>
        <w:tc>
          <w:tcPr>
            <w:tcW w:w="0" w:type="auto"/>
            <w:tcBorders>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Times New Roman" w:eastAsia="仿宋" w:hAnsi="Times New Roman" w:cs="Times New Roman"/>
                <w:color w:val="000000"/>
                <w:kern w:val="0"/>
                <w:sz w:val="24"/>
                <w:szCs w:val="24"/>
              </w:rPr>
            </w:pPr>
            <w:r w:rsidRPr="00EB18A1">
              <w:rPr>
                <w:rFonts w:ascii="Times New Roman" w:eastAsia="仿宋" w:hAnsi="Times New Roman" w:cs="Times New Roman"/>
                <w:color w:val="000000"/>
                <w:kern w:val="0"/>
                <w:sz w:val="24"/>
                <w:szCs w:val="24"/>
              </w:rPr>
              <w:t>5</w:t>
            </w:r>
          </w:p>
        </w:tc>
        <w:tc>
          <w:tcPr>
            <w:tcW w:w="1331" w:type="dxa"/>
            <w:vMerge/>
            <w:tcBorders>
              <w:tl2br w:val="nil"/>
              <w:tr2bl w:val="nil"/>
            </w:tcBorders>
            <w:shd w:val="clear" w:color="auto" w:fill="auto"/>
            <w:tcMar>
              <w:top w:w="15" w:type="dxa"/>
              <w:left w:w="15" w:type="dxa"/>
              <w:right w:w="15" w:type="dxa"/>
            </w:tcMar>
            <w:vAlign w:val="center"/>
          </w:tcPr>
          <w:p w:rsidR="00EB18A1" w:rsidRPr="00EB18A1" w:rsidRDefault="00EB18A1" w:rsidP="00991A50">
            <w:pPr>
              <w:jc w:val="center"/>
              <w:rPr>
                <w:rFonts w:ascii="黑体" w:eastAsia="黑体" w:hAnsi="黑体" w:cs="Times New Roman"/>
                <w:color w:val="000000"/>
                <w:sz w:val="24"/>
                <w:szCs w:val="24"/>
              </w:rPr>
            </w:pPr>
          </w:p>
        </w:tc>
        <w:tc>
          <w:tcPr>
            <w:tcW w:w="981" w:type="dxa"/>
            <w:tcBorders>
              <w:tl2br w:val="nil"/>
              <w:tr2bl w:val="nil"/>
            </w:tcBorders>
            <w:shd w:val="clear" w:color="auto" w:fill="auto"/>
            <w:tcMar>
              <w:top w:w="15" w:type="dxa"/>
              <w:left w:w="15" w:type="dxa"/>
              <w:right w:w="15" w:type="dxa"/>
            </w:tcMar>
            <w:vAlign w:val="center"/>
          </w:tcPr>
          <w:p w:rsidR="00EB18A1" w:rsidRPr="00EB18A1" w:rsidRDefault="00EB18A1" w:rsidP="00EB18A1">
            <w:pPr>
              <w:widowControl/>
              <w:jc w:val="center"/>
              <w:textAlignment w:val="center"/>
              <w:rPr>
                <w:rFonts w:ascii="仿宋" w:eastAsia="仿宋" w:hAnsi="仿宋" w:cs="Times New Roman"/>
                <w:color w:val="000000"/>
                <w:kern w:val="0"/>
                <w:sz w:val="24"/>
                <w:szCs w:val="24"/>
              </w:rPr>
            </w:pPr>
            <w:r w:rsidRPr="00EB18A1">
              <w:rPr>
                <w:rStyle w:val="font61"/>
                <w:rFonts w:ascii="仿宋" w:eastAsia="仿宋" w:hAnsi="仿宋" w:hint="default"/>
                <w:kern w:val="0"/>
                <w:sz w:val="24"/>
                <w:szCs w:val="24"/>
              </w:rPr>
              <w:t>吴清梅</w:t>
            </w:r>
          </w:p>
        </w:tc>
        <w:tc>
          <w:tcPr>
            <w:tcW w:w="2517" w:type="dxa"/>
            <w:tcBorders>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Style w:val="font61"/>
                <w:rFonts w:ascii="仿宋" w:eastAsia="仿宋" w:hAnsi="仿宋" w:hint="default"/>
                <w:kern w:val="0"/>
                <w:sz w:val="24"/>
                <w:szCs w:val="24"/>
              </w:rPr>
              <w:t>加减茵</w:t>
            </w:r>
            <w:proofErr w:type="gramStart"/>
            <w:r w:rsidRPr="00EB18A1">
              <w:rPr>
                <w:rStyle w:val="font61"/>
                <w:rFonts w:ascii="仿宋" w:eastAsia="仿宋" w:hAnsi="仿宋" w:hint="default"/>
                <w:kern w:val="0"/>
                <w:sz w:val="24"/>
                <w:szCs w:val="24"/>
              </w:rPr>
              <w:t>芍</w:t>
            </w:r>
            <w:proofErr w:type="gramEnd"/>
            <w:r w:rsidRPr="00EB18A1">
              <w:rPr>
                <w:rStyle w:val="font61"/>
                <w:rFonts w:ascii="仿宋" w:eastAsia="仿宋" w:hAnsi="仿宋" w:hint="default"/>
                <w:kern w:val="0"/>
                <w:sz w:val="24"/>
                <w:szCs w:val="24"/>
              </w:rPr>
              <w:t>散对非酒精性脂肪肝大鼠</w:t>
            </w:r>
            <w:r w:rsidRPr="00EB18A1">
              <w:rPr>
                <w:rStyle w:val="font21"/>
                <w:rFonts w:ascii="仿宋" w:eastAsia="仿宋" w:hAnsi="仿宋"/>
                <w:kern w:val="0"/>
                <w:sz w:val="24"/>
                <w:szCs w:val="24"/>
              </w:rPr>
              <w:t>PERK/ eIF2α/ATF4</w:t>
            </w:r>
            <w:r w:rsidRPr="00EB18A1">
              <w:rPr>
                <w:rStyle w:val="font61"/>
                <w:rFonts w:ascii="仿宋" w:eastAsia="仿宋" w:hAnsi="仿宋" w:hint="default"/>
                <w:kern w:val="0"/>
                <w:sz w:val="24"/>
                <w:szCs w:val="24"/>
              </w:rPr>
              <w:t>信号通路的影响及机制研究</w:t>
            </w:r>
          </w:p>
        </w:tc>
        <w:tc>
          <w:tcPr>
            <w:tcW w:w="1235" w:type="dxa"/>
            <w:tcBorders>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Fonts w:ascii="仿宋" w:eastAsia="仿宋" w:hAnsi="仿宋" w:cs="Times New Roman"/>
                <w:color w:val="000000"/>
                <w:kern w:val="0"/>
                <w:sz w:val="24"/>
                <w:szCs w:val="24"/>
              </w:rPr>
              <w:t>福建省研究生优秀硕士学位论文</w:t>
            </w:r>
          </w:p>
        </w:tc>
        <w:tc>
          <w:tcPr>
            <w:tcW w:w="2861" w:type="dxa"/>
            <w:tcBorders>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Fonts w:ascii="仿宋" w:eastAsia="仿宋" w:hAnsi="仿宋" w:cs="Times New Roman"/>
                <w:color w:val="000000"/>
                <w:kern w:val="0"/>
                <w:sz w:val="24"/>
                <w:szCs w:val="24"/>
              </w:rPr>
              <w:t>福建省学位委员会、</w:t>
            </w:r>
          </w:p>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Fonts w:ascii="仿宋" w:eastAsia="仿宋" w:hAnsi="仿宋" w:cs="Times New Roman"/>
                <w:color w:val="000000"/>
                <w:kern w:val="0"/>
                <w:sz w:val="24"/>
                <w:szCs w:val="24"/>
              </w:rPr>
              <w:t>福建省教育厅</w:t>
            </w:r>
          </w:p>
        </w:tc>
      </w:tr>
      <w:tr w:rsidR="00EB18A1" w:rsidRPr="00742433" w:rsidTr="00EB18A1">
        <w:trPr>
          <w:trHeight w:val="960"/>
          <w:jc w:val="center"/>
        </w:trPr>
        <w:tc>
          <w:tcPr>
            <w:tcW w:w="0" w:type="auto"/>
            <w:tcBorders>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Times New Roman" w:eastAsia="仿宋" w:hAnsi="Times New Roman" w:cs="Times New Roman"/>
                <w:color w:val="000000"/>
                <w:kern w:val="0"/>
                <w:sz w:val="24"/>
                <w:szCs w:val="24"/>
              </w:rPr>
            </w:pPr>
            <w:r w:rsidRPr="00EB18A1">
              <w:rPr>
                <w:rFonts w:ascii="Times New Roman" w:eastAsia="仿宋" w:hAnsi="Times New Roman" w:cs="Times New Roman"/>
                <w:color w:val="000000"/>
                <w:kern w:val="0"/>
                <w:sz w:val="24"/>
                <w:szCs w:val="24"/>
              </w:rPr>
              <w:t>6</w:t>
            </w:r>
          </w:p>
        </w:tc>
        <w:tc>
          <w:tcPr>
            <w:tcW w:w="1331" w:type="dxa"/>
            <w:vMerge/>
            <w:tcBorders>
              <w:tl2br w:val="nil"/>
              <w:tr2bl w:val="nil"/>
            </w:tcBorders>
            <w:shd w:val="clear" w:color="auto" w:fill="auto"/>
            <w:tcMar>
              <w:top w:w="15" w:type="dxa"/>
              <w:left w:w="15" w:type="dxa"/>
              <w:right w:w="15" w:type="dxa"/>
            </w:tcMar>
            <w:vAlign w:val="center"/>
          </w:tcPr>
          <w:p w:rsidR="00EB18A1" w:rsidRPr="00EB18A1" w:rsidRDefault="00EB18A1" w:rsidP="00991A50">
            <w:pPr>
              <w:jc w:val="center"/>
              <w:rPr>
                <w:rFonts w:ascii="黑体" w:eastAsia="黑体" w:hAnsi="黑体" w:cs="Times New Roman"/>
                <w:color w:val="000000"/>
                <w:sz w:val="24"/>
                <w:szCs w:val="24"/>
              </w:rPr>
            </w:pPr>
          </w:p>
        </w:tc>
        <w:tc>
          <w:tcPr>
            <w:tcW w:w="981" w:type="dxa"/>
            <w:tcBorders>
              <w:tl2br w:val="nil"/>
              <w:tr2bl w:val="nil"/>
            </w:tcBorders>
            <w:shd w:val="clear" w:color="auto" w:fill="auto"/>
            <w:tcMar>
              <w:top w:w="15" w:type="dxa"/>
              <w:left w:w="15" w:type="dxa"/>
              <w:right w:w="15" w:type="dxa"/>
            </w:tcMar>
            <w:vAlign w:val="center"/>
          </w:tcPr>
          <w:p w:rsidR="00EB18A1" w:rsidRPr="00EB18A1" w:rsidRDefault="00EB18A1" w:rsidP="00EB18A1">
            <w:pPr>
              <w:widowControl/>
              <w:jc w:val="center"/>
              <w:textAlignment w:val="center"/>
              <w:rPr>
                <w:rFonts w:ascii="仿宋" w:eastAsia="仿宋" w:hAnsi="仿宋" w:cs="Times New Roman"/>
                <w:color w:val="000000"/>
                <w:kern w:val="0"/>
                <w:sz w:val="24"/>
                <w:szCs w:val="24"/>
              </w:rPr>
            </w:pPr>
            <w:r w:rsidRPr="00EB18A1">
              <w:rPr>
                <w:rStyle w:val="font61"/>
                <w:rFonts w:ascii="仿宋" w:eastAsia="仿宋" w:hAnsi="仿宋" w:hint="default"/>
                <w:kern w:val="0"/>
                <w:sz w:val="24"/>
                <w:szCs w:val="24"/>
              </w:rPr>
              <w:t>孙承韬</w:t>
            </w:r>
          </w:p>
        </w:tc>
        <w:tc>
          <w:tcPr>
            <w:tcW w:w="2517" w:type="dxa"/>
            <w:tcBorders>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Style w:val="font61"/>
                <w:rFonts w:ascii="仿宋" w:eastAsia="仿宋" w:hAnsi="仿宋" w:hint="default"/>
                <w:kern w:val="0"/>
                <w:sz w:val="24"/>
                <w:szCs w:val="24"/>
              </w:rPr>
              <w:t>龙须藤化学成分及抗类风湿性关节炎活性的研究</w:t>
            </w:r>
          </w:p>
        </w:tc>
        <w:tc>
          <w:tcPr>
            <w:tcW w:w="1235" w:type="dxa"/>
            <w:tcBorders>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Fonts w:ascii="仿宋" w:eastAsia="仿宋" w:hAnsi="仿宋" w:cs="Times New Roman"/>
                <w:color w:val="000000"/>
                <w:kern w:val="0"/>
                <w:sz w:val="24"/>
                <w:szCs w:val="24"/>
              </w:rPr>
              <w:t>福建省研究生优秀硕士学位论文</w:t>
            </w:r>
          </w:p>
        </w:tc>
        <w:tc>
          <w:tcPr>
            <w:tcW w:w="2861" w:type="dxa"/>
            <w:tcBorders>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Fonts w:ascii="仿宋" w:eastAsia="仿宋" w:hAnsi="仿宋" w:cs="Times New Roman"/>
                <w:color w:val="000000"/>
                <w:kern w:val="0"/>
                <w:sz w:val="24"/>
                <w:szCs w:val="24"/>
              </w:rPr>
              <w:t>福建省学位委员会、</w:t>
            </w:r>
          </w:p>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Fonts w:ascii="仿宋" w:eastAsia="仿宋" w:hAnsi="仿宋" w:cs="Times New Roman"/>
                <w:color w:val="000000"/>
                <w:kern w:val="0"/>
                <w:sz w:val="24"/>
                <w:szCs w:val="24"/>
              </w:rPr>
              <w:t>福建省教育厅</w:t>
            </w:r>
          </w:p>
        </w:tc>
      </w:tr>
      <w:tr w:rsidR="00EB18A1" w:rsidRPr="00742433" w:rsidTr="00EB18A1">
        <w:trPr>
          <w:trHeight w:val="960"/>
          <w:jc w:val="center"/>
        </w:trPr>
        <w:tc>
          <w:tcPr>
            <w:tcW w:w="0" w:type="auto"/>
            <w:tcBorders>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Times New Roman" w:eastAsia="仿宋" w:hAnsi="Times New Roman" w:cs="Times New Roman"/>
                <w:color w:val="000000"/>
                <w:kern w:val="0"/>
                <w:sz w:val="24"/>
                <w:szCs w:val="24"/>
              </w:rPr>
            </w:pPr>
            <w:r w:rsidRPr="00EB18A1">
              <w:rPr>
                <w:rFonts w:ascii="Times New Roman" w:eastAsia="仿宋" w:hAnsi="Times New Roman" w:cs="Times New Roman"/>
                <w:color w:val="000000"/>
                <w:kern w:val="0"/>
                <w:sz w:val="24"/>
                <w:szCs w:val="24"/>
              </w:rPr>
              <w:t>7</w:t>
            </w:r>
          </w:p>
        </w:tc>
        <w:tc>
          <w:tcPr>
            <w:tcW w:w="1331" w:type="dxa"/>
            <w:vMerge/>
            <w:tcBorders>
              <w:tl2br w:val="nil"/>
              <w:tr2bl w:val="nil"/>
            </w:tcBorders>
            <w:shd w:val="clear" w:color="auto" w:fill="auto"/>
            <w:tcMar>
              <w:top w:w="15" w:type="dxa"/>
              <w:left w:w="15" w:type="dxa"/>
              <w:right w:w="15" w:type="dxa"/>
            </w:tcMar>
            <w:vAlign w:val="center"/>
          </w:tcPr>
          <w:p w:rsidR="00EB18A1" w:rsidRPr="00EB18A1" w:rsidRDefault="00EB18A1" w:rsidP="00991A50">
            <w:pPr>
              <w:jc w:val="center"/>
              <w:rPr>
                <w:rFonts w:ascii="黑体" w:eastAsia="黑体" w:hAnsi="黑体" w:cs="Times New Roman"/>
                <w:color w:val="000000"/>
                <w:sz w:val="24"/>
                <w:szCs w:val="24"/>
              </w:rPr>
            </w:pPr>
          </w:p>
        </w:tc>
        <w:tc>
          <w:tcPr>
            <w:tcW w:w="981" w:type="dxa"/>
            <w:tcBorders>
              <w:tl2br w:val="nil"/>
              <w:tr2bl w:val="nil"/>
            </w:tcBorders>
            <w:shd w:val="clear" w:color="auto" w:fill="auto"/>
            <w:tcMar>
              <w:top w:w="15" w:type="dxa"/>
              <w:left w:w="15" w:type="dxa"/>
              <w:right w:w="15" w:type="dxa"/>
            </w:tcMar>
            <w:vAlign w:val="center"/>
          </w:tcPr>
          <w:p w:rsidR="00EB18A1" w:rsidRPr="00EB18A1" w:rsidRDefault="00EB18A1" w:rsidP="00EB18A1">
            <w:pPr>
              <w:widowControl/>
              <w:jc w:val="center"/>
              <w:textAlignment w:val="center"/>
              <w:rPr>
                <w:rFonts w:ascii="仿宋" w:eastAsia="仿宋" w:hAnsi="仿宋" w:cs="Times New Roman"/>
                <w:color w:val="000000"/>
                <w:kern w:val="0"/>
                <w:sz w:val="24"/>
                <w:szCs w:val="24"/>
              </w:rPr>
            </w:pPr>
            <w:r w:rsidRPr="00EB18A1">
              <w:rPr>
                <w:rStyle w:val="font61"/>
                <w:rFonts w:ascii="仿宋" w:eastAsia="仿宋" w:hAnsi="仿宋" w:hint="default"/>
                <w:kern w:val="0"/>
                <w:sz w:val="24"/>
                <w:szCs w:val="24"/>
              </w:rPr>
              <w:t>吴丹</w:t>
            </w:r>
          </w:p>
        </w:tc>
        <w:tc>
          <w:tcPr>
            <w:tcW w:w="2517" w:type="dxa"/>
            <w:tcBorders>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Style w:val="font61"/>
                <w:rFonts w:ascii="仿宋" w:eastAsia="仿宋" w:hAnsi="仿宋" w:hint="default"/>
                <w:kern w:val="0"/>
                <w:sz w:val="24"/>
                <w:szCs w:val="24"/>
              </w:rPr>
              <w:t>慢性萎缩性胃炎胃镜</w:t>
            </w:r>
            <w:proofErr w:type="gramStart"/>
            <w:r w:rsidRPr="00EB18A1">
              <w:rPr>
                <w:rStyle w:val="font61"/>
                <w:rFonts w:ascii="仿宋" w:eastAsia="仿宋" w:hAnsi="仿宋" w:hint="default"/>
                <w:kern w:val="0"/>
                <w:sz w:val="24"/>
                <w:szCs w:val="24"/>
              </w:rPr>
              <w:t>象</w:t>
            </w:r>
            <w:proofErr w:type="gramEnd"/>
            <w:r w:rsidRPr="00EB18A1">
              <w:rPr>
                <w:rStyle w:val="font61"/>
                <w:rFonts w:ascii="仿宋" w:eastAsia="仿宋" w:hAnsi="仿宋" w:hint="default"/>
                <w:kern w:val="0"/>
                <w:sz w:val="24"/>
                <w:szCs w:val="24"/>
              </w:rPr>
              <w:t>与</w:t>
            </w:r>
            <w:proofErr w:type="gramStart"/>
            <w:r w:rsidRPr="00EB18A1">
              <w:rPr>
                <w:rStyle w:val="font61"/>
                <w:rFonts w:ascii="仿宋" w:eastAsia="仿宋" w:hAnsi="仿宋" w:hint="default"/>
                <w:kern w:val="0"/>
                <w:sz w:val="24"/>
                <w:szCs w:val="24"/>
              </w:rPr>
              <w:t>证素特点</w:t>
            </w:r>
            <w:proofErr w:type="gramEnd"/>
            <w:r w:rsidRPr="00EB18A1">
              <w:rPr>
                <w:rStyle w:val="font61"/>
                <w:rFonts w:ascii="仿宋" w:eastAsia="仿宋" w:hAnsi="仿宋" w:hint="default"/>
                <w:kern w:val="0"/>
                <w:sz w:val="24"/>
                <w:szCs w:val="24"/>
              </w:rPr>
              <w:t>的相关性研究</w:t>
            </w:r>
          </w:p>
        </w:tc>
        <w:tc>
          <w:tcPr>
            <w:tcW w:w="1235" w:type="dxa"/>
            <w:tcBorders>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Fonts w:ascii="仿宋" w:eastAsia="仿宋" w:hAnsi="仿宋" w:cs="Times New Roman"/>
                <w:color w:val="000000"/>
                <w:kern w:val="0"/>
                <w:sz w:val="24"/>
                <w:szCs w:val="24"/>
              </w:rPr>
              <w:t>福建省研究生优秀硕士学位论文</w:t>
            </w:r>
          </w:p>
        </w:tc>
        <w:tc>
          <w:tcPr>
            <w:tcW w:w="2861" w:type="dxa"/>
            <w:tcBorders>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Fonts w:ascii="仿宋" w:eastAsia="仿宋" w:hAnsi="仿宋" w:cs="Times New Roman"/>
                <w:color w:val="000000"/>
                <w:kern w:val="0"/>
                <w:sz w:val="24"/>
                <w:szCs w:val="24"/>
              </w:rPr>
              <w:t>福建省学位委员会、</w:t>
            </w:r>
          </w:p>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Fonts w:ascii="仿宋" w:eastAsia="仿宋" w:hAnsi="仿宋" w:cs="Times New Roman"/>
                <w:color w:val="000000"/>
                <w:kern w:val="0"/>
                <w:sz w:val="24"/>
                <w:szCs w:val="24"/>
              </w:rPr>
              <w:t>福建省教育厅</w:t>
            </w:r>
          </w:p>
        </w:tc>
      </w:tr>
      <w:tr w:rsidR="00EB18A1" w:rsidRPr="00742433" w:rsidTr="00EB18A1">
        <w:trPr>
          <w:trHeight w:val="960"/>
          <w:jc w:val="center"/>
        </w:trPr>
        <w:tc>
          <w:tcPr>
            <w:tcW w:w="0" w:type="auto"/>
            <w:tcBorders>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Times New Roman" w:eastAsia="仿宋" w:hAnsi="Times New Roman" w:cs="Times New Roman"/>
                <w:color w:val="000000"/>
                <w:kern w:val="0"/>
                <w:sz w:val="24"/>
                <w:szCs w:val="24"/>
              </w:rPr>
            </w:pPr>
            <w:r w:rsidRPr="00EB18A1">
              <w:rPr>
                <w:rFonts w:ascii="Times New Roman" w:eastAsia="仿宋" w:hAnsi="Times New Roman" w:cs="Times New Roman"/>
                <w:color w:val="000000"/>
                <w:kern w:val="0"/>
                <w:sz w:val="24"/>
                <w:szCs w:val="24"/>
              </w:rPr>
              <w:t>8</w:t>
            </w:r>
          </w:p>
        </w:tc>
        <w:tc>
          <w:tcPr>
            <w:tcW w:w="1331" w:type="dxa"/>
            <w:vMerge/>
            <w:tcBorders>
              <w:tl2br w:val="nil"/>
              <w:tr2bl w:val="nil"/>
            </w:tcBorders>
            <w:shd w:val="clear" w:color="auto" w:fill="auto"/>
            <w:tcMar>
              <w:top w:w="15" w:type="dxa"/>
              <w:left w:w="15" w:type="dxa"/>
              <w:right w:w="15" w:type="dxa"/>
            </w:tcMar>
            <w:vAlign w:val="center"/>
          </w:tcPr>
          <w:p w:rsidR="00EB18A1" w:rsidRPr="00EB18A1" w:rsidRDefault="00EB18A1" w:rsidP="00991A50">
            <w:pPr>
              <w:jc w:val="center"/>
              <w:rPr>
                <w:rFonts w:ascii="黑体" w:eastAsia="黑体" w:hAnsi="黑体" w:cs="Times New Roman"/>
                <w:color w:val="000000"/>
                <w:sz w:val="24"/>
                <w:szCs w:val="24"/>
              </w:rPr>
            </w:pPr>
          </w:p>
        </w:tc>
        <w:tc>
          <w:tcPr>
            <w:tcW w:w="981" w:type="dxa"/>
            <w:tcBorders>
              <w:tl2br w:val="nil"/>
              <w:tr2bl w:val="nil"/>
            </w:tcBorders>
            <w:shd w:val="clear" w:color="auto" w:fill="auto"/>
            <w:tcMar>
              <w:top w:w="15" w:type="dxa"/>
              <w:left w:w="15" w:type="dxa"/>
              <w:right w:w="15" w:type="dxa"/>
            </w:tcMar>
            <w:vAlign w:val="center"/>
          </w:tcPr>
          <w:p w:rsidR="00EB18A1" w:rsidRPr="00EB18A1" w:rsidRDefault="00EB18A1" w:rsidP="00EB18A1">
            <w:pPr>
              <w:widowControl/>
              <w:jc w:val="center"/>
              <w:textAlignment w:val="center"/>
              <w:rPr>
                <w:rFonts w:ascii="仿宋" w:eastAsia="仿宋" w:hAnsi="仿宋" w:cs="Times New Roman"/>
                <w:color w:val="000000"/>
                <w:kern w:val="0"/>
                <w:sz w:val="24"/>
                <w:szCs w:val="24"/>
              </w:rPr>
            </w:pPr>
            <w:r w:rsidRPr="00EB18A1">
              <w:rPr>
                <w:rStyle w:val="font61"/>
                <w:rFonts w:ascii="仿宋" w:eastAsia="仿宋" w:hAnsi="仿宋" w:hint="default"/>
                <w:kern w:val="0"/>
                <w:sz w:val="24"/>
                <w:szCs w:val="24"/>
              </w:rPr>
              <w:t>蒋芝华</w:t>
            </w:r>
          </w:p>
        </w:tc>
        <w:tc>
          <w:tcPr>
            <w:tcW w:w="2517" w:type="dxa"/>
            <w:tcBorders>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Style w:val="font61"/>
                <w:rFonts w:ascii="仿宋" w:eastAsia="仿宋" w:hAnsi="仿宋" w:hint="default"/>
                <w:kern w:val="0"/>
                <w:sz w:val="24"/>
                <w:szCs w:val="24"/>
              </w:rPr>
              <w:t>定心藤化学成分及其药理活性研究</w:t>
            </w:r>
          </w:p>
        </w:tc>
        <w:tc>
          <w:tcPr>
            <w:tcW w:w="1235" w:type="dxa"/>
            <w:tcBorders>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Fonts w:ascii="仿宋" w:eastAsia="仿宋" w:hAnsi="仿宋" w:cs="Times New Roman"/>
                <w:color w:val="000000"/>
                <w:kern w:val="0"/>
                <w:sz w:val="24"/>
                <w:szCs w:val="24"/>
              </w:rPr>
              <w:t>福建省研究生优秀硕士学位论文</w:t>
            </w:r>
          </w:p>
        </w:tc>
        <w:tc>
          <w:tcPr>
            <w:tcW w:w="2861" w:type="dxa"/>
            <w:tcBorders>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Fonts w:ascii="仿宋" w:eastAsia="仿宋" w:hAnsi="仿宋" w:cs="Times New Roman"/>
                <w:color w:val="000000"/>
                <w:kern w:val="0"/>
                <w:sz w:val="24"/>
                <w:szCs w:val="24"/>
              </w:rPr>
              <w:t>福建省学位委员会、</w:t>
            </w:r>
          </w:p>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Fonts w:ascii="仿宋" w:eastAsia="仿宋" w:hAnsi="仿宋" w:cs="Times New Roman"/>
                <w:color w:val="000000"/>
                <w:kern w:val="0"/>
                <w:sz w:val="24"/>
                <w:szCs w:val="24"/>
              </w:rPr>
              <w:t>福建省教育厅</w:t>
            </w:r>
          </w:p>
        </w:tc>
      </w:tr>
      <w:tr w:rsidR="00EB18A1" w:rsidRPr="00742433" w:rsidTr="00EB18A1">
        <w:trPr>
          <w:trHeight w:val="975"/>
          <w:jc w:val="center"/>
        </w:trPr>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Times New Roman" w:eastAsia="仿宋" w:hAnsi="Times New Roman" w:cs="Times New Roman"/>
                <w:color w:val="000000"/>
                <w:kern w:val="0"/>
                <w:sz w:val="24"/>
                <w:szCs w:val="24"/>
              </w:rPr>
            </w:pPr>
            <w:r w:rsidRPr="00EB18A1">
              <w:rPr>
                <w:rFonts w:ascii="Times New Roman" w:eastAsia="仿宋" w:hAnsi="Times New Roman" w:cs="Times New Roman"/>
                <w:color w:val="000000"/>
                <w:kern w:val="0"/>
                <w:sz w:val="24"/>
                <w:szCs w:val="24"/>
              </w:rPr>
              <w:t>9</w:t>
            </w:r>
          </w:p>
        </w:tc>
        <w:tc>
          <w:tcPr>
            <w:tcW w:w="1331" w:type="dxa"/>
            <w:vMerge/>
            <w:tcBorders>
              <w:tl2br w:val="nil"/>
              <w:tr2bl w:val="nil"/>
            </w:tcBorders>
            <w:shd w:val="clear" w:color="auto" w:fill="auto"/>
            <w:tcMar>
              <w:top w:w="15" w:type="dxa"/>
              <w:left w:w="15" w:type="dxa"/>
              <w:right w:w="15" w:type="dxa"/>
            </w:tcMar>
            <w:vAlign w:val="center"/>
          </w:tcPr>
          <w:p w:rsidR="00EB18A1" w:rsidRPr="00EB18A1" w:rsidRDefault="00EB18A1" w:rsidP="00991A50">
            <w:pPr>
              <w:jc w:val="center"/>
              <w:rPr>
                <w:rFonts w:ascii="黑体" w:eastAsia="黑体" w:hAnsi="黑体" w:cs="Times New Roman"/>
                <w:color w:val="000000"/>
                <w:sz w:val="24"/>
                <w:szCs w:val="24"/>
              </w:rPr>
            </w:pPr>
          </w:p>
        </w:tc>
        <w:tc>
          <w:tcPr>
            <w:tcW w:w="98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EB18A1">
            <w:pPr>
              <w:widowControl/>
              <w:jc w:val="center"/>
              <w:textAlignment w:val="center"/>
              <w:rPr>
                <w:rFonts w:ascii="仿宋" w:eastAsia="仿宋" w:hAnsi="仿宋" w:cs="Times New Roman"/>
                <w:color w:val="000000"/>
                <w:kern w:val="0"/>
                <w:sz w:val="24"/>
                <w:szCs w:val="24"/>
              </w:rPr>
            </w:pPr>
            <w:r w:rsidRPr="00EB18A1">
              <w:rPr>
                <w:rStyle w:val="font61"/>
                <w:rFonts w:ascii="仿宋" w:eastAsia="仿宋" w:hAnsi="仿宋" w:hint="default"/>
                <w:kern w:val="0"/>
                <w:sz w:val="24"/>
                <w:szCs w:val="24"/>
              </w:rPr>
              <w:t>郭媛媛</w:t>
            </w:r>
          </w:p>
        </w:tc>
        <w:tc>
          <w:tcPr>
            <w:tcW w:w="25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Style w:val="font61"/>
                <w:rFonts w:ascii="仿宋" w:eastAsia="仿宋" w:hAnsi="仿宋" w:hint="default"/>
                <w:kern w:val="0"/>
                <w:sz w:val="24"/>
                <w:szCs w:val="24"/>
              </w:rPr>
              <w:t>慢性阻塞性肺疾病稳定期不同表型临床特征</w:t>
            </w:r>
            <w:proofErr w:type="gramStart"/>
            <w:r w:rsidRPr="00EB18A1">
              <w:rPr>
                <w:rStyle w:val="font61"/>
                <w:rFonts w:ascii="仿宋" w:eastAsia="仿宋" w:hAnsi="仿宋" w:hint="default"/>
                <w:kern w:val="0"/>
                <w:sz w:val="24"/>
                <w:szCs w:val="24"/>
              </w:rPr>
              <w:t>及其证</w:t>
            </w:r>
            <w:proofErr w:type="gramEnd"/>
            <w:r w:rsidRPr="00EB18A1">
              <w:rPr>
                <w:rStyle w:val="font61"/>
                <w:rFonts w:ascii="仿宋" w:eastAsia="仿宋" w:hAnsi="仿宋" w:hint="default"/>
                <w:kern w:val="0"/>
                <w:sz w:val="24"/>
                <w:szCs w:val="24"/>
              </w:rPr>
              <w:t>型分布规律探讨</w:t>
            </w:r>
          </w:p>
        </w:tc>
        <w:tc>
          <w:tcPr>
            <w:tcW w:w="1235"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Fonts w:ascii="仿宋" w:eastAsia="仿宋" w:hAnsi="仿宋" w:cs="Times New Roman"/>
                <w:color w:val="000000"/>
                <w:kern w:val="0"/>
                <w:sz w:val="24"/>
                <w:szCs w:val="24"/>
              </w:rPr>
              <w:t>福建省研究生优秀硕士学位论文</w:t>
            </w:r>
          </w:p>
        </w:tc>
        <w:tc>
          <w:tcPr>
            <w:tcW w:w="286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Fonts w:ascii="仿宋" w:eastAsia="仿宋" w:hAnsi="仿宋" w:cs="Times New Roman"/>
                <w:color w:val="000000"/>
                <w:kern w:val="0"/>
                <w:sz w:val="24"/>
                <w:szCs w:val="24"/>
              </w:rPr>
              <w:t>福建省学位委员会、</w:t>
            </w:r>
          </w:p>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Fonts w:ascii="仿宋" w:eastAsia="仿宋" w:hAnsi="仿宋" w:cs="Times New Roman"/>
                <w:color w:val="000000"/>
                <w:kern w:val="0"/>
                <w:sz w:val="24"/>
                <w:szCs w:val="24"/>
              </w:rPr>
              <w:t>福建省教育厅</w:t>
            </w:r>
          </w:p>
        </w:tc>
      </w:tr>
      <w:tr w:rsidR="00EB18A1" w:rsidRPr="00742433" w:rsidTr="00EB18A1">
        <w:trPr>
          <w:trHeight w:val="975"/>
          <w:jc w:val="center"/>
        </w:trPr>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Times New Roman" w:eastAsia="仿宋" w:hAnsi="Times New Roman" w:cs="Times New Roman"/>
                <w:color w:val="000000"/>
                <w:kern w:val="0"/>
                <w:sz w:val="24"/>
                <w:szCs w:val="24"/>
              </w:rPr>
            </w:pPr>
            <w:r w:rsidRPr="00EB18A1">
              <w:rPr>
                <w:rFonts w:ascii="Times New Roman" w:eastAsia="仿宋" w:hAnsi="Times New Roman" w:cs="Times New Roman"/>
                <w:color w:val="000000"/>
                <w:kern w:val="0"/>
                <w:sz w:val="24"/>
                <w:szCs w:val="24"/>
              </w:rPr>
              <w:t>10</w:t>
            </w:r>
          </w:p>
        </w:tc>
        <w:tc>
          <w:tcPr>
            <w:tcW w:w="1331" w:type="dxa"/>
            <w:vMerge w:val="restart"/>
            <w:tcBorders>
              <w:tl2br w:val="nil"/>
              <w:tr2bl w:val="nil"/>
            </w:tcBorders>
            <w:shd w:val="clear" w:color="auto" w:fill="auto"/>
            <w:tcMar>
              <w:top w:w="15" w:type="dxa"/>
              <w:left w:w="15" w:type="dxa"/>
              <w:right w:w="15" w:type="dxa"/>
            </w:tcMar>
            <w:vAlign w:val="center"/>
          </w:tcPr>
          <w:p w:rsidR="00EB18A1" w:rsidRPr="00EB18A1" w:rsidRDefault="00EB18A1" w:rsidP="00991A50">
            <w:pPr>
              <w:jc w:val="center"/>
              <w:textAlignment w:val="center"/>
              <w:rPr>
                <w:rFonts w:ascii="黑体" w:eastAsia="黑体" w:hAnsi="黑体" w:cs="Times New Roman"/>
                <w:color w:val="000000"/>
                <w:sz w:val="24"/>
                <w:szCs w:val="24"/>
              </w:rPr>
            </w:pPr>
            <w:proofErr w:type="gramStart"/>
            <w:r w:rsidRPr="00EB18A1">
              <w:rPr>
                <w:rFonts w:ascii="黑体" w:eastAsia="黑体" w:hAnsi="黑体" w:cs="Times New Roman"/>
                <w:color w:val="000000"/>
                <w:kern w:val="0"/>
                <w:sz w:val="24"/>
                <w:szCs w:val="24"/>
              </w:rPr>
              <w:t>岐黄杯</w:t>
            </w:r>
            <w:proofErr w:type="gramEnd"/>
            <w:r w:rsidRPr="00EB18A1">
              <w:rPr>
                <w:rFonts w:ascii="黑体" w:eastAsia="黑体" w:hAnsi="黑体" w:cs="Times New Roman"/>
                <w:color w:val="000000"/>
                <w:kern w:val="0"/>
                <w:sz w:val="24"/>
                <w:szCs w:val="24"/>
              </w:rPr>
              <w:t>第十届全国中医药博士生优秀论文</w:t>
            </w:r>
          </w:p>
        </w:tc>
        <w:tc>
          <w:tcPr>
            <w:tcW w:w="98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EB18A1">
            <w:pPr>
              <w:widowControl/>
              <w:jc w:val="center"/>
              <w:textAlignment w:val="center"/>
              <w:rPr>
                <w:rFonts w:ascii="仿宋" w:eastAsia="仿宋" w:hAnsi="仿宋" w:cs="Times New Roman"/>
                <w:color w:val="000000"/>
                <w:kern w:val="0"/>
                <w:sz w:val="24"/>
                <w:szCs w:val="24"/>
              </w:rPr>
            </w:pPr>
            <w:r w:rsidRPr="00EB18A1">
              <w:rPr>
                <w:rStyle w:val="font31"/>
                <w:rFonts w:ascii="仿宋" w:eastAsia="仿宋" w:hAnsi="仿宋" w:cs="Times New Roman" w:hint="default"/>
                <w:kern w:val="0"/>
                <w:sz w:val="24"/>
                <w:szCs w:val="24"/>
              </w:rPr>
              <w:t>詹杰</w:t>
            </w:r>
          </w:p>
        </w:tc>
        <w:tc>
          <w:tcPr>
            <w:tcW w:w="25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Style w:val="font31"/>
                <w:rFonts w:ascii="仿宋" w:eastAsia="仿宋" w:hAnsi="仿宋" w:cs="Times New Roman" w:hint="default"/>
                <w:kern w:val="0"/>
                <w:sz w:val="24"/>
                <w:szCs w:val="24"/>
              </w:rPr>
              <w:t>以</w:t>
            </w:r>
            <w:r w:rsidRPr="00EB18A1">
              <w:rPr>
                <w:rStyle w:val="font81"/>
                <w:rFonts w:ascii="仿宋" w:eastAsia="仿宋" w:hAnsi="仿宋"/>
                <w:kern w:val="0"/>
                <w:sz w:val="24"/>
                <w:szCs w:val="24"/>
              </w:rPr>
              <w:t>“</w:t>
            </w:r>
            <w:r w:rsidRPr="00EB18A1">
              <w:rPr>
                <w:rStyle w:val="font31"/>
                <w:rFonts w:ascii="仿宋" w:eastAsia="仿宋" w:hAnsi="仿宋" w:cs="Times New Roman" w:hint="default"/>
                <w:kern w:val="0"/>
                <w:sz w:val="24"/>
                <w:szCs w:val="24"/>
              </w:rPr>
              <w:t>逆陷、散郁</w:t>
            </w:r>
            <w:r w:rsidRPr="00EB18A1">
              <w:rPr>
                <w:rStyle w:val="font81"/>
                <w:rFonts w:ascii="仿宋" w:eastAsia="仿宋" w:hAnsi="仿宋"/>
                <w:kern w:val="0"/>
                <w:sz w:val="24"/>
                <w:szCs w:val="24"/>
              </w:rPr>
              <w:t>”</w:t>
            </w:r>
            <w:r w:rsidRPr="00EB18A1">
              <w:rPr>
                <w:rStyle w:val="font31"/>
                <w:rFonts w:ascii="仿宋" w:eastAsia="仿宋" w:hAnsi="仿宋" w:cs="Times New Roman" w:hint="default"/>
                <w:kern w:val="0"/>
                <w:sz w:val="24"/>
                <w:szCs w:val="24"/>
              </w:rPr>
              <w:t>补充八纲的设想</w:t>
            </w:r>
          </w:p>
        </w:tc>
        <w:tc>
          <w:tcPr>
            <w:tcW w:w="1235"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Fonts w:ascii="仿宋" w:eastAsia="仿宋" w:hAnsi="仿宋" w:cs="Times New Roman"/>
                <w:sz w:val="24"/>
                <w:szCs w:val="24"/>
              </w:rPr>
              <w:t>一等奖</w:t>
            </w:r>
          </w:p>
        </w:tc>
        <w:tc>
          <w:tcPr>
            <w:tcW w:w="286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Fonts w:ascii="仿宋" w:eastAsia="仿宋" w:hAnsi="仿宋" w:cs="Times New Roman"/>
                <w:color w:val="000000"/>
                <w:kern w:val="0"/>
                <w:sz w:val="24"/>
                <w:szCs w:val="24"/>
              </w:rPr>
              <w:t>中华中医药学会、北京岐黄中医药文化发展基金会、《中华中医药杂志社》</w:t>
            </w:r>
          </w:p>
        </w:tc>
      </w:tr>
      <w:tr w:rsidR="00EB18A1" w:rsidRPr="00742433" w:rsidTr="00EB18A1">
        <w:trPr>
          <w:trHeight w:val="975"/>
          <w:jc w:val="center"/>
        </w:trPr>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Times New Roman" w:eastAsia="仿宋" w:hAnsi="Times New Roman" w:cs="Times New Roman"/>
                <w:color w:val="000000"/>
                <w:kern w:val="0"/>
                <w:sz w:val="24"/>
                <w:szCs w:val="24"/>
              </w:rPr>
            </w:pPr>
            <w:r w:rsidRPr="00EB18A1">
              <w:rPr>
                <w:rFonts w:ascii="Times New Roman" w:eastAsia="仿宋" w:hAnsi="Times New Roman" w:cs="Times New Roman"/>
                <w:color w:val="000000"/>
                <w:kern w:val="0"/>
                <w:sz w:val="24"/>
                <w:szCs w:val="24"/>
              </w:rPr>
              <w:t>11</w:t>
            </w:r>
          </w:p>
        </w:tc>
        <w:tc>
          <w:tcPr>
            <w:tcW w:w="1331" w:type="dxa"/>
            <w:vMerge/>
            <w:tcBorders>
              <w:tl2br w:val="nil"/>
              <w:tr2bl w:val="nil"/>
            </w:tcBorders>
            <w:shd w:val="clear" w:color="auto" w:fill="auto"/>
            <w:tcMar>
              <w:top w:w="15" w:type="dxa"/>
              <w:left w:w="15" w:type="dxa"/>
              <w:right w:w="15" w:type="dxa"/>
            </w:tcMar>
            <w:vAlign w:val="center"/>
          </w:tcPr>
          <w:p w:rsidR="00EB18A1" w:rsidRPr="00EB18A1" w:rsidRDefault="00EB18A1" w:rsidP="00991A50">
            <w:pPr>
              <w:jc w:val="center"/>
              <w:textAlignment w:val="center"/>
              <w:rPr>
                <w:rFonts w:ascii="黑体" w:eastAsia="黑体" w:hAnsi="黑体" w:cs="Times New Roman"/>
                <w:color w:val="000000"/>
                <w:sz w:val="24"/>
                <w:szCs w:val="24"/>
              </w:rPr>
            </w:pPr>
          </w:p>
        </w:tc>
        <w:tc>
          <w:tcPr>
            <w:tcW w:w="98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EB18A1">
            <w:pPr>
              <w:widowControl/>
              <w:jc w:val="center"/>
              <w:textAlignment w:val="center"/>
              <w:rPr>
                <w:rFonts w:ascii="仿宋" w:eastAsia="仿宋" w:hAnsi="仿宋" w:cs="Times New Roman"/>
                <w:color w:val="000000"/>
                <w:kern w:val="0"/>
                <w:sz w:val="24"/>
                <w:szCs w:val="24"/>
              </w:rPr>
            </w:pPr>
            <w:r w:rsidRPr="00EB18A1">
              <w:rPr>
                <w:rStyle w:val="font31"/>
                <w:rFonts w:ascii="仿宋" w:eastAsia="仿宋" w:hAnsi="仿宋" w:cs="Times New Roman" w:hint="default"/>
                <w:kern w:val="0"/>
                <w:sz w:val="24"/>
                <w:szCs w:val="24"/>
              </w:rPr>
              <w:t>赵忠胜</w:t>
            </w:r>
          </w:p>
        </w:tc>
        <w:tc>
          <w:tcPr>
            <w:tcW w:w="25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Style w:val="font31"/>
                <w:rFonts w:ascii="仿宋" w:eastAsia="仿宋" w:hAnsi="仿宋" w:cs="Times New Roman" w:hint="default"/>
                <w:kern w:val="0"/>
                <w:sz w:val="24"/>
                <w:szCs w:val="24"/>
              </w:rPr>
              <w:t>自行研制下肢可调负重支具在股骨粗隆间骨折术后康复中的应用</w:t>
            </w:r>
          </w:p>
        </w:tc>
        <w:tc>
          <w:tcPr>
            <w:tcW w:w="1235"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Fonts w:ascii="仿宋" w:eastAsia="仿宋" w:hAnsi="仿宋" w:cs="Times New Roman"/>
                <w:sz w:val="24"/>
                <w:szCs w:val="24"/>
              </w:rPr>
              <w:t>一等奖</w:t>
            </w:r>
          </w:p>
        </w:tc>
        <w:tc>
          <w:tcPr>
            <w:tcW w:w="286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Fonts w:ascii="仿宋" w:eastAsia="仿宋" w:hAnsi="仿宋" w:cs="Times New Roman"/>
                <w:color w:val="000000"/>
                <w:kern w:val="0"/>
                <w:sz w:val="24"/>
                <w:szCs w:val="24"/>
              </w:rPr>
              <w:t>中华中医药学会、北京岐黄中医药文化发展基金会、《中华中医药杂志社》</w:t>
            </w:r>
          </w:p>
        </w:tc>
      </w:tr>
      <w:tr w:rsidR="00EB18A1" w:rsidRPr="00742433" w:rsidTr="00EB18A1">
        <w:trPr>
          <w:trHeight w:val="975"/>
          <w:jc w:val="center"/>
        </w:trPr>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Times New Roman" w:eastAsia="仿宋" w:hAnsi="Times New Roman" w:cs="Times New Roman"/>
                <w:color w:val="000000"/>
                <w:kern w:val="0"/>
                <w:sz w:val="24"/>
                <w:szCs w:val="24"/>
              </w:rPr>
            </w:pPr>
            <w:r w:rsidRPr="00EB18A1">
              <w:rPr>
                <w:rFonts w:ascii="Times New Roman" w:eastAsia="仿宋" w:hAnsi="Times New Roman" w:cs="Times New Roman"/>
                <w:color w:val="000000"/>
                <w:kern w:val="0"/>
                <w:sz w:val="24"/>
                <w:szCs w:val="24"/>
              </w:rPr>
              <w:t>12</w:t>
            </w:r>
          </w:p>
        </w:tc>
        <w:tc>
          <w:tcPr>
            <w:tcW w:w="1331" w:type="dxa"/>
            <w:vMerge/>
            <w:tcBorders>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黑体" w:eastAsia="黑体" w:hAnsi="黑体" w:cs="Times New Roman"/>
                <w:color w:val="000000"/>
                <w:sz w:val="24"/>
                <w:szCs w:val="24"/>
              </w:rPr>
            </w:pPr>
          </w:p>
        </w:tc>
        <w:tc>
          <w:tcPr>
            <w:tcW w:w="98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EB18A1">
            <w:pPr>
              <w:widowControl/>
              <w:jc w:val="center"/>
              <w:textAlignment w:val="center"/>
              <w:rPr>
                <w:rFonts w:ascii="仿宋" w:eastAsia="仿宋" w:hAnsi="仿宋" w:cs="Times New Roman"/>
                <w:color w:val="000000"/>
                <w:kern w:val="0"/>
                <w:sz w:val="24"/>
                <w:szCs w:val="24"/>
              </w:rPr>
            </w:pPr>
            <w:r w:rsidRPr="00EB18A1">
              <w:rPr>
                <w:rStyle w:val="font31"/>
                <w:rFonts w:ascii="仿宋" w:eastAsia="仿宋" w:hAnsi="仿宋" w:cs="Times New Roman" w:hint="default"/>
                <w:kern w:val="0"/>
                <w:sz w:val="24"/>
                <w:szCs w:val="24"/>
              </w:rPr>
              <w:t>叶国平</w:t>
            </w:r>
          </w:p>
        </w:tc>
        <w:tc>
          <w:tcPr>
            <w:tcW w:w="25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Style w:val="font31"/>
                <w:rFonts w:ascii="仿宋" w:eastAsia="仿宋" w:hAnsi="仿宋" w:cs="Times New Roman" w:hint="default"/>
                <w:kern w:val="0"/>
                <w:sz w:val="24"/>
                <w:szCs w:val="24"/>
              </w:rPr>
              <w:t>基于</w:t>
            </w:r>
            <w:r w:rsidRPr="00EB18A1">
              <w:rPr>
                <w:rStyle w:val="font81"/>
                <w:rFonts w:ascii="仿宋" w:eastAsia="仿宋" w:hAnsi="仿宋"/>
                <w:kern w:val="0"/>
                <w:sz w:val="24"/>
                <w:szCs w:val="24"/>
              </w:rPr>
              <w:t>“</w:t>
            </w:r>
            <w:r w:rsidRPr="00EB18A1">
              <w:rPr>
                <w:rStyle w:val="font31"/>
                <w:rFonts w:ascii="仿宋" w:eastAsia="仿宋" w:hAnsi="仿宋" w:cs="Times New Roman" w:hint="default"/>
                <w:kern w:val="0"/>
                <w:sz w:val="24"/>
                <w:szCs w:val="24"/>
              </w:rPr>
              <w:t>体表脏腑相关</w:t>
            </w:r>
            <w:r w:rsidRPr="00EB18A1">
              <w:rPr>
                <w:rStyle w:val="font81"/>
                <w:rFonts w:ascii="仿宋" w:eastAsia="仿宋" w:hAnsi="仿宋"/>
                <w:kern w:val="0"/>
                <w:sz w:val="24"/>
                <w:szCs w:val="24"/>
              </w:rPr>
              <w:t>”</w:t>
            </w:r>
            <w:r w:rsidRPr="00EB18A1">
              <w:rPr>
                <w:rStyle w:val="font31"/>
                <w:rFonts w:ascii="仿宋" w:eastAsia="仿宋" w:hAnsi="仿宋" w:cs="Times New Roman" w:hint="default"/>
                <w:kern w:val="0"/>
                <w:sz w:val="24"/>
                <w:szCs w:val="24"/>
              </w:rPr>
              <w:t>的穴位敏化现象探讨</w:t>
            </w:r>
            <w:proofErr w:type="gramStart"/>
            <w:r w:rsidRPr="00EB18A1">
              <w:rPr>
                <w:rStyle w:val="font31"/>
                <w:rFonts w:ascii="仿宋" w:eastAsia="仿宋" w:hAnsi="仿宋" w:cs="Times New Roman" w:hint="default"/>
                <w:kern w:val="0"/>
                <w:sz w:val="24"/>
                <w:szCs w:val="24"/>
              </w:rPr>
              <w:t>腧</w:t>
            </w:r>
            <w:proofErr w:type="gramEnd"/>
            <w:r w:rsidRPr="00EB18A1">
              <w:rPr>
                <w:rStyle w:val="font31"/>
                <w:rFonts w:ascii="仿宋" w:eastAsia="仿宋" w:hAnsi="仿宋" w:cs="Times New Roman" w:hint="default"/>
                <w:kern w:val="0"/>
                <w:sz w:val="24"/>
                <w:szCs w:val="24"/>
              </w:rPr>
              <w:t>穴的不同状态及其临床意义</w:t>
            </w:r>
          </w:p>
        </w:tc>
        <w:tc>
          <w:tcPr>
            <w:tcW w:w="1235"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Fonts w:ascii="仿宋" w:eastAsia="仿宋" w:hAnsi="仿宋" w:cs="Times New Roman"/>
                <w:sz w:val="24"/>
                <w:szCs w:val="24"/>
              </w:rPr>
              <w:t>三等奖</w:t>
            </w:r>
          </w:p>
        </w:tc>
        <w:tc>
          <w:tcPr>
            <w:tcW w:w="286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Fonts w:ascii="仿宋" w:eastAsia="仿宋" w:hAnsi="仿宋" w:cs="Times New Roman"/>
                <w:color w:val="000000"/>
                <w:kern w:val="0"/>
                <w:sz w:val="24"/>
                <w:szCs w:val="24"/>
              </w:rPr>
              <w:t>中华中医药学会、北京岐黄中医药文化发展基金会、《中华中医药杂志社》</w:t>
            </w:r>
          </w:p>
        </w:tc>
      </w:tr>
      <w:tr w:rsidR="00EB18A1" w:rsidRPr="00742433" w:rsidTr="00EB18A1">
        <w:trPr>
          <w:trHeight w:val="975"/>
          <w:jc w:val="center"/>
        </w:trPr>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Times New Roman" w:eastAsia="仿宋" w:hAnsi="Times New Roman" w:cs="Times New Roman"/>
                <w:color w:val="000000"/>
                <w:kern w:val="0"/>
                <w:sz w:val="24"/>
                <w:szCs w:val="24"/>
              </w:rPr>
            </w:pPr>
            <w:r w:rsidRPr="00EB18A1">
              <w:rPr>
                <w:rFonts w:ascii="Times New Roman" w:eastAsia="仿宋" w:hAnsi="Times New Roman" w:cs="Times New Roman"/>
                <w:color w:val="000000"/>
                <w:kern w:val="0"/>
                <w:sz w:val="24"/>
                <w:szCs w:val="24"/>
              </w:rPr>
              <w:t>13</w:t>
            </w:r>
          </w:p>
        </w:tc>
        <w:tc>
          <w:tcPr>
            <w:tcW w:w="1331" w:type="dxa"/>
            <w:vMerge w:val="restart"/>
            <w:tcBorders>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Style w:val="font31"/>
                <w:rFonts w:ascii="黑体" w:eastAsia="黑体" w:hAnsi="黑体" w:cs="Times New Roman" w:hint="default"/>
                <w:kern w:val="0"/>
                <w:sz w:val="24"/>
                <w:szCs w:val="24"/>
              </w:rPr>
            </w:pPr>
            <w:r w:rsidRPr="00EB18A1">
              <w:rPr>
                <w:rStyle w:val="font31"/>
                <w:rFonts w:ascii="黑体" w:eastAsia="黑体" w:hAnsi="黑体" w:cs="Times New Roman" w:hint="default"/>
                <w:kern w:val="0"/>
                <w:sz w:val="24"/>
                <w:szCs w:val="24"/>
              </w:rPr>
              <w:t>第四届“放眼未来.仁心雕龙”十大中医药论文评选活动</w:t>
            </w:r>
          </w:p>
        </w:tc>
        <w:tc>
          <w:tcPr>
            <w:tcW w:w="98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EB18A1">
            <w:pPr>
              <w:widowControl/>
              <w:jc w:val="center"/>
              <w:textAlignment w:val="center"/>
              <w:rPr>
                <w:rStyle w:val="font31"/>
                <w:rFonts w:ascii="仿宋" w:eastAsia="仿宋" w:hAnsi="仿宋" w:cs="Times New Roman" w:hint="default"/>
                <w:kern w:val="0"/>
                <w:sz w:val="24"/>
                <w:szCs w:val="24"/>
              </w:rPr>
            </w:pPr>
            <w:proofErr w:type="gramStart"/>
            <w:r w:rsidRPr="00EB18A1">
              <w:rPr>
                <w:rStyle w:val="font31"/>
                <w:rFonts w:ascii="仿宋" w:eastAsia="仿宋" w:hAnsi="仿宋" w:cs="Times New Roman" w:hint="default"/>
                <w:kern w:val="0"/>
                <w:sz w:val="24"/>
                <w:szCs w:val="24"/>
              </w:rPr>
              <w:t>李书楠</w:t>
            </w:r>
            <w:proofErr w:type="gramEnd"/>
          </w:p>
        </w:tc>
        <w:tc>
          <w:tcPr>
            <w:tcW w:w="25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widowControl/>
              <w:textAlignment w:val="center"/>
              <w:rPr>
                <w:rStyle w:val="font31"/>
                <w:rFonts w:ascii="仿宋" w:eastAsia="仿宋" w:hAnsi="仿宋" w:cs="Times New Roman" w:hint="default"/>
                <w:kern w:val="0"/>
                <w:sz w:val="24"/>
                <w:szCs w:val="24"/>
              </w:rPr>
            </w:pPr>
            <w:r w:rsidRPr="00EB18A1">
              <w:rPr>
                <w:rStyle w:val="font31"/>
                <w:rFonts w:ascii="仿宋" w:eastAsia="仿宋" w:hAnsi="仿宋" w:cs="Times New Roman" w:hint="default"/>
                <w:kern w:val="0"/>
                <w:sz w:val="24"/>
                <w:szCs w:val="24"/>
              </w:rPr>
              <w:t>“五辨”与中医临床诊断思维的综合运用</w:t>
            </w:r>
          </w:p>
        </w:tc>
        <w:tc>
          <w:tcPr>
            <w:tcW w:w="1235"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sz w:val="24"/>
                <w:szCs w:val="24"/>
              </w:rPr>
            </w:pPr>
            <w:r w:rsidRPr="00EB18A1">
              <w:rPr>
                <w:rFonts w:ascii="仿宋" w:eastAsia="仿宋" w:hAnsi="仿宋" w:cs="Times New Roman"/>
                <w:sz w:val="24"/>
                <w:szCs w:val="24"/>
              </w:rPr>
              <w:t>十大中医药优秀论文</w:t>
            </w:r>
          </w:p>
        </w:tc>
        <w:tc>
          <w:tcPr>
            <w:tcW w:w="286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Style w:val="font31"/>
                <w:rFonts w:ascii="仿宋" w:eastAsia="仿宋" w:hAnsi="仿宋" w:cs="Times New Roman" w:hint="default"/>
                <w:sz w:val="24"/>
                <w:szCs w:val="24"/>
              </w:rPr>
            </w:pPr>
            <w:r w:rsidRPr="00EB18A1">
              <w:rPr>
                <w:rStyle w:val="font31"/>
                <w:rFonts w:ascii="仿宋" w:eastAsia="仿宋" w:hAnsi="仿宋" w:cs="Times New Roman" w:hint="default"/>
                <w:sz w:val="24"/>
                <w:szCs w:val="24"/>
              </w:rPr>
              <w:t>中华中医药学会、中华中医药杂志</w:t>
            </w:r>
          </w:p>
        </w:tc>
      </w:tr>
      <w:tr w:rsidR="00EB18A1" w:rsidRPr="00742433" w:rsidTr="00EB18A1">
        <w:trPr>
          <w:trHeight w:val="975"/>
          <w:jc w:val="center"/>
        </w:trPr>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Times New Roman" w:eastAsia="仿宋" w:hAnsi="Times New Roman" w:cs="Times New Roman"/>
                <w:color w:val="000000"/>
                <w:kern w:val="0"/>
                <w:sz w:val="24"/>
                <w:szCs w:val="24"/>
              </w:rPr>
            </w:pPr>
            <w:r w:rsidRPr="00EB18A1">
              <w:rPr>
                <w:rFonts w:ascii="Times New Roman" w:eastAsia="仿宋" w:hAnsi="Times New Roman" w:cs="Times New Roman"/>
                <w:color w:val="000000"/>
                <w:kern w:val="0"/>
                <w:sz w:val="24"/>
                <w:szCs w:val="24"/>
              </w:rPr>
              <w:t>14</w:t>
            </w:r>
          </w:p>
        </w:tc>
        <w:tc>
          <w:tcPr>
            <w:tcW w:w="1331" w:type="dxa"/>
            <w:vMerge/>
            <w:tcBorders>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Style w:val="font31"/>
                <w:rFonts w:ascii="黑体" w:eastAsia="黑体" w:hAnsi="黑体" w:cs="Times New Roman" w:hint="default"/>
                <w:kern w:val="0"/>
                <w:sz w:val="24"/>
                <w:szCs w:val="24"/>
              </w:rPr>
            </w:pPr>
          </w:p>
        </w:tc>
        <w:tc>
          <w:tcPr>
            <w:tcW w:w="98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EB18A1">
            <w:pPr>
              <w:widowControl/>
              <w:jc w:val="center"/>
              <w:textAlignment w:val="center"/>
              <w:rPr>
                <w:rStyle w:val="font31"/>
                <w:rFonts w:ascii="仿宋" w:eastAsia="仿宋" w:hAnsi="仿宋" w:cs="Times New Roman" w:hint="default"/>
                <w:kern w:val="0"/>
                <w:sz w:val="24"/>
                <w:szCs w:val="24"/>
              </w:rPr>
            </w:pPr>
            <w:r w:rsidRPr="00EB18A1">
              <w:rPr>
                <w:rStyle w:val="font31"/>
                <w:rFonts w:ascii="仿宋" w:eastAsia="仿宋" w:hAnsi="仿宋" w:cs="Times New Roman" w:hint="default"/>
                <w:kern w:val="0"/>
                <w:sz w:val="24"/>
                <w:szCs w:val="24"/>
              </w:rPr>
              <w:t>赵文</w:t>
            </w:r>
          </w:p>
        </w:tc>
        <w:tc>
          <w:tcPr>
            <w:tcW w:w="25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widowControl/>
              <w:textAlignment w:val="center"/>
              <w:rPr>
                <w:rStyle w:val="font31"/>
                <w:rFonts w:ascii="仿宋" w:eastAsia="仿宋" w:hAnsi="仿宋" w:cs="Times New Roman" w:hint="default"/>
                <w:kern w:val="0"/>
                <w:sz w:val="24"/>
                <w:szCs w:val="24"/>
              </w:rPr>
            </w:pPr>
            <w:r w:rsidRPr="00EB18A1">
              <w:rPr>
                <w:rStyle w:val="font31"/>
                <w:rFonts w:ascii="仿宋" w:eastAsia="仿宋" w:hAnsi="仿宋" w:cs="Times New Roman" w:hint="default"/>
                <w:kern w:val="0"/>
                <w:sz w:val="24"/>
                <w:szCs w:val="24"/>
              </w:rPr>
              <w:t>基于健康状态探讨“治未病”现代发展</w:t>
            </w:r>
          </w:p>
        </w:tc>
        <w:tc>
          <w:tcPr>
            <w:tcW w:w="1235"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sz w:val="24"/>
                <w:szCs w:val="24"/>
              </w:rPr>
            </w:pPr>
            <w:r w:rsidRPr="00EB18A1">
              <w:rPr>
                <w:rFonts w:ascii="仿宋" w:eastAsia="仿宋" w:hAnsi="仿宋" w:cs="Times New Roman"/>
                <w:sz w:val="24"/>
                <w:szCs w:val="24"/>
              </w:rPr>
              <w:t>十大中医药优秀提名论文</w:t>
            </w:r>
          </w:p>
        </w:tc>
        <w:tc>
          <w:tcPr>
            <w:tcW w:w="286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Style w:val="font31"/>
                <w:rFonts w:ascii="仿宋" w:eastAsia="仿宋" w:hAnsi="仿宋" w:cs="Times New Roman" w:hint="default"/>
                <w:sz w:val="24"/>
                <w:szCs w:val="24"/>
              </w:rPr>
            </w:pPr>
            <w:r w:rsidRPr="00EB18A1">
              <w:rPr>
                <w:rStyle w:val="font31"/>
                <w:rFonts w:ascii="仿宋" w:eastAsia="仿宋" w:hAnsi="仿宋" w:cs="Times New Roman" w:hint="default"/>
                <w:sz w:val="24"/>
                <w:szCs w:val="24"/>
              </w:rPr>
              <w:t>中华中医药学会、中华中医药杂志</w:t>
            </w:r>
          </w:p>
        </w:tc>
      </w:tr>
      <w:tr w:rsidR="00EB18A1" w:rsidRPr="00742433" w:rsidTr="00EB18A1">
        <w:trPr>
          <w:trHeight w:val="975"/>
          <w:jc w:val="center"/>
        </w:trPr>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Times New Roman" w:eastAsia="仿宋" w:hAnsi="Times New Roman" w:cs="Times New Roman"/>
                <w:color w:val="000000"/>
                <w:kern w:val="0"/>
                <w:sz w:val="24"/>
                <w:szCs w:val="24"/>
              </w:rPr>
            </w:pPr>
            <w:r w:rsidRPr="00EB18A1">
              <w:rPr>
                <w:rFonts w:ascii="Times New Roman" w:eastAsia="仿宋" w:hAnsi="Times New Roman" w:cs="Times New Roman"/>
                <w:color w:val="000000"/>
                <w:kern w:val="0"/>
                <w:sz w:val="24"/>
                <w:szCs w:val="24"/>
              </w:rPr>
              <w:t>15</w:t>
            </w:r>
          </w:p>
        </w:tc>
        <w:tc>
          <w:tcPr>
            <w:tcW w:w="1331" w:type="dxa"/>
            <w:vMerge w:val="restart"/>
            <w:tcBorders>
              <w:tl2br w:val="nil"/>
              <w:tr2bl w:val="nil"/>
            </w:tcBorders>
            <w:shd w:val="clear" w:color="auto" w:fill="auto"/>
            <w:tcMar>
              <w:top w:w="15" w:type="dxa"/>
              <w:left w:w="15" w:type="dxa"/>
              <w:right w:w="15" w:type="dxa"/>
            </w:tcMar>
            <w:vAlign w:val="center"/>
          </w:tcPr>
          <w:p w:rsidR="00EB18A1" w:rsidRPr="00EB18A1" w:rsidRDefault="00EB18A1" w:rsidP="00991A50">
            <w:pPr>
              <w:widowControl/>
              <w:textAlignment w:val="center"/>
              <w:rPr>
                <w:rStyle w:val="font31"/>
                <w:rFonts w:ascii="黑体" w:eastAsia="黑体" w:hAnsi="黑体" w:cs="Times New Roman" w:hint="default"/>
                <w:kern w:val="0"/>
                <w:sz w:val="24"/>
                <w:szCs w:val="24"/>
              </w:rPr>
            </w:pPr>
            <w:r w:rsidRPr="00EB18A1">
              <w:rPr>
                <w:rStyle w:val="font31"/>
                <w:rFonts w:ascii="黑体" w:eastAsia="黑体" w:hAnsi="黑体" w:cs="Times New Roman" w:hint="default"/>
                <w:kern w:val="0"/>
                <w:sz w:val="24"/>
                <w:szCs w:val="24"/>
              </w:rPr>
              <w:t>第三届全国中医药研究生创新发展论坛</w:t>
            </w:r>
          </w:p>
        </w:tc>
        <w:tc>
          <w:tcPr>
            <w:tcW w:w="98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EB18A1">
            <w:pPr>
              <w:widowControl/>
              <w:jc w:val="center"/>
              <w:textAlignment w:val="center"/>
              <w:rPr>
                <w:rStyle w:val="font31"/>
                <w:rFonts w:ascii="仿宋" w:eastAsia="仿宋" w:hAnsi="仿宋" w:cs="Times New Roman" w:hint="default"/>
                <w:kern w:val="0"/>
                <w:sz w:val="24"/>
                <w:szCs w:val="24"/>
              </w:rPr>
            </w:pPr>
            <w:proofErr w:type="gramStart"/>
            <w:r w:rsidRPr="00EB18A1">
              <w:rPr>
                <w:rStyle w:val="font31"/>
                <w:rFonts w:ascii="仿宋" w:eastAsia="仿宋" w:hAnsi="仿宋" w:cs="Times New Roman" w:hint="default"/>
                <w:kern w:val="0"/>
                <w:sz w:val="24"/>
                <w:szCs w:val="24"/>
              </w:rPr>
              <w:t>夏淑洁</w:t>
            </w:r>
            <w:proofErr w:type="gramEnd"/>
          </w:p>
        </w:tc>
        <w:tc>
          <w:tcPr>
            <w:tcW w:w="25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widowControl/>
              <w:textAlignment w:val="center"/>
              <w:rPr>
                <w:rStyle w:val="font31"/>
                <w:rFonts w:ascii="仿宋" w:eastAsia="仿宋" w:hAnsi="仿宋" w:cs="Times New Roman" w:hint="default"/>
                <w:kern w:val="0"/>
                <w:sz w:val="24"/>
                <w:szCs w:val="24"/>
              </w:rPr>
            </w:pPr>
            <w:r w:rsidRPr="00EB18A1">
              <w:rPr>
                <w:rStyle w:val="font31"/>
                <w:rFonts w:ascii="仿宋" w:eastAsia="仿宋" w:hAnsi="仿宋" w:cs="Times New Roman" w:hint="default"/>
                <w:kern w:val="0"/>
                <w:sz w:val="24"/>
                <w:szCs w:val="24"/>
              </w:rPr>
              <w:t>“因发知受”的思维原理剖析</w:t>
            </w:r>
          </w:p>
        </w:tc>
        <w:tc>
          <w:tcPr>
            <w:tcW w:w="1235"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sz w:val="24"/>
                <w:szCs w:val="24"/>
              </w:rPr>
            </w:pPr>
            <w:r w:rsidRPr="00EB18A1">
              <w:rPr>
                <w:rFonts w:ascii="仿宋" w:eastAsia="仿宋" w:hAnsi="仿宋" w:cs="Times New Roman"/>
                <w:sz w:val="24"/>
                <w:szCs w:val="24"/>
              </w:rPr>
              <w:t>优秀论文奖</w:t>
            </w:r>
          </w:p>
        </w:tc>
        <w:tc>
          <w:tcPr>
            <w:tcW w:w="286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tcPr>
          <w:p w:rsidR="00EB18A1" w:rsidRPr="00EB18A1" w:rsidRDefault="00EB18A1" w:rsidP="00991A50">
            <w:pPr>
              <w:widowControl/>
              <w:jc w:val="center"/>
              <w:textAlignment w:val="center"/>
              <w:rPr>
                <w:rFonts w:ascii="仿宋" w:eastAsia="仿宋" w:hAnsi="仿宋" w:cs="Times New Roman"/>
                <w:sz w:val="24"/>
                <w:szCs w:val="24"/>
              </w:rPr>
            </w:pPr>
            <w:r w:rsidRPr="00EB18A1">
              <w:rPr>
                <w:rFonts w:ascii="仿宋" w:eastAsia="仿宋" w:hAnsi="仿宋" w:cs="Times New Roman"/>
                <w:sz w:val="24"/>
                <w:szCs w:val="24"/>
              </w:rPr>
              <w:t>全国中医、中药学专业学位研究生教育指导委员会、全国中医药高等教育学会研究生教育研究会联合</w:t>
            </w:r>
          </w:p>
        </w:tc>
      </w:tr>
      <w:tr w:rsidR="00EB18A1" w:rsidRPr="00742433" w:rsidTr="00EB18A1">
        <w:trPr>
          <w:trHeight w:val="975"/>
          <w:jc w:val="center"/>
        </w:trPr>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Times New Roman" w:eastAsia="仿宋" w:hAnsi="Times New Roman" w:cs="Times New Roman"/>
                <w:color w:val="000000"/>
                <w:kern w:val="0"/>
                <w:sz w:val="24"/>
                <w:szCs w:val="24"/>
              </w:rPr>
            </w:pPr>
            <w:r w:rsidRPr="00EB18A1">
              <w:rPr>
                <w:rFonts w:ascii="Times New Roman" w:eastAsia="仿宋" w:hAnsi="Times New Roman" w:cs="Times New Roman"/>
                <w:color w:val="000000"/>
                <w:kern w:val="0"/>
                <w:sz w:val="24"/>
                <w:szCs w:val="24"/>
              </w:rPr>
              <w:t>16</w:t>
            </w:r>
          </w:p>
        </w:tc>
        <w:tc>
          <w:tcPr>
            <w:tcW w:w="1331" w:type="dxa"/>
            <w:vMerge/>
            <w:tcBorders>
              <w:tl2br w:val="nil"/>
              <w:tr2bl w:val="nil"/>
            </w:tcBorders>
            <w:shd w:val="clear" w:color="auto" w:fill="auto"/>
            <w:tcMar>
              <w:top w:w="15" w:type="dxa"/>
              <w:left w:w="15" w:type="dxa"/>
              <w:right w:w="15" w:type="dxa"/>
            </w:tcMar>
            <w:vAlign w:val="center"/>
          </w:tcPr>
          <w:p w:rsidR="00EB18A1" w:rsidRPr="00EB18A1" w:rsidRDefault="00EB18A1" w:rsidP="00991A50">
            <w:pPr>
              <w:widowControl/>
              <w:textAlignment w:val="center"/>
              <w:rPr>
                <w:rStyle w:val="font31"/>
                <w:rFonts w:ascii="黑体" w:eastAsia="黑体" w:hAnsi="黑体" w:cs="Times New Roman" w:hint="default"/>
                <w:kern w:val="0"/>
                <w:sz w:val="24"/>
                <w:szCs w:val="24"/>
              </w:rPr>
            </w:pPr>
          </w:p>
        </w:tc>
        <w:tc>
          <w:tcPr>
            <w:tcW w:w="98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EB18A1">
            <w:pPr>
              <w:widowControl/>
              <w:jc w:val="center"/>
              <w:textAlignment w:val="center"/>
              <w:rPr>
                <w:rStyle w:val="font31"/>
                <w:rFonts w:ascii="仿宋" w:eastAsia="仿宋" w:hAnsi="仿宋" w:cs="Times New Roman" w:hint="default"/>
                <w:kern w:val="0"/>
                <w:sz w:val="24"/>
                <w:szCs w:val="24"/>
              </w:rPr>
            </w:pPr>
            <w:r w:rsidRPr="00EB18A1">
              <w:rPr>
                <w:rStyle w:val="font31"/>
                <w:rFonts w:ascii="仿宋" w:eastAsia="仿宋" w:hAnsi="仿宋" w:cs="Times New Roman" w:hint="default"/>
                <w:kern w:val="0"/>
                <w:sz w:val="24"/>
                <w:szCs w:val="24"/>
              </w:rPr>
              <w:t>李健阳</w:t>
            </w:r>
          </w:p>
        </w:tc>
        <w:tc>
          <w:tcPr>
            <w:tcW w:w="25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widowControl/>
              <w:textAlignment w:val="center"/>
              <w:rPr>
                <w:rStyle w:val="font31"/>
                <w:rFonts w:ascii="仿宋" w:eastAsia="仿宋" w:hAnsi="仿宋" w:cs="Times New Roman" w:hint="default"/>
                <w:kern w:val="0"/>
                <w:sz w:val="24"/>
                <w:szCs w:val="24"/>
              </w:rPr>
            </w:pPr>
            <w:r w:rsidRPr="00EB18A1">
              <w:rPr>
                <w:rStyle w:val="font31"/>
                <w:rFonts w:ascii="仿宋" w:eastAsia="仿宋" w:hAnsi="仿宋" w:cs="Times New Roman" w:hint="default"/>
                <w:kern w:val="0"/>
                <w:sz w:val="24"/>
                <w:szCs w:val="24"/>
              </w:rPr>
              <w:t>1419例绝经后妇女骨量减少中医证候特征分析</w:t>
            </w:r>
            <w:r w:rsidRPr="00EB18A1">
              <w:rPr>
                <w:rStyle w:val="font31"/>
                <w:rFonts w:hint="default"/>
                <w:kern w:val="0"/>
                <w:sz w:val="24"/>
                <w:szCs w:val="24"/>
              </w:rPr>
              <w:t> </w:t>
            </w:r>
          </w:p>
        </w:tc>
        <w:tc>
          <w:tcPr>
            <w:tcW w:w="1235"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sz w:val="24"/>
                <w:szCs w:val="24"/>
              </w:rPr>
            </w:pPr>
            <w:r w:rsidRPr="00EB18A1">
              <w:rPr>
                <w:rFonts w:ascii="仿宋" w:eastAsia="仿宋" w:hAnsi="仿宋" w:cs="Times New Roman"/>
                <w:sz w:val="24"/>
                <w:szCs w:val="24"/>
              </w:rPr>
              <w:t>优秀论文奖</w:t>
            </w:r>
          </w:p>
        </w:tc>
        <w:tc>
          <w:tcPr>
            <w:tcW w:w="286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tcPr>
          <w:p w:rsidR="00EB18A1" w:rsidRPr="00EB18A1" w:rsidRDefault="00EB18A1" w:rsidP="00991A50">
            <w:pPr>
              <w:widowControl/>
              <w:jc w:val="center"/>
              <w:textAlignment w:val="center"/>
              <w:rPr>
                <w:rFonts w:ascii="仿宋" w:eastAsia="仿宋" w:hAnsi="仿宋" w:cs="Times New Roman"/>
                <w:sz w:val="24"/>
                <w:szCs w:val="24"/>
              </w:rPr>
            </w:pPr>
            <w:r w:rsidRPr="00EB18A1">
              <w:rPr>
                <w:rFonts w:ascii="仿宋" w:eastAsia="仿宋" w:hAnsi="仿宋" w:cs="Times New Roman"/>
                <w:sz w:val="24"/>
                <w:szCs w:val="24"/>
              </w:rPr>
              <w:t>全国中医、中药学专业学位研究生教育指导委员会、全国中医药高等教育学会研究生教育研究会联合</w:t>
            </w:r>
          </w:p>
        </w:tc>
      </w:tr>
      <w:tr w:rsidR="00EB18A1" w:rsidRPr="00742433" w:rsidTr="00EB18A1">
        <w:trPr>
          <w:trHeight w:val="975"/>
          <w:jc w:val="center"/>
        </w:trPr>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Times New Roman" w:eastAsia="仿宋" w:hAnsi="Times New Roman" w:cs="Times New Roman"/>
                <w:color w:val="000000"/>
                <w:kern w:val="0"/>
                <w:sz w:val="24"/>
                <w:szCs w:val="24"/>
              </w:rPr>
            </w:pPr>
            <w:r w:rsidRPr="00EB18A1">
              <w:rPr>
                <w:rFonts w:ascii="Times New Roman" w:eastAsia="仿宋" w:hAnsi="Times New Roman" w:cs="Times New Roman"/>
                <w:color w:val="000000"/>
                <w:kern w:val="0"/>
                <w:sz w:val="24"/>
                <w:szCs w:val="24"/>
              </w:rPr>
              <w:t>17</w:t>
            </w:r>
          </w:p>
        </w:tc>
        <w:tc>
          <w:tcPr>
            <w:tcW w:w="1331" w:type="dxa"/>
            <w:vMerge/>
            <w:tcBorders>
              <w:tl2br w:val="nil"/>
              <w:tr2bl w:val="nil"/>
            </w:tcBorders>
            <w:shd w:val="clear" w:color="auto" w:fill="auto"/>
            <w:tcMar>
              <w:top w:w="15" w:type="dxa"/>
              <w:left w:w="15" w:type="dxa"/>
              <w:right w:w="15" w:type="dxa"/>
            </w:tcMar>
            <w:vAlign w:val="center"/>
          </w:tcPr>
          <w:p w:rsidR="00EB18A1" w:rsidRPr="00EB18A1" w:rsidRDefault="00EB18A1" w:rsidP="00991A50">
            <w:pPr>
              <w:widowControl/>
              <w:textAlignment w:val="center"/>
              <w:rPr>
                <w:rStyle w:val="font31"/>
                <w:rFonts w:ascii="黑体" w:eastAsia="黑体" w:hAnsi="黑体" w:cs="Times New Roman" w:hint="default"/>
                <w:kern w:val="0"/>
                <w:sz w:val="24"/>
                <w:szCs w:val="24"/>
              </w:rPr>
            </w:pPr>
          </w:p>
        </w:tc>
        <w:tc>
          <w:tcPr>
            <w:tcW w:w="98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EB18A1">
            <w:pPr>
              <w:widowControl/>
              <w:jc w:val="center"/>
              <w:textAlignment w:val="center"/>
              <w:rPr>
                <w:rStyle w:val="font31"/>
                <w:rFonts w:ascii="仿宋" w:eastAsia="仿宋" w:hAnsi="仿宋" w:cs="Times New Roman" w:hint="default"/>
                <w:kern w:val="0"/>
                <w:sz w:val="24"/>
                <w:szCs w:val="24"/>
              </w:rPr>
            </w:pPr>
            <w:r w:rsidRPr="00EB18A1">
              <w:rPr>
                <w:rStyle w:val="font31"/>
                <w:rFonts w:ascii="仿宋" w:eastAsia="仿宋" w:hAnsi="仿宋" w:cs="Times New Roman" w:hint="default"/>
                <w:kern w:val="0"/>
                <w:sz w:val="24"/>
                <w:szCs w:val="24"/>
              </w:rPr>
              <w:t>许丽梅</w:t>
            </w:r>
          </w:p>
        </w:tc>
        <w:tc>
          <w:tcPr>
            <w:tcW w:w="25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widowControl/>
              <w:textAlignment w:val="center"/>
              <w:rPr>
                <w:rStyle w:val="font31"/>
                <w:rFonts w:ascii="仿宋" w:eastAsia="仿宋" w:hAnsi="仿宋" w:cs="Times New Roman" w:hint="default"/>
                <w:kern w:val="0"/>
                <w:sz w:val="24"/>
                <w:szCs w:val="24"/>
              </w:rPr>
            </w:pPr>
            <w:r w:rsidRPr="00EB18A1">
              <w:rPr>
                <w:rStyle w:val="font31"/>
                <w:rFonts w:ascii="仿宋" w:eastAsia="仿宋" w:hAnsi="仿宋" w:cs="Times New Roman" w:hint="default"/>
                <w:kern w:val="0"/>
                <w:sz w:val="24"/>
                <w:szCs w:val="24"/>
              </w:rPr>
              <w:t>基于NF-κB信号通路探讨独活寄生汤抑制脂多糖诱导的软骨细胞炎症反应的作用机制研究</w:t>
            </w:r>
          </w:p>
        </w:tc>
        <w:tc>
          <w:tcPr>
            <w:tcW w:w="1235"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sz w:val="24"/>
                <w:szCs w:val="24"/>
              </w:rPr>
            </w:pPr>
            <w:r w:rsidRPr="00EB18A1">
              <w:rPr>
                <w:rFonts w:ascii="仿宋" w:eastAsia="仿宋" w:hAnsi="仿宋" w:cs="Times New Roman"/>
                <w:sz w:val="24"/>
                <w:szCs w:val="24"/>
              </w:rPr>
              <w:t>优秀论文奖</w:t>
            </w:r>
          </w:p>
        </w:tc>
        <w:tc>
          <w:tcPr>
            <w:tcW w:w="286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tcPr>
          <w:p w:rsidR="00EB18A1" w:rsidRPr="00EB18A1" w:rsidRDefault="00EB18A1" w:rsidP="00991A50">
            <w:pPr>
              <w:widowControl/>
              <w:jc w:val="center"/>
              <w:textAlignment w:val="center"/>
              <w:rPr>
                <w:rFonts w:ascii="仿宋" w:eastAsia="仿宋" w:hAnsi="仿宋" w:cs="Times New Roman"/>
                <w:sz w:val="24"/>
                <w:szCs w:val="24"/>
              </w:rPr>
            </w:pPr>
            <w:r w:rsidRPr="00EB18A1">
              <w:rPr>
                <w:rFonts w:ascii="仿宋" w:eastAsia="仿宋" w:hAnsi="仿宋" w:cs="Times New Roman"/>
                <w:sz w:val="24"/>
                <w:szCs w:val="24"/>
              </w:rPr>
              <w:t>全国中医、中药学专业学位研究生教育指导委员会、全国中医药高等教育学会研究生教育研究会联合</w:t>
            </w:r>
          </w:p>
        </w:tc>
      </w:tr>
      <w:tr w:rsidR="00EB18A1" w:rsidRPr="00742433" w:rsidTr="00EB18A1">
        <w:trPr>
          <w:trHeight w:val="975"/>
          <w:jc w:val="center"/>
        </w:trPr>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Times New Roman" w:eastAsia="仿宋" w:hAnsi="Times New Roman" w:cs="Times New Roman"/>
                <w:color w:val="000000"/>
                <w:kern w:val="0"/>
                <w:sz w:val="24"/>
                <w:szCs w:val="24"/>
              </w:rPr>
            </w:pPr>
            <w:r w:rsidRPr="00EB18A1">
              <w:rPr>
                <w:rFonts w:ascii="Times New Roman" w:eastAsia="仿宋" w:hAnsi="Times New Roman" w:cs="Times New Roman" w:hint="eastAsia"/>
                <w:color w:val="000000"/>
                <w:kern w:val="0"/>
                <w:sz w:val="24"/>
                <w:szCs w:val="24"/>
              </w:rPr>
              <w:t>18</w:t>
            </w:r>
          </w:p>
        </w:tc>
        <w:tc>
          <w:tcPr>
            <w:tcW w:w="1331" w:type="dxa"/>
            <w:vMerge w:val="restart"/>
            <w:tcBorders>
              <w:tl2br w:val="nil"/>
              <w:tr2bl w:val="nil"/>
            </w:tcBorders>
            <w:shd w:val="clear" w:color="auto" w:fill="auto"/>
            <w:tcMar>
              <w:top w:w="15" w:type="dxa"/>
              <w:left w:w="15" w:type="dxa"/>
              <w:right w:w="15" w:type="dxa"/>
            </w:tcMar>
            <w:vAlign w:val="center"/>
          </w:tcPr>
          <w:p w:rsidR="00EB18A1" w:rsidRPr="00EB18A1" w:rsidRDefault="00EB18A1" w:rsidP="00991A50">
            <w:pPr>
              <w:rPr>
                <w:rFonts w:ascii="黑体" w:eastAsia="黑体" w:hAnsi="黑体" w:cs="Times New Roman"/>
                <w:color w:val="000000"/>
                <w:sz w:val="24"/>
                <w:szCs w:val="24"/>
              </w:rPr>
            </w:pPr>
            <w:r w:rsidRPr="00EB18A1">
              <w:rPr>
                <w:rFonts w:ascii="黑体" w:eastAsia="黑体" w:hAnsi="黑体" w:cs="Times New Roman"/>
                <w:color w:val="000000"/>
                <w:sz w:val="24"/>
                <w:szCs w:val="24"/>
              </w:rPr>
              <w:t>“健康海丝”论坛海峡中医药传承与发展研究生学术论坛</w:t>
            </w:r>
          </w:p>
        </w:tc>
        <w:tc>
          <w:tcPr>
            <w:tcW w:w="98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EB18A1">
            <w:pPr>
              <w:jc w:val="center"/>
              <w:rPr>
                <w:rFonts w:ascii="仿宋" w:eastAsia="仿宋" w:hAnsi="仿宋" w:cs="Times New Roman"/>
                <w:sz w:val="24"/>
                <w:szCs w:val="24"/>
              </w:rPr>
            </w:pPr>
            <w:r w:rsidRPr="00EB18A1">
              <w:rPr>
                <w:rFonts w:ascii="仿宋" w:eastAsia="仿宋" w:hAnsi="仿宋" w:cs="Times New Roman"/>
                <w:sz w:val="24"/>
                <w:szCs w:val="24"/>
              </w:rPr>
              <w:t>雷黄伟</w:t>
            </w:r>
          </w:p>
        </w:tc>
        <w:tc>
          <w:tcPr>
            <w:tcW w:w="25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rPr>
                <w:rFonts w:ascii="仿宋" w:eastAsia="仿宋" w:hAnsi="仿宋" w:cs="Times New Roman"/>
                <w:sz w:val="24"/>
                <w:szCs w:val="24"/>
              </w:rPr>
            </w:pPr>
            <w:r w:rsidRPr="00EB18A1">
              <w:rPr>
                <w:rFonts w:ascii="仿宋" w:eastAsia="仿宋" w:hAnsi="仿宋" w:cs="Times New Roman"/>
                <w:sz w:val="24"/>
                <w:szCs w:val="24"/>
              </w:rPr>
              <w:t>基于“三因制宜”思想探讨“状-因”疾病风险预警模型的构建</w:t>
            </w:r>
          </w:p>
        </w:tc>
        <w:tc>
          <w:tcPr>
            <w:tcW w:w="1235"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jc w:val="center"/>
              <w:rPr>
                <w:rFonts w:ascii="仿宋" w:eastAsia="仿宋" w:hAnsi="仿宋" w:cs="Times New Roman"/>
                <w:sz w:val="24"/>
                <w:szCs w:val="24"/>
              </w:rPr>
            </w:pPr>
            <w:r w:rsidRPr="00EB18A1">
              <w:rPr>
                <w:rFonts w:ascii="仿宋" w:eastAsia="仿宋" w:hAnsi="仿宋" w:cs="Times New Roman"/>
                <w:sz w:val="24"/>
                <w:szCs w:val="24"/>
              </w:rPr>
              <w:t>一等奖</w:t>
            </w:r>
          </w:p>
        </w:tc>
        <w:tc>
          <w:tcPr>
            <w:tcW w:w="286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r w:rsidRPr="00EB18A1">
              <w:rPr>
                <w:rFonts w:ascii="仿宋" w:eastAsia="仿宋" w:hAnsi="仿宋" w:cs="Times New Roman"/>
                <w:color w:val="000000"/>
                <w:kern w:val="0"/>
                <w:sz w:val="24"/>
                <w:szCs w:val="24"/>
              </w:rPr>
              <w:t>福建省学位委员会、福建中医药大学</w:t>
            </w:r>
          </w:p>
        </w:tc>
      </w:tr>
      <w:tr w:rsidR="00EB18A1" w:rsidRPr="00742433" w:rsidTr="00EB18A1">
        <w:trPr>
          <w:trHeight w:val="975"/>
          <w:jc w:val="center"/>
        </w:trPr>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Times New Roman" w:eastAsia="仿宋" w:hAnsi="Times New Roman" w:cs="Times New Roman"/>
                <w:color w:val="000000"/>
                <w:kern w:val="0"/>
                <w:sz w:val="24"/>
                <w:szCs w:val="24"/>
              </w:rPr>
            </w:pPr>
            <w:r w:rsidRPr="00EB18A1">
              <w:rPr>
                <w:rFonts w:ascii="Times New Roman" w:eastAsia="仿宋" w:hAnsi="Times New Roman" w:cs="Times New Roman" w:hint="eastAsia"/>
                <w:color w:val="000000"/>
                <w:kern w:val="0"/>
                <w:sz w:val="24"/>
                <w:szCs w:val="24"/>
              </w:rPr>
              <w:t>19</w:t>
            </w:r>
          </w:p>
        </w:tc>
        <w:tc>
          <w:tcPr>
            <w:tcW w:w="1331" w:type="dxa"/>
            <w:vMerge/>
            <w:tcBorders>
              <w:tl2br w:val="nil"/>
              <w:tr2bl w:val="nil"/>
            </w:tcBorders>
            <w:shd w:val="clear" w:color="auto" w:fill="auto"/>
            <w:tcMar>
              <w:top w:w="15" w:type="dxa"/>
              <w:left w:w="15" w:type="dxa"/>
              <w:right w:w="15" w:type="dxa"/>
            </w:tcMar>
            <w:vAlign w:val="center"/>
          </w:tcPr>
          <w:p w:rsidR="00EB18A1" w:rsidRPr="00742433" w:rsidRDefault="00EB18A1" w:rsidP="00991A50">
            <w:pPr>
              <w:jc w:val="center"/>
              <w:rPr>
                <w:rFonts w:ascii="Times New Roman" w:eastAsia="仿宋" w:hAnsi="Times New Roman" w:cs="Times New Roman"/>
                <w:color w:val="000000"/>
                <w:sz w:val="22"/>
              </w:rPr>
            </w:pPr>
          </w:p>
        </w:tc>
        <w:tc>
          <w:tcPr>
            <w:tcW w:w="98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EB18A1">
            <w:pPr>
              <w:jc w:val="center"/>
              <w:rPr>
                <w:rFonts w:ascii="仿宋" w:eastAsia="仿宋" w:hAnsi="仿宋" w:cs="Times New Roman"/>
                <w:sz w:val="24"/>
                <w:szCs w:val="24"/>
              </w:rPr>
            </w:pPr>
            <w:r w:rsidRPr="00EB18A1">
              <w:rPr>
                <w:rFonts w:ascii="仿宋" w:eastAsia="仿宋" w:hAnsi="仿宋" w:cs="Times New Roman"/>
                <w:sz w:val="24"/>
                <w:szCs w:val="24"/>
              </w:rPr>
              <w:t>邱娉婷</w:t>
            </w:r>
          </w:p>
        </w:tc>
        <w:tc>
          <w:tcPr>
            <w:tcW w:w="25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rPr>
                <w:rFonts w:ascii="仿宋" w:eastAsia="仿宋" w:hAnsi="仿宋" w:cs="Times New Roman"/>
                <w:sz w:val="24"/>
                <w:szCs w:val="24"/>
              </w:rPr>
            </w:pPr>
            <w:r w:rsidRPr="00EB18A1">
              <w:rPr>
                <w:rFonts w:ascii="仿宋" w:eastAsia="仿宋" w:hAnsi="仿宋" w:cs="Times New Roman"/>
                <w:sz w:val="24"/>
                <w:szCs w:val="24"/>
              </w:rPr>
              <w:t>八段锦对社区脑卒中老年高危人群心境状态影响</w:t>
            </w:r>
          </w:p>
        </w:tc>
        <w:tc>
          <w:tcPr>
            <w:tcW w:w="1235"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jc w:val="center"/>
              <w:rPr>
                <w:rFonts w:ascii="仿宋" w:eastAsia="仿宋" w:hAnsi="仿宋" w:cs="Times New Roman"/>
                <w:sz w:val="24"/>
                <w:szCs w:val="24"/>
              </w:rPr>
            </w:pPr>
            <w:r w:rsidRPr="00EB18A1">
              <w:rPr>
                <w:rFonts w:ascii="仿宋" w:eastAsia="仿宋" w:hAnsi="仿宋" w:cs="Times New Roman"/>
                <w:sz w:val="24"/>
                <w:szCs w:val="24"/>
              </w:rPr>
              <w:t>一等奖</w:t>
            </w:r>
          </w:p>
        </w:tc>
        <w:tc>
          <w:tcPr>
            <w:tcW w:w="286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tcPr>
          <w:p w:rsidR="00EB18A1" w:rsidRPr="00EB18A1" w:rsidRDefault="00EB18A1" w:rsidP="00991A50">
            <w:pPr>
              <w:rPr>
                <w:rFonts w:ascii="仿宋" w:eastAsia="仿宋" w:hAnsi="仿宋" w:cs="Times New Roman"/>
                <w:sz w:val="24"/>
                <w:szCs w:val="24"/>
              </w:rPr>
            </w:pPr>
            <w:r w:rsidRPr="00EB18A1">
              <w:rPr>
                <w:rFonts w:ascii="仿宋" w:eastAsia="仿宋" w:hAnsi="仿宋" w:cs="Times New Roman"/>
                <w:color w:val="000000"/>
                <w:kern w:val="0"/>
                <w:sz w:val="24"/>
                <w:szCs w:val="24"/>
              </w:rPr>
              <w:t>福建省学位委员会、福建中医药大学</w:t>
            </w:r>
          </w:p>
        </w:tc>
      </w:tr>
      <w:tr w:rsidR="00EB18A1" w:rsidRPr="00742433" w:rsidTr="00EB18A1">
        <w:trPr>
          <w:trHeight w:val="975"/>
          <w:jc w:val="center"/>
        </w:trPr>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Times New Roman" w:eastAsia="仿宋" w:hAnsi="Times New Roman" w:cs="Times New Roman"/>
                <w:color w:val="000000"/>
                <w:kern w:val="0"/>
                <w:sz w:val="24"/>
                <w:szCs w:val="24"/>
              </w:rPr>
            </w:pPr>
            <w:r w:rsidRPr="00EB18A1">
              <w:rPr>
                <w:rFonts w:ascii="Times New Roman" w:eastAsia="仿宋" w:hAnsi="Times New Roman" w:cs="Times New Roman" w:hint="eastAsia"/>
                <w:color w:val="000000"/>
                <w:kern w:val="0"/>
                <w:sz w:val="24"/>
                <w:szCs w:val="24"/>
              </w:rPr>
              <w:t>20</w:t>
            </w:r>
          </w:p>
        </w:tc>
        <w:tc>
          <w:tcPr>
            <w:tcW w:w="1331" w:type="dxa"/>
            <w:vMerge/>
            <w:tcBorders>
              <w:tl2br w:val="nil"/>
              <w:tr2bl w:val="nil"/>
            </w:tcBorders>
            <w:shd w:val="clear" w:color="auto" w:fill="auto"/>
            <w:tcMar>
              <w:top w:w="15" w:type="dxa"/>
              <w:left w:w="15" w:type="dxa"/>
              <w:right w:w="15" w:type="dxa"/>
            </w:tcMar>
            <w:vAlign w:val="center"/>
          </w:tcPr>
          <w:p w:rsidR="00EB18A1" w:rsidRPr="00742433" w:rsidRDefault="00EB18A1" w:rsidP="00991A50">
            <w:pPr>
              <w:jc w:val="center"/>
              <w:rPr>
                <w:rFonts w:ascii="Times New Roman" w:eastAsia="仿宋" w:hAnsi="Times New Roman" w:cs="Times New Roman"/>
                <w:color w:val="000000"/>
                <w:sz w:val="22"/>
              </w:rPr>
            </w:pPr>
          </w:p>
        </w:tc>
        <w:tc>
          <w:tcPr>
            <w:tcW w:w="98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EB18A1">
            <w:pPr>
              <w:jc w:val="center"/>
              <w:rPr>
                <w:rFonts w:ascii="仿宋" w:eastAsia="仿宋" w:hAnsi="仿宋" w:cs="Times New Roman"/>
                <w:sz w:val="24"/>
                <w:szCs w:val="24"/>
              </w:rPr>
            </w:pPr>
            <w:r w:rsidRPr="00EB18A1">
              <w:rPr>
                <w:rFonts w:ascii="仿宋" w:eastAsia="仿宋" w:hAnsi="仿宋" w:cs="Times New Roman"/>
                <w:sz w:val="24"/>
                <w:szCs w:val="24"/>
              </w:rPr>
              <w:t>刘启鸿</w:t>
            </w:r>
          </w:p>
        </w:tc>
        <w:tc>
          <w:tcPr>
            <w:tcW w:w="25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rPr>
                <w:rFonts w:ascii="仿宋" w:eastAsia="仿宋" w:hAnsi="仿宋" w:cs="Times New Roman"/>
                <w:sz w:val="24"/>
                <w:szCs w:val="24"/>
              </w:rPr>
            </w:pPr>
            <w:r w:rsidRPr="00EB18A1">
              <w:rPr>
                <w:rFonts w:ascii="仿宋" w:eastAsia="仿宋" w:hAnsi="仿宋" w:cs="Times New Roman"/>
                <w:sz w:val="24"/>
                <w:szCs w:val="24"/>
              </w:rPr>
              <w:t>基于文献的中医药治疗溃疡性结肠炎用药规律研究</w:t>
            </w:r>
          </w:p>
        </w:tc>
        <w:tc>
          <w:tcPr>
            <w:tcW w:w="1235"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jc w:val="center"/>
              <w:rPr>
                <w:rFonts w:ascii="仿宋" w:eastAsia="仿宋" w:hAnsi="仿宋" w:cs="Times New Roman"/>
                <w:sz w:val="24"/>
                <w:szCs w:val="24"/>
              </w:rPr>
            </w:pPr>
            <w:r w:rsidRPr="00EB18A1">
              <w:rPr>
                <w:rFonts w:ascii="仿宋" w:eastAsia="仿宋" w:hAnsi="仿宋" w:cs="Times New Roman"/>
                <w:sz w:val="24"/>
                <w:szCs w:val="24"/>
              </w:rPr>
              <w:t>一等奖</w:t>
            </w:r>
          </w:p>
        </w:tc>
        <w:tc>
          <w:tcPr>
            <w:tcW w:w="286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tcPr>
          <w:p w:rsidR="00EB18A1" w:rsidRPr="00EB18A1" w:rsidRDefault="00EB18A1" w:rsidP="00991A50">
            <w:pPr>
              <w:rPr>
                <w:rFonts w:ascii="仿宋" w:eastAsia="仿宋" w:hAnsi="仿宋" w:cs="Times New Roman"/>
                <w:sz w:val="24"/>
                <w:szCs w:val="24"/>
              </w:rPr>
            </w:pPr>
            <w:r w:rsidRPr="00EB18A1">
              <w:rPr>
                <w:rFonts w:ascii="仿宋" w:eastAsia="仿宋" w:hAnsi="仿宋" w:cs="Times New Roman"/>
                <w:color w:val="000000"/>
                <w:kern w:val="0"/>
                <w:sz w:val="24"/>
                <w:szCs w:val="24"/>
              </w:rPr>
              <w:t>福建省学位委员会、福建中医药大学</w:t>
            </w:r>
          </w:p>
        </w:tc>
      </w:tr>
      <w:tr w:rsidR="00EB18A1" w:rsidRPr="00742433" w:rsidTr="00EB18A1">
        <w:trPr>
          <w:trHeight w:val="975"/>
          <w:jc w:val="center"/>
        </w:trPr>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Times New Roman" w:eastAsia="仿宋" w:hAnsi="Times New Roman" w:cs="Times New Roman"/>
                <w:color w:val="000000"/>
                <w:kern w:val="0"/>
                <w:sz w:val="24"/>
                <w:szCs w:val="24"/>
              </w:rPr>
            </w:pPr>
            <w:r w:rsidRPr="00EB18A1">
              <w:rPr>
                <w:rFonts w:ascii="Times New Roman" w:eastAsia="仿宋" w:hAnsi="Times New Roman" w:cs="Times New Roman" w:hint="eastAsia"/>
                <w:color w:val="000000"/>
                <w:kern w:val="0"/>
                <w:sz w:val="24"/>
                <w:szCs w:val="24"/>
              </w:rPr>
              <w:t>21</w:t>
            </w:r>
          </w:p>
        </w:tc>
        <w:tc>
          <w:tcPr>
            <w:tcW w:w="1331" w:type="dxa"/>
            <w:vMerge/>
            <w:tcBorders>
              <w:tl2br w:val="nil"/>
              <w:tr2bl w:val="nil"/>
            </w:tcBorders>
            <w:shd w:val="clear" w:color="auto" w:fill="auto"/>
            <w:tcMar>
              <w:top w:w="15" w:type="dxa"/>
              <w:left w:w="15" w:type="dxa"/>
              <w:right w:w="15" w:type="dxa"/>
            </w:tcMar>
            <w:vAlign w:val="center"/>
          </w:tcPr>
          <w:p w:rsidR="00EB18A1" w:rsidRPr="00742433" w:rsidRDefault="00EB18A1" w:rsidP="00991A50">
            <w:pPr>
              <w:jc w:val="center"/>
              <w:rPr>
                <w:rFonts w:ascii="Times New Roman" w:eastAsia="仿宋" w:hAnsi="Times New Roman" w:cs="Times New Roman"/>
                <w:color w:val="000000"/>
                <w:sz w:val="22"/>
              </w:rPr>
            </w:pPr>
          </w:p>
        </w:tc>
        <w:tc>
          <w:tcPr>
            <w:tcW w:w="98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EB18A1">
            <w:pPr>
              <w:jc w:val="center"/>
              <w:rPr>
                <w:rFonts w:ascii="仿宋" w:eastAsia="仿宋" w:hAnsi="仿宋" w:cs="Times New Roman"/>
                <w:sz w:val="24"/>
                <w:szCs w:val="24"/>
              </w:rPr>
            </w:pPr>
            <w:r w:rsidRPr="00EB18A1">
              <w:rPr>
                <w:rFonts w:ascii="仿宋" w:eastAsia="仿宋" w:hAnsi="仿宋" w:cs="Times New Roman"/>
                <w:sz w:val="24"/>
                <w:szCs w:val="24"/>
              </w:rPr>
              <w:t>张志恒</w:t>
            </w:r>
          </w:p>
        </w:tc>
        <w:tc>
          <w:tcPr>
            <w:tcW w:w="25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rPr>
                <w:rFonts w:ascii="仿宋" w:eastAsia="仿宋" w:hAnsi="仿宋" w:cs="Times New Roman"/>
                <w:sz w:val="24"/>
                <w:szCs w:val="24"/>
              </w:rPr>
            </w:pPr>
            <w:r w:rsidRPr="00EB18A1">
              <w:rPr>
                <w:rFonts w:ascii="仿宋" w:eastAsia="仿宋" w:hAnsi="仿宋" w:cs="Times New Roman"/>
                <w:sz w:val="24"/>
                <w:szCs w:val="24"/>
              </w:rPr>
              <w:t>健骨颗粒对去卵巢小鼠miR-141及成骨基因Dlx5/Msx2/Runx2的影响</w:t>
            </w:r>
          </w:p>
        </w:tc>
        <w:tc>
          <w:tcPr>
            <w:tcW w:w="1235"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jc w:val="center"/>
              <w:rPr>
                <w:rFonts w:ascii="仿宋" w:eastAsia="仿宋" w:hAnsi="仿宋" w:cs="Times New Roman"/>
                <w:sz w:val="24"/>
                <w:szCs w:val="24"/>
              </w:rPr>
            </w:pPr>
            <w:r w:rsidRPr="00EB18A1">
              <w:rPr>
                <w:rFonts w:ascii="仿宋" w:eastAsia="仿宋" w:hAnsi="仿宋" w:cs="Times New Roman"/>
                <w:sz w:val="24"/>
                <w:szCs w:val="24"/>
              </w:rPr>
              <w:t>二等奖</w:t>
            </w:r>
          </w:p>
        </w:tc>
        <w:tc>
          <w:tcPr>
            <w:tcW w:w="286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tcPr>
          <w:p w:rsidR="00EB18A1" w:rsidRPr="00EB18A1" w:rsidRDefault="00EB18A1" w:rsidP="00991A50">
            <w:pPr>
              <w:rPr>
                <w:rFonts w:ascii="仿宋" w:eastAsia="仿宋" w:hAnsi="仿宋" w:cs="Times New Roman"/>
                <w:sz w:val="24"/>
                <w:szCs w:val="24"/>
              </w:rPr>
            </w:pPr>
            <w:r w:rsidRPr="00EB18A1">
              <w:rPr>
                <w:rFonts w:ascii="仿宋" w:eastAsia="仿宋" w:hAnsi="仿宋" w:cs="Times New Roman"/>
                <w:color w:val="000000"/>
                <w:kern w:val="0"/>
                <w:sz w:val="24"/>
                <w:szCs w:val="24"/>
              </w:rPr>
              <w:t>福建省学位委员会、福建中医药大学</w:t>
            </w:r>
          </w:p>
        </w:tc>
      </w:tr>
      <w:tr w:rsidR="00EB18A1" w:rsidRPr="00742433" w:rsidTr="00EB18A1">
        <w:trPr>
          <w:trHeight w:val="975"/>
          <w:jc w:val="center"/>
        </w:trPr>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Times New Roman" w:eastAsia="仿宋" w:hAnsi="Times New Roman" w:cs="Times New Roman"/>
                <w:color w:val="000000"/>
                <w:kern w:val="0"/>
                <w:sz w:val="24"/>
                <w:szCs w:val="24"/>
              </w:rPr>
            </w:pPr>
            <w:r w:rsidRPr="00EB18A1">
              <w:rPr>
                <w:rFonts w:ascii="Times New Roman" w:eastAsia="仿宋" w:hAnsi="Times New Roman" w:cs="Times New Roman" w:hint="eastAsia"/>
                <w:color w:val="000000"/>
                <w:kern w:val="0"/>
                <w:sz w:val="24"/>
                <w:szCs w:val="24"/>
              </w:rPr>
              <w:t>22</w:t>
            </w:r>
          </w:p>
        </w:tc>
        <w:tc>
          <w:tcPr>
            <w:tcW w:w="1331" w:type="dxa"/>
            <w:vMerge/>
            <w:tcBorders>
              <w:tl2br w:val="nil"/>
              <w:tr2bl w:val="nil"/>
            </w:tcBorders>
            <w:shd w:val="clear" w:color="auto" w:fill="auto"/>
            <w:tcMar>
              <w:top w:w="15" w:type="dxa"/>
              <w:left w:w="15" w:type="dxa"/>
              <w:right w:w="15" w:type="dxa"/>
            </w:tcMar>
            <w:vAlign w:val="center"/>
          </w:tcPr>
          <w:p w:rsidR="00EB18A1" w:rsidRPr="00742433" w:rsidRDefault="00EB18A1" w:rsidP="00991A50">
            <w:pPr>
              <w:jc w:val="center"/>
              <w:rPr>
                <w:rFonts w:ascii="Times New Roman" w:eastAsia="仿宋" w:hAnsi="Times New Roman" w:cs="Times New Roman"/>
                <w:color w:val="000000"/>
                <w:sz w:val="22"/>
              </w:rPr>
            </w:pPr>
          </w:p>
        </w:tc>
        <w:tc>
          <w:tcPr>
            <w:tcW w:w="98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EB18A1">
            <w:pPr>
              <w:jc w:val="center"/>
              <w:rPr>
                <w:rFonts w:ascii="仿宋" w:eastAsia="仿宋" w:hAnsi="仿宋" w:cs="Times New Roman"/>
                <w:sz w:val="24"/>
                <w:szCs w:val="24"/>
              </w:rPr>
            </w:pPr>
            <w:r w:rsidRPr="00EB18A1">
              <w:rPr>
                <w:rFonts w:ascii="仿宋" w:eastAsia="仿宋" w:hAnsi="仿宋" w:cs="Times New Roman"/>
                <w:sz w:val="24"/>
                <w:szCs w:val="24"/>
              </w:rPr>
              <w:t>冼少萍</w:t>
            </w:r>
          </w:p>
        </w:tc>
        <w:tc>
          <w:tcPr>
            <w:tcW w:w="25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rPr>
                <w:rFonts w:ascii="仿宋" w:eastAsia="仿宋" w:hAnsi="仿宋" w:cs="Times New Roman"/>
                <w:sz w:val="24"/>
                <w:szCs w:val="24"/>
              </w:rPr>
            </w:pPr>
            <w:r w:rsidRPr="00EB18A1">
              <w:rPr>
                <w:rFonts w:ascii="仿宋" w:eastAsia="仿宋" w:hAnsi="仿宋" w:cs="Times New Roman"/>
                <w:sz w:val="24"/>
                <w:szCs w:val="24"/>
              </w:rPr>
              <w:t>神经营养因子对帕金森病神经保护作用的研究进展</w:t>
            </w:r>
          </w:p>
        </w:tc>
        <w:tc>
          <w:tcPr>
            <w:tcW w:w="1235"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jc w:val="center"/>
              <w:rPr>
                <w:rFonts w:ascii="仿宋" w:eastAsia="仿宋" w:hAnsi="仿宋" w:cs="Times New Roman"/>
                <w:sz w:val="24"/>
                <w:szCs w:val="24"/>
              </w:rPr>
            </w:pPr>
            <w:r w:rsidRPr="00EB18A1">
              <w:rPr>
                <w:rFonts w:ascii="仿宋" w:eastAsia="仿宋" w:hAnsi="仿宋" w:cs="Times New Roman"/>
                <w:sz w:val="24"/>
                <w:szCs w:val="24"/>
              </w:rPr>
              <w:t>二等奖</w:t>
            </w:r>
          </w:p>
        </w:tc>
        <w:tc>
          <w:tcPr>
            <w:tcW w:w="286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tcPr>
          <w:p w:rsidR="00EB18A1" w:rsidRPr="00EB18A1" w:rsidRDefault="00EB18A1" w:rsidP="00991A50">
            <w:pPr>
              <w:rPr>
                <w:rFonts w:ascii="仿宋" w:eastAsia="仿宋" w:hAnsi="仿宋" w:cs="Times New Roman"/>
                <w:sz w:val="24"/>
                <w:szCs w:val="24"/>
              </w:rPr>
            </w:pPr>
            <w:r w:rsidRPr="00EB18A1">
              <w:rPr>
                <w:rFonts w:ascii="仿宋" w:eastAsia="仿宋" w:hAnsi="仿宋" w:cs="Times New Roman"/>
                <w:color w:val="000000"/>
                <w:kern w:val="0"/>
                <w:sz w:val="24"/>
                <w:szCs w:val="24"/>
              </w:rPr>
              <w:t>福建省学位委员会、福建中医药大学</w:t>
            </w:r>
          </w:p>
        </w:tc>
      </w:tr>
      <w:tr w:rsidR="00EB18A1" w:rsidRPr="00742433" w:rsidTr="00EB18A1">
        <w:trPr>
          <w:trHeight w:val="975"/>
          <w:jc w:val="center"/>
        </w:trPr>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Times New Roman" w:eastAsia="仿宋" w:hAnsi="Times New Roman" w:cs="Times New Roman"/>
                <w:color w:val="000000"/>
                <w:kern w:val="0"/>
                <w:sz w:val="24"/>
                <w:szCs w:val="24"/>
              </w:rPr>
            </w:pPr>
            <w:r w:rsidRPr="00EB18A1">
              <w:rPr>
                <w:rFonts w:ascii="Times New Roman" w:eastAsia="仿宋" w:hAnsi="Times New Roman" w:cs="Times New Roman"/>
                <w:color w:val="000000"/>
                <w:kern w:val="0"/>
                <w:sz w:val="24"/>
                <w:szCs w:val="24"/>
              </w:rPr>
              <w:t>2</w:t>
            </w:r>
            <w:r w:rsidRPr="00EB18A1">
              <w:rPr>
                <w:rFonts w:ascii="Times New Roman" w:eastAsia="仿宋" w:hAnsi="Times New Roman" w:cs="Times New Roman" w:hint="eastAsia"/>
                <w:color w:val="000000"/>
                <w:kern w:val="0"/>
                <w:sz w:val="24"/>
                <w:szCs w:val="24"/>
              </w:rPr>
              <w:t>3</w:t>
            </w:r>
          </w:p>
        </w:tc>
        <w:tc>
          <w:tcPr>
            <w:tcW w:w="1331" w:type="dxa"/>
            <w:vMerge/>
            <w:tcBorders>
              <w:tl2br w:val="nil"/>
              <w:tr2bl w:val="nil"/>
            </w:tcBorders>
            <w:shd w:val="clear" w:color="auto" w:fill="auto"/>
            <w:tcMar>
              <w:top w:w="15" w:type="dxa"/>
              <w:left w:w="15" w:type="dxa"/>
              <w:right w:w="15" w:type="dxa"/>
            </w:tcMar>
            <w:vAlign w:val="center"/>
          </w:tcPr>
          <w:p w:rsidR="00EB18A1" w:rsidRPr="00742433" w:rsidRDefault="00EB18A1" w:rsidP="00991A50">
            <w:pPr>
              <w:widowControl/>
              <w:jc w:val="center"/>
              <w:textAlignment w:val="center"/>
              <w:rPr>
                <w:rFonts w:ascii="Times New Roman" w:eastAsia="仿宋" w:hAnsi="Times New Roman" w:cs="Times New Roman"/>
                <w:color w:val="000000"/>
                <w:sz w:val="22"/>
              </w:rPr>
            </w:pPr>
          </w:p>
        </w:tc>
        <w:tc>
          <w:tcPr>
            <w:tcW w:w="98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EB18A1">
            <w:pPr>
              <w:jc w:val="center"/>
              <w:rPr>
                <w:rFonts w:ascii="仿宋" w:eastAsia="仿宋" w:hAnsi="仿宋" w:cs="Times New Roman"/>
                <w:sz w:val="24"/>
                <w:szCs w:val="24"/>
              </w:rPr>
            </w:pPr>
            <w:proofErr w:type="gramStart"/>
            <w:r w:rsidRPr="00EB18A1">
              <w:rPr>
                <w:rFonts w:ascii="仿宋" w:eastAsia="仿宋" w:hAnsi="仿宋" w:cs="Times New Roman"/>
                <w:sz w:val="24"/>
                <w:szCs w:val="24"/>
              </w:rPr>
              <w:t>杜戈冰</w:t>
            </w:r>
            <w:proofErr w:type="gramEnd"/>
          </w:p>
        </w:tc>
        <w:tc>
          <w:tcPr>
            <w:tcW w:w="25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rPr>
                <w:rFonts w:ascii="仿宋" w:eastAsia="仿宋" w:hAnsi="仿宋" w:cs="Times New Roman"/>
                <w:sz w:val="24"/>
                <w:szCs w:val="24"/>
              </w:rPr>
            </w:pPr>
            <w:r w:rsidRPr="00EB18A1">
              <w:rPr>
                <w:rFonts w:ascii="仿宋" w:eastAsia="仿宋" w:hAnsi="仿宋" w:cs="Times New Roman"/>
                <w:sz w:val="24"/>
                <w:szCs w:val="24"/>
              </w:rPr>
              <w:t>张缙教授针刺手法的临床应用</w:t>
            </w:r>
          </w:p>
        </w:tc>
        <w:tc>
          <w:tcPr>
            <w:tcW w:w="1235"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jc w:val="center"/>
              <w:rPr>
                <w:rFonts w:ascii="仿宋" w:eastAsia="仿宋" w:hAnsi="仿宋" w:cs="Times New Roman"/>
                <w:sz w:val="24"/>
                <w:szCs w:val="24"/>
              </w:rPr>
            </w:pPr>
            <w:r w:rsidRPr="00EB18A1">
              <w:rPr>
                <w:rFonts w:ascii="仿宋" w:eastAsia="仿宋" w:hAnsi="仿宋" w:cs="Times New Roman"/>
                <w:sz w:val="24"/>
                <w:szCs w:val="24"/>
              </w:rPr>
              <w:t>二等奖</w:t>
            </w:r>
          </w:p>
        </w:tc>
        <w:tc>
          <w:tcPr>
            <w:tcW w:w="286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tcPr>
          <w:p w:rsidR="00EB18A1" w:rsidRPr="00EB18A1" w:rsidRDefault="00EB18A1" w:rsidP="00991A50">
            <w:pPr>
              <w:rPr>
                <w:rFonts w:ascii="仿宋" w:eastAsia="仿宋" w:hAnsi="仿宋" w:cs="Times New Roman"/>
                <w:sz w:val="24"/>
                <w:szCs w:val="24"/>
              </w:rPr>
            </w:pPr>
            <w:r w:rsidRPr="00EB18A1">
              <w:rPr>
                <w:rFonts w:ascii="仿宋" w:eastAsia="仿宋" w:hAnsi="仿宋" w:cs="Times New Roman"/>
                <w:color w:val="000000"/>
                <w:kern w:val="0"/>
                <w:sz w:val="24"/>
                <w:szCs w:val="24"/>
              </w:rPr>
              <w:t>福建省学位委员会、福建中医药大学</w:t>
            </w:r>
          </w:p>
        </w:tc>
      </w:tr>
      <w:tr w:rsidR="00EB18A1" w:rsidRPr="00742433" w:rsidTr="00EB18A1">
        <w:trPr>
          <w:trHeight w:val="975"/>
          <w:jc w:val="center"/>
        </w:trPr>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Times New Roman" w:eastAsia="仿宋" w:hAnsi="Times New Roman" w:cs="Times New Roman"/>
                <w:color w:val="000000"/>
                <w:kern w:val="0"/>
                <w:sz w:val="24"/>
                <w:szCs w:val="24"/>
              </w:rPr>
            </w:pPr>
            <w:r w:rsidRPr="00EB18A1">
              <w:rPr>
                <w:rFonts w:ascii="Times New Roman" w:eastAsia="仿宋" w:hAnsi="Times New Roman" w:cs="Times New Roman"/>
                <w:color w:val="000000"/>
                <w:kern w:val="0"/>
                <w:sz w:val="24"/>
                <w:szCs w:val="24"/>
              </w:rPr>
              <w:t>2</w:t>
            </w:r>
            <w:r w:rsidRPr="00EB18A1">
              <w:rPr>
                <w:rFonts w:ascii="Times New Roman" w:eastAsia="仿宋" w:hAnsi="Times New Roman" w:cs="Times New Roman" w:hint="eastAsia"/>
                <w:color w:val="000000"/>
                <w:kern w:val="0"/>
                <w:sz w:val="24"/>
                <w:szCs w:val="24"/>
              </w:rPr>
              <w:t>4</w:t>
            </w:r>
          </w:p>
        </w:tc>
        <w:tc>
          <w:tcPr>
            <w:tcW w:w="1331" w:type="dxa"/>
            <w:vMerge/>
            <w:tcBorders>
              <w:tl2br w:val="nil"/>
              <w:tr2bl w:val="nil"/>
            </w:tcBorders>
            <w:shd w:val="clear" w:color="auto" w:fill="auto"/>
            <w:tcMar>
              <w:top w:w="15" w:type="dxa"/>
              <w:left w:w="15" w:type="dxa"/>
              <w:right w:w="15" w:type="dxa"/>
            </w:tcMar>
            <w:vAlign w:val="center"/>
          </w:tcPr>
          <w:p w:rsidR="00EB18A1" w:rsidRPr="00742433" w:rsidRDefault="00EB18A1" w:rsidP="00991A50">
            <w:pPr>
              <w:jc w:val="center"/>
              <w:rPr>
                <w:rFonts w:ascii="Times New Roman" w:eastAsia="仿宋" w:hAnsi="Times New Roman" w:cs="Times New Roman"/>
                <w:color w:val="000000"/>
                <w:sz w:val="22"/>
              </w:rPr>
            </w:pPr>
          </w:p>
        </w:tc>
        <w:tc>
          <w:tcPr>
            <w:tcW w:w="98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EB18A1">
            <w:pPr>
              <w:jc w:val="center"/>
              <w:rPr>
                <w:rFonts w:ascii="仿宋" w:eastAsia="仿宋" w:hAnsi="仿宋" w:cs="Times New Roman"/>
                <w:sz w:val="24"/>
                <w:szCs w:val="24"/>
              </w:rPr>
            </w:pPr>
            <w:r w:rsidRPr="00EB18A1">
              <w:rPr>
                <w:rFonts w:ascii="仿宋" w:eastAsia="仿宋" w:hAnsi="仿宋" w:cs="Times New Roman"/>
                <w:sz w:val="24"/>
                <w:szCs w:val="24"/>
              </w:rPr>
              <w:t>张建生</w:t>
            </w:r>
          </w:p>
        </w:tc>
        <w:tc>
          <w:tcPr>
            <w:tcW w:w="25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rPr>
                <w:rFonts w:ascii="仿宋" w:eastAsia="仿宋" w:hAnsi="仿宋" w:cs="Times New Roman"/>
                <w:sz w:val="24"/>
                <w:szCs w:val="24"/>
              </w:rPr>
            </w:pPr>
            <w:r w:rsidRPr="00EB18A1">
              <w:rPr>
                <w:rFonts w:ascii="仿宋" w:eastAsia="仿宋" w:hAnsi="仿宋" w:cs="Times New Roman"/>
                <w:sz w:val="24"/>
                <w:szCs w:val="24"/>
              </w:rPr>
              <w:t>“六经方证辨证”在呼吸病中的应用</w:t>
            </w:r>
          </w:p>
        </w:tc>
        <w:tc>
          <w:tcPr>
            <w:tcW w:w="1235"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jc w:val="center"/>
              <w:rPr>
                <w:rFonts w:ascii="仿宋" w:eastAsia="仿宋" w:hAnsi="仿宋" w:cs="Times New Roman"/>
                <w:sz w:val="24"/>
                <w:szCs w:val="24"/>
              </w:rPr>
            </w:pPr>
            <w:r w:rsidRPr="00EB18A1">
              <w:rPr>
                <w:rFonts w:ascii="仿宋" w:eastAsia="仿宋" w:hAnsi="仿宋" w:cs="Times New Roman"/>
                <w:sz w:val="24"/>
                <w:szCs w:val="24"/>
              </w:rPr>
              <w:t>二等奖</w:t>
            </w:r>
          </w:p>
        </w:tc>
        <w:tc>
          <w:tcPr>
            <w:tcW w:w="286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tcPr>
          <w:p w:rsidR="00EB18A1" w:rsidRPr="00EB18A1" w:rsidRDefault="00EB18A1" w:rsidP="00991A50">
            <w:pPr>
              <w:rPr>
                <w:rFonts w:ascii="仿宋" w:eastAsia="仿宋" w:hAnsi="仿宋" w:cs="Times New Roman"/>
                <w:sz w:val="24"/>
                <w:szCs w:val="24"/>
              </w:rPr>
            </w:pPr>
            <w:r w:rsidRPr="00EB18A1">
              <w:rPr>
                <w:rFonts w:ascii="仿宋" w:eastAsia="仿宋" w:hAnsi="仿宋" w:cs="Times New Roman"/>
                <w:color w:val="000000"/>
                <w:kern w:val="0"/>
                <w:sz w:val="24"/>
                <w:szCs w:val="24"/>
              </w:rPr>
              <w:t>福建省学位委员会、福建中医药大学</w:t>
            </w:r>
          </w:p>
        </w:tc>
      </w:tr>
      <w:tr w:rsidR="00EB18A1" w:rsidRPr="00742433" w:rsidTr="00EB18A1">
        <w:trPr>
          <w:trHeight w:val="975"/>
          <w:jc w:val="center"/>
        </w:trPr>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Times New Roman" w:eastAsia="仿宋" w:hAnsi="Times New Roman" w:cs="Times New Roman"/>
                <w:color w:val="000000"/>
                <w:kern w:val="0"/>
                <w:sz w:val="24"/>
                <w:szCs w:val="24"/>
              </w:rPr>
            </w:pPr>
            <w:r w:rsidRPr="00EB18A1">
              <w:rPr>
                <w:rFonts w:ascii="Times New Roman" w:eastAsia="仿宋" w:hAnsi="Times New Roman" w:cs="Times New Roman" w:hint="eastAsia"/>
                <w:color w:val="000000"/>
                <w:kern w:val="0"/>
                <w:sz w:val="24"/>
                <w:szCs w:val="24"/>
              </w:rPr>
              <w:t>25</w:t>
            </w:r>
          </w:p>
        </w:tc>
        <w:tc>
          <w:tcPr>
            <w:tcW w:w="1331" w:type="dxa"/>
            <w:vMerge/>
            <w:tcBorders>
              <w:tl2br w:val="nil"/>
              <w:tr2bl w:val="nil"/>
            </w:tcBorders>
            <w:shd w:val="clear" w:color="auto" w:fill="auto"/>
            <w:tcMar>
              <w:top w:w="15" w:type="dxa"/>
              <w:left w:w="15" w:type="dxa"/>
              <w:right w:w="15" w:type="dxa"/>
            </w:tcMar>
            <w:vAlign w:val="center"/>
          </w:tcPr>
          <w:p w:rsidR="00EB18A1" w:rsidRPr="00742433" w:rsidRDefault="00EB18A1" w:rsidP="00991A50">
            <w:pPr>
              <w:jc w:val="center"/>
              <w:rPr>
                <w:rFonts w:ascii="Times New Roman" w:eastAsia="仿宋" w:hAnsi="Times New Roman" w:cs="Times New Roman"/>
                <w:color w:val="000000"/>
                <w:sz w:val="22"/>
              </w:rPr>
            </w:pPr>
          </w:p>
        </w:tc>
        <w:tc>
          <w:tcPr>
            <w:tcW w:w="98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EB18A1">
            <w:pPr>
              <w:jc w:val="center"/>
              <w:rPr>
                <w:rFonts w:ascii="仿宋" w:eastAsia="仿宋" w:hAnsi="仿宋" w:cs="Times New Roman"/>
                <w:sz w:val="24"/>
                <w:szCs w:val="24"/>
              </w:rPr>
            </w:pPr>
            <w:r w:rsidRPr="00EB18A1">
              <w:rPr>
                <w:rFonts w:ascii="仿宋" w:eastAsia="仿宋" w:hAnsi="仿宋" w:cs="Times New Roman"/>
                <w:sz w:val="24"/>
                <w:szCs w:val="24"/>
              </w:rPr>
              <w:t>刘亚楠</w:t>
            </w:r>
          </w:p>
        </w:tc>
        <w:tc>
          <w:tcPr>
            <w:tcW w:w="25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rPr>
                <w:rFonts w:ascii="仿宋" w:eastAsia="仿宋" w:hAnsi="仿宋" w:cs="Times New Roman"/>
                <w:sz w:val="24"/>
                <w:szCs w:val="24"/>
              </w:rPr>
            </w:pPr>
            <w:r w:rsidRPr="00EB18A1">
              <w:rPr>
                <w:rFonts w:ascii="仿宋" w:eastAsia="仿宋" w:hAnsi="仿宋" w:cs="Times New Roman"/>
                <w:sz w:val="24"/>
                <w:szCs w:val="24"/>
              </w:rPr>
              <w:t>论五脏与血</w:t>
            </w:r>
          </w:p>
        </w:tc>
        <w:tc>
          <w:tcPr>
            <w:tcW w:w="1235"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jc w:val="center"/>
              <w:rPr>
                <w:rFonts w:ascii="仿宋" w:eastAsia="仿宋" w:hAnsi="仿宋" w:cs="Times New Roman"/>
                <w:color w:val="000000"/>
                <w:sz w:val="24"/>
                <w:szCs w:val="24"/>
              </w:rPr>
            </w:pPr>
            <w:r w:rsidRPr="00EB18A1">
              <w:rPr>
                <w:rFonts w:ascii="仿宋" w:eastAsia="仿宋" w:hAnsi="仿宋" w:cs="Times New Roman"/>
                <w:color w:val="000000"/>
                <w:sz w:val="24"/>
                <w:szCs w:val="24"/>
              </w:rPr>
              <w:t>三等奖</w:t>
            </w:r>
          </w:p>
        </w:tc>
        <w:tc>
          <w:tcPr>
            <w:tcW w:w="286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tcPr>
          <w:p w:rsidR="00EB18A1" w:rsidRPr="00EB18A1" w:rsidRDefault="00EB18A1" w:rsidP="00991A50">
            <w:pPr>
              <w:rPr>
                <w:rFonts w:ascii="仿宋" w:eastAsia="仿宋" w:hAnsi="仿宋" w:cs="Times New Roman"/>
                <w:sz w:val="24"/>
                <w:szCs w:val="24"/>
              </w:rPr>
            </w:pPr>
            <w:r w:rsidRPr="00EB18A1">
              <w:rPr>
                <w:rFonts w:ascii="仿宋" w:eastAsia="仿宋" w:hAnsi="仿宋" w:cs="Times New Roman"/>
                <w:color w:val="000000"/>
                <w:kern w:val="0"/>
                <w:sz w:val="24"/>
                <w:szCs w:val="24"/>
              </w:rPr>
              <w:t>福建省学位委员会、福建中医药大学</w:t>
            </w:r>
          </w:p>
        </w:tc>
      </w:tr>
      <w:tr w:rsidR="00EB18A1" w:rsidRPr="00742433" w:rsidTr="00EB18A1">
        <w:trPr>
          <w:trHeight w:val="975"/>
          <w:jc w:val="center"/>
        </w:trPr>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Times New Roman" w:eastAsia="仿宋" w:hAnsi="Times New Roman" w:cs="Times New Roman"/>
                <w:color w:val="000000"/>
                <w:kern w:val="0"/>
                <w:sz w:val="24"/>
                <w:szCs w:val="24"/>
              </w:rPr>
            </w:pPr>
            <w:r w:rsidRPr="00EB18A1">
              <w:rPr>
                <w:rFonts w:ascii="Times New Roman" w:eastAsia="仿宋" w:hAnsi="Times New Roman" w:cs="Times New Roman"/>
                <w:color w:val="000000"/>
                <w:kern w:val="0"/>
                <w:sz w:val="24"/>
                <w:szCs w:val="24"/>
              </w:rPr>
              <w:t>2</w:t>
            </w:r>
            <w:r w:rsidRPr="00EB18A1">
              <w:rPr>
                <w:rFonts w:ascii="Times New Roman" w:eastAsia="仿宋" w:hAnsi="Times New Roman" w:cs="Times New Roman" w:hint="eastAsia"/>
                <w:color w:val="000000"/>
                <w:kern w:val="0"/>
                <w:sz w:val="24"/>
                <w:szCs w:val="24"/>
              </w:rPr>
              <w:t>6</w:t>
            </w:r>
          </w:p>
        </w:tc>
        <w:tc>
          <w:tcPr>
            <w:tcW w:w="1331" w:type="dxa"/>
            <w:vMerge/>
            <w:tcBorders>
              <w:tl2br w:val="nil"/>
              <w:tr2bl w:val="nil"/>
            </w:tcBorders>
            <w:shd w:val="clear" w:color="auto" w:fill="auto"/>
            <w:tcMar>
              <w:top w:w="15" w:type="dxa"/>
              <w:left w:w="15" w:type="dxa"/>
              <w:right w:w="15" w:type="dxa"/>
            </w:tcMar>
            <w:vAlign w:val="center"/>
          </w:tcPr>
          <w:p w:rsidR="00EB18A1" w:rsidRPr="00742433" w:rsidRDefault="00EB18A1" w:rsidP="00991A50">
            <w:pPr>
              <w:widowControl/>
              <w:jc w:val="center"/>
              <w:textAlignment w:val="center"/>
              <w:rPr>
                <w:rFonts w:ascii="Times New Roman" w:eastAsia="仿宋" w:hAnsi="Times New Roman" w:cs="Times New Roman"/>
                <w:color w:val="000000"/>
                <w:sz w:val="22"/>
              </w:rPr>
            </w:pPr>
          </w:p>
        </w:tc>
        <w:tc>
          <w:tcPr>
            <w:tcW w:w="98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EB18A1">
            <w:pPr>
              <w:jc w:val="center"/>
              <w:rPr>
                <w:rFonts w:ascii="仿宋" w:eastAsia="仿宋" w:hAnsi="仿宋" w:cs="Times New Roman"/>
                <w:sz w:val="24"/>
                <w:szCs w:val="24"/>
              </w:rPr>
            </w:pPr>
            <w:r w:rsidRPr="00EB18A1">
              <w:rPr>
                <w:rFonts w:ascii="仿宋" w:eastAsia="仿宋" w:hAnsi="仿宋" w:cs="Times New Roman"/>
                <w:sz w:val="24"/>
                <w:szCs w:val="24"/>
              </w:rPr>
              <w:t>陈姝婷</w:t>
            </w:r>
          </w:p>
        </w:tc>
        <w:tc>
          <w:tcPr>
            <w:tcW w:w="25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rPr>
                <w:rFonts w:ascii="仿宋" w:eastAsia="仿宋" w:hAnsi="仿宋" w:cs="Times New Roman"/>
                <w:sz w:val="24"/>
                <w:szCs w:val="24"/>
              </w:rPr>
            </w:pPr>
            <w:r w:rsidRPr="00EB18A1">
              <w:rPr>
                <w:rFonts w:ascii="仿宋" w:eastAsia="仿宋" w:hAnsi="仿宋" w:cs="Times New Roman"/>
                <w:sz w:val="24"/>
                <w:szCs w:val="24"/>
              </w:rPr>
              <w:t>基于“治未病”思想探讨中医健康管理在基层的应用及构建优势</w:t>
            </w:r>
          </w:p>
        </w:tc>
        <w:tc>
          <w:tcPr>
            <w:tcW w:w="1235"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jc w:val="center"/>
              <w:rPr>
                <w:rFonts w:ascii="仿宋" w:eastAsia="仿宋" w:hAnsi="仿宋" w:cs="Times New Roman"/>
                <w:color w:val="000000"/>
                <w:sz w:val="24"/>
                <w:szCs w:val="24"/>
              </w:rPr>
            </w:pPr>
            <w:r w:rsidRPr="00EB18A1">
              <w:rPr>
                <w:rFonts w:ascii="仿宋" w:eastAsia="仿宋" w:hAnsi="仿宋" w:cs="Times New Roman"/>
                <w:color w:val="000000"/>
                <w:sz w:val="24"/>
                <w:szCs w:val="24"/>
              </w:rPr>
              <w:t>三等奖</w:t>
            </w:r>
          </w:p>
        </w:tc>
        <w:tc>
          <w:tcPr>
            <w:tcW w:w="286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tcPr>
          <w:p w:rsidR="00EB18A1" w:rsidRPr="00EB18A1" w:rsidRDefault="00EB18A1" w:rsidP="00991A50">
            <w:pPr>
              <w:rPr>
                <w:rFonts w:ascii="仿宋" w:eastAsia="仿宋" w:hAnsi="仿宋" w:cs="Times New Roman"/>
                <w:sz w:val="24"/>
                <w:szCs w:val="24"/>
              </w:rPr>
            </w:pPr>
            <w:r w:rsidRPr="00EB18A1">
              <w:rPr>
                <w:rFonts w:ascii="仿宋" w:eastAsia="仿宋" w:hAnsi="仿宋" w:cs="Times New Roman"/>
                <w:color w:val="000000"/>
                <w:kern w:val="0"/>
                <w:sz w:val="24"/>
                <w:szCs w:val="24"/>
              </w:rPr>
              <w:t>福建省学位委员会、福建中医药大学</w:t>
            </w:r>
          </w:p>
        </w:tc>
      </w:tr>
      <w:tr w:rsidR="00EB18A1" w:rsidRPr="00742433" w:rsidTr="00EB18A1">
        <w:trPr>
          <w:trHeight w:val="975"/>
          <w:jc w:val="center"/>
        </w:trPr>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Times New Roman" w:eastAsia="仿宋" w:hAnsi="Times New Roman" w:cs="Times New Roman"/>
                <w:color w:val="000000"/>
                <w:kern w:val="0"/>
                <w:sz w:val="24"/>
                <w:szCs w:val="24"/>
              </w:rPr>
            </w:pPr>
            <w:r w:rsidRPr="00EB18A1">
              <w:rPr>
                <w:rFonts w:ascii="Times New Roman" w:eastAsia="仿宋" w:hAnsi="Times New Roman" w:cs="Times New Roman"/>
                <w:color w:val="000000"/>
                <w:kern w:val="0"/>
                <w:sz w:val="24"/>
                <w:szCs w:val="24"/>
              </w:rPr>
              <w:t>2</w:t>
            </w:r>
            <w:r w:rsidRPr="00EB18A1">
              <w:rPr>
                <w:rFonts w:ascii="Times New Roman" w:eastAsia="仿宋" w:hAnsi="Times New Roman" w:cs="Times New Roman" w:hint="eastAsia"/>
                <w:color w:val="000000"/>
                <w:kern w:val="0"/>
                <w:sz w:val="24"/>
                <w:szCs w:val="24"/>
              </w:rPr>
              <w:t>7</w:t>
            </w:r>
          </w:p>
        </w:tc>
        <w:tc>
          <w:tcPr>
            <w:tcW w:w="1331" w:type="dxa"/>
            <w:vMerge/>
            <w:tcBorders>
              <w:tl2br w:val="nil"/>
              <w:tr2bl w:val="nil"/>
            </w:tcBorders>
            <w:shd w:val="clear" w:color="auto" w:fill="auto"/>
            <w:tcMar>
              <w:top w:w="15" w:type="dxa"/>
              <w:left w:w="15" w:type="dxa"/>
              <w:right w:w="15" w:type="dxa"/>
            </w:tcMar>
            <w:vAlign w:val="center"/>
          </w:tcPr>
          <w:p w:rsidR="00EB18A1" w:rsidRPr="00742433" w:rsidRDefault="00EB18A1" w:rsidP="00991A50">
            <w:pPr>
              <w:jc w:val="center"/>
              <w:rPr>
                <w:rFonts w:ascii="Times New Roman" w:eastAsia="仿宋" w:hAnsi="Times New Roman" w:cs="Times New Roman"/>
                <w:color w:val="000000"/>
                <w:sz w:val="22"/>
              </w:rPr>
            </w:pPr>
          </w:p>
        </w:tc>
        <w:tc>
          <w:tcPr>
            <w:tcW w:w="98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EB18A1">
            <w:pPr>
              <w:jc w:val="center"/>
              <w:rPr>
                <w:rFonts w:ascii="仿宋" w:eastAsia="仿宋" w:hAnsi="仿宋" w:cs="Times New Roman"/>
                <w:sz w:val="24"/>
                <w:szCs w:val="24"/>
              </w:rPr>
            </w:pPr>
            <w:r w:rsidRPr="00EB18A1">
              <w:rPr>
                <w:rFonts w:ascii="仿宋" w:eastAsia="仿宋" w:hAnsi="仿宋" w:cs="Times New Roman"/>
                <w:sz w:val="24"/>
                <w:szCs w:val="24"/>
              </w:rPr>
              <w:t>宋丽珍</w:t>
            </w:r>
          </w:p>
        </w:tc>
        <w:tc>
          <w:tcPr>
            <w:tcW w:w="25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rPr>
                <w:rFonts w:ascii="仿宋" w:eastAsia="仿宋" w:hAnsi="仿宋" w:cs="Times New Roman"/>
                <w:sz w:val="24"/>
                <w:szCs w:val="24"/>
              </w:rPr>
            </w:pPr>
            <w:r w:rsidRPr="00EB18A1">
              <w:rPr>
                <w:rFonts w:ascii="仿宋" w:eastAsia="仿宋" w:hAnsi="仿宋" w:cs="Times New Roman"/>
                <w:sz w:val="24"/>
                <w:szCs w:val="24"/>
              </w:rPr>
              <w:t>福建省女性甲基苯丙胺成瘾者月经情况与</w:t>
            </w:r>
            <w:proofErr w:type="gramStart"/>
            <w:r w:rsidRPr="00EB18A1">
              <w:rPr>
                <w:rFonts w:ascii="仿宋" w:eastAsia="仿宋" w:hAnsi="仿宋" w:cs="Times New Roman"/>
                <w:sz w:val="24"/>
                <w:szCs w:val="24"/>
              </w:rPr>
              <w:t>中医证素相关性</w:t>
            </w:r>
            <w:proofErr w:type="gramEnd"/>
            <w:r w:rsidRPr="00EB18A1">
              <w:rPr>
                <w:rFonts w:ascii="仿宋" w:eastAsia="仿宋" w:hAnsi="仿宋" w:cs="Times New Roman"/>
                <w:sz w:val="24"/>
                <w:szCs w:val="24"/>
              </w:rPr>
              <w:t>研究</w:t>
            </w:r>
          </w:p>
        </w:tc>
        <w:tc>
          <w:tcPr>
            <w:tcW w:w="1235"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jc w:val="center"/>
              <w:rPr>
                <w:rFonts w:ascii="仿宋" w:eastAsia="仿宋" w:hAnsi="仿宋" w:cs="Times New Roman"/>
                <w:color w:val="000000"/>
                <w:sz w:val="24"/>
                <w:szCs w:val="24"/>
              </w:rPr>
            </w:pPr>
            <w:r w:rsidRPr="00EB18A1">
              <w:rPr>
                <w:rFonts w:ascii="仿宋" w:eastAsia="仿宋" w:hAnsi="仿宋" w:cs="Times New Roman"/>
                <w:color w:val="000000"/>
                <w:sz w:val="24"/>
                <w:szCs w:val="24"/>
              </w:rPr>
              <w:t>三等奖</w:t>
            </w:r>
          </w:p>
        </w:tc>
        <w:tc>
          <w:tcPr>
            <w:tcW w:w="286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tcPr>
          <w:p w:rsidR="00EB18A1" w:rsidRPr="00EB18A1" w:rsidRDefault="00EB18A1" w:rsidP="00991A50">
            <w:pPr>
              <w:rPr>
                <w:rFonts w:ascii="仿宋" w:eastAsia="仿宋" w:hAnsi="仿宋" w:cs="Times New Roman"/>
                <w:sz w:val="24"/>
                <w:szCs w:val="24"/>
              </w:rPr>
            </w:pPr>
            <w:r w:rsidRPr="00EB18A1">
              <w:rPr>
                <w:rFonts w:ascii="仿宋" w:eastAsia="仿宋" w:hAnsi="仿宋" w:cs="Times New Roman"/>
                <w:color w:val="000000"/>
                <w:kern w:val="0"/>
                <w:sz w:val="24"/>
                <w:szCs w:val="24"/>
              </w:rPr>
              <w:t>福建省学位委员会、福建中医药大学</w:t>
            </w:r>
          </w:p>
        </w:tc>
      </w:tr>
      <w:tr w:rsidR="00EB18A1" w:rsidRPr="00742433" w:rsidTr="00EB18A1">
        <w:trPr>
          <w:trHeight w:val="975"/>
          <w:jc w:val="center"/>
        </w:trPr>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Times New Roman" w:eastAsia="仿宋" w:hAnsi="Times New Roman" w:cs="Times New Roman"/>
                <w:color w:val="000000"/>
                <w:kern w:val="0"/>
                <w:sz w:val="24"/>
                <w:szCs w:val="24"/>
              </w:rPr>
            </w:pPr>
            <w:r w:rsidRPr="00EB18A1">
              <w:rPr>
                <w:rFonts w:ascii="Times New Roman" w:eastAsia="仿宋" w:hAnsi="Times New Roman" w:cs="Times New Roman" w:hint="eastAsia"/>
                <w:color w:val="000000"/>
                <w:kern w:val="0"/>
                <w:sz w:val="24"/>
                <w:szCs w:val="24"/>
              </w:rPr>
              <w:t>28</w:t>
            </w:r>
          </w:p>
        </w:tc>
        <w:tc>
          <w:tcPr>
            <w:tcW w:w="1331" w:type="dxa"/>
            <w:vMerge/>
            <w:tcBorders>
              <w:tl2br w:val="nil"/>
              <w:tr2bl w:val="nil"/>
            </w:tcBorders>
            <w:shd w:val="clear" w:color="auto" w:fill="auto"/>
            <w:tcMar>
              <w:top w:w="15" w:type="dxa"/>
              <w:left w:w="15" w:type="dxa"/>
              <w:right w:w="15" w:type="dxa"/>
            </w:tcMar>
            <w:vAlign w:val="center"/>
          </w:tcPr>
          <w:p w:rsidR="00EB18A1" w:rsidRPr="00742433" w:rsidRDefault="00EB18A1" w:rsidP="00991A50">
            <w:pPr>
              <w:jc w:val="center"/>
              <w:rPr>
                <w:rFonts w:ascii="Times New Roman" w:eastAsia="仿宋" w:hAnsi="Times New Roman" w:cs="Times New Roman"/>
                <w:color w:val="000000"/>
                <w:sz w:val="22"/>
              </w:rPr>
            </w:pPr>
          </w:p>
        </w:tc>
        <w:tc>
          <w:tcPr>
            <w:tcW w:w="98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EB18A1">
            <w:pPr>
              <w:jc w:val="center"/>
              <w:rPr>
                <w:rFonts w:ascii="仿宋" w:eastAsia="仿宋" w:hAnsi="仿宋" w:cs="Times New Roman"/>
                <w:sz w:val="24"/>
                <w:szCs w:val="24"/>
              </w:rPr>
            </w:pPr>
            <w:proofErr w:type="gramStart"/>
            <w:r w:rsidRPr="00EB18A1">
              <w:rPr>
                <w:rFonts w:ascii="仿宋" w:eastAsia="仿宋" w:hAnsi="仿宋" w:cs="Times New Roman"/>
                <w:sz w:val="24"/>
                <w:szCs w:val="24"/>
              </w:rPr>
              <w:t>黄艳峰</w:t>
            </w:r>
            <w:proofErr w:type="gramEnd"/>
          </w:p>
        </w:tc>
        <w:tc>
          <w:tcPr>
            <w:tcW w:w="25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rPr>
                <w:rFonts w:ascii="仿宋" w:eastAsia="仿宋" w:hAnsi="仿宋" w:cs="Times New Roman"/>
                <w:sz w:val="24"/>
                <w:szCs w:val="24"/>
              </w:rPr>
            </w:pPr>
            <w:r w:rsidRPr="00EB18A1">
              <w:rPr>
                <w:rFonts w:ascii="仿宋" w:eastAsia="仿宋" w:hAnsi="仿宋" w:cs="Times New Roman"/>
                <w:sz w:val="24"/>
                <w:szCs w:val="24"/>
              </w:rPr>
              <w:t>基于病证结合模式探讨</w:t>
            </w:r>
            <w:proofErr w:type="gramStart"/>
            <w:r w:rsidRPr="00EB18A1">
              <w:rPr>
                <w:rFonts w:ascii="仿宋" w:eastAsia="仿宋" w:hAnsi="仿宋" w:cs="Times New Roman"/>
                <w:sz w:val="24"/>
                <w:szCs w:val="24"/>
              </w:rPr>
              <w:t>膝</w:t>
            </w:r>
            <w:proofErr w:type="gramEnd"/>
            <w:r w:rsidRPr="00EB18A1">
              <w:rPr>
                <w:rFonts w:ascii="仿宋" w:eastAsia="仿宋" w:hAnsi="仿宋" w:cs="Times New Roman"/>
                <w:sz w:val="24"/>
                <w:szCs w:val="24"/>
              </w:rPr>
              <w:t>骨关节炎的临床与基础研究</w:t>
            </w:r>
          </w:p>
        </w:tc>
        <w:tc>
          <w:tcPr>
            <w:tcW w:w="1235"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jc w:val="center"/>
              <w:rPr>
                <w:rFonts w:ascii="仿宋" w:eastAsia="仿宋" w:hAnsi="仿宋" w:cs="Times New Roman"/>
                <w:color w:val="000000"/>
                <w:sz w:val="24"/>
                <w:szCs w:val="24"/>
              </w:rPr>
            </w:pPr>
            <w:r w:rsidRPr="00EB18A1">
              <w:rPr>
                <w:rFonts w:ascii="仿宋" w:eastAsia="仿宋" w:hAnsi="仿宋" w:cs="Times New Roman"/>
                <w:color w:val="000000"/>
                <w:sz w:val="24"/>
                <w:szCs w:val="24"/>
              </w:rPr>
              <w:t>三等奖</w:t>
            </w:r>
          </w:p>
        </w:tc>
        <w:tc>
          <w:tcPr>
            <w:tcW w:w="286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tcPr>
          <w:p w:rsidR="00EB18A1" w:rsidRPr="00EB18A1" w:rsidRDefault="00EB18A1" w:rsidP="00991A50">
            <w:pPr>
              <w:rPr>
                <w:rFonts w:ascii="仿宋" w:eastAsia="仿宋" w:hAnsi="仿宋" w:cs="Times New Roman"/>
                <w:sz w:val="24"/>
                <w:szCs w:val="24"/>
              </w:rPr>
            </w:pPr>
            <w:r w:rsidRPr="00EB18A1">
              <w:rPr>
                <w:rFonts w:ascii="仿宋" w:eastAsia="仿宋" w:hAnsi="仿宋" w:cs="Times New Roman"/>
                <w:color w:val="000000"/>
                <w:kern w:val="0"/>
                <w:sz w:val="24"/>
                <w:szCs w:val="24"/>
              </w:rPr>
              <w:t>福建省学位委员会、福建中医药大学</w:t>
            </w:r>
          </w:p>
        </w:tc>
      </w:tr>
      <w:tr w:rsidR="00EB18A1" w:rsidRPr="00742433" w:rsidTr="00EB18A1">
        <w:trPr>
          <w:trHeight w:val="975"/>
          <w:jc w:val="center"/>
        </w:trPr>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Times New Roman" w:eastAsia="仿宋" w:hAnsi="Times New Roman" w:cs="Times New Roman"/>
                <w:color w:val="000000"/>
                <w:kern w:val="0"/>
                <w:sz w:val="24"/>
                <w:szCs w:val="24"/>
              </w:rPr>
            </w:pPr>
            <w:r w:rsidRPr="00EB18A1">
              <w:rPr>
                <w:rFonts w:ascii="Times New Roman" w:eastAsia="仿宋" w:hAnsi="Times New Roman" w:cs="Times New Roman" w:hint="eastAsia"/>
                <w:color w:val="000000"/>
                <w:kern w:val="0"/>
                <w:sz w:val="24"/>
                <w:szCs w:val="24"/>
              </w:rPr>
              <w:t>29</w:t>
            </w:r>
          </w:p>
        </w:tc>
        <w:tc>
          <w:tcPr>
            <w:tcW w:w="1331" w:type="dxa"/>
            <w:vMerge/>
            <w:tcBorders>
              <w:tl2br w:val="nil"/>
              <w:tr2bl w:val="nil"/>
            </w:tcBorders>
            <w:shd w:val="clear" w:color="auto" w:fill="auto"/>
            <w:tcMar>
              <w:top w:w="15" w:type="dxa"/>
              <w:left w:w="15" w:type="dxa"/>
              <w:right w:w="15" w:type="dxa"/>
            </w:tcMar>
            <w:vAlign w:val="center"/>
          </w:tcPr>
          <w:p w:rsidR="00EB18A1" w:rsidRPr="00742433" w:rsidRDefault="00EB18A1" w:rsidP="00991A50">
            <w:pPr>
              <w:jc w:val="center"/>
              <w:rPr>
                <w:rFonts w:ascii="Times New Roman" w:eastAsia="仿宋" w:hAnsi="Times New Roman" w:cs="Times New Roman"/>
                <w:color w:val="000000"/>
                <w:sz w:val="22"/>
              </w:rPr>
            </w:pPr>
          </w:p>
        </w:tc>
        <w:tc>
          <w:tcPr>
            <w:tcW w:w="98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EB18A1">
            <w:pPr>
              <w:jc w:val="center"/>
              <w:rPr>
                <w:rFonts w:ascii="仿宋" w:eastAsia="仿宋" w:hAnsi="仿宋" w:cs="Times New Roman"/>
                <w:sz w:val="24"/>
                <w:szCs w:val="24"/>
              </w:rPr>
            </w:pPr>
            <w:r w:rsidRPr="00EB18A1">
              <w:rPr>
                <w:rFonts w:ascii="仿宋" w:eastAsia="仿宋" w:hAnsi="仿宋" w:cs="Times New Roman"/>
                <w:sz w:val="24"/>
                <w:szCs w:val="24"/>
              </w:rPr>
              <w:t>林裕华</w:t>
            </w:r>
          </w:p>
        </w:tc>
        <w:tc>
          <w:tcPr>
            <w:tcW w:w="25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rPr>
                <w:rFonts w:ascii="仿宋" w:eastAsia="仿宋" w:hAnsi="仿宋" w:cs="Times New Roman"/>
                <w:sz w:val="24"/>
                <w:szCs w:val="24"/>
              </w:rPr>
            </w:pPr>
            <w:r w:rsidRPr="00EB18A1">
              <w:rPr>
                <w:rFonts w:ascii="仿宋" w:eastAsia="仿宋" w:hAnsi="仿宋" w:cs="Times New Roman"/>
                <w:sz w:val="24"/>
                <w:szCs w:val="24"/>
              </w:rPr>
              <w:t>葛根芩连汤治疗湿热证2型糖尿病的Meta分析</w:t>
            </w:r>
          </w:p>
        </w:tc>
        <w:tc>
          <w:tcPr>
            <w:tcW w:w="1235"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jc w:val="center"/>
              <w:rPr>
                <w:rFonts w:ascii="仿宋" w:eastAsia="仿宋" w:hAnsi="仿宋" w:cs="Times New Roman"/>
                <w:color w:val="000000"/>
                <w:sz w:val="24"/>
                <w:szCs w:val="24"/>
              </w:rPr>
            </w:pPr>
            <w:r w:rsidRPr="00EB18A1">
              <w:rPr>
                <w:rFonts w:ascii="仿宋" w:eastAsia="仿宋" w:hAnsi="仿宋" w:cs="Times New Roman"/>
                <w:color w:val="000000"/>
                <w:sz w:val="24"/>
                <w:szCs w:val="24"/>
              </w:rPr>
              <w:t>三等奖</w:t>
            </w:r>
          </w:p>
        </w:tc>
        <w:tc>
          <w:tcPr>
            <w:tcW w:w="286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tcPr>
          <w:p w:rsidR="00EB18A1" w:rsidRDefault="00EB18A1" w:rsidP="00991A50">
            <w:pPr>
              <w:rPr>
                <w:rFonts w:ascii="仿宋" w:eastAsia="仿宋" w:hAnsi="仿宋" w:cs="Times New Roman"/>
                <w:color w:val="000000"/>
                <w:kern w:val="0"/>
                <w:sz w:val="24"/>
                <w:szCs w:val="24"/>
              </w:rPr>
            </w:pPr>
          </w:p>
          <w:p w:rsidR="00EB18A1" w:rsidRPr="00EB18A1" w:rsidRDefault="00EB18A1" w:rsidP="00991A50">
            <w:pPr>
              <w:rPr>
                <w:rFonts w:ascii="仿宋" w:eastAsia="仿宋" w:hAnsi="仿宋" w:cs="Times New Roman"/>
                <w:sz w:val="24"/>
                <w:szCs w:val="24"/>
              </w:rPr>
            </w:pPr>
            <w:r w:rsidRPr="00EB18A1">
              <w:rPr>
                <w:rFonts w:ascii="仿宋" w:eastAsia="仿宋" w:hAnsi="仿宋" w:cs="Times New Roman"/>
                <w:color w:val="000000"/>
                <w:kern w:val="0"/>
                <w:sz w:val="24"/>
                <w:szCs w:val="24"/>
              </w:rPr>
              <w:t>福建省学位委员会、福建中医药大学</w:t>
            </w:r>
          </w:p>
        </w:tc>
      </w:tr>
      <w:tr w:rsidR="00EB18A1" w:rsidRPr="00742433" w:rsidTr="00EB18A1">
        <w:trPr>
          <w:trHeight w:val="975"/>
          <w:jc w:val="center"/>
        </w:trPr>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Times New Roman" w:eastAsia="仿宋" w:hAnsi="Times New Roman" w:cs="Times New Roman"/>
                <w:color w:val="000000"/>
                <w:kern w:val="0"/>
                <w:sz w:val="24"/>
                <w:szCs w:val="24"/>
              </w:rPr>
            </w:pPr>
            <w:r w:rsidRPr="00EB18A1">
              <w:rPr>
                <w:rFonts w:ascii="Times New Roman" w:eastAsia="仿宋" w:hAnsi="Times New Roman" w:cs="Times New Roman" w:hint="eastAsia"/>
                <w:color w:val="000000"/>
                <w:kern w:val="0"/>
                <w:sz w:val="24"/>
                <w:szCs w:val="24"/>
              </w:rPr>
              <w:t>30</w:t>
            </w:r>
          </w:p>
        </w:tc>
        <w:tc>
          <w:tcPr>
            <w:tcW w:w="1331" w:type="dxa"/>
            <w:vMerge/>
            <w:tcBorders>
              <w:tl2br w:val="nil"/>
              <w:tr2bl w:val="nil"/>
            </w:tcBorders>
            <w:shd w:val="clear" w:color="auto" w:fill="auto"/>
            <w:tcMar>
              <w:top w:w="15" w:type="dxa"/>
              <w:left w:w="15" w:type="dxa"/>
              <w:right w:w="15" w:type="dxa"/>
            </w:tcMar>
            <w:vAlign w:val="center"/>
          </w:tcPr>
          <w:p w:rsidR="00EB18A1" w:rsidRPr="00742433" w:rsidRDefault="00EB18A1" w:rsidP="00991A50">
            <w:pPr>
              <w:jc w:val="center"/>
              <w:rPr>
                <w:rFonts w:ascii="Times New Roman" w:eastAsia="仿宋" w:hAnsi="Times New Roman" w:cs="Times New Roman"/>
                <w:color w:val="000000"/>
                <w:sz w:val="22"/>
              </w:rPr>
            </w:pPr>
          </w:p>
        </w:tc>
        <w:tc>
          <w:tcPr>
            <w:tcW w:w="98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EB18A1">
            <w:pPr>
              <w:jc w:val="center"/>
              <w:rPr>
                <w:rFonts w:ascii="仿宋" w:eastAsia="仿宋" w:hAnsi="仿宋" w:cs="Times New Roman"/>
                <w:sz w:val="24"/>
                <w:szCs w:val="24"/>
              </w:rPr>
            </w:pPr>
            <w:proofErr w:type="gramStart"/>
            <w:r w:rsidRPr="00EB18A1">
              <w:rPr>
                <w:rFonts w:ascii="仿宋" w:eastAsia="仿宋" w:hAnsi="仿宋" w:cs="Times New Roman"/>
                <w:sz w:val="24"/>
                <w:szCs w:val="24"/>
              </w:rPr>
              <w:t>陈思莹</w:t>
            </w:r>
            <w:proofErr w:type="gramEnd"/>
          </w:p>
        </w:tc>
        <w:tc>
          <w:tcPr>
            <w:tcW w:w="25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rPr>
                <w:rFonts w:ascii="仿宋" w:eastAsia="仿宋" w:hAnsi="仿宋" w:cs="Times New Roman"/>
                <w:sz w:val="24"/>
                <w:szCs w:val="24"/>
              </w:rPr>
            </w:pPr>
            <w:proofErr w:type="gramStart"/>
            <w:r w:rsidRPr="00EB18A1">
              <w:rPr>
                <w:rFonts w:ascii="仿宋" w:eastAsia="仿宋" w:hAnsi="仿宋" w:cs="Times New Roman"/>
                <w:sz w:val="24"/>
                <w:szCs w:val="24"/>
              </w:rPr>
              <w:t>归肾丸</w:t>
            </w:r>
            <w:proofErr w:type="gramEnd"/>
            <w:r w:rsidRPr="00EB18A1">
              <w:rPr>
                <w:rFonts w:ascii="仿宋" w:eastAsia="仿宋" w:hAnsi="仿宋" w:cs="Times New Roman"/>
                <w:sz w:val="24"/>
                <w:szCs w:val="24"/>
              </w:rPr>
              <w:t>加减方治疗绝经综合征体会</w:t>
            </w:r>
          </w:p>
        </w:tc>
        <w:tc>
          <w:tcPr>
            <w:tcW w:w="1235"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jc w:val="center"/>
              <w:rPr>
                <w:rFonts w:ascii="仿宋" w:eastAsia="仿宋" w:hAnsi="仿宋" w:cs="Times New Roman"/>
                <w:color w:val="000000"/>
                <w:sz w:val="24"/>
                <w:szCs w:val="24"/>
              </w:rPr>
            </w:pPr>
            <w:r w:rsidRPr="00EB18A1">
              <w:rPr>
                <w:rFonts w:ascii="仿宋" w:eastAsia="仿宋" w:hAnsi="仿宋" w:cs="Times New Roman"/>
                <w:color w:val="000000"/>
                <w:sz w:val="24"/>
                <w:szCs w:val="24"/>
              </w:rPr>
              <w:t>三等奖</w:t>
            </w:r>
          </w:p>
        </w:tc>
        <w:tc>
          <w:tcPr>
            <w:tcW w:w="286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p>
        </w:tc>
      </w:tr>
      <w:tr w:rsidR="00EB18A1" w:rsidRPr="00742433" w:rsidTr="00EB18A1">
        <w:trPr>
          <w:trHeight w:val="975"/>
          <w:jc w:val="center"/>
        </w:trPr>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Times New Roman" w:eastAsia="仿宋" w:hAnsi="Times New Roman" w:cs="Times New Roman"/>
                <w:color w:val="000000"/>
                <w:kern w:val="0"/>
                <w:sz w:val="24"/>
                <w:szCs w:val="24"/>
              </w:rPr>
            </w:pPr>
            <w:r w:rsidRPr="00EB18A1">
              <w:rPr>
                <w:rFonts w:ascii="Times New Roman" w:eastAsia="仿宋" w:hAnsi="Times New Roman" w:cs="Times New Roman"/>
                <w:color w:val="000000"/>
                <w:kern w:val="0"/>
                <w:sz w:val="24"/>
                <w:szCs w:val="24"/>
              </w:rPr>
              <w:t>3</w:t>
            </w:r>
            <w:r w:rsidRPr="00EB18A1">
              <w:rPr>
                <w:rFonts w:ascii="Times New Roman" w:eastAsia="仿宋" w:hAnsi="Times New Roman" w:cs="Times New Roman" w:hint="eastAsia"/>
                <w:color w:val="000000"/>
                <w:kern w:val="0"/>
                <w:sz w:val="24"/>
                <w:szCs w:val="24"/>
              </w:rPr>
              <w:t>1</w:t>
            </w:r>
          </w:p>
        </w:tc>
        <w:tc>
          <w:tcPr>
            <w:tcW w:w="1331" w:type="dxa"/>
            <w:vMerge/>
            <w:tcBorders>
              <w:tl2br w:val="nil"/>
              <w:tr2bl w:val="nil"/>
            </w:tcBorders>
            <w:shd w:val="clear" w:color="auto" w:fill="auto"/>
            <w:tcMar>
              <w:top w:w="15" w:type="dxa"/>
              <w:left w:w="15" w:type="dxa"/>
              <w:right w:w="15" w:type="dxa"/>
            </w:tcMar>
            <w:vAlign w:val="center"/>
          </w:tcPr>
          <w:p w:rsidR="00EB18A1" w:rsidRPr="00742433" w:rsidRDefault="00EB18A1" w:rsidP="00991A50">
            <w:pPr>
              <w:jc w:val="center"/>
              <w:rPr>
                <w:rFonts w:ascii="Times New Roman" w:eastAsia="仿宋" w:hAnsi="Times New Roman" w:cs="Times New Roman"/>
                <w:color w:val="000000"/>
                <w:sz w:val="22"/>
              </w:rPr>
            </w:pPr>
          </w:p>
        </w:tc>
        <w:tc>
          <w:tcPr>
            <w:tcW w:w="98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EB18A1">
            <w:pPr>
              <w:jc w:val="center"/>
              <w:rPr>
                <w:rFonts w:ascii="仿宋" w:eastAsia="仿宋" w:hAnsi="仿宋" w:cs="Times New Roman"/>
                <w:sz w:val="24"/>
                <w:szCs w:val="24"/>
              </w:rPr>
            </w:pPr>
            <w:proofErr w:type="gramStart"/>
            <w:r w:rsidRPr="00EB18A1">
              <w:rPr>
                <w:rFonts w:ascii="仿宋" w:eastAsia="仿宋" w:hAnsi="仿宋" w:cs="Times New Roman"/>
                <w:sz w:val="24"/>
                <w:szCs w:val="24"/>
              </w:rPr>
              <w:t>李宣慧</w:t>
            </w:r>
            <w:proofErr w:type="gramEnd"/>
          </w:p>
        </w:tc>
        <w:tc>
          <w:tcPr>
            <w:tcW w:w="25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rPr>
                <w:rFonts w:ascii="仿宋" w:eastAsia="仿宋" w:hAnsi="仿宋" w:cs="Times New Roman"/>
                <w:color w:val="000000"/>
                <w:sz w:val="24"/>
                <w:szCs w:val="24"/>
              </w:rPr>
            </w:pPr>
            <w:r w:rsidRPr="00EB18A1">
              <w:rPr>
                <w:rFonts w:ascii="仿宋" w:eastAsia="仿宋" w:hAnsi="仿宋" w:cs="Times New Roman"/>
                <w:color w:val="000000"/>
                <w:sz w:val="24"/>
                <w:szCs w:val="24"/>
              </w:rPr>
              <w:t>郑健教授治疗小儿左肾静脉压迫综合征的临床经验</w:t>
            </w:r>
          </w:p>
        </w:tc>
        <w:tc>
          <w:tcPr>
            <w:tcW w:w="1235"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jc w:val="center"/>
              <w:rPr>
                <w:rFonts w:ascii="仿宋" w:eastAsia="仿宋" w:hAnsi="仿宋" w:cs="Times New Roman"/>
                <w:color w:val="000000"/>
                <w:sz w:val="24"/>
                <w:szCs w:val="24"/>
              </w:rPr>
            </w:pPr>
            <w:r w:rsidRPr="00EB18A1">
              <w:rPr>
                <w:rFonts w:ascii="仿宋" w:eastAsia="仿宋" w:hAnsi="仿宋" w:cs="Times New Roman"/>
                <w:color w:val="000000"/>
                <w:sz w:val="24"/>
                <w:szCs w:val="24"/>
              </w:rPr>
              <w:t>三等奖</w:t>
            </w:r>
          </w:p>
        </w:tc>
        <w:tc>
          <w:tcPr>
            <w:tcW w:w="286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p>
        </w:tc>
      </w:tr>
      <w:tr w:rsidR="00EB18A1" w:rsidRPr="00742433" w:rsidTr="00EB18A1">
        <w:trPr>
          <w:trHeight w:val="975"/>
          <w:jc w:val="center"/>
        </w:trPr>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Times New Roman" w:eastAsia="仿宋" w:hAnsi="Times New Roman" w:cs="Times New Roman"/>
                <w:color w:val="000000"/>
                <w:kern w:val="0"/>
                <w:sz w:val="24"/>
                <w:szCs w:val="24"/>
              </w:rPr>
            </w:pPr>
            <w:r w:rsidRPr="00EB18A1">
              <w:rPr>
                <w:rFonts w:ascii="Times New Roman" w:eastAsia="仿宋" w:hAnsi="Times New Roman" w:cs="Times New Roman"/>
                <w:color w:val="000000"/>
                <w:kern w:val="0"/>
                <w:sz w:val="24"/>
                <w:szCs w:val="24"/>
              </w:rPr>
              <w:t>3</w:t>
            </w:r>
            <w:r w:rsidRPr="00EB18A1">
              <w:rPr>
                <w:rFonts w:ascii="Times New Roman" w:eastAsia="仿宋" w:hAnsi="Times New Roman" w:cs="Times New Roman" w:hint="eastAsia"/>
                <w:color w:val="000000"/>
                <w:kern w:val="0"/>
                <w:sz w:val="24"/>
                <w:szCs w:val="24"/>
              </w:rPr>
              <w:t>2</w:t>
            </w:r>
          </w:p>
        </w:tc>
        <w:tc>
          <w:tcPr>
            <w:tcW w:w="1331" w:type="dxa"/>
            <w:vMerge/>
            <w:tcBorders>
              <w:tl2br w:val="nil"/>
              <w:tr2bl w:val="nil"/>
            </w:tcBorders>
            <w:shd w:val="clear" w:color="auto" w:fill="auto"/>
            <w:tcMar>
              <w:top w:w="15" w:type="dxa"/>
              <w:left w:w="15" w:type="dxa"/>
              <w:right w:w="15" w:type="dxa"/>
            </w:tcMar>
            <w:vAlign w:val="center"/>
          </w:tcPr>
          <w:p w:rsidR="00EB18A1" w:rsidRPr="00742433" w:rsidRDefault="00EB18A1" w:rsidP="00991A50">
            <w:pPr>
              <w:widowControl/>
              <w:jc w:val="center"/>
              <w:textAlignment w:val="center"/>
              <w:rPr>
                <w:rFonts w:ascii="Times New Roman" w:eastAsia="仿宋" w:hAnsi="Times New Roman" w:cs="Times New Roman"/>
                <w:color w:val="000000"/>
                <w:sz w:val="22"/>
              </w:rPr>
            </w:pPr>
          </w:p>
        </w:tc>
        <w:tc>
          <w:tcPr>
            <w:tcW w:w="98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EB18A1">
            <w:pPr>
              <w:jc w:val="center"/>
              <w:rPr>
                <w:rFonts w:ascii="仿宋" w:eastAsia="仿宋" w:hAnsi="仿宋" w:cs="Times New Roman"/>
                <w:sz w:val="24"/>
                <w:szCs w:val="24"/>
              </w:rPr>
            </w:pPr>
            <w:r w:rsidRPr="00EB18A1">
              <w:rPr>
                <w:rFonts w:ascii="仿宋" w:eastAsia="仿宋" w:hAnsi="仿宋" w:cs="Times New Roman"/>
                <w:sz w:val="24"/>
                <w:szCs w:val="24"/>
              </w:rPr>
              <w:t>林洁</w:t>
            </w:r>
          </w:p>
        </w:tc>
        <w:tc>
          <w:tcPr>
            <w:tcW w:w="25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rPr>
                <w:rFonts w:ascii="仿宋" w:eastAsia="仿宋" w:hAnsi="仿宋" w:cs="Times New Roman"/>
                <w:sz w:val="24"/>
                <w:szCs w:val="24"/>
              </w:rPr>
            </w:pPr>
            <w:r w:rsidRPr="00EB18A1">
              <w:rPr>
                <w:rFonts w:ascii="仿宋" w:eastAsia="仿宋" w:hAnsi="仿宋" w:cs="Times New Roman"/>
                <w:sz w:val="24"/>
                <w:szCs w:val="24"/>
              </w:rPr>
              <w:t>基于生物信息学分析荣筋</w:t>
            </w:r>
            <w:proofErr w:type="gramStart"/>
            <w:r w:rsidRPr="00EB18A1">
              <w:rPr>
                <w:rFonts w:ascii="仿宋" w:eastAsia="仿宋" w:hAnsi="仿宋" w:cs="Times New Roman"/>
                <w:sz w:val="24"/>
                <w:szCs w:val="24"/>
              </w:rPr>
              <w:t>拈痛方治疗</w:t>
            </w:r>
            <w:proofErr w:type="gramEnd"/>
            <w:r w:rsidRPr="00EB18A1">
              <w:rPr>
                <w:rFonts w:ascii="仿宋" w:eastAsia="仿宋" w:hAnsi="仿宋" w:cs="Times New Roman"/>
                <w:sz w:val="24"/>
                <w:szCs w:val="24"/>
              </w:rPr>
              <w:t>骨关节炎的作用及初步实验验证</w:t>
            </w:r>
          </w:p>
        </w:tc>
        <w:tc>
          <w:tcPr>
            <w:tcW w:w="1235"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jc w:val="center"/>
              <w:rPr>
                <w:rFonts w:ascii="仿宋" w:eastAsia="仿宋" w:hAnsi="仿宋" w:cs="Times New Roman"/>
                <w:color w:val="000000"/>
                <w:sz w:val="24"/>
                <w:szCs w:val="24"/>
              </w:rPr>
            </w:pPr>
            <w:r w:rsidRPr="00EB18A1">
              <w:rPr>
                <w:rFonts w:ascii="仿宋" w:eastAsia="仿宋" w:hAnsi="仿宋" w:cs="Times New Roman"/>
                <w:color w:val="000000"/>
                <w:sz w:val="24"/>
                <w:szCs w:val="24"/>
              </w:rPr>
              <w:t>三等奖</w:t>
            </w:r>
          </w:p>
        </w:tc>
        <w:tc>
          <w:tcPr>
            <w:tcW w:w="286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p>
        </w:tc>
      </w:tr>
      <w:tr w:rsidR="00EB18A1" w:rsidRPr="00742433" w:rsidTr="00EB18A1">
        <w:trPr>
          <w:trHeight w:val="975"/>
          <w:jc w:val="center"/>
        </w:trPr>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Times New Roman" w:eastAsia="仿宋" w:hAnsi="Times New Roman" w:cs="Times New Roman"/>
                <w:color w:val="000000"/>
                <w:kern w:val="0"/>
                <w:sz w:val="24"/>
                <w:szCs w:val="24"/>
              </w:rPr>
            </w:pPr>
            <w:r w:rsidRPr="00EB18A1">
              <w:rPr>
                <w:rFonts w:ascii="Times New Roman" w:eastAsia="仿宋" w:hAnsi="Times New Roman" w:cs="Times New Roman"/>
                <w:color w:val="000000"/>
                <w:kern w:val="0"/>
                <w:sz w:val="24"/>
                <w:szCs w:val="24"/>
              </w:rPr>
              <w:t>3</w:t>
            </w:r>
            <w:r w:rsidRPr="00EB18A1">
              <w:rPr>
                <w:rFonts w:ascii="Times New Roman" w:eastAsia="仿宋" w:hAnsi="Times New Roman" w:cs="Times New Roman" w:hint="eastAsia"/>
                <w:color w:val="000000"/>
                <w:kern w:val="0"/>
                <w:sz w:val="24"/>
                <w:szCs w:val="24"/>
              </w:rPr>
              <w:t>3</w:t>
            </w:r>
          </w:p>
        </w:tc>
        <w:tc>
          <w:tcPr>
            <w:tcW w:w="1331" w:type="dxa"/>
            <w:vMerge/>
            <w:tcBorders>
              <w:tl2br w:val="nil"/>
              <w:tr2bl w:val="nil"/>
            </w:tcBorders>
            <w:shd w:val="clear" w:color="auto" w:fill="auto"/>
            <w:tcMar>
              <w:top w:w="15" w:type="dxa"/>
              <w:left w:w="15" w:type="dxa"/>
              <w:right w:w="15" w:type="dxa"/>
            </w:tcMar>
            <w:vAlign w:val="center"/>
          </w:tcPr>
          <w:p w:rsidR="00EB18A1" w:rsidRPr="00742433" w:rsidRDefault="00EB18A1" w:rsidP="00991A50">
            <w:pPr>
              <w:jc w:val="center"/>
              <w:rPr>
                <w:rFonts w:ascii="Times New Roman" w:eastAsia="仿宋" w:hAnsi="Times New Roman" w:cs="Times New Roman"/>
                <w:color w:val="000000"/>
                <w:sz w:val="22"/>
              </w:rPr>
            </w:pPr>
          </w:p>
        </w:tc>
        <w:tc>
          <w:tcPr>
            <w:tcW w:w="98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EB18A1">
            <w:pPr>
              <w:jc w:val="center"/>
              <w:rPr>
                <w:rFonts w:ascii="仿宋" w:eastAsia="仿宋" w:hAnsi="仿宋" w:cs="Times New Roman"/>
                <w:sz w:val="24"/>
                <w:szCs w:val="24"/>
              </w:rPr>
            </w:pPr>
            <w:proofErr w:type="gramStart"/>
            <w:r w:rsidRPr="00EB18A1">
              <w:rPr>
                <w:rFonts w:ascii="仿宋" w:eastAsia="仿宋" w:hAnsi="仿宋" w:cs="Times New Roman"/>
                <w:sz w:val="24"/>
                <w:szCs w:val="24"/>
              </w:rPr>
              <w:t>李瑜芝</w:t>
            </w:r>
            <w:proofErr w:type="gramEnd"/>
          </w:p>
        </w:tc>
        <w:tc>
          <w:tcPr>
            <w:tcW w:w="25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rPr>
                <w:rFonts w:ascii="仿宋" w:eastAsia="仿宋" w:hAnsi="仿宋" w:cs="Times New Roman"/>
                <w:color w:val="000000"/>
                <w:sz w:val="24"/>
                <w:szCs w:val="24"/>
              </w:rPr>
            </w:pPr>
            <w:r w:rsidRPr="00EB18A1">
              <w:rPr>
                <w:rFonts w:ascii="仿宋" w:eastAsia="仿宋" w:hAnsi="仿宋" w:cs="Times New Roman"/>
                <w:color w:val="000000"/>
                <w:sz w:val="24"/>
                <w:szCs w:val="24"/>
              </w:rPr>
              <w:t>电针“足三里”穴对坐骨神经慢性压迫性损伤大鼠</w:t>
            </w:r>
            <w:proofErr w:type="gramStart"/>
            <w:r w:rsidRPr="00EB18A1">
              <w:rPr>
                <w:rFonts w:ascii="仿宋" w:eastAsia="仿宋" w:hAnsi="仿宋" w:cs="Times New Roman"/>
                <w:color w:val="000000"/>
                <w:sz w:val="24"/>
                <w:szCs w:val="24"/>
              </w:rPr>
              <w:t>脊髓背角</w:t>
            </w:r>
            <w:proofErr w:type="gramEnd"/>
            <w:r w:rsidRPr="00EB18A1">
              <w:rPr>
                <w:rFonts w:ascii="仿宋" w:eastAsia="仿宋" w:hAnsi="仿宋" w:cs="Times New Roman"/>
                <w:color w:val="000000"/>
                <w:sz w:val="24"/>
                <w:szCs w:val="24"/>
              </w:rPr>
              <w:t>ERK蛋白表达的影响</w:t>
            </w:r>
          </w:p>
        </w:tc>
        <w:tc>
          <w:tcPr>
            <w:tcW w:w="1235"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jc w:val="center"/>
              <w:rPr>
                <w:rFonts w:ascii="仿宋" w:eastAsia="仿宋" w:hAnsi="仿宋" w:cs="Times New Roman"/>
                <w:color w:val="000000"/>
                <w:sz w:val="24"/>
                <w:szCs w:val="24"/>
              </w:rPr>
            </w:pPr>
            <w:r w:rsidRPr="00EB18A1">
              <w:rPr>
                <w:rFonts w:ascii="仿宋" w:eastAsia="仿宋" w:hAnsi="仿宋" w:cs="Times New Roman"/>
                <w:color w:val="000000"/>
                <w:sz w:val="24"/>
                <w:szCs w:val="24"/>
              </w:rPr>
              <w:t>三等奖</w:t>
            </w:r>
          </w:p>
        </w:tc>
        <w:tc>
          <w:tcPr>
            <w:tcW w:w="286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p>
        </w:tc>
      </w:tr>
      <w:tr w:rsidR="00EB18A1" w:rsidRPr="00742433" w:rsidTr="00EB18A1">
        <w:trPr>
          <w:trHeight w:val="975"/>
          <w:jc w:val="center"/>
        </w:trPr>
        <w:tc>
          <w:tcPr>
            <w:tcW w:w="0" w:type="auto"/>
            <w:tcBorders>
              <w:top w:val="single" w:sz="4" w:space="0" w:color="auto"/>
              <w:left w:val="single" w:sz="4" w:space="0" w:color="auto"/>
              <w:bottom w:val="single" w:sz="4" w:space="0" w:color="auto"/>
              <w:right w:val="single" w:sz="4" w:space="0" w:color="auto"/>
              <w:tl2br w:val="nil"/>
              <w:tr2bl w:val="nil"/>
            </w:tcBorders>
            <w:shd w:val="clear" w:color="auto" w:fill="auto"/>
            <w:noWrap/>
            <w:tcMar>
              <w:top w:w="15" w:type="dxa"/>
              <w:left w:w="15" w:type="dxa"/>
              <w:right w:w="15" w:type="dxa"/>
            </w:tcMar>
            <w:vAlign w:val="center"/>
          </w:tcPr>
          <w:p w:rsidR="00EB18A1" w:rsidRPr="00EB18A1" w:rsidRDefault="00EB18A1" w:rsidP="00991A50">
            <w:pPr>
              <w:widowControl/>
              <w:jc w:val="center"/>
              <w:textAlignment w:val="center"/>
              <w:rPr>
                <w:rFonts w:ascii="Times New Roman" w:eastAsia="仿宋" w:hAnsi="Times New Roman" w:cs="Times New Roman"/>
                <w:color w:val="000000"/>
                <w:kern w:val="0"/>
                <w:sz w:val="24"/>
                <w:szCs w:val="24"/>
              </w:rPr>
            </w:pPr>
            <w:r w:rsidRPr="00EB18A1">
              <w:rPr>
                <w:rFonts w:ascii="Times New Roman" w:eastAsia="仿宋" w:hAnsi="Times New Roman" w:cs="Times New Roman"/>
                <w:color w:val="000000"/>
                <w:kern w:val="0"/>
                <w:sz w:val="24"/>
                <w:szCs w:val="24"/>
              </w:rPr>
              <w:t>3</w:t>
            </w:r>
            <w:r w:rsidRPr="00EB18A1">
              <w:rPr>
                <w:rFonts w:ascii="Times New Roman" w:eastAsia="仿宋" w:hAnsi="Times New Roman" w:cs="Times New Roman" w:hint="eastAsia"/>
                <w:color w:val="000000"/>
                <w:kern w:val="0"/>
                <w:sz w:val="24"/>
                <w:szCs w:val="24"/>
              </w:rPr>
              <w:t>4</w:t>
            </w:r>
          </w:p>
        </w:tc>
        <w:tc>
          <w:tcPr>
            <w:tcW w:w="1331" w:type="dxa"/>
            <w:vMerge/>
            <w:tcBorders>
              <w:tl2br w:val="nil"/>
              <w:tr2bl w:val="nil"/>
            </w:tcBorders>
            <w:shd w:val="clear" w:color="auto" w:fill="auto"/>
            <w:tcMar>
              <w:top w:w="15" w:type="dxa"/>
              <w:left w:w="15" w:type="dxa"/>
              <w:right w:w="15" w:type="dxa"/>
            </w:tcMar>
            <w:vAlign w:val="center"/>
          </w:tcPr>
          <w:p w:rsidR="00EB18A1" w:rsidRPr="00742433" w:rsidRDefault="00EB18A1" w:rsidP="00991A50">
            <w:pPr>
              <w:jc w:val="center"/>
              <w:rPr>
                <w:rFonts w:ascii="Times New Roman" w:eastAsia="仿宋" w:hAnsi="Times New Roman" w:cs="Times New Roman"/>
                <w:color w:val="000000"/>
                <w:sz w:val="22"/>
              </w:rPr>
            </w:pPr>
          </w:p>
        </w:tc>
        <w:tc>
          <w:tcPr>
            <w:tcW w:w="98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EB18A1">
            <w:pPr>
              <w:jc w:val="center"/>
              <w:rPr>
                <w:rFonts w:ascii="仿宋" w:eastAsia="仿宋" w:hAnsi="仿宋" w:cs="Times New Roman"/>
                <w:sz w:val="24"/>
                <w:szCs w:val="24"/>
              </w:rPr>
            </w:pPr>
            <w:r w:rsidRPr="00EB18A1">
              <w:rPr>
                <w:rFonts w:ascii="仿宋" w:eastAsia="仿宋" w:hAnsi="仿宋" w:cs="Times New Roman"/>
                <w:sz w:val="24"/>
                <w:szCs w:val="24"/>
              </w:rPr>
              <w:t>付长龙</w:t>
            </w:r>
          </w:p>
        </w:tc>
        <w:tc>
          <w:tcPr>
            <w:tcW w:w="25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rPr>
                <w:rFonts w:ascii="仿宋" w:eastAsia="仿宋" w:hAnsi="仿宋" w:cs="Times New Roman"/>
                <w:sz w:val="24"/>
                <w:szCs w:val="24"/>
              </w:rPr>
            </w:pPr>
            <w:r w:rsidRPr="00EB18A1">
              <w:rPr>
                <w:rFonts w:ascii="仿宋" w:eastAsia="仿宋" w:hAnsi="仿宋" w:cs="Times New Roman"/>
                <w:sz w:val="24"/>
                <w:szCs w:val="24"/>
              </w:rPr>
              <w:t>乌头汤水提物对LPS诱导大鼠关节软骨细胞炎症反应的影响</w:t>
            </w:r>
          </w:p>
        </w:tc>
        <w:tc>
          <w:tcPr>
            <w:tcW w:w="1235"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jc w:val="center"/>
              <w:rPr>
                <w:rFonts w:ascii="仿宋" w:eastAsia="仿宋" w:hAnsi="仿宋" w:cs="Times New Roman"/>
                <w:color w:val="000000"/>
                <w:sz w:val="24"/>
                <w:szCs w:val="24"/>
              </w:rPr>
            </w:pPr>
            <w:r w:rsidRPr="00EB18A1">
              <w:rPr>
                <w:rFonts w:ascii="仿宋" w:eastAsia="仿宋" w:hAnsi="仿宋" w:cs="Times New Roman"/>
                <w:color w:val="000000"/>
                <w:sz w:val="24"/>
                <w:szCs w:val="24"/>
              </w:rPr>
              <w:t>三等奖</w:t>
            </w:r>
          </w:p>
        </w:tc>
        <w:tc>
          <w:tcPr>
            <w:tcW w:w="2861" w:type="dxa"/>
            <w:tcBorders>
              <w:top w:val="single" w:sz="4" w:space="0" w:color="auto"/>
              <w:left w:val="single" w:sz="4" w:space="0" w:color="auto"/>
              <w:bottom w:val="single" w:sz="4" w:space="0" w:color="auto"/>
              <w:right w:val="single" w:sz="4" w:space="0" w:color="auto"/>
              <w:tl2br w:val="nil"/>
              <w:tr2bl w:val="nil"/>
            </w:tcBorders>
            <w:shd w:val="clear" w:color="auto" w:fill="auto"/>
            <w:tcMar>
              <w:top w:w="15" w:type="dxa"/>
              <w:left w:w="15" w:type="dxa"/>
              <w:right w:w="15" w:type="dxa"/>
            </w:tcMar>
            <w:vAlign w:val="center"/>
          </w:tcPr>
          <w:p w:rsidR="00EB18A1" w:rsidRPr="00EB18A1" w:rsidRDefault="00EB18A1" w:rsidP="00991A50">
            <w:pPr>
              <w:widowControl/>
              <w:jc w:val="center"/>
              <w:textAlignment w:val="center"/>
              <w:rPr>
                <w:rFonts w:ascii="仿宋" w:eastAsia="仿宋" w:hAnsi="仿宋" w:cs="Times New Roman"/>
                <w:color w:val="000000"/>
                <w:kern w:val="0"/>
                <w:sz w:val="24"/>
                <w:szCs w:val="24"/>
              </w:rPr>
            </w:pPr>
          </w:p>
        </w:tc>
      </w:tr>
    </w:tbl>
    <w:p w:rsidR="00991A50" w:rsidRPr="00991A50" w:rsidRDefault="00991A50" w:rsidP="00F10B87">
      <w:pPr>
        <w:keepNext/>
        <w:keepLines/>
        <w:spacing w:line="500" w:lineRule="exact"/>
        <w:outlineLvl w:val="1"/>
        <w:rPr>
          <w:rFonts w:ascii="Times New Roman" w:eastAsia="楷体" w:hAnsi="Times New Roman" w:cs="Times New Roman"/>
          <w:b/>
          <w:bCs/>
          <w:sz w:val="28"/>
          <w:szCs w:val="28"/>
        </w:rPr>
      </w:pPr>
      <w:bookmarkStart w:id="31" w:name="_Toc2229"/>
      <w:r w:rsidRPr="00991A50">
        <w:rPr>
          <w:rFonts w:ascii="Times New Roman" w:eastAsia="楷体" w:hAnsi="Times New Roman" w:cs="Times New Roman"/>
          <w:b/>
          <w:bCs/>
          <w:sz w:val="28"/>
          <w:szCs w:val="28"/>
        </w:rPr>
        <w:t>（四）学位论文盲审及抽检情况</w:t>
      </w:r>
      <w:bookmarkEnd w:id="31"/>
    </w:p>
    <w:p w:rsidR="00672501" w:rsidRPr="00D2211E" w:rsidRDefault="00D2211E" w:rsidP="00F10B87">
      <w:pPr>
        <w:tabs>
          <w:tab w:val="left" w:pos="312"/>
        </w:tabs>
        <w:spacing w:line="500" w:lineRule="exact"/>
        <w:ind w:firstLineChars="200" w:firstLine="562"/>
        <w:rPr>
          <w:rFonts w:ascii="仿宋" w:eastAsia="仿宋" w:hAnsi="仿宋" w:cs="Times New Roman"/>
          <w:b/>
          <w:sz w:val="28"/>
          <w:szCs w:val="28"/>
        </w:rPr>
      </w:pPr>
      <w:r w:rsidRPr="00D2211E">
        <w:rPr>
          <w:rFonts w:ascii="仿宋" w:eastAsia="仿宋" w:hAnsi="仿宋" w:cs="Times New Roman" w:hint="eastAsia"/>
          <w:b/>
          <w:sz w:val="28"/>
          <w:szCs w:val="28"/>
        </w:rPr>
        <w:t>1.</w:t>
      </w:r>
      <w:r w:rsidR="00672501" w:rsidRPr="00D2211E">
        <w:rPr>
          <w:rFonts w:ascii="仿宋" w:eastAsia="仿宋" w:hAnsi="仿宋" w:cs="Times New Roman"/>
          <w:b/>
          <w:sz w:val="28"/>
          <w:szCs w:val="28"/>
        </w:rPr>
        <w:t>研究生学位论文相似性检测</w:t>
      </w:r>
    </w:p>
    <w:p w:rsidR="00672501" w:rsidRPr="00742433" w:rsidRDefault="00672501" w:rsidP="00F10B87">
      <w:pPr>
        <w:spacing w:line="500" w:lineRule="exact"/>
        <w:ind w:firstLineChars="200" w:firstLine="560"/>
        <w:rPr>
          <w:rFonts w:ascii="Times New Roman" w:eastAsia="仿宋" w:hAnsi="Times New Roman" w:cs="Times New Roman"/>
          <w:sz w:val="28"/>
          <w:szCs w:val="28"/>
        </w:rPr>
      </w:pPr>
      <w:r w:rsidRPr="00742433">
        <w:rPr>
          <w:rFonts w:ascii="Times New Roman" w:eastAsia="仿宋" w:hAnsi="Times New Roman" w:cs="Times New Roman"/>
          <w:sz w:val="28"/>
          <w:szCs w:val="28"/>
        </w:rPr>
        <w:t>2018-2019</w:t>
      </w:r>
      <w:r w:rsidRPr="00742433">
        <w:rPr>
          <w:rFonts w:ascii="Times New Roman" w:eastAsia="仿宋" w:hAnsi="仿宋" w:cs="Times New Roman"/>
          <w:sz w:val="28"/>
          <w:szCs w:val="28"/>
        </w:rPr>
        <w:t>学年，全校共有各类研究生</w:t>
      </w:r>
      <w:r w:rsidRPr="00742433">
        <w:rPr>
          <w:rFonts w:ascii="Times New Roman" w:eastAsia="仿宋" w:hAnsi="Times New Roman" w:cs="Times New Roman"/>
          <w:sz w:val="28"/>
          <w:szCs w:val="28"/>
        </w:rPr>
        <w:t>555</w:t>
      </w:r>
      <w:r w:rsidRPr="00742433">
        <w:rPr>
          <w:rFonts w:ascii="Times New Roman" w:eastAsia="仿宋" w:hAnsi="仿宋" w:cs="Times New Roman"/>
          <w:sz w:val="28"/>
          <w:szCs w:val="28"/>
        </w:rPr>
        <w:t>人次申请参加学位论文送审和答辩。根据《福建中医药大学研究生学位论文相似性检测及处理办法》（校办〔</w:t>
      </w:r>
      <w:r w:rsidRPr="00742433">
        <w:rPr>
          <w:rFonts w:ascii="Times New Roman" w:eastAsia="仿宋" w:hAnsi="Times New Roman" w:cs="Times New Roman"/>
          <w:sz w:val="28"/>
          <w:szCs w:val="28"/>
        </w:rPr>
        <w:t>2019</w:t>
      </w:r>
      <w:r w:rsidRPr="00742433">
        <w:rPr>
          <w:rFonts w:ascii="Times New Roman" w:eastAsia="仿宋" w:hAnsi="仿宋" w:cs="Times New Roman"/>
          <w:sz w:val="28"/>
          <w:szCs w:val="28"/>
        </w:rPr>
        <w:t>〕</w:t>
      </w:r>
      <w:r w:rsidRPr="00742433">
        <w:rPr>
          <w:rFonts w:ascii="Times New Roman" w:eastAsia="仿宋" w:hAnsi="Times New Roman" w:cs="Times New Roman"/>
          <w:sz w:val="28"/>
          <w:szCs w:val="28"/>
        </w:rPr>
        <w:t>12</w:t>
      </w:r>
      <w:r w:rsidRPr="00742433">
        <w:rPr>
          <w:rFonts w:ascii="Times New Roman" w:eastAsia="仿宋" w:hAnsi="仿宋" w:cs="Times New Roman"/>
          <w:sz w:val="28"/>
          <w:szCs w:val="28"/>
        </w:rPr>
        <w:t>号）对所有研究生学位论文进行相似性检测结果为：（</w:t>
      </w:r>
      <w:r w:rsidRPr="00742433">
        <w:rPr>
          <w:rFonts w:ascii="Times New Roman" w:eastAsia="仿宋" w:hAnsi="Times New Roman" w:cs="Times New Roman"/>
          <w:sz w:val="28"/>
          <w:szCs w:val="28"/>
        </w:rPr>
        <w:t>1</w:t>
      </w:r>
      <w:r w:rsidRPr="00742433">
        <w:rPr>
          <w:rFonts w:ascii="Times New Roman" w:eastAsia="仿宋" w:hAnsi="仿宋" w:cs="Times New Roman"/>
          <w:sz w:val="28"/>
          <w:szCs w:val="28"/>
        </w:rPr>
        <w:t>）</w:t>
      </w:r>
      <w:r w:rsidRPr="00742433">
        <w:rPr>
          <w:rFonts w:ascii="Times New Roman" w:eastAsia="仿宋" w:hAnsi="Times New Roman" w:cs="Times New Roman"/>
          <w:sz w:val="28"/>
          <w:szCs w:val="28"/>
        </w:rPr>
        <w:t>24</w:t>
      </w:r>
      <w:r w:rsidRPr="00742433">
        <w:rPr>
          <w:rFonts w:ascii="Times New Roman" w:eastAsia="仿宋" w:hAnsi="仿宋" w:cs="Times New Roman"/>
          <w:sz w:val="28"/>
          <w:szCs w:val="28"/>
        </w:rPr>
        <w:t>名学术学位博士申请参加学位论文送审，其中</w:t>
      </w:r>
      <w:r w:rsidRPr="00742433">
        <w:rPr>
          <w:rFonts w:ascii="Times New Roman" w:eastAsia="仿宋" w:hAnsi="Times New Roman" w:cs="Times New Roman"/>
          <w:sz w:val="28"/>
          <w:szCs w:val="28"/>
        </w:rPr>
        <w:t>23</w:t>
      </w:r>
      <w:r w:rsidRPr="00742433">
        <w:rPr>
          <w:rFonts w:ascii="Times New Roman" w:eastAsia="仿宋" w:hAnsi="仿宋" w:cs="Times New Roman"/>
          <w:sz w:val="28"/>
          <w:szCs w:val="28"/>
        </w:rPr>
        <w:t>篇博士学位论文</w:t>
      </w:r>
      <w:proofErr w:type="gramStart"/>
      <w:r w:rsidRPr="00742433">
        <w:rPr>
          <w:rFonts w:ascii="Times New Roman" w:eastAsia="仿宋" w:hAnsi="仿宋" w:cs="Times New Roman"/>
          <w:sz w:val="28"/>
          <w:szCs w:val="28"/>
        </w:rPr>
        <w:t>总文字</w:t>
      </w:r>
      <w:proofErr w:type="gramEnd"/>
      <w:r w:rsidRPr="00742433">
        <w:rPr>
          <w:rFonts w:ascii="Times New Roman" w:eastAsia="仿宋" w:hAnsi="仿宋" w:cs="Times New Roman"/>
          <w:sz w:val="28"/>
          <w:szCs w:val="28"/>
        </w:rPr>
        <w:t>复制比在</w:t>
      </w:r>
      <w:r w:rsidRPr="00742433">
        <w:rPr>
          <w:rFonts w:ascii="Times New Roman" w:eastAsia="仿宋" w:hAnsi="Times New Roman" w:cs="Times New Roman"/>
          <w:sz w:val="28"/>
          <w:szCs w:val="28"/>
        </w:rPr>
        <w:t>0-20%</w:t>
      </w:r>
      <w:r w:rsidRPr="00742433">
        <w:rPr>
          <w:rFonts w:ascii="Times New Roman" w:eastAsia="仿宋" w:hAnsi="仿宋" w:cs="Times New Roman"/>
          <w:sz w:val="28"/>
          <w:szCs w:val="28"/>
        </w:rPr>
        <w:t>之间，</w:t>
      </w:r>
      <w:r w:rsidRPr="00742433">
        <w:rPr>
          <w:rFonts w:ascii="Times New Roman" w:eastAsia="仿宋" w:hAnsi="Times New Roman" w:cs="Times New Roman"/>
          <w:sz w:val="28"/>
          <w:szCs w:val="28"/>
        </w:rPr>
        <w:t>1</w:t>
      </w:r>
      <w:r w:rsidRPr="00742433">
        <w:rPr>
          <w:rFonts w:ascii="Times New Roman" w:eastAsia="仿宋" w:hAnsi="仿宋" w:cs="Times New Roman"/>
          <w:sz w:val="28"/>
          <w:szCs w:val="28"/>
        </w:rPr>
        <w:t>篇在</w:t>
      </w:r>
      <w:r w:rsidRPr="00742433">
        <w:rPr>
          <w:rFonts w:ascii="Times New Roman" w:eastAsia="仿宋" w:hAnsi="Times New Roman" w:cs="Times New Roman"/>
          <w:sz w:val="28"/>
          <w:szCs w:val="28"/>
        </w:rPr>
        <w:t>20-40%</w:t>
      </w:r>
      <w:r w:rsidRPr="00742433">
        <w:rPr>
          <w:rFonts w:ascii="Times New Roman" w:eastAsia="仿宋" w:hAnsi="仿宋" w:cs="Times New Roman"/>
          <w:sz w:val="28"/>
          <w:szCs w:val="28"/>
        </w:rPr>
        <w:t>之间；（</w:t>
      </w:r>
      <w:r w:rsidRPr="00742433">
        <w:rPr>
          <w:rFonts w:ascii="Times New Roman" w:eastAsia="仿宋" w:hAnsi="Times New Roman" w:cs="Times New Roman"/>
          <w:sz w:val="28"/>
          <w:szCs w:val="28"/>
        </w:rPr>
        <w:t>2</w:t>
      </w:r>
      <w:r w:rsidRPr="00742433">
        <w:rPr>
          <w:rFonts w:ascii="Times New Roman" w:eastAsia="仿宋" w:hAnsi="仿宋" w:cs="Times New Roman"/>
          <w:sz w:val="28"/>
          <w:szCs w:val="28"/>
        </w:rPr>
        <w:t>）</w:t>
      </w:r>
      <w:r w:rsidRPr="00742433">
        <w:rPr>
          <w:rFonts w:ascii="Times New Roman" w:eastAsia="仿宋" w:hAnsi="Times New Roman" w:cs="Times New Roman"/>
          <w:sz w:val="28"/>
          <w:szCs w:val="28"/>
        </w:rPr>
        <w:t>154</w:t>
      </w:r>
      <w:r w:rsidRPr="00742433">
        <w:rPr>
          <w:rFonts w:ascii="Times New Roman" w:eastAsia="仿宋" w:hAnsi="仿宋" w:cs="Times New Roman"/>
          <w:sz w:val="28"/>
          <w:szCs w:val="28"/>
        </w:rPr>
        <w:t>名学术学位硕士申请参加学位论文送审，其中</w:t>
      </w:r>
      <w:r w:rsidRPr="00742433">
        <w:rPr>
          <w:rFonts w:ascii="Times New Roman" w:eastAsia="仿宋" w:hAnsi="Times New Roman" w:cs="Times New Roman"/>
          <w:sz w:val="28"/>
          <w:szCs w:val="28"/>
        </w:rPr>
        <w:t>140</w:t>
      </w:r>
      <w:r w:rsidRPr="00742433">
        <w:rPr>
          <w:rFonts w:ascii="Times New Roman" w:eastAsia="仿宋" w:hAnsi="仿宋" w:cs="Times New Roman"/>
          <w:sz w:val="28"/>
          <w:szCs w:val="28"/>
        </w:rPr>
        <w:t>篇硕士学位论文</w:t>
      </w:r>
      <w:proofErr w:type="gramStart"/>
      <w:r w:rsidRPr="00742433">
        <w:rPr>
          <w:rFonts w:ascii="Times New Roman" w:eastAsia="仿宋" w:hAnsi="仿宋" w:cs="Times New Roman"/>
          <w:sz w:val="28"/>
          <w:szCs w:val="28"/>
        </w:rPr>
        <w:t>总文字</w:t>
      </w:r>
      <w:proofErr w:type="gramEnd"/>
      <w:r w:rsidRPr="00742433">
        <w:rPr>
          <w:rFonts w:ascii="Times New Roman" w:eastAsia="仿宋" w:hAnsi="仿宋" w:cs="Times New Roman"/>
          <w:sz w:val="28"/>
          <w:szCs w:val="28"/>
        </w:rPr>
        <w:t>复制比在</w:t>
      </w:r>
      <w:r w:rsidRPr="00742433">
        <w:rPr>
          <w:rFonts w:ascii="Times New Roman" w:eastAsia="仿宋" w:hAnsi="Times New Roman" w:cs="Times New Roman"/>
          <w:sz w:val="28"/>
          <w:szCs w:val="28"/>
        </w:rPr>
        <w:t>0-20%</w:t>
      </w:r>
      <w:r w:rsidRPr="00742433">
        <w:rPr>
          <w:rFonts w:ascii="Times New Roman" w:eastAsia="仿宋" w:hAnsi="仿宋" w:cs="Times New Roman"/>
          <w:sz w:val="28"/>
          <w:szCs w:val="28"/>
        </w:rPr>
        <w:t>之间，</w:t>
      </w:r>
      <w:r w:rsidRPr="00742433">
        <w:rPr>
          <w:rFonts w:ascii="Times New Roman" w:eastAsia="仿宋" w:hAnsi="Times New Roman" w:cs="Times New Roman"/>
          <w:sz w:val="28"/>
          <w:szCs w:val="28"/>
        </w:rPr>
        <w:t>14</w:t>
      </w:r>
      <w:r w:rsidRPr="00742433">
        <w:rPr>
          <w:rFonts w:ascii="Times New Roman" w:eastAsia="仿宋" w:hAnsi="仿宋" w:cs="Times New Roman"/>
          <w:sz w:val="28"/>
          <w:szCs w:val="28"/>
        </w:rPr>
        <w:t>篇在</w:t>
      </w:r>
      <w:r w:rsidRPr="00742433">
        <w:rPr>
          <w:rFonts w:ascii="Times New Roman" w:eastAsia="仿宋" w:hAnsi="Times New Roman" w:cs="Times New Roman"/>
          <w:sz w:val="28"/>
          <w:szCs w:val="28"/>
        </w:rPr>
        <w:t>20-40%</w:t>
      </w:r>
      <w:r w:rsidRPr="00742433">
        <w:rPr>
          <w:rFonts w:ascii="Times New Roman" w:eastAsia="仿宋" w:hAnsi="仿宋" w:cs="Times New Roman"/>
          <w:sz w:val="28"/>
          <w:szCs w:val="28"/>
        </w:rPr>
        <w:t>之间；（</w:t>
      </w:r>
      <w:r w:rsidRPr="00742433">
        <w:rPr>
          <w:rFonts w:ascii="Times New Roman" w:eastAsia="仿宋" w:hAnsi="Times New Roman" w:cs="Times New Roman"/>
          <w:sz w:val="28"/>
          <w:szCs w:val="28"/>
        </w:rPr>
        <w:t>3</w:t>
      </w:r>
      <w:r w:rsidRPr="00742433">
        <w:rPr>
          <w:rFonts w:ascii="Times New Roman" w:eastAsia="仿宋" w:hAnsi="仿宋" w:cs="Times New Roman"/>
          <w:sz w:val="28"/>
          <w:szCs w:val="28"/>
        </w:rPr>
        <w:t>）</w:t>
      </w:r>
      <w:r w:rsidRPr="00742433">
        <w:rPr>
          <w:rFonts w:ascii="Times New Roman" w:eastAsia="仿宋" w:hAnsi="Times New Roman" w:cs="Times New Roman"/>
          <w:sz w:val="28"/>
          <w:szCs w:val="28"/>
        </w:rPr>
        <w:t>377</w:t>
      </w:r>
      <w:r w:rsidRPr="00742433">
        <w:rPr>
          <w:rFonts w:ascii="Times New Roman" w:eastAsia="仿宋" w:hAnsi="仿宋" w:cs="Times New Roman"/>
          <w:sz w:val="28"/>
          <w:szCs w:val="28"/>
        </w:rPr>
        <w:t>名专业学位硕士申请参加学位论文送审，</w:t>
      </w:r>
      <w:r w:rsidRPr="00742433">
        <w:rPr>
          <w:rFonts w:ascii="Times New Roman" w:eastAsia="仿宋" w:hAnsi="Times New Roman" w:cs="Times New Roman"/>
          <w:sz w:val="28"/>
          <w:szCs w:val="28"/>
        </w:rPr>
        <w:t>372</w:t>
      </w:r>
      <w:r w:rsidRPr="00742433">
        <w:rPr>
          <w:rFonts w:ascii="Times New Roman" w:eastAsia="仿宋" w:hAnsi="仿宋" w:cs="Times New Roman"/>
          <w:sz w:val="28"/>
          <w:szCs w:val="28"/>
        </w:rPr>
        <w:t>篇硕士学位论文</w:t>
      </w:r>
      <w:proofErr w:type="gramStart"/>
      <w:r w:rsidRPr="00742433">
        <w:rPr>
          <w:rFonts w:ascii="Times New Roman" w:eastAsia="仿宋" w:hAnsi="仿宋" w:cs="Times New Roman"/>
          <w:sz w:val="28"/>
          <w:szCs w:val="28"/>
        </w:rPr>
        <w:t>总文字</w:t>
      </w:r>
      <w:proofErr w:type="gramEnd"/>
      <w:r w:rsidRPr="00742433">
        <w:rPr>
          <w:rFonts w:ascii="Times New Roman" w:eastAsia="仿宋" w:hAnsi="仿宋" w:cs="Times New Roman"/>
          <w:sz w:val="28"/>
          <w:szCs w:val="28"/>
        </w:rPr>
        <w:t>复制比在</w:t>
      </w:r>
      <w:r w:rsidRPr="00742433">
        <w:rPr>
          <w:rFonts w:ascii="Times New Roman" w:eastAsia="仿宋" w:hAnsi="Times New Roman" w:cs="Times New Roman"/>
          <w:sz w:val="28"/>
          <w:szCs w:val="28"/>
        </w:rPr>
        <w:t>0-20%</w:t>
      </w:r>
      <w:r w:rsidRPr="00742433">
        <w:rPr>
          <w:rFonts w:ascii="Times New Roman" w:eastAsia="仿宋" w:hAnsi="仿宋" w:cs="Times New Roman"/>
          <w:sz w:val="28"/>
          <w:szCs w:val="28"/>
        </w:rPr>
        <w:t>之间，</w:t>
      </w:r>
      <w:r w:rsidRPr="00742433">
        <w:rPr>
          <w:rFonts w:ascii="Times New Roman" w:eastAsia="仿宋" w:hAnsi="Times New Roman" w:cs="Times New Roman"/>
          <w:sz w:val="28"/>
          <w:szCs w:val="28"/>
        </w:rPr>
        <w:t>5</w:t>
      </w:r>
      <w:r w:rsidRPr="00742433">
        <w:rPr>
          <w:rFonts w:ascii="Times New Roman" w:eastAsia="仿宋" w:hAnsi="仿宋" w:cs="Times New Roman"/>
          <w:sz w:val="28"/>
          <w:szCs w:val="28"/>
        </w:rPr>
        <w:t>篇在</w:t>
      </w:r>
      <w:r w:rsidRPr="00742433">
        <w:rPr>
          <w:rFonts w:ascii="Times New Roman" w:eastAsia="仿宋" w:hAnsi="Times New Roman" w:cs="Times New Roman"/>
          <w:sz w:val="28"/>
          <w:szCs w:val="28"/>
        </w:rPr>
        <w:t>20-30%</w:t>
      </w:r>
      <w:r w:rsidRPr="00742433">
        <w:rPr>
          <w:rFonts w:ascii="Times New Roman" w:eastAsia="仿宋" w:hAnsi="仿宋" w:cs="Times New Roman"/>
          <w:sz w:val="28"/>
          <w:szCs w:val="28"/>
        </w:rPr>
        <w:t>之间。</w:t>
      </w:r>
      <w:proofErr w:type="gramStart"/>
      <w:r w:rsidRPr="00742433">
        <w:rPr>
          <w:rFonts w:ascii="Times New Roman" w:eastAsia="仿宋" w:hAnsi="仿宋" w:cs="Times New Roman"/>
          <w:sz w:val="28"/>
          <w:szCs w:val="28"/>
        </w:rPr>
        <w:t>总文字</w:t>
      </w:r>
      <w:proofErr w:type="gramEnd"/>
      <w:r w:rsidRPr="00742433">
        <w:rPr>
          <w:rFonts w:ascii="Times New Roman" w:eastAsia="仿宋" w:hAnsi="仿宋" w:cs="Times New Roman"/>
          <w:sz w:val="28"/>
          <w:szCs w:val="28"/>
        </w:rPr>
        <w:t>复制比</w:t>
      </w:r>
      <w:r w:rsidRPr="00742433">
        <w:rPr>
          <w:rFonts w:ascii="Times New Roman" w:eastAsia="仿宋" w:hAnsi="Times New Roman" w:cs="Times New Roman"/>
          <w:sz w:val="28"/>
          <w:szCs w:val="28"/>
        </w:rPr>
        <w:t>&gt;20%</w:t>
      </w:r>
      <w:r w:rsidRPr="00742433">
        <w:rPr>
          <w:rFonts w:ascii="Times New Roman" w:eastAsia="仿宋" w:hAnsi="仿宋" w:cs="Times New Roman"/>
          <w:sz w:val="28"/>
          <w:szCs w:val="28"/>
        </w:rPr>
        <w:t>的篇数总共</w:t>
      </w:r>
      <w:r w:rsidRPr="00742433">
        <w:rPr>
          <w:rFonts w:ascii="Times New Roman" w:eastAsia="仿宋" w:hAnsi="Times New Roman" w:cs="Times New Roman"/>
          <w:sz w:val="28"/>
          <w:szCs w:val="28"/>
        </w:rPr>
        <w:t>20</w:t>
      </w:r>
      <w:r w:rsidRPr="00742433">
        <w:rPr>
          <w:rFonts w:ascii="Times New Roman" w:eastAsia="仿宋" w:hAnsi="仿宋" w:cs="Times New Roman"/>
          <w:sz w:val="28"/>
          <w:szCs w:val="28"/>
        </w:rPr>
        <w:t>篇，较上一学年减少</w:t>
      </w:r>
      <w:r w:rsidRPr="00742433">
        <w:rPr>
          <w:rFonts w:ascii="Times New Roman" w:eastAsia="仿宋" w:hAnsi="Times New Roman" w:cs="Times New Roman"/>
          <w:sz w:val="28"/>
          <w:szCs w:val="28"/>
        </w:rPr>
        <w:t>16.7%</w:t>
      </w:r>
      <w:r w:rsidRPr="00742433">
        <w:rPr>
          <w:rFonts w:ascii="Times New Roman" w:eastAsia="仿宋" w:hAnsi="仿宋" w:cs="Times New Roman"/>
          <w:sz w:val="28"/>
          <w:szCs w:val="28"/>
        </w:rPr>
        <w:t>。</w:t>
      </w:r>
    </w:p>
    <w:p w:rsidR="00672501" w:rsidRPr="00742433" w:rsidRDefault="00672501" w:rsidP="00F10B87">
      <w:pPr>
        <w:spacing w:line="500" w:lineRule="exact"/>
        <w:ind w:firstLineChars="200" w:firstLine="560"/>
        <w:rPr>
          <w:rFonts w:ascii="Times New Roman" w:eastAsia="仿宋" w:hAnsi="Times New Roman" w:cs="Times New Roman"/>
          <w:sz w:val="28"/>
          <w:szCs w:val="28"/>
        </w:rPr>
      </w:pPr>
      <w:r w:rsidRPr="00742433">
        <w:rPr>
          <w:rFonts w:ascii="Times New Roman" w:eastAsia="仿宋" w:hAnsi="仿宋" w:cs="Times New Roman"/>
          <w:sz w:val="28"/>
          <w:szCs w:val="28"/>
        </w:rPr>
        <w:t>对于首次检测</w:t>
      </w:r>
      <w:proofErr w:type="gramStart"/>
      <w:r w:rsidRPr="00742433">
        <w:rPr>
          <w:rFonts w:ascii="Times New Roman" w:eastAsia="仿宋" w:hAnsi="仿宋" w:cs="Times New Roman"/>
          <w:sz w:val="28"/>
          <w:szCs w:val="28"/>
        </w:rPr>
        <w:t>总文字</w:t>
      </w:r>
      <w:proofErr w:type="gramEnd"/>
      <w:r w:rsidRPr="00742433">
        <w:rPr>
          <w:rFonts w:ascii="Times New Roman" w:eastAsia="仿宋" w:hAnsi="仿宋" w:cs="Times New Roman"/>
          <w:sz w:val="28"/>
          <w:szCs w:val="28"/>
        </w:rPr>
        <w:t>复制比</w:t>
      </w:r>
      <w:r w:rsidRPr="00742433">
        <w:rPr>
          <w:rFonts w:ascii="Times New Roman" w:eastAsia="仿宋" w:hAnsi="Times New Roman" w:cs="Times New Roman"/>
          <w:sz w:val="28"/>
          <w:szCs w:val="28"/>
        </w:rPr>
        <w:t>&gt;20%</w:t>
      </w:r>
      <w:r w:rsidRPr="00742433">
        <w:rPr>
          <w:rFonts w:ascii="Times New Roman" w:eastAsia="仿宋" w:hAnsi="仿宋" w:cs="Times New Roman"/>
          <w:sz w:val="28"/>
          <w:szCs w:val="28"/>
        </w:rPr>
        <w:t>且</w:t>
      </w:r>
      <w:r w:rsidRPr="00742433">
        <w:rPr>
          <w:rFonts w:ascii="Times New Roman" w:eastAsia="仿宋" w:hAnsi="Times New Roman" w:cs="Times New Roman"/>
          <w:sz w:val="28"/>
          <w:szCs w:val="28"/>
        </w:rPr>
        <w:t>≤40%</w:t>
      </w:r>
      <w:r w:rsidRPr="00742433">
        <w:rPr>
          <w:rFonts w:ascii="Times New Roman" w:eastAsia="仿宋" w:hAnsi="仿宋" w:cs="Times New Roman"/>
          <w:sz w:val="28"/>
          <w:szCs w:val="28"/>
        </w:rPr>
        <w:t>，我校要求研究生根据检测报告对论文进行修改，进行二次检测，二次检测文字总复制比合格的，学位论文由研究生院负责送审；二次检测文字总复制比仍不合格的，取消本次学位申请资格，延期半年参加学位申请工作。文字总复制比＞</w:t>
      </w:r>
      <w:r w:rsidRPr="00742433">
        <w:rPr>
          <w:rFonts w:ascii="Times New Roman" w:eastAsia="仿宋" w:hAnsi="Times New Roman" w:cs="Times New Roman"/>
          <w:sz w:val="28"/>
          <w:szCs w:val="28"/>
        </w:rPr>
        <w:t>40%</w:t>
      </w:r>
      <w:r w:rsidRPr="00742433">
        <w:rPr>
          <w:rFonts w:ascii="Times New Roman" w:eastAsia="仿宋" w:hAnsi="仿宋" w:cs="Times New Roman"/>
          <w:sz w:val="28"/>
          <w:szCs w:val="28"/>
        </w:rPr>
        <w:t>，视为检测不合格，直接取消本次学位申请资格。由学科学位委员会组织至少</w:t>
      </w:r>
      <w:r w:rsidRPr="00742433">
        <w:rPr>
          <w:rFonts w:ascii="Times New Roman" w:eastAsia="仿宋" w:hAnsi="Times New Roman" w:cs="Times New Roman"/>
          <w:sz w:val="28"/>
          <w:szCs w:val="28"/>
        </w:rPr>
        <w:t>3</w:t>
      </w:r>
      <w:r w:rsidRPr="00742433">
        <w:rPr>
          <w:rFonts w:ascii="Times New Roman" w:eastAsia="仿宋" w:hAnsi="仿宋" w:cs="Times New Roman"/>
          <w:sz w:val="28"/>
          <w:szCs w:val="28"/>
        </w:rPr>
        <w:t>位专家对研究生的学位论文、学位课题原始资料进行学术不端行为审核，如确实存在学术不端的，据《福建中医药大学学位论文作假行为处理办法实施细则》进行处理，如不存在学术不端的延期半年参加学位申请工作。为进一步加强学术道德和学术规范，我校对学位申请人答辩后正式提交的学位论文再次进行相似性检测。详见表</w:t>
      </w:r>
      <w:r w:rsidRPr="00742433">
        <w:rPr>
          <w:rFonts w:ascii="Times New Roman" w:eastAsia="仿宋" w:hAnsi="Times New Roman" w:cs="Times New Roman"/>
          <w:sz w:val="28"/>
          <w:szCs w:val="28"/>
        </w:rPr>
        <w:t>6-5</w:t>
      </w:r>
      <w:r w:rsidRPr="00742433">
        <w:rPr>
          <w:rFonts w:ascii="Times New Roman" w:eastAsia="仿宋" w:hAnsi="仿宋" w:cs="Times New Roman"/>
          <w:sz w:val="28"/>
          <w:szCs w:val="28"/>
        </w:rPr>
        <w:t>～</w:t>
      </w:r>
      <w:r w:rsidRPr="00742433">
        <w:rPr>
          <w:rFonts w:ascii="Times New Roman" w:eastAsia="仿宋" w:hAnsi="Times New Roman" w:cs="Times New Roman"/>
          <w:sz w:val="28"/>
          <w:szCs w:val="28"/>
        </w:rPr>
        <w:t>6-7</w:t>
      </w:r>
      <w:r w:rsidRPr="00742433">
        <w:rPr>
          <w:rFonts w:ascii="Times New Roman" w:eastAsia="仿宋" w:hAnsi="仿宋" w:cs="Times New Roman"/>
          <w:sz w:val="28"/>
          <w:szCs w:val="28"/>
        </w:rPr>
        <w:t>。</w:t>
      </w:r>
    </w:p>
    <w:tbl>
      <w:tblPr>
        <w:tblW w:w="9260" w:type="dxa"/>
        <w:jc w:val="center"/>
        <w:tblLayout w:type="fixed"/>
        <w:tblCellMar>
          <w:left w:w="0" w:type="dxa"/>
          <w:right w:w="0" w:type="dxa"/>
        </w:tblCellMar>
        <w:tblLook w:val="04A0"/>
      </w:tblPr>
      <w:tblGrid>
        <w:gridCol w:w="1760"/>
        <w:gridCol w:w="1456"/>
        <w:gridCol w:w="1164"/>
        <w:gridCol w:w="2445"/>
        <w:gridCol w:w="796"/>
        <w:gridCol w:w="758"/>
        <w:gridCol w:w="881"/>
      </w:tblGrid>
      <w:tr w:rsidR="00672501" w:rsidRPr="00D2211E" w:rsidTr="00D2211E">
        <w:trPr>
          <w:trHeight w:val="280"/>
          <w:jc w:val="center"/>
        </w:trPr>
        <w:tc>
          <w:tcPr>
            <w:tcW w:w="9260" w:type="dxa"/>
            <w:gridSpan w:val="7"/>
            <w:tcBorders>
              <w:top w:val="nil"/>
              <w:left w:val="nil"/>
              <w:bottom w:val="single" w:sz="4" w:space="0" w:color="auto"/>
              <w:right w:val="nil"/>
            </w:tcBorders>
            <w:shd w:val="clear" w:color="auto" w:fill="auto"/>
            <w:noWrap/>
            <w:tcMar>
              <w:top w:w="10" w:type="dxa"/>
              <w:left w:w="10" w:type="dxa"/>
              <w:right w:w="10" w:type="dxa"/>
            </w:tcMar>
            <w:vAlign w:val="center"/>
          </w:tcPr>
          <w:p w:rsidR="00D2211E" w:rsidRPr="00D2211E" w:rsidRDefault="00672501" w:rsidP="00D2211E">
            <w:pPr>
              <w:widowControl/>
              <w:jc w:val="center"/>
              <w:textAlignment w:val="center"/>
              <w:rPr>
                <w:rFonts w:ascii="仿宋" w:eastAsia="仿宋" w:hAnsi="仿宋" w:cs="Times New Roman"/>
                <w:b/>
                <w:color w:val="000000"/>
                <w:kern w:val="0"/>
                <w:sz w:val="24"/>
                <w:szCs w:val="24"/>
              </w:rPr>
            </w:pPr>
            <w:r w:rsidRPr="00D2211E">
              <w:rPr>
                <w:rFonts w:ascii="仿宋" w:eastAsia="仿宋" w:hAnsi="仿宋" w:cs="Times New Roman"/>
                <w:b/>
                <w:color w:val="000000"/>
                <w:kern w:val="0"/>
                <w:sz w:val="24"/>
                <w:szCs w:val="24"/>
              </w:rPr>
              <w:t>表</w:t>
            </w:r>
            <w:r w:rsidRPr="00C75764">
              <w:rPr>
                <w:rFonts w:ascii="Times New Roman" w:eastAsia="仿宋" w:hAnsi="Times New Roman" w:cs="Times New Roman"/>
                <w:b/>
                <w:color w:val="000000"/>
                <w:kern w:val="0"/>
                <w:sz w:val="24"/>
                <w:szCs w:val="24"/>
              </w:rPr>
              <w:t>6</w:t>
            </w:r>
            <w:r w:rsidRPr="00D2211E">
              <w:rPr>
                <w:rFonts w:ascii="仿宋" w:eastAsia="仿宋" w:hAnsi="仿宋" w:cs="Times New Roman"/>
                <w:b/>
                <w:color w:val="000000"/>
                <w:kern w:val="0"/>
                <w:sz w:val="24"/>
                <w:szCs w:val="24"/>
              </w:rPr>
              <w:t>-</w:t>
            </w:r>
            <w:r w:rsidRPr="00C75764">
              <w:rPr>
                <w:rFonts w:ascii="Times New Roman" w:eastAsia="仿宋" w:hAnsi="Times New Roman" w:cs="Times New Roman"/>
                <w:b/>
                <w:color w:val="000000"/>
                <w:kern w:val="0"/>
                <w:sz w:val="24"/>
                <w:szCs w:val="24"/>
              </w:rPr>
              <w:t>5</w:t>
            </w:r>
            <w:r w:rsidRPr="00D2211E">
              <w:rPr>
                <w:rFonts w:ascii="仿宋" w:eastAsia="仿宋" w:hAnsi="仿宋" w:cs="Times New Roman"/>
                <w:b/>
                <w:color w:val="000000"/>
                <w:kern w:val="0"/>
                <w:sz w:val="24"/>
                <w:szCs w:val="24"/>
              </w:rPr>
              <w:t>福建中医药大学</w:t>
            </w:r>
            <w:r w:rsidRPr="00C75764">
              <w:rPr>
                <w:rFonts w:ascii="Times New Roman" w:eastAsia="仿宋" w:hAnsi="Times New Roman" w:cs="Times New Roman"/>
                <w:b/>
                <w:color w:val="000000"/>
                <w:kern w:val="0"/>
                <w:sz w:val="24"/>
                <w:szCs w:val="24"/>
              </w:rPr>
              <w:t>2018</w:t>
            </w:r>
            <w:r w:rsidRPr="00D2211E">
              <w:rPr>
                <w:rFonts w:ascii="仿宋" w:eastAsia="仿宋" w:hAnsi="仿宋" w:cs="Times New Roman"/>
                <w:b/>
                <w:color w:val="000000"/>
                <w:kern w:val="0"/>
                <w:sz w:val="24"/>
                <w:szCs w:val="24"/>
              </w:rPr>
              <w:t>-</w:t>
            </w:r>
            <w:r w:rsidRPr="00C75764">
              <w:rPr>
                <w:rFonts w:ascii="Times New Roman" w:eastAsia="仿宋" w:hAnsi="Times New Roman" w:cs="Times New Roman"/>
                <w:b/>
                <w:color w:val="000000"/>
                <w:kern w:val="0"/>
                <w:sz w:val="24"/>
                <w:szCs w:val="24"/>
              </w:rPr>
              <w:t>2019</w:t>
            </w:r>
            <w:r w:rsidRPr="00D2211E">
              <w:rPr>
                <w:rFonts w:ascii="仿宋" w:eastAsia="仿宋" w:hAnsi="仿宋" w:cs="Times New Roman"/>
                <w:b/>
                <w:color w:val="000000"/>
                <w:kern w:val="0"/>
                <w:sz w:val="24"/>
                <w:szCs w:val="24"/>
              </w:rPr>
              <w:t>学年拟申请学位博士研究生学位论文</w:t>
            </w:r>
          </w:p>
          <w:p w:rsidR="00672501" w:rsidRPr="00D2211E" w:rsidRDefault="00672501" w:rsidP="00D2211E">
            <w:pPr>
              <w:widowControl/>
              <w:jc w:val="center"/>
              <w:textAlignment w:val="center"/>
              <w:rPr>
                <w:rFonts w:ascii="Times New Roman" w:eastAsia="仿宋" w:hAnsi="Times New Roman" w:cs="Times New Roman"/>
                <w:color w:val="000000"/>
                <w:kern w:val="0"/>
                <w:sz w:val="24"/>
                <w:szCs w:val="24"/>
              </w:rPr>
            </w:pPr>
            <w:r w:rsidRPr="00D2211E">
              <w:rPr>
                <w:rFonts w:ascii="仿宋" w:eastAsia="仿宋" w:hAnsi="仿宋" w:cs="Times New Roman"/>
                <w:b/>
                <w:color w:val="000000"/>
                <w:kern w:val="0"/>
                <w:sz w:val="24"/>
                <w:szCs w:val="24"/>
              </w:rPr>
              <w:t>首次检测</w:t>
            </w:r>
            <w:proofErr w:type="gramStart"/>
            <w:r w:rsidRPr="00D2211E">
              <w:rPr>
                <w:rFonts w:ascii="仿宋" w:eastAsia="仿宋" w:hAnsi="仿宋" w:cs="Times New Roman"/>
                <w:b/>
                <w:color w:val="000000"/>
                <w:kern w:val="0"/>
                <w:sz w:val="24"/>
                <w:szCs w:val="24"/>
              </w:rPr>
              <w:t>总文字</w:t>
            </w:r>
            <w:proofErr w:type="gramEnd"/>
            <w:r w:rsidRPr="00D2211E">
              <w:rPr>
                <w:rFonts w:ascii="仿宋" w:eastAsia="仿宋" w:hAnsi="仿宋" w:cs="Times New Roman"/>
                <w:b/>
                <w:color w:val="000000"/>
                <w:kern w:val="0"/>
                <w:sz w:val="24"/>
                <w:szCs w:val="24"/>
              </w:rPr>
              <w:t>复制比</w:t>
            </w:r>
          </w:p>
        </w:tc>
      </w:tr>
      <w:tr w:rsidR="00672501" w:rsidRPr="00742433" w:rsidTr="00D2211E">
        <w:trPr>
          <w:trHeight w:val="280"/>
          <w:jc w:val="center"/>
        </w:trPr>
        <w:tc>
          <w:tcPr>
            <w:tcW w:w="1760" w:type="dxa"/>
            <w:vMerge w:val="restart"/>
            <w:tcBorders>
              <w:top w:val="single" w:sz="4" w:space="0" w:color="auto"/>
              <w:left w:val="single" w:sz="4" w:space="0" w:color="000000"/>
              <w:bottom w:val="single" w:sz="4" w:space="0" w:color="auto"/>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学科代码</w:t>
            </w:r>
          </w:p>
        </w:tc>
        <w:tc>
          <w:tcPr>
            <w:tcW w:w="1456" w:type="dxa"/>
            <w:vMerge w:val="restart"/>
            <w:tcBorders>
              <w:top w:val="single" w:sz="4" w:space="0" w:color="auto"/>
              <w:left w:val="single" w:sz="4" w:space="0" w:color="000000"/>
              <w:bottom w:val="single" w:sz="4" w:space="0" w:color="auto"/>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学科名称</w:t>
            </w:r>
          </w:p>
        </w:tc>
        <w:tc>
          <w:tcPr>
            <w:tcW w:w="1164" w:type="dxa"/>
            <w:vMerge w:val="restart"/>
            <w:tcBorders>
              <w:top w:val="single" w:sz="4" w:space="0" w:color="auto"/>
              <w:left w:val="single" w:sz="4" w:space="0" w:color="000000"/>
              <w:bottom w:val="single" w:sz="4" w:space="0" w:color="auto"/>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专业代码</w:t>
            </w:r>
          </w:p>
        </w:tc>
        <w:tc>
          <w:tcPr>
            <w:tcW w:w="2445" w:type="dxa"/>
            <w:vMerge w:val="restart"/>
            <w:tcBorders>
              <w:top w:val="single" w:sz="4" w:space="0" w:color="auto"/>
              <w:left w:val="single" w:sz="4" w:space="0" w:color="000000"/>
              <w:bottom w:val="single" w:sz="4" w:space="0" w:color="auto"/>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专业名称</w:t>
            </w:r>
          </w:p>
        </w:tc>
        <w:tc>
          <w:tcPr>
            <w:tcW w:w="2435" w:type="dxa"/>
            <w:gridSpan w:val="3"/>
            <w:tcBorders>
              <w:top w:val="single" w:sz="4" w:space="0" w:color="auto"/>
              <w:left w:val="single" w:sz="4" w:space="0" w:color="000000"/>
              <w:bottom w:val="single" w:sz="4" w:space="0" w:color="auto"/>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首次检测</w:t>
            </w:r>
            <w:proofErr w:type="gramStart"/>
            <w:r w:rsidRPr="00D2211E">
              <w:rPr>
                <w:rFonts w:ascii="黑体" w:eastAsia="黑体" w:hAnsi="黑体" w:cs="Times New Roman"/>
                <w:color w:val="000000"/>
                <w:kern w:val="0"/>
                <w:sz w:val="24"/>
                <w:szCs w:val="24"/>
              </w:rPr>
              <w:t>总文字</w:t>
            </w:r>
            <w:proofErr w:type="gramEnd"/>
            <w:r w:rsidRPr="00D2211E">
              <w:rPr>
                <w:rFonts w:ascii="黑体" w:eastAsia="黑体" w:hAnsi="黑体" w:cs="Times New Roman"/>
                <w:color w:val="000000"/>
                <w:kern w:val="0"/>
                <w:sz w:val="24"/>
                <w:szCs w:val="24"/>
              </w:rPr>
              <w:t>复制比</w:t>
            </w:r>
          </w:p>
        </w:tc>
      </w:tr>
      <w:tr w:rsidR="00672501" w:rsidRPr="00742433" w:rsidTr="00D2211E">
        <w:trPr>
          <w:trHeight w:val="280"/>
          <w:jc w:val="center"/>
        </w:trPr>
        <w:tc>
          <w:tcPr>
            <w:tcW w:w="1760" w:type="dxa"/>
            <w:vMerge/>
            <w:tcBorders>
              <w:top w:val="single" w:sz="4" w:space="0" w:color="auto"/>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456" w:type="dxa"/>
            <w:vMerge/>
            <w:tcBorders>
              <w:top w:val="single" w:sz="4" w:space="0" w:color="auto"/>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164" w:type="dxa"/>
            <w:vMerge/>
            <w:tcBorders>
              <w:top w:val="single" w:sz="4" w:space="0" w:color="auto"/>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2445" w:type="dxa"/>
            <w:vMerge/>
            <w:tcBorders>
              <w:top w:val="single" w:sz="4" w:space="0" w:color="auto"/>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796" w:type="dxa"/>
            <w:tcBorders>
              <w:top w:val="single" w:sz="4" w:space="0" w:color="auto"/>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0-20%</w:t>
            </w:r>
          </w:p>
        </w:tc>
        <w:tc>
          <w:tcPr>
            <w:tcW w:w="758" w:type="dxa"/>
            <w:tcBorders>
              <w:top w:val="single" w:sz="4" w:space="0" w:color="auto"/>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20-40%</w:t>
            </w:r>
          </w:p>
        </w:tc>
        <w:tc>
          <w:tcPr>
            <w:tcW w:w="881" w:type="dxa"/>
            <w:tcBorders>
              <w:top w:val="single" w:sz="4" w:space="0" w:color="auto"/>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40%</w:t>
            </w:r>
            <w:r w:rsidRPr="00D2211E">
              <w:rPr>
                <w:rFonts w:ascii="Times New Roman" w:eastAsia="仿宋" w:hAnsi="Times New Roman" w:cs="Times New Roman"/>
                <w:color w:val="000000"/>
                <w:kern w:val="0"/>
                <w:sz w:val="24"/>
                <w:szCs w:val="24"/>
              </w:rPr>
              <w:t>以上</w:t>
            </w:r>
          </w:p>
        </w:tc>
      </w:tr>
      <w:tr w:rsidR="00672501" w:rsidRPr="00742433" w:rsidTr="00D2211E">
        <w:trPr>
          <w:trHeight w:val="280"/>
          <w:jc w:val="center"/>
        </w:trPr>
        <w:tc>
          <w:tcPr>
            <w:tcW w:w="1760"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w:t>
            </w:r>
          </w:p>
        </w:tc>
        <w:tc>
          <w:tcPr>
            <w:tcW w:w="1456"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2"/>
              </w:rPr>
            </w:pPr>
            <w:r w:rsidRPr="00BF4B3F">
              <w:rPr>
                <w:rFonts w:ascii="黑体" w:eastAsia="黑体" w:hAnsi="黑体" w:cs="Times New Roman"/>
                <w:color w:val="000000"/>
                <w:kern w:val="0"/>
                <w:sz w:val="22"/>
              </w:rPr>
              <w:t>中医学</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100501</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742433" w:rsidRDefault="00672501" w:rsidP="00D2211E">
            <w:pPr>
              <w:widowControl/>
              <w:jc w:val="center"/>
              <w:textAlignment w:val="center"/>
              <w:rPr>
                <w:rFonts w:ascii="Times New Roman" w:eastAsia="仿宋" w:hAnsi="Times New Roman" w:cs="Times New Roman"/>
                <w:color w:val="000000"/>
                <w:sz w:val="22"/>
              </w:rPr>
            </w:pPr>
            <w:r w:rsidRPr="00742433">
              <w:rPr>
                <w:rFonts w:ascii="Times New Roman" w:eastAsia="仿宋" w:hAnsi="仿宋" w:cs="Times New Roman"/>
                <w:color w:val="000000"/>
                <w:kern w:val="0"/>
                <w:sz w:val="22"/>
              </w:rPr>
              <w:t>中医基础理论</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45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2"/>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100505</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742433" w:rsidRDefault="00672501" w:rsidP="00D2211E">
            <w:pPr>
              <w:widowControl/>
              <w:jc w:val="center"/>
              <w:textAlignment w:val="center"/>
              <w:rPr>
                <w:rFonts w:ascii="Times New Roman" w:eastAsia="仿宋" w:hAnsi="Times New Roman" w:cs="Times New Roman"/>
                <w:color w:val="000000"/>
                <w:sz w:val="22"/>
              </w:rPr>
            </w:pPr>
            <w:r w:rsidRPr="00742433">
              <w:rPr>
                <w:rFonts w:ascii="Times New Roman" w:eastAsia="仿宋" w:hAnsi="仿宋" w:cs="Times New Roman"/>
                <w:color w:val="000000"/>
                <w:kern w:val="0"/>
                <w:sz w:val="22"/>
              </w:rPr>
              <w:t>中医诊断学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sz w:val="24"/>
                <w:szCs w:val="24"/>
              </w:rPr>
              <w:t>2</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sz w:val="24"/>
                <w:szCs w:val="24"/>
              </w:rPr>
              <w:t>1</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45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2"/>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100506</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742433" w:rsidRDefault="00672501" w:rsidP="00D2211E">
            <w:pPr>
              <w:widowControl/>
              <w:jc w:val="center"/>
              <w:textAlignment w:val="center"/>
              <w:rPr>
                <w:rFonts w:ascii="Times New Roman" w:eastAsia="仿宋" w:hAnsi="Times New Roman" w:cs="Times New Roman"/>
                <w:color w:val="000000"/>
                <w:sz w:val="22"/>
              </w:rPr>
            </w:pPr>
            <w:r w:rsidRPr="00742433">
              <w:rPr>
                <w:rFonts w:ascii="Times New Roman" w:eastAsia="仿宋" w:hAnsi="仿宋" w:cs="Times New Roman"/>
                <w:color w:val="000000"/>
                <w:kern w:val="0"/>
                <w:sz w:val="22"/>
              </w:rPr>
              <w:t>中医内科学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45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2"/>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100508</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742433" w:rsidRDefault="00672501" w:rsidP="00D2211E">
            <w:pPr>
              <w:widowControl/>
              <w:jc w:val="center"/>
              <w:textAlignment w:val="center"/>
              <w:rPr>
                <w:rFonts w:ascii="Times New Roman" w:eastAsia="仿宋" w:hAnsi="Times New Roman" w:cs="Times New Roman"/>
                <w:color w:val="000000"/>
                <w:sz w:val="22"/>
              </w:rPr>
            </w:pPr>
            <w:r w:rsidRPr="00742433">
              <w:rPr>
                <w:rFonts w:ascii="Times New Roman" w:eastAsia="仿宋" w:hAnsi="仿宋" w:cs="Times New Roman"/>
                <w:color w:val="000000"/>
                <w:kern w:val="0"/>
                <w:sz w:val="22"/>
              </w:rPr>
              <w:t>中医骨</w:t>
            </w:r>
            <w:proofErr w:type="gramStart"/>
            <w:r w:rsidRPr="00742433">
              <w:rPr>
                <w:rFonts w:ascii="Times New Roman" w:eastAsia="仿宋" w:hAnsi="仿宋" w:cs="Times New Roman"/>
                <w:color w:val="000000"/>
                <w:kern w:val="0"/>
                <w:sz w:val="22"/>
              </w:rPr>
              <w:t>伤科学</w:t>
            </w:r>
            <w:proofErr w:type="gramEnd"/>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45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2"/>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100512</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742433" w:rsidRDefault="00672501" w:rsidP="00D2211E">
            <w:pPr>
              <w:widowControl/>
              <w:jc w:val="center"/>
              <w:textAlignment w:val="center"/>
              <w:rPr>
                <w:rFonts w:ascii="Times New Roman" w:eastAsia="仿宋" w:hAnsi="Times New Roman" w:cs="Times New Roman"/>
                <w:color w:val="000000"/>
                <w:sz w:val="22"/>
              </w:rPr>
            </w:pPr>
            <w:r w:rsidRPr="00742433">
              <w:rPr>
                <w:rFonts w:ascii="Times New Roman" w:eastAsia="仿宋" w:hAnsi="仿宋" w:cs="Times New Roman"/>
                <w:color w:val="000000"/>
                <w:kern w:val="0"/>
                <w:sz w:val="22"/>
              </w:rPr>
              <w:t>针灸推拿学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widowControl/>
              <w:jc w:val="center"/>
              <w:textAlignment w:val="center"/>
              <w:rPr>
                <w:rFonts w:ascii="Times New Roman" w:eastAsia="仿宋" w:hAnsi="Times New Roman" w:cs="Times New Roman"/>
                <w:color w:val="000000"/>
                <w:sz w:val="22"/>
              </w:rPr>
            </w:pPr>
          </w:p>
        </w:tc>
        <w:tc>
          <w:tcPr>
            <w:tcW w:w="1456"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2"/>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1005Z1</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742433" w:rsidRDefault="00672501" w:rsidP="00D2211E">
            <w:pPr>
              <w:widowControl/>
              <w:jc w:val="center"/>
              <w:textAlignment w:val="center"/>
              <w:rPr>
                <w:rFonts w:ascii="Times New Roman" w:eastAsia="仿宋" w:hAnsi="Times New Roman" w:cs="Times New Roman"/>
                <w:color w:val="000000"/>
                <w:sz w:val="22"/>
              </w:rPr>
            </w:pPr>
            <w:r w:rsidRPr="00742433">
              <w:rPr>
                <w:rFonts w:ascii="Times New Roman" w:eastAsia="仿宋" w:hAnsi="仿宋" w:cs="Times New Roman"/>
                <w:color w:val="000000"/>
                <w:kern w:val="0"/>
                <w:sz w:val="22"/>
              </w:rPr>
              <w:t>中医康复学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4</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sz w:val="24"/>
                <w:szCs w:val="24"/>
              </w:rPr>
              <w:t>1006</w:t>
            </w:r>
          </w:p>
        </w:tc>
        <w:tc>
          <w:tcPr>
            <w:tcW w:w="1456"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2"/>
              </w:rPr>
            </w:pPr>
            <w:r w:rsidRPr="00BF4B3F">
              <w:rPr>
                <w:rFonts w:ascii="黑体" w:eastAsia="黑体" w:hAnsi="黑体" w:cs="Times New Roman"/>
                <w:color w:val="000000"/>
                <w:sz w:val="22"/>
              </w:rPr>
              <w:t>中西医结合</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100601</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742433" w:rsidRDefault="00672501" w:rsidP="00D2211E">
            <w:pPr>
              <w:widowControl/>
              <w:jc w:val="center"/>
              <w:textAlignment w:val="center"/>
              <w:rPr>
                <w:rFonts w:ascii="Times New Roman" w:eastAsia="仿宋" w:hAnsi="Times New Roman" w:cs="Times New Roman"/>
                <w:color w:val="000000"/>
                <w:sz w:val="22"/>
              </w:rPr>
            </w:pPr>
            <w:r w:rsidRPr="00742433">
              <w:rPr>
                <w:rFonts w:ascii="Times New Roman" w:eastAsia="仿宋" w:hAnsi="仿宋" w:cs="Times New Roman"/>
                <w:color w:val="000000"/>
                <w:kern w:val="0"/>
                <w:sz w:val="22"/>
              </w:rPr>
              <w:t>中西医结合基础</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2</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45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100602</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742433" w:rsidRDefault="00672501" w:rsidP="00D2211E">
            <w:pPr>
              <w:widowControl/>
              <w:jc w:val="center"/>
              <w:textAlignment w:val="center"/>
              <w:rPr>
                <w:rFonts w:ascii="Times New Roman" w:eastAsia="仿宋" w:hAnsi="Times New Roman" w:cs="Times New Roman"/>
                <w:color w:val="000000"/>
                <w:sz w:val="22"/>
              </w:rPr>
            </w:pPr>
            <w:r w:rsidRPr="00742433">
              <w:rPr>
                <w:rFonts w:ascii="Times New Roman" w:eastAsia="仿宋" w:hAnsi="仿宋" w:cs="Times New Roman"/>
                <w:color w:val="000000"/>
                <w:kern w:val="0"/>
                <w:sz w:val="22"/>
              </w:rPr>
              <w:t>中西医结合临床</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6</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456"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1006Z1</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742433" w:rsidRDefault="00672501" w:rsidP="00D2211E">
            <w:pPr>
              <w:widowControl/>
              <w:jc w:val="center"/>
              <w:textAlignment w:val="center"/>
              <w:rPr>
                <w:rFonts w:ascii="Times New Roman" w:eastAsia="仿宋" w:hAnsi="Times New Roman" w:cs="Times New Roman"/>
                <w:color w:val="000000"/>
                <w:sz w:val="22"/>
              </w:rPr>
            </w:pPr>
            <w:r w:rsidRPr="00742433">
              <w:rPr>
                <w:rFonts w:ascii="Times New Roman" w:eastAsia="仿宋" w:hAnsi="仿宋" w:cs="Times New Roman"/>
                <w:color w:val="000000"/>
                <w:kern w:val="0"/>
                <w:sz w:val="22"/>
              </w:rPr>
              <w:t>中西医结合康复学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6825" w:type="dxa"/>
            <w:gridSpan w:val="4"/>
            <w:tcBorders>
              <w:top w:val="single" w:sz="4" w:space="0" w:color="000000"/>
              <w:left w:val="single" w:sz="4" w:space="0" w:color="000000"/>
              <w:bottom w:val="single" w:sz="4" w:space="0" w:color="auto"/>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合计</w:t>
            </w:r>
          </w:p>
        </w:tc>
        <w:tc>
          <w:tcPr>
            <w:tcW w:w="796" w:type="dxa"/>
            <w:tcBorders>
              <w:top w:val="single" w:sz="4" w:space="0" w:color="000000"/>
              <w:left w:val="single" w:sz="4" w:space="0" w:color="000000"/>
              <w:bottom w:val="single" w:sz="4" w:space="0" w:color="auto"/>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23</w:t>
            </w:r>
          </w:p>
        </w:tc>
        <w:tc>
          <w:tcPr>
            <w:tcW w:w="758" w:type="dxa"/>
            <w:tcBorders>
              <w:top w:val="single" w:sz="4" w:space="0" w:color="000000"/>
              <w:left w:val="single" w:sz="4" w:space="0" w:color="000000"/>
              <w:bottom w:val="single" w:sz="4" w:space="0" w:color="auto"/>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881" w:type="dxa"/>
            <w:tcBorders>
              <w:top w:val="single" w:sz="4" w:space="0" w:color="000000"/>
              <w:left w:val="single" w:sz="4" w:space="0" w:color="000000"/>
              <w:bottom w:val="single" w:sz="4" w:space="0" w:color="auto"/>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bl>
    <w:p w:rsidR="00D2211E" w:rsidRPr="00D2211E" w:rsidRDefault="00672501" w:rsidP="000C2A09">
      <w:pPr>
        <w:widowControl/>
        <w:jc w:val="center"/>
        <w:textAlignment w:val="center"/>
        <w:rPr>
          <w:rFonts w:ascii="仿宋" w:eastAsia="仿宋" w:hAnsi="仿宋" w:cs="Times New Roman"/>
          <w:b/>
          <w:color w:val="000000"/>
          <w:kern w:val="0"/>
          <w:sz w:val="24"/>
          <w:szCs w:val="24"/>
        </w:rPr>
      </w:pPr>
      <w:r w:rsidRPr="00D2211E">
        <w:rPr>
          <w:rFonts w:ascii="仿宋" w:eastAsia="仿宋" w:hAnsi="仿宋" w:cs="Times New Roman"/>
          <w:b/>
          <w:color w:val="000000"/>
          <w:kern w:val="0"/>
          <w:sz w:val="24"/>
          <w:szCs w:val="24"/>
        </w:rPr>
        <w:t>表</w:t>
      </w:r>
      <w:r w:rsidRPr="00C75764">
        <w:rPr>
          <w:rFonts w:ascii="Times New Roman" w:eastAsia="仿宋" w:hAnsi="Times New Roman" w:cs="Times New Roman"/>
          <w:b/>
          <w:color w:val="000000"/>
          <w:kern w:val="0"/>
          <w:sz w:val="24"/>
          <w:szCs w:val="24"/>
        </w:rPr>
        <w:t>6</w:t>
      </w:r>
      <w:r w:rsidRPr="00D2211E">
        <w:rPr>
          <w:rFonts w:ascii="仿宋" w:eastAsia="仿宋" w:hAnsi="仿宋" w:cs="Times New Roman"/>
          <w:b/>
          <w:color w:val="000000"/>
          <w:kern w:val="0"/>
          <w:sz w:val="24"/>
          <w:szCs w:val="24"/>
        </w:rPr>
        <w:t>-</w:t>
      </w:r>
      <w:r w:rsidRPr="00C75764">
        <w:rPr>
          <w:rFonts w:ascii="Times New Roman" w:eastAsia="仿宋" w:hAnsi="Times New Roman" w:cs="Times New Roman"/>
          <w:b/>
          <w:color w:val="000000"/>
          <w:kern w:val="0"/>
          <w:sz w:val="24"/>
          <w:szCs w:val="24"/>
        </w:rPr>
        <w:t>6</w:t>
      </w:r>
      <w:r w:rsidRPr="00D2211E">
        <w:rPr>
          <w:rFonts w:ascii="仿宋" w:eastAsia="仿宋" w:hAnsi="仿宋" w:cs="Times New Roman"/>
          <w:b/>
          <w:color w:val="000000"/>
          <w:kern w:val="0"/>
          <w:sz w:val="24"/>
          <w:szCs w:val="24"/>
        </w:rPr>
        <w:t>福建中医药大学</w:t>
      </w:r>
      <w:r w:rsidRPr="00C75764">
        <w:rPr>
          <w:rFonts w:ascii="Times New Roman" w:eastAsia="仿宋" w:hAnsi="Times New Roman" w:cs="Times New Roman"/>
          <w:b/>
          <w:color w:val="000000"/>
          <w:kern w:val="0"/>
          <w:sz w:val="24"/>
          <w:szCs w:val="24"/>
        </w:rPr>
        <w:t>2018</w:t>
      </w:r>
      <w:r w:rsidRPr="00D2211E">
        <w:rPr>
          <w:rFonts w:ascii="仿宋" w:eastAsia="仿宋" w:hAnsi="仿宋" w:cs="Times New Roman"/>
          <w:b/>
          <w:color w:val="000000"/>
          <w:kern w:val="0"/>
          <w:sz w:val="24"/>
          <w:szCs w:val="24"/>
        </w:rPr>
        <w:t>-</w:t>
      </w:r>
      <w:r w:rsidRPr="00C75764">
        <w:rPr>
          <w:rFonts w:ascii="Times New Roman" w:eastAsia="仿宋" w:hAnsi="Times New Roman" w:cs="Times New Roman"/>
          <w:b/>
          <w:color w:val="000000"/>
          <w:kern w:val="0"/>
          <w:sz w:val="24"/>
          <w:szCs w:val="24"/>
        </w:rPr>
        <w:t>2019</w:t>
      </w:r>
      <w:r w:rsidRPr="00D2211E">
        <w:rPr>
          <w:rFonts w:ascii="仿宋" w:eastAsia="仿宋" w:hAnsi="仿宋" w:cs="Times New Roman"/>
          <w:b/>
          <w:color w:val="000000"/>
          <w:kern w:val="0"/>
          <w:sz w:val="24"/>
          <w:szCs w:val="24"/>
        </w:rPr>
        <w:t>学年拟申请</w:t>
      </w:r>
      <w:proofErr w:type="gramStart"/>
      <w:r w:rsidRPr="00D2211E">
        <w:rPr>
          <w:rFonts w:ascii="仿宋" w:eastAsia="仿宋" w:hAnsi="仿宋" w:cs="Times New Roman"/>
          <w:b/>
          <w:color w:val="000000"/>
          <w:kern w:val="0"/>
          <w:sz w:val="24"/>
          <w:szCs w:val="24"/>
        </w:rPr>
        <w:t>学位学硕研究生</w:t>
      </w:r>
      <w:proofErr w:type="gramEnd"/>
      <w:r w:rsidRPr="00D2211E">
        <w:rPr>
          <w:rFonts w:ascii="仿宋" w:eastAsia="仿宋" w:hAnsi="仿宋" w:cs="Times New Roman"/>
          <w:b/>
          <w:color w:val="000000"/>
          <w:kern w:val="0"/>
          <w:sz w:val="24"/>
          <w:szCs w:val="24"/>
        </w:rPr>
        <w:t>学位论文</w:t>
      </w:r>
    </w:p>
    <w:p w:rsidR="00672501" w:rsidRPr="00D2211E" w:rsidRDefault="00672501" w:rsidP="000C2A09">
      <w:pPr>
        <w:widowControl/>
        <w:ind w:leftChars="-203" w:left="-424" w:hanging="2"/>
        <w:jc w:val="center"/>
        <w:textAlignment w:val="center"/>
        <w:rPr>
          <w:rFonts w:ascii="仿宋" w:eastAsia="仿宋" w:hAnsi="仿宋" w:cs="Times New Roman"/>
          <w:b/>
          <w:color w:val="000000"/>
          <w:kern w:val="0"/>
          <w:sz w:val="24"/>
          <w:szCs w:val="24"/>
        </w:rPr>
      </w:pPr>
      <w:r w:rsidRPr="00D2211E">
        <w:rPr>
          <w:rFonts w:ascii="仿宋" w:eastAsia="仿宋" w:hAnsi="仿宋" w:cs="Times New Roman"/>
          <w:b/>
          <w:color w:val="000000"/>
          <w:kern w:val="0"/>
          <w:sz w:val="24"/>
          <w:szCs w:val="24"/>
        </w:rPr>
        <w:t>首次检测</w:t>
      </w:r>
      <w:proofErr w:type="gramStart"/>
      <w:r w:rsidRPr="00D2211E">
        <w:rPr>
          <w:rFonts w:ascii="仿宋" w:eastAsia="仿宋" w:hAnsi="仿宋" w:cs="Times New Roman"/>
          <w:b/>
          <w:color w:val="000000"/>
          <w:kern w:val="0"/>
          <w:sz w:val="24"/>
          <w:szCs w:val="24"/>
        </w:rPr>
        <w:t>总文字</w:t>
      </w:r>
      <w:proofErr w:type="gramEnd"/>
      <w:r w:rsidRPr="00D2211E">
        <w:rPr>
          <w:rFonts w:ascii="仿宋" w:eastAsia="仿宋" w:hAnsi="仿宋" w:cs="Times New Roman"/>
          <w:b/>
          <w:color w:val="000000"/>
          <w:kern w:val="0"/>
          <w:sz w:val="24"/>
          <w:szCs w:val="24"/>
        </w:rPr>
        <w:t>复制比</w:t>
      </w:r>
    </w:p>
    <w:tbl>
      <w:tblPr>
        <w:tblW w:w="9260" w:type="dxa"/>
        <w:jc w:val="center"/>
        <w:tblLayout w:type="fixed"/>
        <w:tblCellMar>
          <w:left w:w="0" w:type="dxa"/>
          <w:right w:w="0" w:type="dxa"/>
        </w:tblCellMar>
        <w:tblLook w:val="04A0"/>
      </w:tblPr>
      <w:tblGrid>
        <w:gridCol w:w="1760"/>
        <w:gridCol w:w="1456"/>
        <w:gridCol w:w="1164"/>
        <w:gridCol w:w="2445"/>
        <w:gridCol w:w="796"/>
        <w:gridCol w:w="758"/>
        <w:gridCol w:w="881"/>
      </w:tblGrid>
      <w:tr w:rsidR="00672501" w:rsidRPr="00742433" w:rsidTr="00D2211E">
        <w:trPr>
          <w:trHeight w:val="280"/>
          <w:jc w:val="center"/>
        </w:trPr>
        <w:tc>
          <w:tcPr>
            <w:tcW w:w="1760" w:type="dxa"/>
            <w:vMerge w:val="restart"/>
            <w:tcBorders>
              <w:top w:val="single" w:sz="4" w:space="0" w:color="auto"/>
              <w:left w:val="single" w:sz="4" w:space="0" w:color="000000"/>
              <w:bottom w:val="single" w:sz="4" w:space="0" w:color="auto"/>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学科代码</w:t>
            </w:r>
          </w:p>
        </w:tc>
        <w:tc>
          <w:tcPr>
            <w:tcW w:w="1456" w:type="dxa"/>
            <w:vMerge w:val="restart"/>
            <w:tcBorders>
              <w:top w:val="single" w:sz="4" w:space="0" w:color="auto"/>
              <w:left w:val="single" w:sz="4" w:space="0" w:color="000000"/>
              <w:bottom w:val="single" w:sz="4" w:space="0" w:color="auto"/>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学科名称</w:t>
            </w:r>
          </w:p>
        </w:tc>
        <w:tc>
          <w:tcPr>
            <w:tcW w:w="1164" w:type="dxa"/>
            <w:vMerge w:val="restart"/>
            <w:tcBorders>
              <w:top w:val="single" w:sz="4" w:space="0" w:color="auto"/>
              <w:left w:val="single" w:sz="4" w:space="0" w:color="000000"/>
              <w:bottom w:val="single" w:sz="4" w:space="0" w:color="auto"/>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专业代码</w:t>
            </w:r>
          </w:p>
        </w:tc>
        <w:tc>
          <w:tcPr>
            <w:tcW w:w="2445" w:type="dxa"/>
            <w:vMerge w:val="restart"/>
            <w:tcBorders>
              <w:top w:val="single" w:sz="4" w:space="0" w:color="auto"/>
              <w:left w:val="single" w:sz="4" w:space="0" w:color="000000"/>
              <w:bottom w:val="single" w:sz="4" w:space="0" w:color="auto"/>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专业名称</w:t>
            </w:r>
          </w:p>
        </w:tc>
        <w:tc>
          <w:tcPr>
            <w:tcW w:w="2435" w:type="dxa"/>
            <w:gridSpan w:val="3"/>
            <w:tcBorders>
              <w:top w:val="single" w:sz="4" w:space="0" w:color="auto"/>
              <w:left w:val="single" w:sz="4" w:space="0" w:color="000000"/>
              <w:bottom w:val="single" w:sz="4" w:space="0" w:color="auto"/>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首次检测</w:t>
            </w:r>
            <w:proofErr w:type="gramStart"/>
            <w:r w:rsidRPr="00D2211E">
              <w:rPr>
                <w:rFonts w:ascii="黑体" w:eastAsia="黑体" w:hAnsi="黑体" w:cs="Times New Roman"/>
                <w:color w:val="000000"/>
                <w:kern w:val="0"/>
                <w:sz w:val="24"/>
                <w:szCs w:val="24"/>
              </w:rPr>
              <w:t>总文字</w:t>
            </w:r>
            <w:proofErr w:type="gramEnd"/>
            <w:r w:rsidRPr="00D2211E">
              <w:rPr>
                <w:rFonts w:ascii="黑体" w:eastAsia="黑体" w:hAnsi="黑体" w:cs="Times New Roman"/>
                <w:color w:val="000000"/>
                <w:kern w:val="0"/>
                <w:sz w:val="24"/>
                <w:szCs w:val="24"/>
              </w:rPr>
              <w:t>复制比</w:t>
            </w:r>
          </w:p>
        </w:tc>
      </w:tr>
      <w:tr w:rsidR="00672501" w:rsidRPr="00742433" w:rsidTr="00D2211E">
        <w:trPr>
          <w:trHeight w:val="280"/>
          <w:jc w:val="center"/>
        </w:trPr>
        <w:tc>
          <w:tcPr>
            <w:tcW w:w="1760" w:type="dxa"/>
            <w:vMerge/>
            <w:tcBorders>
              <w:top w:val="single" w:sz="4" w:space="0" w:color="auto"/>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456" w:type="dxa"/>
            <w:vMerge/>
            <w:tcBorders>
              <w:top w:val="single" w:sz="4" w:space="0" w:color="auto"/>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164" w:type="dxa"/>
            <w:vMerge/>
            <w:tcBorders>
              <w:top w:val="single" w:sz="4" w:space="0" w:color="auto"/>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2445" w:type="dxa"/>
            <w:vMerge/>
            <w:tcBorders>
              <w:top w:val="single" w:sz="4" w:space="0" w:color="auto"/>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796" w:type="dxa"/>
            <w:tcBorders>
              <w:top w:val="single" w:sz="4" w:space="0" w:color="auto"/>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0-20%</w:t>
            </w:r>
          </w:p>
        </w:tc>
        <w:tc>
          <w:tcPr>
            <w:tcW w:w="758" w:type="dxa"/>
            <w:tcBorders>
              <w:top w:val="single" w:sz="4" w:space="0" w:color="auto"/>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20-40%</w:t>
            </w:r>
          </w:p>
        </w:tc>
        <w:tc>
          <w:tcPr>
            <w:tcW w:w="881" w:type="dxa"/>
            <w:tcBorders>
              <w:top w:val="single" w:sz="4" w:space="0" w:color="auto"/>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40%</w:t>
            </w:r>
            <w:r w:rsidRPr="00D2211E">
              <w:rPr>
                <w:rFonts w:ascii="Times New Roman" w:eastAsia="仿宋" w:hAnsi="Times New Roman" w:cs="Times New Roman"/>
                <w:color w:val="000000"/>
                <w:kern w:val="0"/>
                <w:sz w:val="24"/>
                <w:szCs w:val="24"/>
              </w:rPr>
              <w:t>以上</w:t>
            </w:r>
          </w:p>
        </w:tc>
      </w:tr>
      <w:tr w:rsidR="00672501" w:rsidRPr="00742433" w:rsidTr="00D2211E">
        <w:trPr>
          <w:trHeight w:val="280"/>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1001</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基础医学</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100104</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病理学与病理生理学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2</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1002</w:t>
            </w:r>
          </w:p>
        </w:tc>
        <w:tc>
          <w:tcPr>
            <w:tcW w:w="1456"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临床医学</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100201</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内科学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45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100207</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影像医学与核医学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45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100208</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临床检验诊断学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2</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p>
        </w:tc>
        <w:tc>
          <w:tcPr>
            <w:tcW w:w="145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100211</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妇产科学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456"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100215</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康复医学与理疗学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9</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sz w:val="24"/>
                <w:szCs w:val="24"/>
              </w:rPr>
              <w:t>1</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w:t>
            </w:r>
          </w:p>
        </w:tc>
        <w:tc>
          <w:tcPr>
            <w:tcW w:w="1456"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中医学</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100501</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中医基础理论</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45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100502</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中医临床基础</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4</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45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100503</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中医</w:t>
            </w:r>
            <w:proofErr w:type="gramStart"/>
            <w:r w:rsidRPr="00D2211E">
              <w:rPr>
                <w:rFonts w:ascii="Times New Roman" w:eastAsia="仿宋" w:hAnsi="仿宋" w:cs="Times New Roman"/>
                <w:color w:val="000000"/>
                <w:kern w:val="0"/>
                <w:sz w:val="24"/>
                <w:szCs w:val="24"/>
              </w:rPr>
              <w:t>医</w:t>
            </w:r>
            <w:proofErr w:type="gramEnd"/>
            <w:r w:rsidRPr="00D2211E">
              <w:rPr>
                <w:rFonts w:ascii="Times New Roman" w:eastAsia="仿宋" w:hAnsi="仿宋" w:cs="Times New Roman"/>
                <w:color w:val="000000"/>
                <w:kern w:val="0"/>
                <w:sz w:val="24"/>
                <w:szCs w:val="24"/>
              </w:rPr>
              <w:t>史文献</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45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100504</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方剂学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2</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45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100505</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中医诊断学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5</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45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100506</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中医内科学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6</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45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100508</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中医骨</w:t>
            </w:r>
            <w:proofErr w:type="gramStart"/>
            <w:r w:rsidRPr="00D2211E">
              <w:rPr>
                <w:rFonts w:ascii="Times New Roman" w:eastAsia="仿宋" w:hAnsi="仿宋" w:cs="Times New Roman"/>
                <w:color w:val="000000"/>
                <w:kern w:val="0"/>
                <w:sz w:val="24"/>
                <w:szCs w:val="24"/>
              </w:rPr>
              <w:t>伤科学</w:t>
            </w:r>
            <w:proofErr w:type="gramEnd"/>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8</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45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100512</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针灸推拿学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15</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4</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45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1005Z1</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中医康复学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7</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456"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1005Z4</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中医文化学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1006</w:t>
            </w:r>
          </w:p>
        </w:tc>
        <w:tc>
          <w:tcPr>
            <w:tcW w:w="1456"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中西医结合</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100601</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中西医结合基础</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4</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45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100602</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中西医结合临床</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13</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5</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456"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1006Z1</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中西医结合康复学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4</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2</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1007</w:t>
            </w:r>
          </w:p>
        </w:tc>
        <w:tc>
          <w:tcPr>
            <w:tcW w:w="1456"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药学</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100701</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药物化学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6</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45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100702</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药剂学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3</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45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100704</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药物分析学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9</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45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100706</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药理学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560"/>
          <w:jc w:val="center"/>
        </w:trPr>
        <w:tc>
          <w:tcPr>
            <w:tcW w:w="1760"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456"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1007Z1</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社会发展与药事管理学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2</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1008</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中药学</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1008</w:t>
            </w:r>
            <w:r w:rsidR="0059374A">
              <w:rPr>
                <w:rFonts w:ascii="Times New Roman" w:eastAsia="仿宋" w:hAnsi="Times New Roman" w:cs="Times New Roman"/>
                <w:color w:val="000000"/>
                <w:kern w:val="0"/>
                <w:sz w:val="24"/>
                <w:szCs w:val="24"/>
              </w:rPr>
              <w:t>00</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中药学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19</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1011</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护理学</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1011</w:t>
            </w:r>
            <w:r w:rsidR="0059374A">
              <w:rPr>
                <w:rFonts w:ascii="Times New Roman" w:eastAsia="仿宋" w:hAnsi="Times New Roman" w:cs="Times New Roman"/>
                <w:color w:val="000000"/>
                <w:kern w:val="0"/>
                <w:sz w:val="24"/>
                <w:szCs w:val="24"/>
              </w:rPr>
              <w:t>00</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护理学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13</w:t>
            </w:r>
          </w:p>
        </w:tc>
        <w:tc>
          <w:tcPr>
            <w:tcW w:w="758"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6825" w:type="dxa"/>
            <w:gridSpan w:val="4"/>
            <w:tcBorders>
              <w:top w:val="single" w:sz="4" w:space="0" w:color="000000"/>
              <w:left w:val="single" w:sz="4" w:space="0" w:color="000000"/>
              <w:bottom w:val="single" w:sz="4" w:space="0" w:color="auto"/>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合计</w:t>
            </w:r>
          </w:p>
        </w:tc>
        <w:tc>
          <w:tcPr>
            <w:tcW w:w="796" w:type="dxa"/>
            <w:tcBorders>
              <w:top w:val="single" w:sz="4" w:space="0" w:color="000000"/>
              <w:left w:val="single" w:sz="4" w:space="0" w:color="000000"/>
              <w:bottom w:val="single" w:sz="4" w:space="0" w:color="auto"/>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140</w:t>
            </w:r>
          </w:p>
        </w:tc>
        <w:tc>
          <w:tcPr>
            <w:tcW w:w="758" w:type="dxa"/>
            <w:tcBorders>
              <w:top w:val="single" w:sz="4" w:space="0" w:color="000000"/>
              <w:left w:val="single" w:sz="4" w:space="0" w:color="000000"/>
              <w:bottom w:val="single" w:sz="4" w:space="0" w:color="auto"/>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14</w:t>
            </w:r>
          </w:p>
        </w:tc>
        <w:tc>
          <w:tcPr>
            <w:tcW w:w="881" w:type="dxa"/>
            <w:tcBorders>
              <w:top w:val="single" w:sz="4" w:space="0" w:color="000000"/>
              <w:left w:val="single" w:sz="4" w:space="0" w:color="000000"/>
              <w:bottom w:val="single" w:sz="4" w:space="0" w:color="auto"/>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bl>
    <w:p w:rsidR="00D2211E" w:rsidRDefault="00672501" w:rsidP="00FF7208">
      <w:pPr>
        <w:widowControl/>
        <w:jc w:val="center"/>
        <w:textAlignment w:val="center"/>
        <w:rPr>
          <w:rFonts w:ascii="仿宋" w:eastAsia="仿宋" w:hAnsi="仿宋" w:cs="Times New Roman"/>
          <w:b/>
          <w:color w:val="000000"/>
          <w:kern w:val="0"/>
          <w:sz w:val="24"/>
          <w:szCs w:val="24"/>
        </w:rPr>
      </w:pPr>
      <w:r w:rsidRPr="00D2211E">
        <w:rPr>
          <w:rFonts w:ascii="仿宋" w:eastAsia="仿宋" w:hAnsi="仿宋" w:cs="Times New Roman"/>
          <w:b/>
          <w:color w:val="000000"/>
          <w:kern w:val="0"/>
          <w:sz w:val="24"/>
          <w:szCs w:val="24"/>
        </w:rPr>
        <w:t>表</w:t>
      </w:r>
      <w:r w:rsidRPr="00C75764">
        <w:rPr>
          <w:rFonts w:ascii="Times New Roman" w:eastAsia="仿宋" w:hAnsi="Times New Roman" w:cs="Times New Roman"/>
          <w:b/>
          <w:color w:val="000000"/>
          <w:kern w:val="0"/>
          <w:sz w:val="24"/>
          <w:szCs w:val="24"/>
        </w:rPr>
        <w:t>6</w:t>
      </w:r>
      <w:r w:rsidRPr="00D2211E">
        <w:rPr>
          <w:rFonts w:ascii="仿宋" w:eastAsia="仿宋" w:hAnsi="仿宋" w:cs="Times New Roman"/>
          <w:b/>
          <w:color w:val="000000"/>
          <w:kern w:val="0"/>
          <w:sz w:val="24"/>
          <w:szCs w:val="24"/>
        </w:rPr>
        <w:t>-</w:t>
      </w:r>
      <w:r w:rsidRPr="00C75764">
        <w:rPr>
          <w:rFonts w:ascii="Times New Roman" w:eastAsia="仿宋" w:hAnsi="Times New Roman" w:cs="Times New Roman"/>
          <w:b/>
          <w:color w:val="000000"/>
          <w:kern w:val="0"/>
          <w:sz w:val="24"/>
          <w:szCs w:val="24"/>
        </w:rPr>
        <w:t>7</w:t>
      </w:r>
      <w:r w:rsidRPr="00D2211E">
        <w:rPr>
          <w:rFonts w:ascii="仿宋" w:eastAsia="仿宋" w:hAnsi="仿宋" w:cs="Times New Roman"/>
          <w:b/>
          <w:color w:val="000000"/>
          <w:kern w:val="0"/>
          <w:sz w:val="24"/>
          <w:szCs w:val="24"/>
        </w:rPr>
        <w:t>福建中医药大学</w:t>
      </w:r>
      <w:r w:rsidRPr="00C75764">
        <w:rPr>
          <w:rFonts w:ascii="Times New Roman" w:eastAsia="仿宋" w:hAnsi="Times New Roman" w:cs="Times New Roman"/>
          <w:b/>
          <w:color w:val="000000"/>
          <w:kern w:val="0"/>
          <w:sz w:val="24"/>
          <w:szCs w:val="24"/>
        </w:rPr>
        <w:t>2018</w:t>
      </w:r>
      <w:r w:rsidRPr="00D2211E">
        <w:rPr>
          <w:rFonts w:ascii="仿宋" w:eastAsia="仿宋" w:hAnsi="仿宋" w:cs="Times New Roman"/>
          <w:b/>
          <w:color w:val="000000"/>
          <w:kern w:val="0"/>
          <w:sz w:val="24"/>
          <w:szCs w:val="24"/>
        </w:rPr>
        <w:t>-</w:t>
      </w:r>
      <w:r w:rsidRPr="00C75764">
        <w:rPr>
          <w:rFonts w:ascii="Times New Roman" w:eastAsia="仿宋" w:hAnsi="Times New Roman" w:cs="Times New Roman"/>
          <w:b/>
          <w:color w:val="000000"/>
          <w:kern w:val="0"/>
          <w:sz w:val="24"/>
          <w:szCs w:val="24"/>
        </w:rPr>
        <w:t>2019</w:t>
      </w:r>
      <w:r w:rsidRPr="00D2211E">
        <w:rPr>
          <w:rFonts w:ascii="仿宋" w:eastAsia="仿宋" w:hAnsi="仿宋" w:cs="Times New Roman"/>
          <w:b/>
          <w:color w:val="000000"/>
          <w:kern w:val="0"/>
          <w:sz w:val="24"/>
          <w:szCs w:val="24"/>
        </w:rPr>
        <w:t>学年拟申请</w:t>
      </w:r>
      <w:proofErr w:type="gramStart"/>
      <w:r w:rsidRPr="00D2211E">
        <w:rPr>
          <w:rFonts w:ascii="仿宋" w:eastAsia="仿宋" w:hAnsi="仿宋" w:cs="Times New Roman"/>
          <w:b/>
          <w:color w:val="000000"/>
          <w:kern w:val="0"/>
          <w:sz w:val="24"/>
          <w:szCs w:val="24"/>
        </w:rPr>
        <w:t>学位专硕研究生</w:t>
      </w:r>
      <w:proofErr w:type="gramEnd"/>
      <w:r w:rsidRPr="00D2211E">
        <w:rPr>
          <w:rFonts w:ascii="仿宋" w:eastAsia="仿宋" w:hAnsi="仿宋" w:cs="Times New Roman"/>
          <w:b/>
          <w:color w:val="000000"/>
          <w:kern w:val="0"/>
          <w:sz w:val="24"/>
          <w:szCs w:val="24"/>
        </w:rPr>
        <w:t>学位论文</w:t>
      </w:r>
    </w:p>
    <w:p w:rsidR="00672501" w:rsidRPr="00D2211E" w:rsidRDefault="00672501" w:rsidP="00FF7208">
      <w:pPr>
        <w:widowControl/>
        <w:ind w:leftChars="-203" w:left="-424" w:hanging="2"/>
        <w:jc w:val="center"/>
        <w:textAlignment w:val="center"/>
        <w:rPr>
          <w:rFonts w:ascii="仿宋" w:eastAsia="仿宋" w:hAnsi="仿宋" w:cs="Times New Roman"/>
          <w:b/>
          <w:color w:val="000000"/>
          <w:kern w:val="0"/>
          <w:sz w:val="24"/>
          <w:szCs w:val="24"/>
        </w:rPr>
      </w:pPr>
      <w:r w:rsidRPr="00D2211E">
        <w:rPr>
          <w:rFonts w:ascii="仿宋" w:eastAsia="仿宋" w:hAnsi="仿宋" w:cs="Times New Roman"/>
          <w:b/>
          <w:color w:val="000000"/>
          <w:kern w:val="0"/>
          <w:sz w:val="24"/>
          <w:szCs w:val="24"/>
        </w:rPr>
        <w:t>首次检测</w:t>
      </w:r>
      <w:proofErr w:type="gramStart"/>
      <w:r w:rsidRPr="00D2211E">
        <w:rPr>
          <w:rFonts w:ascii="仿宋" w:eastAsia="仿宋" w:hAnsi="仿宋" w:cs="Times New Roman"/>
          <w:b/>
          <w:color w:val="000000"/>
          <w:kern w:val="0"/>
          <w:sz w:val="24"/>
          <w:szCs w:val="24"/>
        </w:rPr>
        <w:t>总文字</w:t>
      </w:r>
      <w:proofErr w:type="gramEnd"/>
      <w:r w:rsidRPr="00D2211E">
        <w:rPr>
          <w:rFonts w:ascii="仿宋" w:eastAsia="仿宋" w:hAnsi="仿宋" w:cs="Times New Roman"/>
          <w:b/>
          <w:color w:val="000000"/>
          <w:kern w:val="0"/>
          <w:sz w:val="24"/>
          <w:szCs w:val="24"/>
        </w:rPr>
        <w:t>复制比</w:t>
      </w:r>
    </w:p>
    <w:tbl>
      <w:tblPr>
        <w:tblW w:w="9260" w:type="dxa"/>
        <w:jc w:val="center"/>
        <w:tblLayout w:type="fixed"/>
        <w:tblCellMar>
          <w:left w:w="0" w:type="dxa"/>
          <w:right w:w="0" w:type="dxa"/>
        </w:tblCellMar>
        <w:tblLook w:val="04A0"/>
      </w:tblPr>
      <w:tblGrid>
        <w:gridCol w:w="1760"/>
        <w:gridCol w:w="1456"/>
        <w:gridCol w:w="1164"/>
        <w:gridCol w:w="2445"/>
        <w:gridCol w:w="796"/>
        <w:gridCol w:w="936"/>
        <w:gridCol w:w="703"/>
      </w:tblGrid>
      <w:tr w:rsidR="00672501" w:rsidRPr="00742433" w:rsidTr="00D2211E">
        <w:trPr>
          <w:trHeight w:val="280"/>
          <w:jc w:val="center"/>
        </w:trPr>
        <w:tc>
          <w:tcPr>
            <w:tcW w:w="1760" w:type="dxa"/>
            <w:vMerge w:val="restart"/>
            <w:tcBorders>
              <w:top w:val="single" w:sz="4" w:space="0" w:color="auto"/>
              <w:left w:val="single" w:sz="4" w:space="0" w:color="000000"/>
              <w:bottom w:val="single" w:sz="4" w:space="0" w:color="auto"/>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学科代码</w:t>
            </w:r>
          </w:p>
        </w:tc>
        <w:tc>
          <w:tcPr>
            <w:tcW w:w="1456" w:type="dxa"/>
            <w:vMerge w:val="restart"/>
            <w:tcBorders>
              <w:top w:val="single" w:sz="4" w:space="0" w:color="auto"/>
              <w:left w:val="single" w:sz="4" w:space="0" w:color="000000"/>
              <w:bottom w:val="single" w:sz="4" w:space="0" w:color="auto"/>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学科名称</w:t>
            </w:r>
          </w:p>
        </w:tc>
        <w:tc>
          <w:tcPr>
            <w:tcW w:w="1164" w:type="dxa"/>
            <w:vMerge w:val="restart"/>
            <w:tcBorders>
              <w:top w:val="single" w:sz="4" w:space="0" w:color="auto"/>
              <w:left w:val="single" w:sz="4" w:space="0" w:color="000000"/>
              <w:bottom w:val="single" w:sz="4" w:space="0" w:color="auto"/>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专业代码</w:t>
            </w:r>
          </w:p>
        </w:tc>
        <w:tc>
          <w:tcPr>
            <w:tcW w:w="2445" w:type="dxa"/>
            <w:vMerge w:val="restart"/>
            <w:tcBorders>
              <w:top w:val="single" w:sz="4" w:space="0" w:color="auto"/>
              <w:left w:val="single" w:sz="4" w:space="0" w:color="000000"/>
              <w:bottom w:val="single" w:sz="4" w:space="0" w:color="auto"/>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专业名称</w:t>
            </w:r>
          </w:p>
        </w:tc>
        <w:tc>
          <w:tcPr>
            <w:tcW w:w="2435" w:type="dxa"/>
            <w:gridSpan w:val="3"/>
            <w:tcBorders>
              <w:top w:val="single" w:sz="4" w:space="0" w:color="auto"/>
              <w:left w:val="single" w:sz="4" w:space="0" w:color="000000"/>
              <w:bottom w:val="single" w:sz="4" w:space="0" w:color="auto"/>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首次检测</w:t>
            </w:r>
            <w:proofErr w:type="gramStart"/>
            <w:r w:rsidRPr="00D2211E">
              <w:rPr>
                <w:rFonts w:ascii="黑体" w:eastAsia="黑体" w:hAnsi="黑体" w:cs="Times New Roman"/>
                <w:color w:val="000000"/>
                <w:kern w:val="0"/>
                <w:sz w:val="24"/>
                <w:szCs w:val="24"/>
              </w:rPr>
              <w:t>总文字</w:t>
            </w:r>
            <w:proofErr w:type="gramEnd"/>
            <w:r w:rsidRPr="00D2211E">
              <w:rPr>
                <w:rFonts w:ascii="黑体" w:eastAsia="黑体" w:hAnsi="黑体" w:cs="Times New Roman"/>
                <w:color w:val="000000"/>
                <w:kern w:val="0"/>
                <w:sz w:val="24"/>
                <w:szCs w:val="24"/>
              </w:rPr>
              <w:t>复制比</w:t>
            </w:r>
          </w:p>
        </w:tc>
      </w:tr>
      <w:tr w:rsidR="00672501" w:rsidRPr="00742433" w:rsidTr="00D2211E">
        <w:trPr>
          <w:trHeight w:val="280"/>
          <w:jc w:val="center"/>
        </w:trPr>
        <w:tc>
          <w:tcPr>
            <w:tcW w:w="1760" w:type="dxa"/>
            <w:vMerge/>
            <w:tcBorders>
              <w:top w:val="single" w:sz="4" w:space="0" w:color="auto"/>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456" w:type="dxa"/>
            <w:vMerge/>
            <w:tcBorders>
              <w:top w:val="single" w:sz="4" w:space="0" w:color="auto"/>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164" w:type="dxa"/>
            <w:vMerge/>
            <w:tcBorders>
              <w:top w:val="single" w:sz="4" w:space="0" w:color="auto"/>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2445" w:type="dxa"/>
            <w:vMerge/>
            <w:tcBorders>
              <w:top w:val="single" w:sz="4" w:space="0" w:color="auto"/>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796" w:type="dxa"/>
            <w:tcBorders>
              <w:top w:val="single" w:sz="4" w:space="0" w:color="auto"/>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0-20%</w:t>
            </w:r>
          </w:p>
        </w:tc>
        <w:tc>
          <w:tcPr>
            <w:tcW w:w="936" w:type="dxa"/>
            <w:tcBorders>
              <w:top w:val="single" w:sz="4" w:space="0" w:color="auto"/>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20-40%</w:t>
            </w:r>
          </w:p>
        </w:tc>
        <w:tc>
          <w:tcPr>
            <w:tcW w:w="703" w:type="dxa"/>
            <w:tcBorders>
              <w:top w:val="single" w:sz="4" w:space="0" w:color="auto"/>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D2211E" w:rsidRDefault="00672501" w:rsidP="00D2211E">
            <w:pPr>
              <w:widowControl/>
              <w:jc w:val="center"/>
              <w:textAlignment w:val="center"/>
              <w:rPr>
                <w:rFonts w:ascii="Times New Roman" w:eastAsia="仿宋" w:hAnsi="Times New Roman" w:cs="Times New Roman"/>
                <w:color w:val="000000"/>
                <w:kern w:val="0"/>
                <w:sz w:val="24"/>
                <w:szCs w:val="24"/>
              </w:rPr>
            </w:pPr>
            <w:r w:rsidRPr="00D2211E">
              <w:rPr>
                <w:rFonts w:ascii="Times New Roman" w:eastAsia="仿宋" w:hAnsi="Times New Roman" w:cs="Times New Roman"/>
                <w:color w:val="000000"/>
                <w:kern w:val="0"/>
                <w:sz w:val="24"/>
                <w:szCs w:val="24"/>
              </w:rPr>
              <w:t>40%</w:t>
            </w:r>
          </w:p>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以上</w:t>
            </w:r>
          </w:p>
        </w:tc>
      </w:tr>
      <w:tr w:rsidR="00672501" w:rsidRPr="00742433" w:rsidTr="00D2211E">
        <w:trPr>
          <w:trHeight w:val="280"/>
          <w:jc w:val="center"/>
        </w:trPr>
        <w:tc>
          <w:tcPr>
            <w:tcW w:w="176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sz w:val="24"/>
                <w:szCs w:val="24"/>
              </w:rPr>
              <w:t>1051</w:t>
            </w:r>
          </w:p>
        </w:tc>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r w:rsidRPr="00BF4B3F">
              <w:rPr>
                <w:rFonts w:ascii="黑体" w:eastAsia="黑体" w:hAnsi="黑体" w:cs="Times New Roman"/>
                <w:color w:val="000000"/>
                <w:sz w:val="24"/>
                <w:szCs w:val="24"/>
              </w:rPr>
              <w:t>临床医学</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105118</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中医内科学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105120</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中医骨</w:t>
            </w:r>
            <w:proofErr w:type="gramStart"/>
            <w:r w:rsidRPr="00D2211E">
              <w:rPr>
                <w:rFonts w:ascii="Times New Roman" w:eastAsia="仿宋" w:hAnsi="仿宋" w:cs="Times New Roman"/>
                <w:color w:val="000000"/>
                <w:kern w:val="0"/>
                <w:sz w:val="24"/>
                <w:szCs w:val="24"/>
              </w:rPr>
              <w:t>伤科学</w:t>
            </w:r>
            <w:proofErr w:type="gramEnd"/>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105124</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针灸推拿学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2</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105126</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中西医结合临床</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3</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1054</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护理</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0F244A" w:rsidP="00D2211E">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rPr>
              <w:t>1054</w:t>
            </w:r>
            <w:r w:rsidR="0059374A">
              <w:rPr>
                <w:rFonts w:ascii="Times New Roman" w:eastAsia="仿宋" w:hAnsi="Times New Roman" w:cs="Times New Roman"/>
                <w:color w:val="000000"/>
                <w:kern w:val="0"/>
                <w:sz w:val="24"/>
                <w:szCs w:val="24"/>
              </w:rPr>
              <w:t>00</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护理</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5</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1055</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药学</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1055</w:t>
            </w:r>
            <w:r w:rsidR="0059374A">
              <w:rPr>
                <w:rFonts w:ascii="Times New Roman" w:eastAsia="仿宋" w:hAnsi="Times New Roman" w:cs="Times New Roman"/>
                <w:color w:val="000000"/>
                <w:kern w:val="0"/>
                <w:sz w:val="24"/>
                <w:szCs w:val="24"/>
              </w:rPr>
              <w:t>00</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药学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1056</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中药学</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1056</w:t>
            </w:r>
            <w:r w:rsidR="0059374A">
              <w:rPr>
                <w:rFonts w:ascii="Times New Roman" w:eastAsia="仿宋" w:hAnsi="Times New Roman" w:cs="Times New Roman"/>
                <w:color w:val="000000"/>
                <w:kern w:val="0"/>
                <w:sz w:val="24"/>
                <w:szCs w:val="24"/>
              </w:rPr>
              <w:t>00</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中药学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4</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1057</w:t>
            </w:r>
          </w:p>
        </w:tc>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中医</w:t>
            </w: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105701</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中医内科学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75</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105702</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中医外科学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17</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105703</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中医骨</w:t>
            </w:r>
            <w:proofErr w:type="gramStart"/>
            <w:r w:rsidRPr="00D2211E">
              <w:rPr>
                <w:rFonts w:ascii="Times New Roman" w:eastAsia="仿宋" w:hAnsi="仿宋" w:cs="Times New Roman"/>
                <w:color w:val="000000"/>
                <w:kern w:val="0"/>
                <w:sz w:val="24"/>
                <w:szCs w:val="24"/>
              </w:rPr>
              <w:t>伤科学</w:t>
            </w:r>
            <w:proofErr w:type="gramEnd"/>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49</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2</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105704</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中医妇科学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20</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105705</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中医儿科学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5</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105706</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中医五官科学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2</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105707</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针灸推拿学</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74</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76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456"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105709</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中西医结合临床</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114</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6825"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合计</w:t>
            </w:r>
          </w:p>
        </w:tc>
        <w:tc>
          <w:tcPr>
            <w:tcW w:w="79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372</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5</w:t>
            </w:r>
          </w:p>
        </w:tc>
        <w:tc>
          <w:tcPr>
            <w:tcW w:w="70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r>
    </w:tbl>
    <w:p w:rsidR="00672501" w:rsidRPr="00D50DB7" w:rsidRDefault="00D2211E" w:rsidP="00DD1DEE">
      <w:pPr>
        <w:tabs>
          <w:tab w:val="left" w:pos="312"/>
        </w:tabs>
        <w:spacing w:line="500" w:lineRule="exact"/>
        <w:ind w:firstLineChars="200" w:firstLine="562"/>
        <w:rPr>
          <w:rFonts w:ascii="Times New Roman" w:eastAsia="仿宋" w:hAnsi="Times New Roman" w:cs="Times New Roman"/>
          <w:b/>
          <w:sz w:val="28"/>
          <w:szCs w:val="28"/>
        </w:rPr>
      </w:pPr>
      <w:r w:rsidRPr="00D50DB7">
        <w:rPr>
          <w:rFonts w:ascii="Times New Roman" w:eastAsia="仿宋" w:hAnsi="仿宋" w:cs="Times New Roman" w:hint="eastAsia"/>
          <w:b/>
          <w:sz w:val="28"/>
          <w:szCs w:val="28"/>
        </w:rPr>
        <w:t>2.</w:t>
      </w:r>
      <w:r w:rsidR="00672501" w:rsidRPr="00D50DB7">
        <w:rPr>
          <w:rFonts w:ascii="Times New Roman" w:eastAsia="仿宋" w:hAnsi="仿宋" w:cs="Times New Roman"/>
          <w:b/>
          <w:sz w:val="28"/>
          <w:szCs w:val="28"/>
        </w:rPr>
        <w:t>研究生学位论文双盲匿名评审</w:t>
      </w:r>
    </w:p>
    <w:p w:rsidR="00672501" w:rsidRPr="00742433" w:rsidRDefault="00672501" w:rsidP="00F10B87">
      <w:pPr>
        <w:spacing w:line="500" w:lineRule="exact"/>
        <w:ind w:firstLineChars="200" w:firstLine="560"/>
        <w:rPr>
          <w:rFonts w:ascii="Times New Roman" w:eastAsia="仿宋" w:hAnsi="Times New Roman" w:cs="Times New Roman"/>
          <w:sz w:val="28"/>
          <w:szCs w:val="28"/>
        </w:rPr>
      </w:pPr>
      <w:r w:rsidRPr="00742433">
        <w:rPr>
          <w:rFonts w:ascii="Times New Roman" w:eastAsia="仿宋" w:hAnsi="仿宋" w:cs="Times New Roman"/>
          <w:sz w:val="28"/>
          <w:szCs w:val="28"/>
        </w:rPr>
        <w:t>为加强研究生教育质量监控，提高我校研究生学位论文质量，根据《福建中医药大学研究生学位论文双盲匿名评审规定》（校办〔</w:t>
      </w:r>
      <w:r w:rsidRPr="00742433">
        <w:rPr>
          <w:rFonts w:ascii="Times New Roman" w:eastAsia="仿宋" w:hAnsi="Times New Roman" w:cs="Times New Roman"/>
          <w:sz w:val="28"/>
          <w:szCs w:val="28"/>
        </w:rPr>
        <w:t>2017</w:t>
      </w:r>
      <w:r w:rsidRPr="00742433">
        <w:rPr>
          <w:rFonts w:ascii="Times New Roman" w:eastAsia="仿宋" w:hAnsi="仿宋" w:cs="Times New Roman"/>
          <w:sz w:val="28"/>
          <w:szCs w:val="28"/>
        </w:rPr>
        <w:t>〕</w:t>
      </w:r>
      <w:r w:rsidRPr="00742433">
        <w:rPr>
          <w:rFonts w:ascii="Times New Roman" w:eastAsia="仿宋" w:hAnsi="Times New Roman" w:cs="Times New Roman"/>
          <w:sz w:val="28"/>
          <w:szCs w:val="28"/>
        </w:rPr>
        <w:t>6</w:t>
      </w:r>
      <w:r w:rsidRPr="00742433">
        <w:rPr>
          <w:rFonts w:ascii="Times New Roman" w:eastAsia="仿宋" w:hAnsi="仿宋" w:cs="Times New Roman"/>
          <w:sz w:val="28"/>
          <w:szCs w:val="28"/>
        </w:rPr>
        <w:t>号），我校对所有申请学位的论文进行双盲匿名评审。学位论文评审方式分为两类，一类由研究生院负责送审，另一类由学科学位评定委员会负责送审，博士学位论文由</w:t>
      </w:r>
      <w:r w:rsidRPr="00742433">
        <w:rPr>
          <w:rFonts w:ascii="Times New Roman" w:eastAsia="仿宋" w:hAnsi="Times New Roman" w:cs="Times New Roman"/>
          <w:sz w:val="28"/>
          <w:szCs w:val="28"/>
        </w:rPr>
        <w:t>3</w:t>
      </w:r>
      <w:r w:rsidRPr="00742433">
        <w:rPr>
          <w:rFonts w:ascii="Times New Roman" w:eastAsia="仿宋" w:hAnsi="仿宋" w:cs="Times New Roman"/>
          <w:sz w:val="28"/>
          <w:szCs w:val="28"/>
        </w:rPr>
        <w:t>位正高职称且具有博士生导师资格的同行专家评审；硕士学位论文送达</w:t>
      </w:r>
      <w:r w:rsidRPr="00742433">
        <w:rPr>
          <w:rFonts w:ascii="Times New Roman" w:eastAsia="仿宋" w:hAnsi="Times New Roman" w:cs="Times New Roman"/>
          <w:sz w:val="28"/>
          <w:szCs w:val="28"/>
        </w:rPr>
        <w:t>2</w:t>
      </w:r>
      <w:r w:rsidRPr="00742433">
        <w:rPr>
          <w:rFonts w:ascii="Times New Roman" w:eastAsia="仿宋" w:hAnsi="仿宋" w:cs="Times New Roman"/>
          <w:sz w:val="28"/>
          <w:szCs w:val="28"/>
        </w:rPr>
        <w:t>位具有副高职称及以上的同行专家评审；硕士学位论文如是由学科学位评定委员会送审，其中</w:t>
      </w:r>
      <w:r w:rsidRPr="00742433">
        <w:rPr>
          <w:rFonts w:ascii="Times New Roman" w:eastAsia="仿宋" w:hAnsi="Times New Roman" w:cs="Times New Roman"/>
          <w:sz w:val="28"/>
          <w:szCs w:val="28"/>
        </w:rPr>
        <w:t>1</w:t>
      </w:r>
      <w:r w:rsidRPr="00742433">
        <w:rPr>
          <w:rFonts w:ascii="Times New Roman" w:eastAsia="仿宋" w:hAnsi="仿宋" w:cs="Times New Roman"/>
          <w:sz w:val="28"/>
          <w:szCs w:val="28"/>
        </w:rPr>
        <w:t>位评审专家必须为非我校本部及非直属附属单位的专家。</w:t>
      </w:r>
    </w:p>
    <w:p w:rsidR="00672501" w:rsidRPr="00742433" w:rsidRDefault="00672501" w:rsidP="00F10B87">
      <w:pPr>
        <w:spacing w:line="500" w:lineRule="exact"/>
        <w:rPr>
          <w:rFonts w:ascii="Times New Roman" w:eastAsia="仿宋" w:hAnsi="Times New Roman" w:cs="Times New Roman"/>
          <w:sz w:val="28"/>
          <w:szCs w:val="28"/>
        </w:rPr>
      </w:pPr>
      <w:r w:rsidRPr="00742433">
        <w:rPr>
          <w:rFonts w:ascii="Times New Roman" w:eastAsia="仿宋" w:hAnsi="Times New Roman" w:cs="Times New Roman"/>
          <w:color w:val="FF0000"/>
          <w:sz w:val="28"/>
          <w:szCs w:val="28"/>
        </w:rPr>
        <w:t xml:space="preserve"> </w:t>
      </w:r>
      <w:r w:rsidRPr="00742433">
        <w:rPr>
          <w:rFonts w:ascii="Times New Roman" w:eastAsia="仿宋" w:hAnsi="Times New Roman" w:cs="Times New Roman"/>
          <w:sz w:val="28"/>
          <w:szCs w:val="28"/>
        </w:rPr>
        <w:t xml:space="preserve">   2018-2019</w:t>
      </w:r>
      <w:r w:rsidRPr="00742433">
        <w:rPr>
          <w:rFonts w:ascii="Times New Roman" w:eastAsia="仿宋" w:hAnsi="仿宋" w:cs="Times New Roman"/>
          <w:sz w:val="28"/>
          <w:szCs w:val="28"/>
        </w:rPr>
        <w:t>学年，我校共对</w:t>
      </w:r>
      <w:r w:rsidRPr="00742433">
        <w:rPr>
          <w:rFonts w:ascii="Times New Roman" w:eastAsia="仿宋" w:hAnsi="Times New Roman" w:cs="Times New Roman"/>
          <w:sz w:val="28"/>
          <w:szCs w:val="28"/>
        </w:rPr>
        <w:t>555</w:t>
      </w:r>
      <w:r w:rsidRPr="00742433">
        <w:rPr>
          <w:rFonts w:ascii="Times New Roman" w:eastAsia="仿宋" w:hAnsi="仿宋" w:cs="Times New Roman"/>
          <w:sz w:val="28"/>
          <w:szCs w:val="28"/>
        </w:rPr>
        <w:t>位各类研究生的学位论文进行双盲匿名评审，由研究生院负责送审的有</w:t>
      </w:r>
      <w:r w:rsidRPr="00742433">
        <w:rPr>
          <w:rFonts w:ascii="Times New Roman" w:eastAsia="仿宋" w:hAnsi="Times New Roman" w:cs="Times New Roman"/>
          <w:sz w:val="28"/>
          <w:szCs w:val="28"/>
        </w:rPr>
        <w:t>253</w:t>
      </w:r>
      <w:r w:rsidRPr="00742433">
        <w:rPr>
          <w:rFonts w:ascii="Times New Roman" w:eastAsia="仿宋" w:hAnsi="仿宋" w:cs="Times New Roman"/>
          <w:sz w:val="28"/>
          <w:szCs w:val="28"/>
        </w:rPr>
        <w:t>位，占</w:t>
      </w:r>
      <w:r w:rsidRPr="00742433">
        <w:rPr>
          <w:rFonts w:ascii="Times New Roman" w:eastAsia="仿宋" w:hAnsi="Times New Roman" w:cs="Times New Roman"/>
          <w:sz w:val="28"/>
          <w:szCs w:val="28"/>
        </w:rPr>
        <w:t>45.6%</w:t>
      </w:r>
      <w:r w:rsidRPr="00742433">
        <w:rPr>
          <w:rFonts w:ascii="Times New Roman" w:eastAsia="仿宋" w:hAnsi="仿宋" w:cs="Times New Roman"/>
          <w:sz w:val="28"/>
          <w:szCs w:val="28"/>
        </w:rPr>
        <w:t>。其中，</w:t>
      </w:r>
      <w:r w:rsidRPr="00742433">
        <w:rPr>
          <w:rFonts w:ascii="Times New Roman" w:eastAsia="仿宋" w:hAnsi="Times New Roman" w:cs="Times New Roman"/>
          <w:sz w:val="28"/>
          <w:szCs w:val="28"/>
        </w:rPr>
        <w:t>24</w:t>
      </w:r>
      <w:r w:rsidRPr="00742433">
        <w:rPr>
          <w:rFonts w:ascii="Times New Roman" w:eastAsia="仿宋" w:hAnsi="仿宋" w:cs="Times New Roman"/>
          <w:sz w:val="28"/>
          <w:szCs w:val="28"/>
        </w:rPr>
        <w:t>名学术学位博士研究生参加学位论文评审，</w:t>
      </w:r>
      <w:r w:rsidRPr="00742433">
        <w:rPr>
          <w:rFonts w:ascii="Times New Roman" w:eastAsia="仿宋" w:hAnsi="Times New Roman" w:cs="Times New Roman"/>
          <w:sz w:val="28"/>
          <w:szCs w:val="28"/>
        </w:rPr>
        <w:t>16</w:t>
      </w:r>
      <w:r w:rsidRPr="00742433">
        <w:rPr>
          <w:rFonts w:ascii="Times New Roman" w:eastAsia="仿宋" w:hAnsi="仿宋" w:cs="Times New Roman"/>
          <w:sz w:val="28"/>
          <w:szCs w:val="28"/>
        </w:rPr>
        <w:t>篇学位论文由研究生院负责送审，占</w:t>
      </w:r>
      <w:r w:rsidRPr="00742433">
        <w:rPr>
          <w:rFonts w:ascii="Times New Roman" w:eastAsia="仿宋" w:hAnsi="Times New Roman" w:cs="Times New Roman"/>
          <w:sz w:val="28"/>
          <w:szCs w:val="28"/>
        </w:rPr>
        <w:t>66.7%</w:t>
      </w:r>
      <w:r w:rsidRPr="00742433">
        <w:rPr>
          <w:rFonts w:ascii="Times New Roman" w:eastAsia="仿宋" w:hAnsi="仿宋" w:cs="Times New Roman"/>
          <w:sz w:val="28"/>
          <w:szCs w:val="28"/>
        </w:rPr>
        <w:t>；</w:t>
      </w:r>
      <w:r w:rsidRPr="00742433">
        <w:rPr>
          <w:rFonts w:ascii="Times New Roman" w:eastAsia="仿宋" w:hAnsi="Times New Roman" w:cs="Times New Roman"/>
          <w:sz w:val="28"/>
          <w:szCs w:val="28"/>
        </w:rPr>
        <w:t>154</w:t>
      </w:r>
      <w:r w:rsidRPr="00742433">
        <w:rPr>
          <w:rFonts w:ascii="Times New Roman" w:eastAsia="仿宋" w:hAnsi="仿宋" w:cs="Times New Roman"/>
          <w:sz w:val="28"/>
          <w:szCs w:val="28"/>
        </w:rPr>
        <w:t>名学术学位硕士研究生参加学位论文评审，</w:t>
      </w:r>
      <w:r w:rsidRPr="00742433">
        <w:rPr>
          <w:rFonts w:ascii="Times New Roman" w:eastAsia="仿宋" w:hAnsi="Times New Roman" w:cs="Times New Roman"/>
          <w:sz w:val="28"/>
          <w:szCs w:val="28"/>
        </w:rPr>
        <w:t>65</w:t>
      </w:r>
      <w:r w:rsidRPr="00742433">
        <w:rPr>
          <w:rFonts w:ascii="Times New Roman" w:eastAsia="仿宋" w:hAnsi="仿宋" w:cs="Times New Roman"/>
          <w:sz w:val="28"/>
          <w:szCs w:val="28"/>
        </w:rPr>
        <w:t>篇学位论文由研究生院负责送审，占</w:t>
      </w:r>
      <w:r w:rsidRPr="00742433">
        <w:rPr>
          <w:rFonts w:ascii="Times New Roman" w:eastAsia="仿宋" w:hAnsi="Times New Roman" w:cs="Times New Roman"/>
          <w:sz w:val="28"/>
          <w:szCs w:val="28"/>
        </w:rPr>
        <w:t>42.2%</w:t>
      </w:r>
      <w:r w:rsidRPr="00742433">
        <w:rPr>
          <w:rFonts w:ascii="Times New Roman" w:eastAsia="仿宋" w:hAnsi="仿宋" w:cs="Times New Roman"/>
          <w:sz w:val="28"/>
          <w:szCs w:val="28"/>
        </w:rPr>
        <w:t>；</w:t>
      </w:r>
      <w:r w:rsidRPr="00742433">
        <w:rPr>
          <w:rFonts w:ascii="Times New Roman" w:eastAsia="仿宋" w:hAnsi="Times New Roman" w:cs="Times New Roman"/>
          <w:sz w:val="28"/>
          <w:szCs w:val="28"/>
        </w:rPr>
        <w:t>377</w:t>
      </w:r>
      <w:r w:rsidRPr="00742433">
        <w:rPr>
          <w:rFonts w:ascii="Times New Roman" w:eastAsia="仿宋" w:hAnsi="仿宋" w:cs="Times New Roman"/>
          <w:sz w:val="28"/>
          <w:szCs w:val="28"/>
        </w:rPr>
        <w:t>名专业学位硕士研究生参加学位论文评审，</w:t>
      </w:r>
      <w:r w:rsidRPr="00742433">
        <w:rPr>
          <w:rFonts w:ascii="Times New Roman" w:eastAsia="仿宋" w:hAnsi="Times New Roman" w:cs="Times New Roman"/>
          <w:sz w:val="28"/>
          <w:szCs w:val="28"/>
        </w:rPr>
        <w:t>172</w:t>
      </w:r>
      <w:r w:rsidRPr="00742433">
        <w:rPr>
          <w:rFonts w:ascii="Times New Roman" w:eastAsia="仿宋" w:hAnsi="仿宋" w:cs="Times New Roman"/>
          <w:sz w:val="28"/>
          <w:szCs w:val="28"/>
        </w:rPr>
        <w:t>篇学位论文由研究生院负责送审，占</w:t>
      </w:r>
      <w:r w:rsidRPr="00742433">
        <w:rPr>
          <w:rFonts w:ascii="Times New Roman" w:eastAsia="仿宋" w:hAnsi="Times New Roman" w:cs="Times New Roman"/>
          <w:sz w:val="28"/>
          <w:szCs w:val="28"/>
        </w:rPr>
        <w:t>45.6%</w:t>
      </w:r>
      <w:r w:rsidRPr="00742433">
        <w:rPr>
          <w:rFonts w:ascii="Times New Roman" w:eastAsia="仿宋" w:hAnsi="仿宋" w:cs="Times New Roman"/>
          <w:sz w:val="28"/>
          <w:szCs w:val="28"/>
        </w:rPr>
        <w:t>。详见</w:t>
      </w:r>
      <w:r w:rsidRPr="00742433">
        <w:rPr>
          <w:rFonts w:ascii="Times New Roman" w:eastAsia="仿宋" w:hAnsi="Times New Roman" w:cs="Times New Roman"/>
          <w:sz w:val="28"/>
          <w:szCs w:val="28"/>
        </w:rPr>
        <w:t>6-8</w:t>
      </w:r>
      <w:r w:rsidRPr="00742433">
        <w:rPr>
          <w:rFonts w:ascii="Times New Roman" w:eastAsia="仿宋" w:hAnsi="仿宋" w:cs="Times New Roman"/>
          <w:sz w:val="28"/>
          <w:szCs w:val="28"/>
        </w:rPr>
        <w:t>～</w:t>
      </w:r>
      <w:r w:rsidRPr="00742433">
        <w:rPr>
          <w:rFonts w:ascii="Times New Roman" w:eastAsia="仿宋" w:hAnsi="Times New Roman" w:cs="Times New Roman"/>
          <w:sz w:val="28"/>
          <w:szCs w:val="28"/>
        </w:rPr>
        <w:t>6-10</w:t>
      </w:r>
      <w:r w:rsidRPr="00742433">
        <w:rPr>
          <w:rFonts w:ascii="Times New Roman" w:eastAsia="仿宋" w:hAnsi="仿宋" w:cs="Times New Roman"/>
          <w:sz w:val="28"/>
          <w:szCs w:val="28"/>
        </w:rPr>
        <w:t>。</w:t>
      </w:r>
    </w:p>
    <w:tbl>
      <w:tblPr>
        <w:tblW w:w="9164" w:type="dxa"/>
        <w:jc w:val="center"/>
        <w:tblLayout w:type="fixed"/>
        <w:tblCellMar>
          <w:left w:w="0" w:type="dxa"/>
          <w:right w:w="0" w:type="dxa"/>
        </w:tblCellMar>
        <w:tblLook w:val="04A0"/>
      </w:tblPr>
      <w:tblGrid>
        <w:gridCol w:w="1146"/>
        <w:gridCol w:w="1077"/>
        <w:gridCol w:w="1385"/>
        <w:gridCol w:w="2765"/>
        <w:gridCol w:w="1004"/>
        <w:gridCol w:w="783"/>
        <w:gridCol w:w="1004"/>
      </w:tblGrid>
      <w:tr w:rsidR="00672501" w:rsidRPr="00D2211E" w:rsidTr="00D2211E">
        <w:trPr>
          <w:trHeight w:val="280"/>
          <w:jc w:val="center"/>
        </w:trPr>
        <w:tc>
          <w:tcPr>
            <w:tcW w:w="9164" w:type="dxa"/>
            <w:gridSpan w:val="7"/>
            <w:tcBorders>
              <w:top w:val="nil"/>
              <w:left w:val="nil"/>
              <w:bottom w:val="nil"/>
              <w:right w:val="nil"/>
            </w:tcBorders>
            <w:shd w:val="clear" w:color="auto" w:fill="auto"/>
            <w:noWrap/>
            <w:tcMar>
              <w:top w:w="10" w:type="dxa"/>
              <w:left w:w="10" w:type="dxa"/>
              <w:right w:w="10" w:type="dxa"/>
            </w:tcMar>
            <w:vAlign w:val="center"/>
          </w:tcPr>
          <w:p w:rsidR="00672501" w:rsidRPr="00DD1DEE" w:rsidRDefault="00672501" w:rsidP="00DD1DEE">
            <w:pPr>
              <w:widowControl/>
              <w:jc w:val="center"/>
              <w:textAlignment w:val="center"/>
              <w:rPr>
                <w:rFonts w:ascii="仿宋" w:eastAsia="仿宋" w:hAnsi="仿宋" w:cs="Times New Roman"/>
                <w:b/>
                <w:color w:val="000000"/>
                <w:kern w:val="0"/>
                <w:sz w:val="24"/>
                <w:szCs w:val="24"/>
              </w:rPr>
            </w:pPr>
            <w:r w:rsidRPr="00D2211E">
              <w:rPr>
                <w:rFonts w:ascii="仿宋" w:eastAsia="仿宋" w:hAnsi="仿宋" w:cs="Times New Roman"/>
                <w:b/>
                <w:color w:val="000000"/>
                <w:kern w:val="0"/>
                <w:sz w:val="24"/>
                <w:szCs w:val="24"/>
              </w:rPr>
              <w:t>表</w:t>
            </w:r>
            <w:r w:rsidRPr="00C75764">
              <w:rPr>
                <w:rFonts w:ascii="Times New Roman" w:eastAsia="仿宋" w:hAnsi="Times New Roman" w:cs="Times New Roman"/>
                <w:b/>
                <w:color w:val="000000"/>
                <w:kern w:val="0"/>
                <w:sz w:val="24"/>
                <w:szCs w:val="24"/>
              </w:rPr>
              <w:t>6</w:t>
            </w:r>
            <w:r w:rsidRPr="00D2211E">
              <w:rPr>
                <w:rFonts w:ascii="仿宋" w:eastAsia="仿宋" w:hAnsi="仿宋" w:cs="Times New Roman"/>
                <w:b/>
                <w:color w:val="000000"/>
                <w:kern w:val="0"/>
                <w:sz w:val="24"/>
                <w:szCs w:val="24"/>
              </w:rPr>
              <w:t>-</w:t>
            </w:r>
            <w:r w:rsidRPr="00C75764">
              <w:rPr>
                <w:rFonts w:ascii="Times New Roman" w:eastAsia="仿宋" w:hAnsi="Times New Roman" w:cs="Times New Roman"/>
                <w:b/>
                <w:color w:val="000000"/>
                <w:kern w:val="0"/>
                <w:sz w:val="24"/>
                <w:szCs w:val="24"/>
              </w:rPr>
              <w:t>8</w:t>
            </w:r>
            <w:r w:rsidRPr="00D2211E">
              <w:rPr>
                <w:rFonts w:ascii="仿宋" w:eastAsia="仿宋" w:hAnsi="仿宋" w:cs="Times New Roman"/>
                <w:b/>
                <w:color w:val="000000"/>
                <w:kern w:val="0"/>
                <w:sz w:val="24"/>
                <w:szCs w:val="24"/>
              </w:rPr>
              <w:t>福建中医药大学</w:t>
            </w:r>
            <w:r w:rsidRPr="00C75764">
              <w:rPr>
                <w:rFonts w:ascii="Times New Roman" w:eastAsia="仿宋" w:hAnsi="Times New Roman" w:cs="Times New Roman"/>
                <w:b/>
                <w:color w:val="000000"/>
                <w:kern w:val="0"/>
                <w:sz w:val="24"/>
                <w:szCs w:val="24"/>
              </w:rPr>
              <w:t>2018</w:t>
            </w:r>
            <w:r w:rsidRPr="00D2211E">
              <w:rPr>
                <w:rFonts w:ascii="仿宋" w:eastAsia="仿宋" w:hAnsi="仿宋" w:cs="Times New Roman"/>
                <w:b/>
                <w:color w:val="000000"/>
                <w:kern w:val="0"/>
                <w:sz w:val="24"/>
                <w:szCs w:val="24"/>
              </w:rPr>
              <w:t>-</w:t>
            </w:r>
            <w:r w:rsidRPr="00C75764">
              <w:rPr>
                <w:rFonts w:ascii="Times New Roman" w:eastAsia="仿宋" w:hAnsi="Times New Roman" w:cs="Times New Roman"/>
                <w:b/>
                <w:color w:val="000000"/>
                <w:kern w:val="0"/>
                <w:sz w:val="24"/>
                <w:szCs w:val="24"/>
              </w:rPr>
              <w:t>2019</w:t>
            </w:r>
            <w:r w:rsidRPr="00D2211E">
              <w:rPr>
                <w:rFonts w:ascii="仿宋" w:eastAsia="仿宋" w:hAnsi="仿宋" w:cs="Times New Roman"/>
                <w:b/>
                <w:color w:val="000000"/>
                <w:kern w:val="0"/>
                <w:sz w:val="24"/>
                <w:szCs w:val="24"/>
              </w:rPr>
              <w:t>学年拟申请学位博士研究生学位论文送审情况表</w:t>
            </w:r>
          </w:p>
        </w:tc>
      </w:tr>
      <w:tr w:rsidR="00672501" w:rsidRPr="00742433" w:rsidTr="00D2211E">
        <w:trPr>
          <w:trHeight w:val="280"/>
          <w:jc w:val="center"/>
        </w:trPr>
        <w:tc>
          <w:tcPr>
            <w:tcW w:w="114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学科代码</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学科名称</w:t>
            </w:r>
          </w:p>
        </w:tc>
        <w:tc>
          <w:tcPr>
            <w:tcW w:w="138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专业代码</w:t>
            </w:r>
          </w:p>
        </w:tc>
        <w:tc>
          <w:tcPr>
            <w:tcW w:w="2765"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专业名称</w:t>
            </w:r>
          </w:p>
        </w:tc>
        <w:tc>
          <w:tcPr>
            <w:tcW w:w="279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学位论文送审情况</w:t>
            </w:r>
          </w:p>
        </w:tc>
      </w:tr>
      <w:tr w:rsidR="00672501" w:rsidRPr="00742433" w:rsidTr="00D2211E">
        <w:trPr>
          <w:trHeight w:val="560"/>
          <w:jc w:val="center"/>
        </w:trPr>
        <w:tc>
          <w:tcPr>
            <w:tcW w:w="1146"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黑体" w:eastAsia="黑体" w:hAnsi="黑体" w:cs="Times New Roman"/>
                <w:color w:val="000000"/>
                <w:sz w:val="24"/>
                <w:szCs w:val="24"/>
              </w:rPr>
            </w:pP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黑体" w:eastAsia="黑体" w:hAnsi="黑体" w:cs="Times New Roman"/>
                <w:color w:val="000000"/>
                <w:sz w:val="24"/>
                <w:szCs w:val="24"/>
              </w:rPr>
            </w:pPr>
          </w:p>
        </w:tc>
        <w:tc>
          <w:tcPr>
            <w:tcW w:w="1385"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黑体" w:eastAsia="黑体" w:hAnsi="黑体" w:cs="Times New Roman"/>
                <w:color w:val="000000"/>
                <w:sz w:val="24"/>
                <w:szCs w:val="24"/>
              </w:rPr>
            </w:pPr>
          </w:p>
        </w:tc>
        <w:tc>
          <w:tcPr>
            <w:tcW w:w="2765"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jc w:val="center"/>
              <w:rPr>
                <w:rFonts w:ascii="黑体" w:eastAsia="黑体" w:hAnsi="黑体" w:cs="Times New Roman"/>
                <w:color w:val="000000"/>
                <w:sz w:val="24"/>
                <w:szCs w:val="24"/>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申请人数</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由研究生院负责送审</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所占比例</w:t>
            </w:r>
          </w:p>
        </w:tc>
      </w:tr>
      <w:tr w:rsidR="00672501" w:rsidRPr="00742433" w:rsidTr="00D2211E">
        <w:trPr>
          <w:trHeight w:val="280"/>
          <w:jc w:val="center"/>
        </w:trPr>
        <w:tc>
          <w:tcPr>
            <w:tcW w:w="1146"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w:t>
            </w:r>
          </w:p>
        </w:tc>
        <w:tc>
          <w:tcPr>
            <w:tcW w:w="1077"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中医学</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100501</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中医基础理论</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w:t>
            </w:r>
          </w:p>
        </w:tc>
      </w:tr>
      <w:tr w:rsidR="00672501" w:rsidRPr="00742433" w:rsidTr="00D2211E">
        <w:trPr>
          <w:trHeight w:val="280"/>
          <w:jc w:val="center"/>
        </w:trPr>
        <w:tc>
          <w:tcPr>
            <w:tcW w:w="114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p>
        </w:tc>
        <w:tc>
          <w:tcPr>
            <w:tcW w:w="107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widowControl/>
              <w:jc w:val="center"/>
              <w:textAlignment w:val="center"/>
              <w:rPr>
                <w:rFonts w:ascii="Times New Roman" w:eastAsia="仿宋" w:hAnsi="Times New Roman" w:cs="Times New Roman"/>
                <w:color w:val="000000"/>
                <w:sz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100505</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中医诊断学</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3</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2</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66.7%</w:t>
            </w:r>
          </w:p>
        </w:tc>
      </w:tr>
      <w:tr w:rsidR="00672501" w:rsidRPr="00742433" w:rsidTr="00D2211E">
        <w:trPr>
          <w:trHeight w:val="280"/>
          <w:jc w:val="center"/>
        </w:trPr>
        <w:tc>
          <w:tcPr>
            <w:tcW w:w="114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07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100506</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中医内科学</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100.0%</w:t>
            </w:r>
          </w:p>
        </w:tc>
      </w:tr>
      <w:tr w:rsidR="00672501" w:rsidRPr="00742433" w:rsidTr="00D2211E">
        <w:trPr>
          <w:trHeight w:val="280"/>
          <w:jc w:val="center"/>
        </w:trPr>
        <w:tc>
          <w:tcPr>
            <w:tcW w:w="114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07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100508</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中医骨</w:t>
            </w:r>
            <w:proofErr w:type="gramStart"/>
            <w:r w:rsidRPr="00D2211E">
              <w:rPr>
                <w:rFonts w:ascii="Times New Roman" w:eastAsia="仿宋" w:hAnsi="仿宋" w:cs="Times New Roman"/>
                <w:color w:val="000000"/>
                <w:kern w:val="0"/>
                <w:sz w:val="24"/>
                <w:szCs w:val="24"/>
              </w:rPr>
              <w:t>伤科学</w:t>
            </w:r>
            <w:proofErr w:type="gramEnd"/>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100.0%</w:t>
            </w:r>
          </w:p>
        </w:tc>
      </w:tr>
      <w:tr w:rsidR="00672501" w:rsidRPr="00742433" w:rsidTr="00D2211E">
        <w:trPr>
          <w:trHeight w:val="280"/>
          <w:jc w:val="center"/>
        </w:trPr>
        <w:tc>
          <w:tcPr>
            <w:tcW w:w="114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07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100512</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针灸推拿学</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5</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3</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60.0%</w:t>
            </w:r>
          </w:p>
        </w:tc>
      </w:tr>
      <w:tr w:rsidR="00672501" w:rsidRPr="00742433" w:rsidTr="00D2211E">
        <w:trPr>
          <w:trHeight w:val="280"/>
          <w:jc w:val="center"/>
        </w:trPr>
        <w:tc>
          <w:tcPr>
            <w:tcW w:w="1146"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p>
        </w:tc>
        <w:tc>
          <w:tcPr>
            <w:tcW w:w="1077"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1005Z1</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中医康复学</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4</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2</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50.0%</w:t>
            </w:r>
          </w:p>
        </w:tc>
      </w:tr>
      <w:tr w:rsidR="00672501" w:rsidRPr="00742433" w:rsidTr="00D2211E">
        <w:trPr>
          <w:trHeight w:val="280"/>
          <w:jc w:val="center"/>
        </w:trPr>
        <w:tc>
          <w:tcPr>
            <w:tcW w:w="1146"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sz w:val="24"/>
                <w:szCs w:val="24"/>
              </w:rPr>
              <w:t>1006</w:t>
            </w:r>
          </w:p>
        </w:tc>
        <w:tc>
          <w:tcPr>
            <w:tcW w:w="1077"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100614" w:rsidRPr="00BF4B3F" w:rsidRDefault="00100614" w:rsidP="00D2211E">
            <w:pPr>
              <w:jc w:val="center"/>
              <w:rPr>
                <w:rFonts w:ascii="黑体" w:eastAsia="黑体" w:hAnsi="黑体" w:cs="Times New Roman"/>
                <w:color w:val="000000"/>
                <w:sz w:val="24"/>
                <w:szCs w:val="24"/>
              </w:rPr>
            </w:pPr>
            <w:r w:rsidRPr="00BF4B3F">
              <w:rPr>
                <w:rFonts w:ascii="黑体" w:eastAsia="黑体" w:hAnsi="黑体" w:cs="Times New Roman" w:hint="eastAsia"/>
                <w:color w:val="000000"/>
                <w:sz w:val="24"/>
                <w:szCs w:val="24"/>
              </w:rPr>
              <w:t>中西医</w:t>
            </w:r>
          </w:p>
          <w:p w:rsidR="00672501" w:rsidRPr="00742433" w:rsidRDefault="00100614" w:rsidP="00D2211E">
            <w:pPr>
              <w:jc w:val="center"/>
              <w:rPr>
                <w:rFonts w:ascii="Times New Roman" w:eastAsia="仿宋" w:hAnsi="Times New Roman" w:cs="Times New Roman"/>
                <w:color w:val="000000"/>
                <w:sz w:val="22"/>
              </w:rPr>
            </w:pPr>
            <w:r w:rsidRPr="00BF4B3F">
              <w:rPr>
                <w:rFonts w:ascii="黑体" w:eastAsia="黑体" w:hAnsi="黑体" w:cs="Times New Roman" w:hint="eastAsia"/>
                <w:color w:val="000000"/>
                <w:sz w:val="24"/>
                <w:szCs w:val="24"/>
              </w:rPr>
              <w:t>结合</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100601</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中西医结合基础</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2</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50.0%</w:t>
            </w:r>
          </w:p>
        </w:tc>
      </w:tr>
      <w:tr w:rsidR="00672501" w:rsidRPr="00742433" w:rsidTr="00D2211E">
        <w:trPr>
          <w:trHeight w:val="280"/>
          <w:jc w:val="center"/>
        </w:trPr>
        <w:tc>
          <w:tcPr>
            <w:tcW w:w="114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07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100602</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中西医结合临床</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6</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4</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66.7%</w:t>
            </w:r>
          </w:p>
        </w:tc>
      </w:tr>
      <w:tr w:rsidR="00672501" w:rsidRPr="00742433" w:rsidTr="00D2211E">
        <w:trPr>
          <w:trHeight w:val="280"/>
          <w:jc w:val="center"/>
        </w:trPr>
        <w:tc>
          <w:tcPr>
            <w:tcW w:w="1146"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077"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1006Z1</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中西医结合康复学</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100.0%</w:t>
            </w:r>
          </w:p>
        </w:tc>
      </w:tr>
      <w:tr w:rsidR="00672501" w:rsidRPr="00742433" w:rsidTr="00D2211E">
        <w:trPr>
          <w:trHeight w:val="280"/>
          <w:jc w:val="center"/>
        </w:trPr>
        <w:tc>
          <w:tcPr>
            <w:tcW w:w="6373"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合计</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24</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16</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66.7%</w:t>
            </w:r>
          </w:p>
        </w:tc>
      </w:tr>
      <w:tr w:rsidR="00672501" w:rsidRPr="00742433" w:rsidTr="00D2211E">
        <w:trPr>
          <w:trHeight w:val="280"/>
          <w:jc w:val="center"/>
        </w:trPr>
        <w:tc>
          <w:tcPr>
            <w:tcW w:w="9164" w:type="dxa"/>
            <w:gridSpan w:val="7"/>
            <w:tcBorders>
              <w:top w:val="nil"/>
              <w:left w:val="nil"/>
              <w:bottom w:val="nil"/>
              <w:right w:val="nil"/>
            </w:tcBorders>
            <w:shd w:val="clear" w:color="auto" w:fill="auto"/>
            <w:noWrap/>
            <w:tcMar>
              <w:top w:w="10" w:type="dxa"/>
              <w:left w:w="10" w:type="dxa"/>
              <w:right w:w="10" w:type="dxa"/>
            </w:tcMar>
            <w:vAlign w:val="center"/>
          </w:tcPr>
          <w:p w:rsidR="00D2211E" w:rsidRDefault="00D2211E" w:rsidP="00D2211E">
            <w:pPr>
              <w:widowControl/>
              <w:jc w:val="center"/>
              <w:textAlignment w:val="center"/>
              <w:rPr>
                <w:rFonts w:ascii="Times New Roman" w:eastAsia="仿宋" w:hAnsi="仿宋" w:cs="Times New Roman"/>
                <w:color w:val="000000"/>
                <w:kern w:val="0"/>
                <w:sz w:val="22"/>
              </w:rPr>
            </w:pPr>
          </w:p>
          <w:p w:rsidR="00672501" w:rsidRPr="00D2211E" w:rsidRDefault="00672501" w:rsidP="00D2211E">
            <w:pPr>
              <w:widowControl/>
              <w:jc w:val="center"/>
              <w:textAlignment w:val="center"/>
              <w:rPr>
                <w:rFonts w:ascii="仿宋" w:eastAsia="仿宋" w:hAnsi="仿宋" w:cs="Times New Roman"/>
                <w:b/>
                <w:color w:val="000000"/>
                <w:sz w:val="24"/>
                <w:szCs w:val="24"/>
              </w:rPr>
            </w:pPr>
            <w:r w:rsidRPr="00D2211E">
              <w:rPr>
                <w:rFonts w:ascii="仿宋" w:eastAsia="仿宋" w:hAnsi="仿宋" w:cs="Times New Roman"/>
                <w:b/>
                <w:color w:val="000000"/>
                <w:kern w:val="0"/>
                <w:sz w:val="24"/>
                <w:szCs w:val="24"/>
              </w:rPr>
              <w:t>表</w:t>
            </w:r>
            <w:r w:rsidRPr="00C75764">
              <w:rPr>
                <w:rFonts w:ascii="Times New Roman" w:eastAsia="仿宋" w:hAnsi="Times New Roman" w:cs="Times New Roman"/>
                <w:b/>
                <w:color w:val="000000"/>
                <w:kern w:val="0"/>
                <w:sz w:val="24"/>
                <w:szCs w:val="24"/>
              </w:rPr>
              <w:t>6</w:t>
            </w:r>
            <w:r w:rsidRPr="00D2211E">
              <w:rPr>
                <w:rFonts w:ascii="仿宋" w:eastAsia="仿宋" w:hAnsi="仿宋" w:cs="Times New Roman"/>
                <w:b/>
                <w:color w:val="000000"/>
                <w:kern w:val="0"/>
                <w:sz w:val="24"/>
                <w:szCs w:val="24"/>
              </w:rPr>
              <w:t>-</w:t>
            </w:r>
            <w:r w:rsidRPr="00C75764">
              <w:rPr>
                <w:rFonts w:ascii="Times New Roman" w:eastAsia="仿宋" w:hAnsi="Times New Roman" w:cs="Times New Roman"/>
                <w:b/>
                <w:color w:val="000000"/>
                <w:kern w:val="0"/>
                <w:sz w:val="24"/>
                <w:szCs w:val="24"/>
              </w:rPr>
              <w:t>9</w:t>
            </w:r>
            <w:r w:rsidRPr="00D2211E">
              <w:rPr>
                <w:rFonts w:ascii="仿宋" w:eastAsia="仿宋" w:hAnsi="仿宋" w:cs="Times New Roman"/>
                <w:b/>
                <w:color w:val="000000"/>
                <w:kern w:val="0"/>
                <w:sz w:val="24"/>
                <w:szCs w:val="24"/>
              </w:rPr>
              <w:t>福建中医药大学</w:t>
            </w:r>
            <w:r w:rsidRPr="00C75764">
              <w:rPr>
                <w:rFonts w:ascii="Times New Roman" w:eastAsia="仿宋" w:hAnsi="Times New Roman" w:cs="Times New Roman"/>
                <w:b/>
                <w:color w:val="000000"/>
                <w:kern w:val="0"/>
                <w:sz w:val="24"/>
                <w:szCs w:val="24"/>
              </w:rPr>
              <w:t>2018</w:t>
            </w:r>
            <w:r w:rsidRPr="00D2211E">
              <w:rPr>
                <w:rFonts w:ascii="仿宋" w:eastAsia="仿宋" w:hAnsi="仿宋" w:cs="Times New Roman"/>
                <w:b/>
                <w:color w:val="000000"/>
                <w:kern w:val="0"/>
                <w:sz w:val="24"/>
                <w:szCs w:val="24"/>
              </w:rPr>
              <w:t>-</w:t>
            </w:r>
            <w:r w:rsidRPr="00C75764">
              <w:rPr>
                <w:rFonts w:ascii="Times New Roman" w:eastAsia="仿宋" w:hAnsi="Times New Roman" w:cs="Times New Roman"/>
                <w:b/>
                <w:color w:val="000000"/>
                <w:kern w:val="0"/>
                <w:sz w:val="24"/>
                <w:szCs w:val="24"/>
              </w:rPr>
              <w:t>2019</w:t>
            </w:r>
            <w:r w:rsidRPr="00D2211E">
              <w:rPr>
                <w:rFonts w:ascii="仿宋" w:eastAsia="仿宋" w:hAnsi="仿宋" w:cs="Times New Roman"/>
                <w:b/>
                <w:color w:val="000000"/>
                <w:kern w:val="0"/>
                <w:sz w:val="24"/>
                <w:szCs w:val="24"/>
              </w:rPr>
              <w:t>学年拟申请</w:t>
            </w:r>
            <w:proofErr w:type="gramStart"/>
            <w:r w:rsidRPr="00D2211E">
              <w:rPr>
                <w:rFonts w:ascii="仿宋" w:eastAsia="仿宋" w:hAnsi="仿宋" w:cs="Times New Roman"/>
                <w:b/>
                <w:color w:val="000000"/>
                <w:kern w:val="0"/>
                <w:sz w:val="24"/>
                <w:szCs w:val="24"/>
              </w:rPr>
              <w:t>学位学硕研究生</w:t>
            </w:r>
            <w:proofErr w:type="gramEnd"/>
            <w:r w:rsidRPr="00D2211E">
              <w:rPr>
                <w:rFonts w:ascii="仿宋" w:eastAsia="仿宋" w:hAnsi="仿宋" w:cs="Times New Roman"/>
                <w:b/>
                <w:color w:val="000000"/>
                <w:kern w:val="0"/>
                <w:sz w:val="24"/>
                <w:szCs w:val="24"/>
              </w:rPr>
              <w:t>学位论文送审情况表</w:t>
            </w:r>
          </w:p>
        </w:tc>
      </w:tr>
      <w:tr w:rsidR="00672501" w:rsidRPr="00742433" w:rsidTr="00D2211E">
        <w:trPr>
          <w:trHeight w:val="280"/>
          <w:jc w:val="center"/>
        </w:trPr>
        <w:tc>
          <w:tcPr>
            <w:tcW w:w="114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学科代码</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学科名称</w:t>
            </w:r>
          </w:p>
        </w:tc>
        <w:tc>
          <w:tcPr>
            <w:tcW w:w="138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专业代码</w:t>
            </w:r>
          </w:p>
        </w:tc>
        <w:tc>
          <w:tcPr>
            <w:tcW w:w="2765"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专业名称</w:t>
            </w:r>
          </w:p>
        </w:tc>
        <w:tc>
          <w:tcPr>
            <w:tcW w:w="279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学位论文送审情况</w:t>
            </w:r>
          </w:p>
        </w:tc>
      </w:tr>
      <w:tr w:rsidR="00672501" w:rsidRPr="00742433" w:rsidTr="00D2211E">
        <w:trPr>
          <w:trHeight w:val="560"/>
          <w:jc w:val="center"/>
        </w:trPr>
        <w:tc>
          <w:tcPr>
            <w:tcW w:w="1146"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黑体" w:eastAsia="黑体" w:hAnsi="黑体" w:cs="Times New Roman"/>
                <w:color w:val="000000"/>
                <w:sz w:val="24"/>
                <w:szCs w:val="24"/>
              </w:rPr>
            </w:pP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黑体" w:eastAsia="黑体" w:hAnsi="黑体" w:cs="Times New Roman"/>
                <w:color w:val="000000"/>
                <w:sz w:val="24"/>
                <w:szCs w:val="24"/>
              </w:rPr>
            </w:pPr>
          </w:p>
        </w:tc>
        <w:tc>
          <w:tcPr>
            <w:tcW w:w="1385"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黑体" w:eastAsia="黑体" w:hAnsi="黑体" w:cs="Times New Roman"/>
                <w:color w:val="000000"/>
                <w:sz w:val="24"/>
                <w:szCs w:val="24"/>
              </w:rPr>
            </w:pPr>
          </w:p>
        </w:tc>
        <w:tc>
          <w:tcPr>
            <w:tcW w:w="2765"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jc w:val="center"/>
              <w:rPr>
                <w:rFonts w:ascii="黑体" w:eastAsia="黑体" w:hAnsi="黑体" w:cs="Times New Roman"/>
                <w:color w:val="000000"/>
                <w:sz w:val="24"/>
                <w:szCs w:val="24"/>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申请人数</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由研究生院负责送审</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所占比例</w:t>
            </w:r>
          </w:p>
        </w:tc>
      </w:tr>
      <w:tr w:rsidR="00672501" w:rsidRPr="00742433" w:rsidTr="00D2211E">
        <w:trPr>
          <w:trHeight w:val="280"/>
          <w:jc w:val="center"/>
        </w:trPr>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1001</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基础医学</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100104</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病理学与病理生理学</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2</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2</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100.0%</w:t>
            </w:r>
          </w:p>
        </w:tc>
      </w:tr>
      <w:tr w:rsidR="00672501" w:rsidRPr="00742433" w:rsidTr="00D2211E">
        <w:trPr>
          <w:trHeight w:val="280"/>
          <w:jc w:val="center"/>
        </w:trPr>
        <w:tc>
          <w:tcPr>
            <w:tcW w:w="1146"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1002</w:t>
            </w:r>
          </w:p>
        </w:tc>
        <w:tc>
          <w:tcPr>
            <w:tcW w:w="1077"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临床医学</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100201</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内科学</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100.0%</w:t>
            </w:r>
          </w:p>
        </w:tc>
      </w:tr>
      <w:tr w:rsidR="00672501" w:rsidRPr="00742433" w:rsidTr="00D2211E">
        <w:trPr>
          <w:trHeight w:val="280"/>
          <w:jc w:val="center"/>
        </w:trPr>
        <w:tc>
          <w:tcPr>
            <w:tcW w:w="114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07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100207</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影像医学与核医学</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100.0%</w:t>
            </w:r>
          </w:p>
        </w:tc>
      </w:tr>
      <w:tr w:rsidR="00672501" w:rsidRPr="00742433" w:rsidTr="00D2211E">
        <w:trPr>
          <w:trHeight w:val="280"/>
          <w:jc w:val="center"/>
        </w:trPr>
        <w:tc>
          <w:tcPr>
            <w:tcW w:w="114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07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100208</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临床检验诊断学</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2</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2</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100.0%</w:t>
            </w:r>
          </w:p>
        </w:tc>
      </w:tr>
      <w:tr w:rsidR="00672501" w:rsidRPr="00742433" w:rsidTr="00D2211E">
        <w:trPr>
          <w:trHeight w:val="280"/>
          <w:jc w:val="center"/>
        </w:trPr>
        <w:tc>
          <w:tcPr>
            <w:tcW w:w="114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p>
        </w:tc>
        <w:tc>
          <w:tcPr>
            <w:tcW w:w="107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100211</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妇产科学</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100.0%</w:t>
            </w:r>
          </w:p>
        </w:tc>
      </w:tr>
      <w:tr w:rsidR="00672501" w:rsidRPr="00742433" w:rsidTr="00D2211E">
        <w:trPr>
          <w:trHeight w:val="280"/>
          <w:jc w:val="center"/>
        </w:trPr>
        <w:tc>
          <w:tcPr>
            <w:tcW w:w="1146"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077"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100215</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康复医学与理疗学</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4</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40.0%</w:t>
            </w:r>
          </w:p>
        </w:tc>
      </w:tr>
      <w:tr w:rsidR="00672501" w:rsidRPr="00742433" w:rsidTr="00D2211E">
        <w:trPr>
          <w:trHeight w:val="280"/>
          <w:jc w:val="center"/>
        </w:trPr>
        <w:tc>
          <w:tcPr>
            <w:tcW w:w="1146"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w:t>
            </w:r>
          </w:p>
        </w:tc>
        <w:tc>
          <w:tcPr>
            <w:tcW w:w="1077"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中医学</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100501</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中医基础理论</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0.0%</w:t>
            </w:r>
          </w:p>
        </w:tc>
      </w:tr>
      <w:tr w:rsidR="00672501" w:rsidRPr="00742433" w:rsidTr="00D2211E">
        <w:trPr>
          <w:trHeight w:val="280"/>
          <w:jc w:val="center"/>
        </w:trPr>
        <w:tc>
          <w:tcPr>
            <w:tcW w:w="114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07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100502</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中医临床基础</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4</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25.0%</w:t>
            </w:r>
          </w:p>
        </w:tc>
      </w:tr>
      <w:tr w:rsidR="00672501" w:rsidRPr="00742433" w:rsidTr="00D2211E">
        <w:trPr>
          <w:trHeight w:val="280"/>
          <w:jc w:val="center"/>
        </w:trPr>
        <w:tc>
          <w:tcPr>
            <w:tcW w:w="114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07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100503</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中医</w:t>
            </w:r>
            <w:proofErr w:type="gramStart"/>
            <w:r w:rsidRPr="00D2211E">
              <w:rPr>
                <w:rFonts w:ascii="Times New Roman" w:eastAsia="仿宋" w:hAnsi="仿宋" w:cs="Times New Roman"/>
                <w:color w:val="000000"/>
                <w:kern w:val="0"/>
                <w:sz w:val="24"/>
                <w:szCs w:val="24"/>
              </w:rPr>
              <w:t>医</w:t>
            </w:r>
            <w:proofErr w:type="gramEnd"/>
            <w:r w:rsidRPr="00D2211E">
              <w:rPr>
                <w:rFonts w:ascii="Times New Roman" w:eastAsia="仿宋" w:hAnsi="仿宋" w:cs="Times New Roman"/>
                <w:color w:val="000000"/>
                <w:kern w:val="0"/>
                <w:sz w:val="24"/>
                <w:szCs w:val="24"/>
              </w:rPr>
              <w:t>史文献</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100.0%</w:t>
            </w:r>
          </w:p>
        </w:tc>
      </w:tr>
      <w:tr w:rsidR="00672501" w:rsidRPr="00D2211E" w:rsidTr="00D2211E">
        <w:trPr>
          <w:trHeight w:val="280"/>
          <w:jc w:val="center"/>
        </w:trPr>
        <w:tc>
          <w:tcPr>
            <w:tcW w:w="114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07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100504</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方剂学</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2</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0.0%</w:t>
            </w:r>
          </w:p>
        </w:tc>
      </w:tr>
      <w:tr w:rsidR="00672501" w:rsidRPr="00D2211E" w:rsidTr="00D2211E">
        <w:trPr>
          <w:trHeight w:val="280"/>
          <w:jc w:val="center"/>
        </w:trPr>
        <w:tc>
          <w:tcPr>
            <w:tcW w:w="114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07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100505</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中医诊断学</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5</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2</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40.0%</w:t>
            </w:r>
          </w:p>
        </w:tc>
      </w:tr>
      <w:tr w:rsidR="00672501" w:rsidRPr="00D2211E" w:rsidTr="00D2211E">
        <w:trPr>
          <w:trHeight w:val="280"/>
          <w:jc w:val="center"/>
        </w:trPr>
        <w:tc>
          <w:tcPr>
            <w:tcW w:w="114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07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100506</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中医内科学</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6</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16.7%</w:t>
            </w:r>
          </w:p>
        </w:tc>
      </w:tr>
      <w:tr w:rsidR="00672501" w:rsidRPr="00D2211E" w:rsidTr="00D2211E">
        <w:trPr>
          <w:trHeight w:val="280"/>
          <w:jc w:val="center"/>
        </w:trPr>
        <w:tc>
          <w:tcPr>
            <w:tcW w:w="114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07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100508</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中医骨</w:t>
            </w:r>
            <w:proofErr w:type="gramStart"/>
            <w:r w:rsidRPr="00D2211E">
              <w:rPr>
                <w:rFonts w:ascii="Times New Roman" w:eastAsia="仿宋" w:hAnsi="仿宋" w:cs="Times New Roman"/>
                <w:color w:val="000000"/>
                <w:kern w:val="0"/>
                <w:sz w:val="24"/>
                <w:szCs w:val="24"/>
              </w:rPr>
              <w:t>伤科学</w:t>
            </w:r>
            <w:proofErr w:type="gramEnd"/>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9</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4</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44.4%</w:t>
            </w:r>
          </w:p>
        </w:tc>
      </w:tr>
      <w:tr w:rsidR="00672501" w:rsidRPr="00D2211E" w:rsidTr="00D2211E">
        <w:trPr>
          <w:trHeight w:val="280"/>
          <w:jc w:val="center"/>
        </w:trPr>
        <w:tc>
          <w:tcPr>
            <w:tcW w:w="114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07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100512</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针灸推拿学</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19</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8</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42.1%</w:t>
            </w:r>
          </w:p>
        </w:tc>
      </w:tr>
      <w:tr w:rsidR="00672501" w:rsidRPr="00D2211E" w:rsidTr="00D2211E">
        <w:trPr>
          <w:trHeight w:val="280"/>
          <w:jc w:val="center"/>
        </w:trPr>
        <w:tc>
          <w:tcPr>
            <w:tcW w:w="114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07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1005Z1</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中医康复学</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7</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0.0%</w:t>
            </w:r>
          </w:p>
        </w:tc>
      </w:tr>
      <w:tr w:rsidR="00672501" w:rsidRPr="00D2211E" w:rsidTr="00D2211E">
        <w:trPr>
          <w:trHeight w:val="280"/>
          <w:jc w:val="center"/>
        </w:trPr>
        <w:tc>
          <w:tcPr>
            <w:tcW w:w="1146"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077"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1005Z4</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中医文化学</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100.0%</w:t>
            </w:r>
          </w:p>
        </w:tc>
      </w:tr>
      <w:tr w:rsidR="00672501" w:rsidRPr="00D2211E" w:rsidTr="00D2211E">
        <w:trPr>
          <w:trHeight w:val="280"/>
          <w:jc w:val="center"/>
        </w:trPr>
        <w:tc>
          <w:tcPr>
            <w:tcW w:w="1146"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1006</w:t>
            </w:r>
          </w:p>
        </w:tc>
        <w:tc>
          <w:tcPr>
            <w:tcW w:w="1077"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4832CB" w:rsidRPr="00BF4B3F" w:rsidRDefault="00672501" w:rsidP="00D2211E">
            <w:pPr>
              <w:widowControl/>
              <w:jc w:val="center"/>
              <w:textAlignment w:val="center"/>
              <w:rPr>
                <w:rFonts w:ascii="黑体" w:eastAsia="黑体" w:hAnsi="黑体" w:cs="Times New Roman"/>
                <w:color w:val="000000"/>
                <w:kern w:val="0"/>
                <w:sz w:val="24"/>
                <w:szCs w:val="24"/>
              </w:rPr>
            </w:pPr>
            <w:r w:rsidRPr="00BF4B3F">
              <w:rPr>
                <w:rFonts w:ascii="黑体" w:eastAsia="黑体" w:hAnsi="黑体" w:cs="Times New Roman"/>
                <w:color w:val="000000"/>
                <w:kern w:val="0"/>
                <w:sz w:val="24"/>
                <w:szCs w:val="24"/>
              </w:rPr>
              <w:t>中西医</w:t>
            </w:r>
          </w:p>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结合</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100601</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中西医结合基础</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4</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25.0%</w:t>
            </w:r>
          </w:p>
        </w:tc>
      </w:tr>
      <w:tr w:rsidR="00672501" w:rsidRPr="00D2211E" w:rsidTr="00D2211E">
        <w:trPr>
          <w:trHeight w:val="280"/>
          <w:jc w:val="center"/>
        </w:trPr>
        <w:tc>
          <w:tcPr>
            <w:tcW w:w="114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07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100602</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中西医结合临床</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18</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13</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72.2%</w:t>
            </w:r>
          </w:p>
        </w:tc>
      </w:tr>
      <w:tr w:rsidR="00672501" w:rsidRPr="00D2211E" w:rsidTr="00D2211E">
        <w:trPr>
          <w:trHeight w:val="280"/>
          <w:jc w:val="center"/>
        </w:trPr>
        <w:tc>
          <w:tcPr>
            <w:tcW w:w="1146"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077"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1006Z1</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中西医结合康复学</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6</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3</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50.0%</w:t>
            </w:r>
          </w:p>
        </w:tc>
      </w:tr>
      <w:tr w:rsidR="00672501" w:rsidRPr="00D2211E" w:rsidTr="00D2211E">
        <w:trPr>
          <w:trHeight w:val="280"/>
          <w:jc w:val="center"/>
        </w:trPr>
        <w:tc>
          <w:tcPr>
            <w:tcW w:w="1146"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1007</w:t>
            </w:r>
          </w:p>
        </w:tc>
        <w:tc>
          <w:tcPr>
            <w:tcW w:w="1077"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药学</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100701</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药物化学</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6</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0.0%</w:t>
            </w:r>
          </w:p>
        </w:tc>
      </w:tr>
      <w:tr w:rsidR="00672501" w:rsidRPr="00D2211E" w:rsidTr="00D2211E">
        <w:trPr>
          <w:trHeight w:val="280"/>
          <w:jc w:val="center"/>
        </w:trPr>
        <w:tc>
          <w:tcPr>
            <w:tcW w:w="114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07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100702</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药剂学</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4</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2</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50.0%</w:t>
            </w:r>
          </w:p>
        </w:tc>
      </w:tr>
      <w:tr w:rsidR="00672501" w:rsidRPr="00D2211E" w:rsidTr="00D2211E">
        <w:trPr>
          <w:trHeight w:val="280"/>
          <w:jc w:val="center"/>
        </w:trPr>
        <w:tc>
          <w:tcPr>
            <w:tcW w:w="114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07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100704</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药物分析学</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9</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3</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33.3%</w:t>
            </w:r>
          </w:p>
        </w:tc>
      </w:tr>
      <w:tr w:rsidR="00672501" w:rsidRPr="00D2211E" w:rsidTr="00D2211E">
        <w:trPr>
          <w:trHeight w:val="280"/>
          <w:jc w:val="center"/>
        </w:trPr>
        <w:tc>
          <w:tcPr>
            <w:tcW w:w="1146"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077"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100706</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药理学</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0.0%</w:t>
            </w:r>
          </w:p>
        </w:tc>
      </w:tr>
      <w:tr w:rsidR="00672501" w:rsidRPr="00D2211E" w:rsidTr="00D2211E">
        <w:trPr>
          <w:trHeight w:val="560"/>
          <w:jc w:val="center"/>
        </w:trPr>
        <w:tc>
          <w:tcPr>
            <w:tcW w:w="1146"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jc w:val="center"/>
              <w:rPr>
                <w:rFonts w:ascii="Times New Roman" w:eastAsia="仿宋" w:hAnsi="Times New Roman" w:cs="Times New Roman"/>
                <w:color w:val="000000"/>
                <w:sz w:val="24"/>
                <w:szCs w:val="24"/>
              </w:rPr>
            </w:pPr>
          </w:p>
        </w:tc>
        <w:tc>
          <w:tcPr>
            <w:tcW w:w="1077"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1007Z1</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社会发展与药事管理学</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2</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50.0%</w:t>
            </w:r>
          </w:p>
        </w:tc>
      </w:tr>
      <w:tr w:rsidR="00672501" w:rsidRPr="00D2211E" w:rsidTr="00D2211E">
        <w:trPr>
          <w:trHeight w:val="280"/>
          <w:jc w:val="center"/>
        </w:trPr>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1008</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中药学</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1008</w:t>
            </w:r>
            <w:r w:rsidR="0059374A">
              <w:rPr>
                <w:rFonts w:ascii="Times New Roman" w:eastAsia="仿宋" w:hAnsi="Times New Roman" w:cs="Times New Roman"/>
                <w:color w:val="000000"/>
                <w:kern w:val="0"/>
                <w:sz w:val="24"/>
                <w:szCs w:val="24"/>
              </w:rPr>
              <w:t>00</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中药学</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19</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6</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31.6%</w:t>
            </w:r>
          </w:p>
        </w:tc>
      </w:tr>
      <w:tr w:rsidR="00672501" w:rsidRPr="00D2211E" w:rsidTr="00D2211E">
        <w:trPr>
          <w:trHeight w:val="280"/>
          <w:jc w:val="center"/>
        </w:trPr>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1011</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护理学</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1011</w:t>
            </w:r>
            <w:r w:rsidR="0059374A">
              <w:rPr>
                <w:rFonts w:ascii="Times New Roman" w:eastAsia="仿宋" w:hAnsi="Times New Roman" w:cs="Times New Roman"/>
                <w:color w:val="000000"/>
                <w:kern w:val="0"/>
                <w:sz w:val="24"/>
                <w:szCs w:val="24"/>
              </w:rPr>
              <w:t>00</w:t>
            </w:r>
          </w:p>
        </w:tc>
        <w:tc>
          <w:tcPr>
            <w:tcW w:w="276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仿宋" w:cs="Times New Roman"/>
                <w:color w:val="000000"/>
                <w:kern w:val="0"/>
                <w:sz w:val="24"/>
                <w:szCs w:val="24"/>
              </w:rPr>
              <w:t>护理学</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13</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7</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53.8%</w:t>
            </w:r>
          </w:p>
        </w:tc>
      </w:tr>
      <w:tr w:rsidR="00672501" w:rsidRPr="00D2211E" w:rsidTr="00D2211E">
        <w:trPr>
          <w:trHeight w:val="280"/>
          <w:jc w:val="center"/>
        </w:trPr>
        <w:tc>
          <w:tcPr>
            <w:tcW w:w="6373"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黑体" w:eastAsia="黑体" w:hAnsi="黑体" w:cs="Times New Roman"/>
                <w:color w:val="000000"/>
                <w:sz w:val="24"/>
                <w:szCs w:val="24"/>
              </w:rPr>
            </w:pPr>
            <w:r w:rsidRPr="00D2211E">
              <w:rPr>
                <w:rFonts w:ascii="黑体" w:eastAsia="黑体" w:hAnsi="黑体" w:cs="Times New Roman"/>
                <w:color w:val="000000"/>
                <w:kern w:val="0"/>
                <w:sz w:val="24"/>
                <w:szCs w:val="24"/>
              </w:rPr>
              <w:t>合计</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154</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65</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2211E" w:rsidRDefault="00672501" w:rsidP="00D2211E">
            <w:pPr>
              <w:widowControl/>
              <w:jc w:val="center"/>
              <w:textAlignment w:val="center"/>
              <w:rPr>
                <w:rFonts w:ascii="Times New Roman" w:eastAsia="仿宋" w:hAnsi="Times New Roman" w:cs="Times New Roman"/>
                <w:color w:val="000000"/>
                <w:sz w:val="24"/>
                <w:szCs w:val="24"/>
              </w:rPr>
            </w:pPr>
            <w:r w:rsidRPr="00D2211E">
              <w:rPr>
                <w:rFonts w:ascii="Times New Roman" w:eastAsia="仿宋" w:hAnsi="Times New Roman" w:cs="Times New Roman"/>
                <w:color w:val="000000"/>
                <w:kern w:val="0"/>
                <w:sz w:val="24"/>
                <w:szCs w:val="24"/>
              </w:rPr>
              <w:t>42.2%</w:t>
            </w:r>
          </w:p>
        </w:tc>
      </w:tr>
      <w:tr w:rsidR="00672501" w:rsidRPr="00D2211E" w:rsidTr="00D2211E">
        <w:trPr>
          <w:trHeight w:val="280"/>
          <w:jc w:val="center"/>
        </w:trPr>
        <w:tc>
          <w:tcPr>
            <w:tcW w:w="9164" w:type="dxa"/>
            <w:gridSpan w:val="7"/>
            <w:tcBorders>
              <w:top w:val="nil"/>
              <w:left w:val="nil"/>
              <w:bottom w:val="nil"/>
              <w:right w:val="nil"/>
            </w:tcBorders>
            <w:shd w:val="clear" w:color="auto" w:fill="auto"/>
            <w:noWrap/>
            <w:tcMar>
              <w:top w:w="10" w:type="dxa"/>
              <w:left w:w="10" w:type="dxa"/>
              <w:right w:w="10" w:type="dxa"/>
            </w:tcMar>
            <w:vAlign w:val="center"/>
          </w:tcPr>
          <w:p w:rsidR="00763717" w:rsidRDefault="00763717" w:rsidP="00763717">
            <w:pPr>
              <w:widowControl/>
              <w:textAlignment w:val="center"/>
              <w:rPr>
                <w:rFonts w:ascii="Times New Roman" w:eastAsia="仿宋" w:hAnsi="仿宋" w:cs="Times New Roman"/>
                <w:b/>
                <w:color w:val="000000"/>
                <w:kern w:val="0"/>
                <w:sz w:val="24"/>
                <w:szCs w:val="24"/>
              </w:rPr>
            </w:pPr>
          </w:p>
          <w:p w:rsidR="00672501" w:rsidRPr="00763717" w:rsidRDefault="00672501" w:rsidP="00FF7208">
            <w:pPr>
              <w:widowControl/>
              <w:jc w:val="center"/>
              <w:textAlignment w:val="center"/>
              <w:rPr>
                <w:rFonts w:ascii="Times New Roman" w:eastAsia="仿宋" w:hAnsi="仿宋" w:cs="Times New Roman"/>
                <w:b/>
                <w:color w:val="000000"/>
                <w:kern w:val="0"/>
                <w:sz w:val="24"/>
                <w:szCs w:val="24"/>
              </w:rPr>
            </w:pPr>
            <w:r w:rsidRPr="00D2211E">
              <w:rPr>
                <w:rFonts w:ascii="Times New Roman" w:eastAsia="仿宋" w:hAnsi="仿宋" w:cs="Times New Roman"/>
                <w:b/>
                <w:color w:val="000000"/>
                <w:kern w:val="0"/>
                <w:sz w:val="24"/>
                <w:szCs w:val="24"/>
              </w:rPr>
              <w:t>表</w:t>
            </w:r>
            <w:r w:rsidRPr="00D2211E">
              <w:rPr>
                <w:rFonts w:ascii="Times New Roman" w:eastAsia="仿宋" w:hAnsi="Times New Roman" w:cs="Times New Roman"/>
                <w:b/>
                <w:color w:val="000000"/>
                <w:kern w:val="0"/>
                <w:sz w:val="24"/>
                <w:szCs w:val="24"/>
              </w:rPr>
              <w:t>6-10</w:t>
            </w:r>
            <w:r w:rsidRPr="00D2211E">
              <w:rPr>
                <w:rFonts w:ascii="Times New Roman" w:eastAsia="仿宋" w:hAnsi="仿宋" w:cs="Times New Roman"/>
                <w:b/>
                <w:color w:val="000000"/>
                <w:kern w:val="0"/>
                <w:sz w:val="24"/>
                <w:szCs w:val="24"/>
              </w:rPr>
              <w:t>福建中医药大学</w:t>
            </w:r>
            <w:r w:rsidRPr="00D2211E">
              <w:rPr>
                <w:rFonts w:ascii="Times New Roman" w:eastAsia="仿宋" w:hAnsi="Times New Roman" w:cs="Times New Roman"/>
                <w:b/>
                <w:color w:val="000000"/>
                <w:kern w:val="0"/>
                <w:sz w:val="24"/>
                <w:szCs w:val="24"/>
              </w:rPr>
              <w:t>2018-2019</w:t>
            </w:r>
            <w:r w:rsidRPr="00D2211E">
              <w:rPr>
                <w:rFonts w:ascii="Times New Roman" w:eastAsia="仿宋" w:hAnsi="仿宋" w:cs="Times New Roman"/>
                <w:b/>
                <w:color w:val="000000"/>
                <w:kern w:val="0"/>
                <w:sz w:val="24"/>
                <w:szCs w:val="24"/>
              </w:rPr>
              <w:t>学年拟申请</w:t>
            </w:r>
            <w:proofErr w:type="gramStart"/>
            <w:r w:rsidRPr="00D2211E">
              <w:rPr>
                <w:rFonts w:ascii="Times New Roman" w:eastAsia="仿宋" w:hAnsi="仿宋" w:cs="Times New Roman"/>
                <w:b/>
                <w:color w:val="000000"/>
                <w:kern w:val="0"/>
                <w:sz w:val="24"/>
                <w:szCs w:val="24"/>
              </w:rPr>
              <w:t>学位专硕研究生</w:t>
            </w:r>
            <w:proofErr w:type="gramEnd"/>
            <w:r w:rsidRPr="00D2211E">
              <w:rPr>
                <w:rFonts w:ascii="Times New Roman" w:eastAsia="仿宋" w:hAnsi="仿宋" w:cs="Times New Roman"/>
                <w:b/>
                <w:color w:val="000000"/>
                <w:kern w:val="0"/>
                <w:sz w:val="24"/>
                <w:szCs w:val="24"/>
              </w:rPr>
              <w:t>学位论文送审情况表</w:t>
            </w:r>
          </w:p>
        </w:tc>
      </w:tr>
      <w:tr w:rsidR="00672501" w:rsidRPr="00742433" w:rsidTr="00D2211E">
        <w:trPr>
          <w:trHeight w:val="280"/>
          <w:jc w:val="center"/>
        </w:trPr>
        <w:tc>
          <w:tcPr>
            <w:tcW w:w="114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黑体" w:eastAsia="黑体" w:hAnsi="黑体" w:cs="Times New Roman"/>
                <w:color w:val="000000"/>
                <w:sz w:val="24"/>
                <w:szCs w:val="24"/>
              </w:rPr>
            </w:pPr>
            <w:r w:rsidRPr="0087305C">
              <w:rPr>
                <w:rFonts w:ascii="黑体" w:eastAsia="黑体" w:hAnsi="黑体" w:cs="Times New Roman"/>
                <w:color w:val="000000"/>
                <w:kern w:val="0"/>
                <w:sz w:val="24"/>
                <w:szCs w:val="24"/>
              </w:rPr>
              <w:t>学科代码</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黑体" w:eastAsia="黑体" w:hAnsi="黑体" w:cs="Times New Roman"/>
                <w:color w:val="000000"/>
                <w:sz w:val="24"/>
                <w:szCs w:val="24"/>
              </w:rPr>
            </w:pPr>
            <w:r w:rsidRPr="0087305C">
              <w:rPr>
                <w:rFonts w:ascii="黑体" w:eastAsia="黑体" w:hAnsi="黑体" w:cs="Times New Roman"/>
                <w:color w:val="000000"/>
                <w:kern w:val="0"/>
                <w:sz w:val="24"/>
                <w:szCs w:val="24"/>
              </w:rPr>
              <w:t>学科名称</w:t>
            </w:r>
          </w:p>
        </w:tc>
        <w:tc>
          <w:tcPr>
            <w:tcW w:w="138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黑体" w:eastAsia="黑体" w:hAnsi="黑体" w:cs="Times New Roman"/>
                <w:color w:val="000000"/>
                <w:sz w:val="24"/>
                <w:szCs w:val="24"/>
              </w:rPr>
            </w:pPr>
            <w:r w:rsidRPr="0087305C">
              <w:rPr>
                <w:rFonts w:ascii="黑体" w:eastAsia="黑体" w:hAnsi="黑体" w:cs="Times New Roman"/>
                <w:color w:val="000000"/>
                <w:kern w:val="0"/>
                <w:sz w:val="24"/>
                <w:szCs w:val="24"/>
              </w:rPr>
              <w:t>专业代码</w:t>
            </w:r>
          </w:p>
        </w:tc>
        <w:tc>
          <w:tcPr>
            <w:tcW w:w="2765"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87305C" w:rsidRDefault="00672501" w:rsidP="00D2211E">
            <w:pPr>
              <w:widowControl/>
              <w:jc w:val="center"/>
              <w:textAlignment w:val="center"/>
              <w:rPr>
                <w:rFonts w:ascii="黑体" w:eastAsia="黑体" w:hAnsi="黑体" w:cs="Times New Roman"/>
                <w:color w:val="000000"/>
                <w:sz w:val="24"/>
                <w:szCs w:val="24"/>
              </w:rPr>
            </w:pPr>
            <w:r w:rsidRPr="0087305C">
              <w:rPr>
                <w:rFonts w:ascii="黑体" w:eastAsia="黑体" w:hAnsi="黑体" w:cs="Times New Roman"/>
                <w:color w:val="000000"/>
                <w:kern w:val="0"/>
                <w:sz w:val="24"/>
                <w:szCs w:val="24"/>
              </w:rPr>
              <w:t>专业名称</w:t>
            </w:r>
          </w:p>
        </w:tc>
        <w:tc>
          <w:tcPr>
            <w:tcW w:w="279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黑体" w:eastAsia="黑体" w:hAnsi="黑体" w:cs="Times New Roman"/>
                <w:color w:val="000000"/>
                <w:sz w:val="24"/>
                <w:szCs w:val="24"/>
              </w:rPr>
            </w:pPr>
            <w:r w:rsidRPr="0087305C">
              <w:rPr>
                <w:rFonts w:ascii="黑体" w:eastAsia="黑体" w:hAnsi="黑体" w:cs="Times New Roman"/>
                <w:color w:val="000000"/>
                <w:kern w:val="0"/>
                <w:sz w:val="24"/>
                <w:szCs w:val="24"/>
              </w:rPr>
              <w:t>学位论文送审情况</w:t>
            </w:r>
          </w:p>
        </w:tc>
      </w:tr>
      <w:tr w:rsidR="00672501" w:rsidRPr="00742433" w:rsidTr="00D2211E">
        <w:trPr>
          <w:trHeight w:val="560"/>
          <w:jc w:val="center"/>
        </w:trPr>
        <w:tc>
          <w:tcPr>
            <w:tcW w:w="1146"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jc w:val="center"/>
              <w:rPr>
                <w:rFonts w:ascii="黑体" w:eastAsia="黑体" w:hAnsi="黑体" w:cs="Times New Roman"/>
                <w:color w:val="000000"/>
                <w:sz w:val="24"/>
                <w:szCs w:val="24"/>
              </w:rPr>
            </w:pP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jc w:val="center"/>
              <w:rPr>
                <w:rFonts w:ascii="黑体" w:eastAsia="黑体" w:hAnsi="黑体" w:cs="Times New Roman"/>
                <w:color w:val="000000"/>
                <w:sz w:val="24"/>
                <w:szCs w:val="24"/>
              </w:rPr>
            </w:pPr>
          </w:p>
        </w:tc>
        <w:tc>
          <w:tcPr>
            <w:tcW w:w="1385"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jc w:val="center"/>
              <w:rPr>
                <w:rFonts w:ascii="黑体" w:eastAsia="黑体" w:hAnsi="黑体" w:cs="Times New Roman"/>
                <w:color w:val="000000"/>
                <w:sz w:val="24"/>
                <w:szCs w:val="24"/>
              </w:rPr>
            </w:pPr>
          </w:p>
        </w:tc>
        <w:tc>
          <w:tcPr>
            <w:tcW w:w="2765"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87305C" w:rsidRDefault="00672501" w:rsidP="00D2211E">
            <w:pPr>
              <w:jc w:val="center"/>
              <w:rPr>
                <w:rFonts w:ascii="黑体" w:eastAsia="黑体" w:hAnsi="黑体" w:cs="Times New Roman"/>
                <w:color w:val="000000"/>
                <w:sz w:val="24"/>
                <w:szCs w:val="24"/>
              </w:rPr>
            </w:pPr>
          </w:p>
        </w:tc>
        <w:tc>
          <w:tcPr>
            <w:tcW w:w="1004" w:type="dxa"/>
            <w:tcBorders>
              <w:top w:val="single" w:sz="4" w:space="0" w:color="000000"/>
              <w:left w:val="single" w:sz="4" w:space="0" w:color="000000"/>
              <w:bottom w:val="single" w:sz="4" w:space="0" w:color="auto"/>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黑体" w:eastAsia="黑体" w:hAnsi="黑体" w:cs="Times New Roman"/>
                <w:color w:val="000000"/>
                <w:sz w:val="24"/>
                <w:szCs w:val="24"/>
              </w:rPr>
            </w:pPr>
            <w:r w:rsidRPr="0087305C">
              <w:rPr>
                <w:rFonts w:ascii="黑体" w:eastAsia="黑体" w:hAnsi="黑体" w:cs="Times New Roman"/>
                <w:color w:val="000000"/>
                <w:kern w:val="0"/>
                <w:sz w:val="24"/>
                <w:szCs w:val="24"/>
              </w:rPr>
              <w:t>申请人数</w:t>
            </w:r>
          </w:p>
        </w:tc>
        <w:tc>
          <w:tcPr>
            <w:tcW w:w="78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87305C" w:rsidRDefault="00672501" w:rsidP="00D2211E">
            <w:pPr>
              <w:widowControl/>
              <w:jc w:val="center"/>
              <w:textAlignment w:val="center"/>
              <w:rPr>
                <w:rFonts w:ascii="黑体" w:eastAsia="黑体" w:hAnsi="黑体" w:cs="Times New Roman"/>
                <w:color w:val="000000"/>
                <w:sz w:val="24"/>
                <w:szCs w:val="24"/>
              </w:rPr>
            </w:pPr>
            <w:r w:rsidRPr="0087305C">
              <w:rPr>
                <w:rFonts w:ascii="黑体" w:eastAsia="黑体" w:hAnsi="黑体" w:cs="Times New Roman"/>
                <w:color w:val="000000"/>
                <w:kern w:val="0"/>
                <w:sz w:val="24"/>
                <w:szCs w:val="24"/>
              </w:rPr>
              <w:t>由研究生院负责送审</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黑体" w:eastAsia="黑体" w:hAnsi="黑体" w:cs="Times New Roman"/>
                <w:color w:val="000000"/>
                <w:sz w:val="24"/>
                <w:szCs w:val="24"/>
              </w:rPr>
            </w:pPr>
            <w:r w:rsidRPr="0087305C">
              <w:rPr>
                <w:rFonts w:ascii="黑体" w:eastAsia="黑体" w:hAnsi="黑体" w:cs="Times New Roman"/>
                <w:color w:val="000000"/>
                <w:kern w:val="0"/>
                <w:sz w:val="24"/>
                <w:szCs w:val="24"/>
              </w:rPr>
              <w:t>所占比例</w:t>
            </w:r>
          </w:p>
        </w:tc>
      </w:tr>
      <w:tr w:rsidR="00672501" w:rsidRPr="00742433" w:rsidTr="00D2211E">
        <w:trPr>
          <w:trHeight w:val="280"/>
          <w:jc w:val="center"/>
        </w:trPr>
        <w:tc>
          <w:tcPr>
            <w:tcW w:w="114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jc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sz w:val="24"/>
                <w:szCs w:val="24"/>
              </w:rPr>
              <w:t>1051</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r w:rsidRPr="00BF4B3F">
              <w:rPr>
                <w:rFonts w:ascii="黑体" w:eastAsia="黑体" w:hAnsi="黑体" w:cs="Times New Roman"/>
                <w:color w:val="000000"/>
                <w:sz w:val="24"/>
                <w:szCs w:val="24"/>
              </w:rPr>
              <w:t>临床医学</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105118</w:t>
            </w:r>
          </w:p>
        </w:tc>
        <w:tc>
          <w:tcPr>
            <w:tcW w:w="2765" w:type="dxa"/>
            <w:tcBorders>
              <w:top w:val="single" w:sz="4" w:space="0" w:color="000000"/>
              <w:left w:val="single" w:sz="4" w:space="0" w:color="000000"/>
              <w:bottom w:val="single" w:sz="4" w:space="0" w:color="000000"/>
              <w:right w:val="single" w:sz="4" w:space="0" w:color="auto"/>
            </w:tcBorders>
            <w:shd w:val="clear" w:color="auto" w:fill="auto"/>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仿宋" w:cs="Times New Roman"/>
                <w:color w:val="000000"/>
                <w:kern w:val="0"/>
                <w:sz w:val="24"/>
                <w:szCs w:val="24"/>
              </w:rPr>
              <w:t>中医内科学</w:t>
            </w:r>
          </w:p>
        </w:tc>
        <w:tc>
          <w:tcPr>
            <w:tcW w:w="1004" w:type="dxa"/>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w:t>
            </w:r>
          </w:p>
        </w:tc>
        <w:tc>
          <w:tcPr>
            <w:tcW w:w="783" w:type="dxa"/>
            <w:tcBorders>
              <w:top w:val="single" w:sz="4" w:space="0" w:color="000000"/>
              <w:left w:val="single" w:sz="4" w:space="0" w:color="auto"/>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100.0%</w:t>
            </w:r>
          </w:p>
        </w:tc>
      </w:tr>
      <w:tr w:rsidR="00672501" w:rsidRPr="00742433" w:rsidTr="00D2211E">
        <w:trPr>
          <w:trHeight w:val="280"/>
          <w:jc w:val="center"/>
        </w:trPr>
        <w:tc>
          <w:tcPr>
            <w:tcW w:w="1146"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jc w:val="center"/>
              <w:rPr>
                <w:rFonts w:ascii="Times New Roman" w:eastAsia="仿宋" w:hAnsi="Times New Roman" w:cs="Times New Roman"/>
                <w:color w:val="000000"/>
                <w:sz w:val="24"/>
                <w:szCs w:val="24"/>
              </w:rPr>
            </w:pP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105120</w:t>
            </w:r>
          </w:p>
        </w:tc>
        <w:tc>
          <w:tcPr>
            <w:tcW w:w="2765" w:type="dxa"/>
            <w:tcBorders>
              <w:top w:val="single" w:sz="4" w:space="0" w:color="000000"/>
              <w:left w:val="single" w:sz="4" w:space="0" w:color="000000"/>
              <w:bottom w:val="single" w:sz="4" w:space="0" w:color="000000"/>
              <w:right w:val="single" w:sz="4" w:space="0" w:color="auto"/>
            </w:tcBorders>
            <w:shd w:val="clear" w:color="auto" w:fill="auto"/>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仿宋" w:cs="Times New Roman"/>
                <w:color w:val="000000"/>
                <w:kern w:val="0"/>
                <w:sz w:val="24"/>
                <w:szCs w:val="24"/>
              </w:rPr>
              <w:t>中医骨</w:t>
            </w:r>
            <w:proofErr w:type="gramStart"/>
            <w:r w:rsidRPr="0087305C">
              <w:rPr>
                <w:rFonts w:ascii="Times New Roman" w:eastAsia="仿宋" w:hAnsi="仿宋" w:cs="Times New Roman"/>
                <w:color w:val="000000"/>
                <w:kern w:val="0"/>
                <w:sz w:val="24"/>
                <w:szCs w:val="24"/>
              </w:rPr>
              <w:t>伤科学</w:t>
            </w:r>
            <w:proofErr w:type="gramEnd"/>
          </w:p>
        </w:tc>
        <w:tc>
          <w:tcPr>
            <w:tcW w:w="1004" w:type="dxa"/>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w:t>
            </w:r>
          </w:p>
        </w:tc>
        <w:tc>
          <w:tcPr>
            <w:tcW w:w="783" w:type="dxa"/>
            <w:tcBorders>
              <w:top w:val="single" w:sz="4" w:space="0" w:color="000000"/>
              <w:left w:val="single" w:sz="4" w:space="0" w:color="auto"/>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100.0%</w:t>
            </w:r>
          </w:p>
        </w:tc>
      </w:tr>
      <w:tr w:rsidR="00672501" w:rsidRPr="00742433" w:rsidTr="00D2211E">
        <w:trPr>
          <w:trHeight w:val="280"/>
          <w:jc w:val="center"/>
        </w:trPr>
        <w:tc>
          <w:tcPr>
            <w:tcW w:w="1146"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jc w:val="center"/>
              <w:rPr>
                <w:rFonts w:ascii="Times New Roman" w:eastAsia="仿宋" w:hAnsi="Times New Roman" w:cs="Times New Roman"/>
                <w:color w:val="000000"/>
                <w:sz w:val="24"/>
                <w:szCs w:val="24"/>
              </w:rPr>
            </w:pP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105124</w:t>
            </w:r>
          </w:p>
        </w:tc>
        <w:tc>
          <w:tcPr>
            <w:tcW w:w="2765" w:type="dxa"/>
            <w:tcBorders>
              <w:top w:val="single" w:sz="4" w:space="0" w:color="000000"/>
              <w:left w:val="single" w:sz="4" w:space="0" w:color="000000"/>
              <w:bottom w:val="single" w:sz="4" w:space="0" w:color="000000"/>
              <w:right w:val="single" w:sz="4" w:space="0" w:color="auto"/>
            </w:tcBorders>
            <w:shd w:val="clear" w:color="auto" w:fill="auto"/>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仿宋" w:cs="Times New Roman"/>
                <w:color w:val="000000"/>
                <w:kern w:val="0"/>
                <w:sz w:val="24"/>
                <w:szCs w:val="24"/>
              </w:rPr>
              <w:t>针灸推拿学</w:t>
            </w:r>
          </w:p>
        </w:tc>
        <w:tc>
          <w:tcPr>
            <w:tcW w:w="1004" w:type="dxa"/>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2</w:t>
            </w:r>
          </w:p>
        </w:tc>
        <w:tc>
          <w:tcPr>
            <w:tcW w:w="783" w:type="dxa"/>
            <w:tcBorders>
              <w:top w:val="single" w:sz="4" w:space="0" w:color="000000"/>
              <w:left w:val="single" w:sz="4" w:space="0" w:color="auto"/>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2</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100.0%</w:t>
            </w:r>
          </w:p>
        </w:tc>
      </w:tr>
      <w:tr w:rsidR="00672501" w:rsidRPr="00742433" w:rsidTr="00D2211E">
        <w:trPr>
          <w:trHeight w:val="280"/>
          <w:jc w:val="center"/>
        </w:trPr>
        <w:tc>
          <w:tcPr>
            <w:tcW w:w="1146"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jc w:val="center"/>
              <w:rPr>
                <w:rFonts w:ascii="Times New Roman" w:eastAsia="仿宋" w:hAnsi="Times New Roman" w:cs="Times New Roman"/>
                <w:color w:val="000000"/>
                <w:sz w:val="24"/>
                <w:szCs w:val="24"/>
              </w:rPr>
            </w:pP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105126</w:t>
            </w:r>
          </w:p>
        </w:tc>
        <w:tc>
          <w:tcPr>
            <w:tcW w:w="2765" w:type="dxa"/>
            <w:tcBorders>
              <w:top w:val="single" w:sz="4" w:space="0" w:color="000000"/>
              <w:left w:val="single" w:sz="4" w:space="0" w:color="000000"/>
              <w:bottom w:val="single" w:sz="4" w:space="0" w:color="000000"/>
              <w:right w:val="single" w:sz="4" w:space="0" w:color="auto"/>
            </w:tcBorders>
            <w:shd w:val="clear" w:color="auto" w:fill="auto"/>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仿宋" w:cs="Times New Roman"/>
                <w:color w:val="000000"/>
                <w:kern w:val="0"/>
                <w:sz w:val="24"/>
                <w:szCs w:val="24"/>
              </w:rPr>
              <w:t>中西医结合临床</w:t>
            </w:r>
          </w:p>
        </w:tc>
        <w:tc>
          <w:tcPr>
            <w:tcW w:w="1004" w:type="dxa"/>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4</w:t>
            </w:r>
          </w:p>
        </w:tc>
        <w:tc>
          <w:tcPr>
            <w:tcW w:w="783" w:type="dxa"/>
            <w:tcBorders>
              <w:top w:val="single" w:sz="4" w:space="0" w:color="000000"/>
              <w:left w:val="single" w:sz="4" w:space="0" w:color="auto"/>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2</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50.0%</w:t>
            </w:r>
          </w:p>
        </w:tc>
      </w:tr>
      <w:tr w:rsidR="00672501" w:rsidRPr="00742433" w:rsidTr="00D2211E">
        <w:trPr>
          <w:trHeight w:val="280"/>
          <w:jc w:val="center"/>
        </w:trPr>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1054</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护理</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0F244A" w:rsidP="00D2211E">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rPr>
              <w:t>1054</w:t>
            </w:r>
            <w:r w:rsidR="0059374A">
              <w:rPr>
                <w:rFonts w:ascii="Times New Roman" w:eastAsia="仿宋" w:hAnsi="Times New Roman" w:cs="Times New Roman"/>
                <w:color w:val="000000"/>
                <w:kern w:val="0"/>
                <w:sz w:val="24"/>
                <w:szCs w:val="24"/>
              </w:rPr>
              <w:t>00</w:t>
            </w:r>
          </w:p>
        </w:tc>
        <w:tc>
          <w:tcPr>
            <w:tcW w:w="2765" w:type="dxa"/>
            <w:tcBorders>
              <w:top w:val="single" w:sz="4" w:space="0" w:color="000000"/>
              <w:left w:val="single" w:sz="4" w:space="0" w:color="000000"/>
              <w:bottom w:val="single" w:sz="4" w:space="0" w:color="000000"/>
              <w:right w:val="single" w:sz="4" w:space="0" w:color="auto"/>
            </w:tcBorders>
            <w:shd w:val="clear" w:color="auto" w:fill="auto"/>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仿宋" w:cs="Times New Roman"/>
                <w:color w:val="000000"/>
                <w:kern w:val="0"/>
                <w:sz w:val="24"/>
                <w:szCs w:val="24"/>
              </w:rPr>
              <w:t>护理</w:t>
            </w:r>
          </w:p>
        </w:tc>
        <w:tc>
          <w:tcPr>
            <w:tcW w:w="1004" w:type="dxa"/>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5</w:t>
            </w:r>
          </w:p>
        </w:tc>
        <w:tc>
          <w:tcPr>
            <w:tcW w:w="783" w:type="dxa"/>
            <w:tcBorders>
              <w:top w:val="single" w:sz="4" w:space="0" w:color="000000"/>
              <w:left w:val="single" w:sz="4" w:space="0" w:color="auto"/>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3</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60.0%</w:t>
            </w:r>
          </w:p>
        </w:tc>
      </w:tr>
      <w:tr w:rsidR="00672501" w:rsidRPr="00742433" w:rsidTr="00D2211E">
        <w:trPr>
          <w:trHeight w:val="280"/>
          <w:jc w:val="center"/>
        </w:trPr>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1055</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药学</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1055</w:t>
            </w:r>
            <w:r w:rsidR="0059374A">
              <w:rPr>
                <w:rFonts w:ascii="Times New Roman" w:eastAsia="仿宋" w:hAnsi="Times New Roman" w:cs="Times New Roman"/>
                <w:color w:val="000000"/>
                <w:kern w:val="0"/>
                <w:sz w:val="24"/>
                <w:szCs w:val="24"/>
              </w:rPr>
              <w:t>00</w:t>
            </w:r>
          </w:p>
        </w:tc>
        <w:tc>
          <w:tcPr>
            <w:tcW w:w="2765" w:type="dxa"/>
            <w:tcBorders>
              <w:top w:val="single" w:sz="4" w:space="0" w:color="000000"/>
              <w:left w:val="single" w:sz="4" w:space="0" w:color="000000"/>
              <w:bottom w:val="single" w:sz="4" w:space="0" w:color="000000"/>
              <w:right w:val="single" w:sz="4" w:space="0" w:color="auto"/>
            </w:tcBorders>
            <w:shd w:val="clear" w:color="auto" w:fill="auto"/>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仿宋" w:cs="Times New Roman"/>
                <w:color w:val="000000"/>
                <w:kern w:val="0"/>
                <w:sz w:val="24"/>
                <w:szCs w:val="24"/>
              </w:rPr>
              <w:t>药学</w:t>
            </w:r>
          </w:p>
        </w:tc>
        <w:tc>
          <w:tcPr>
            <w:tcW w:w="1004" w:type="dxa"/>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w:t>
            </w:r>
          </w:p>
        </w:tc>
        <w:tc>
          <w:tcPr>
            <w:tcW w:w="783" w:type="dxa"/>
            <w:tcBorders>
              <w:top w:val="single" w:sz="4" w:space="0" w:color="000000"/>
              <w:left w:val="single" w:sz="4" w:space="0" w:color="auto"/>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100.0%</w:t>
            </w:r>
          </w:p>
        </w:tc>
      </w:tr>
      <w:tr w:rsidR="00672501" w:rsidRPr="00742433" w:rsidTr="00D2211E">
        <w:trPr>
          <w:trHeight w:val="280"/>
          <w:jc w:val="center"/>
        </w:trPr>
        <w:tc>
          <w:tcPr>
            <w:tcW w:w="114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1056</w:t>
            </w:r>
          </w:p>
        </w:tc>
        <w:tc>
          <w:tcPr>
            <w:tcW w:w="107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中药学</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1056</w:t>
            </w:r>
            <w:r w:rsidR="0059374A">
              <w:rPr>
                <w:rFonts w:ascii="Times New Roman" w:eastAsia="仿宋" w:hAnsi="Times New Roman" w:cs="Times New Roman"/>
                <w:color w:val="000000"/>
                <w:kern w:val="0"/>
                <w:sz w:val="24"/>
                <w:szCs w:val="24"/>
              </w:rPr>
              <w:t>00</w:t>
            </w:r>
          </w:p>
        </w:tc>
        <w:tc>
          <w:tcPr>
            <w:tcW w:w="2765" w:type="dxa"/>
            <w:tcBorders>
              <w:top w:val="single" w:sz="4" w:space="0" w:color="000000"/>
              <w:left w:val="single" w:sz="4" w:space="0" w:color="000000"/>
              <w:bottom w:val="single" w:sz="4" w:space="0" w:color="000000"/>
              <w:right w:val="single" w:sz="4" w:space="0" w:color="auto"/>
            </w:tcBorders>
            <w:shd w:val="clear" w:color="auto" w:fill="auto"/>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仿宋" w:cs="Times New Roman"/>
                <w:color w:val="000000"/>
                <w:kern w:val="0"/>
                <w:sz w:val="24"/>
                <w:szCs w:val="24"/>
              </w:rPr>
              <w:t>中药学</w:t>
            </w:r>
          </w:p>
        </w:tc>
        <w:tc>
          <w:tcPr>
            <w:tcW w:w="1004" w:type="dxa"/>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4</w:t>
            </w:r>
          </w:p>
        </w:tc>
        <w:tc>
          <w:tcPr>
            <w:tcW w:w="783" w:type="dxa"/>
            <w:tcBorders>
              <w:top w:val="single" w:sz="4" w:space="0" w:color="000000"/>
              <w:left w:val="single" w:sz="4" w:space="0" w:color="auto"/>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25.0%</w:t>
            </w:r>
          </w:p>
        </w:tc>
      </w:tr>
      <w:tr w:rsidR="00672501" w:rsidRPr="00742433" w:rsidTr="00D2211E">
        <w:trPr>
          <w:trHeight w:val="280"/>
          <w:jc w:val="center"/>
        </w:trPr>
        <w:tc>
          <w:tcPr>
            <w:tcW w:w="114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1057</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中医</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105701</w:t>
            </w:r>
          </w:p>
        </w:tc>
        <w:tc>
          <w:tcPr>
            <w:tcW w:w="2765" w:type="dxa"/>
            <w:tcBorders>
              <w:top w:val="single" w:sz="4" w:space="0" w:color="000000"/>
              <w:left w:val="single" w:sz="4" w:space="0" w:color="000000"/>
              <w:bottom w:val="single" w:sz="4" w:space="0" w:color="000000"/>
              <w:right w:val="single" w:sz="4" w:space="0" w:color="auto"/>
            </w:tcBorders>
            <w:shd w:val="clear" w:color="auto" w:fill="auto"/>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仿宋" w:cs="Times New Roman"/>
                <w:color w:val="000000"/>
                <w:kern w:val="0"/>
                <w:sz w:val="24"/>
                <w:szCs w:val="24"/>
              </w:rPr>
              <w:t>中医内科学</w:t>
            </w:r>
          </w:p>
        </w:tc>
        <w:tc>
          <w:tcPr>
            <w:tcW w:w="1004" w:type="dxa"/>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75</w:t>
            </w:r>
          </w:p>
        </w:tc>
        <w:tc>
          <w:tcPr>
            <w:tcW w:w="783" w:type="dxa"/>
            <w:tcBorders>
              <w:top w:val="single" w:sz="4" w:space="0" w:color="000000"/>
              <w:left w:val="single" w:sz="4" w:space="0" w:color="auto"/>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34</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45.3%</w:t>
            </w:r>
          </w:p>
        </w:tc>
      </w:tr>
      <w:tr w:rsidR="00672501" w:rsidRPr="00742433" w:rsidTr="00D2211E">
        <w:trPr>
          <w:trHeight w:val="280"/>
          <w:jc w:val="center"/>
        </w:trPr>
        <w:tc>
          <w:tcPr>
            <w:tcW w:w="1146"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105702</w:t>
            </w:r>
          </w:p>
        </w:tc>
        <w:tc>
          <w:tcPr>
            <w:tcW w:w="2765" w:type="dxa"/>
            <w:tcBorders>
              <w:top w:val="single" w:sz="4" w:space="0" w:color="000000"/>
              <w:left w:val="single" w:sz="4" w:space="0" w:color="000000"/>
              <w:bottom w:val="single" w:sz="4" w:space="0" w:color="000000"/>
              <w:right w:val="single" w:sz="4" w:space="0" w:color="auto"/>
            </w:tcBorders>
            <w:shd w:val="clear" w:color="auto" w:fill="auto"/>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仿宋" w:cs="Times New Roman"/>
                <w:color w:val="000000"/>
                <w:kern w:val="0"/>
                <w:sz w:val="24"/>
                <w:szCs w:val="24"/>
              </w:rPr>
              <w:t>中医外科学</w:t>
            </w:r>
          </w:p>
        </w:tc>
        <w:tc>
          <w:tcPr>
            <w:tcW w:w="1004" w:type="dxa"/>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17</w:t>
            </w:r>
          </w:p>
        </w:tc>
        <w:tc>
          <w:tcPr>
            <w:tcW w:w="783" w:type="dxa"/>
            <w:tcBorders>
              <w:top w:val="single" w:sz="4" w:space="0" w:color="000000"/>
              <w:left w:val="single" w:sz="4" w:space="0" w:color="auto"/>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6</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35.3%</w:t>
            </w:r>
          </w:p>
        </w:tc>
      </w:tr>
      <w:tr w:rsidR="00672501" w:rsidRPr="00742433" w:rsidTr="00D2211E">
        <w:trPr>
          <w:trHeight w:val="280"/>
          <w:jc w:val="center"/>
        </w:trPr>
        <w:tc>
          <w:tcPr>
            <w:tcW w:w="1146"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105703</w:t>
            </w:r>
          </w:p>
        </w:tc>
        <w:tc>
          <w:tcPr>
            <w:tcW w:w="2765" w:type="dxa"/>
            <w:tcBorders>
              <w:top w:val="single" w:sz="4" w:space="0" w:color="000000"/>
              <w:left w:val="single" w:sz="4" w:space="0" w:color="000000"/>
              <w:bottom w:val="single" w:sz="4" w:space="0" w:color="000000"/>
              <w:right w:val="single" w:sz="4" w:space="0" w:color="auto"/>
            </w:tcBorders>
            <w:shd w:val="clear" w:color="auto" w:fill="auto"/>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仿宋" w:cs="Times New Roman"/>
                <w:color w:val="000000"/>
                <w:kern w:val="0"/>
                <w:sz w:val="24"/>
                <w:szCs w:val="24"/>
              </w:rPr>
              <w:t>中医骨</w:t>
            </w:r>
            <w:proofErr w:type="gramStart"/>
            <w:r w:rsidRPr="0087305C">
              <w:rPr>
                <w:rFonts w:ascii="Times New Roman" w:eastAsia="仿宋" w:hAnsi="仿宋" w:cs="Times New Roman"/>
                <w:color w:val="000000"/>
                <w:kern w:val="0"/>
                <w:sz w:val="24"/>
                <w:szCs w:val="24"/>
              </w:rPr>
              <w:t>伤科学</w:t>
            </w:r>
            <w:proofErr w:type="gramEnd"/>
          </w:p>
        </w:tc>
        <w:tc>
          <w:tcPr>
            <w:tcW w:w="1004" w:type="dxa"/>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51</w:t>
            </w:r>
          </w:p>
        </w:tc>
        <w:tc>
          <w:tcPr>
            <w:tcW w:w="783" w:type="dxa"/>
            <w:tcBorders>
              <w:top w:val="single" w:sz="4" w:space="0" w:color="000000"/>
              <w:left w:val="single" w:sz="4" w:space="0" w:color="auto"/>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24</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47.1%</w:t>
            </w:r>
          </w:p>
        </w:tc>
      </w:tr>
      <w:tr w:rsidR="00672501" w:rsidRPr="00742433" w:rsidTr="00D2211E">
        <w:trPr>
          <w:trHeight w:val="280"/>
          <w:jc w:val="center"/>
        </w:trPr>
        <w:tc>
          <w:tcPr>
            <w:tcW w:w="1146"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105704</w:t>
            </w:r>
          </w:p>
        </w:tc>
        <w:tc>
          <w:tcPr>
            <w:tcW w:w="2765" w:type="dxa"/>
            <w:tcBorders>
              <w:top w:val="single" w:sz="4" w:space="0" w:color="000000"/>
              <w:left w:val="single" w:sz="4" w:space="0" w:color="000000"/>
              <w:bottom w:val="single" w:sz="4" w:space="0" w:color="000000"/>
              <w:right w:val="single" w:sz="4" w:space="0" w:color="auto"/>
            </w:tcBorders>
            <w:shd w:val="clear" w:color="auto" w:fill="auto"/>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仿宋" w:cs="Times New Roman"/>
                <w:color w:val="000000"/>
                <w:kern w:val="0"/>
                <w:sz w:val="24"/>
                <w:szCs w:val="24"/>
              </w:rPr>
              <w:t>中医妇科学</w:t>
            </w:r>
          </w:p>
        </w:tc>
        <w:tc>
          <w:tcPr>
            <w:tcW w:w="1004" w:type="dxa"/>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20</w:t>
            </w:r>
          </w:p>
        </w:tc>
        <w:tc>
          <w:tcPr>
            <w:tcW w:w="783" w:type="dxa"/>
            <w:tcBorders>
              <w:top w:val="single" w:sz="4" w:space="0" w:color="000000"/>
              <w:left w:val="single" w:sz="4" w:space="0" w:color="auto"/>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8</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40.0%</w:t>
            </w:r>
          </w:p>
        </w:tc>
      </w:tr>
      <w:tr w:rsidR="00672501" w:rsidRPr="00742433" w:rsidTr="00D2211E">
        <w:trPr>
          <w:trHeight w:val="280"/>
          <w:jc w:val="center"/>
        </w:trPr>
        <w:tc>
          <w:tcPr>
            <w:tcW w:w="1146"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105705</w:t>
            </w:r>
          </w:p>
        </w:tc>
        <w:tc>
          <w:tcPr>
            <w:tcW w:w="2765" w:type="dxa"/>
            <w:tcBorders>
              <w:top w:val="single" w:sz="4" w:space="0" w:color="000000"/>
              <w:left w:val="single" w:sz="4" w:space="0" w:color="000000"/>
              <w:bottom w:val="single" w:sz="4" w:space="0" w:color="000000"/>
              <w:right w:val="single" w:sz="4" w:space="0" w:color="auto"/>
            </w:tcBorders>
            <w:shd w:val="clear" w:color="auto" w:fill="auto"/>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仿宋" w:cs="Times New Roman"/>
                <w:color w:val="000000"/>
                <w:kern w:val="0"/>
                <w:sz w:val="24"/>
                <w:szCs w:val="24"/>
              </w:rPr>
              <w:t>中医儿科学</w:t>
            </w:r>
          </w:p>
        </w:tc>
        <w:tc>
          <w:tcPr>
            <w:tcW w:w="1004" w:type="dxa"/>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5</w:t>
            </w:r>
          </w:p>
        </w:tc>
        <w:tc>
          <w:tcPr>
            <w:tcW w:w="783" w:type="dxa"/>
            <w:tcBorders>
              <w:top w:val="single" w:sz="4" w:space="0" w:color="000000"/>
              <w:left w:val="single" w:sz="4" w:space="0" w:color="auto"/>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2</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40.0%</w:t>
            </w:r>
          </w:p>
        </w:tc>
      </w:tr>
      <w:tr w:rsidR="00672501" w:rsidRPr="00742433" w:rsidTr="00D2211E">
        <w:trPr>
          <w:trHeight w:val="280"/>
          <w:jc w:val="center"/>
        </w:trPr>
        <w:tc>
          <w:tcPr>
            <w:tcW w:w="1146"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105706</w:t>
            </w:r>
          </w:p>
        </w:tc>
        <w:tc>
          <w:tcPr>
            <w:tcW w:w="2765" w:type="dxa"/>
            <w:tcBorders>
              <w:top w:val="single" w:sz="4" w:space="0" w:color="000000"/>
              <w:left w:val="single" w:sz="4" w:space="0" w:color="000000"/>
              <w:bottom w:val="single" w:sz="4" w:space="0" w:color="000000"/>
              <w:right w:val="single" w:sz="4" w:space="0" w:color="auto"/>
            </w:tcBorders>
            <w:shd w:val="clear" w:color="auto" w:fill="auto"/>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仿宋" w:cs="Times New Roman"/>
                <w:color w:val="000000"/>
                <w:kern w:val="0"/>
                <w:sz w:val="24"/>
                <w:szCs w:val="24"/>
              </w:rPr>
              <w:t>中医五官科学</w:t>
            </w:r>
          </w:p>
        </w:tc>
        <w:tc>
          <w:tcPr>
            <w:tcW w:w="1004" w:type="dxa"/>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2</w:t>
            </w:r>
          </w:p>
        </w:tc>
        <w:tc>
          <w:tcPr>
            <w:tcW w:w="783" w:type="dxa"/>
            <w:tcBorders>
              <w:top w:val="single" w:sz="4" w:space="0" w:color="000000"/>
              <w:left w:val="single" w:sz="4" w:space="0" w:color="auto"/>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50.0%</w:t>
            </w:r>
          </w:p>
        </w:tc>
      </w:tr>
      <w:tr w:rsidR="00672501" w:rsidRPr="00742433" w:rsidTr="00D2211E">
        <w:trPr>
          <w:trHeight w:val="280"/>
          <w:jc w:val="center"/>
        </w:trPr>
        <w:tc>
          <w:tcPr>
            <w:tcW w:w="1146"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105707</w:t>
            </w:r>
          </w:p>
        </w:tc>
        <w:tc>
          <w:tcPr>
            <w:tcW w:w="2765" w:type="dxa"/>
            <w:tcBorders>
              <w:top w:val="single" w:sz="4" w:space="0" w:color="000000"/>
              <w:left w:val="single" w:sz="4" w:space="0" w:color="000000"/>
              <w:bottom w:val="single" w:sz="4" w:space="0" w:color="000000"/>
              <w:right w:val="single" w:sz="4" w:space="0" w:color="auto"/>
            </w:tcBorders>
            <w:shd w:val="clear" w:color="auto" w:fill="auto"/>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仿宋" w:cs="Times New Roman"/>
                <w:color w:val="000000"/>
                <w:kern w:val="0"/>
                <w:sz w:val="24"/>
                <w:szCs w:val="24"/>
              </w:rPr>
              <w:t>针灸推拿学</w:t>
            </w:r>
          </w:p>
        </w:tc>
        <w:tc>
          <w:tcPr>
            <w:tcW w:w="1004" w:type="dxa"/>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74</w:t>
            </w:r>
          </w:p>
        </w:tc>
        <w:tc>
          <w:tcPr>
            <w:tcW w:w="783" w:type="dxa"/>
            <w:tcBorders>
              <w:top w:val="single" w:sz="4" w:space="0" w:color="000000"/>
              <w:left w:val="single" w:sz="4" w:space="0" w:color="auto"/>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31</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41.9%</w:t>
            </w:r>
          </w:p>
        </w:tc>
      </w:tr>
      <w:tr w:rsidR="00672501" w:rsidRPr="00742433" w:rsidTr="00D2211E">
        <w:trPr>
          <w:trHeight w:val="280"/>
          <w:jc w:val="center"/>
        </w:trPr>
        <w:tc>
          <w:tcPr>
            <w:tcW w:w="1146"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105709</w:t>
            </w:r>
          </w:p>
        </w:tc>
        <w:tc>
          <w:tcPr>
            <w:tcW w:w="2765" w:type="dxa"/>
            <w:tcBorders>
              <w:top w:val="single" w:sz="4" w:space="0" w:color="000000"/>
              <w:left w:val="single" w:sz="4" w:space="0" w:color="000000"/>
              <w:bottom w:val="single" w:sz="4" w:space="0" w:color="000000"/>
              <w:right w:val="single" w:sz="4" w:space="0" w:color="auto"/>
            </w:tcBorders>
            <w:shd w:val="clear" w:color="auto" w:fill="auto"/>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仿宋" w:cs="Times New Roman"/>
                <w:color w:val="000000"/>
                <w:kern w:val="0"/>
                <w:sz w:val="24"/>
                <w:szCs w:val="24"/>
              </w:rPr>
              <w:t>中西医结合临床</w:t>
            </w:r>
          </w:p>
        </w:tc>
        <w:tc>
          <w:tcPr>
            <w:tcW w:w="1004" w:type="dxa"/>
            <w:tcBorders>
              <w:top w:val="single" w:sz="4" w:space="0" w:color="auto"/>
              <w:left w:val="single" w:sz="4" w:space="0" w:color="auto"/>
              <w:bottom w:val="single" w:sz="4" w:space="0" w:color="auto"/>
              <w:right w:val="single" w:sz="4" w:space="0" w:color="auto"/>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115</w:t>
            </w:r>
          </w:p>
        </w:tc>
        <w:tc>
          <w:tcPr>
            <w:tcW w:w="783" w:type="dxa"/>
            <w:tcBorders>
              <w:top w:val="single" w:sz="4" w:space="0" w:color="000000"/>
              <w:left w:val="single" w:sz="4" w:space="0" w:color="auto"/>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55</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47.8%</w:t>
            </w:r>
          </w:p>
        </w:tc>
      </w:tr>
      <w:tr w:rsidR="00672501" w:rsidRPr="00742433" w:rsidTr="00D2211E">
        <w:trPr>
          <w:trHeight w:val="280"/>
          <w:jc w:val="center"/>
        </w:trPr>
        <w:tc>
          <w:tcPr>
            <w:tcW w:w="6373"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黑体" w:eastAsia="黑体" w:hAnsi="黑体" w:cs="Times New Roman"/>
                <w:color w:val="000000"/>
                <w:sz w:val="24"/>
                <w:szCs w:val="24"/>
              </w:rPr>
            </w:pPr>
            <w:r w:rsidRPr="0087305C">
              <w:rPr>
                <w:rFonts w:ascii="黑体" w:eastAsia="黑体" w:hAnsi="黑体" w:cs="Times New Roman"/>
                <w:color w:val="000000"/>
                <w:kern w:val="0"/>
                <w:sz w:val="24"/>
                <w:szCs w:val="24"/>
              </w:rPr>
              <w:t>合计</w:t>
            </w:r>
          </w:p>
        </w:tc>
        <w:tc>
          <w:tcPr>
            <w:tcW w:w="1004" w:type="dxa"/>
            <w:tcBorders>
              <w:top w:val="single" w:sz="4" w:space="0" w:color="auto"/>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377</w:t>
            </w:r>
          </w:p>
        </w:tc>
        <w:tc>
          <w:tcPr>
            <w:tcW w:w="78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172</w:t>
            </w:r>
          </w:p>
        </w:tc>
        <w:tc>
          <w:tcPr>
            <w:tcW w:w="10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45.6%</w:t>
            </w:r>
          </w:p>
        </w:tc>
      </w:tr>
    </w:tbl>
    <w:p w:rsidR="00672501" w:rsidRPr="00742433" w:rsidRDefault="00672501" w:rsidP="00F10B87">
      <w:pPr>
        <w:spacing w:line="500" w:lineRule="exact"/>
        <w:ind w:firstLineChars="200" w:firstLine="560"/>
        <w:rPr>
          <w:rFonts w:ascii="Times New Roman" w:eastAsia="仿宋" w:hAnsi="Times New Roman" w:cs="Times New Roman"/>
          <w:sz w:val="28"/>
          <w:szCs w:val="28"/>
        </w:rPr>
      </w:pPr>
      <w:r w:rsidRPr="00742433">
        <w:rPr>
          <w:rFonts w:ascii="Times New Roman" w:eastAsia="仿宋" w:hAnsi="仿宋" w:cs="Times New Roman"/>
          <w:sz w:val="28"/>
          <w:szCs w:val="28"/>
        </w:rPr>
        <w:t>根据《福建中医药大学研究生学位论文双盲匿名评审规定》（校办〔</w:t>
      </w:r>
      <w:r w:rsidRPr="00742433">
        <w:rPr>
          <w:rFonts w:ascii="Times New Roman" w:eastAsia="仿宋" w:hAnsi="Times New Roman" w:cs="Times New Roman"/>
          <w:sz w:val="28"/>
          <w:szCs w:val="28"/>
        </w:rPr>
        <w:t>2017</w:t>
      </w:r>
      <w:r w:rsidRPr="00742433">
        <w:rPr>
          <w:rFonts w:ascii="Times New Roman" w:eastAsia="仿宋" w:hAnsi="仿宋" w:cs="Times New Roman"/>
          <w:sz w:val="28"/>
          <w:szCs w:val="28"/>
        </w:rPr>
        <w:t>〕</w:t>
      </w:r>
      <w:r w:rsidRPr="00742433">
        <w:rPr>
          <w:rFonts w:ascii="Times New Roman" w:eastAsia="仿宋" w:hAnsi="Times New Roman" w:cs="Times New Roman"/>
          <w:sz w:val="28"/>
          <w:szCs w:val="28"/>
        </w:rPr>
        <w:t>6</w:t>
      </w:r>
      <w:r w:rsidRPr="00742433">
        <w:rPr>
          <w:rFonts w:ascii="Times New Roman" w:eastAsia="仿宋" w:hAnsi="仿宋" w:cs="Times New Roman"/>
          <w:sz w:val="28"/>
          <w:szCs w:val="28"/>
        </w:rPr>
        <w:t>号），我校评审结论分为</w:t>
      </w:r>
      <w:r w:rsidRPr="00742433">
        <w:rPr>
          <w:rFonts w:ascii="Times New Roman" w:eastAsia="仿宋" w:hAnsi="Times New Roman" w:cs="Times New Roman"/>
          <w:sz w:val="28"/>
          <w:szCs w:val="28"/>
        </w:rPr>
        <w:t>A</w:t>
      </w:r>
      <w:r w:rsidRPr="00742433">
        <w:rPr>
          <w:rFonts w:ascii="Times New Roman" w:eastAsia="仿宋" w:hAnsi="仿宋" w:cs="Times New Roman"/>
          <w:sz w:val="28"/>
          <w:szCs w:val="28"/>
        </w:rPr>
        <w:t>、</w:t>
      </w:r>
      <w:r w:rsidRPr="00742433">
        <w:rPr>
          <w:rFonts w:ascii="Times New Roman" w:eastAsia="仿宋" w:hAnsi="Times New Roman" w:cs="Times New Roman"/>
          <w:sz w:val="28"/>
          <w:szCs w:val="28"/>
        </w:rPr>
        <w:t>B</w:t>
      </w:r>
      <w:r w:rsidRPr="00742433">
        <w:rPr>
          <w:rFonts w:ascii="Times New Roman" w:eastAsia="仿宋" w:hAnsi="仿宋" w:cs="Times New Roman"/>
          <w:sz w:val="28"/>
          <w:szCs w:val="28"/>
        </w:rPr>
        <w:t>、</w:t>
      </w:r>
      <w:r w:rsidRPr="00742433">
        <w:rPr>
          <w:rFonts w:ascii="Times New Roman" w:eastAsia="仿宋" w:hAnsi="Times New Roman" w:cs="Times New Roman"/>
          <w:sz w:val="28"/>
          <w:szCs w:val="28"/>
        </w:rPr>
        <w:t>C</w:t>
      </w:r>
      <w:r w:rsidRPr="00742433">
        <w:rPr>
          <w:rFonts w:ascii="Times New Roman" w:eastAsia="仿宋" w:hAnsi="仿宋" w:cs="Times New Roman"/>
          <w:sz w:val="28"/>
          <w:szCs w:val="28"/>
        </w:rPr>
        <w:t>、</w:t>
      </w:r>
      <w:r w:rsidRPr="00742433">
        <w:rPr>
          <w:rFonts w:ascii="Times New Roman" w:eastAsia="仿宋" w:hAnsi="Times New Roman" w:cs="Times New Roman"/>
          <w:sz w:val="28"/>
          <w:szCs w:val="28"/>
        </w:rPr>
        <w:t>D</w:t>
      </w:r>
      <w:r w:rsidRPr="00742433">
        <w:rPr>
          <w:rFonts w:ascii="Times New Roman" w:eastAsia="仿宋" w:hAnsi="仿宋" w:cs="Times New Roman"/>
          <w:sz w:val="28"/>
          <w:szCs w:val="28"/>
        </w:rPr>
        <w:t>四级：</w:t>
      </w:r>
      <w:proofErr w:type="gramStart"/>
      <w:r w:rsidRPr="00742433">
        <w:rPr>
          <w:rFonts w:ascii="Times New Roman" w:eastAsia="仿宋" w:hAnsi="仿宋" w:cs="Times New Roman"/>
          <w:sz w:val="28"/>
          <w:szCs w:val="28"/>
        </w:rPr>
        <w:t>盲</w:t>
      </w:r>
      <w:proofErr w:type="gramEnd"/>
      <w:r w:rsidRPr="00742433">
        <w:rPr>
          <w:rFonts w:ascii="Times New Roman" w:eastAsia="仿宋" w:hAnsi="仿宋" w:cs="Times New Roman"/>
          <w:sz w:val="28"/>
          <w:szCs w:val="28"/>
        </w:rPr>
        <w:t>审结论为</w:t>
      </w:r>
      <w:r w:rsidRPr="00742433">
        <w:rPr>
          <w:rFonts w:ascii="Times New Roman" w:eastAsia="仿宋" w:hAnsi="Times New Roman" w:cs="Times New Roman"/>
          <w:sz w:val="28"/>
          <w:szCs w:val="28"/>
        </w:rPr>
        <w:t>A</w:t>
      </w:r>
      <w:r w:rsidRPr="00742433">
        <w:rPr>
          <w:rFonts w:ascii="Times New Roman" w:eastAsia="仿宋" w:hAnsi="仿宋" w:cs="Times New Roman"/>
          <w:sz w:val="28"/>
          <w:szCs w:val="28"/>
        </w:rPr>
        <w:t>，论文达到规定的要求和水平，同意参加论文答辩；</w:t>
      </w:r>
      <w:proofErr w:type="gramStart"/>
      <w:r w:rsidRPr="00742433">
        <w:rPr>
          <w:rFonts w:ascii="Times New Roman" w:eastAsia="仿宋" w:hAnsi="仿宋" w:cs="Times New Roman"/>
          <w:sz w:val="28"/>
          <w:szCs w:val="28"/>
        </w:rPr>
        <w:t>盲</w:t>
      </w:r>
      <w:proofErr w:type="gramEnd"/>
      <w:r w:rsidRPr="00742433">
        <w:rPr>
          <w:rFonts w:ascii="Times New Roman" w:eastAsia="仿宋" w:hAnsi="仿宋" w:cs="Times New Roman"/>
          <w:sz w:val="28"/>
          <w:szCs w:val="28"/>
        </w:rPr>
        <w:t>审结论为</w:t>
      </w:r>
      <w:r w:rsidRPr="00742433">
        <w:rPr>
          <w:rFonts w:ascii="Times New Roman" w:eastAsia="仿宋" w:hAnsi="Times New Roman" w:cs="Times New Roman"/>
          <w:sz w:val="28"/>
          <w:szCs w:val="28"/>
        </w:rPr>
        <w:t>B</w:t>
      </w:r>
      <w:r w:rsidRPr="00742433">
        <w:rPr>
          <w:rFonts w:ascii="Times New Roman" w:eastAsia="仿宋" w:hAnsi="仿宋" w:cs="Times New Roman"/>
          <w:sz w:val="28"/>
          <w:szCs w:val="28"/>
        </w:rPr>
        <w:t>，基本达到规定的要求和水平，同意修改后参加论文答辩；</w:t>
      </w:r>
      <w:proofErr w:type="gramStart"/>
      <w:r w:rsidRPr="00742433">
        <w:rPr>
          <w:rFonts w:ascii="Times New Roman" w:eastAsia="仿宋" w:hAnsi="仿宋" w:cs="Times New Roman"/>
          <w:sz w:val="28"/>
          <w:szCs w:val="28"/>
        </w:rPr>
        <w:t>盲</w:t>
      </w:r>
      <w:proofErr w:type="gramEnd"/>
      <w:r w:rsidRPr="00742433">
        <w:rPr>
          <w:rFonts w:ascii="Times New Roman" w:eastAsia="仿宋" w:hAnsi="仿宋" w:cs="Times New Roman"/>
          <w:sz w:val="28"/>
          <w:szCs w:val="28"/>
        </w:rPr>
        <w:t>审结论为</w:t>
      </w:r>
      <w:r w:rsidRPr="00742433">
        <w:rPr>
          <w:rFonts w:ascii="Times New Roman" w:eastAsia="仿宋" w:hAnsi="Times New Roman" w:cs="Times New Roman"/>
          <w:sz w:val="28"/>
          <w:szCs w:val="28"/>
        </w:rPr>
        <w:t>C</w:t>
      </w:r>
      <w:r w:rsidRPr="00742433">
        <w:rPr>
          <w:rFonts w:ascii="Times New Roman" w:eastAsia="仿宋" w:hAnsi="仿宋" w:cs="Times New Roman"/>
          <w:sz w:val="28"/>
          <w:szCs w:val="28"/>
        </w:rPr>
        <w:t>，建议修改后再送审，合格者方可参加论文答辩；</w:t>
      </w:r>
      <w:proofErr w:type="gramStart"/>
      <w:r w:rsidRPr="00742433">
        <w:rPr>
          <w:rFonts w:ascii="Times New Roman" w:eastAsia="仿宋" w:hAnsi="仿宋" w:cs="Times New Roman"/>
          <w:sz w:val="28"/>
          <w:szCs w:val="28"/>
        </w:rPr>
        <w:t>盲</w:t>
      </w:r>
      <w:proofErr w:type="gramEnd"/>
      <w:r w:rsidRPr="00742433">
        <w:rPr>
          <w:rFonts w:ascii="Times New Roman" w:eastAsia="仿宋" w:hAnsi="仿宋" w:cs="Times New Roman"/>
          <w:sz w:val="28"/>
          <w:szCs w:val="28"/>
        </w:rPr>
        <w:t>审结论为</w:t>
      </w:r>
      <w:r w:rsidRPr="00742433">
        <w:rPr>
          <w:rFonts w:ascii="Times New Roman" w:eastAsia="仿宋" w:hAnsi="Times New Roman" w:cs="Times New Roman"/>
          <w:sz w:val="28"/>
          <w:szCs w:val="28"/>
        </w:rPr>
        <w:t>D</w:t>
      </w:r>
      <w:r w:rsidRPr="00742433">
        <w:rPr>
          <w:rFonts w:ascii="Times New Roman" w:eastAsia="仿宋" w:hAnsi="仿宋" w:cs="Times New Roman"/>
          <w:sz w:val="28"/>
          <w:szCs w:val="28"/>
        </w:rPr>
        <w:t>，未达到规定的要求和水平，不同意参加论文答辩。评审结论中无</w:t>
      </w:r>
      <w:r w:rsidRPr="00742433">
        <w:rPr>
          <w:rFonts w:ascii="Times New Roman" w:eastAsia="仿宋" w:hAnsi="Times New Roman" w:cs="Times New Roman"/>
          <w:sz w:val="28"/>
          <w:szCs w:val="28"/>
        </w:rPr>
        <w:t>“C”</w:t>
      </w:r>
      <w:r w:rsidRPr="00742433">
        <w:rPr>
          <w:rFonts w:ascii="Times New Roman" w:eastAsia="仿宋" w:hAnsi="仿宋" w:cs="Times New Roman"/>
          <w:sz w:val="28"/>
          <w:szCs w:val="28"/>
        </w:rPr>
        <w:t>或</w:t>
      </w:r>
      <w:r w:rsidRPr="00742433">
        <w:rPr>
          <w:rFonts w:ascii="Times New Roman" w:eastAsia="仿宋" w:hAnsi="Times New Roman" w:cs="Times New Roman"/>
          <w:sz w:val="28"/>
          <w:szCs w:val="28"/>
        </w:rPr>
        <w:t>“D”</w:t>
      </w:r>
      <w:r w:rsidRPr="00742433">
        <w:rPr>
          <w:rFonts w:ascii="Times New Roman" w:eastAsia="仿宋" w:hAnsi="仿宋" w:cs="Times New Roman"/>
          <w:sz w:val="28"/>
          <w:szCs w:val="28"/>
        </w:rPr>
        <w:t>的，研究生根据评审意见修改论文，申请答辩；评审结果中有</w:t>
      </w:r>
      <w:r w:rsidRPr="00742433">
        <w:rPr>
          <w:rFonts w:ascii="Times New Roman" w:eastAsia="仿宋" w:hAnsi="Times New Roman" w:cs="Times New Roman"/>
          <w:sz w:val="28"/>
          <w:szCs w:val="28"/>
        </w:rPr>
        <w:t>“C”</w:t>
      </w:r>
      <w:r w:rsidRPr="00742433">
        <w:rPr>
          <w:rFonts w:ascii="Times New Roman" w:eastAsia="仿宋" w:hAnsi="仿宋" w:cs="Times New Roman"/>
          <w:sz w:val="28"/>
          <w:szCs w:val="28"/>
        </w:rPr>
        <w:t>且无</w:t>
      </w:r>
      <w:r w:rsidRPr="00742433">
        <w:rPr>
          <w:rFonts w:ascii="Times New Roman" w:eastAsia="仿宋" w:hAnsi="Times New Roman" w:cs="Times New Roman"/>
          <w:sz w:val="28"/>
          <w:szCs w:val="28"/>
        </w:rPr>
        <w:t>“D”</w:t>
      </w:r>
      <w:r w:rsidRPr="00742433">
        <w:rPr>
          <w:rFonts w:ascii="Times New Roman" w:eastAsia="仿宋" w:hAnsi="仿宋" w:cs="Times New Roman"/>
          <w:sz w:val="28"/>
          <w:szCs w:val="28"/>
        </w:rPr>
        <w:t>的，由学科学位委员会再送审，再送审的份数应多于出现</w:t>
      </w:r>
      <w:r w:rsidRPr="00742433">
        <w:rPr>
          <w:rFonts w:ascii="Times New Roman" w:eastAsia="仿宋" w:hAnsi="Times New Roman" w:cs="Times New Roman"/>
          <w:sz w:val="28"/>
          <w:szCs w:val="28"/>
        </w:rPr>
        <w:t>“C”</w:t>
      </w:r>
      <w:r w:rsidRPr="00742433">
        <w:rPr>
          <w:rFonts w:ascii="Times New Roman" w:eastAsia="仿宋" w:hAnsi="仿宋" w:cs="Times New Roman"/>
          <w:sz w:val="28"/>
          <w:szCs w:val="28"/>
        </w:rPr>
        <w:t>的总份数；评审结果中有</w:t>
      </w:r>
      <w:r w:rsidRPr="00742433">
        <w:rPr>
          <w:rFonts w:ascii="Times New Roman" w:eastAsia="仿宋" w:hAnsi="Times New Roman" w:cs="Times New Roman"/>
          <w:sz w:val="28"/>
          <w:szCs w:val="28"/>
        </w:rPr>
        <w:t>“D”</w:t>
      </w:r>
      <w:r w:rsidRPr="00742433">
        <w:rPr>
          <w:rFonts w:ascii="Times New Roman" w:eastAsia="仿宋" w:hAnsi="仿宋" w:cs="Times New Roman"/>
          <w:sz w:val="28"/>
          <w:szCs w:val="28"/>
        </w:rPr>
        <w:t>的，由学科学位委员会组织专家对相应的研究生学位论文的原始材料进行评审，结合二次评审结果，做出是否同意参加答辩的处理意见。二次评审结果中有</w:t>
      </w:r>
      <w:r w:rsidRPr="00742433">
        <w:rPr>
          <w:rFonts w:ascii="Times New Roman" w:eastAsia="仿宋" w:hAnsi="Times New Roman" w:cs="Times New Roman"/>
          <w:sz w:val="28"/>
          <w:szCs w:val="28"/>
        </w:rPr>
        <w:t>“C”</w:t>
      </w:r>
      <w:r w:rsidRPr="00742433">
        <w:rPr>
          <w:rFonts w:ascii="Times New Roman" w:eastAsia="仿宋" w:hAnsi="仿宋" w:cs="Times New Roman"/>
          <w:sz w:val="28"/>
          <w:szCs w:val="28"/>
        </w:rPr>
        <w:t>或</w:t>
      </w:r>
      <w:r w:rsidRPr="00742433">
        <w:rPr>
          <w:rFonts w:ascii="Times New Roman" w:eastAsia="仿宋" w:hAnsi="Times New Roman" w:cs="Times New Roman"/>
          <w:sz w:val="28"/>
          <w:szCs w:val="28"/>
        </w:rPr>
        <w:t>“D”</w:t>
      </w:r>
      <w:r w:rsidRPr="00742433">
        <w:rPr>
          <w:rFonts w:ascii="Times New Roman" w:eastAsia="仿宋" w:hAnsi="仿宋" w:cs="Times New Roman"/>
          <w:sz w:val="28"/>
          <w:szCs w:val="28"/>
        </w:rPr>
        <w:t>则不同意参加答辩。</w:t>
      </w:r>
    </w:p>
    <w:p w:rsidR="00672501" w:rsidRPr="00742433" w:rsidRDefault="00672501" w:rsidP="00F10B87">
      <w:pPr>
        <w:spacing w:line="500" w:lineRule="exact"/>
        <w:ind w:firstLineChars="200" w:firstLine="560"/>
        <w:rPr>
          <w:rFonts w:ascii="Times New Roman" w:eastAsia="仿宋" w:hAnsi="Times New Roman" w:cs="Times New Roman"/>
          <w:sz w:val="28"/>
          <w:szCs w:val="28"/>
        </w:rPr>
      </w:pPr>
      <w:r w:rsidRPr="00742433">
        <w:rPr>
          <w:rFonts w:ascii="Times New Roman" w:eastAsia="仿宋" w:hAnsi="Times New Roman" w:cs="Times New Roman"/>
          <w:sz w:val="28"/>
          <w:szCs w:val="28"/>
        </w:rPr>
        <w:t>2018-2019</w:t>
      </w:r>
      <w:r w:rsidRPr="00742433">
        <w:rPr>
          <w:rFonts w:ascii="Times New Roman" w:eastAsia="仿宋" w:hAnsi="仿宋" w:cs="Times New Roman"/>
          <w:sz w:val="28"/>
          <w:szCs w:val="28"/>
        </w:rPr>
        <w:t>学年，我校共有</w:t>
      </w:r>
      <w:r w:rsidRPr="00742433">
        <w:rPr>
          <w:rFonts w:ascii="Times New Roman" w:eastAsia="仿宋" w:hAnsi="Times New Roman" w:cs="Times New Roman"/>
          <w:sz w:val="28"/>
          <w:szCs w:val="28"/>
        </w:rPr>
        <w:t>39</w:t>
      </w:r>
      <w:r w:rsidRPr="00742433">
        <w:rPr>
          <w:rFonts w:ascii="Times New Roman" w:eastAsia="仿宋" w:hAnsi="仿宋" w:cs="Times New Roman"/>
          <w:sz w:val="28"/>
          <w:szCs w:val="28"/>
        </w:rPr>
        <w:t>篇学位论文送审结果存在</w:t>
      </w:r>
      <w:r w:rsidRPr="00742433">
        <w:rPr>
          <w:rFonts w:ascii="Times New Roman" w:eastAsia="仿宋" w:hAnsi="Times New Roman" w:cs="Times New Roman"/>
          <w:sz w:val="28"/>
          <w:szCs w:val="28"/>
        </w:rPr>
        <w:t>“C”</w:t>
      </w:r>
      <w:r w:rsidRPr="00742433">
        <w:rPr>
          <w:rFonts w:ascii="Times New Roman" w:eastAsia="仿宋" w:hAnsi="仿宋" w:cs="Times New Roman"/>
          <w:sz w:val="28"/>
          <w:szCs w:val="28"/>
        </w:rPr>
        <w:t>或</w:t>
      </w:r>
      <w:r w:rsidRPr="00742433">
        <w:rPr>
          <w:rFonts w:ascii="Times New Roman" w:eastAsia="仿宋" w:hAnsi="Times New Roman" w:cs="Times New Roman"/>
          <w:sz w:val="28"/>
          <w:szCs w:val="28"/>
        </w:rPr>
        <w:t>“D”</w:t>
      </w:r>
      <w:r w:rsidRPr="00742433">
        <w:rPr>
          <w:rFonts w:ascii="Times New Roman" w:eastAsia="仿宋" w:hAnsi="仿宋" w:cs="Times New Roman"/>
          <w:sz w:val="28"/>
          <w:szCs w:val="28"/>
        </w:rPr>
        <w:t>的，占</w:t>
      </w:r>
      <w:r w:rsidRPr="00742433">
        <w:rPr>
          <w:rFonts w:ascii="Times New Roman" w:eastAsia="仿宋" w:hAnsi="Times New Roman" w:cs="Times New Roman"/>
          <w:sz w:val="28"/>
          <w:szCs w:val="28"/>
        </w:rPr>
        <w:t>7.0%</w:t>
      </w:r>
      <w:r w:rsidRPr="00742433">
        <w:rPr>
          <w:rFonts w:ascii="Times New Roman" w:eastAsia="仿宋" w:hAnsi="仿宋" w:cs="Times New Roman"/>
          <w:sz w:val="28"/>
          <w:szCs w:val="28"/>
        </w:rPr>
        <w:t>，其中</w:t>
      </w:r>
      <w:r w:rsidRPr="00742433">
        <w:rPr>
          <w:rFonts w:ascii="Times New Roman" w:eastAsia="仿宋" w:hAnsi="Times New Roman" w:cs="Times New Roman"/>
          <w:sz w:val="28"/>
          <w:szCs w:val="28"/>
        </w:rPr>
        <w:t>24</w:t>
      </w:r>
      <w:r w:rsidRPr="00742433">
        <w:rPr>
          <w:rFonts w:ascii="Times New Roman" w:eastAsia="仿宋" w:hAnsi="仿宋" w:cs="Times New Roman"/>
          <w:sz w:val="28"/>
          <w:szCs w:val="28"/>
        </w:rPr>
        <w:t>篇学术学位博士学位论文中有</w:t>
      </w:r>
      <w:r w:rsidRPr="00742433">
        <w:rPr>
          <w:rFonts w:ascii="Times New Roman" w:eastAsia="仿宋" w:hAnsi="Times New Roman" w:cs="Times New Roman"/>
          <w:sz w:val="28"/>
          <w:szCs w:val="28"/>
        </w:rPr>
        <w:t>2</w:t>
      </w:r>
      <w:r w:rsidRPr="00742433">
        <w:rPr>
          <w:rFonts w:ascii="Times New Roman" w:eastAsia="仿宋" w:hAnsi="仿宋" w:cs="Times New Roman"/>
          <w:sz w:val="28"/>
          <w:szCs w:val="28"/>
        </w:rPr>
        <w:t>篇存在</w:t>
      </w:r>
      <w:r w:rsidRPr="00742433">
        <w:rPr>
          <w:rFonts w:ascii="Times New Roman" w:eastAsia="仿宋" w:hAnsi="Times New Roman" w:cs="Times New Roman"/>
          <w:sz w:val="28"/>
          <w:szCs w:val="28"/>
        </w:rPr>
        <w:t>“C”</w:t>
      </w:r>
      <w:r w:rsidRPr="00742433">
        <w:rPr>
          <w:rFonts w:ascii="Times New Roman" w:eastAsia="仿宋" w:hAnsi="仿宋" w:cs="Times New Roman"/>
          <w:sz w:val="28"/>
          <w:szCs w:val="28"/>
        </w:rPr>
        <w:t>或</w:t>
      </w:r>
      <w:r w:rsidRPr="00742433">
        <w:rPr>
          <w:rFonts w:ascii="Times New Roman" w:eastAsia="仿宋" w:hAnsi="Times New Roman" w:cs="Times New Roman"/>
          <w:sz w:val="28"/>
          <w:szCs w:val="28"/>
        </w:rPr>
        <w:t>“D”</w:t>
      </w:r>
      <w:r w:rsidRPr="00742433">
        <w:rPr>
          <w:rFonts w:ascii="Times New Roman" w:eastAsia="仿宋" w:hAnsi="仿宋" w:cs="Times New Roman"/>
          <w:sz w:val="28"/>
          <w:szCs w:val="28"/>
        </w:rPr>
        <w:t>，占</w:t>
      </w:r>
      <w:r w:rsidRPr="00742433">
        <w:rPr>
          <w:rFonts w:ascii="Times New Roman" w:eastAsia="仿宋" w:hAnsi="Times New Roman" w:cs="Times New Roman"/>
          <w:sz w:val="28"/>
          <w:szCs w:val="28"/>
        </w:rPr>
        <w:t>9.1%</w:t>
      </w:r>
      <w:r w:rsidRPr="00742433">
        <w:rPr>
          <w:rFonts w:ascii="Times New Roman" w:eastAsia="仿宋" w:hAnsi="仿宋" w:cs="Times New Roman"/>
          <w:sz w:val="28"/>
          <w:szCs w:val="28"/>
        </w:rPr>
        <w:t>；</w:t>
      </w:r>
      <w:r w:rsidRPr="00742433">
        <w:rPr>
          <w:rFonts w:ascii="Times New Roman" w:eastAsia="仿宋" w:hAnsi="Times New Roman" w:cs="Times New Roman"/>
          <w:sz w:val="28"/>
          <w:szCs w:val="28"/>
        </w:rPr>
        <w:t>154</w:t>
      </w:r>
      <w:r w:rsidRPr="00742433">
        <w:rPr>
          <w:rFonts w:ascii="Times New Roman" w:eastAsia="仿宋" w:hAnsi="仿宋" w:cs="Times New Roman"/>
          <w:sz w:val="28"/>
          <w:szCs w:val="28"/>
        </w:rPr>
        <w:t>篇学术学位硕士学位论文中有</w:t>
      </w:r>
      <w:r w:rsidRPr="00742433">
        <w:rPr>
          <w:rFonts w:ascii="Times New Roman" w:eastAsia="仿宋" w:hAnsi="Times New Roman" w:cs="Times New Roman"/>
          <w:sz w:val="28"/>
          <w:szCs w:val="28"/>
        </w:rPr>
        <w:t>3</w:t>
      </w:r>
      <w:r w:rsidRPr="00742433">
        <w:rPr>
          <w:rFonts w:ascii="Times New Roman" w:eastAsia="仿宋" w:hAnsi="仿宋" w:cs="Times New Roman"/>
          <w:sz w:val="28"/>
          <w:szCs w:val="28"/>
        </w:rPr>
        <w:t>篇存在</w:t>
      </w:r>
      <w:r w:rsidRPr="00742433">
        <w:rPr>
          <w:rFonts w:ascii="Times New Roman" w:eastAsia="仿宋" w:hAnsi="Times New Roman" w:cs="Times New Roman"/>
          <w:sz w:val="28"/>
          <w:szCs w:val="28"/>
        </w:rPr>
        <w:t>“C”</w:t>
      </w:r>
      <w:r w:rsidRPr="00742433">
        <w:rPr>
          <w:rFonts w:ascii="Times New Roman" w:eastAsia="仿宋" w:hAnsi="仿宋" w:cs="Times New Roman"/>
          <w:sz w:val="28"/>
          <w:szCs w:val="28"/>
        </w:rPr>
        <w:t>或</w:t>
      </w:r>
      <w:r w:rsidRPr="00742433">
        <w:rPr>
          <w:rFonts w:ascii="Times New Roman" w:eastAsia="仿宋" w:hAnsi="Times New Roman" w:cs="Times New Roman"/>
          <w:sz w:val="28"/>
          <w:szCs w:val="28"/>
        </w:rPr>
        <w:t>“D”</w:t>
      </w:r>
      <w:r w:rsidRPr="00742433">
        <w:rPr>
          <w:rFonts w:ascii="Times New Roman" w:eastAsia="仿宋" w:hAnsi="仿宋" w:cs="Times New Roman"/>
          <w:sz w:val="28"/>
          <w:szCs w:val="28"/>
        </w:rPr>
        <w:t>，占</w:t>
      </w:r>
      <w:r w:rsidRPr="00742433">
        <w:rPr>
          <w:rFonts w:ascii="Times New Roman" w:eastAsia="仿宋" w:hAnsi="Times New Roman" w:cs="Times New Roman"/>
          <w:sz w:val="28"/>
          <w:szCs w:val="28"/>
        </w:rPr>
        <w:t>1.9%</w:t>
      </w:r>
      <w:r w:rsidRPr="00742433">
        <w:rPr>
          <w:rFonts w:ascii="Times New Roman" w:eastAsia="仿宋" w:hAnsi="仿宋" w:cs="Times New Roman"/>
          <w:sz w:val="28"/>
          <w:szCs w:val="28"/>
        </w:rPr>
        <w:t>；</w:t>
      </w:r>
      <w:r w:rsidRPr="00742433">
        <w:rPr>
          <w:rFonts w:ascii="Times New Roman" w:eastAsia="仿宋" w:hAnsi="Times New Roman" w:cs="Times New Roman"/>
          <w:sz w:val="28"/>
          <w:szCs w:val="28"/>
        </w:rPr>
        <w:t>377</w:t>
      </w:r>
      <w:r w:rsidRPr="00742433">
        <w:rPr>
          <w:rFonts w:ascii="Times New Roman" w:eastAsia="仿宋" w:hAnsi="仿宋" w:cs="Times New Roman"/>
          <w:sz w:val="28"/>
          <w:szCs w:val="28"/>
        </w:rPr>
        <w:t>篇专业学位硕士学位论文中有</w:t>
      </w:r>
      <w:r w:rsidRPr="00742433">
        <w:rPr>
          <w:rFonts w:ascii="Times New Roman" w:eastAsia="仿宋" w:hAnsi="Times New Roman" w:cs="Times New Roman"/>
          <w:sz w:val="28"/>
          <w:szCs w:val="28"/>
        </w:rPr>
        <w:t>34</w:t>
      </w:r>
      <w:r w:rsidRPr="00742433">
        <w:rPr>
          <w:rFonts w:ascii="Times New Roman" w:eastAsia="仿宋" w:hAnsi="仿宋" w:cs="Times New Roman"/>
          <w:sz w:val="28"/>
          <w:szCs w:val="28"/>
        </w:rPr>
        <w:t>篇存在</w:t>
      </w:r>
      <w:r w:rsidRPr="00742433">
        <w:rPr>
          <w:rFonts w:ascii="Times New Roman" w:eastAsia="仿宋" w:hAnsi="Times New Roman" w:cs="Times New Roman"/>
          <w:sz w:val="28"/>
          <w:szCs w:val="28"/>
        </w:rPr>
        <w:t>“C”</w:t>
      </w:r>
      <w:r w:rsidRPr="00742433">
        <w:rPr>
          <w:rFonts w:ascii="Times New Roman" w:eastAsia="仿宋" w:hAnsi="仿宋" w:cs="Times New Roman"/>
          <w:sz w:val="28"/>
          <w:szCs w:val="28"/>
        </w:rPr>
        <w:t>或</w:t>
      </w:r>
      <w:r w:rsidRPr="00742433">
        <w:rPr>
          <w:rFonts w:ascii="Times New Roman" w:eastAsia="仿宋" w:hAnsi="Times New Roman" w:cs="Times New Roman"/>
          <w:sz w:val="28"/>
          <w:szCs w:val="28"/>
        </w:rPr>
        <w:t>“D”</w:t>
      </w:r>
      <w:r w:rsidRPr="00742433">
        <w:rPr>
          <w:rFonts w:ascii="Times New Roman" w:eastAsia="仿宋" w:hAnsi="仿宋" w:cs="Times New Roman"/>
          <w:sz w:val="28"/>
          <w:szCs w:val="28"/>
        </w:rPr>
        <w:t>，占</w:t>
      </w:r>
      <w:r w:rsidRPr="00742433">
        <w:rPr>
          <w:rFonts w:ascii="Times New Roman" w:eastAsia="仿宋" w:hAnsi="Times New Roman" w:cs="Times New Roman"/>
          <w:sz w:val="28"/>
          <w:szCs w:val="28"/>
        </w:rPr>
        <w:t>9.0%</w:t>
      </w:r>
      <w:r w:rsidRPr="00742433">
        <w:rPr>
          <w:rFonts w:ascii="Times New Roman" w:eastAsia="仿宋" w:hAnsi="仿宋" w:cs="Times New Roman"/>
          <w:sz w:val="28"/>
          <w:szCs w:val="28"/>
        </w:rPr>
        <w:t>。经学科学位委员会组织专家评审，有</w:t>
      </w:r>
      <w:r w:rsidRPr="00742433">
        <w:rPr>
          <w:rFonts w:ascii="Times New Roman" w:eastAsia="仿宋" w:hAnsi="Times New Roman" w:cs="Times New Roman"/>
          <w:sz w:val="28"/>
          <w:szCs w:val="28"/>
        </w:rPr>
        <w:t>12</w:t>
      </w:r>
      <w:r w:rsidRPr="00742433">
        <w:rPr>
          <w:rFonts w:ascii="Times New Roman" w:eastAsia="仿宋" w:hAnsi="仿宋" w:cs="Times New Roman"/>
          <w:sz w:val="28"/>
          <w:szCs w:val="28"/>
        </w:rPr>
        <w:t>篇学位论文不同意进行答辩，推迟毕业，其中博士学位论文</w:t>
      </w:r>
      <w:r w:rsidRPr="00742433">
        <w:rPr>
          <w:rFonts w:ascii="Times New Roman" w:eastAsia="仿宋" w:hAnsi="Times New Roman" w:cs="Times New Roman"/>
          <w:sz w:val="28"/>
          <w:szCs w:val="28"/>
        </w:rPr>
        <w:t>1</w:t>
      </w:r>
      <w:r w:rsidRPr="00742433">
        <w:rPr>
          <w:rFonts w:ascii="Times New Roman" w:eastAsia="仿宋" w:hAnsi="仿宋" w:cs="Times New Roman"/>
          <w:sz w:val="28"/>
          <w:szCs w:val="28"/>
        </w:rPr>
        <w:t>篇，学术学位硕士学位论文</w:t>
      </w:r>
      <w:r w:rsidRPr="00742433">
        <w:rPr>
          <w:rFonts w:ascii="Times New Roman" w:eastAsia="仿宋" w:hAnsi="Times New Roman" w:cs="Times New Roman"/>
          <w:sz w:val="28"/>
          <w:szCs w:val="28"/>
        </w:rPr>
        <w:t>2</w:t>
      </w:r>
      <w:r w:rsidRPr="00742433">
        <w:rPr>
          <w:rFonts w:ascii="Times New Roman" w:eastAsia="仿宋" w:hAnsi="仿宋" w:cs="Times New Roman"/>
          <w:sz w:val="28"/>
          <w:szCs w:val="28"/>
        </w:rPr>
        <w:t>篇，专业学位硕士学位论文</w:t>
      </w:r>
      <w:r w:rsidRPr="00742433">
        <w:rPr>
          <w:rFonts w:ascii="Times New Roman" w:eastAsia="仿宋" w:hAnsi="Times New Roman" w:cs="Times New Roman"/>
          <w:sz w:val="28"/>
          <w:szCs w:val="28"/>
        </w:rPr>
        <w:t>9</w:t>
      </w:r>
      <w:r w:rsidRPr="00742433">
        <w:rPr>
          <w:rFonts w:ascii="Times New Roman" w:eastAsia="仿宋" w:hAnsi="仿宋" w:cs="Times New Roman"/>
          <w:sz w:val="28"/>
          <w:szCs w:val="28"/>
        </w:rPr>
        <w:t>篇。详见表</w:t>
      </w:r>
      <w:r w:rsidRPr="00742433">
        <w:rPr>
          <w:rFonts w:ascii="Times New Roman" w:eastAsia="仿宋" w:hAnsi="Times New Roman" w:cs="Times New Roman"/>
          <w:sz w:val="28"/>
          <w:szCs w:val="28"/>
        </w:rPr>
        <w:t>6-11</w:t>
      </w:r>
      <w:r w:rsidRPr="00742433">
        <w:rPr>
          <w:rFonts w:ascii="Times New Roman" w:eastAsia="仿宋" w:hAnsi="仿宋" w:cs="Times New Roman"/>
          <w:sz w:val="28"/>
          <w:szCs w:val="28"/>
        </w:rPr>
        <w:t>～</w:t>
      </w:r>
      <w:r w:rsidRPr="00742433">
        <w:rPr>
          <w:rFonts w:ascii="Times New Roman" w:eastAsia="仿宋" w:hAnsi="Times New Roman" w:cs="Times New Roman"/>
          <w:sz w:val="28"/>
          <w:szCs w:val="28"/>
        </w:rPr>
        <w:t>6-13</w:t>
      </w:r>
      <w:r w:rsidRPr="00742433">
        <w:rPr>
          <w:rFonts w:ascii="Times New Roman" w:eastAsia="仿宋" w:hAnsi="仿宋" w:cs="Times New Roman"/>
          <w:sz w:val="28"/>
          <w:szCs w:val="28"/>
        </w:rPr>
        <w:t>。</w:t>
      </w:r>
    </w:p>
    <w:tbl>
      <w:tblPr>
        <w:tblW w:w="9088" w:type="dxa"/>
        <w:jc w:val="center"/>
        <w:tblLayout w:type="fixed"/>
        <w:tblCellMar>
          <w:left w:w="0" w:type="dxa"/>
          <w:right w:w="0" w:type="dxa"/>
        </w:tblCellMar>
        <w:tblLook w:val="04A0"/>
      </w:tblPr>
      <w:tblGrid>
        <w:gridCol w:w="1090"/>
        <w:gridCol w:w="1304"/>
        <w:gridCol w:w="1200"/>
        <w:gridCol w:w="2400"/>
        <w:gridCol w:w="986"/>
        <w:gridCol w:w="1159"/>
        <w:gridCol w:w="949"/>
      </w:tblGrid>
      <w:tr w:rsidR="00672501" w:rsidRPr="00742433" w:rsidTr="00D2211E">
        <w:trPr>
          <w:trHeight w:val="280"/>
          <w:jc w:val="center"/>
        </w:trPr>
        <w:tc>
          <w:tcPr>
            <w:tcW w:w="9088" w:type="dxa"/>
            <w:gridSpan w:val="7"/>
            <w:tcBorders>
              <w:top w:val="nil"/>
              <w:left w:val="nil"/>
              <w:bottom w:val="nil"/>
              <w:right w:val="nil"/>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b/>
                <w:color w:val="000000"/>
                <w:sz w:val="24"/>
                <w:szCs w:val="24"/>
              </w:rPr>
            </w:pPr>
            <w:r w:rsidRPr="0087305C">
              <w:rPr>
                <w:rFonts w:ascii="Times New Roman" w:eastAsia="仿宋" w:hAnsi="仿宋" w:cs="Times New Roman"/>
                <w:b/>
                <w:color w:val="000000"/>
                <w:kern w:val="0"/>
                <w:sz w:val="24"/>
                <w:szCs w:val="24"/>
              </w:rPr>
              <w:t>表</w:t>
            </w:r>
            <w:r w:rsidRPr="0087305C">
              <w:rPr>
                <w:rFonts w:ascii="Times New Roman" w:eastAsia="仿宋" w:hAnsi="Times New Roman" w:cs="Times New Roman"/>
                <w:b/>
                <w:color w:val="000000"/>
                <w:kern w:val="0"/>
                <w:sz w:val="24"/>
                <w:szCs w:val="24"/>
              </w:rPr>
              <w:t>6-11</w:t>
            </w:r>
            <w:r w:rsidRPr="0087305C">
              <w:rPr>
                <w:rFonts w:ascii="Times New Roman" w:eastAsia="仿宋" w:hAnsi="仿宋" w:cs="Times New Roman"/>
                <w:b/>
                <w:color w:val="000000"/>
                <w:kern w:val="0"/>
                <w:sz w:val="24"/>
                <w:szCs w:val="24"/>
              </w:rPr>
              <w:t>福建中医药大学</w:t>
            </w:r>
            <w:r w:rsidRPr="0087305C">
              <w:rPr>
                <w:rFonts w:ascii="Times New Roman" w:eastAsia="仿宋" w:hAnsi="Times New Roman" w:cs="Times New Roman"/>
                <w:b/>
                <w:color w:val="000000"/>
                <w:kern w:val="0"/>
                <w:sz w:val="24"/>
                <w:szCs w:val="24"/>
              </w:rPr>
              <w:t>2018-2019</w:t>
            </w:r>
            <w:r w:rsidRPr="0087305C">
              <w:rPr>
                <w:rFonts w:ascii="Times New Roman" w:eastAsia="仿宋" w:hAnsi="仿宋" w:cs="Times New Roman"/>
                <w:b/>
                <w:color w:val="000000"/>
                <w:kern w:val="0"/>
                <w:sz w:val="24"/>
                <w:szCs w:val="24"/>
              </w:rPr>
              <w:t>学年拟申请学位博士研究生学位论文评审结果</w:t>
            </w:r>
          </w:p>
        </w:tc>
      </w:tr>
      <w:tr w:rsidR="00672501" w:rsidRPr="00742433" w:rsidTr="00D2211E">
        <w:trPr>
          <w:trHeight w:val="280"/>
          <w:jc w:val="center"/>
        </w:trPr>
        <w:tc>
          <w:tcPr>
            <w:tcW w:w="109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黑体" w:eastAsia="黑体" w:hAnsi="黑体" w:cs="Times New Roman"/>
                <w:color w:val="000000"/>
                <w:sz w:val="24"/>
                <w:szCs w:val="24"/>
              </w:rPr>
            </w:pPr>
            <w:r w:rsidRPr="0087305C">
              <w:rPr>
                <w:rFonts w:ascii="黑体" w:eastAsia="黑体" w:hAnsi="黑体" w:cs="Times New Roman"/>
                <w:color w:val="000000"/>
                <w:kern w:val="0"/>
                <w:sz w:val="24"/>
                <w:szCs w:val="24"/>
              </w:rPr>
              <w:t>学科代码</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黑体" w:eastAsia="黑体" w:hAnsi="黑体" w:cs="Times New Roman"/>
                <w:color w:val="000000"/>
                <w:sz w:val="24"/>
                <w:szCs w:val="24"/>
              </w:rPr>
            </w:pPr>
            <w:r w:rsidRPr="0087305C">
              <w:rPr>
                <w:rFonts w:ascii="黑体" w:eastAsia="黑体" w:hAnsi="黑体" w:cs="Times New Roman"/>
                <w:color w:val="000000"/>
                <w:kern w:val="0"/>
                <w:sz w:val="24"/>
                <w:szCs w:val="24"/>
              </w:rPr>
              <w:t>学科名称</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黑体" w:eastAsia="黑体" w:hAnsi="黑体" w:cs="Times New Roman"/>
                <w:color w:val="000000"/>
                <w:sz w:val="24"/>
                <w:szCs w:val="24"/>
              </w:rPr>
            </w:pPr>
            <w:r w:rsidRPr="0087305C">
              <w:rPr>
                <w:rFonts w:ascii="黑体" w:eastAsia="黑体" w:hAnsi="黑体" w:cs="Times New Roman"/>
                <w:color w:val="000000"/>
                <w:kern w:val="0"/>
                <w:sz w:val="24"/>
                <w:szCs w:val="24"/>
              </w:rPr>
              <w:t>专业代码</w:t>
            </w:r>
          </w:p>
        </w:tc>
        <w:tc>
          <w:tcPr>
            <w:tcW w:w="240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87305C" w:rsidRDefault="00672501" w:rsidP="00D2211E">
            <w:pPr>
              <w:widowControl/>
              <w:jc w:val="center"/>
              <w:textAlignment w:val="center"/>
              <w:rPr>
                <w:rFonts w:ascii="黑体" w:eastAsia="黑体" w:hAnsi="黑体" w:cs="Times New Roman"/>
                <w:color w:val="000000"/>
                <w:sz w:val="24"/>
                <w:szCs w:val="24"/>
              </w:rPr>
            </w:pPr>
            <w:r w:rsidRPr="0087305C">
              <w:rPr>
                <w:rFonts w:ascii="黑体" w:eastAsia="黑体" w:hAnsi="黑体" w:cs="Times New Roman"/>
                <w:color w:val="000000"/>
                <w:kern w:val="0"/>
                <w:sz w:val="24"/>
                <w:szCs w:val="24"/>
              </w:rPr>
              <w:t>专业名称</w:t>
            </w:r>
          </w:p>
        </w:tc>
        <w:tc>
          <w:tcPr>
            <w:tcW w:w="309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黑体" w:eastAsia="黑体" w:hAnsi="黑体" w:cs="Times New Roman"/>
                <w:color w:val="000000"/>
                <w:sz w:val="24"/>
                <w:szCs w:val="24"/>
              </w:rPr>
            </w:pPr>
            <w:r w:rsidRPr="0087305C">
              <w:rPr>
                <w:rFonts w:ascii="黑体" w:eastAsia="黑体" w:hAnsi="黑体" w:cs="Times New Roman"/>
                <w:color w:val="000000"/>
                <w:kern w:val="0"/>
                <w:sz w:val="24"/>
                <w:szCs w:val="24"/>
              </w:rPr>
              <w:t>学位论文评审结果</w:t>
            </w:r>
          </w:p>
        </w:tc>
      </w:tr>
      <w:tr w:rsidR="00672501" w:rsidRPr="00742433" w:rsidTr="00D2211E">
        <w:trPr>
          <w:trHeight w:val="560"/>
          <w:jc w:val="center"/>
        </w:trPr>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jc w:val="center"/>
              <w:rPr>
                <w:rFonts w:ascii="黑体" w:eastAsia="黑体" w:hAnsi="黑体" w:cs="Times New Roman"/>
                <w:color w:val="000000"/>
                <w:sz w:val="24"/>
                <w:szCs w:val="24"/>
              </w:rPr>
            </w:pP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jc w:val="center"/>
              <w:rPr>
                <w:rFonts w:ascii="黑体" w:eastAsia="黑体" w:hAnsi="黑体" w:cs="Times New Roman"/>
                <w:color w:val="000000"/>
                <w:sz w:val="24"/>
                <w:szCs w:val="24"/>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jc w:val="center"/>
              <w:rPr>
                <w:rFonts w:ascii="黑体" w:eastAsia="黑体" w:hAnsi="黑体" w:cs="Times New Roman"/>
                <w:color w:val="000000"/>
                <w:sz w:val="24"/>
                <w:szCs w:val="24"/>
              </w:rPr>
            </w:pPr>
          </w:p>
        </w:tc>
        <w:tc>
          <w:tcPr>
            <w:tcW w:w="240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87305C" w:rsidRDefault="00672501" w:rsidP="00D2211E">
            <w:pPr>
              <w:jc w:val="center"/>
              <w:rPr>
                <w:rFonts w:ascii="黑体" w:eastAsia="黑体" w:hAnsi="黑体" w:cs="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黑体" w:eastAsia="黑体" w:hAnsi="黑体" w:cs="Times New Roman"/>
                <w:color w:val="000000"/>
                <w:sz w:val="24"/>
                <w:szCs w:val="24"/>
              </w:rPr>
            </w:pPr>
            <w:proofErr w:type="gramStart"/>
            <w:r w:rsidRPr="0087305C">
              <w:rPr>
                <w:rFonts w:ascii="黑体" w:eastAsia="黑体" w:hAnsi="黑体" w:cs="Times New Roman"/>
                <w:color w:val="000000"/>
                <w:kern w:val="0"/>
                <w:sz w:val="24"/>
                <w:szCs w:val="24"/>
              </w:rPr>
              <w:t>送审数</w:t>
            </w:r>
            <w:proofErr w:type="gramEnd"/>
          </w:p>
        </w:tc>
        <w:tc>
          <w:tcPr>
            <w:tcW w:w="115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87305C" w:rsidRDefault="00672501" w:rsidP="00D2211E">
            <w:pPr>
              <w:widowControl/>
              <w:jc w:val="center"/>
              <w:textAlignment w:val="center"/>
              <w:rPr>
                <w:rFonts w:ascii="黑体" w:eastAsia="黑体" w:hAnsi="黑体" w:cs="Times New Roman"/>
                <w:color w:val="000000"/>
                <w:sz w:val="24"/>
                <w:szCs w:val="24"/>
              </w:rPr>
            </w:pPr>
            <w:r w:rsidRPr="0087305C">
              <w:rPr>
                <w:rFonts w:ascii="黑体" w:eastAsia="黑体" w:hAnsi="黑体" w:cs="Times New Roman"/>
                <w:color w:val="000000"/>
                <w:kern w:val="0"/>
                <w:sz w:val="24"/>
                <w:szCs w:val="24"/>
              </w:rPr>
              <w:t>评审结果有</w:t>
            </w:r>
            <w:r w:rsidRPr="0087305C">
              <w:rPr>
                <w:rFonts w:ascii="Times New Roman" w:eastAsia="黑体" w:hAnsi="Times New Roman" w:cs="Times New Roman"/>
                <w:color w:val="000000"/>
                <w:kern w:val="0"/>
                <w:sz w:val="24"/>
                <w:szCs w:val="24"/>
              </w:rPr>
              <w:t>C</w:t>
            </w:r>
            <w:r w:rsidRPr="0087305C">
              <w:rPr>
                <w:rFonts w:ascii="黑体" w:eastAsia="黑体" w:hAnsi="黑体" w:cs="Times New Roman"/>
                <w:color w:val="000000"/>
                <w:kern w:val="0"/>
                <w:sz w:val="24"/>
                <w:szCs w:val="24"/>
              </w:rPr>
              <w:t>或</w:t>
            </w:r>
            <w:r w:rsidRPr="0087305C">
              <w:rPr>
                <w:rFonts w:ascii="Times New Roman" w:eastAsia="黑体" w:hAnsi="Times New Roman" w:cs="Times New Roman"/>
                <w:color w:val="000000"/>
                <w:kern w:val="0"/>
                <w:sz w:val="24"/>
                <w:szCs w:val="24"/>
              </w:rPr>
              <w:t>D</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黑体" w:eastAsia="黑体" w:hAnsi="黑体" w:cs="Times New Roman"/>
                <w:color w:val="000000"/>
                <w:sz w:val="24"/>
                <w:szCs w:val="24"/>
              </w:rPr>
            </w:pPr>
            <w:r w:rsidRPr="0087305C">
              <w:rPr>
                <w:rFonts w:ascii="黑体" w:eastAsia="黑体" w:hAnsi="黑体" w:cs="Times New Roman"/>
                <w:color w:val="000000"/>
                <w:kern w:val="0"/>
                <w:sz w:val="24"/>
                <w:szCs w:val="24"/>
              </w:rPr>
              <w:t>所占比例</w:t>
            </w:r>
          </w:p>
        </w:tc>
      </w:tr>
      <w:tr w:rsidR="00672501" w:rsidRPr="00742433" w:rsidTr="00D2211E">
        <w:trPr>
          <w:trHeight w:val="280"/>
          <w:jc w:val="center"/>
        </w:trPr>
        <w:tc>
          <w:tcPr>
            <w:tcW w:w="1090"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1005</w:t>
            </w:r>
          </w:p>
        </w:tc>
        <w:tc>
          <w:tcPr>
            <w:tcW w:w="1304"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中医学</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100501</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仿宋" w:cs="Times New Roman"/>
                <w:color w:val="000000"/>
                <w:kern w:val="0"/>
                <w:sz w:val="24"/>
                <w:szCs w:val="24"/>
              </w:rPr>
              <w:t>中医基础理论</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w:t>
            </w:r>
          </w:p>
        </w:tc>
        <w:tc>
          <w:tcPr>
            <w:tcW w:w="115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100%</w:t>
            </w:r>
          </w:p>
        </w:tc>
      </w:tr>
      <w:tr w:rsidR="00672501" w:rsidRPr="00742433" w:rsidTr="00D2211E">
        <w:trPr>
          <w:trHeight w:val="280"/>
          <w:jc w:val="center"/>
        </w:trPr>
        <w:tc>
          <w:tcPr>
            <w:tcW w:w="109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widowControl/>
              <w:jc w:val="center"/>
              <w:textAlignment w:val="center"/>
              <w:rPr>
                <w:rFonts w:ascii="Times New Roman" w:eastAsia="仿宋" w:hAnsi="Times New Roman" w:cs="Times New Roman"/>
                <w:color w:val="000000"/>
                <w:sz w:val="22"/>
              </w:rPr>
            </w:pPr>
          </w:p>
        </w:tc>
        <w:tc>
          <w:tcPr>
            <w:tcW w:w="1304"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100505</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仿宋" w:cs="Times New Roman"/>
                <w:color w:val="000000"/>
                <w:kern w:val="0"/>
                <w:sz w:val="24"/>
                <w:szCs w:val="24"/>
              </w:rPr>
              <w:t>中医诊断学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3</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jc w:val="center"/>
              <w:rPr>
                <w:rFonts w:ascii="Times New Roman" w:eastAsia="仿宋" w:hAnsi="Times New Roman" w:cs="Times New Roman"/>
                <w:color w:val="000000"/>
                <w:sz w:val="24"/>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09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304"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100506</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仿宋" w:cs="Times New Roman"/>
                <w:color w:val="000000"/>
                <w:kern w:val="0"/>
                <w:sz w:val="24"/>
                <w:szCs w:val="24"/>
              </w:rPr>
              <w:t>中医内科学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jc w:val="center"/>
              <w:rPr>
                <w:rFonts w:ascii="Times New Roman" w:eastAsia="仿宋" w:hAnsi="Times New Roman" w:cs="Times New Roman"/>
                <w:color w:val="000000"/>
                <w:sz w:val="24"/>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09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304"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100508</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仿宋" w:cs="Times New Roman"/>
                <w:color w:val="000000"/>
                <w:kern w:val="0"/>
                <w:sz w:val="24"/>
                <w:szCs w:val="24"/>
              </w:rPr>
              <w:t>中医骨</w:t>
            </w:r>
            <w:proofErr w:type="gramStart"/>
            <w:r w:rsidRPr="0087305C">
              <w:rPr>
                <w:rFonts w:ascii="Times New Roman" w:eastAsia="仿宋" w:hAnsi="仿宋" w:cs="Times New Roman"/>
                <w:color w:val="000000"/>
                <w:kern w:val="0"/>
                <w:sz w:val="24"/>
                <w:szCs w:val="24"/>
              </w:rPr>
              <w:t>伤科学</w:t>
            </w:r>
            <w:proofErr w:type="gramEnd"/>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jc w:val="center"/>
              <w:rPr>
                <w:rFonts w:ascii="Times New Roman" w:eastAsia="仿宋" w:hAnsi="Times New Roman" w:cs="Times New Roman"/>
                <w:color w:val="000000"/>
                <w:sz w:val="24"/>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09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304"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100512</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仿宋" w:cs="Times New Roman"/>
                <w:color w:val="000000"/>
                <w:kern w:val="0"/>
                <w:sz w:val="24"/>
                <w:szCs w:val="24"/>
              </w:rPr>
              <w:t>针灸推拿学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5</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jc w:val="center"/>
              <w:rPr>
                <w:rFonts w:ascii="Times New Roman" w:eastAsia="仿宋" w:hAnsi="Times New Roman" w:cs="Times New Roman"/>
                <w:color w:val="000000"/>
                <w:sz w:val="24"/>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090"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widowControl/>
              <w:jc w:val="center"/>
              <w:textAlignment w:val="center"/>
              <w:rPr>
                <w:rFonts w:ascii="Times New Roman" w:eastAsia="仿宋" w:hAnsi="Times New Roman" w:cs="Times New Roman"/>
                <w:color w:val="000000"/>
                <w:sz w:val="22"/>
              </w:rPr>
            </w:pPr>
          </w:p>
        </w:tc>
        <w:tc>
          <w:tcPr>
            <w:tcW w:w="1304"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1005Z1</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仿宋" w:cs="Times New Roman"/>
                <w:color w:val="000000"/>
                <w:kern w:val="0"/>
                <w:sz w:val="24"/>
                <w:szCs w:val="24"/>
              </w:rPr>
              <w:t>中医康复学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4</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jc w:val="center"/>
              <w:rPr>
                <w:rFonts w:ascii="Times New Roman" w:eastAsia="仿宋" w:hAnsi="Times New Roman" w:cs="Times New Roman"/>
                <w:color w:val="000000"/>
                <w:sz w:val="24"/>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090"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jc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1006</w:t>
            </w:r>
          </w:p>
        </w:tc>
        <w:tc>
          <w:tcPr>
            <w:tcW w:w="1304"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中西医结合</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100601</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仿宋" w:cs="Times New Roman"/>
                <w:color w:val="000000"/>
                <w:kern w:val="0"/>
                <w:sz w:val="24"/>
                <w:szCs w:val="24"/>
              </w:rPr>
              <w:t>中西医结合基础</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2</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50.0%</w:t>
            </w:r>
          </w:p>
        </w:tc>
      </w:tr>
      <w:tr w:rsidR="00672501" w:rsidRPr="00742433" w:rsidTr="00D2211E">
        <w:trPr>
          <w:trHeight w:val="280"/>
          <w:jc w:val="center"/>
        </w:trPr>
        <w:tc>
          <w:tcPr>
            <w:tcW w:w="109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304"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100602</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仿宋" w:cs="Times New Roman"/>
                <w:color w:val="000000"/>
                <w:kern w:val="0"/>
                <w:sz w:val="24"/>
                <w:szCs w:val="24"/>
              </w:rPr>
              <w:t>中西医结合临床</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5</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jc w:val="center"/>
              <w:rPr>
                <w:rFonts w:ascii="Times New Roman" w:eastAsia="仿宋" w:hAnsi="Times New Roman" w:cs="Times New Roman"/>
                <w:color w:val="000000"/>
                <w:sz w:val="24"/>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090"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304"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1006Z1</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仿宋" w:cs="Times New Roman"/>
                <w:color w:val="000000"/>
                <w:kern w:val="0"/>
                <w:sz w:val="24"/>
                <w:szCs w:val="24"/>
              </w:rPr>
              <w:t>中西医结合康复学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1</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jc w:val="center"/>
              <w:rPr>
                <w:rFonts w:ascii="Times New Roman" w:eastAsia="仿宋" w:hAnsi="Times New Roman" w:cs="Times New Roman"/>
                <w:color w:val="000000"/>
                <w:sz w:val="24"/>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599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黑体" w:eastAsia="黑体" w:hAnsi="黑体" w:cs="Times New Roman"/>
                <w:color w:val="000000"/>
                <w:sz w:val="24"/>
                <w:szCs w:val="24"/>
              </w:rPr>
            </w:pPr>
            <w:r w:rsidRPr="0087305C">
              <w:rPr>
                <w:rFonts w:ascii="黑体" w:eastAsia="黑体" w:hAnsi="黑体" w:cs="Times New Roman"/>
                <w:color w:val="000000"/>
                <w:kern w:val="0"/>
                <w:sz w:val="24"/>
                <w:szCs w:val="24"/>
              </w:rPr>
              <w:t>合计</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22</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2</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87305C" w:rsidRDefault="00672501" w:rsidP="00D2211E">
            <w:pPr>
              <w:widowControl/>
              <w:jc w:val="center"/>
              <w:textAlignment w:val="center"/>
              <w:rPr>
                <w:rFonts w:ascii="Times New Roman" w:eastAsia="仿宋" w:hAnsi="Times New Roman" w:cs="Times New Roman"/>
                <w:color w:val="000000"/>
                <w:sz w:val="24"/>
                <w:szCs w:val="24"/>
              </w:rPr>
            </w:pPr>
            <w:r w:rsidRPr="0087305C">
              <w:rPr>
                <w:rFonts w:ascii="Times New Roman" w:eastAsia="仿宋" w:hAnsi="Times New Roman" w:cs="Times New Roman"/>
                <w:color w:val="000000"/>
                <w:kern w:val="0"/>
                <w:sz w:val="24"/>
                <w:szCs w:val="24"/>
              </w:rPr>
              <w:t>9.1%</w:t>
            </w:r>
          </w:p>
        </w:tc>
      </w:tr>
      <w:tr w:rsidR="00672501" w:rsidRPr="00742433" w:rsidTr="00D2211E">
        <w:trPr>
          <w:trHeight w:val="280"/>
          <w:jc w:val="center"/>
        </w:trPr>
        <w:tc>
          <w:tcPr>
            <w:tcW w:w="9088" w:type="dxa"/>
            <w:gridSpan w:val="7"/>
            <w:tcBorders>
              <w:top w:val="nil"/>
              <w:left w:val="nil"/>
              <w:bottom w:val="nil"/>
              <w:right w:val="nil"/>
            </w:tcBorders>
            <w:shd w:val="clear" w:color="auto" w:fill="auto"/>
            <w:noWrap/>
            <w:tcMar>
              <w:top w:w="10" w:type="dxa"/>
              <w:left w:w="10" w:type="dxa"/>
              <w:right w:w="10" w:type="dxa"/>
            </w:tcMar>
            <w:vAlign w:val="center"/>
          </w:tcPr>
          <w:p w:rsidR="0087305C" w:rsidRDefault="0087305C" w:rsidP="00D2211E">
            <w:pPr>
              <w:widowControl/>
              <w:jc w:val="center"/>
              <w:textAlignment w:val="center"/>
              <w:rPr>
                <w:rFonts w:ascii="Times New Roman" w:eastAsia="仿宋" w:hAnsi="仿宋" w:cs="Times New Roman"/>
                <w:color w:val="000000"/>
                <w:kern w:val="0"/>
                <w:sz w:val="22"/>
              </w:rPr>
            </w:pPr>
          </w:p>
          <w:p w:rsidR="00672501" w:rsidRPr="009F4C76" w:rsidRDefault="00672501" w:rsidP="00D2211E">
            <w:pPr>
              <w:widowControl/>
              <w:jc w:val="center"/>
              <w:textAlignment w:val="center"/>
              <w:rPr>
                <w:rFonts w:ascii="仿宋" w:eastAsia="仿宋" w:hAnsi="仿宋" w:cs="Times New Roman"/>
                <w:b/>
                <w:color w:val="000000"/>
                <w:sz w:val="24"/>
                <w:szCs w:val="24"/>
              </w:rPr>
            </w:pPr>
            <w:r w:rsidRPr="009F4C76">
              <w:rPr>
                <w:rFonts w:ascii="仿宋" w:eastAsia="仿宋" w:hAnsi="仿宋" w:cs="Times New Roman"/>
                <w:b/>
                <w:color w:val="000000"/>
                <w:kern w:val="0"/>
                <w:sz w:val="24"/>
                <w:szCs w:val="24"/>
              </w:rPr>
              <w:t>表</w:t>
            </w:r>
            <w:r w:rsidRPr="00C75764">
              <w:rPr>
                <w:rFonts w:ascii="Times New Roman" w:eastAsia="仿宋" w:hAnsi="Times New Roman" w:cs="Times New Roman"/>
                <w:b/>
                <w:color w:val="000000"/>
                <w:kern w:val="0"/>
                <w:sz w:val="24"/>
                <w:szCs w:val="24"/>
              </w:rPr>
              <w:t>6</w:t>
            </w:r>
            <w:r w:rsidRPr="009F4C76">
              <w:rPr>
                <w:rFonts w:ascii="仿宋" w:eastAsia="仿宋" w:hAnsi="仿宋" w:cs="Times New Roman"/>
                <w:b/>
                <w:color w:val="000000"/>
                <w:kern w:val="0"/>
                <w:sz w:val="24"/>
                <w:szCs w:val="24"/>
              </w:rPr>
              <w:t>-</w:t>
            </w:r>
            <w:r w:rsidRPr="00C75764">
              <w:rPr>
                <w:rFonts w:ascii="Times New Roman" w:eastAsia="仿宋" w:hAnsi="Times New Roman" w:cs="Times New Roman"/>
                <w:b/>
                <w:color w:val="000000"/>
                <w:kern w:val="0"/>
                <w:sz w:val="24"/>
                <w:szCs w:val="24"/>
              </w:rPr>
              <w:t>12</w:t>
            </w:r>
            <w:r w:rsidRPr="009F4C76">
              <w:rPr>
                <w:rFonts w:ascii="仿宋" w:eastAsia="仿宋" w:hAnsi="仿宋" w:cs="Times New Roman"/>
                <w:b/>
                <w:color w:val="000000"/>
                <w:kern w:val="0"/>
                <w:sz w:val="24"/>
                <w:szCs w:val="24"/>
              </w:rPr>
              <w:t>福建中医药大学</w:t>
            </w:r>
            <w:r w:rsidRPr="00C75764">
              <w:rPr>
                <w:rFonts w:ascii="Times New Roman" w:eastAsia="仿宋" w:hAnsi="Times New Roman" w:cs="Times New Roman"/>
                <w:b/>
                <w:color w:val="000000"/>
                <w:kern w:val="0"/>
                <w:sz w:val="24"/>
                <w:szCs w:val="24"/>
              </w:rPr>
              <w:t>2018</w:t>
            </w:r>
            <w:r w:rsidRPr="009F4C76">
              <w:rPr>
                <w:rFonts w:ascii="仿宋" w:eastAsia="仿宋" w:hAnsi="仿宋" w:cs="Times New Roman"/>
                <w:b/>
                <w:color w:val="000000"/>
                <w:kern w:val="0"/>
                <w:sz w:val="24"/>
                <w:szCs w:val="24"/>
              </w:rPr>
              <w:t>-</w:t>
            </w:r>
            <w:r w:rsidRPr="00C75764">
              <w:rPr>
                <w:rFonts w:ascii="Times New Roman" w:eastAsia="仿宋" w:hAnsi="Times New Roman" w:cs="Times New Roman"/>
                <w:b/>
                <w:color w:val="000000"/>
                <w:kern w:val="0"/>
                <w:sz w:val="24"/>
                <w:szCs w:val="24"/>
              </w:rPr>
              <w:t>2019</w:t>
            </w:r>
            <w:r w:rsidRPr="009F4C76">
              <w:rPr>
                <w:rFonts w:ascii="仿宋" w:eastAsia="仿宋" w:hAnsi="仿宋" w:cs="Times New Roman"/>
                <w:b/>
                <w:color w:val="000000"/>
                <w:kern w:val="0"/>
                <w:sz w:val="24"/>
                <w:szCs w:val="24"/>
              </w:rPr>
              <w:t>学年拟申请</w:t>
            </w:r>
            <w:proofErr w:type="gramStart"/>
            <w:r w:rsidRPr="009F4C76">
              <w:rPr>
                <w:rFonts w:ascii="仿宋" w:eastAsia="仿宋" w:hAnsi="仿宋" w:cs="Times New Roman"/>
                <w:b/>
                <w:color w:val="000000"/>
                <w:kern w:val="0"/>
                <w:sz w:val="24"/>
                <w:szCs w:val="24"/>
              </w:rPr>
              <w:t>学位学硕研究生</w:t>
            </w:r>
            <w:proofErr w:type="gramEnd"/>
            <w:r w:rsidRPr="009F4C76">
              <w:rPr>
                <w:rFonts w:ascii="仿宋" w:eastAsia="仿宋" w:hAnsi="仿宋" w:cs="Times New Roman"/>
                <w:b/>
                <w:color w:val="000000"/>
                <w:kern w:val="0"/>
                <w:sz w:val="24"/>
                <w:szCs w:val="24"/>
              </w:rPr>
              <w:t>学位论文评审结果</w:t>
            </w:r>
          </w:p>
        </w:tc>
      </w:tr>
      <w:tr w:rsidR="00672501" w:rsidRPr="00742433" w:rsidTr="00D2211E">
        <w:trPr>
          <w:trHeight w:val="280"/>
          <w:jc w:val="center"/>
        </w:trPr>
        <w:tc>
          <w:tcPr>
            <w:tcW w:w="109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黑体" w:eastAsia="黑体" w:hAnsi="黑体" w:cs="Times New Roman"/>
                <w:color w:val="000000"/>
                <w:sz w:val="24"/>
                <w:szCs w:val="24"/>
              </w:rPr>
            </w:pPr>
            <w:r w:rsidRPr="009F4C76">
              <w:rPr>
                <w:rFonts w:ascii="黑体" w:eastAsia="黑体" w:hAnsi="黑体" w:cs="Times New Roman"/>
                <w:color w:val="000000"/>
                <w:kern w:val="0"/>
                <w:sz w:val="24"/>
                <w:szCs w:val="24"/>
              </w:rPr>
              <w:t>学科代码</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黑体" w:eastAsia="黑体" w:hAnsi="黑体" w:cs="Times New Roman"/>
                <w:color w:val="000000"/>
                <w:sz w:val="24"/>
                <w:szCs w:val="24"/>
              </w:rPr>
            </w:pPr>
            <w:r w:rsidRPr="009F4C76">
              <w:rPr>
                <w:rFonts w:ascii="黑体" w:eastAsia="黑体" w:hAnsi="黑体" w:cs="Times New Roman"/>
                <w:color w:val="000000"/>
                <w:kern w:val="0"/>
                <w:sz w:val="24"/>
                <w:szCs w:val="24"/>
              </w:rPr>
              <w:t>学科名称</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黑体" w:eastAsia="黑体" w:hAnsi="黑体" w:cs="Times New Roman"/>
                <w:color w:val="000000"/>
                <w:sz w:val="24"/>
                <w:szCs w:val="24"/>
              </w:rPr>
            </w:pPr>
            <w:r w:rsidRPr="009F4C76">
              <w:rPr>
                <w:rFonts w:ascii="黑体" w:eastAsia="黑体" w:hAnsi="黑体" w:cs="Times New Roman"/>
                <w:color w:val="000000"/>
                <w:kern w:val="0"/>
                <w:sz w:val="24"/>
                <w:szCs w:val="24"/>
              </w:rPr>
              <w:t>专业代码</w:t>
            </w:r>
          </w:p>
        </w:tc>
        <w:tc>
          <w:tcPr>
            <w:tcW w:w="240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9F4C76" w:rsidRDefault="00672501" w:rsidP="00D2211E">
            <w:pPr>
              <w:widowControl/>
              <w:jc w:val="center"/>
              <w:textAlignment w:val="center"/>
              <w:rPr>
                <w:rFonts w:ascii="黑体" w:eastAsia="黑体" w:hAnsi="黑体" w:cs="Times New Roman"/>
                <w:color w:val="000000"/>
                <w:sz w:val="24"/>
                <w:szCs w:val="24"/>
              </w:rPr>
            </w:pPr>
            <w:r w:rsidRPr="009F4C76">
              <w:rPr>
                <w:rFonts w:ascii="黑体" w:eastAsia="黑体" w:hAnsi="黑体" w:cs="Times New Roman"/>
                <w:color w:val="000000"/>
                <w:kern w:val="0"/>
                <w:sz w:val="24"/>
                <w:szCs w:val="24"/>
              </w:rPr>
              <w:t>专业名称</w:t>
            </w:r>
          </w:p>
        </w:tc>
        <w:tc>
          <w:tcPr>
            <w:tcW w:w="309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黑体" w:eastAsia="黑体" w:hAnsi="黑体" w:cs="Times New Roman"/>
                <w:color w:val="000000"/>
                <w:sz w:val="24"/>
                <w:szCs w:val="24"/>
              </w:rPr>
            </w:pPr>
            <w:r w:rsidRPr="009F4C76">
              <w:rPr>
                <w:rFonts w:ascii="黑体" w:eastAsia="黑体" w:hAnsi="黑体" w:cs="Times New Roman"/>
                <w:color w:val="000000"/>
                <w:kern w:val="0"/>
                <w:sz w:val="24"/>
                <w:szCs w:val="24"/>
              </w:rPr>
              <w:t>学位论文评审结果</w:t>
            </w:r>
          </w:p>
        </w:tc>
      </w:tr>
      <w:tr w:rsidR="00672501" w:rsidRPr="00742433" w:rsidTr="00D2211E">
        <w:trPr>
          <w:trHeight w:val="560"/>
          <w:jc w:val="center"/>
        </w:trPr>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黑体" w:eastAsia="黑体" w:hAnsi="黑体" w:cs="Times New Roman"/>
                <w:color w:val="000000"/>
                <w:sz w:val="24"/>
                <w:szCs w:val="24"/>
              </w:rPr>
            </w:pP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黑体" w:eastAsia="黑体" w:hAnsi="黑体" w:cs="Times New Roman"/>
                <w:color w:val="000000"/>
                <w:sz w:val="24"/>
                <w:szCs w:val="24"/>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黑体" w:eastAsia="黑体" w:hAnsi="黑体" w:cs="Times New Roman"/>
                <w:color w:val="000000"/>
                <w:sz w:val="24"/>
                <w:szCs w:val="24"/>
              </w:rPr>
            </w:pPr>
          </w:p>
        </w:tc>
        <w:tc>
          <w:tcPr>
            <w:tcW w:w="240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9F4C76" w:rsidRDefault="00672501" w:rsidP="00D2211E">
            <w:pPr>
              <w:jc w:val="center"/>
              <w:rPr>
                <w:rFonts w:ascii="黑体" w:eastAsia="黑体" w:hAnsi="黑体" w:cs="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黑体" w:eastAsia="黑体" w:hAnsi="黑体" w:cs="Times New Roman"/>
                <w:color w:val="000000"/>
                <w:sz w:val="24"/>
                <w:szCs w:val="24"/>
              </w:rPr>
            </w:pPr>
            <w:proofErr w:type="gramStart"/>
            <w:r w:rsidRPr="009F4C76">
              <w:rPr>
                <w:rFonts w:ascii="黑体" w:eastAsia="黑体" w:hAnsi="黑体" w:cs="Times New Roman"/>
                <w:color w:val="000000"/>
                <w:kern w:val="0"/>
                <w:sz w:val="24"/>
                <w:szCs w:val="24"/>
              </w:rPr>
              <w:t>送审数</w:t>
            </w:r>
            <w:proofErr w:type="gramEnd"/>
          </w:p>
        </w:tc>
        <w:tc>
          <w:tcPr>
            <w:tcW w:w="115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9F4C76" w:rsidRDefault="00672501" w:rsidP="00D2211E">
            <w:pPr>
              <w:widowControl/>
              <w:jc w:val="center"/>
              <w:textAlignment w:val="center"/>
              <w:rPr>
                <w:rFonts w:ascii="黑体" w:eastAsia="黑体" w:hAnsi="黑体" w:cs="Times New Roman"/>
                <w:color w:val="000000"/>
                <w:sz w:val="24"/>
                <w:szCs w:val="24"/>
              </w:rPr>
            </w:pPr>
            <w:r w:rsidRPr="009F4C76">
              <w:rPr>
                <w:rFonts w:ascii="黑体" w:eastAsia="黑体" w:hAnsi="黑体" w:cs="Times New Roman"/>
                <w:color w:val="000000"/>
                <w:kern w:val="0"/>
                <w:sz w:val="24"/>
                <w:szCs w:val="24"/>
              </w:rPr>
              <w:t>评审结果有C或D</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9F4C76" w:rsidRDefault="00672501" w:rsidP="00D2211E">
            <w:pPr>
              <w:widowControl/>
              <w:jc w:val="center"/>
              <w:textAlignment w:val="center"/>
              <w:rPr>
                <w:rFonts w:ascii="黑体" w:eastAsia="黑体" w:hAnsi="黑体" w:cs="Times New Roman"/>
                <w:color w:val="000000"/>
                <w:kern w:val="0"/>
                <w:sz w:val="24"/>
                <w:szCs w:val="24"/>
              </w:rPr>
            </w:pPr>
            <w:r w:rsidRPr="009F4C76">
              <w:rPr>
                <w:rFonts w:ascii="黑体" w:eastAsia="黑体" w:hAnsi="黑体" w:cs="Times New Roman"/>
                <w:color w:val="000000"/>
                <w:kern w:val="0"/>
                <w:sz w:val="24"/>
                <w:szCs w:val="24"/>
              </w:rPr>
              <w:t>所占</w:t>
            </w:r>
          </w:p>
          <w:p w:rsidR="00672501" w:rsidRPr="009F4C76" w:rsidRDefault="00672501" w:rsidP="00D2211E">
            <w:pPr>
              <w:widowControl/>
              <w:jc w:val="center"/>
              <w:textAlignment w:val="center"/>
              <w:rPr>
                <w:rFonts w:ascii="黑体" w:eastAsia="黑体" w:hAnsi="黑体" w:cs="Times New Roman"/>
                <w:color w:val="000000"/>
                <w:sz w:val="24"/>
                <w:szCs w:val="24"/>
              </w:rPr>
            </w:pPr>
            <w:r w:rsidRPr="009F4C76">
              <w:rPr>
                <w:rFonts w:ascii="黑体" w:eastAsia="黑体" w:hAnsi="黑体" w:cs="Times New Roman"/>
                <w:color w:val="000000"/>
                <w:kern w:val="0"/>
                <w:sz w:val="24"/>
                <w:szCs w:val="24"/>
              </w:rPr>
              <w:t>比例</w:t>
            </w:r>
          </w:p>
        </w:tc>
      </w:tr>
      <w:tr w:rsidR="00672501" w:rsidRPr="00742433" w:rsidTr="00D2211E">
        <w:trPr>
          <w:trHeight w:val="280"/>
          <w:jc w:val="center"/>
        </w:trPr>
        <w:tc>
          <w:tcPr>
            <w:tcW w:w="10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1001</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基础医学</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100104</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仿宋" w:cs="Times New Roman"/>
                <w:color w:val="000000"/>
                <w:kern w:val="0"/>
                <w:sz w:val="24"/>
                <w:szCs w:val="24"/>
              </w:rPr>
              <w:t>病理学与病理生理学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2</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r>
      <w:tr w:rsidR="00672501" w:rsidRPr="00742433" w:rsidTr="00D2211E">
        <w:trPr>
          <w:trHeight w:val="280"/>
          <w:jc w:val="center"/>
        </w:trPr>
        <w:tc>
          <w:tcPr>
            <w:tcW w:w="1090"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1002</w:t>
            </w:r>
          </w:p>
        </w:tc>
        <w:tc>
          <w:tcPr>
            <w:tcW w:w="1304"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临床医学</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100201</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仿宋" w:cs="Times New Roman"/>
                <w:color w:val="000000"/>
                <w:kern w:val="0"/>
                <w:sz w:val="24"/>
                <w:szCs w:val="24"/>
              </w:rPr>
              <w:t>内科学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r>
      <w:tr w:rsidR="00672501" w:rsidRPr="00742433" w:rsidTr="00D2211E">
        <w:trPr>
          <w:trHeight w:val="280"/>
          <w:jc w:val="center"/>
        </w:trPr>
        <w:tc>
          <w:tcPr>
            <w:tcW w:w="109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Times New Roman" w:eastAsia="仿宋" w:hAnsi="Times New Roman" w:cs="Times New Roman"/>
                <w:color w:val="000000"/>
                <w:sz w:val="24"/>
                <w:szCs w:val="24"/>
              </w:rPr>
            </w:pPr>
          </w:p>
        </w:tc>
        <w:tc>
          <w:tcPr>
            <w:tcW w:w="1304"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100207</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仿宋" w:cs="Times New Roman"/>
                <w:color w:val="000000"/>
                <w:kern w:val="0"/>
                <w:sz w:val="24"/>
                <w:szCs w:val="24"/>
              </w:rPr>
              <w:t>影像医学与核医学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sz w:val="24"/>
                <w:szCs w:val="24"/>
              </w:rPr>
              <w:t>1</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r>
      <w:tr w:rsidR="00672501" w:rsidRPr="00742433" w:rsidTr="00D2211E">
        <w:trPr>
          <w:trHeight w:val="280"/>
          <w:jc w:val="center"/>
        </w:trPr>
        <w:tc>
          <w:tcPr>
            <w:tcW w:w="109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Times New Roman" w:eastAsia="仿宋" w:hAnsi="Times New Roman" w:cs="Times New Roman"/>
                <w:color w:val="000000"/>
                <w:sz w:val="24"/>
                <w:szCs w:val="24"/>
              </w:rPr>
            </w:pPr>
          </w:p>
        </w:tc>
        <w:tc>
          <w:tcPr>
            <w:tcW w:w="1304"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100208</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仿宋" w:cs="Times New Roman"/>
                <w:color w:val="000000"/>
                <w:kern w:val="0"/>
                <w:sz w:val="24"/>
                <w:szCs w:val="24"/>
              </w:rPr>
              <w:t>临床检验诊断学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2</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r>
      <w:tr w:rsidR="00672501" w:rsidRPr="00742433" w:rsidTr="00D2211E">
        <w:trPr>
          <w:trHeight w:val="280"/>
          <w:jc w:val="center"/>
        </w:trPr>
        <w:tc>
          <w:tcPr>
            <w:tcW w:w="109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p>
        </w:tc>
        <w:tc>
          <w:tcPr>
            <w:tcW w:w="1304"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100211</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仿宋" w:cs="Times New Roman"/>
                <w:color w:val="000000"/>
                <w:kern w:val="0"/>
                <w:sz w:val="24"/>
                <w:szCs w:val="24"/>
              </w:rPr>
              <w:t>妇产科学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r>
      <w:tr w:rsidR="00672501" w:rsidRPr="00742433" w:rsidTr="00D2211E">
        <w:trPr>
          <w:trHeight w:val="280"/>
          <w:jc w:val="center"/>
        </w:trPr>
        <w:tc>
          <w:tcPr>
            <w:tcW w:w="1090"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Times New Roman" w:eastAsia="仿宋" w:hAnsi="Times New Roman" w:cs="Times New Roman"/>
                <w:color w:val="000000"/>
                <w:sz w:val="24"/>
                <w:szCs w:val="24"/>
              </w:rPr>
            </w:pPr>
          </w:p>
        </w:tc>
        <w:tc>
          <w:tcPr>
            <w:tcW w:w="1304"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100215</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仿宋" w:cs="Times New Roman"/>
                <w:color w:val="000000"/>
                <w:kern w:val="0"/>
                <w:sz w:val="24"/>
                <w:szCs w:val="24"/>
              </w:rPr>
              <w:t>康复医学与理疗学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10</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r>
      <w:tr w:rsidR="00672501" w:rsidRPr="00742433" w:rsidTr="00D2211E">
        <w:trPr>
          <w:trHeight w:val="280"/>
          <w:jc w:val="center"/>
        </w:trPr>
        <w:tc>
          <w:tcPr>
            <w:tcW w:w="1090"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1005</w:t>
            </w:r>
          </w:p>
        </w:tc>
        <w:tc>
          <w:tcPr>
            <w:tcW w:w="1304"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中医学</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100501</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仿宋" w:cs="Times New Roman"/>
                <w:color w:val="000000"/>
                <w:kern w:val="0"/>
                <w:sz w:val="24"/>
                <w:szCs w:val="24"/>
              </w:rPr>
              <w:t>中医基础理论</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r>
      <w:tr w:rsidR="00672501" w:rsidRPr="00742433" w:rsidTr="00D2211E">
        <w:trPr>
          <w:trHeight w:val="280"/>
          <w:jc w:val="center"/>
        </w:trPr>
        <w:tc>
          <w:tcPr>
            <w:tcW w:w="109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Times New Roman" w:eastAsia="仿宋" w:hAnsi="Times New Roman" w:cs="Times New Roman"/>
                <w:color w:val="000000"/>
                <w:sz w:val="24"/>
                <w:szCs w:val="24"/>
              </w:rPr>
            </w:pPr>
          </w:p>
        </w:tc>
        <w:tc>
          <w:tcPr>
            <w:tcW w:w="1304"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100502</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仿宋" w:cs="Times New Roman"/>
                <w:color w:val="000000"/>
                <w:kern w:val="0"/>
                <w:sz w:val="24"/>
                <w:szCs w:val="24"/>
              </w:rPr>
              <w:t>中医临床基础</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4</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r>
      <w:tr w:rsidR="00672501" w:rsidRPr="00742433" w:rsidTr="00D2211E">
        <w:trPr>
          <w:trHeight w:val="280"/>
          <w:jc w:val="center"/>
        </w:trPr>
        <w:tc>
          <w:tcPr>
            <w:tcW w:w="109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Times New Roman" w:eastAsia="仿宋" w:hAnsi="Times New Roman" w:cs="Times New Roman"/>
                <w:color w:val="000000"/>
                <w:sz w:val="24"/>
                <w:szCs w:val="24"/>
              </w:rPr>
            </w:pPr>
          </w:p>
        </w:tc>
        <w:tc>
          <w:tcPr>
            <w:tcW w:w="1304"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100503</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仿宋" w:cs="Times New Roman"/>
                <w:color w:val="000000"/>
                <w:kern w:val="0"/>
                <w:sz w:val="24"/>
                <w:szCs w:val="24"/>
              </w:rPr>
              <w:t>中医</w:t>
            </w:r>
            <w:proofErr w:type="gramStart"/>
            <w:r w:rsidRPr="009F4C76">
              <w:rPr>
                <w:rFonts w:ascii="Times New Roman" w:eastAsia="仿宋" w:hAnsi="仿宋" w:cs="Times New Roman"/>
                <w:color w:val="000000"/>
                <w:kern w:val="0"/>
                <w:sz w:val="24"/>
                <w:szCs w:val="24"/>
              </w:rPr>
              <w:t>医</w:t>
            </w:r>
            <w:proofErr w:type="gramEnd"/>
            <w:r w:rsidRPr="009F4C76">
              <w:rPr>
                <w:rFonts w:ascii="Times New Roman" w:eastAsia="仿宋" w:hAnsi="仿宋" w:cs="Times New Roman"/>
                <w:color w:val="000000"/>
                <w:kern w:val="0"/>
                <w:sz w:val="24"/>
                <w:szCs w:val="24"/>
              </w:rPr>
              <w:t>史文献</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r>
      <w:tr w:rsidR="00672501" w:rsidRPr="00742433" w:rsidTr="00D2211E">
        <w:trPr>
          <w:trHeight w:val="280"/>
          <w:jc w:val="center"/>
        </w:trPr>
        <w:tc>
          <w:tcPr>
            <w:tcW w:w="109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Times New Roman" w:eastAsia="仿宋" w:hAnsi="Times New Roman" w:cs="Times New Roman"/>
                <w:color w:val="000000"/>
                <w:sz w:val="24"/>
                <w:szCs w:val="24"/>
              </w:rPr>
            </w:pPr>
          </w:p>
        </w:tc>
        <w:tc>
          <w:tcPr>
            <w:tcW w:w="1304"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100504</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仿宋" w:cs="Times New Roman"/>
                <w:color w:val="000000"/>
                <w:kern w:val="0"/>
                <w:sz w:val="24"/>
                <w:szCs w:val="24"/>
              </w:rPr>
              <w:t>方剂学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2</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r>
      <w:tr w:rsidR="00672501" w:rsidRPr="00742433" w:rsidTr="00D2211E">
        <w:trPr>
          <w:trHeight w:val="280"/>
          <w:jc w:val="center"/>
        </w:trPr>
        <w:tc>
          <w:tcPr>
            <w:tcW w:w="109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Times New Roman" w:eastAsia="仿宋" w:hAnsi="Times New Roman" w:cs="Times New Roman"/>
                <w:color w:val="000000"/>
                <w:sz w:val="24"/>
                <w:szCs w:val="24"/>
              </w:rPr>
            </w:pPr>
          </w:p>
        </w:tc>
        <w:tc>
          <w:tcPr>
            <w:tcW w:w="1304"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100505</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仿宋" w:cs="Times New Roman"/>
                <w:color w:val="000000"/>
                <w:kern w:val="0"/>
                <w:sz w:val="24"/>
                <w:szCs w:val="24"/>
              </w:rPr>
              <w:t>中医诊断学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5</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r>
      <w:tr w:rsidR="00672501" w:rsidRPr="00742433" w:rsidTr="00D2211E">
        <w:trPr>
          <w:trHeight w:val="280"/>
          <w:jc w:val="center"/>
        </w:trPr>
        <w:tc>
          <w:tcPr>
            <w:tcW w:w="109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Times New Roman" w:eastAsia="仿宋" w:hAnsi="Times New Roman" w:cs="Times New Roman"/>
                <w:color w:val="000000"/>
                <w:sz w:val="24"/>
                <w:szCs w:val="24"/>
              </w:rPr>
            </w:pPr>
          </w:p>
        </w:tc>
        <w:tc>
          <w:tcPr>
            <w:tcW w:w="1304"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100506</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仿宋" w:cs="Times New Roman"/>
                <w:color w:val="000000"/>
                <w:kern w:val="0"/>
                <w:sz w:val="24"/>
                <w:szCs w:val="24"/>
              </w:rPr>
              <w:t>中医内科学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6</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r>
      <w:tr w:rsidR="00672501" w:rsidRPr="00742433" w:rsidTr="00D2211E">
        <w:trPr>
          <w:trHeight w:val="280"/>
          <w:jc w:val="center"/>
        </w:trPr>
        <w:tc>
          <w:tcPr>
            <w:tcW w:w="109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Times New Roman" w:eastAsia="仿宋" w:hAnsi="Times New Roman" w:cs="Times New Roman"/>
                <w:color w:val="000000"/>
                <w:sz w:val="24"/>
                <w:szCs w:val="24"/>
              </w:rPr>
            </w:pPr>
          </w:p>
        </w:tc>
        <w:tc>
          <w:tcPr>
            <w:tcW w:w="1304"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100508</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仿宋" w:cs="Times New Roman"/>
                <w:color w:val="000000"/>
                <w:kern w:val="0"/>
                <w:sz w:val="24"/>
                <w:szCs w:val="24"/>
              </w:rPr>
              <w:t>中医骨</w:t>
            </w:r>
            <w:proofErr w:type="gramStart"/>
            <w:r w:rsidRPr="009F4C76">
              <w:rPr>
                <w:rFonts w:ascii="Times New Roman" w:eastAsia="仿宋" w:hAnsi="仿宋" w:cs="Times New Roman"/>
                <w:color w:val="000000"/>
                <w:kern w:val="0"/>
                <w:sz w:val="24"/>
                <w:szCs w:val="24"/>
              </w:rPr>
              <w:t>伤科学</w:t>
            </w:r>
            <w:proofErr w:type="gramEnd"/>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9</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r>
      <w:tr w:rsidR="00672501" w:rsidRPr="00742433" w:rsidTr="00D2211E">
        <w:trPr>
          <w:trHeight w:val="280"/>
          <w:jc w:val="center"/>
        </w:trPr>
        <w:tc>
          <w:tcPr>
            <w:tcW w:w="109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Times New Roman" w:eastAsia="仿宋" w:hAnsi="Times New Roman" w:cs="Times New Roman"/>
                <w:color w:val="000000"/>
                <w:sz w:val="24"/>
                <w:szCs w:val="24"/>
              </w:rPr>
            </w:pPr>
          </w:p>
        </w:tc>
        <w:tc>
          <w:tcPr>
            <w:tcW w:w="1304"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100512</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仿宋" w:cs="Times New Roman"/>
                <w:color w:val="000000"/>
                <w:kern w:val="0"/>
                <w:sz w:val="24"/>
                <w:szCs w:val="24"/>
              </w:rPr>
              <w:t>针灸推拿学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19</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r>
      <w:tr w:rsidR="00672501" w:rsidRPr="00742433" w:rsidTr="00D2211E">
        <w:trPr>
          <w:trHeight w:val="280"/>
          <w:jc w:val="center"/>
        </w:trPr>
        <w:tc>
          <w:tcPr>
            <w:tcW w:w="109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Times New Roman" w:eastAsia="仿宋" w:hAnsi="Times New Roman" w:cs="Times New Roman"/>
                <w:color w:val="000000"/>
                <w:sz w:val="24"/>
                <w:szCs w:val="24"/>
              </w:rPr>
            </w:pPr>
          </w:p>
        </w:tc>
        <w:tc>
          <w:tcPr>
            <w:tcW w:w="1304"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1005Z1</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仿宋" w:cs="Times New Roman"/>
                <w:color w:val="000000"/>
                <w:kern w:val="0"/>
                <w:sz w:val="24"/>
                <w:szCs w:val="24"/>
              </w:rPr>
              <w:t>中医康复学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7</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r>
      <w:tr w:rsidR="00672501" w:rsidRPr="00742433" w:rsidTr="00D2211E">
        <w:trPr>
          <w:trHeight w:val="280"/>
          <w:jc w:val="center"/>
        </w:trPr>
        <w:tc>
          <w:tcPr>
            <w:tcW w:w="1090"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Times New Roman" w:eastAsia="仿宋" w:hAnsi="Times New Roman" w:cs="Times New Roman"/>
                <w:color w:val="000000"/>
                <w:sz w:val="24"/>
                <w:szCs w:val="24"/>
              </w:rPr>
            </w:pPr>
          </w:p>
        </w:tc>
        <w:tc>
          <w:tcPr>
            <w:tcW w:w="1304"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1005Z4</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仿宋" w:cs="Times New Roman"/>
                <w:color w:val="000000"/>
                <w:kern w:val="0"/>
                <w:sz w:val="24"/>
                <w:szCs w:val="24"/>
              </w:rPr>
              <w:t>中医文化学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r>
      <w:tr w:rsidR="00672501" w:rsidRPr="00742433" w:rsidTr="00D2211E">
        <w:trPr>
          <w:trHeight w:val="280"/>
          <w:jc w:val="center"/>
        </w:trPr>
        <w:tc>
          <w:tcPr>
            <w:tcW w:w="1090"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1006</w:t>
            </w:r>
          </w:p>
        </w:tc>
        <w:tc>
          <w:tcPr>
            <w:tcW w:w="1304"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中西医结合</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100601</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仿宋" w:cs="Times New Roman"/>
                <w:color w:val="000000"/>
                <w:kern w:val="0"/>
                <w:sz w:val="24"/>
                <w:szCs w:val="24"/>
              </w:rPr>
              <w:t>中西医结合基础</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4</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r>
      <w:tr w:rsidR="00672501" w:rsidRPr="00742433" w:rsidTr="00D2211E">
        <w:trPr>
          <w:trHeight w:val="280"/>
          <w:jc w:val="center"/>
        </w:trPr>
        <w:tc>
          <w:tcPr>
            <w:tcW w:w="109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Times New Roman" w:eastAsia="仿宋" w:hAnsi="Times New Roman" w:cs="Times New Roman"/>
                <w:color w:val="000000"/>
                <w:sz w:val="24"/>
                <w:szCs w:val="24"/>
              </w:rPr>
            </w:pPr>
          </w:p>
        </w:tc>
        <w:tc>
          <w:tcPr>
            <w:tcW w:w="1304"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100602</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仿宋" w:cs="Times New Roman"/>
                <w:color w:val="000000"/>
                <w:kern w:val="0"/>
                <w:sz w:val="24"/>
                <w:szCs w:val="24"/>
              </w:rPr>
              <w:t>中西医结合临床</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18</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3</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16.7%</w:t>
            </w:r>
          </w:p>
        </w:tc>
      </w:tr>
      <w:tr w:rsidR="00672501" w:rsidRPr="00742433" w:rsidTr="00D2211E">
        <w:trPr>
          <w:trHeight w:val="280"/>
          <w:jc w:val="center"/>
        </w:trPr>
        <w:tc>
          <w:tcPr>
            <w:tcW w:w="1090"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Times New Roman" w:eastAsia="仿宋" w:hAnsi="Times New Roman" w:cs="Times New Roman"/>
                <w:color w:val="000000"/>
                <w:sz w:val="24"/>
                <w:szCs w:val="24"/>
              </w:rPr>
            </w:pPr>
          </w:p>
        </w:tc>
        <w:tc>
          <w:tcPr>
            <w:tcW w:w="1304"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1006Z1</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仿宋" w:cs="Times New Roman"/>
                <w:color w:val="000000"/>
                <w:kern w:val="0"/>
                <w:sz w:val="24"/>
                <w:szCs w:val="24"/>
              </w:rPr>
              <w:t>中西医结合康复学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6</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Times New Roman" w:eastAsia="仿宋" w:hAnsi="Times New Roman" w:cs="Times New Roman"/>
                <w:color w:val="000000"/>
                <w:sz w:val="24"/>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090"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1007</w:t>
            </w:r>
          </w:p>
        </w:tc>
        <w:tc>
          <w:tcPr>
            <w:tcW w:w="1304" w:type="dxa"/>
            <w:vMerge w:val="restart"/>
            <w:tcBorders>
              <w:top w:val="single" w:sz="4" w:space="0" w:color="000000"/>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药学</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100701</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仿宋" w:cs="Times New Roman"/>
                <w:color w:val="000000"/>
                <w:kern w:val="0"/>
                <w:sz w:val="24"/>
                <w:szCs w:val="24"/>
              </w:rPr>
              <w:t>药物化学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6</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Times New Roman" w:eastAsia="仿宋" w:hAnsi="Times New Roman" w:cs="Times New Roman"/>
                <w:color w:val="000000"/>
                <w:sz w:val="24"/>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09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Times New Roman" w:eastAsia="仿宋" w:hAnsi="Times New Roman" w:cs="Times New Roman"/>
                <w:color w:val="000000"/>
                <w:sz w:val="24"/>
                <w:szCs w:val="24"/>
              </w:rPr>
            </w:pPr>
          </w:p>
        </w:tc>
        <w:tc>
          <w:tcPr>
            <w:tcW w:w="1304"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100702</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仿宋" w:cs="Times New Roman"/>
                <w:color w:val="000000"/>
                <w:kern w:val="0"/>
                <w:sz w:val="24"/>
                <w:szCs w:val="24"/>
              </w:rPr>
              <w:t>药剂学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4</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Times New Roman" w:eastAsia="仿宋" w:hAnsi="Times New Roman" w:cs="Times New Roman"/>
                <w:color w:val="000000"/>
                <w:sz w:val="24"/>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09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Times New Roman" w:eastAsia="仿宋" w:hAnsi="Times New Roman" w:cs="Times New Roman"/>
                <w:color w:val="000000"/>
                <w:sz w:val="24"/>
                <w:szCs w:val="24"/>
              </w:rPr>
            </w:pPr>
          </w:p>
        </w:tc>
        <w:tc>
          <w:tcPr>
            <w:tcW w:w="1304"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100704</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仿宋" w:cs="Times New Roman"/>
                <w:color w:val="000000"/>
                <w:kern w:val="0"/>
                <w:sz w:val="24"/>
                <w:szCs w:val="24"/>
              </w:rPr>
              <w:t>药物分析学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9</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Times New Roman" w:eastAsia="仿宋" w:hAnsi="Times New Roman" w:cs="Times New Roman"/>
                <w:color w:val="000000"/>
                <w:sz w:val="24"/>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090"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Times New Roman" w:eastAsia="仿宋" w:hAnsi="Times New Roman" w:cs="Times New Roman"/>
                <w:color w:val="000000"/>
                <w:sz w:val="24"/>
                <w:szCs w:val="24"/>
              </w:rPr>
            </w:pPr>
          </w:p>
        </w:tc>
        <w:tc>
          <w:tcPr>
            <w:tcW w:w="1304" w:type="dxa"/>
            <w:vMerge/>
            <w:tcBorders>
              <w:left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100706</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仿宋" w:cs="Times New Roman"/>
                <w:color w:val="000000"/>
                <w:kern w:val="0"/>
                <w:sz w:val="24"/>
                <w:szCs w:val="24"/>
              </w:rPr>
              <w:t>药理学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Times New Roman" w:eastAsia="仿宋" w:hAnsi="Times New Roman" w:cs="Times New Roman"/>
                <w:color w:val="000000"/>
                <w:sz w:val="24"/>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560"/>
          <w:jc w:val="center"/>
        </w:trPr>
        <w:tc>
          <w:tcPr>
            <w:tcW w:w="1090"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Times New Roman" w:eastAsia="仿宋" w:hAnsi="Times New Roman" w:cs="Times New Roman"/>
                <w:color w:val="000000"/>
                <w:sz w:val="24"/>
                <w:szCs w:val="24"/>
              </w:rPr>
            </w:pPr>
          </w:p>
        </w:tc>
        <w:tc>
          <w:tcPr>
            <w:tcW w:w="1304" w:type="dxa"/>
            <w:vMerge/>
            <w:tcBorders>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1007Z1</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仿宋" w:cs="Times New Roman"/>
                <w:color w:val="000000"/>
                <w:kern w:val="0"/>
                <w:sz w:val="24"/>
                <w:szCs w:val="24"/>
              </w:rPr>
              <w:t>社会发展与药事管理学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2</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Times New Roman" w:eastAsia="仿宋" w:hAnsi="Times New Roman" w:cs="Times New Roman"/>
                <w:color w:val="000000"/>
                <w:sz w:val="24"/>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0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1008</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中药学</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1008</w:t>
            </w:r>
            <w:r w:rsidR="0059374A">
              <w:rPr>
                <w:rFonts w:ascii="Times New Roman" w:eastAsia="仿宋" w:hAnsi="Times New Roman" w:cs="Times New Roman"/>
                <w:color w:val="000000"/>
                <w:kern w:val="0"/>
                <w:sz w:val="24"/>
                <w:szCs w:val="24"/>
              </w:rPr>
              <w:t>00</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仿宋" w:cs="Times New Roman"/>
                <w:color w:val="000000"/>
                <w:kern w:val="0"/>
                <w:sz w:val="24"/>
                <w:szCs w:val="24"/>
              </w:rPr>
              <w:t>中药学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19</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Times New Roman" w:eastAsia="仿宋" w:hAnsi="Times New Roman" w:cs="Times New Roman"/>
                <w:color w:val="000000"/>
                <w:sz w:val="24"/>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0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1011</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护理学</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1011</w:t>
            </w:r>
            <w:r w:rsidR="0059374A">
              <w:rPr>
                <w:rFonts w:ascii="Times New Roman" w:eastAsia="仿宋" w:hAnsi="Times New Roman" w:cs="Times New Roman"/>
                <w:color w:val="000000"/>
                <w:kern w:val="0"/>
                <w:sz w:val="24"/>
                <w:szCs w:val="24"/>
              </w:rPr>
              <w:t>00</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仿宋" w:cs="Times New Roman"/>
                <w:color w:val="000000"/>
                <w:kern w:val="0"/>
                <w:sz w:val="24"/>
                <w:szCs w:val="24"/>
              </w:rPr>
              <w:t>护理学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13</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Times New Roman" w:eastAsia="仿宋" w:hAnsi="Times New Roman" w:cs="Times New Roman"/>
                <w:color w:val="000000"/>
                <w:sz w:val="24"/>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599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黑体" w:eastAsia="黑体" w:hAnsi="黑体" w:cs="Times New Roman"/>
                <w:color w:val="000000"/>
                <w:sz w:val="24"/>
                <w:szCs w:val="24"/>
              </w:rPr>
            </w:pPr>
            <w:r w:rsidRPr="009F4C76">
              <w:rPr>
                <w:rFonts w:ascii="黑体" w:eastAsia="黑体" w:hAnsi="黑体" w:cs="Times New Roman"/>
                <w:color w:val="000000"/>
                <w:kern w:val="0"/>
                <w:sz w:val="24"/>
                <w:szCs w:val="24"/>
              </w:rPr>
              <w:t>合计</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154</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3</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9F4C76" w:rsidRDefault="00672501" w:rsidP="00D2211E">
            <w:pPr>
              <w:widowControl/>
              <w:jc w:val="center"/>
              <w:textAlignment w:val="center"/>
              <w:rPr>
                <w:rFonts w:ascii="Times New Roman" w:eastAsia="仿宋" w:hAnsi="Times New Roman" w:cs="Times New Roman"/>
                <w:color w:val="000000"/>
                <w:sz w:val="24"/>
                <w:szCs w:val="24"/>
              </w:rPr>
            </w:pPr>
            <w:r w:rsidRPr="009F4C76">
              <w:rPr>
                <w:rFonts w:ascii="Times New Roman" w:eastAsia="仿宋" w:hAnsi="Times New Roman" w:cs="Times New Roman"/>
                <w:color w:val="000000"/>
                <w:kern w:val="0"/>
                <w:sz w:val="24"/>
                <w:szCs w:val="24"/>
              </w:rPr>
              <w:t>1.9%</w:t>
            </w:r>
          </w:p>
        </w:tc>
      </w:tr>
      <w:tr w:rsidR="00672501" w:rsidRPr="00742433" w:rsidTr="00D2211E">
        <w:trPr>
          <w:trHeight w:val="280"/>
          <w:jc w:val="center"/>
        </w:trPr>
        <w:tc>
          <w:tcPr>
            <w:tcW w:w="9088" w:type="dxa"/>
            <w:gridSpan w:val="7"/>
            <w:tcBorders>
              <w:top w:val="nil"/>
              <w:left w:val="nil"/>
              <w:bottom w:val="nil"/>
              <w:right w:val="nil"/>
            </w:tcBorders>
            <w:shd w:val="clear" w:color="auto" w:fill="auto"/>
            <w:noWrap/>
            <w:tcMar>
              <w:top w:w="10" w:type="dxa"/>
              <w:left w:w="10" w:type="dxa"/>
              <w:right w:w="10" w:type="dxa"/>
            </w:tcMar>
            <w:vAlign w:val="center"/>
          </w:tcPr>
          <w:p w:rsidR="000C2A09" w:rsidRDefault="000C2A09" w:rsidP="000C2A09">
            <w:pPr>
              <w:widowControl/>
              <w:textAlignment w:val="center"/>
              <w:rPr>
                <w:rFonts w:ascii="Times New Roman" w:eastAsia="仿宋" w:hAnsi="仿宋" w:cs="Times New Roman"/>
                <w:color w:val="000000"/>
                <w:kern w:val="0"/>
                <w:sz w:val="22"/>
              </w:rPr>
            </w:pPr>
          </w:p>
          <w:p w:rsidR="00672501" w:rsidRPr="00DC25AA" w:rsidRDefault="00672501" w:rsidP="000C2A09">
            <w:pPr>
              <w:widowControl/>
              <w:jc w:val="center"/>
              <w:textAlignment w:val="center"/>
              <w:rPr>
                <w:rFonts w:ascii="仿宋" w:eastAsia="仿宋" w:hAnsi="仿宋" w:cs="Times New Roman"/>
                <w:b/>
                <w:color w:val="000000"/>
                <w:sz w:val="24"/>
                <w:szCs w:val="24"/>
              </w:rPr>
            </w:pPr>
            <w:r w:rsidRPr="00DC25AA">
              <w:rPr>
                <w:rFonts w:ascii="仿宋" w:eastAsia="仿宋" w:hAnsi="仿宋" w:cs="Times New Roman"/>
                <w:b/>
                <w:color w:val="000000"/>
                <w:kern w:val="0"/>
                <w:sz w:val="24"/>
                <w:szCs w:val="24"/>
              </w:rPr>
              <w:t>表</w:t>
            </w:r>
            <w:r w:rsidRPr="00C75764">
              <w:rPr>
                <w:rFonts w:ascii="Times New Roman" w:eastAsia="仿宋" w:hAnsi="Times New Roman" w:cs="Times New Roman"/>
                <w:b/>
                <w:color w:val="000000"/>
                <w:kern w:val="0"/>
                <w:sz w:val="24"/>
                <w:szCs w:val="24"/>
              </w:rPr>
              <w:t>6</w:t>
            </w:r>
            <w:r w:rsidRPr="00DC25AA">
              <w:rPr>
                <w:rFonts w:ascii="仿宋" w:eastAsia="仿宋" w:hAnsi="仿宋" w:cs="Times New Roman"/>
                <w:b/>
                <w:color w:val="000000"/>
                <w:kern w:val="0"/>
                <w:sz w:val="24"/>
                <w:szCs w:val="24"/>
              </w:rPr>
              <w:t>-</w:t>
            </w:r>
            <w:r w:rsidRPr="00C75764">
              <w:rPr>
                <w:rFonts w:ascii="Times New Roman" w:eastAsia="仿宋" w:hAnsi="Times New Roman" w:cs="Times New Roman"/>
                <w:b/>
                <w:color w:val="000000"/>
                <w:kern w:val="0"/>
                <w:sz w:val="24"/>
                <w:szCs w:val="24"/>
              </w:rPr>
              <w:t>13</w:t>
            </w:r>
            <w:r w:rsidRPr="00DC25AA">
              <w:rPr>
                <w:rFonts w:ascii="仿宋" w:eastAsia="仿宋" w:hAnsi="仿宋" w:cs="Times New Roman"/>
                <w:b/>
                <w:color w:val="000000"/>
                <w:kern w:val="0"/>
                <w:sz w:val="24"/>
                <w:szCs w:val="24"/>
              </w:rPr>
              <w:t>福建中医药大学</w:t>
            </w:r>
            <w:r w:rsidRPr="00C75764">
              <w:rPr>
                <w:rFonts w:ascii="Times New Roman" w:eastAsia="仿宋" w:hAnsi="Times New Roman" w:cs="Times New Roman"/>
                <w:b/>
                <w:color w:val="000000"/>
                <w:kern w:val="0"/>
                <w:sz w:val="24"/>
                <w:szCs w:val="24"/>
              </w:rPr>
              <w:t>2018</w:t>
            </w:r>
            <w:r w:rsidRPr="00DC25AA">
              <w:rPr>
                <w:rFonts w:ascii="仿宋" w:eastAsia="仿宋" w:hAnsi="仿宋" w:cs="Times New Roman"/>
                <w:b/>
                <w:color w:val="000000"/>
                <w:kern w:val="0"/>
                <w:sz w:val="24"/>
                <w:szCs w:val="24"/>
              </w:rPr>
              <w:t>-</w:t>
            </w:r>
            <w:r w:rsidRPr="00C75764">
              <w:rPr>
                <w:rFonts w:ascii="Times New Roman" w:eastAsia="仿宋" w:hAnsi="Times New Roman" w:cs="Times New Roman"/>
                <w:b/>
                <w:color w:val="000000"/>
                <w:kern w:val="0"/>
                <w:sz w:val="24"/>
                <w:szCs w:val="24"/>
              </w:rPr>
              <w:t>2019</w:t>
            </w:r>
            <w:r w:rsidRPr="00DC25AA">
              <w:rPr>
                <w:rFonts w:ascii="仿宋" w:eastAsia="仿宋" w:hAnsi="仿宋" w:cs="Times New Roman"/>
                <w:b/>
                <w:color w:val="000000"/>
                <w:kern w:val="0"/>
                <w:sz w:val="24"/>
                <w:szCs w:val="24"/>
              </w:rPr>
              <w:t>学年拟申请</w:t>
            </w:r>
            <w:proofErr w:type="gramStart"/>
            <w:r w:rsidRPr="00DC25AA">
              <w:rPr>
                <w:rFonts w:ascii="仿宋" w:eastAsia="仿宋" w:hAnsi="仿宋" w:cs="Times New Roman"/>
                <w:b/>
                <w:color w:val="000000"/>
                <w:kern w:val="0"/>
                <w:sz w:val="24"/>
                <w:szCs w:val="24"/>
              </w:rPr>
              <w:t>学位专</w:t>
            </w:r>
            <w:r w:rsidRPr="00DC25AA">
              <w:rPr>
                <w:rFonts w:ascii="仿宋" w:eastAsia="仿宋" w:hAnsi="仿宋" w:cs="Times New Roman" w:hint="eastAsia"/>
                <w:b/>
                <w:color w:val="000000"/>
                <w:kern w:val="0"/>
                <w:sz w:val="24"/>
                <w:szCs w:val="24"/>
              </w:rPr>
              <w:t>硕</w:t>
            </w:r>
            <w:r w:rsidRPr="00DC25AA">
              <w:rPr>
                <w:rFonts w:ascii="仿宋" w:eastAsia="仿宋" w:hAnsi="仿宋" w:cs="Times New Roman"/>
                <w:b/>
                <w:color w:val="000000"/>
                <w:kern w:val="0"/>
                <w:sz w:val="24"/>
                <w:szCs w:val="24"/>
              </w:rPr>
              <w:t>研究生</w:t>
            </w:r>
            <w:proofErr w:type="gramEnd"/>
            <w:r w:rsidRPr="00DC25AA">
              <w:rPr>
                <w:rFonts w:ascii="仿宋" w:eastAsia="仿宋" w:hAnsi="仿宋" w:cs="Times New Roman"/>
                <w:b/>
                <w:color w:val="000000"/>
                <w:kern w:val="0"/>
                <w:sz w:val="24"/>
                <w:szCs w:val="24"/>
              </w:rPr>
              <w:t>学位论文评审结果</w:t>
            </w:r>
          </w:p>
        </w:tc>
      </w:tr>
      <w:tr w:rsidR="00672501" w:rsidRPr="00742433" w:rsidTr="00D2211E">
        <w:trPr>
          <w:trHeight w:val="280"/>
          <w:jc w:val="center"/>
        </w:trPr>
        <w:tc>
          <w:tcPr>
            <w:tcW w:w="109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黑体" w:eastAsia="黑体" w:hAnsi="黑体" w:cs="Times New Roman"/>
                <w:color w:val="000000"/>
                <w:sz w:val="24"/>
                <w:szCs w:val="24"/>
              </w:rPr>
            </w:pPr>
            <w:r w:rsidRPr="00DC25AA">
              <w:rPr>
                <w:rFonts w:ascii="黑体" w:eastAsia="黑体" w:hAnsi="黑体" w:cs="Times New Roman"/>
                <w:color w:val="000000"/>
                <w:kern w:val="0"/>
                <w:sz w:val="24"/>
                <w:szCs w:val="24"/>
              </w:rPr>
              <w:t>学科代码</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黑体" w:eastAsia="黑体" w:hAnsi="黑体" w:cs="Times New Roman"/>
                <w:color w:val="000000"/>
                <w:sz w:val="24"/>
                <w:szCs w:val="24"/>
              </w:rPr>
            </w:pPr>
            <w:r w:rsidRPr="00DC25AA">
              <w:rPr>
                <w:rFonts w:ascii="黑体" w:eastAsia="黑体" w:hAnsi="黑体" w:cs="Times New Roman"/>
                <w:color w:val="000000"/>
                <w:kern w:val="0"/>
                <w:sz w:val="24"/>
                <w:szCs w:val="24"/>
              </w:rPr>
              <w:t>学科名称</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黑体" w:eastAsia="黑体" w:hAnsi="黑体" w:cs="Times New Roman"/>
                <w:color w:val="000000"/>
                <w:sz w:val="24"/>
                <w:szCs w:val="24"/>
              </w:rPr>
            </w:pPr>
            <w:r w:rsidRPr="00DC25AA">
              <w:rPr>
                <w:rFonts w:ascii="黑体" w:eastAsia="黑体" w:hAnsi="黑体" w:cs="Times New Roman"/>
                <w:color w:val="000000"/>
                <w:kern w:val="0"/>
                <w:sz w:val="24"/>
                <w:szCs w:val="24"/>
              </w:rPr>
              <w:t>专业代码</w:t>
            </w:r>
          </w:p>
        </w:tc>
        <w:tc>
          <w:tcPr>
            <w:tcW w:w="240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C25AA" w:rsidRDefault="00672501" w:rsidP="00D2211E">
            <w:pPr>
              <w:widowControl/>
              <w:jc w:val="center"/>
              <w:textAlignment w:val="center"/>
              <w:rPr>
                <w:rFonts w:ascii="黑体" w:eastAsia="黑体" w:hAnsi="黑体" w:cs="Times New Roman"/>
                <w:color w:val="000000"/>
                <w:sz w:val="24"/>
                <w:szCs w:val="24"/>
              </w:rPr>
            </w:pPr>
            <w:r w:rsidRPr="00DC25AA">
              <w:rPr>
                <w:rFonts w:ascii="黑体" w:eastAsia="黑体" w:hAnsi="黑体" w:cs="Times New Roman"/>
                <w:color w:val="000000"/>
                <w:kern w:val="0"/>
                <w:sz w:val="24"/>
                <w:szCs w:val="24"/>
              </w:rPr>
              <w:t>专业名称</w:t>
            </w:r>
          </w:p>
        </w:tc>
        <w:tc>
          <w:tcPr>
            <w:tcW w:w="309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黑体" w:eastAsia="黑体" w:hAnsi="黑体" w:cs="Times New Roman"/>
                <w:color w:val="000000"/>
                <w:sz w:val="24"/>
                <w:szCs w:val="24"/>
              </w:rPr>
            </w:pPr>
            <w:r w:rsidRPr="00DC25AA">
              <w:rPr>
                <w:rFonts w:ascii="黑体" w:eastAsia="黑体" w:hAnsi="黑体" w:cs="Times New Roman"/>
                <w:color w:val="000000"/>
                <w:kern w:val="0"/>
                <w:sz w:val="24"/>
                <w:szCs w:val="24"/>
              </w:rPr>
              <w:t>学位论文评审结果</w:t>
            </w:r>
          </w:p>
        </w:tc>
      </w:tr>
      <w:tr w:rsidR="00672501" w:rsidRPr="00742433" w:rsidTr="00D2211E">
        <w:trPr>
          <w:trHeight w:val="560"/>
          <w:jc w:val="center"/>
        </w:trPr>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jc w:val="center"/>
              <w:rPr>
                <w:rFonts w:ascii="黑体" w:eastAsia="黑体" w:hAnsi="黑体" w:cs="Times New Roman"/>
                <w:color w:val="000000"/>
                <w:sz w:val="24"/>
                <w:szCs w:val="24"/>
              </w:rPr>
            </w:pP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jc w:val="center"/>
              <w:rPr>
                <w:rFonts w:ascii="黑体" w:eastAsia="黑体" w:hAnsi="黑体" w:cs="Times New Roman"/>
                <w:color w:val="000000"/>
                <w:sz w:val="24"/>
                <w:szCs w:val="24"/>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jc w:val="center"/>
              <w:rPr>
                <w:rFonts w:ascii="黑体" w:eastAsia="黑体" w:hAnsi="黑体" w:cs="Times New Roman"/>
                <w:color w:val="000000"/>
                <w:sz w:val="24"/>
                <w:szCs w:val="24"/>
              </w:rPr>
            </w:pPr>
          </w:p>
        </w:tc>
        <w:tc>
          <w:tcPr>
            <w:tcW w:w="240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C25AA" w:rsidRDefault="00672501" w:rsidP="00D2211E">
            <w:pPr>
              <w:jc w:val="center"/>
              <w:rPr>
                <w:rFonts w:ascii="黑体" w:eastAsia="黑体" w:hAnsi="黑体" w:cs="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黑体" w:eastAsia="黑体" w:hAnsi="黑体" w:cs="Times New Roman"/>
                <w:color w:val="000000"/>
                <w:sz w:val="24"/>
                <w:szCs w:val="24"/>
              </w:rPr>
            </w:pPr>
            <w:proofErr w:type="gramStart"/>
            <w:r w:rsidRPr="00DC25AA">
              <w:rPr>
                <w:rFonts w:ascii="黑体" w:eastAsia="黑体" w:hAnsi="黑体" w:cs="Times New Roman"/>
                <w:color w:val="000000"/>
                <w:kern w:val="0"/>
                <w:sz w:val="24"/>
                <w:szCs w:val="24"/>
              </w:rPr>
              <w:t>送审数</w:t>
            </w:r>
            <w:proofErr w:type="gramEnd"/>
          </w:p>
        </w:tc>
        <w:tc>
          <w:tcPr>
            <w:tcW w:w="115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C25AA" w:rsidRDefault="00672501" w:rsidP="00D2211E">
            <w:pPr>
              <w:widowControl/>
              <w:jc w:val="center"/>
              <w:textAlignment w:val="center"/>
              <w:rPr>
                <w:rFonts w:ascii="黑体" w:eastAsia="黑体" w:hAnsi="黑体" w:cs="Times New Roman"/>
                <w:color w:val="000000"/>
                <w:sz w:val="24"/>
                <w:szCs w:val="24"/>
              </w:rPr>
            </w:pPr>
            <w:r w:rsidRPr="00DC25AA">
              <w:rPr>
                <w:rFonts w:ascii="黑体" w:eastAsia="黑体" w:hAnsi="黑体" w:cs="Times New Roman"/>
                <w:color w:val="000000"/>
                <w:kern w:val="0"/>
                <w:sz w:val="24"/>
                <w:szCs w:val="24"/>
              </w:rPr>
              <w:t>评审结果有C或D</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DC25AA" w:rsidRDefault="00672501" w:rsidP="00D2211E">
            <w:pPr>
              <w:widowControl/>
              <w:jc w:val="center"/>
              <w:textAlignment w:val="center"/>
              <w:rPr>
                <w:rFonts w:ascii="黑体" w:eastAsia="黑体" w:hAnsi="黑体" w:cs="Times New Roman"/>
                <w:color w:val="000000"/>
                <w:kern w:val="0"/>
                <w:sz w:val="24"/>
                <w:szCs w:val="24"/>
              </w:rPr>
            </w:pPr>
            <w:r w:rsidRPr="00DC25AA">
              <w:rPr>
                <w:rFonts w:ascii="黑体" w:eastAsia="黑体" w:hAnsi="黑体" w:cs="Times New Roman"/>
                <w:color w:val="000000"/>
                <w:kern w:val="0"/>
                <w:sz w:val="24"/>
                <w:szCs w:val="24"/>
              </w:rPr>
              <w:t>所占</w:t>
            </w:r>
          </w:p>
          <w:p w:rsidR="00672501" w:rsidRPr="00DC25AA" w:rsidRDefault="00672501" w:rsidP="00D2211E">
            <w:pPr>
              <w:widowControl/>
              <w:jc w:val="center"/>
              <w:textAlignment w:val="center"/>
              <w:rPr>
                <w:rFonts w:ascii="黑体" w:eastAsia="黑体" w:hAnsi="黑体" w:cs="Times New Roman"/>
                <w:color w:val="000000"/>
                <w:sz w:val="24"/>
                <w:szCs w:val="24"/>
              </w:rPr>
            </w:pPr>
            <w:r w:rsidRPr="00DC25AA">
              <w:rPr>
                <w:rFonts w:ascii="黑体" w:eastAsia="黑体" w:hAnsi="黑体" w:cs="Times New Roman"/>
                <w:color w:val="000000"/>
                <w:kern w:val="0"/>
                <w:sz w:val="24"/>
                <w:szCs w:val="24"/>
              </w:rPr>
              <w:t>比例</w:t>
            </w:r>
          </w:p>
        </w:tc>
      </w:tr>
      <w:tr w:rsidR="00672501" w:rsidRPr="00742433" w:rsidTr="00D2211E">
        <w:trPr>
          <w:trHeight w:val="280"/>
          <w:jc w:val="center"/>
        </w:trPr>
        <w:tc>
          <w:tcPr>
            <w:tcW w:w="109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jc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sz w:val="24"/>
                <w:szCs w:val="24"/>
              </w:rPr>
              <w:t>1051</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r w:rsidRPr="00BF4B3F">
              <w:rPr>
                <w:rFonts w:ascii="黑体" w:eastAsia="黑体" w:hAnsi="黑体" w:cs="Times New Roman"/>
                <w:color w:val="000000"/>
                <w:sz w:val="24"/>
                <w:szCs w:val="24"/>
              </w:rPr>
              <w:t>临床医学</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105118</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仿宋" w:cs="Times New Roman"/>
                <w:color w:val="000000"/>
                <w:kern w:val="0"/>
                <w:sz w:val="24"/>
                <w:szCs w:val="24"/>
              </w:rPr>
              <w:t>中医内科学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1</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jc w:val="center"/>
              <w:rPr>
                <w:rFonts w:ascii="Times New Roman" w:eastAsia="仿宋" w:hAnsi="Times New Roman" w:cs="Times New Roman"/>
                <w:color w:val="000000"/>
                <w:sz w:val="24"/>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jc w:val="center"/>
              <w:rPr>
                <w:rFonts w:ascii="Times New Roman" w:eastAsia="仿宋" w:hAnsi="Times New Roman" w:cs="Times New Roman"/>
                <w:color w:val="000000"/>
                <w:sz w:val="24"/>
                <w:szCs w:val="24"/>
              </w:rPr>
            </w:pP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105120</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仿宋" w:cs="Times New Roman"/>
                <w:color w:val="000000"/>
                <w:kern w:val="0"/>
                <w:sz w:val="24"/>
                <w:szCs w:val="24"/>
              </w:rPr>
              <w:t>中医骨</w:t>
            </w:r>
            <w:proofErr w:type="gramStart"/>
            <w:r w:rsidRPr="00DC25AA">
              <w:rPr>
                <w:rFonts w:ascii="Times New Roman" w:eastAsia="仿宋" w:hAnsi="仿宋" w:cs="Times New Roman"/>
                <w:color w:val="000000"/>
                <w:kern w:val="0"/>
                <w:sz w:val="24"/>
                <w:szCs w:val="24"/>
              </w:rPr>
              <w:t>伤科学</w:t>
            </w:r>
            <w:proofErr w:type="gramEnd"/>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1</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jc w:val="center"/>
              <w:rPr>
                <w:rFonts w:ascii="Times New Roman" w:eastAsia="仿宋" w:hAnsi="Times New Roman" w:cs="Times New Roman"/>
                <w:color w:val="000000"/>
                <w:sz w:val="24"/>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jc w:val="center"/>
              <w:rPr>
                <w:rFonts w:ascii="Times New Roman" w:eastAsia="仿宋" w:hAnsi="Times New Roman" w:cs="Times New Roman"/>
                <w:color w:val="000000"/>
                <w:sz w:val="24"/>
                <w:szCs w:val="24"/>
              </w:rPr>
            </w:pP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105124</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仿宋" w:cs="Times New Roman"/>
                <w:color w:val="000000"/>
                <w:kern w:val="0"/>
                <w:sz w:val="24"/>
                <w:szCs w:val="24"/>
              </w:rPr>
              <w:t>针灸推拿学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2</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jc w:val="center"/>
              <w:rPr>
                <w:rFonts w:ascii="Times New Roman" w:eastAsia="仿宋" w:hAnsi="Times New Roman" w:cs="Times New Roman"/>
                <w:color w:val="000000"/>
                <w:sz w:val="24"/>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jc w:val="center"/>
              <w:rPr>
                <w:rFonts w:ascii="Times New Roman" w:eastAsia="仿宋" w:hAnsi="Times New Roman" w:cs="Times New Roman"/>
                <w:color w:val="000000"/>
                <w:sz w:val="24"/>
                <w:szCs w:val="24"/>
              </w:rPr>
            </w:pP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jc w:val="center"/>
              <w:rPr>
                <w:rFonts w:ascii="黑体" w:eastAsia="黑体" w:hAnsi="黑体" w:cs="Times New Roman"/>
                <w:color w:val="000000"/>
                <w:sz w:val="24"/>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105126</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仿宋" w:cs="Times New Roman"/>
                <w:color w:val="000000"/>
                <w:kern w:val="0"/>
                <w:sz w:val="24"/>
                <w:szCs w:val="24"/>
              </w:rPr>
              <w:t>中西医结合临床</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4</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jc w:val="center"/>
              <w:rPr>
                <w:rFonts w:ascii="Times New Roman" w:eastAsia="仿宋" w:hAnsi="Times New Roman" w:cs="Times New Roman"/>
                <w:color w:val="000000"/>
                <w:sz w:val="24"/>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0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1054</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护理</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1054</w:t>
            </w:r>
            <w:r w:rsidR="0059374A">
              <w:rPr>
                <w:rFonts w:ascii="Times New Roman" w:eastAsia="仿宋" w:hAnsi="Times New Roman" w:cs="Times New Roman"/>
                <w:color w:val="000000"/>
                <w:kern w:val="0"/>
                <w:sz w:val="24"/>
                <w:szCs w:val="24"/>
              </w:rPr>
              <w:t>00</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仿宋" w:cs="Times New Roman"/>
                <w:color w:val="000000"/>
                <w:kern w:val="0"/>
                <w:sz w:val="24"/>
                <w:szCs w:val="24"/>
              </w:rPr>
              <w:t>护理</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5</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1</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20.0%</w:t>
            </w:r>
          </w:p>
        </w:tc>
      </w:tr>
      <w:tr w:rsidR="00672501" w:rsidRPr="00742433" w:rsidTr="00D2211E">
        <w:trPr>
          <w:trHeight w:val="280"/>
          <w:jc w:val="center"/>
        </w:trPr>
        <w:tc>
          <w:tcPr>
            <w:tcW w:w="10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1055</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药学</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1055</w:t>
            </w:r>
            <w:r w:rsidR="0059374A">
              <w:rPr>
                <w:rFonts w:ascii="Times New Roman" w:eastAsia="仿宋" w:hAnsi="Times New Roman" w:cs="Times New Roman"/>
                <w:color w:val="000000"/>
                <w:kern w:val="0"/>
                <w:sz w:val="24"/>
                <w:szCs w:val="24"/>
              </w:rPr>
              <w:t>00</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仿宋" w:cs="Times New Roman"/>
                <w:color w:val="000000"/>
                <w:kern w:val="0"/>
                <w:sz w:val="24"/>
                <w:szCs w:val="24"/>
              </w:rPr>
              <w:t>药学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1</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jc w:val="center"/>
              <w:rPr>
                <w:rFonts w:ascii="Times New Roman" w:eastAsia="仿宋" w:hAnsi="Times New Roman" w:cs="Times New Roman"/>
                <w:color w:val="000000"/>
                <w:sz w:val="24"/>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0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1056</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中药学</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1056</w:t>
            </w:r>
            <w:r w:rsidR="0059374A">
              <w:rPr>
                <w:rFonts w:ascii="Times New Roman" w:eastAsia="仿宋" w:hAnsi="Times New Roman" w:cs="Times New Roman"/>
                <w:color w:val="000000"/>
                <w:kern w:val="0"/>
                <w:sz w:val="24"/>
                <w:szCs w:val="24"/>
              </w:rPr>
              <w:t>00</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仿宋" w:cs="Times New Roman"/>
                <w:color w:val="000000"/>
                <w:kern w:val="0"/>
                <w:sz w:val="24"/>
                <w:szCs w:val="24"/>
              </w:rPr>
              <w:t>中药学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4</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jc w:val="center"/>
              <w:rPr>
                <w:rFonts w:ascii="Times New Roman" w:eastAsia="仿宋" w:hAnsi="Times New Roman" w:cs="Times New Roman"/>
                <w:color w:val="000000"/>
                <w:sz w:val="24"/>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09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1057</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BF4B3F" w:rsidRDefault="00672501" w:rsidP="00D2211E">
            <w:pPr>
              <w:widowControl/>
              <w:jc w:val="center"/>
              <w:textAlignment w:val="center"/>
              <w:rPr>
                <w:rFonts w:ascii="黑体" w:eastAsia="黑体" w:hAnsi="黑体" w:cs="Times New Roman"/>
                <w:color w:val="000000"/>
                <w:sz w:val="24"/>
                <w:szCs w:val="24"/>
              </w:rPr>
            </w:pPr>
            <w:r w:rsidRPr="00BF4B3F">
              <w:rPr>
                <w:rFonts w:ascii="黑体" w:eastAsia="黑体" w:hAnsi="黑体" w:cs="Times New Roman"/>
                <w:color w:val="000000"/>
                <w:kern w:val="0"/>
                <w:sz w:val="24"/>
                <w:szCs w:val="24"/>
              </w:rPr>
              <w:t>中医</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105701</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仿宋" w:cs="Times New Roman"/>
                <w:color w:val="000000"/>
                <w:kern w:val="0"/>
                <w:sz w:val="24"/>
                <w:szCs w:val="24"/>
              </w:rPr>
              <w:t>中医内科学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75</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5</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6.7%</w:t>
            </w:r>
          </w:p>
        </w:tc>
      </w:tr>
      <w:tr w:rsidR="00672501" w:rsidRPr="00742433" w:rsidTr="00D2211E">
        <w:trPr>
          <w:trHeight w:val="280"/>
          <w:jc w:val="center"/>
        </w:trPr>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105702</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仿宋" w:cs="Times New Roman"/>
                <w:color w:val="000000"/>
                <w:kern w:val="0"/>
                <w:sz w:val="24"/>
                <w:szCs w:val="24"/>
              </w:rPr>
              <w:t>中医外科学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17</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1</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5.9%</w:t>
            </w:r>
          </w:p>
        </w:tc>
      </w:tr>
      <w:tr w:rsidR="00672501" w:rsidRPr="00742433" w:rsidTr="00D2211E">
        <w:trPr>
          <w:trHeight w:val="280"/>
          <w:jc w:val="center"/>
        </w:trPr>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105703</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仿宋" w:cs="Times New Roman"/>
                <w:color w:val="000000"/>
                <w:kern w:val="0"/>
                <w:sz w:val="24"/>
                <w:szCs w:val="24"/>
              </w:rPr>
              <w:t>中医骨</w:t>
            </w:r>
            <w:proofErr w:type="gramStart"/>
            <w:r w:rsidRPr="00DC25AA">
              <w:rPr>
                <w:rFonts w:ascii="Times New Roman" w:eastAsia="仿宋" w:hAnsi="仿宋" w:cs="Times New Roman"/>
                <w:color w:val="000000"/>
                <w:kern w:val="0"/>
                <w:sz w:val="24"/>
                <w:szCs w:val="24"/>
              </w:rPr>
              <w:t>伤科学</w:t>
            </w:r>
            <w:proofErr w:type="gramEnd"/>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51</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6</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11.8%</w:t>
            </w:r>
          </w:p>
        </w:tc>
      </w:tr>
      <w:tr w:rsidR="00672501" w:rsidRPr="00742433" w:rsidTr="00D2211E">
        <w:trPr>
          <w:trHeight w:val="280"/>
          <w:jc w:val="center"/>
        </w:trPr>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105704</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仿宋" w:cs="Times New Roman"/>
                <w:color w:val="000000"/>
                <w:kern w:val="0"/>
                <w:sz w:val="24"/>
                <w:szCs w:val="24"/>
              </w:rPr>
              <w:t>中医妇科学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20</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3</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15.0%</w:t>
            </w:r>
          </w:p>
        </w:tc>
      </w:tr>
      <w:tr w:rsidR="00672501" w:rsidRPr="00742433" w:rsidTr="00D2211E">
        <w:trPr>
          <w:trHeight w:val="280"/>
          <w:jc w:val="center"/>
        </w:trPr>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105705</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仿宋" w:cs="Times New Roman"/>
                <w:color w:val="000000"/>
                <w:kern w:val="0"/>
                <w:sz w:val="24"/>
                <w:szCs w:val="24"/>
              </w:rPr>
              <w:t>中医儿科学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5</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2</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40.0%</w:t>
            </w:r>
          </w:p>
        </w:tc>
      </w:tr>
      <w:tr w:rsidR="00672501" w:rsidRPr="00742433" w:rsidTr="00D2211E">
        <w:trPr>
          <w:trHeight w:val="280"/>
          <w:jc w:val="center"/>
        </w:trPr>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105706</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仿宋" w:cs="Times New Roman"/>
                <w:color w:val="000000"/>
                <w:kern w:val="0"/>
                <w:sz w:val="24"/>
                <w:szCs w:val="24"/>
              </w:rPr>
              <w:t>中医五官科学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2</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jc w:val="center"/>
              <w:rPr>
                <w:rFonts w:ascii="Times New Roman" w:eastAsia="仿宋" w:hAnsi="Times New Roman" w:cs="Times New Roman"/>
                <w:color w:val="000000"/>
                <w:sz w:val="24"/>
                <w:szCs w:val="24"/>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jc w:val="center"/>
              <w:rPr>
                <w:rFonts w:ascii="Times New Roman" w:eastAsia="仿宋" w:hAnsi="Times New Roman" w:cs="Times New Roman"/>
                <w:color w:val="000000"/>
                <w:sz w:val="24"/>
                <w:szCs w:val="24"/>
              </w:rPr>
            </w:pPr>
          </w:p>
        </w:tc>
      </w:tr>
      <w:tr w:rsidR="00672501" w:rsidRPr="00742433" w:rsidTr="00D2211E">
        <w:trPr>
          <w:trHeight w:val="280"/>
          <w:jc w:val="center"/>
        </w:trPr>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105707</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仿宋" w:cs="Times New Roman"/>
                <w:color w:val="000000"/>
                <w:kern w:val="0"/>
                <w:sz w:val="24"/>
                <w:szCs w:val="24"/>
              </w:rPr>
              <w:t>针灸推拿学</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74</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2</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2.7%</w:t>
            </w:r>
          </w:p>
        </w:tc>
      </w:tr>
      <w:tr w:rsidR="00672501" w:rsidRPr="00742433" w:rsidTr="00D2211E">
        <w:trPr>
          <w:trHeight w:val="280"/>
          <w:jc w:val="center"/>
        </w:trPr>
        <w:tc>
          <w:tcPr>
            <w:tcW w:w="1090"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742433" w:rsidRDefault="00672501" w:rsidP="00D2211E">
            <w:pPr>
              <w:jc w:val="center"/>
              <w:rPr>
                <w:rFonts w:ascii="Times New Roman" w:eastAsia="仿宋" w:hAnsi="Times New Roman" w:cs="Times New Roman"/>
                <w:color w:val="000000"/>
                <w:sz w:val="22"/>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105709</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仿宋" w:cs="Times New Roman"/>
                <w:color w:val="000000"/>
                <w:kern w:val="0"/>
                <w:sz w:val="24"/>
                <w:szCs w:val="24"/>
              </w:rPr>
              <w:t>中西医结合临床</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115</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14</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12.2%</w:t>
            </w:r>
          </w:p>
        </w:tc>
      </w:tr>
      <w:tr w:rsidR="00672501" w:rsidRPr="00742433" w:rsidTr="00D2211E">
        <w:trPr>
          <w:trHeight w:val="280"/>
          <w:jc w:val="center"/>
        </w:trPr>
        <w:tc>
          <w:tcPr>
            <w:tcW w:w="599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黑体" w:eastAsia="黑体" w:hAnsi="黑体" w:cs="Times New Roman"/>
                <w:color w:val="000000"/>
                <w:sz w:val="24"/>
                <w:szCs w:val="24"/>
              </w:rPr>
            </w:pPr>
            <w:r w:rsidRPr="00DC25AA">
              <w:rPr>
                <w:rFonts w:ascii="黑体" w:eastAsia="黑体" w:hAnsi="黑体" w:cs="Times New Roman"/>
                <w:color w:val="000000"/>
                <w:kern w:val="0"/>
                <w:sz w:val="24"/>
                <w:szCs w:val="24"/>
              </w:rPr>
              <w:t>合计</w:t>
            </w:r>
          </w:p>
        </w:tc>
        <w:tc>
          <w:tcPr>
            <w:tcW w:w="9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377</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34</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72501" w:rsidRPr="00DC25AA" w:rsidRDefault="00672501" w:rsidP="00D2211E">
            <w:pPr>
              <w:widowControl/>
              <w:jc w:val="center"/>
              <w:textAlignment w:val="center"/>
              <w:rPr>
                <w:rFonts w:ascii="Times New Roman" w:eastAsia="仿宋" w:hAnsi="Times New Roman" w:cs="Times New Roman"/>
                <w:color w:val="000000"/>
                <w:sz w:val="24"/>
                <w:szCs w:val="24"/>
              </w:rPr>
            </w:pPr>
            <w:r w:rsidRPr="00DC25AA">
              <w:rPr>
                <w:rFonts w:ascii="Times New Roman" w:eastAsia="仿宋" w:hAnsi="Times New Roman" w:cs="Times New Roman"/>
                <w:color w:val="000000"/>
                <w:kern w:val="0"/>
                <w:sz w:val="24"/>
                <w:szCs w:val="24"/>
              </w:rPr>
              <w:t>9.0%</w:t>
            </w:r>
          </w:p>
        </w:tc>
      </w:tr>
    </w:tbl>
    <w:p w:rsidR="00672501" w:rsidRPr="00DC25AA" w:rsidRDefault="00D50DB7" w:rsidP="00F10B87">
      <w:pPr>
        <w:tabs>
          <w:tab w:val="left" w:pos="312"/>
        </w:tabs>
        <w:spacing w:line="500" w:lineRule="exact"/>
        <w:ind w:firstLineChars="200" w:firstLine="562"/>
        <w:rPr>
          <w:rFonts w:ascii="仿宋" w:eastAsia="仿宋" w:hAnsi="仿宋" w:cs="Times New Roman"/>
          <w:b/>
          <w:sz w:val="28"/>
          <w:szCs w:val="28"/>
        </w:rPr>
      </w:pPr>
      <w:r w:rsidRPr="00DC25AA">
        <w:rPr>
          <w:rFonts w:ascii="仿宋" w:eastAsia="仿宋" w:hAnsi="仿宋" w:cs="Times New Roman"/>
          <w:b/>
          <w:sz w:val="28"/>
          <w:szCs w:val="28"/>
        </w:rPr>
        <w:t>3.</w:t>
      </w:r>
      <w:r w:rsidR="00672501" w:rsidRPr="00DC25AA">
        <w:rPr>
          <w:rFonts w:ascii="仿宋" w:eastAsia="仿宋" w:hAnsi="仿宋" w:cs="Times New Roman"/>
          <w:b/>
          <w:sz w:val="28"/>
          <w:szCs w:val="28"/>
        </w:rPr>
        <w:t>国家、省学位办、学校抽检情况</w:t>
      </w:r>
    </w:p>
    <w:p w:rsidR="00933F6B" w:rsidRDefault="00672501" w:rsidP="00F10B87">
      <w:pPr>
        <w:spacing w:line="500" w:lineRule="exact"/>
        <w:ind w:firstLineChars="200" w:firstLine="560"/>
        <w:rPr>
          <w:rFonts w:ascii="Times New Roman" w:eastAsia="仿宋" w:hAnsi="仿宋" w:cs="Times New Roman"/>
          <w:sz w:val="28"/>
          <w:szCs w:val="28"/>
        </w:rPr>
      </w:pPr>
      <w:r w:rsidRPr="00742433">
        <w:rPr>
          <w:rFonts w:ascii="Times New Roman" w:eastAsia="仿宋" w:hAnsi="仿宋" w:cs="Times New Roman"/>
          <w:sz w:val="28"/>
          <w:szCs w:val="28"/>
        </w:rPr>
        <w:t>为保证研究生学位论文质量，加强学位论文质量监控，我校出台《福建中医药大学毕业后学位论文抽检实施办法》（校办〔</w:t>
      </w:r>
      <w:r w:rsidRPr="00742433">
        <w:rPr>
          <w:rFonts w:ascii="Times New Roman" w:eastAsia="仿宋" w:hAnsi="Times New Roman" w:cs="Times New Roman"/>
          <w:sz w:val="28"/>
          <w:szCs w:val="28"/>
        </w:rPr>
        <w:t>2019</w:t>
      </w:r>
      <w:r w:rsidRPr="00742433">
        <w:rPr>
          <w:rFonts w:ascii="Times New Roman" w:eastAsia="仿宋" w:hAnsi="仿宋" w:cs="Times New Roman"/>
          <w:sz w:val="28"/>
          <w:szCs w:val="28"/>
        </w:rPr>
        <w:t>〕</w:t>
      </w:r>
      <w:r w:rsidRPr="00742433">
        <w:rPr>
          <w:rFonts w:ascii="Times New Roman" w:eastAsia="仿宋" w:hAnsi="Times New Roman" w:cs="Times New Roman"/>
          <w:sz w:val="28"/>
          <w:szCs w:val="28"/>
        </w:rPr>
        <w:t>8</w:t>
      </w:r>
      <w:r w:rsidRPr="00742433">
        <w:rPr>
          <w:rFonts w:ascii="Times New Roman" w:eastAsia="仿宋" w:hAnsi="仿宋" w:cs="Times New Roman"/>
          <w:sz w:val="28"/>
          <w:szCs w:val="28"/>
        </w:rPr>
        <w:t>号）组织相关专家对毕业后研究生学位论文开展校内抽检，本学年度共抽</w:t>
      </w:r>
      <w:proofErr w:type="gramStart"/>
      <w:r w:rsidRPr="00742433">
        <w:rPr>
          <w:rFonts w:ascii="Times New Roman" w:eastAsia="仿宋" w:hAnsi="仿宋" w:cs="Times New Roman"/>
          <w:sz w:val="28"/>
          <w:szCs w:val="28"/>
        </w:rPr>
        <w:t>评毕业</w:t>
      </w:r>
      <w:proofErr w:type="gramEnd"/>
      <w:r w:rsidRPr="00742433">
        <w:rPr>
          <w:rFonts w:ascii="Times New Roman" w:eastAsia="仿宋" w:hAnsi="仿宋" w:cs="Times New Roman"/>
          <w:sz w:val="28"/>
          <w:szCs w:val="28"/>
        </w:rPr>
        <w:t>学位论文</w:t>
      </w:r>
      <w:r w:rsidRPr="00742433">
        <w:rPr>
          <w:rFonts w:ascii="Times New Roman" w:eastAsia="仿宋" w:hAnsi="Times New Roman" w:cs="Times New Roman"/>
          <w:sz w:val="28"/>
          <w:szCs w:val="28"/>
        </w:rPr>
        <w:t>26</w:t>
      </w:r>
      <w:r w:rsidRPr="00742433">
        <w:rPr>
          <w:rFonts w:ascii="Times New Roman" w:eastAsia="仿宋" w:hAnsi="仿宋" w:cs="Times New Roman"/>
          <w:sz w:val="28"/>
          <w:szCs w:val="28"/>
        </w:rPr>
        <w:t>篇，尚有</w:t>
      </w:r>
      <w:r w:rsidRPr="00742433">
        <w:rPr>
          <w:rFonts w:ascii="Times New Roman" w:eastAsia="仿宋" w:hAnsi="Times New Roman" w:cs="Times New Roman"/>
          <w:sz w:val="28"/>
          <w:szCs w:val="28"/>
        </w:rPr>
        <w:t>3</w:t>
      </w:r>
      <w:r w:rsidRPr="00742433">
        <w:rPr>
          <w:rFonts w:ascii="Times New Roman" w:eastAsia="仿宋" w:hAnsi="仿宋" w:cs="Times New Roman"/>
          <w:sz w:val="28"/>
          <w:szCs w:val="28"/>
        </w:rPr>
        <w:t>篇学位论文存在不合格意见，我校将</w:t>
      </w:r>
      <w:proofErr w:type="gramStart"/>
      <w:r w:rsidRPr="00742433">
        <w:rPr>
          <w:rFonts w:ascii="Times New Roman" w:eastAsia="仿宋" w:hAnsi="仿宋" w:cs="Times New Roman"/>
          <w:sz w:val="28"/>
          <w:szCs w:val="28"/>
        </w:rPr>
        <w:t>抽评结果</w:t>
      </w:r>
      <w:proofErr w:type="gramEnd"/>
      <w:r w:rsidRPr="00742433">
        <w:rPr>
          <w:rFonts w:ascii="Times New Roman" w:eastAsia="仿宋" w:hAnsi="仿宋" w:cs="Times New Roman"/>
          <w:sz w:val="28"/>
          <w:szCs w:val="28"/>
        </w:rPr>
        <w:t>及时反馈给所属学科学位委员会，并将其作为导师评优工作重要指标之一。本学年度共有</w:t>
      </w:r>
      <w:r w:rsidRPr="00742433">
        <w:rPr>
          <w:rFonts w:ascii="Times New Roman" w:eastAsia="仿宋" w:hAnsi="Times New Roman" w:cs="Times New Roman"/>
          <w:sz w:val="28"/>
          <w:szCs w:val="28"/>
        </w:rPr>
        <w:t>21</w:t>
      </w:r>
      <w:r w:rsidRPr="00742433">
        <w:rPr>
          <w:rFonts w:ascii="Times New Roman" w:eastAsia="仿宋" w:hAnsi="仿宋" w:cs="Times New Roman"/>
          <w:sz w:val="28"/>
          <w:szCs w:val="28"/>
        </w:rPr>
        <w:t>篇硕士学位</w:t>
      </w:r>
      <w:proofErr w:type="gramStart"/>
      <w:r w:rsidRPr="00742433">
        <w:rPr>
          <w:rFonts w:ascii="Times New Roman" w:eastAsia="仿宋" w:hAnsi="仿宋" w:cs="Times New Roman"/>
          <w:sz w:val="28"/>
          <w:szCs w:val="28"/>
        </w:rPr>
        <w:t>论文评被福建省</w:t>
      </w:r>
      <w:proofErr w:type="gramEnd"/>
      <w:r w:rsidRPr="00742433">
        <w:rPr>
          <w:rFonts w:ascii="Times New Roman" w:eastAsia="仿宋" w:hAnsi="仿宋" w:cs="Times New Roman"/>
          <w:sz w:val="28"/>
          <w:szCs w:val="28"/>
        </w:rPr>
        <w:t>学位办抽检评议，结果均为合格；而博士学位论文（未通知具体篇数）在国务院教育督导委员会办公室随机抽检评议中，结果均为合格。我校连续</w:t>
      </w:r>
      <w:r w:rsidRPr="00742433">
        <w:rPr>
          <w:rFonts w:ascii="Times New Roman" w:eastAsia="仿宋" w:hAnsi="Times New Roman" w:cs="Times New Roman"/>
          <w:sz w:val="28"/>
          <w:szCs w:val="28"/>
        </w:rPr>
        <w:t>5</w:t>
      </w:r>
      <w:r w:rsidRPr="00742433">
        <w:rPr>
          <w:rFonts w:ascii="Times New Roman" w:eastAsia="仿宋" w:hAnsi="仿宋" w:cs="Times New Roman"/>
          <w:sz w:val="28"/>
          <w:szCs w:val="28"/>
        </w:rPr>
        <w:t>年在省级和国家抽检评议结果均为合格。</w:t>
      </w:r>
      <w:bookmarkStart w:id="32" w:name="_Toc17287"/>
    </w:p>
    <w:p w:rsidR="00933F6B" w:rsidRDefault="00933F6B" w:rsidP="00F10B87">
      <w:pPr>
        <w:spacing w:line="500" w:lineRule="exact"/>
        <w:rPr>
          <w:rFonts w:ascii="Times New Roman" w:eastAsia="楷体" w:hAnsi="Times New Roman"/>
          <w:b/>
          <w:sz w:val="28"/>
          <w:szCs w:val="28"/>
        </w:rPr>
      </w:pPr>
      <w:r w:rsidRPr="00933F6B">
        <w:rPr>
          <w:rFonts w:ascii="Times New Roman" w:eastAsia="楷体" w:hAnsi="Times New Roman"/>
          <w:b/>
          <w:sz w:val="28"/>
          <w:szCs w:val="28"/>
        </w:rPr>
        <w:t>（五）研究生奖助体系建设情况</w:t>
      </w:r>
      <w:bookmarkEnd w:id="32"/>
    </w:p>
    <w:p w:rsidR="00933F6B" w:rsidRPr="00933F6B" w:rsidRDefault="00933F6B" w:rsidP="00F10B87">
      <w:pPr>
        <w:spacing w:line="500" w:lineRule="exact"/>
        <w:ind w:firstLineChars="200" w:firstLine="562"/>
        <w:rPr>
          <w:rFonts w:ascii="Times New Roman" w:eastAsia="楷体" w:hAnsi="Times New Roman"/>
          <w:b/>
          <w:sz w:val="28"/>
          <w:szCs w:val="28"/>
        </w:rPr>
      </w:pPr>
      <w:r w:rsidRPr="00933F6B">
        <w:rPr>
          <w:rFonts w:ascii="仿宋" w:eastAsia="仿宋" w:hAnsi="仿宋" w:cs="Times New Roman" w:hint="eastAsia"/>
          <w:b/>
          <w:sz w:val="28"/>
          <w:szCs w:val="28"/>
        </w:rPr>
        <w:t>1.助学保障。</w:t>
      </w:r>
      <w:proofErr w:type="gramStart"/>
      <w:r w:rsidRPr="00933F6B">
        <w:rPr>
          <w:rFonts w:ascii="仿宋" w:eastAsia="仿宋" w:hAnsi="仿宋" w:cs="Times New Roman" w:hint="eastAsia"/>
          <w:sz w:val="28"/>
          <w:szCs w:val="28"/>
        </w:rPr>
        <w:t>助学保障维</w:t>
      </w:r>
      <w:proofErr w:type="gramEnd"/>
      <w:r w:rsidRPr="00933F6B">
        <w:rPr>
          <w:rFonts w:ascii="仿宋" w:eastAsia="仿宋" w:hAnsi="仿宋" w:cs="Times New Roman" w:hint="eastAsia"/>
          <w:sz w:val="28"/>
          <w:szCs w:val="28"/>
        </w:rPr>
        <w:t>度。按月足额发放各类助学金，保障研究生的基本生活；做好</w:t>
      </w:r>
      <w:r w:rsidRPr="0096798C">
        <w:rPr>
          <w:rFonts w:ascii="Times New Roman" w:eastAsia="仿宋" w:hAnsi="Times New Roman" w:cs="Times New Roman"/>
          <w:sz w:val="28"/>
          <w:szCs w:val="28"/>
        </w:rPr>
        <w:t>2019</w:t>
      </w:r>
      <w:r w:rsidRPr="00933F6B">
        <w:rPr>
          <w:rFonts w:ascii="仿宋" w:eastAsia="仿宋" w:hAnsi="仿宋" w:cs="Times New Roman" w:hint="eastAsia"/>
          <w:sz w:val="28"/>
          <w:szCs w:val="28"/>
        </w:rPr>
        <w:t>级新生报到“绿色通道”工作；为</w:t>
      </w:r>
      <w:r w:rsidRPr="0096798C">
        <w:rPr>
          <w:rFonts w:ascii="Times New Roman" w:eastAsia="仿宋" w:hAnsi="Times New Roman" w:cs="Times New Roman"/>
          <w:sz w:val="28"/>
          <w:szCs w:val="28"/>
        </w:rPr>
        <w:t>114</w:t>
      </w:r>
      <w:r w:rsidRPr="00933F6B">
        <w:rPr>
          <w:rFonts w:ascii="仿宋" w:eastAsia="仿宋" w:hAnsi="仿宋" w:cs="Times New Roman" w:hint="eastAsia"/>
          <w:sz w:val="28"/>
          <w:szCs w:val="28"/>
        </w:rPr>
        <w:t>名困难研究生开展寒假送温暖活动；为</w:t>
      </w:r>
      <w:r w:rsidRPr="0096798C">
        <w:rPr>
          <w:rFonts w:ascii="Times New Roman" w:eastAsia="仿宋" w:hAnsi="Times New Roman" w:cs="Times New Roman"/>
          <w:sz w:val="28"/>
          <w:szCs w:val="28"/>
        </w:rPr>
        <w:t>1</w:t>
      </w:r>
      <w:r w:rsidRPr="00933F6B">
        <w:rPr>
          <w:rFonts w:ascii="仿宋" w:eastAsia="仿宋" w:hAnsi="仿宋" w:cs="Times New Roman" w:hint="eastAsia"/>
          <w:sz w:val="28"/>
          <w:szCs w:val="28"/>
        </w:rPr>
        <w:t>名</w:t>
      </w:r>
      <w:r w:rsidRPr="0096798C">
        <w:rPr>
          <w:rFonts w:ascii="Times New Roman" w:eastAsia="仿宋" w:hAnsi="Times New Roman" w:cs="Times New Roman"/>
          <w:sz w:val="28"/>
          <w:szCs w:val="28"/>
        </w:rPr>
        <w:t>2019</w:t>
      </w:r>
      <w:r w:rsidRPr="00933F6B">
        <w:rPr>
          <w:rFonts w:ascii="仿宋" w:eastAsia="仿宋" w:hAnsi="仿宋" w:cs="Times New Roman" w:hint="eastAsia"/>
          <w:sz w:val="28"/>
          <w:szCs w:val="28"/>
        </w:rPr>
        <w:t>届“双困”毕业研究生给予就业扶助；给予</w:t>
      </w:r>
      <w:r w:rsidRPr="0096798C">
        <w:rPr>
          <w:rFonts w:ascii="Times New Roman" w:eastAsia="仿宋" w:hAnsi="Times New Roman" w:cs="Times New Roman"/>
          <w:sz w:val="28"/>
          <w:szCs w:val="28"/>
        </w:rPr>
        <w:t>7</w:t>
      </w:r>
      <w:r w:rsidRPr="00933F6B">
        <w:rPr>
          <w:rFonts w:ascii="仿宋" w:eastAsia="仿宋" w:hAnsi="仿宋" w:cs="Times New Roman" w:hint="eastAsia"/>
          <w:sz w:val="28"/>
          <w:szCs w:val="28"/>
        </w:rPr>
        <w:t>名研究生临时特殊困难补助；积极开展“三助</w:t>
      </w:r>
      <w:proofErr w:type="gramStart"/>
      <w:r w:rsidRPr="00933F6B">
        <w:rPr>
          <w:rFonts w:ascii="仿宋" w:eastAsia="仿宋" w:hAnsi="仿宋" w:cs="Times New Roman" w:hint="eastAsia"/>
          <w:sz w:val="28"/>
          <w:szCs w:val="28"/>
        </w:rPr>
        <w:t>一</w:t>
      </w:r>
      <w:proofErr w:type="gramEnd"/>
      <w:r w:rsidRPr="00933F6B">
        <w:rPr>
          <w:rFonts w:ascii="仿宋" w:eastAsia="仿宋" w:hAnsi="仿宋" w:cs="Times New Roman" w:hint="eastAsia"/>
          <w:sz w:val="28"/>
          <w:szCs w:val="28"/>
        </w:rPr>
        <w:t>辅”、“学术助手”、“科研学术助手”工作。共发放助学金</w:t>
      </w:r>
      <w:r w:rsidRPr="0096798C">
        <w:rPr>
          <w:rFonts w:ascii="Times New Roman" w:eastAsia="仿宋" w:hAnsi="Times New Roman" w:cs="Times New Roman"/>
          <w:sz w:val="28"/>
          <w:szCs w:val="28"/>
        </w:rPr>
        <w:t>1200</w:t>
      </w:r>
      <w:r w:rsidRPr="00933F6B">
        <w:rPr>
          <w:rFonts w:ascii="仿宋" w:eastAsia="仿宋" w:hAnsi="仿宋" w:cs="Times New Roman" w:hint="eastAsia"/>
          <w:sz w:val="28"/>
          <w:szCs w:val="28"/>
        </w:rPr>
        <w:t>余万元。</w:t>
      </w:r>
    </w:p>
    <w:p w:rsidR="00933F6B" w:rsidRPr="00933F6B" w:rsidRDefault="00933F6B" w:rsidP="00F10B87">
      <w:pPr>
        <w:spacing w:line="500" w:lineRule="exact"/>
        <w:ind w:firstLineChars="200" w:firstLine="562"/>
        <w:rPr>
          <w:rFonts w:ascii="仿宋" w:eastAsia="仿宋" w:hAnsi="仿宋" w:cs="Times New Roman"/>
          <w:sz w:val="28"/>
          <w:szCs w:val="28"/>
        </w:rPr>
      </w:pPr>
      <w:r w:rsidRPr="00933F6B">
        <w:rPr>
          <w:rFonts w:ascii="仿宋" w:eastAsia="仿宋" w:hAnsi="仿宋" w:cs="Times New Roman" w:hint="eastAsia"/>
          <w:b/>
          <w:sz w:val="28"/>
          <w:szCs w:val="28"/>
        </w:rPr>
        <w:t>2.奖优激励。</w:t>
      </w:r>
      <w:r w:rsidRPr="00933F6B">
        <w:rPr>
          <w:rFonts w:ascii="仿宋" w:eastAsia="仿宋" w:hAnsi="仿宋" w:cs="Times New Roman" w:hint="eastAsia"/>
          <w:sz w:val="28"/>
          <w:szCs w:val="28"/>
        </w:rPr>
        <w:t>共评审国家奖学金</w:t>
      </w:r>
      <w:r w:rsidRPr="0096798C">
        <w:rPr>
          <w:rFonts w:ascii="Times New Roman" w:eastAsia="仿宋" w:hAnsi="Times New Roman" w:cs="Times New Roman"/>
          <w:sz w:val="28"/>
          <w:szCs w:val="28"/>
        </w:rPr>
        <w:t>37</w:t>
      </w:r>
      <w:r w:rsidRPr="00933F6B">
        <w:rPr>
          <w:rFonts w:ascii="仿宋" w:eastAsia="仿宋" w:hAnsi="仿宋" w:cs="Times New Roman" w:hint="eastAsia"/>
          <w:sz w:val="28"/>
          <w:szCs w:val="28"/>
        </w:rPr>
        <w:t>人、优秀学业奖学金</w:t>
      </w:r>
      <w:r w:rsidRPr="0096798C">
        <w:rPr>
          <w:rFonts w:ascii="Times New Roman" w:eastAsia="仿宋" w:hAnsi="Times New Roman" w:cs="Times New Roman"/>
          <w:sz w:val="28"/>
          <w:szCs w:val="28"/>
        </w:rPr>
        <w:t>1203</w:t>
      </w:r>
      <w:r w:rsidRPr="00933F6B">
        <w:rPr>
          <w:rFonts w:ascii="仿宋" w:eastAsia="仿宋" w:hAnsi="仿宋" w:cs="Times New Roman" w:hint="eastAsia"/>
          <w:sz w:val="28"/>
          <w:szCs w:val="28"/>
        </w:rPr>
        <w:t>人、志愿者之星奖学金</w:t>
      </w:r>
      <w:r w:rsidRPr="0096798C">
        <w:rPr>
          <w:rFonts w:ascii="Times New Roman" w:eastAsia="仿宋" w:hAnsi="Times New Roman" w:cs="Times New Roman"/>
          <w:sz w:val="28"/>
          <w:szCs w:val="28"/>
        </w:rPr>
        <w:t>4</w:t>
      </w:r>
      <w:r w:rsidRPr="00933F6B">
        <w:rPr>
          <w:rFonts w:ascii="仿宋" w:eastAsia="仿宋" w:hAnsi="仿宋" w:cs="Times New Roman" w:hint="eastAsia"/>
          <w:sz w:val="28"/>
          <w:szCs w:val="28"/>
        </w:rPr>
        <w:t>人、入学奖学金</w:t>
      </w:r>
      <w:r w:rsidRPr="0096798C">
        <w:rPr>
          <w:rFonts w:ascii="Times New Roman" w:eastAsia="仿宋" w:hAnsi="Times New Roman" w:cs="Times New Roman"/>
          <w:sz w:val="28"/>
          <w:szCs w:val="28"/>
        </w:rPr>
        <w:t>689</w:t>
      </w:r>
      <w:r w:rsidRPr="00933F6B">
        <w:rPr>
          <w:rFonts w:ascii="仿宋" w:eastAsia="仿宋" w:hAnsi="仿宋" w:cs="Times New Roman" w:hint="eastAsia"/>
          <w:sz w:val="28"/>
          <w:szCs w:val="28"/>
        </w:rPr>
        <w:t>人、华侨李先生奖助金</w:t>
      </w:r>
      <w:r w:rsidRPr="0096798C">
        <w:rPr>
          <w:rFonts w:ascii="Times New Roman" w:eastAsia="仿宋" w:hAnsi="Times New Roman" w:cs="Times New Roman"/>
          <w:sz w:val="28"/>
          <w:szCs w:val="28"/>
        </w:rPr>
        <w:t>2</w:t>
      </w:r>
      <w:r w:rsidRPr="00933F6B">
        <w:rPr>
          <w:rFonts w:ascii="仿宋" w:eastAsia="仿宋" w:hAnsi="仿宋" w:cs="Times New Roman" w:hint="eastAsia"/>
          <w:sz w:val="28"/>
          <w:szCs w:val="28"/>
        </w:rPr>
        <w:t>人、福建省宏利基金会奖学金</w:t>
      </w:r>
      <w:r w:rsidRPr="0096798C">
        <w:rPr>
          <w:rFonts w:ascii="Times New Roman" w:eastAsia="仿宋" w:hAnsi="Times New Roman" w:cs="Times New Roman"/>
          <w:sz w:val="28"/>
          <w:szCs w:val="28"/>
        </w:rPr>
        <w:t>10</w:t>
      </w:r>
      <w:r w:rsidRPr="00933F6B">
        <w:rPr>
          <w:rFonts w:ascii="仿宋" w:eastAsia="仿宋" w:hAnsi="仿宋" w:cs="Times New Roman" w:hint="eastAsia"/>
          <w:sz w:val="28"/>
          <w:szCs w:val="28"/>
        </w:rPr>
        <w:t>人。共发放奖学金近</w:t>
      </w:r>
      <w:r w:rsidRPr="0096798C">
        <w:rPr>
          <w:rFonts w:ascii="Times New Roman" w:eastAsia="仿宋" w:hAnsi="Times New Roman" w:cs="Times New Roman"/>
          <w:sz w:val="28"/>
          <w:szCs w:val="28"/>
        </w:rPr>
        <w:t>900</w:t>
      </w:r>
      <w:r w:rsidRPr="00933F6B">
        <w:rPr>
          <w:rFonts w:ascii="仿宋" w:eastAsia="仿宋" w:hAnsi="仿宋" w:cs="Times New Roman" w:hint="eastAsia"/>
          <w:sz w:val="28"/>
          <w:szCs w:val="28"/>
        </w:rPr>
        <w:t>余万元。同时共评选</w:t>
      </w:r>
      <w:r w:rsidRPr="0096798C">
        <w:rPr>
          <w:rFonts w:ascii="Times New Roman" w:eastAsia="仿宋" w:hAnsi="Times New Roman" w:cs="Times New Roman"/>
          <w:sz w:val="28"/>
          <w:szCs w:val="28"/>
        </w:rPr>
        <w:t>125</w:t>
      </w:r>
      <w:r w:rsidRPr="00933F6B">
        <w:rPr>
          <w:rFonts w:ascii="仿宋" w:eastAsia="仿宋" w:hAnsi="仿宋" w:cs="Times New Roman" w:hint="eastAsia"/>
          <w:sz w:val="28"/>
          <w:szCs w:val="28"/>
        </w:rPr>
        <w:t>名“三好研究生”和</w:t>
      </w:r>
      <w:r w:rsidRPr="0096798C">
        <w:rPr>
          <w:rFonts w:ascii="Times New Roman" w:eastAsia="仿宋" w:hAnsi="Times New Roman" w:cs="Times New Roman"/>
          <w:sz w:val="28"/>
          <w:szCs w:val="28"/>
        </w:rPr>
        <w:t>51</w:t>
      </w:r>
      <w:r w:rsidRPr="00933F6B">
        <w:rPr>
          <w:rFonts w:ascii="仿宋" w:eastAsia="仿宋" w:hAnsi="仿宋" w:cs="Times New Roman" w:hint="eastAsia"/>
          <w:sz w:val="28"/>
          <w:szCs w:val="28"/>
        </w:rPr>
        <w:t>名“优秀研究生干部”。</w:t>
      </w:r>
    </w:p>
    <w:p w:rsidR="00933F6B" w:rsidRPr="00933F6B" w:rsidRDefault="00933F6B" w:rsidP="00F10B87">
      <w:pPr>
        <w:spacing w:line="500" w:lineRule="exact"/>
        <w:ind w:firstLineChars="200" w:firstLine="562"/>
        <w:rPr>
          <w:rFonts w:ascii="仿宋" w:eastAsia="仿宋" w:hAnsi="仿宋" w:cs="Times New Roman"/>
          <w:sz w:val="28"/>
          <w:szCs w:val="28"/>
        </w:rPr>
      </w:pPr>
      <w:r w:rsidRPr="00933F6B">
        <w:rPr>
          <w:rFonts w:ascii="仿宋" w:eastAsia="仿宋" w:hAnsi="仿宋" w:cs="Times New Roman" w:hint="eastAsia"/>
          <w:b/>
          <w:sz w:val="28"/>
          <w:szCs w:val="28"/>
        </w:rPr>
        <w:t>3.专项检查。</w:t>
      </w:r>
      <w:r w:rsidRPr="00933F6B">
        <w:rPr>
          <w:rFonts w:ascii="仿宋" w:eastAsia="仿宋" w:hAnsi="仿宋" w:cs="Times New Roman" w:hint="eastAsia"/>
          <w:sz w:val="28"/>
          <w:szCs w:val="28"/>
        </w:rPr>
        <w:t>落实学校“</w:t>
      </w:r>
      <w:r w:rsidRPr="0096798C">
        <w:rPr>
          <w:rFonts w:ascii="Times New Roman" w:eastAsia="仿宋" w:hAnsi="Times New Roman" w:cs="Times New Roman"/>
          <w:sz w:val="28"/>
          <w:szCs w:val="28"/>
        </w:rPr>
        <w:t>1</w:t>
      </w:r>
      <w:r w:rsidRPr="00933F6B">
        <w:rPr>
          <w:rFonts w:ascii="仿宋" w:eastAsia="仿宋" w:hAnsi="仿宋" w:cs="Times New Roman" w:hint="eastAsia"/>
          <w:sz w:val="28"/>
          <w:szCs w:val="28"/>
        </w:rPr>
        <w:t>+X”专项督查责任，对</w:t>
      </w:r>
      <w:r w:rsidRPr="0096798C">
        <w:rPr>
          <w:rFonts w:ascii="Times New Roman" w:eastAsia="仿宋" w:hAnsi="Times New Roman" w:cs="Times New Roman"/>
          <w:sz w:val="28"/>
          <w:szCs w:val="28"/>
        </w:rPr>
        <w:t>8</w:t>
      </w:r>
      <w:r w:rsidRPr="00933F6B">
        <w:rPr>
          <w:rFonts w:ascii="仿宋" w:eastAsia="仿宋" w:hAnsi="仿宋" w:cs="Times New Roman" w:hint="eastAsia"/>
          <w:sz w:val="28"/>
          <w:szCs w:val="28"/>
        </w:rPr>
        <w:t>个学院开展</w:t>
      </w:r>
      <w:r w:rsidRPr="0096798C">
        <w:rPr>
          <w:rFonts w:ascii="Times New Roman" w:eastAsia="仿宋" w:hAnsi="Times New Roman" w:cs="Times New Roman"/>
          <w:sz w:val="28"/>
          <w:szCs w:val="28"/>
        </w:rPr>
        <w:t>2018</w:t>
      </w:r>
      <w:r w:rsidRPr="00933F6B">
        <w:rPr>
          <w:rFonts w:ascii="仿宋" w:eastAsia="仿宋" w:hAnsi="仿宋" w:cs="Times New Roman" w:hint="eastAsia"/>
          <w:sz w:val="28"/>
          <w:szCs w:val="28"/>
        </w:rPr>
        <w:t>年度资助和奖惩工作的校内督查，当场反馈问题，建立</w:t>
      </w:r>
      <w:proofErr w:type="gramStart"/>
      <w:r w:rsidRPr="00933F6B">
        <w:rPr>
          <w:rFonts w:ascii="仿宋" w:eastAsia="仿宋" w:hAnsi="仿宋" w:cs="Times New Roman" w:hint="eastAsia"/>
          <w:sz w:val="28"/>
          <w:szCs w:val="28"/>
        </w:rPr>
        <w:t>整改台</w:t>
      </w:r>
      <w:proofErr w:type="gramEnd"/>
      <w:r w:rsidRPr="00933F6B">
        <w:rPr>
          <w:rFonts w:ascii="仿宋" w:eastAsia="仿宋" w:hAnsi="仿宋" w:cs="Times New Roman" w:hint="eastAsia"/>
          <w:sz w:val="28"/>
          <w:szCs w:val="28"/>
        </w:rPr>
        <w:t>账，并对上半年督查的</w:t>
      </w:r>
      <w:r w:rsidRPr="0096798C">
        <w:rPr>
          <w:rFonts w:ascii="Times New Roman" w:eastAsia="仿宋" w:hAnsi="Times New Roman" w:cs="Times New Roman"/>
          <w:sz w:val="28"/>
          <w:szCs w:val="28"/>
        </w:rPr>
        <w:t>5</w:t>
      </w:r>
      <w:r w:rsidRPr="00933F6B">
        <w:rPr>
          <w:rFonts w:ascii="仿宋" w:eastAsia="仿宋" w:hAnsi="仿宋" w:cs="Times New Roman" w:hint="eastAsia"/>
          <w:sz w:val="28"/>
          <w:szCs w:val="28"/>
        </w:rPr>
        <w:t>个学院开展“回头看”，落实整改情况。</w:t>
      </w:r>
    </w:p>
    <w:p w:rsidR="00933F6B" w:rsidRPr="00933F6B" w:rsidRDefault="00933F6B" w:rsidP="00F10B87">
      <w:pPr>
        <w:keepNext/>
        <w:keepLines/>
        <w:spacing w:line="500" w:lineRule="exact"/>
        <w:outlineLvl w:val="1"/>
        <w:rPr>
          <w:rFonts w:ascii="Times New Roman" w:eastAsia="楷体" w:hAnsi="Times New Roman" w:cs="Times New Roman"/>
          <w:b/>
          <w:bCs/>
          <w:sz w:val="28"/>
          <w:szCs w:val="28"/>
        </w:rPr>
      </w:pPr>
      <w:bookmarkStart w:id="33" w:name="_Toc8716"/>
      <w:r w:rsidRPr="00933F6B">
        <w:rPr>
          <w:rFonts w:ascii="Times New Roman" w:eastAsia="楷体" w:hAnsi="Times New Roman" w:cs="Times New Roman"/>
          <w:b/>
          <w:bCs/>
          <w:sz w:val="28"/>
          <w:szCs w:val="28"/>
        </w:rPr>
        <w:t>（六）研究生教育信息化建设情况</w:t>
      </w:r>
      <w:bookmarkEnd w:id="33"/>
    </w:p>
    <w:p w:rsidR="006E7F9B" w:rsidRPr="006E7F9B" w:rsidRDefault="006E7F9B" w:rsidP="00F10B87">
      <w:pPr>
        <w:spacing w:line="500" w:lineRule="exact"/>
        <w:ind w:firstLineChars="200" w:firstLine="560"/>
        <w:rPr>
          <w:rFonts w:ascii="仿宋" w:eastAsia="仿宋" w:hAnsi="仿宋" w:cs="Times New Roman"/>
          <w:color w:val="000000" w:themeColor="text1"/>
          <w:sz w:val="28"/>
          <w:szCs w:val="28"/>
        </w:rPr>
      </w:pPr>
      <w:r w:rsidRPr="006E7F9B">
        <w:rPr>
          <w:rFonts w:ascii="Times New Roman" w:eastAsia="仿宋" w:hAnsi="Times New Roman" w:cs="Times New Roman"/>
          <w:color w:val="000000" w:themeColor="text1"/>
          <w:sz w:val="28"/>
          <w:szCs w:val="28"/>
        </w:rPr>
        <w:t>201</w:t>
      </w:r>
      <w:r w:rsidRPr="006E7F9B">
        <w:rPr>
          <w:rFonts w:ascii="Times New Roman" w:eastAsia="仿宋" w:hAnsi="Times New Roman" w:cs="Times New Roman" w:hint="eastAsia"/>
          <w:color w:val="000000" w:themeColor="text1"/>
          <w:sz w:val="28"/>
          <w:szCs w:val="28"/>
        </w:rPr>
        <w:t>8</w:t>
      </w:r>
      <w:r w:rsidRPr="006E7F9B">
        <w:rPr>
          <w:rFonts w:ascii="Times New Roman" w:eastAsia="仿宋" w:hAnsi="Times New Roman" w:cs="Times New Roman"/>
          <w:color w:val="000000" w:themeColor="text1"/>
          <w:sz w:val="28"/>
          <w:szCs w:val="28"/>
        </w:rPr>
        <w:t>-201</w:t>
      </w:r>
      <w:r w:rsidRPr="006E7F9B">
        <w:rPr>
          <w:rFonts w:ascii="Times New Roman" w:eastAsia="仿宋" w:hAnsi="Times New Roman" w:cs="Times New Roman" w:hint="eastAsia"/>
          <w:color w:val="000000" w:themeColor="text1"/>
          <w:sz w:val="28"/>
          <w:szCs w:val="28"/>
        </w:rPr>
        <w:t>9</w:t>
      </w:r>
      <w:r w:rsidRPr="006E7F9B">
        <w:rPr>
          <w:rFonts w:ascii="Times New Roman" w:eastAsia="仿宋" w:hAnsi="Times New Roman" w:cs="Times New Roman"/>
          <w:color w:val="000000" w:themeColor="text1"/>
          <w:sz w:val="28"/>
          <w:szCs w:val="28"/>
        </w:rPr>
        <w:t>学年</w:t>
      </w:r>
      <w:r w:rsidRPr="006E7F9B">
        <w:rPr>
          <w:rFonts w:ascii="Times New Roman" w:eastAsia="仿宋" w:hAnsi="Times New Roman" w:cs="Times New Roman" w:hint="eastAsia"/>
          <w:color w:val="000000" w:themeColor="text1"/>
          <w:sz w:val="28"/>
          <w:szCs w:val="28"/>
        </w:rPr>
        <w:t>，</w:t>
      </w:r>
      <w:r w:rsidR="00265E37" w:rsidRPr="006E7F9B">
        <w:rPr>
          <w:rFonts w:ascii="仿宋" w:eastAsia="仿宋" w:hAnsi="仿宋" w:cs="Times New Roman" w:hint="eastAsia"/>
          <w:color w:val="000000" w:themeColor="text1"/>
          <w:sz w:val="28"/>
          <w:szCs w:val="28"/>
        </w:rPr>
        <w:t>进一步完善研究生“三助</w:t>
      </w:r>
      <w:proofErr w:type="gramStart"/>
      <w:r w:rsidR="00265E37" w:rsidRPr="006E7F9B">
        <w:rPr>
          <w:rFonts w:ascii="仿宋" w:eastAsia="仿宋" w:hAnsi="仿宋" w:cs="Times New Roman" w:hint="eastAsia"/>
          <w:color w:val="000000" w:themeColor="text1"/>
          <w:sz w:val="28"/>
          <w:szCs w:val="28"/>
        </w:rPr>
        <w:t>一</w:t>
      </w:r>
      <w:proofErr w:type="gramEnd"/>
      <w:r w:rsidR="00265E37" w:rsidRPr="006E7F9B">
        <w:rPr>
          <w:rFonts w:ascii="仿宋" w:eastAsia="仿宋" w:hAnsi="仿宋" w:cs="Times New Roman" w:hint="eastAsia"/>
          <w:color w:val="000000" w:themeColor="text1"/>
          <w:sz w:val="28"/>
          <w:szCs w:val="28"/>
        </w:rPr>
        <w:t>辅”信息管理平台，完成研究生相关证明在线打印模块设置，测试后将方便研究生自行在线查询、打印。</w:t>
      </w:r>
      <w:r w:rsidRPr="006E7F9B">
        <w:rPr>
          <w:rFonts w:ascii="Times New Roman" w:eastAsia="仿宋" w:hAnsi="Times New Roman" w:cs="Times New Roman"/>
          <w:color w:val="000000" w:themeColor="text1"/>
          <w:sz w:val="28"/>
          <w:szCs w:val="28"/>
        </w:rPr>
        <w:t>不断解决原研究生管理信息系统出现的各种问题，</w:t>
      </w:r>
      <w:r w:rsidRPr="006E7F9B">
        <w:rPr>
          <w:rFonts w:ascii="Times New Roman" w:eastAsia="仿宋" w:hAnsi="Times New Roman" w:cs="Times New Roman" w:hint="eastAsia"/>
          <w:color w:val="000000" w:themeColor="text1"/>
          <w:sz w:val="28"/>
          <w:szCs w:val="28"/>
        </w:rPr>
        <w:t>试用</w:t>
      </w:r>
      <w:proofErr w:type="gramStart"/>
      <w:r w:rsidRPr="006E7F9B">
        <w:rPr>
          <w:rFonts w:ascii="Times New Roman" w:eastAsia="仿宋" w:hAnsi="Times New Roman" w:cs="Times New Roman" w:hint="eastAsia"/>
          <w:color w:val="000000" w:themeColor="text1"/>
          <w:sz w:val="28"/>
          <w:szCs w:val="28"/>
        </w:rPr>
        <w:t>了超星公司</w:t>
      </w:r>
      <w:proofErr w:type="gramEnd"/>
      <w:r w:rsidRPr="006E7F9B">
        <w:rPr>
          <w:rFonts w:ascii="Times New Roman" w:eastAsia="仿宋" w:hAnsi="Times New Roman" w:cs="Times New Roman" w:hint="eastAsia"/>
          <w:color w:val="000000" w:themeColor="text1"/>
          <w:sz w:val="28"/>
          <w:szCs w:val="28"/>
        </w:rPr>
        <w:t>研究生信息管理系统；正在</w:t>
      </w:r>
      <w:r w:rsidRPr="006E7F9B">
        <w:rPr>
          <w:rFonts w:ascii="Times New Roman" w:eastAsia="仿宋" w:hAnsi="Times New Roman" w:cs="Times New Roman"/>
          <w:color w:val="000000" w:themeColor="text1"/>
          <w:sz w:val="28"/>
          <w:szCs w:val="28"/>
        </w:rPr>
        <w:t>探索新的</w:t>
      </w:r>
      <w:r w:rsidRPr="006E7F9B">
        <w:rPr>
          <w:rFonts w:ascii="Times New Roman" w:eastAsia="仿宋" w:hAnsi="Times New Roman" w:cs="Times New Roman" w:hint="eastAsia"/>
          <w:color w:val="000000" w:themeColor="text1"/>
          <w:sz w:val="28"/>
          <w:szCs w:val="28"/>
        </w:rPr>
        <w:t>信息管理</w:t>
      </w:r>
      <w:r w:rsidRPr="006E7F9B">
        <w:rPr>
          <w:rFonts w:ascii="Times New Roman" w:eastAsia="仿宋" w:hAnsi="Times New Roman" w:cs="Times New Roman"/>
          <w:color w:val="000000" w:themeColor="text1"/>
          <w:sz w:val="28"/>
          <w:szCs w:val="28"/>
        </w:rPr>
        <w:t>系统开发，提高研究生教育管理信息化水平。</w:t>
      </w:r>
    </w:p>
    <w:p w:rsidR="00265E37" w:rsidRPr="00265E37" w:rsidRDefault="00265E37" w:rsidP="00F10B87">
      <w:pPr>
        <w:keepNext/>
        <w:keepLines/>
        <w:spacing w:line="500" w:lineRule="exact"/>
        <w:outlineLvl w:val="1"/>
        <w:rPr>
          <w:rFonts w:ascii="Times New Roman" w:eastAsia="楷体" w:hAnsi="Times New Roman" w:cs="Times New Roman"/>
          <w:b/>
          <w:bCs/>
          <w:sz w:val="28"/>
          <w:szCs w:val="28"/>
        </w:rPr>
      </w:pPr>
      <w:bookmarkStart w:id="34" w:name="_Toc23345"/>
      <w:r w:rsidRPr="00265E37">
        <w:rPr>
          <w:rFonts w:ascii="Times New Roman" w:eastAsia="楷体" w:hAnsi="Times New Roman" w:cs="Times New Roman"/>
          <w:b/>
          <w:bCs/>
          <w:sz w:val="28"/>
          <w:szCs w:val="28"/>
        </w:rPr>
        <w:t>（七）思想道德教育和学风建设情况</w:t>
      </w:r>
      <w:bookmarkEnd w:id="34"/>
    </w:p>
    <w:p w:rsidR="00265E37" w:rsidRPr="00265E37" w:rsidRDefault="00265E37" w:rsidP="00F10B87">
      <w:pPr>
        <w:tabs>
          <w:tab w:val="left" w:pos="1620"/>
        </w:tabs>
        <w:spacing w:line="500" w:lineRule="exact"/>
        <w:ind w:firstLineChars="200" w:firstLine="562"/>
        <w:rPr>
          <w:rFonts w:ascii="仿宋" w:eastAsia="仿宋" w:hAnsi="仿宋" w:cs="Arial"/>
          <w:kern w:val="0"/>
          <w:sz w:val="28"/>
          <w:szCs w:val="28"/>
        </w:rPr>
      </w:pPr>
      <w:r w:rsidRPr="00265E37">
        <w:rPr>
          <w:rFonts w:ascii="仿宋" w:eastAsia="仿宋" w:hAnsi="仿宋" w:cs="Arial" w:hint="eastAsia"/>
          <w:b/>
          <w:kern w:val="0"/>
          <w:sz w:val="28"/>
          <w:szCs w:val="28"/>
        </w:rPr>
        <w:t>1.加强网络育人，发挥教育功能。</w:t>
      </w:r>
      <w:r w:rsidRPr="00265E37">
        <w:rPr>
          <w:rFonts w:ascii="仿宋" w:eastAsia="仿宋" w:hAnsi="仿宋" w:cs="Arial" w:hint="eastAsia"/>
          <w:kern w:val="0"/>
          <w:sz w:val="28"/>
          <w:szCs w:val="28"/>
        </w:rPr>
        <w:t>加强与研究生的沟通与交流，正确引导并充分发挥网络舆情的教育功能，通过网络新媒体对省级及以上竞赛获奖者、建校</w:t>
      </w:r>
      <w:r w:rsidRPr="004358BF">
        <w:rPr>
          <w:rFonts w:ascii="Times New Roman" w:eastAsia="仿宋" w:hAnsi="Times New Roman" w:cs="Times New Roman"/>
          <w:kern w:val="0"/>
          <w:sz w:val="28"/>
          <w:szCs w:val="28"/>
        </w:rPr>
        <w:t>60</w:t>
      </w:r>
      <w:r w:rsidRPr="00265E37">
        <w:rPr>
          <w:rFonts w:ascii="仿宋" w:eastAsia="仿宋" w:hAnsi="仿宋" w:cs="Arial" w:hint="eastAsia"/>
          <w:kern w:val="0"/>
          <w:sz w:val="28"/>
          <w:szCs w:val="28"/>
        </w:rPr>
        <w:t>周年获奖作品、“我身边的好榜样”、研究生救死扶伤先进事迹等进行宣传，发挥榜样的示范和引领作用，</w:t>
      </w:r>
      <w:proofErr w:type="gramStart"/>
      <w:r w:rsidRPr="00265E37">
        <w:rPr>
          <w:rFonts w:ascii="仿宋" w:eastAsia="仿宋" w:hAnsi="仿宋" w:cs="Arial" w:hint="eastAsia"/>
          <w:kern w:val="0"/>
          <w:sz w:val="28"/>
          <w:szCs w:val="28"/>
        </w:rPr>
        <w:t>传递正</w:t>
      </w:r>
      <w:proofErr w:type="gramEnd"/>
      <w:r w:rsidRPr="00265E37">
        <w:rPr>
          <w:rFonts w:ascii="仿宋" w:eastAsia="仿宋" w:hAnsi="仿宋" w:cs="Arial" w:hint="eastAsia"/>
          <w:kern w:val="0"/>
          <w:sz w:val="28"/>
          <w:szCs w:val="28"/>
        </w:rPr>
        <w:t>能量。</w:t>
      </w:r>
    </w:p>
    <w:p w:rsidR="00265E37" w:rsidRPr="00265E37" w:rsidRDefault="00265E37" w:rsidP="00F10B87">
      <w:pPr>
        <w:tabs>
          <w:tab w:val="left" w:pos="1620"/>
        </w:tabs>
        <w:spacing w:line="500" w:lineRule="exact"/>
        <w:ind w:firstLineChars="200" w:firstLine="562"/>
        <w:rPr>
          <w:rFonts w:ascii="仿宋" w:eastAsia="仿宋" w:hAnsi="仿宋" w:cs="Arial"/>
          <w:b/>
          <w:kern w:val="0"/>
          <w:sz w:val="28"/>
          <w:szCs w:val="28"/>
        </w:rPr>
      </w:pPr>
      <w:r w:rsidRPr="00265E37">
        <w:rPr>
          <w:rFonts w:ascii="仿宋" w:eastAsia="仿宋" w:hAnsi="仿宋" w:cs="Arial" w:hint="eastAsia"/>
          <w:b/>
          <w:kern w:val="0"/>
          <w:sz w:val="28"/>
          <w:szCs w:val="28"/>
        </w:rPr>
        <w:t>2.开展文化育人，丰富校园生活。</w:t>
      </w:r>
    </w:p>
    <w:p w:rsidR="00265E37" w:rsidRPr="00265E37" w:rsidRDefault="00265E37" w:rsidP="00F10B87">
      <w:pPr>
        <w:tabs>
          <w:tab w:val="left" w:pos="1620"/>
        </w:tabs>
        <w:spacing w:line="500" w:lineRule="exact"/>
        <w:ind w:firstLineChars="100" w:firstLine="280"/>
        <w:rPr>
          <w:rFonts w:ascii="仿宋" w:eastAsia="仿宋" w:hAnsi="仿宋" w:cs="Arial"/>
          <w:kern w:val="0"/>
          <w:sz w:val="28"/>
          <w:szCs w:val="28"/>
        </w:rPr>
      </w:pPr>
      <w:r w:rsidRPr="00265E37">
        <w:rPr>
          <w:rFonts w:ascii="仿宋" w:eastAsia="仿宋" w:hAnsi="仿宋" w:cs="Arial" w:hint="eastAsia"/>
          <w:kern w:val="0"/>
          <w:sz w:val="28"/>
          <w:szCs w:val="28"/>
        </w:rPr>
        <w:t>（1）校园文化活动。开展</w:t>
      </w:r>
      <w:proofErr w:type="gramStart"/>
      <w:r w:rsidRPr="00265E37">
        <w:rPr>
          <w:rFonts w:ascii="仿宋" w:eastAsia="仿宋" w:hAnsi="仿宋" w:cs="Arial" w:hint="eastAsia"/>
          <w:kern w:val="0"/>
          <w:sz w:val="28"/>
          <w:szCs w:val="28"/>
        </w:rPr>
        <w:t>规培基地</w:t>
      </w:r>
      <w:proofErr w:type="gramEnd"/>
      <w:r w:rsidRPr="00265E37">
        <w:rPr>
          <w:rFonts w:ascii="仿宋" w:eastAsia="仿宋" w:hAnsi="仿宋" w:cs="Arial" w:hint="eastAsia"/>
          <w:kern w:val="0"/>
          <w:sz w:val="28"/>
          <w:szCs w:val="28"/>
        </w:rPr>
        <w:t>研究生特色活动立项、举办艾滋病预防知识讲座、建校</w:t>
      </w:r>
      <w:r w:rsidRPr="004358BF">
        <w:rPr>
          <w:rFonts w:ascii="Times New Roman" w:eastAsia="仿宋" w:hAnsi="Times New Roman" w:cs="Times New Roman"/>
          <w:kern w:val="0"/>
          <w:sz w:val="28"/>
          <w:szCs w:val="28"/>
        </w:rPr>
        <w:t>60</w:t>
      </w:r>
      <w:r w:rsidRPr="00265E37">
        <w:rPr>
          <w:rFonts w:ascii="仿宋" w:eastAsia="仿宋" w:hAnsi="仿宋" w:cs="Arial" w:hint="eastAsia"/>
          <w:kern w:val="0"/>
          <w:sz w:val="28"/>
          <w:szCs w:val="28"/>
        </w:rPr>
        <w:t>周年主题作品征集活动、素质拓展之环校竞速活动、“上善杯”羽毛球赛、模拟讲台比赛、寝室文化节、“海丝情</w:t>
      </w:r>
      <w:r w:rsidRPr="00265E37">
        <w:rPr>
          <w:rFonts w:ascii="宋体" w:eastAsia="宋体" w:hAnsi="宋体" w:cs="宋体" w:hint="eastAsia"/>
          <w:kern w:val="0"/>
          <w:sz w:val="28"/>
          <w:szCs w:val="28"/>
        </w:rPr>
        <w:t>•</w:t>
      </w:r>
      <w:r w:rsidRPr="00265E37">
        <w:rPr>
          <w:rFonts w:ascii="仿宋" w:eastAsia="仿宋" w:hAnsi="仿宋" w:cs="仿宋" w:hint="eastAsia"/>
          <w:kern w:val="0"/>
          <w:sz w:val="28"/>
          <w:szCs w:val="28"/>
        </w:rPr>
        <w:t>茶</w:t>
      </w:r>
      <w:proofErr w:type="gramStart"/>
      <w:r w:rsidRPr="00265E37">
        <w:rPr>
          <w:rFonts w:ascii="仿宋" w:eastAsia="仿宋" w:hAnsi="仿宋" w:cs="仿宋" w:hint="eastAsia"/>
          <w:kern w:val="0"/>
          <w:sz w:val="28"/>
          <w:szCs w:val="28"/>
        </w:rPr>
        <w:t>医</w:t>
      </w:r>
      <w:proofErr w:type="gramEnd"/>
      <w:r w:rsidRPr="00265E37">
        <w:rPr>
          <w:rFonts w:ascii="仿宋" w:eastAsia="仿宋" w:hAnsi="仿宋" w:cs="仿宋" w:hint="eastAsia"/>
          <w:kern w:val="0"/>
          <w:sz w:val="28"/>
          <w:szCs w:val="28"/>
        </w:rPr>
        <w:t>缘”中医药院校研究生联谊会、研究生学术沙龙、“我身边的好榜样”征文等活动，丰富校园文化生活，提高研究生综合素质。</w:t>
      </w:r>
      <w:r w:rsidRPr="00265E37">
        <w:rPr>
          <w:rFonts w:ascii="仿宋" w:eastAsia="仿宋" w:hAnsi="仿宋" w:cs="Arial" w:hint="eastAsia"/>
          <w:kern w:val="0"/>
          <w:sz w:val="28"/>
          <w:szCs w:val="28"/>
        </w:rPr>
        <w:t>9家规</w:t>
      </w:r>
      <w:proofErr w:type="gramStart"/>
      <w:r w:rsidRPr="00265E37">
        <w:rPr>
          <w:rFonts w:ascii="仿宋" w:eastAsia="仿宋" w:hAnsi="仿宋" w:cs="Arial" w:hint="eastAsia"/>
          <w:kern w:val="0"/>
          <w:sz w:val="28"/>
          <w:szCs w:val="28"/>
        </w:rPr>
        <w:t>培</w:t>
      </w:r>
      <w:proofErr w:type="gramEnd"/>
      <w:r w:rsidRPr="00265E37">
        <w:rPr>
          <w:rFonts w:ascii="仿宋" w:eastAsia="仿宋" w:hAnsi="仿宋" w:cs="Arial" w:hint="eastAsia"/>
          <w:kern w:val="0"/>
          <w:sz w:val="28"/>
          <w:szCs w:val="28"/>
        </w:rPr>
        <w:t>基地共报送特色活动项目</w:t>
      </w:r>
      <w:r w:rsidRPr="004358BF">
        <w:rPr>
          <w:rFonts w:ascii="Times New Roman" w:eastAsia="仿宋" w:hAnsi="Times New Roman" w:cs="Times New Roman"/>
          <w:kern w:val="0"/>
          <w:sz w:val="28"/>
          <w:szCs w:val="28"/>
        </w:rPr>
        <w:t>17</w:t>
      </w:r>
      <w:r w:rsidRPr="00265E37">
        <w:rPr>
          <w:rFonts w:ascii="仿宋" w:eastAsia="仿宋" w:hAnsi="仿宋" w:cs="Arial" w:hint="eastAsia"/>
          <w:kern w:val="0"/>
          <w:sz w:val="28"/>
          <w:szCs w:val="28"/>
        </w:rPr>
        <w:t>项，评选出重点项目</w:t>
      </w:r>
      <w:r w:rsidRPr="004358BF">
        <w:rPr>
          <w:rFonts w:ascii="Times New Roman" w:eastAsia="仿宋" w:hAnsi="Times New Roman" w:cs="Times New Roman"/>
          <w:kern w:val="0"/>
          <w:sz w:val="28"/>
          <w:szCs w:val="28"/>
        </w:rPr>
        <w:t>7</w:t>
      </w:r>
      <w:r w:rsidRPr="00265E37">
        <w:rPr>
          <w:rFonts w:ascii="仿宋" w:eastAsia="仿宋" w:hAnsi="仿宋" w:cs="Arial" w:hint="eastAsia"/>
          <w:kern w:val="0"/>
          <w:sz w:val="28"/>
          <w:szCs w:val="28"/>
        </w:rPr>
        <w:t>项，一般项目</w:t>
      </w:r>
      <w:r w:rsidRPr="004358BF">
        <w:rPr>
          <w:rFonts w:ascii="Times New Roman" w:eastAsia="仿宋" w:hAnsi="Times New Roman" w:cs="Times New Roman"/>
          <w:kern w:val="0"/>
          <w:sz w:val="28"/>
          <w:szCs w:val="28"/>
        </w:rPr>
        <w:t>10</w:t>
      </w:r>
      <w:r w:rsidRPr="00265E37">
        <w:rPr>
          <w:rFonts w:ascii="仿宋" w:eastAsia="仿宋" w:hAnsi="仿宋" w:cs="Arial" w:hint="eastAsia"/>
          <w:kern w:val="0"/>
          <w:sz w:val="28"/>
          <w:szCs w:val="28"/>
        </w:rPr>
        <w:t>项；评选出建校</w:t>
      </w:r>
      <w:r w:rsidRPr="004358BF">
        <w:rPr>
          <w:rFonts w:ascii="Times New Roman" w:eastAsia="仿宋" w:hAnsi="Times New Roman" w:cs="Times New Roman"/>
          <w:kern w:val="0"/>
          <w:sz w:val="28"/>
          <w:szCs w:val="28"/>
        </w:rPr>
        <w:t>60</w:t>
      </w:r>
      <w:r w:rsidRPr="00265E37">
        <w:rPr>
          <w:rFonts w:ascii="仿宋" w:eastAsia="仿宋" w:hAnsi="仿宋" w:cs="Arial" w:hint="eastAsia"/>
          <w:kern w:val="0"/>
          <w:sz w:val="28"/>
          <w:szCs w:val="28"/>
        </w:rPr>
        <w:t>周年主题获奖作品</w:t>
      </w:r>
      <w:r w:rsidRPr="004358BF">
        <w:rPr>
          <w:rFonts w:ascii="Times New Roman" w:eastAsia="仿宋" w:hAnsi="Times New Roman" w:cs="Times New Roman"/>
          <w:kern w:val="0"/>
          <w:sz w:val="28"/>
          <w:szCs w:val="28"/>
        </w:rPr>
        <w:t>44</w:t>
      </w:r>
      <w:r w:rsidRPr="00265E37">
        <w:rPr>
          <w:rFonts w:ascii="仿宋" w:eastAsia="仿宋" w:hAnsi="仿宋" w:cs="Arial" w:hint="eastAsia"/>
          <w:kern w:val="0"/>
          <w:sz w:val="28"/>
          <w:szCs w:val="28"/>
        </w:rPr>
        <w:t>份（摄影类</w:t>
      </w:r>
      <w:r w:rsidRPr="004358BF">
        <w:rPr>
          <w:rFonts w:ascii="Times New Roman" w:eastAsia="仿宋" w:hAnsi="Times New Roman" w:cs="Times New Roman"/>
          <w:kern w:val="0"/>
          <w:sz w:val="28"/>
          <w:szCs w:val="28"/>
        </w:rPr>
        <w:t>22</w:t>
      </w:r>
      <w:r w:rsidRPr="00265E37">
        <w:rPr>
          <w:rFonts w:ascii="仿宋" w:eastAsia="仿宋" w:hAnsi="仿宋" w:cs="Arial" w:hint="eastAsia"/>
          <w:kern w:val="0"/>
          <w:sz w:val="28"/>
          <w:szCs w:val="28"/>
        </w:rPr>
        <w:t>件、书画类</w:t>
      </w:r>
      <w:r w:rsidRPr="004358BF">
        <w:rPr>
          <w:rFonts w:ascii="Times New Roman" w:eastAsia="仿宋" w:hAnsi="Times New Roman" w:cs="Times New Roman"/>
          <w:kern w:val="0"/>
          <w:sz w:val="28"/>
          <w:szCs w:val="28"/>
        </w:rPr>
        <w:t>10</w:t>
      </w:r>
      <w:r w:rsidRPr="00265E37">
        <w:rPr>
          <w:rFonts w:ascii="仿宋" w:eastAsia="仿宋" w:hAnsi="仿宋" w:cs="Arial" w:hint="eastAsia"/>
          <w:kern w:val="0"/>
          <w:sz w:val="28"/>
          <w:szCs w:val="28"/>
        </w:rPr>
        <w:t>件、征文</w:t>
      </w:r>
      <w:r w:rsidRPr="004358BF">
        <w:rPr>
          <w:rFonts w:ascii="Times New Roman" w:eastAsia="仿宋" w:hAnsi="Times New Roman" w:cs="Times New Roman"/>
          <w:kern w:val="0"/>
          <w:sz w:val="28"/>
          <w:szCs w:val="28"/>
        </w:rPr>
        <w:t>12</w:t>
      </w:r>
      <w:r w:rsidRPr="00265E37">
        <w:rPr>
          <w:rFonts w:ascii="仿宋" w:eastAsia="仿宋" w:hAnsi="仿宋" w:cs="Arial" w:hint="eastAsia"/>
          <w:kern w:val="0"/>
          <w:sz w:val="28"/>
          <w:szCs w:val="28"/>
        </w:rPr>
        <w:t>篇）。</w:t>
      </w:r>
    </w:p>
    <w:p w:rsidR="00265E37" w:rsidRPr="00265E37" w:rsidRDefault="00265E37" w:rsidP="00F10B87">
      <w:pPr>
        <w:tabs>
          <w:tab w:val="left" w:pos="1620"/>
        </w:tabs>
        <w:spacing w:line="500" w:lineRule="exact"/>
        <w:ind w:firstLineChars="100" w:firstLine="280"/>
        <w:rPr>
          <w:rFonts w:ascii="仿宋" w:eastAsia="仿宋" w:hAnsi="仿宋" w:cs="Arial"/>
          <w:kern w:val="0"/>
          <w:sz w:val="28"/>
          <w:szCs w:val="28"/>
        </w:rPr>
      </w:pPr>
      <w:r w:rsidRPr="00265E37">
        <w:rPr>
          <w:rFonts w:ascii="仿宋" w:eastAsia="仿宋" w:hAnsi="仿宋" w:cs="Arial" w:hint="eastAsia"/>
          <w:kern w:val="0"/>
          <w:sz w:val="28"/>
          <w:szCs w:val="28"/>
        </w:rPr>
        <w:t>（2）“两学一做”活动。开展研究生学习马克思主义理论“</w:t>
      </w:r>
      <w:proofErr w:type="gramStart"/>
      <w:r w:rsidRPr="00265E37">
        <w:rPr>
          <w:rFonts w:ascii="仿宋" w:eastAsia="仿宋" w:hAnsi="仿宋" w:cs="Arial" w:hint="eastAsia"/>
          <w:kern w:val="0"/>
          <w:sz w:val="28"/>
          <w:szCs w:val="28"/>
        </w:rPr>
        <w:t>一</w:t>
      </w:r>
      <w:proofErr w:type="gramEnd"/>
      <w:r w:rsidRPr="00265E37">
        <w:rPr>
          <w:rFonts w:ascii="仿宋" w:eastAsia="仿宋" w:hAnsi="仿宋" w:cs="Arial" w:hint="eastAsia"/>
          <w:kern w:val="0"/>
          <w:sz w:val="28"/>
          <w:szCs w:val="28"/>
        </w:rPr>
        <w:t>‘马’当先”知识竞赛；围绕“</w:t>
      </w:r>
      <w:r w:rsidRPr="004358BF">
        <w:rPr>
          <w:rFonts w:ascii="Times New Roman" w:eastAsia="仿宋" w:hAnsi="Times New Roman" w:cs="Times New Roman"/>
          <w:kern w:val="0"/>
          <w:sz w:val="28"/>
          <w:szCs w:val="28"/>
        </w:rPr>
        <w:t>5</w:t>
      </w:r>
      <w:r w:rsidRPr="00265E37">
        <w:rPr>
          <w:rFonts w:ascii="仿宋" w:eastAsia="仿宋" w:hAnsi="仿宋" w:cs="Arial" w:hint="eastAsia"/>
          <w:kern w:val="0"/>
          <w:sz w:val="28"/>
          <w:szCs w:val="28"/>
        </w:rPr>
        <w:t>月诚信教育主题月”开展形式多样的诚信教育活动，以引导研究生增强“四个意识”，坚定“四个自信”；组织</w:t>
      </w:r>
      <w:r w:rsidRPr="004358BF">
        <w:rPr>
          <w:rFonts w:ascii="Times New Roman" w:eastAsia="仿宋" w:hAnsi="Times New Roman" w:cs="Times New Roman"/>
          <w:kern w:val="0"/>
          <w:sz w:val="28"/>
          <w:szCs w:val="28"/>
        </w:rPr>
        <w:t>853</w:t>
      </w:r>
      <w:r w:rsidRPr="00265E37">
        <w:rPr>
          <w:rFonts w:ascii="仿宋" w:eastAsia="仿宋" w:hAnsi="仿宋" w:cs="Arial" w:hint="eastAsia"/>
          <w:kern w:val="0"/>
          <w:sz w:val="28"/>
          <w:szCs w:val="28"/>
        </w:rPr>
        <w:t>人次收看</w:t>
      </w:r>
      <w:r w:rsidRPr="004358BF">
        <w:rPr>
          <w:rFonts w:ascii="Times New Roman" w:eastAsia="仿宋" w:hAnsi="Times New Roman" w:cs="Times New Roman"/>
          <w:kern w:val="0"/>
          <w:sz w:val="28"/>
          <w:szCs w:val="28"/>
        </w:rPr>
        <w:t>2018</w:t>
      </w:r>
      <w:r w:rsidRPr="00265E37">
        <w:rPr>
          <w:rFonts w:ascii="仿宋" w:eastAsia="仿宋" w:hAnsi="仿宋" w:cs="Arial" w:hint="eastAsia"/>
          <w:kern w:val="0"/>
          <w:sz w:val="28"/>
          <w:szCs w:val="28"/>
        </w:rPr>
        <w:t>年科学道德和学风建设宣讲教育报告会。</w:t>
      </w:r>
    </w:p>
    <w:p w:rsidR="00265E37" w:rsidRPr="00265E37" w:rsidRDefault="00265E37" w:rsidP="00F10B87">
      <w:pPr>
        <w:tabs>
          <w:tab w:val="left" w:pos="1620"/>
        </w:tabs>
        <w:spacing w:line="500" w:lineRule="exact"/>
        <w:ind w:firstLineChars="200" w:firstLine="562"/>
        <w:rPr>
          <w:rFonts w:ascii="仿宋" w:eastAsia="仿宋" w:hAnsi="仿宋" w:cs="Arial"/>
          <w:b/>
          <w:kern w:val="0"/>
          <w:sz w:val="28"/>
          <w:szCs w:val="28"/>
        </w:rPr>
      </w:pPr>
      <w:r w:rsidRPr="00265E37">
        <w:rPr>
          <w:rFonts w:ascii="仿宋" w:eastAsia="仿宋" w:hAnsi="仿宋" w:cs="Arial" w:hint="eastAsia"/>
          <w:b/>
          <w:kern w:val="0"/>
          <w:sz w:val="28"/>
          <w:szCs w:val="28"/>
        </w:rPr>
        <w:t>3.推动实践育人，延续良好效应。</w:t>
      </w:r>
    </w:p>
    <w:p w:rsidR="00265E37" w:rsidRPr="00265E37" w:rsidRDefault="00265E37" w:rsidP="00F10B87">
      <w:pPr>
        <w:tabs>
          <w:tab w:val="left" w:pos="1620"/>
        </w:tabs>
        <w:spacing w:line="500" w:lineRule="exact"/>
        <w:ind w:firstLineChars="100" w:firstLine="280"/>
        <w:rPr>
          <w:rFonts w:ascii="仿宋" w:eastAsia="仿宋" w:hAnsi="仿宋" w:cs="Arial"/>
          <w:kern w:val="0"/>
          <w:sz w:val="28"/>
          <w:szCs w:val="28"/>
        </w:rPr>
      </w:pPr>
      <w:r w:rsidRPr="00265E37">
        <w:rPr>
          <w:rFonts w:ascii="仿宋" w:eastAsia="仿宋" w:hAnsi="仿宋" w:cs="Arial" w:hint="eastAsia"/>
          <w:kern w:val="0"/>
          <w:sz w:val="28"/>
          <w:szCs w:val="28"/>
        </w:rPr>
        <w:t>（1）积极组织研究生参加各类学术论坛竞赛活动。第三季福建省高校大学生学习马克思主义理论“</w:t>
      </w:r>
      <w:proofErr w:type="gramStart"/>
      <w:r w:rsidRPr="00265E37">
        <w:rPr>
          <w:rFonts w:ascii="仿宋" w:eastAsia="仿宋" w:hAnsi="仿宋" w:cs="Arial" w:hint="eastAsia"/>
          <w:kern w:val="0"/>
          <w:sz w:val="28"/>
          <w:szCs w:val="28"/>
        </w:rPr>
        <w:t>一</w:t>
      </w:r>
      <w:proofErr w:type="gramEnd"/>
      <w:r w:rsidRPr="00265E37">
        <w:rPr>
          <w:rFonts w:ascii="仿宋" w:eastAsia="仿宋" w:hAnsi="仿宋" w:cs="Arial" w:hint="eastAsia"/>
          <w:kern w:val="0"/>
          <w:sz w:val="28"/>
          <w:szCs w:val="28"/>
        </w:rPr>
        <w:t>‘马’当先”知识竞赛</w:t>
      </w:r>
      <w:r w:rsidRPr="004358BF">
        <w:rPr>
          <w:rFonts w:ascii="Times New Roman" w:eastAsia="仿宋" w:hAnsi="Times New Roman" w:cs="Times New Roman"/>
          <w:kern w:val="0"/>
          <w:sz w:val="28"/>
          <w:szCs w:val="28"/>
        </w:rPr>
        <w:t>3</w:t>
      </w:r>
      <w:r w:rsidRPr="00265E37">
        <w:rPr>
          <w:rFonts w:ascii="仿宋" w:eastAsia="仿宋" w:hAnsi="仿宋" w:cs="Arial" w:hint="eastAsia"/>
          <w:kern w:val="0"/>
          <w:sz w:val="28"/>
          <w:szCs w:val="28"/>
        </w:rPr>
        <w:t>人入围总决赛，最终获三等奖1人；福建省“马克思主义能够给予我们什么”主题征文</w:t>
      </w:r>
      <w:r w:rsidRPr="004358BF">
        <w:rPr>
          <w:rFonts w:ascii="Times New Roman" w:eastAsia="仿宋" w:hAnsi="Times New Roman" w:cs="Times New Roman"/>
          <w:kern w:val="0"/>
          <w:sz w:val="28"/>
          <w:szCs w:val="28"/>
        </w:rPr>
        <w:t>1</w:t>
      </w:r>
      <w:r w:rsidRPr="00265E37">
        <w:rPr>
          <w:rFonts w:ascii="仿宋" w:eastAsia="仿宋" w:hAnsi="仿宋" w:cs="Arial" w:hint="eastAsia"/>
          <w:kern w:val="0"/>
          <w:sz w:val="28"/>
          <w:szCs w:val="28"/>
        </w:rPr>
        <w:t>人入围。</w:t>
      </w:r>
    </w:p>
    <w:p w:rsidR="00265E37" w:rsidRPr="00265E37" w:rsidRDefault="00265E37" w:rsidP="00F10B87">
      <w:pPr>
        <w:tabs>
          <w:tab w:val="left" w:pos="1620"/>
        </w:tabs>
        <w:spacing w:line="500" w:lineRule="exact"/>
        <w:ind w:firstLineChars="100" w:firstLine="280"/>
        <w:rPr>
          <w:rFonts w:ascii="仿宋" w:eastAsia="仿宋" w:hAnsi="仿宋" w:cs="Arial"/>
          <w:kern w:val="0"/>
          <w:sz w:val="28"/>
          <w:szCs w:val="28"/>
        </w:rPr>
      </w:pPr>
      <w:r w:rsidRPr="00265E37">
        <w:rPr>
          <w:rFonts w:ascii="仿宋" w:eastAsia="仿宋" w:hAnsi="仿宋" w:cs="Arial" w:hint="eastAsia"/>
          <w:kern w:val="0"/>
          <w:sz w:val="28"/>
          <w:szCs w:val="28"/>
        </w:rPr>
        <w:t>（2）继续发扬优良传统扎实开展社会实践活动。与马克思主义学院联合开展博士生《中国马克思主义与当代》课程社会实践，深入开展爱国主义和传统文化教育。组织马克思主义经典著作读书社开展参观三坊七巷、中国船政博物馆、马江海战纪念馆等实践活动。</w:t>
      </w:r>
    </w:p>
    <w:p w:rsidR="00AD0E24" w:rsidRPr="00AD0E24" w:rsidRDefault="00AD0E24" w:rsidP="00F10B87">
      <w:pPr>
        <w:keepNext/>
        <w:keepLines/>
        <w:spacing w:line="500" w:lineRule="exact"/>
        <w:ind w:firstLineChars="200" w:firstLine="562"/>
        <w:outlineLvl w:val="1"/>
        <w:rPr>
          <w:rFonts w:ascii="Times New Roman" w:eastAsia="黑体" w:hAnsi="Times New Roman" w:cs="Times New Roman"/>
          <w:b/>
          <w:bCs/>
          <w:sz w:val="28"/>
          <w:szCs w:val="28"/>
        </w:rPr>
      </w:pPr>
      <w:bookmarkStart w:id="35" w:name="_Toc15128"/>
      <w:r w:rsidRPr="00AD0E24">
        <w:rPr>
          <w:rFonts w:ascii="Times New Roman" w:eastAsia="黑体" w:hAnsi="Times New Roman" w:cs="Times New Roman"/>
          <w:b/>
          <w:bCs/>
          <w:sz w:val="28"/>
          <w:szCs w:val="28"/>
        </w:rPr>
        <w:t>七、研究生教育国际化情况</w:t>
      </w:r>
      <w:bookmarkEnd w:id="35"/>
    </w:p>
    <w:p w:rsidR="00AD0E24" w:rsidRPr="009C60AB" w:rsidRDefault="00AD0E24" w:rsidP="00F10B87">
      <w:pPr>
        <w:pStyle w:val="2"/>
        <w:spacing w:before="0" w:after="0" w:line="500" w:lineRule="exact"/>
        <w:ind w:firstLineChars="200" w:firstLine="562"/>
        <w:rPr>
          <w:rFonts w:ascii="Times New Roman" w:eastAsia="仿宋" w:hAnsi="Times New Roman"/>
          <w:bCs w:val="0"/>
          <w:sz w:val="28"/>
          <w:szCs w:val="28"/>
        </w:rPr>
      </w:pPr>
      <w:bookmarkStart w:id="36" w:name="_Toc2626"/>
      <w:r w:rsidRPr="009C60AB">
        <w:rPr>
          <w:rFonts w:ascii="Times New Roman" w:eastAsia="仿宋" w:hAnsi="Times New Roman"/>
          <w:bCs w:val="0"/>
          <w:sz w:val="28"/>
          <w:szCs w:val="28"/>
        </w:rPr>
        <w:t>（一）国际交流与合作情况</w:t>
      </w:r>
      <w:bookmarkEnd w:id="36"/>
    </w:p>
    <w:p w:rsidR="00AD0E24" w:rsidRDefault="00AD0E24" w:rsidP="00F10B87">
      <w:pPr>
        <w:spacing w:line="500" w:lineRule="exact"/>
        <w:ind w:firstLineChars="200" w:firstLine="560"/>
        <w:rPr>
          <w:rFonts w:eastAsia="仿宋"/>
          <w:sz w:val="28"/>
          <w:szCs w:val="28"/>
        </w:rPr>
      </w:pPr>
      <w:r w:rsidRPr="004358BF">
        <w:rPr>
          <w:rFonts w:ascii="Times New Roman" w:eastAsia="仿宋" w:hAnsi="Times New Roman" w:cs="Times New Roman"/>
          <w:sz w:val="28"/>
          <w:szCs w:val="28"/>
        </w:rPr>
        <w:t>2018</w:t>
      </w:r>
      <w:r>
        <w:rPr>
          <w:rFonts w:eastAsia="仿宋"/>
          <w:sz w:val="28"/>
          <w:szCs w:val="28"/>
        </w:rPr>
        <w:t>-</w:t>
      </w:r>
      <w:r w:rsidRPr="004358BF">
        <w:rPr>
          <w:rFonts w:ascii="Times New Roman" w:eastAsia="仿宋" w:hAnsi="Times New Roman" w:cs="Times New Roman"/>
          <w:sz w:val="28"/>
          <w:szCs w:val="28"/>
        </w:rPr>
        <w:t>2019</w:t>
      </w:r>
      <w:r>
        <w:rPr>
          <w:rFonts w:eastAsia="仿宋"/>
          <w:sz w:val="28"/>
          <w:szCs w:val="28"/>
        </w:rPr>
        <w:t>学年我校外派研究生出境进修学习</w:t>
      </w:r>
      <w:r w:rsidRPr="00AA674B">
        <w:rPr>
          <w:rFonts w:ascii="Times New Roman" w:eastAsia="仿宋" w:hAnsi="Times New Roman" w:cs="Times New Roman"/>
          <w:sz w:val="28"/>
          <w:szCs w:val="28"/>
        </w:rPr>
        <w:t>6</w:t>
      </w:r>
      <w:r w:rsidR="00CD28BD">
        <w:rPr>
          <w:rFonts w:eastAsia="仿宋"/>
          <w:sz w:val="28"/>
          <w:szCs w:val="28"/>
        </w:rPr>
        <w:t>人次</w:t>
      </w:r>
      <w:r w:rsidR="00035D19">
        <w:rPr>
          <w:rFonts w:eastAsia="仿宋" w:hint="eastAsia"/>
          <w:sz w:val="28"/>
          <w:szCs w:val="28"/>
        </w:rPr>
        <w:t>。</w:t>
      </w:r>
      <w:r>
        <w:rPr>
          <w:rFonts w:eastAsia="仿宋"/>
          <w:sz w:val="28"/>
          <w:szCs w:val="28"/>
        </w:rPr>
        <w:t>详见表</w:t>
      </w:r>
      <w:r w:rsidRPr="00AA674B">
        <w:rPr>
          <w:rFonts w:ascii="Times New Roman" w:eastAsia="仿宋" w:hAnsi="Times New Roman" w:cs="Times New Roman"/>
          <w:sz w:val="28"/>
          <w:szCs w:val="28"/>
        </w:rPr>
        <w:t>7</w:t>
      </w:r>
      <w:r>
        <w:rPr>
          <w:rFonts w:eastAsia="仿宋"/>
          <w:sz w:val="28"/>
          <w:szCs w:val="28"/>
        </w:rPr>
        <w:t>-</w:t>
      </w:r>
      <w:r w:rsidRPr="00AA674B">
        <w:rPr>
          <w:rFonts w:ascii="Times New Roman" w:eastAsia="仿宋" w:hAnsi="Times New Roman" w:cs="Times New Roman"/>
          <w:sz w:val="28"/>
          <w:szCs w:val="28"/>
        </w:rPr>
        <w:t>1</w:t>
      </w:r>
      <w:r w:rsidR="00CD28BD">
        <w:rPr>
          <w:rFonts w:eastAsia="仿宋" w:hint="eastAsia"/>
          <w:sz w:val="28"/>
          <w:szCs w:val="28"/>
        </w:rPr>
        <w:t>。</w:t>
      </w:r>
    </w:p>
    <w:p w:rsidR="00AD0E24" w:rsidRPr="00AD0E24" w:rsidRDefault="00AD0E24" w:rsidP="00AD0E24">
      <w:pPr>
        <w:spacing w:line="500" w:lineRule="exact"/>
        <w:jc w:val="center"/>
        <w:rPr>
          <w:rFonts w:ascii="仿宋" w:eastAsia="仿宋" w:hAnsi="仿宋"/>
          <w:b/>
          <w:sz w:val="24"/>
          <w:szCs w:val="24"/>
        </w:rPr>
      </w:pPr>
      <w:r w:rsidRPr="00AD0E24">
        <w:rPr>
          <w:rFonts w:ascii="仿宋" w:eastAsia="仿宋" w:hAnsi="仿宋"/>
          <w:b/>
          <w:sz w:val="24"/>
          <w:szCs w:val="24"/>
        </w:rPr>
        <w:t>表</w:t>
      </w:r>
      <w:r w:rsidRPr="00C75764">
        <w:rPr>
          <w:rFonts w:ascii="Times New Roman" w:eastAsia="仿宋" w:hAnsi="Times New Roman" w:cs="Times New Roman"/>
          <w:b/>
          <w:sz w:val="24"/>
          <w:szCs w:val="24"/>
        </w:rPr>
        <w:t>7</w:t>
      </w:r>
      <w:r w:rsidRPr="00AD0E24">
        <w:rPr>
          <w:rFonts w:ascii="仿宋" w:eastAsia="仿宋" w:hAnsi="仿宋"/>
          <w:b/>
          <w:sz w:val="24"/>
          <w:szCs w:val="24"/>
        </w:rPr>
        <w:t>-</w:t>
      </w:r>
      <w:r w:rsidRPr="00C75764">
        <w:rPr>
          <w:rFonts w:ascii="Times New Roman" w:eastAsia="仿宋" w:hAnsi="Times New Roman" w:cs="Times New Roman"/>
          <w:b/>
          <w:sz w:val="24"/>
          <w:szCs w:val="24"/>
        </w:rPr>
        <w:t>1</w:t>
      </w:r>
      <w:r w:rsidRPr="00AD0E24">
        <w:rPr>
          <w:rFonts w:ascii="仿宋" w:eastAsia="仿宋" w:hAnsi="仿宋"/>
          <w:b/>
          <w:sz w:val="24"/>
          <w:szCs w:val="24"/>
        </w:rPr>
        <w:t>福建中医药大学</w:t>
      </w:r>
      <w:r w:rsidRPr="00C75764">
        <w:rPr>
          <w:rFonts w:ascii="Times New Roman" w:eastAsia="仿宋" w:hAnsi="Times New Roman" w:cs="Times New Roman"/>
          <w:b/>
          <w:sz w:val="24"/>
          <w:szCs w:val="24"/>
        </w:rPr>
        <w:t>2018</w:t>
      </w:r>
      <w:r w:rsidRPr="00AD0E24">
        <w:rPr>
          <w:rFonts w:ascii="仿宋" w:eastAsia="仿宋" w:hAnsi="仿宋"/>
          <w:b/>
          <w:sz w:val="24"/>
          <w:szCs w:val="24"/>
        </w:rPr>
        <w:t>-</w:t>
      </w:r>
      <w:r w:rsidRPr="00C75764">
        <w:rPr>
          <w:rFonts w:ascii="Times New Roman" w:eastAsia="仿宋" w:hAnsi="Times New Roman" w:cs="Times New Roman"/>
          <w:b/>
          <w:sz w:val="24"/>
          <w:szCs w:val="24"/>
        </w:rPr>
        <w:t>2019</w:t>
      </w:r>
      <w:r w:rsidRPr="00AD0E24">
        <w:rPr>
          <w:rFonts w:ascii="仿宋" w:eastAsia="仿宋" w:hAnsi="仿宋"/>
          <w:b/>
          <w:sz w:val="24"/>
          <w:szCs w:val="24"/>
        </w:rPr>
        <w:t>学年研究生出境学习交流情况表</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7"/>
        <w:gridCol w:w="1701"/>
        <w:gridCol w:w="1134"/>
        <w:gridCol w:w="2268"/>
        <w:gridCol w:w="2752"/>
      </w:tblGrid>
      <w:tr w:rsidR="00AD0E24" w:rsidRPr="004A1179" w:rsidTr="00E0464C">
        <w:trPr>
          <w:trHeight w:val="1181"/>
          <w:jc w:val="center"/>
        </w:trPr>
        <w:tc>
          <w:tcPr>
            <w:tcW w:w="967" w:type="dxa"/>
            <w:vAlign w:val="center"/>
          </w:tcPr>
          <w:p w:rsidR="00AD0E24" w:rsidRPr="00AD0E24" w:rsidRDefault="00AD0E24" w:rsidP="00621557">
            <w:pPr>
              <w:jc w:val="center"/>
              <w:rPr>
                <w:rFonts w:ascii="黑体" w:eastAsia="黑体" w:hAnsi="黑体"/>
                <w:sz w:val="24"/>
                <w:szCs w:val="24"/>
              </w:rPr>
            </w:pPr>
            <w:r w:rsidRPr="00AD0E24">
              <w:rPr>
                <w:rFonts w:ascii="黑体" w:eastAsia="黑体" w:hAnsi="黑体"/>
                <w:sz w:val="24"/>
                <w:szCs w:val="24"/>
              </w:rPr>
              <w:t>序号</w:t>
            </w:r>
          </w:p>
        </w:tc>
        <w:tc>
          <w:tcPr>
            <w:tcW w:w="1701" w:type="dxa"/>
            <w:vAlign w:val="center"/>
          </w:tcPr>
          <w:p w:rsidR="00AD0E24" w:rsidRPr="00AD0E24" w:rsidRDefault="00AD0E24" w:rsidP="00621557">
            <w:pPr>
              <w:jc w:val="center"/>
              <w:rPr>
                <w:rFonts w:ascii="黑体" w:eastAsia="黑体" w:hAnsi="黑体"/>
                <w:sz w:val="24"/>
                <w:szCs w:val="24"/>
              </w:rPr>
            </w:pPr>
            <w:r w:rsidRPr="00AD0E24">
              <w:rPr>
                <w:rFonts w:ascii="黑体" w:eastAsia="黑体" w:hAnsi="黑体"/>
                <w:sz w:val="24"/>
                <w:szCs w:val="24"/>
              </w:rPr>
              <w:t>学历层次</w:t>
            </w:r>
          </w:p>
          <w:p w:rsidR="00AD0E24" w:rsidRPr="00AD0E24" w:rsidRDefault="00AD0E24" w:rsidP="00621557">
            <w:pPr>
              <w:jc w:val="center"/>
              <w:rPr>
                <w:rFonts w:ascii="黑体" w:eastAsia="黑体" w:hAnsi="黑体"/>
                <w:sz w:val="24"/>
                <w:szCs w:val="24"/>
              </w:rPr>
            </w:pPr>
            <w:r w:rsidRPr="00AD0E24">
              <w:rPr>
                <w:rFonts w:ascii="黑体" w:eastAsia="黑体" w:hAnsi="黑体"/>
                <w:sz w:val="24"/>
                <w:szCs w:val="24"/>
              </w:rPr>
              <w:t>（博士/硕士）</w:t>
            </w:r>
          </w:p>
        </w:tc>
        <w:tc>
          <w:tcPr>
            <w:tcW w:w="1134" w:type="dxa"/>
            <w:vAlign w:val="center"/>
          </w:tcPr>
          <w:p w:rsidR="00AD0E24" w:rsidRPr="00AD0E24" w:rsidRDefault="00AD0E24" w:rsidP="00621557">
            <w:pPr>
              <w:jc w:val="center"/>
              <w:rPr>
                <w:rFonts w:ascii="黑体" w:eastAsia="黑体" w:hAnsi="黑体"/>
                <w:sz w:val="24"/>
                <w:szCs w:val="24"/>
              </w:rPr>
            </w:pPr>
            <w:r w:rsidRPr="00AD0E24">
              <w:rPr>
                <w:rFonts w:ascii="黑体" w:eastAsia="黑体" w:hAnsi="黑体"/>
                <w:sz w:val="24"/>
                <w:szCs w:val="24"/>
              </w:rPr>
              <w:t>姓名</w:t>
            </w:r>
          </w:p>
        </w:tc>
        <w:tc>
          <w:tcPr>
            <w:tcW w:w="2268" w:type="dxa"/>
            <w:vAlign w:val="center"/>
          </w:tcPr>
          <w:p w:rsidR="00AD0E24" w:rsidRPr="00AD0E24" w:rsidRDefault="00AD0E24" w:rsidP="00621557">
            <w:pPr>
              <w:jc w:val="center"/>
              <w:rPr>
                <w:rFonts w:ascii="黑体" w:eastAsia="黑体" w:hAnsi="黑体"/>
                <w:sz w:val="24"/>
                <w:szCs w:val="24"/>
              </w:rPr>
            </w:pPr>
            <w:r w:rsidRPr="00AD0E24">
              <w:rPr>
                <w:rFonts w:ascii="黑体" w:eastAsia="黑体" w:hAnsi="黑体"/>
                <w:sz w:val="24"/>
                <w:szCs w:val="24"/>
              </w:rPr>
              <w:t>出境时间段</w:t>
            </w:r>
          </w:p>
        </w:tc>
        <w:tc>
          <w:tcPr>
            <w:tcW w:w="2752" w:type="dxa"/>
            <w:vAlign w:val="center"/>
          </w:tcPr>
          <w:p w:rsidR="00AD0E24" w:rsidRPr="00AD0E24" w:rsidRDefault="00AD0E24" w:rsidP="00621557">
            <w:pPr>
              <w:jc w:val="center"/>
              <w:rPr>
                <w:rFonts w:ascii="黑体" w:eastAsia="黑体" w:hAnsi="黑体"/>
                <w:sz w:val="24"/>
                <w:szCs w:val="24"/>
              </w:rPr>
            </w:pPr>
            <w:r w:rsidRPr="00AD0E24">
              <w:rPr>
                <w:rFonts w:ascii="黑体" w:eastAsia="黑体" w:hAnsi="黑体"/>
                <w:sz w:val="24"/>
                <w:szCs w:val="24"/>
              </w:rPr>
              <w:t>出境单位</w:t>
            </w:r>
          </w:p>
        </w:tc>
      </w:tr>
      <w:tr w:rsidR="00AD0E24" w:rsidRPr="004A1179" w:rsidTr="00E0464C">
        <w:trPr>
          <w:trHeight w:val="563"/>
          <w:jc w:val="center"/>
        </w:trPr>
        <w:tc>
          <w:tcPr>
            <w:tcW w:w="967" w:type="dxa"/>
            <w:vAlign w:val="center"/>
          </w:tcPr>
          <w:p w:rsidR="00AD0E24" w:rsidRPr="00AA674B" w:rsidRDefault="00AD0E24" w:rsidP="00621557">
            <w:pPr>
              <w:jc w:val="center"/>
              <w:rPr>
                <w:rFonts w:ascii="Times New Roman" w:eastAsia="仿宋" w:hAnsi="Times New Roman" w:cs="Times New Roman"/>
                <w:sz w:val="24"/>
                <w:szCs w:val="24"/>
              </w:rPr>
            </w:pPr>
            <w:r w:rsidRPr="00AA674B">
              <w:rPr>
                <w:rFonts w:ascii="Times New Roman" w:eastAsia="仿宋" w:hAnsi="Times New Roman" w:cs="Times New Roman"/>
                <w:sz w:val="24"/>
                <w:szCs w:val="24"/>
              </w:rPr>
              <w:t>1</w:t>
            </w:r>
          </w:p>
        </w:tc>
        <w:tc>
          <w:tcPr>
            <w:tcW w:w="1701" w:type="dxa"/>
            <w:vAlign w:val="center"/>
          </w:tcPr>
          <w:p w:rsidR="00AD0E24" w:rsidRPr="00AD0E24" w:rsidRDefault="00AD0E24" w:rsidP="00621557">
            <w:pPr>
              <w:widowControl/>
              <w:jc w:val="center"/>
              <w:textAlignment w:val="center"/>
              <w:rPr>
                <w:rFonts w:eastAsia="仿宋"/>
                <w:sz w:val="24"/>
                <w:szCs w:val="24"/>
              </w:rPr>
            </w:pPr>
            <w:r w:rsidRPr="00AD0E24">
              <w:rPr>
                <w:rFonts w:eastAsia="仿宋" w:hint="eastAsia"/>
                <w:sz w:val="24"/>
                <w:szCs w:val="24"/>
              </w:rPr>
              <w:t>博士</w:t>
            </w:r>
          </w:p>
        </w:tc>
        <w:tc>
          <w:tcPr>
            <w:tcW w:w="1134" w:type="dxa"/>
            <w:vAlign w:val="center"/>
          </w:tcPr>
          <w:p w:rsidR="00AD0E24" w:rsidRPr="00AD0E24" w:rsidRDefault="00AD0E24" w:rsidP="00E0464C">
            <w:pPr>
              <w:jc w:val="center"/>
              <w:rPr>
                <w:rFonts w:eastAsia="仿宋"/>
                <w:sz w:val="24"/>
                <w:szCs w:val="24"/>
              </w:rPr>
            </w:pPr>
            <w:r w:rsidRPr="00AD0E24">
              <w:rPr>
                <w:rFonts w:eastAsia="仿宋" w:hint="eastAsia"/>
                <w:sz w:val="24"/>
                <w:szCs w:val="24"/>
              </w:rPr>
              <w:t>詹杰</w:t>
            </w:r>
          </w:p>
        </w:tc>
        <w:tc>
          <w:tcPr>
            <w:tcW w:w="2268" w:type="dxa"/>
            <w:vAlign w:val="center"/>
          </w:tcPr>
          <w:p w:rsidR="00AD0E24" w:rsidRPr="004A1179" w:rsidRDefault="00AD0E24" w:rsidP="00AD0E24">
            <w:pPr>
              <w:jc w:val="left"/>
              <w:rPr>
                <w:rFonts w:eastAsia="仿宋"/>
                <w:sz w:val="28"/>
                <w:szCs w:val="28"/>
              </w:rPr>
            </w:pPr>
            <w:r w:rsidRPr="00AD0E24">
              <w:rPr>
                <w:rFonts w:ascii="Times New Roman" w:eastAsia="仿宋" w:hAnsi="Times New Roman" w:cs="Times New Roman"/>
                <w:sz w:val="24"/>
                <w:szCs w:val="24"/>
              </w:rPr>
              <w:t>2019</w:t>
            </w:r>
            <w:r w:rsidRPr="00AD0E24">
              <w:rPr>
                <w:rFonts w:ascii="仿宋" w:eastAsia="仿宋" w:hAnsi="仿宋" w:hint="eastAsia"/>
                <w:sz w:val="24"/>
                <w:szCs w:val="24"/>
              </w:rPr>
              <w:t>年</w:t>
            </w:r>
            <w:r w:rsidRPr="00AD0E24">
              <w:rPr>
                <w:rFonts w:ascii="Times New Roman" w:eastAsia="仿宋" w:hAnsi="Times New Roman" w:cs="Times New Roman"/>
                <w:sz w:val="24"/>
                <w:szCs w:val="24"/>
              </w:rPr>
              <w:t>9</w:t>
            </w:r>
            <w:r w:rsidRPr="00AD0E24">
              <w:rPr>
                <w:rFonts w:ascii="仿宋" w:eastAsia="仿宋" w:hAnsi="仿宋" w:hint="eastAsia"/>
                <w:sz w:val="24"/>
                <w:szCs w:val="24"/>
              </w:rPr>
              <w:t>月</w:t>
            </w:r>
            <w:r w:rsidRPr="00AD0E24">
              <w:rPr>
                <w:rFonts w:ascii="Times New Roman" w:eastAsia="仿宋" w:hAnsi="Times New Roman" w:cs="Times New Roman"/>
                <w:sz w:val="24"/>
                <w:szCs w:val="24"/>
              </w:rPr>
              <w:t>5</w:t>
            </w:r>
            <w:r w:rsidRPr="00AD0E24">
              <w:rPr>
                <w:rFonts w:ascii="仿宋" w:eastAsia="仿宋" w:hAnsi="仿宋" w:hint="eastAsia"/>
                <w:sz w:val="24"/>
                <w:szCs w:val="24"/>
              </w:rPr>
              <w:t>日-</w:t>
            </w:r>
            <w:r w:rsidRPr="00AD0E24">
              <w:rPr>
                <w:rFonts w:ascii="Times New Roman" w:eastAsia="仿宋" w:hAnsi="Times New Roman" w:cs="Times New Roman"/>
                <w:sz w:val="24"/>
                <w:szCs w:val="24"/>
              </w:rPr>
              <w:t>2019</w:t>
            </w:r>
            <w:r w:rsidRPr="00AD0E24">
              <w:rPr>
                <w:rFonts w:ascii="仿宋" w:eastAsia="仿宋" w:hAnsi="仿宋" w:hint="eastAsia"/>
                <w:sz w:val="24"/>
                <w:szCs w:val="24"/>
              </w:rPr>
              <w:t>年</w:t>
            </w:r>
            <w:r w:rsidRPr="00AD0E24">
              <w:rPr>
                <w:rFonts w:ascii="Times New Roman" w:eastAsia="仿宋" w:hAnsi="Times New Roman" w:cs="Times New Roman"/>
                <w:sz w:val="24"/>
                <w:szCs w:val="24"/>
              </w:rPr>
              <w:t>11</w:t>
            </w:r>
            <w:r w:rsidRPr="00AD0E24">
              <w:rPr>
                <w:rFonts w:ascii="仿宋" w:eastAsia="仿宋" w:hAnsi="仿宋" w:hint="eastAsia"/>
                <w:sz w:val="24"/>
                <w:szCs w:val="24"/>
              </w:rPr>
              <w:t>月</w:t>
            </w:r>
            <w:r w:rsidRPr="00AD0E24">
              <w:rPr>
                <w:rFonts w:ascii="Times New Roman" w:eastAsia="仿宋" w:hAnsi="Times New Roman" w:cs="Times New Roman"/>
                <w:sz w:val="24"/>
                <w:szCs w:val="24"/>
              </w:rPr>
              <w:t>24</w:t>
            </w:r>
            <w:r w:rsidRPr="00AD0E24">
              <w:rPr>
                <w:rFonts w:ascii="仿宋" w:eastAsia="仿宋" w:hAnsi="仿宋" w:hint="eastAsia"/>
                <w:sz w:val="24"/>
                <w:szCs w:val="24"/>
              </w:rPr>
              <w:t>日</w:t>
            </w:r>
          </w:p>
        </w:tc>
        <w:tc>
          <w:tcPr>
            <w:tcW w:w="2752" w:type="dxa"/>
            <w:vAlign w:val="center"/>
          </w:tcPr>
          <w:p w:rsidR="00AD0E24" w:rsidRPr="00AD0E24" w:rsidRDefault="00AD0E24" w:rsidP="007A7BCA">
            <w:pPr>
              <w:jc w:val="center"/>
              <w:rPr>
                <w:rFonts w:eastAsia="仿宋"/>
                <w:sz w:val="24"/>
                <w:szCs w:val="24"/>
              </w:rPr>
            </w:pPr>
            <w:r w:rsidRPr="00AD0E24">
              <w:rPr>
                <w:rFonts w:eastAsia="仿宋" w:hint="eastAsia"/>
                <w:sz w:val="24"/>
                <w:szCs w:val="24"/>
              </w:rPr>
              <w:t>中国菲律宾中医药中心</w:t>
            </w:r>
          </w:p>
        </w:tc>
      </w:tr>
      <w:tr w:rsidR="00AD0E24" w:rsidRPr="00E0464C" w:rsidTr="00E0464C">
        <w:trPr>
          <w:trHeight w:val="563"/>
          <w:jc w:val="center"/>
        </w:trPr>
        <w:tc>
          <w:tcPr>
            <w:tcW w:w="967" w:type="dxa"/>
            <w:vAlign w:val="center"/>
          </w:tcPr>
          <w:p w:rsidR="00AD0E24" w:rsidRPr="00AA674B" w:rsidRDefault="00AD0E24" w:rsidP="00621557">
            <w:pPr>
              <w:jc w:val="center"/>
              <w:rPr>
                <w:rFonts w:ascii="Times New Roman" w:eastAsia="仿宋" w:hAnsi="Times New Roman" w:cs="Times New Roman"/>
                <w:sz w:val="24"/>
                <w:szCs w:val="24"/>
              </w:rPr>
            </w:pPr>
            <w:r w:rsidRPr="00AA674B">
              <w:rPr>
                <w:rFonts w:ascii="Times New Roman" w:eastAsia="仿宋" w:hAnsi="Times New Roman" w:cs="Times New Roman"/>
                <w:sz w:val="24"/>
                <w:szCs w:val="24"/>
              </w:rPr>
              <w:t>2</w:t>
            </w:r>
          </w:p>
        </w:tc>
        <w:tc>
          <w:tcPr>
            <w:tcW w:w="1701" w:type="dxa"/>
            <w:vAlign w:val="center"/>
          </w:tcPr>
          <w:p w:rsidR="00AD0E24" w:rsidRPr="00E0464C" w:rsidRDefault="00AD0E24" w:rsidP="00621557">
            <w:pPr>
              <w:widowControl/>
              <w:jc w:val="center"/>
              <w:textAlignment w:val="center"/>
              <w:rPr>
                <w:rFonts w:eastAsia="仿宋"/>
                <w:sz w:val="24"/>
                <w:szCs w:val="24"/>
              </w:rPr>
            </w:pPr>
            <w:r w:rsidRPr="00E0464C">
              <w:rPr>
                <w:rFonts w:eastAsia="仿宋" w:hint="eastAsia"/>
                <w:sz w:val="24"/>
                <w:szCs w:val="24"/>
              </w:rPr>
              <w:t>博士</w:t>
            </w:r>
          </w:p>
        </w:tc>
        <w:tc>
          <w:tcPr>
            <w:tcW w:w="1134" w:type="dxa"/>
            <w:vAlign w:val="center"/>
          </w:tcPr>
          <w:p w:rsidR="00AD0E24" w:rsidRPr="00E0464C" w:rsidRDefault="00AD0E24" w:rsidP="00E0464C">
            <w:pPr>
              <w:jc w:val="center"/>
              <w:rPr>
                <w:rFonts w:eastAsia="仿宋"/>
                <w:sz w:val="24"/>
                <w:szCs w:val="24"/>
              </w:rPr>
            </w:pPr>
            <w:proofErr w:type="gramStart"/>
            <w:r w:rsidRPr="00E0464C">
              <w:rPr>
                <w:rFonts w:eastAsia="仿宋" w:hint="eastAsia"/>
                <w:sz w:val="24"/>
                <w:szCs w:val="24"/>
              </w:rPr>
              <w:t>吴湘燕</w:t>
            </w:r>
            <w:proofErr w:type="gramEnd"/>
          </w:p>
        </w:tc>
        <w:tc>
          <w:tcPr>
            <w:tcW w:w="2268" w:type="dxa"/>
            <w:vAlign w:val="center"/>
          </w:tcPr>
          <w:p w:rsidR="00AD0E24" w:rsidRPr="00E0464C" w:rsidRDefault="00AD0E24" w:rsidP="00E0464C">
            <w:pPr>
              <w:jc w:val="left"/>
              <w:rPr>
                <w:rFonts w:eastAsia="仿宋"/>
                <w:sz w:val="24"/>
                <w:szCs w:val="24"/>
              </w:rPr>
            </w:pPr>
            <w:r w:rsidRPr="00E0464C">
              <w:rPr>
                <w:rFonts w:ascii="Times New Roman" w:eastAsia="仿宋" w:hAnsi="Times New Roman" w:cs="Times New Roman"/>
                <w:sz w:val="24"/>
                <w:szCs w:val="24"/>
              </w:rPr>
              <w:t>2019</w:t>
            </w:r>
            <w:r w:rsidRPr="00E0464C">
              <w:rPr>
                <w:rFonts w:eastAsia="仿宋" w:hint="eastAsia"/>
                <w:sz w:val="24"/>
                <w:szCs w:val="24"/>
              </w:rPr>
              <w:t>年</w:t>
            </w:r>
            <w:r w:rsidRPr="00E0464C">
              <w:rPr>
                <w:rFonts w:ascii="Times New Roman" w:eastAsia="仿宋" w:hAnsi="Times New Roman" w:cs="Times New Roman"/>
                <w:sz w:val="24"/>
                <w:szCs w:val="24"/>
              </w:rPr>
              <w:t>5</w:t>
            </w:r>
            <w:r w:rsidRPr="00E0464C">
              <w:rPr>
                <w:rFonts w:eastAsia="仿宋" w:hint="eastAsia"/>
                <w:sz w:val="24"/>
                <w:szCs w:val="24"/>
              </w:rPr>
              <w:t>月</w:t>
            </w:r>
            <w:r w:rsidRPr="00E0464C">
              <w:rPr>
                <w:rFonts w:ascii="Times New Roman" w:eastAsia="仿宋" w:hAnsi="Times New Roman" w:cs="Times New Roman"/>
                <w:sz w:val="24"/>
                <w:szCs w:val="24"/>
              </w:rPr>
              <w:t>28</w:t>
            </w:r>
            <w:r w:rsidRPr="00E0464C">
              <w:rPr>
                <w:rFonts w:eastAsia="仿宋" w:hint="eastAsia"/>
                <w:sz w:val="24"/>
                <w:szCs w:val="24"/>
              </w:rPr>
              <w:t>日</w:t>
            </w:r>
            <w:r w:rsidRPr="00E0464C">
              <w:rPr>
                <w:rFonts w:eastAsia="仿宋" w:hint="eastAsia"/>
                <w:sz w:val="24"/>
                <w:szCs w:val="24"/>
              </w:rPr>
              <w:t>-</w:t>
            </w:r>
            <w:r w:rsidRPr="00E0464C">
              <w:rPr>
                <w:rFonts w:ascii="Times New Roman" w:eastAsia="仿宋" w:hAnsi="Times New Roman" w:cs="Times New Roman"/>
                <w:sz w:val="24"/>
                <w:szCs w:val="24"/>
              </w:rPr>
              <w:t>2020</w:t>
            </w:r>
            <w:r w:rsidRPr="00E0464C">
              <w:rPr>
                <w:rFonts w:eastAsia="仿宋" w:hint="eastAsia"/>
                <w:sz w:val="24"/>
                <w:szCs w:val="24"/>
              </w:rPr>
              <w:t>年</w:t>
            </w:r>
            <w:r w:rsidRPr="00E0464C">
              <w:rPr>
                <w:rFonts w:ascii="Times New Roman" w:eastAsia="仿宋" w:hAnsi="Times New Roman" w:cs="Times New Roman"/>
                <w:sz w:val="24"/>
                <w:szCs w:val="24"/>
              </w:rPr>
              <w:t>4</w:t>
            </w:r>
            <w:r w:rsidRPr="00E0464C">
              <w:rPr>
                <w:rFonts w:eastAsia="仿宋" w:hint="eastAsia"/>
                <w:sz w:val="24"/>
                <w:szCs w:val="24"/>
              </w:rPr>
              <w:t>月</w:t>
            </w:r>
            <w:r w:rsidRPr="00E0464C">
              <w:rPr>
                <w:rFonts w:ascii="Times New Roman" w:eastAsia="仿宋" w:hAnsi="Times New Roman" w:cs="Times New Roman"/>
                <w:sz w:val="24"/>
                <w:szCs w:val="24"/>
              </w:rPr>
              <w:t>30</w:t>
            </w:r>
            <w:r w:rsidR="00E0464C">
              <w:rPr>
                <w:rFonts w:ascii="Times New Roman" w:eastAsia="仿宋" w:hAnsi="Times New Roman" w:cs="Times New Roman" w:hint="eastAsia"/>
                <w:sz w:val="24"/>
                <w:szCs w:val="24"/>
              </w:rPr>
              <w:t>日</w:t>
            </w:r>
          </w:p>
        </w:tc>
        <w:tc>
          <w:tcPr>
            <w:tcW w:w="2752" w:type="dxa"/>
            <w:vAlign w:val="center"/>
          </w:tcPr>
          <w:p w:rsidR="00AD0E24" w:rsidRPr="00E0464C" w:rsidRDefault="00AD0E24" w:rsidP="007A7BCA">
            <w:pPr>
              <w:jc w:val="center"/>
              <w:rPr>
                <w:rFonts w:eastAsia="仿宋"/>
                <w:sz w:val="24"/>
                <w:szCs w:val="24"/>
              </w:rPr>
            </w:pPr>
            <w:r w:rsidRPr="00E0464C">
              <w:rPr>
                <w:rFonts w:eastAsia="仿宋" w:hint="eastAsia"/>
                <w:sz w:val="24"/>
                <w:szCs w:val="24"/>
              </w:rPr>
              <w:t>俄克拉荷马大学健康医学中心</w:t>
            </w:r>
          </w:p>
        </w:tc>
      </w:tr>
      <w:tr w:rsidR="00AD0E24" w:rsidRPr="00E0464C" w:rsidTr="00E0464C">
        <w:trPr>
          <w:trHeight w:val="563"/>
          <w:jc w:val="center"/>
        </w:trPr>
        <w:tc>
          <w:tcPr>
            <w:tcW w:w="967" w:type="dxa"/>
            <w:vAlign w:val="center"/>
          </w:tcPr>
          <w:p w:rsidR="00AD0E24" w:rsidRPr="00AA674B" w:rsidRDefault="00AD0E24" w:rsidP="00621557">
            <w:pPr>
              <w:jc w:val="center"/>
              <w:rPr>
                <w:rFonts w:ascii="Times New Roman" w:eastAsia="仿宋" w:hAnsi="Times New Roman" w:cs="Times New Roman"/>
                <w:sz w:val="24"/>
                <w:szCs w:val="24"/>
              </w:rPr>
            </w:pPr>
            <w:r w:rsidRPr="00AA674B">
              <w:rPr>
                <w:rFonts w:ascii="Times New Roman" w:eastAsia="仿宋" w:hAnsi="Times New Roman" w:cs="Times New Roman"/>
                <w:sz w:val="24"/>
                <w:szCs w:val="24"/>
              </w:rPr>
              <w:t>3</w:t>
            </w:r>
          </w:p>
        </w:tc>
        <w:tc>
          <w:tcPr>
            <w:tcW w:w="1701" w:type="dxa"/>
            <w:vAlign w:val="center"/>
          </w:tcPr>
          <w:p w:rsidR="00AD0E24" w:rsidRPr="00E0464C" w:rsidRDefault="00AD0E24" w:rsidP="00621557">
            <w:pPr>
              <w:widowControl/>
              <w:jc w:val="center"/>
              <w:textAlignment w:val="center"/>
              <w:rPr>
                <w:rFonts w:eastAsia="仿宋"/>
                <w:sz w:val="24"/>
                <w:szCs w:val="24"/>
              </w:rPr>
            </w:pPr>
            <w:r w:rsidRPr="00E0464C">
              <w:rPr>
                <w:rFonts w:eastAsia="仿宋" w:hint="eastAsia"/>
                <w:sz w:val="24"/>
                <w:szCs w:val="24"/>
              </w:rPr>
              <w:t>硕士</w:t>
            </w:r>
          </w:p>
        </w:tc>
        <w:tc>
          <w:tcPr>
            <w:tcW w:w="1134" w:type="dxa"/>
            <w:vAlign w:val="center"/>
          </w:tcPr>
          <w:p w:rsidR="00AD0E24" w:rsidRPr="00E0464C" w:rsidRDefault="00AD0E24" w:rsidP="00E0464C">
            <w:pPr>
              <w:jc w:val="center"/>
              <w:rPr>
                <w:rFonts w:eastAsia="仿宋"/>
                <w:sz w:val="24"/>
                <w:szCs w:val="24"/>
              </w:rPr>
            </w:pPr>
            <w:r w:rsidRPr="00E0464C">
              <w:rPr>
                <w:rFonts w:eastAsia="仿宋"/>
                <w:sz w:val="24"/>
                <w:szCs w:val="24"/>
              </w:rPr>
              <w:t>李荣清</w:t>
            </w:r>
          </w:p>
        </w:tc>
        <w:tc>
          <w:tcPr>
            <w:tcW w:w="2268" w:type="dxa"/>
            <w:vAlign w:val="center"/>
          </w:tcPr>
          <w:p w:rsidR="00AD0E24" w:rsidRPr="00E0464C" w:rsidRDefault="00AD0E24" w:rsidP="00E0464C">
            <w:pPr>
              <w:jc w:val="left"/>
              <w:rPr>
                <w:rFonts w:eastAsia="仿宋"/>
                <w:sz w:val="24"/>
                <w:szCs w:val="24"/>
              </w:rPr>
            </w:pPr>
            <w:r w:rsidRPr="00E0464C">
              <w:rPr>
                <w:rFonts w:ascii="Times New Roman" w:eastAsia="仿宋" w:hAnsi="Times New Roman" w:cs="Times New Roman"/>
                <w:sz w:val="24"/>
                <w:szCs w:val="24"/>
              </w:rPr>
              <w:t>2018</w:t>
            </w:r>
            <w:r w:rsidRPr="00E0464C">
              <w:rPr>
                <w:rFonts w:eastAsia="仿宋" w:hint="eastAsia"/>
                <w:sz w:val="24"/>
                <w:szCs w:val="24"/>
              </w:rPr>
              <w:t>年</w:t>
            </w:r>
            <w:r w:rsidRPr="00E0464C">
              <w:rPr>
                <w:rFonts w:ascii="Times New Roman" w:eastAsia="仿宋" w:hAnsi="Times New Roman" w:cs="Times New Roman"/>
                <w:sz w:val="24"/>
                <w:szCs w:val="24"/>
              </w:rPr>
              <w:t>7</w:t>
            </w:r>
            <w:r w:rsidRPr="00E0464C">
              <w:rPr>
                <w:rFonts w:eastAsia="仿宋" w:hint="eastAsia"/>
                <w:sz w:val="24"/>
                <w:szCs w:val="24"/>
              </w:rPr>
              <w:t>月</w:t>
            </w:r>
            <w:r w:rsidRPr="00E0464C">
              <w:rPr>
                <w:rFonts w:ascii="Times New Roman" w:eastAsia="仿宋" w:hAnsi="Times New Roman" w:cs="Times New Roman"/>
                <w:sz w:val="24"/>
                <w:szCs w:val="24"/>
              </w:rPr>
              <w:t>3</w:t>
            </w:r>
            <w:r w:rsidRPr="00E0464C">
              <w:rPr>
                <w:rFonts w:eastAsia="仿宋" w:hint="eastAsia"/>
                <w:sz w:val="24"/>
                <w:szCs w:val="24"/>
              </w:rPr>
              <w:t>日</w:t>
            </w:r>
            <w:r w:rsidRPr="00E0464C">
              <w:rPr>
                <w:rFonts w:eastAsia="仿宋" w:hint="eastAsia"/>
                <w:sz w:val="24"/>
                <w:szCs w:val="24"/>
              </w:rPr>
              <w:t>-</w:t>
            </w:r>
            <w:r w:rsidRPr="00E0464C">
              <w:rPr>
                <w:rFonts w:ascii="Times New Roman" w:eastAsia="仿宋" w:hAnsi="Times New Roman" w:cs="Times New Roman"/>
                <w:sz w:val="24"/>
                <w:szCs w:val="24"/>
              </w:rPr>
              <w:t>2018</w:t>
            </w:r>
            <w:r w:rsidRPr="00E0464C">
              <w:rPr>
                <w:rFonts w:eastAsia="仿宋" w:hint="eastAsia"/>
                <w:sz w:val="24"/>
                <w:szCs w:val="24"/>
              </w:rPr>
              <w:t>年</w:t>
            </w:r>
            <w:r w:rsidRPr="00E0464C">
              <w:rPr>
                <w:rFonts w:ascii="Times New Roman" w:eastAsia="仿宋" w:hAnsi="Times New Roman" w:cs="Times New Roman"/>
                <w:sz w:val="24"/>
                <w:szCs w:val="24"/>
              </w:rPr>
              <w:t>7</w:t>
            </w:r>
            <w:r w:rsidRPr="00E0464C">
              <w:rPr>
                <w:rFonts w:eastAsia="仿宋" w:hint="eastAsia"/>
                <w:sz w:val="24"/>
                <w:szCs w:val="24"/>
              </w:rPr>
              <w:t>月</w:t>
            </w:r>
            <w:r w:rsidRPr="00E0464C">
              <w:rPr>
                <w:rFonts w:ascii="Times New Roman" w:eastAsia="仿宋" w:hAnsi="Times New Roman" w:cs="Times New Roman"/>
                <w:sz w:val="24"/>
                <w:szCs w:val="24"/>
              </w:rPr>
              <w:t>13</w:t>
            </w:r>
            <w:r w:rsidRPr="00E0464C">
              <w:rPr>
                <w:rFonts w:eastAsia="仿宋" w:hint="eastAsia"/>
                <w:sz w:val="24"/>
                <w:szCs w:val="24"/>
              </w:rPr>
              <w:t>日</w:t>
            </w:r>
          </w:p>
        </w:tc>
        <w:tc>
          <w:tcPr>
            <w:tcW w:w="2752" w:type="dxa"/>
            <w:vAlign w:val="center"/>
          </w:tcPr>
          <w:p w:rsidR="00AD0E24" w:rsidRPr="00E0464C" w:rsidRDefault="00AD0E24" w:rsidP="007A7BCA">
            <w:pPr>
              <w:jc w:val="center"/>
              <w:rPr>
                <w:rFonts w:eastAsia="仿宋"/>
                <w:sz w:val="24"/>
                <w:szCs w:val="24"/>
              </w:rPr>
            </w:pPr>
            <w:r w:rsidRPr="00E0464C">
              <w:rPr>
                <w:rFonts w:eastAsia="仿宋"/>
                <w:sz w:val="24"/>
                <w:szCs w:val="24"/>
              </w:rPr>
              <w:t>香港理工大学</w:t>
            </w:r>
          </w:p>
        </w:tc>
      </w:tr>
      <w:tr w:rsidR="00AD0E24" w:rsidRPr="00E0464C" w:rsidTr="00E0464C">
        <w:trPr>
          <w:trHeight w:val="605"/>
          <w:jc w:val="center"/>
        </w:trPr>
        <w:tc>
          <w:tcPr>
            <w:tcW w:w="967" w:type="dxa"/>
            <w:vAlign w:val="center"/>
          </w:tcPr>
          <w:p w:rsidR="00AD0E24" w:rsidRPr="00AA674B" w:rsidRDefault="00AD0E24" w:rsidP="00621557">
            <w:pPr>
              <w:jc w:val="center"/>
              <w:rPr>
                <w:rFonts w:ascii="Times New Roman" w:eastAsia="仿宋" w:hAnsi="Times New Roman" w:cs="Times New Roman"/>
                <w:sz w:val="24"/>
                <w:szCs w:val="24"/>
              </w:rPr>
            </w:pPr>
            <w:r w:rsidRPr="00AA674B">
              <w:rPr>
                <w:rFonts w:ascii="Times New Roman" w:eastAsia="仿宋" w:hAnsi="Times New Roman" w:cs="Times New Roman"/>
                <w:sz w:val="24"/>
                <w:szCs w:val="24"/>
              </w:rPr>
              <w:t>4</w:t>
            </w:r>
          </w:p>
        </w:tc>
        <w:tc>
          <w:tcPr>
            <w:tcW w:w="1701" w:type="dxa"/>
            <w:vAlign w:val="center"/>
          </w:tcPr>
          <w:p w:rsidR="00AD0E24" w:rsidRPr="00E0464C" w:rsidRDefault="00AD0E24" w:rsidP="00621557">
            <w:pPr>
              <w:widowControl/>
              <w:jc w:val="center"/>
              <w:textAlignment w:val="center"/>
              <w:rPr>
                <w:rFonts w:eastAsia="仿宋"/>
                <w:sz w:val="24"/>
                <w:szCs w:val="24"/>
              </w:rPr>
            </w:pPr>
            <w:r w:rsidRPr="00E0464C">
              <w:rPr>
                <w:rFonts w:eastAsia="仿宋" w:hint="eastAsia"/>
                <w:sz w:val="24"/>
                <w:szCs w:val="24"/>
              </w:rPr>
              <w:t>硕士</w:t>
            </w:r>
          </w:p>
        </w:tc>
        <w:tc>
          <w:tcPr>
            <w:tcW w:w="1134" w:type="dxa"/>
            <w:vAlign w:val="center"/>
          </w:tcPr>
          <w:p w:rsidR="00E0464C" w:rsidRDefault="00AD0E24" w:rsidP="00E0464C">
            <w:pPr>
              <w:jc w:val="center"/>
              <w:rPr>
                <w:rFonts w:eastAsia="仿宋"/>
                <w:sz w:val="24"/>
                <w:szCs w:val="24"/>
              </w:rPr>
            </w:pPr>
            <w:r w:rsidRPr="00E0464C">
              <w:rPr>
                <w:rFonts w:eastAsia="仿宋" w:hint="eastAsia"/>
                <w:sz w:val="24"/>
                <w:szCs w:val="24"/>
              </w:rPr>
              <w:t>朱景</w:t>
            </w:r>
            <w:r w:rsidR="00E0464C">
              <w:rPr>
                <w:rFonts w:eastAsia="仿宋" w:hint="eastAsia"/>
                <w:sz w:val="24"/>
                <w:szCs w:val="24"/>
              </w:rPr>
              <w:t>芳宋健</w:t>
            </w:r>
          </w:p>
          <w:p w:rsidR="00AD0E24" w:rsidRPr="00E0464C" w:rsidRDefault="00AD0E24" w:rsidP="00E0464C">
            <w:pPr>
              <w:jc w:val="center"/>
              <w:rPr>
                <w:rFonts w:eastAsia="仿宋"/>
                <w:sz w:val="24"/>
                <w:szCs w:val="24"/>
              </w:rPr>
            </w:pPr>
            <w:r w:rsidRPr="00E0464C">
              <w:rPr>
                <w:rFonts w:eastAsia="仿宋" w:hint="eastAsia"/>
                <w:sz w:val="24"/>
                <w:szCs w:val="24"/>
              </w:rPr>
              <w:t>彭娟</w:t>
            </w:r>
          </w:p>
        </w:tc>
        <w:tc>
          <w:tcPr>
            <w:tcW w:w="2268" w:type="dxa"/>
            <w:vAlign w:val="center"/>
          </w:tcPr>
          <w:p w:rsidR="00AD0E24" w:rsidRPr="00E0464C" w:rsidRDefault="00AD0E24" w:rsidP="00E0464C">
            <w:pPr>
              <w:jc w:val="left"/>
              <w:rPr>
                <w:rFonts w:eastAsia="仿宋"/>
                <w:sz w:val="24"/>
                <w:szCs w:val="24"/>
              </w:rPr>
            </w:pPr>
            <w:r w:rsidRPr="00E0464C">
              <w:rPr>
                <w:rFonts w:ascii="Times New Roman" w:eastAsia="仿宋" w:hAnsi="Times New Roman" w:cs="Times New Roman"/>
                <w:sz w:val="24"/>
                <w:szCs w:val="24"/>
              </w:rPr>
              <w:t>2019</w:t>
            </w:r>
            <w:r w:rsidRPr="00E0464C">
              <w:rPr>
                <w:rFonts w:eastAsia="仿宋" w:hint="eastAsia"/>
                <w:sz w:val="24"/>
                <w:szCs w:val="24"/>
              </w:rPr>
              <w:t>年</w:t>
            </w:r>
            <w:r w:rsidRPr="00E0464C">
              <w:rPr>
                <w:rFonts w:ascii="Times New Roman" w:eastAsia="仿宋" w:hAnsi="Times New Roman" w:cs="Times New Roman"/>
                <w:sz w:val="24"/>
                <w:szCs w:val="24"/>
              </w:rPr>
              <w:t>2</w:t>
            </w:r>
            <w:r w:rsidRPr="00E0464C">
              <w:rPr>
                <w:rFonts w:eastAsia="仿宋" w:hint="eastAsia"/>
                <w:sz w:val="24"/>
                <w:szCs w:val="24"/>
              </w:rPr>
              <w:t>月</w:t>
            </w:r>
            <w:r w:rsidRPr="00E0464C">
              <w:rPr>
                <w:rFonts w:eastAsia="仿宋" w:hint="eastAsia"/>
                <w:sz w:val="24"/>
                <w:szCs w:val="24"/>
              </w:rPr>
              <w:t>-</w:t>
            </w:r>
            <w:r w:rsidRPr="00E0464C">
              <w:rPr>
                <w:rFonts w:ascii="Times New Roman" w:eastAsia="仿宋" w:hAnsi="Times New Roman" w:cs="Times New Roman"/>
                <w:sz w:val="24"/>
                <w:szCs w:val="24"/>
              </w:rPr>
              <w:t>2019</w:t>
            </w:r>
            <w:r w:rsidRPr="00E0464C">
              <w:rPr>
                <w:rFonts w:eastAsia="仿宋" w:hint="eastAsia"/>
                <w:sz w:val="24"/>
                <w:szCs w:val="24"/>
              </w:rPr>
              <w:t>年</w:t>
            </w:r>
            <w:r w:rsidRPr="00E0464C">
              <w:rPr>
                <w:rFonts w:ascii="Times New Roman" w:eastAsia="仿宋" w:hAnsi="Times New Roman" w:cs="Times New Roman"/>
                <w:sz w:val="24"/>
                <w:szCs w:val="24"/>
              </w:rPr>
              <w:t>3</w:t>
            </w:r>
            <w:r w:rsidRPr="00E0464C">
              <w:rPr>
                <w:rFonts w:eastAsia="仿宋" w:hint="eastAsia"/>
                <w:sz w:val="24"/>
                <w:szCs w:val="24"/>
              </w:rPr>
              <w:t>月</w:t>
            </w:r>
          </w:p>
        </w:tc>
        <w:tc>
          <w:tcPr>
            <w:tcW w:w="2752" w:type="dxa"/>
            <w:vAlign w:val="center"/>
          </w:tcPr>
          <w:p w:rsidR="00AD0E24" w:rsidRPr="00E0464C" w:rsidRDefault="00AD0E24" w:rsidP="007A7BCA">
            <w:pPr>
              <w:jc w:val="center"/>
              <w:rPr>
                <w:rFonts w:eastAsia="仿宋"/>
                <w:sz w:val="24"/>
                <w:szCs w:val="24"/>
              </w:rPr>
            </w:pPr>
            <w:r w:rsidRPr="00E0464C">
              <w:rPr>
                <w:rFonts w:eastAsia="仿宋"/>
                <w:sz w:val="24"/>
                <w:szCs w:val="24"/>
              </w:rPr>
              <w:t>比利时安特卫普大学</w:t>
            </w:r>
          </w:p>
        </w:tc>
      </w:tr>
    </w:tbl>
    <w:p w:rsidR="00AD0E24" w:rsidRPr="009C60AB" w:rsidRDefault="00AD0E24" w:rsidP="00F10B87">
      <w:pPr>
        <w:pStyle w:val="2"/>
        <w:spacing w:before="0" w:after="0" w:line="500" w:lineRule="exact"/>
        <w:ind w:firstLineChars="100" w:firstLine="281"/>
        <w:rPr>
          <w:rFonts w:ascii="Times New Roman" w:eastAsia="仿宋" w:hAnsi="Times New Roman"/>
          <w:bCs w:val="0"/>
          <w:sz w:val="28"/>
          <w:szCs w:val="28"/>
        </w:rPr>
      </w:pPr>
      <w:bookmarkStart w:id="37" w:name="_Toc9413"/>
      <w:r w:rsidRPr="009C60AB">
        <w:rPr>
          <w:rFonts w:ascii="Times New Roman" w:eastAsia="仿宋" w:hAnsi="Times New Roman"/>
          <w:bCs w:val="0"/>
          <w:sz w:val="28"/>
          <w:szCs w:val="28"/>
        </w:rPr>
        <w:t>（二）留学生情况</w:t>
      </w:r>
      <w:bookmarkEnd w:id="37"/>
    </w:p>
    <w:p w:rsidR="00AD0E24" w:rsidRPr="009C60AB" w:rsidRDefault="00AD0E24" w:rsidP="007D723B">
      <w:pPr>
        <w:spacing w:line="500" w:lineRule="exact"/>
        <w:ind w:firstLineChars="200" w:firstLine="560"/>
        <w:rPr>
          <w:rFonts w:ascii="仿宋" w:eastAsia="仿宋" w:hAnsi="仿宋"/>
          <w:sz w:val="28"/>
          <w:szCs w:val="28"/>
        </w:rPr>
      </w:pPr>
      <w:r w:rsidRPr="00AA674B">
        <w:rPr>
          <w:rFonts w:ascii="Times New Roman" w:eastAsia="仿宋" w:hAnsi="Times New Roman" w:cs="Times New Roman"/>
          <w:sz w:val="28"/>
          <w:szCs w:val="28"/>
        </w:rPr>
        <w:t>2018</w:t>
      </w:r>
      <w:r w:rsidRPr="009C60AB">
        <w:rPr>
          <w:rFonts w:ascii="仿宋" w:eastAsia="仿宋" w:hAnsi="仿宋" w:hint="eastAsia"/>
          <w:sz w:val="28"/>
          <w:szCs w:val="28"/>
        </w:rPr>
        <w:t>-</w:t>
      </w:r>
      <w:r w:rsidRPr="00AA674B">
        <w:rPr>
          <w:rFonts w:ascii="Times New Roman" w:eastAsia="仿宋" w:hAnsi="Times New Roman" w:cs="Times New Roman"/>
          <w:sz w:val="28"/>
          <w:szCs w:val="28"/>
        </w:rPr>
        <w:t>2019</w:t>
      </w:r>
      <w:r w:rsidRPr="009C60AB">
        <w:rPr>
          <w:rFonts w:ascii="仿宋" w:eastAsia="仿宋" w:hAnsi="仿宋" w:hint="eastAsia"/>
          <w:sz w:val="28"/>
          <w:szCs w:val="28"/>
        </w:rPr>
        <w:t>学</w:t>
      </w:r>
      <w:r w:rsidRPr="009C60AB">
        <w:rPr>
          <w:rFonts w:ascii="仿宋" w:eastAsia="仿宋" w:hAnsi="仿宋"/>
          <w:sz w:val="28"/>
          <w:szCs w:val="28"/>
        </w:rPr>
        <w:t>年我校在校研究生留学生</w:t>
      </w:r>
      <w:r w:rsidRPr="00AA674B">
        <w:rPr>
          <w:rFonts w:ascii="Times New Roman" w:eastAsia="仿宋" w:hAnsi="Times New Roman" w:cs="Times New Roman"/>
          <w:sz w:val="28"/>
          <w:szCs w:val="28"/>
        </w:rPr>
        <w:t>45</w:t>
      </w:r>
      <w:r w:rsidRPr="009C60AB">
        <w:rPr>
          <w:rFonts w:ascii="仿宋" w:eastAsia="仿宋" w:hAnsi="仿宋"/>
          <w:sz w:val="28"/>
          <w:szCs w:val="28"/>
        </w:rPr>
        <w:t>人，</w:t>
      </w:r>
      <w:r w:rsidRPr="009C60AB">
        <w:rPr>
          <w:rFonts w:ascii="仿宋" w:eastAsia="仿宋" w:hAnsi="仿宋" w:hint="eastAsia"/>
          <w:sz w:val="28"/>
          <w:szCs w:val="28"/>
        </w:rPr>
        <w:t>港澳台学生</w:t>
      </w:r>
      <w:r w:rsidRPr="00AA674B">
        <w:rPr>
          <w:rFonts w:ascii="Times New Roman" w:eastAsia="仿宋" w:hAnsi="Times New Roman" w:cs="Times New Roman"/>
          <w:sz w:val="28"/>
          <w:szCs w:val="28"/>
        </w:rPr>
        <w:t>30</w:t>
      </w:r>
      <w:r w:rsidRPr="009C60AB">
        <w:rPr>
          <w:rFonts w:ascii="仿宋" w:eastAsia="仿宋" w:hAnsi="仿宋" w:hint="eastAsia"/>
          <w:sz w:val="28"/>
          <w:szCs w:val="28"/>
        </w:rPr>
        <w:t>人</w:t>
      </w:r>
      <w:r w:rsidR="00035D19">
        <w:rPr>
          <w:rFonts w:ascii="仿宋" w:eastAsia="仿宋" w:hAnsi="仿宋" w:hint="eastAsia"/>
          <w:sz w:val="28"/>
          <w:szCs w:val="28"/>
        </w:rPr>
        <w:t>。</w:t>
      </w:r>
      <w:r w:rsidR="00FF7208">
        <w:rPr>
          <w:rFonts w:eastAsia="仿宋"/>
          <w:sz w:val="28"/>
          <w:szCs w:val="28"/>
        </w:rPr>
        <w:t>详见表</w:t>
      </w:r>
      <w:r w:rsidR="00FF7208" w:rsidRPr="00AA674B">
        <w:rPr>
          <w:rFonts w:ascii="Times New Roman" w:eastAsia="仿宋" w:hAnsi="Times New Roman" w:cs="Times New Roman"/>
          <w:sz w:val="28"/>
          <w:szCs w:val="28"/>
        </w:rPr>
        <w:t>7</w:t>
      </w:r>
      <w:r w:rsidR="00FF7208">
        <w:rPr>
          <w:rFonts w:eastAsia="仿宋"/>
          <w:sz w:val="28"/>
          <w:szCs w:val="28"/>
        </w:rPr>
        <w:t>-</w:t>
      </w:r>
      <w:r w:rsidR="007D723B">
        <w:rPr>
          <w:rFonts w:ascii="Times New Roman" w:eastAsia="仿宋" w:hAnsi="Times New Roman" w:cs="Times New Roman" w:hint="eastAsia"/>
          <w:sz w:val="28"/>
          <w:szCs w:val="28"/>
        </w:rPr>
        <w:t>2</w:t>
      </w:r>
      <w:r w:rsidR="00CD28BD">
        <w:rPr>
          <w:rFonts w:ascii="Times New Roman" w:eastAsia="仿宋" w:hAnsi="Times New Roman" w:cs="Times New Roman" w:hint="eastAsia"/>
          <w:sz w:val="28"/>
          <w:szCs w:val="28"/>
        </w:rPr>
        <w:t>。</w:t>
      </w:r>
    </w:p>
    <w:p w:rsidR="00AD0E24" w:rsidRPr="009C60AB" w:rsidRDefault="00AD0E24" w:rsidP="00AD0E24">
      <w:pPr>
        <w:spacing w:line="500" w:lineRule="exact"/>
        <w:jc w:val="center"/>
        <w:rPr>
          <w:rFonts w:ascii="仿宋" w:eastAsia="仿宋" w:hAnsi="仿宋"/>
          <w:b/>
          <w:sz w:val="24"/>
          <w:szCs w:val="24"/>
        </w:rPr>
      </w:pPr>
      <w:r w:rsidRPr="009C60AB">
        <w:rPr>
          <w:rFonts w:ascii="仿宋" w:eastAsia="仿宋" w:hAnsi="仿宋" w:hint="eastAsia"/>
          <w:b/>
          <w:sz w:val="24"/>
          <w:szCs w:val="24"/>
        </w:rPr>
        <w:t>表</w:t>
      </w:r>
      <w:r w:rsidRPr="00C75764">
        <w:rPr>
          <w:rFonts w:ascii="Times New Roman" w:eastAsia="仿宋" w:hAnsi="Times New Roman" w:cs="Times New Roman"/>
          <w:b/>
          <w:sz w:val="24"/>
          <w:szCs w:val="24"/>
        </w:rPr>
        <w:t>7</w:t>
      </w:r>
      <w:r w:rsidRPr="009C60AB">
        <w:rPr>
          <w:rFonts w:ascii="仿宋" w:eastAsia="仿宋" w:hAnsi="仿宋" w:hint="eastAsia"/>
          <w:b/>
          <w:sz w:val="24"/>
          <w:szCs w:val="24"/>
        </w:rPr>
        <w:t>-</w:t>
      </w:r>
      <w:r w:rsidRPr="00C75764">
        <w:rPr>
          <w:rFonts w:ascii="Times New Roman" w:eastAsia="仿宋" w:hAnsi="Times New Roman" w:cs="Times New Roman"/>
          <w:b/>
          <w:sz w:val="24"/>
          <w:szCs w:val="24"/>
        </w:rPr>
        <w:t>2</w:t>
      </w:r>
      <w:r w:rsidRPr="009C60AB">
        <w:rPr>
          <w:rFonts w:ascii="仿宋" w:eastAsia="仿宋" w:hAnsi="仿宋" w:hint="eastAsia"/>
          <w:b/>
          <w:sz w:val="24"/>
          <w:szCs w:val="24"/>
        </w:rPr>
        <w:t xml:space="preserve"> </w:t>
      </w:r>
      <w:r w:rsidRPr="00C75764">
        <w:rPr>
          <w:rFonts w:ascii="Times New Roman" w:eastAsia="仿宋" w:hAnsi="Times New Roman" w:cs="Times New Roman"/>
          <w:b/>
          <w:sz w:val="24"/>
          <w:szCs w:val="24"/>
        </w:rPr>
        <w:t>2018</w:t>
      </w:r>
      <w:r w:rsidRPr="009C60AB">
        <w:rPr>
          <w:rFonts w:ascii="仿宋" w:eastAsia="仿宋" w:hAnsi="仿宋" w:hint="eastAsia"/>
          <w:b/>
          <w:sz w:val="24"/>
          <w:szCs w:val="24"/>
        </w:rPr>
        <w:t>-</w:t>
      </w:r>
      <w:r w:rsidRPr="00C75764">
        <w:rPr>
          <w:rFonts w:ascii="Times New Roman" w:eastAsia="仿宋" w:hAnsi="Times New Roman" w:cs="Times New Roman"/>
          <w:b/>
          <w:sz w:val="24"/>
          <w:szCs w:val="24"/>
        </w:rPr>
        <w:t>2019</w:t>
      </w:r>
      <w:r w:rsidRPr="009C60AB">
        <w:rPr>
          <w:rFonts w:ascii="仿宋" w:eastAsia="仿宋" w:hAnsi="仿宋" w:hint="eastAsia"/>
          <w:b/>
          <w:sz w:val="24"/>
          <w:szCs w:val="24"/>
        </w:rPr>
        <w:t>学</w:t>
      </w:r>
      <w:r w:rsidRPr="009C60AB">
        <w:rPr>
          <w:rFonts w:ascii="仿宋" w:eastAsia="仿宋" w:hAnsi="仿宋"/>
          <w:b/>
          <w:sz w:val="24"/>
          <w:szCs w:val="24"/>
        </w:rPr>
        <w:t>年我校在校研究生留学生</w:t>
      </w:r>
    </w:p>
    <w:tbl>
      <w:tblPr>
        <w:tblStyle w:val="a6"/>
        <w:tblW w:w="8789" w:type="dxa"/>
        <w:tblInd w:w="-176" w:type="dxa"/>
        <w:tblLook w:val="04A0"/>
      </w:tblPr>
      <w:tblGrid>
        <w:gridCol w:w="1027"/>
        <w:gridCol w:w="852"/>
        <w:gridCol w:w="852"/>
        <w:gridCol w:w="852"/>
        <w:gridCol w:w="852"/>
        <w:gridCol w:w="952"/>
        <w:gridCol w:w="993"/>
        <w:gridCol w:w="850"/>
        <w:gridCol w:w="851"/>
        <w:gridCol w:w="708"/>
      </w:tblGrid>
      <w:tr w:rsidR="00AD0E24" w:rsidRPr="009C60AB" w:rsidTr="00AA674B">
        <w:tc>
          <w:tcPr>
            <w:tcW w:w="1027" w:type="dxa"/>
          </w:tcPr>
          <w:p w:rsidR="00AD0E24" w:rsidRPr="009C60AB" w:rsidRDefault="00AD0E24" w:rsidP="00621557">
            <w:pPr>
              <w:jc w:val="center"/>
              <w:rPr>
                <w:rFonts w:eastAsia="仿宋"/>
                <w:kern w:val="2"/>
                <w:sz w:val="24"/>
                <w:szCs w:val="24"/>
              </w:rPr>
            </w:pPr>
          </w:p>
        </w:tc>
        <w:tc>
          <w:tcPr>
            <w:tcW w:w="852" w:type="dxa"/>
          </w:tcPr>
          <w:p w:rsidR="00AD0E24" w:rsidRPr="009C60AB" w:rsidRDefault="00AD0E24" w:rsidP="00621557">
            <w:pPr>
              <w:jc w:val="center"/>
              <w:rPr>
                <w:rFonts w:ascii="黑体" w:eastAsia="黑体" w:hAnsi="黑体"/>
                <w:kern w:val="2"/>
                <w:sz w:val="24"/>
                <w:szCs w:val="24"/>
              </w:rPr>
            </w:pPr>
            <w:r w:rsidRPr="009C60AB">
              <w:rPr>
                <w:rFonts w:ascii="黑体" w:eastAsia="黑体" w:hAnsi="黑体" w:hint="eastAsia"/>
                <w:kern w:val="2"/>
                <w:sz w:val="24"/>
                <w:szCs w:val="24"/>
              </w:rPr>
              <w:t>澳大利亚</w:t>
            </w:r>
          </w:p>
        </w:tc>
        <w:tc>
          <w:tcPr>
            <w:tcW w:w="852" w:type="dxa"/>
          </w:tcPr>
          <w:p w:rsidR="00AD0E24" w:rsidRPr="009C60AB" w:rsidRDefault="00AD0E24" w:rsidP="00621557">
            <w:pPr>
              <w:jc w:val="center"/>
              <w:rPr>
                <w:rFonts w:ascii="黑体" w:eastAsia="黑体" w:hAnsi="黑体"/>
                <w:kern w:val="2"/>
                <w:sz w:val="24"/>
                <w:szCs w:val="24"/>
              </w:rPr>
            </w:pPr>
            <w:r w:rsidRPr="009C60AB">
              <w:rPr>
                <w:rFonts w:ascii="黑体" w:eastAsia="黑体" w:hAnsi="黑体" w:hint="eastAsia"/>
                <w:kern w:val="2"/>
                <w:sz w:val="24"/>
                <w:szCs w:val="24"/>
              </w:rPr>
              <w:t>马来西亚</w:t>
            </w:r>
          </w:p>
        </w:tc>
        <w:tc>
          <w:tcPr>
            <w:tcW w:w="852" w:type="dxa"/>
          </w:tcPr>
          <w:p w:rsidR="00AD0E24" w:rsidRPr="009C60AB" w:rsidRDefault="00AD0E24" w:rsidP="00621557">
            <w:pPr>
              <w:jc w:val="center"/>
              <w:rPr>
                <w:rFonts w:ascii="黑体" w:eastAsia="黑体" w:hAnsi="黑体"/>
                <w:kern w:val="2"/>
                <w:sz w:val="24"/>
                <w:szCs w:val="24"/>
              </w:rPr>
            </w:pPr>
            <w:r w:rsidRPr="009C60AB">
              <w:rPr>
                <w:rFonts w:ascii="黑体" w:eastAsia="黑体" w:hAnsi="黑体" w:hint="eastAsia"/>
                <w:kern w:val="2"/>
                <w:sz w:val="24"/>
                <w:szCs w:val="24"/>
              </w:rPr>
              <w:t>美国</w:t>
            </w:r>
          </w:p>
        </w:tc>
        <w:tc>
          <w:tcPr>
            <w:tcW w:w="852" w:type="dxa"/>
          </w:tcPr>
          <w:p w:rsidR="00AD0E24" w:rsidRPr="009C60AB" w:rsidRDefault="00AD0E24" w:rsidP="00621557">
            <w:pPr>
              <w:jc w:val="center"/>
              <w:rPr>
                <w:rFonts w:ascii="黑体" w:eastAsia="黑体" w:hAnsi="黑体"/>
                <w:kern w:val="2"/>
                <w:sz w:val="24"/>
                <w:szCs w:val="24"/>
              </w:rPr>
            </w:pPr>
            <w:r w:rsidRPr="009C60AB">
              <w:rPr>
                <w:rFonts w:ascii="黑体" w:eastAsia="黑体" w:hAnsi="黑体" w:hint="eastAsia"/>
                <w:kern w:val="2"/>
                <w:sz w:val="24"/>
                <w:szCs w:val="24"/>
              </w:rPr>
              <w:t>泰国</w:t>
            </w:r>
          </w:p>
        </w:tc>
        <w:tc>
          <w:tcPr>
            <w:tcW w:w="952" w:type="dxa"/>
          </w:tcPr>
          <w:p w:rsidR="00AD0E24" w:rsidRPr="009C60AB" w:rsidRDefault="00AD0E24" w:rsidP="00621557">
            <w:pPr>
              <w:jc w:val="center"/>
              <w:rPr>
                <w:rFonts w:ascii="黑体" w:eastAsia="黑体" w:hAnsi="黑体"/>
                <w:kern w:val="2"/>
                <w:sz w:val="24"/>
                <w:szCs w:val="24"/>
              </w:rPr>
            </w:pPr>
            <w:r w:rsidRPr="009C60AB">
              <w:rPr>
                <w:rFonts w:ascii="黑体" w:eastAsia="黑体" w:hAnsi="黑体" w:hint="eastAsia"/>
                <w:kern w:val="2"/>
                <w:sz w:val="24"/>
                <w:szCs w:val="24"/>
              </w:rPr>
              <w:t>新加坡</w:t>
            </w:r>
          </w:p>
        </w:tc>
        <w:tc>
          <w:tcPr>
            <w:tcW w:w="993" w:type="dxa"/>
          </w:tcPr>
          <w:p w:rsidR="00AD0E24" w:rsidRPr="009C60AB" w:rsidRDefault="00AD0E24" w:rsidP="00621557">
            <w:pPr>
              <w:jc w:val="center"/>
              <w:rPr>
                <w:rFonts w:ascii="黑体" w:eastAsia="黑体" w:hAnsi="黑体"/>
                <w:kern w:val="2"/>
                <w:sz w:val="24"/>
                <w:szCs w:val="24"/>
              </w:rPr>
            </w:pPr>
            <w:r w:rsidRPr="009C60AB">
              <w:rPr>
                <w:rFonts w:ascii="黑体" w:eastAsia="黑体" w:hAnsi="黑体" w:hint="eastAsia"/>
                <w:kern w:val="2"/>
                <w:sz w:val="24"/>
                <w:szCs w:val="24"/>
              </w:rPr>
              <w:t>新西兰</w:t>
            </w:r>
          </w:p>
        </w:tc>
        <w:tc>
          <w:tcPr>
            <w:tcW w:w="850" w:type="dxa"/>
          </w:tcPr>
          <w:p w:rsidR="00AD0E24" w:rsidRPr="009C60AB" w:rsidRDefault="00AD0E24" w:rsidP="00621557">
            <w:pPr>
              <w:jc w:val="center"/>
              <w:rPr>
                <w:rFonts w:ascii="黑体" w:eastAsia="黑体" w:hAnsi="黑体"/>
                <w:kern w:val="2"/>
                <w:sz w:val="24"/>
                <w:szCs w:val="24"/>
              </w:rPr>
            </w:pPr>
            <w:r w:rsidRPr="009C60AB">
              <w:rPr>
                <w:rFonts w:ascii="黑体" w:eastAsia="黑体" w:hAnsi="黑体" w:hint="eastAsia"/>
                <w:kern w:val="2"/>
                <w:sz w:val="24"/>
                <w:szCs w:val="24"/>
              </w:rPr>
              <w:t>香港</w:t>
            </w:r>
          </w:p>
        </w:tc>
        <w:tc>
          <w:tcPr>
            <w:tcW w:w="851" w:type="dxa"/>
          </w:tcPr>
          <w:p w:rsidR="00AD0E24" w:rsidRPr="009C60AB" w:rsidRDefault="00AD0E24" w:rsidP="00621557">
            <w:pPr>
              <w:jc w:val="center"/>
              <w:rPr>
                <w:rFonts w:ascii="黑体" w:eastAsia="黑体" w:hAnsi="黑体"/>
                <w:kern w:val="2"/>
                <w:sz w:val="24"/>
                <w:szCs w:val="24"/>
              </w:rPr>
            </w:pPr>
            <w:r w:rsidRPr="009C60AB">
              <w:rPr>
                <w:rFonts w:ascii="黑体" w:eastAsia="黑体" w:hAnsi="黑体" w:hint="eastAsia"/>
                <w:kern w:val="2"/>
                <w:sz w:val="24"/>
                <w:szCs w:val="24"/>
              </w:rPr>
              <w:t>台湾</w:t>
            </w:r>
          </w:p>
        </w:tc>
        <w:tc>
          <w:tcPr>
            <w:tcW w:w="708" w:type="dxa"/>
          </w:tcPr>
          <w:p w:rsidR="00AD0E24" w:rsidRPr="009C60AB" w:rsidRDefault="00AD0E24" w:rsidP="00621557">
            <w:pPr>
              <w:jc w:val="center"/>
              <w:rPr>
                <w:rFonts w:ascii="黑体" w:eastAsia="黑体" w:hAnsi="黑体"/>
                <w:kern w:val="2"/>
                <w:sz w:val="24"/>
                <w:szCs w:val="24"/>
              </w:rPr>
            </w:pPr>
            <w:r w:rsidRPr="009C60AB">
              <w:rPr>
                <w:rFonts w:ascii="黑体" w:eastAsia="黑体" w:hAnsi="黑体" w:hint="eastAsia"/>
                <w:kern w:val="2"/>
                <w:sz w:val="24"/>
                <w:szCs w:val="24"/>
              </w:rPr>
              <w:t>澳门</w:t>
            </w:r>
          </w:p>
        </w:tc>
      </w:tr>
      <w:tr w:rsidR="00AD0E24" w:rsidRPr="009C60AB" w:rsidTr="00AA674B">
        <w:tc>
          <w:tcPr>
            <w:tcW w:w="1027" w:type="dxa"/>
          </w:tcPr>
          <w:p w:rsidR="00AD0E24" w:rsidRPr="009C60AB" w:rsidRDefault="00AD0E24" w:rsidP="00621557">
            <w:pPr>
              <w:jc w:val="center"/>
              <w:rPr>
                <w:rFonts w:ascii="黑体" w:eastAsia="黑体" w:hAnsi="黑体"/>
                <w:kern w:val="2"/>
                <w:sz w:val="24"/>
                <w:szCs w:val="24"/>
              </w:rPr>
            </w:pPr>
            <w:r w:rsidRPr="009C60AB">
              <w:rPr>
                <w:rFonts w:ascii="黑体" w:eastAsia="黑体" w:hAnsi="黑体" w:hint="eastAsia"/>
                <w:kern w:val="2"/>
                <w:sz w:val="24"/>
                <w:szCs w:val="24"/>
              </w:rPr>
              <w:t>博士</w:t>
            </w:r>
          </w:p>
        </w:tc>
        <w:tc>
          <w:tcPr>
            <w:tcW w:w="852" w:type="dxa"/>
          </w:tcPr>
          <w:p w:rsidR="00AD0E24" w:rsidRPr="009C60AB" w:rsidRDefault="00AD0E24" w:rsidP="00621557">
            <w:pPr>
              <w:jc w:val="center"/>
              <w:rPr>
                <w:rFonts w:eastAsia="仿宋"/>
                <w:kern w:val="2"/>
                <w:sz w:val="24"/>
                <w:szCs w:val="24"/>
              </w:rPr>
            </w:pPr>
            <w:r w:rsidRPr="009C60AB">
              <w:rPr>
                <w:rFonts w:eastAsia="仿宋" w:hint="eastAsia"/>
                <w:kern w:val="2"/>
                <w:sz w:val="24"/>
                <w:szCs w:val="24"/>
              </w:rPr>
              <w:t>1</w:t>
            </w:r>
          </w:p>
        </w:tc>
        <w:tc>
          <w:tcPr>
            <w:tcW w:w="852" w:type="dxa"/>
          </w:tcPr>
          <w:p w:rsidR="00AD0E24" w:rsidRPr="009C60AB" w:rsidRDefault="00AD0E24" w:rsidP="00621557">
            <w:pPr>
              <w:jc w:val="center"/>
              <w:rPr>
                <w:rFonts w:eastAsia="仿宋"/>
                <w:kern w:val="2"/>
                <w:sz w:val="24"/>
                <w:szCs w:val="24"/>
              </w:rPr>
            </w:pPr>
            <w:r w:rsidRPr="009C60AB">
              <w:rPr>
                <w:rFonts w:eastAsia="仿宋" w:hint="eastAsia"/>
                <w:kern w:val="2"/>
                <w:sz w:val="24"/>
                <w:szCs w:val="24"/>
              </w:rPr>
              <w:t>2</w:t>
            </w:r>
          </w:p>
        </w:tc>
        <w:tc>
          <w:tcPr>
            <w:tcW w:w="852" w:type="dxa"/>
          </w:tcPr>
          <w:p w:rsidR="00AD0E24" w:rsidRPr="009C60AB" w:rsidRDefault="00AD0E24" w:rsidP="00621557">
            <w:pPr>
              <w:jc w:val="center"/>
              <w:rPr>
                <w:rFonts w:eastAsia="仿宋"/>
                <w:kern w:val="2"/>
                <w:sz w:val="24"/>
                <w:szCs w:val="24"/>
              </w:rPr>
            </w:pPr>
            <w:r w:rsidRPr="009C60AB">
              <w:rPr>
                <w:rFonts w:eastAsia="仿宋" w:hint="eastAsia"/>
                <w:kern w:val="2"/>
                <w:sz w:val="24"/>
                <w:szCs w:val="24"/>
              </w:rPr>
              <w:t>13</w:t>
            </w:r>
          </w:p>
        </w:tc>
        <w:tc>
          <w:tcPr>
            <w:tcW w:w="852" w:type="dxa"/>
          </w:tcPr>
          <w:p w:rsidR="00AD0E24" w:rsidRPr="009C60AB" w:rsidRDefault="00AD0E24" w:rsidP="00621557">
            <w:pPr>
              <w:jc w:val="center"/>
              <w:rPr>
                <w:rFonts w:eastAsia="仿宋"/>
                <w:kern w:val="2"/>
                <w:sz w:val="24"/>
                <w:szCs w:val="24"/>
              </w:rPr>
            </w:pPr>
            <w:r w:rsidRPr="009C60AB">
              <w:rPr>
                <w:rFonts w:eastAsia="仿宋" w:hint="eastAsia"/>
                <w:kern w:val="2"/>
                <w:sz w:val="24"/>
                <w:szCs w:val="24"/>
              </w:rPr>
              <w:t>/</w:t>
            </w:r>
          </w:p>
        </w:tc>
        <w:tc>
          <w:tcPr>
            <w:tcW w:w="952" w:type="dxa"/>
          </w:tcPr>
          <w:p w:rsidR="00AD0E24" w:rsidRPr="009C60AB" w:rsidRDefault="00AD0E24" w:rsidP="00621557">
            <w:pPr>
              <w:jc w:val="center"/>
              <w:rPr>
                <w:rFonts w:eastAsia="仿宋"/>
                <w:kern w:val="2"/>
                <w:sz w:val="24"/>
                <w:szCs w:val="24"/>
              </w:rPr>
            </w:pPr>
            <w:r w:rsidRPr="009C60AB">
              <w:rPr>
                <w:rFonts w:eastAsia="仿宋" w:hint="eastAsia"/>
                <w:kern w:val="2"/>
                <w:sz w:val="24"/>
                <w:szCs w:val="24"/>
              </w:rPr>
              <w:t>/</w:t>
            </w:r>
          </w:p>
        </w:tc>
        <w:tc>
          <w:tcPr>
            <w:tcW w:w="993" w:type="dxa"/>
          </w:tcPr>
          <w:p w:rsidR="00AD0E24" w:rsidRPr="009C60AB" w:rsidRDefault="00AD0E24" w:rsidP="00621557">
            <w:pPr>
              <w:jc w:val="center"/>
              <w:rPr>
                <w:rFonts w:eastAsia="仿宋"/>
                <w:kern w:val="2"/>
                <w:sz w:val="24"/>
                <w:szCs w:val="24"/>
              </w:rPr>
            </w:pPr>
            <w:r w:rsidRPr="009C60AB">
              <w:rPr>
                <w:rFonts w:eastAsia="仿宋" w:hint="eastAsia"/>
                <w:kern w:val="2"/>
                <w:sz w:val="24"/>
                <w:szCs w:val="24"/>
              </w:rPr>
              <w:t>1</w:t>
            </w:r>
          </w:p>
        </w:tc>
        <w:tc>
          <w:tcPr>
            <w:tcW w:w="850" w:type="dxa"/>
          </w:tcPr>
          <w:p w:rsidR="00AD0E24" w:rsidRPr="009C60AB" w:rsidRDefault="00AD0E24" w:rsidP="00621557">
            <w:pPr>
              <w:jc w:val="center"/>
              <w:rPr>
                <w:rFonts w:eastAsia="仿宋"/>
                <w:kern w:val="2"/>
                <w:sz w:val="24"/>
                <w:szCs w:val="24"/>
              </w:rPr>
            </w:pPr>
            <w:r w:rsidRPr="009C60AB">
              <w:rPr>
                <w:rFonts w:eastAsia="仿宋" w:hint="eastAsia"/>
                <w:kern w:val="2"/>
                <w:sz w:val="24"/>
                <w:szCs w:val="24"/>
              </w:rPr>
              <w:t>15</w:t>
            </w:r>
          </w:p>
        </w:tc>
        <w:tc>
          <w:tcPr>
            <w:tcW w:w="851" w:type="dxa"/>
          </w:tcPr>
          <w:p w:rsidR="00AD0E24" w:rsidRPr="009C60AB" w:rsidRDefault="00AD0E24" w:rsidP="00621557">
            <w:pPr>
              <w:jc w:val="center"/>
              <w:rPr>
                <w:rFonts w:eastAsia="仿宋"/>
                <w:kern w:val="2"/>
                <w:sz w:val="24"/>
                <w:szCs w:val="24"/>
              </w:rPr>
            </w:pPr>
            <w:r w:rsidRPr="009C60AB">
              <w:rPr>
                <w:rFonts w:eastAsia="仿宋" w:hint="eastAsia"/>
                <w:kern w:val="2"/>
                <w:sz w:val="24"/>
                <w:szCs w:val="24"/>
              </w:rPr>
              <w:t>1</w:t>
            </w:r>
          </w:p>
        </w:tc>
        <w:tc>
          <w:tcPr>
            <w:tcW w:w="708" w:type="dxa"/>
          </w:tcPr>
          <w:p w:rsidR="00AD0E24" w:rsidRPr="009C60AB" w:rsidRDefault="00AD0E24" w:rsidP="00621557">
            <w:pPr>
              <w:jc w:val="center"/>
              <w:rPr>
                <w:rFonts w:eastAsia="仿宋"/>
                <w:kern w:val="2"/>
                <w:sz w:val="24"/>
                <w:szCs w:val="24"/>
              </w:rPr>
            </w:pPr>
            <w:r w:rsidRPr="009C60AB">
              <w:rPr>
                <w:rFonts w:eastAsia="仿宋" w:hint="eastAsia"/>
                <w:kern w:val="2"/>
                <w:sz w:val="24"/>
                <w:szCs w:val="24"/>
              </w:rPr>
              <w:t>1</w:t>
            </w:r>
          </w:p>
        </w:tc>
      </w:tr>
      <w:tr w:rsidR="00AD0E24" w:rsidRPr="009C60AB" w:rsidTr="00AA674B">
        <w:tc>
          <w:tcPr>
            <w:tcW w:w="1027" w:type="dxa"/>
          </w:tcPr>
          <w:p w:rsidR="00AD0E24" w:rsidRPr="009C60AB" w:rsidRDefault="00AD0E24" w:rsidP="00621557">
            <w:pPr>
              <w:jc w:val="center"/>
              <w:rPr>
                <w:rFonts w:ascii="黑体" w:eastAsia="黑体" w:hAnsi="黑体"/>
                <w:kern w:val="2"/>
                <w:sz w:val="24"/>
                <w:szCs w:val="24"/>
              </w:rPr>
            </w:pPr>
            <w:r w:rsidRPr="009C60AB">
              <w:rPr>
                <w:rFonts w:ascii="黑体" w:eastAsia="黑体" w:hAnsi="黑体" w:hint="eastAsia"/>
                <w:kern w:val="2"/>
                <w:sz w:val="24"/>
                <w:szCs w:val="24"/>
              </w:rPr>
              <w:t>硕士</w:t>
            </w:r>
          </w:p>
        </w:tc>
        <w:tc>
          <w:tcPr>
            <w:tcW w:w="852" w:type="dxa"/>
          </w:tcPr>
          <w:p w:rsidR="00AD0E24" w:rsidRPr="009C60AB" w:rsidRDefault="00AD0E24" w:rsidP="00621557">
            <w:pPr>
              <w:jc w:val="center"/>
              <w:rPr>
                <w:rFonts w:eastAsia="仿宋"/>
                <w:kern w:val="2"/>
                <w:sz w:val="24"/>
                <w:szCs w:val="24"/>
              </w:rPr>
            </w:pPr>
            <w:r w:rsidRPr="009C60AB">
              <w:rPr>
                <w:rFonts w:eastAsia="仿宋" w:hint="eastAsia"/>
                <w:kern w:val="2"/>
                <w:sz w:val="24"/>
                <w:szCs w:val="24"/>
              </w:rPr>
              <w:t>14</w:t>
            </w:r>
          </w:p>
        </w:tc>
        <w:tc>
          <w:tcPr>
            <w:tcW w:w="852" w:type="dxa"/>
          </w:tcPr>
          <w:p w:rsidR="00AD0E24" w:rsidRPr="009C60AB" w:rsidRDefault="00AD0E24" w:rsidP="00621557">
            <w:pPr>
              <w:jc w:val="center"/>
              <w:rPr>
                <w:rFonts w:eastAsia="仿宋"/>
                <w:kern w:val="2"/>
                <w:sz w:val="24"/>
                <w:szCs w:val="24"/>
              </w:rPr>
            </w:pPr>
            <w:r w:rsidRPr="009C60AB">
              <w:rPr>
                <w:rFonts w:eastAsia="仿宋" w:hint="eastAsia"/>
                <w:kern w:val="2"/>
                <w:sz w:val="24"/>
                <w:szCs w:val="24"/>
              </w:rPr>
              <w:t>9</w:t>
            </w:r>
          </w:p>
        </w:tc>
        <w:tc>
          <w:tcPr>
            <w:tcW w:w="852" w:type="dxa"/>
          </w:tcPr>
          <w:p w:rsidR="00AD0E24" w:rsidRPr="009C60AB" w:rsidRDefault="00AD0E24" w:rsidP="00621557">
            <w:pPr>
              <w:jc w:val="center"/>
              <w:rPr>
                <w:rFonts w:eastAsia="仿宋"/>
                <w:kern w:val="2"/>
                <w:sz w:val="24"/>
                <w:szCs w:val="24"/>
              </w:rPr>
            </w:pPr>
            <w:r w:rsidRPr="009C60AB">
              <w:rPr>
                <w:rFonts w:eastAsia="仿宋" w:hint="eastAsia"/>
                <w:kern w:val="2"/>
                <w:sz w:val="24"/>
                <w:szCs w:val="24"/>
              </w:rPr>
              <w:t>/</w:t>
            </w:r>
          </w:p>
        </w:tc>
        <w:tc>
          <w:tcPr>
            <w:tcW w:w="852" w:type="dxa"/>
          </w:tcPr>
          <w:p w:rsidR="00AD0E24" w:rsidRPr="009C60AB" w:rsidRDefault="00AD0E24" w:rsidP="00621557">
            <w:pPr>
              <w:jc w:val="center"/>
              <w:rPr>
                <w:rFonts w:eastAsia="仿宋"/>
                <w:kern w:val="2"/>
                <w:sz w:val="24"/>
                <w:szCs w:val="24"/>
              </w:rPr>
            </w:pPr>
            <w:r w:rsidRPr="009C60AB">
              <w:rPr>
                <w:rFonts w:eastAsia="仿宋" w:hint="eastAsia"/>
                <w:kern w:val="2"/>
                <w:sz w:val="24"/>
                <w:szCs w:val="24"/>
              </w:rPr>
              <w:t>1</w:t>
            </w:r>
          </w:p>
        </w:tc>
        <w:tc>
          <w:tcPr>
            <w:tcW w:w="952" w:type="dxa"/>
          </w:tcPr>
          <w:p w:rsidR="00AD0E24" w:rsidRPr="009C60AB" w:rsidRDefault="00AD0E24" w:rsidP="00621557">
            <w:pPr>
              <w:jc w:val="center"/>
              <w:rPr>
                <w:rFonts w:eastAsia="仿宋"/>
                <w:kern w:val="2"/>
                <w:sz w:val="24"/>
                <w:szCs w:val="24"/>
              </w:rPr>
            </w:pPr>
            <w:r w:rsidRPr="009C60AB">
              <w:rPr>
                <w:rFonts w:eastAsia="仿宋" w:hint="eastAsia"/>
                <w:kern w:val="2"/>
                <w:sz w:val="24"/>
                <w:szCs w:val="24"/>
              </w:rPr>
              <w:t>2</w:t>
            </w:r>
          </w:p>
        </w:tc>
        <w:tc>
          <w:tcPr>
            <w:tcW w:w="993" w:type="dxa"/>
          </w:tcPr>
          <w:p w:rsidR="00AD0E24" w:rsidRPr="009C60AB" w:rsidRDefault="00AD0E24" w:rsidP="00621557">
            <w:pPr>
              <w:jc w:val="center"/>
              <w:rPr>
                <w:rFonts w:eastAsia="仿宋"/>
                <w:kern w:val="2"/>
                <w:sz w:val="24"/>
                <w:szCs w:val="24"/>
              </w:rPr>
            </w:pPr>
            <w:r w:rsidRPr="009C60AB">
              <w:rPr>
                <w:rFonts w:eastAsia="仿宋" w:hint="eastAsia"/>
                <w:kern w:val="2"/>
                <w:sz w:val="24"/>
                <w:szCs w:val="24"/>
              </w:rPr>
              <w:t>1</w:t>
            </w:r>
          </w:p>
        </w:tc>
        <w:tc>
          <w:tcPr>
            <w:tcW w:w="850" w:type="dxa"/>
          </w:tcPr>
          <w:p w:rsidR="00AD0E24" w:rsidRPr="009C60AB" w:rsidRDefault="00AD0E24" w:rsidP="00621557">
            <w:pPr>
              <w:jc w:val="center"/>
              <w:rPr>
                <w:rFonts w:eastAsia="仿宋"/>
                <w:kern w:val="2"/>
                <w:sz w:val="24"/>
                <w:szCs w:val="24"/>
              </w:rPr>
            </w:pPr>
            <w:r w:rsidRPr="009C60AB">
              <w:rPr>
                <w:rFonts w:eastAsia="仿宋" w:hint="eastAsia"/>
                <w:kern w:val="2"/>
                <w:sz w:val="24"/>
                <w:szCs w:val="24"/>
              </w:rPr>
              <w:t>5</w:t>
            </w:r>
          </w:p>
        </w:tc>
        <w:tc>
          <w:tcPr>
            <w:tcW w:w="851" w:type="dxa"/>
          </w:tcPr>
          <w:p w:rsidR="00AD0E24" w:rsidRPr="009C60AB" w:rsidRDefault="00AD0E24" w:rsidP="00621557">
            <w:pPr>
              <w:jc w:val="center"/>
              <w:rPr>
                <w:rFonts w:eastAsia="仿宋"/>
                <w:kern w:val="2"/>
                <w:sz w:val="24"/>
                <w:szCs w:val="24"/>
              </w:rPr>
            </w:pPr>
            <w:r w:rsidRPr="009C60AB">
              <w:rPr>
                <w:rFonts w:eastAsia="仿宋" w:hint="eastAsia"/>
                <w:kern w:val="2"/>
                <w:sz w:val="24"/>
                <w:szCs w:val="24"/>
              </w:rPr>
              <w:t>8</w:t>
            </w:r>
          </w:p>
        </w:tc>
        <w:tc>
          <w:tcPr>
            <w:tcW w:w="708" w:type="dxa"/>
          </w:tcPr>
          <w:p w:rsidR="00AD0E24" w:rsidRPr="009C60AB" w:rsidRDefault="00AD0E24" w:rsidP="00621557">
            <w:pPr>
              <w:jc w:val="center"/>
              <w:rPr>
                <w:rFonts w:eastAsia="仿宋"/>
                <w:kern w:val="2"/>
                <w:sz w:val="24"/>
                <w:szCs w:val="24"/>
              </w:rPr>
            </w:pPr>
            <w:r w:rsidRPr="009C60AB">
              <w:rPr>
                <w:rFonts w:eastAsia="仿宋" w:hint="eastAsia"/>
                <w:kern w:val="2"/>
                <w:sz w:val="24"/>
                <w:szCs w:val="24"/>
              </w:rPr>
              <w:t>/</w:t>
            </w:r>
          </w:p>
        </w:tc>
      </w:tr>
      <w:tr w:rsidR="00AD0E24" w:rsidRPr="009C60AB" w:rsidTr="00AA674B">
        <w:tc>
          <w:tcPr>
            <w:tcW w:w="1027" w:type="dxa"/>
            <w:vMerge w:val="restart"/>
          </w:tcPr>
          <w:p w:rsidR="009C60AB" w:rsidRDefault="009C60AB" w:rsidP="00621557">
            <w:pPr>
              <w:jc w:val="center"/>
              <w:rPr>
                <w:rFonts w:ascii="黑体" w:eastAsia="黑体" w:hAnsi="黑体"/>
                <w:kern w:val="2"/>
                <w:sz w:val="24"/>
                <w:szCs w:val="24"/>
              </w:rPr>
            </w:pPr>
          </w:p>
          <w:p w:rsidR="00AD0E24" w:rsidRPr="009C60AB" w:rsidRDefault="00AD0E24" w:rsidP="00621557">
            <w:pPr>
              <w:jc w:val="center"/>
              <w:rPr>
                <w:rFonts w:ascii="黑体" w:eastAsia="黑体" w:hAnsi="黑体"/>
                <w:kern w:val="2"/>
                <w:sz w:val="24"/>
                <w:szCs w:val="24"/>
              </w:rPr>
            </w:pPr>
            <w:r w:rsidRPr="009C60AB">
              <w:rPr>
                <w:rFonts w:ascii="黑体" w:eastAsia="黑体" w:hAnsi="黑体" w:hint="eastAsia"/>
                <w:kern w:val="2"/>
                <w:sz w:val="24"/>
                <w:szCs w:val="24"/>
              </w:rPr>
              <w:t>合计</w:t>
            </w:r>
          </w:p>
        </w:tc>
        <w:tc>
          <w:tcPr>
            <w:tcW w:w="852" w:type="dxa"/>
          </w:tcPr>
          <w:p w:rsidR="00AD0E24" w:rsidRPr="009C60AB" w:rsidRDefault="00AD0E24" w:rsidP="00621557">
            <w:pPr>
              <w:jc w:val="center"/>
              <w:rPr>
                <w:rFonts w:eastAsia="仿宋"/>
                <w:kern w:val="2"/>
                <w:sz w:val="24"/>
                <w:szCs w:val="24"/>
              </w:rPr>
            </w:pPr>
            <w:r w:rsidRPr="009C60AB">
              <w:rPr>
                <w:rFonts w:eastAsia="仿宋" w:hint="eastAsia"/>
                <w:kern w:val="2"/>
                <w:sz w:val="24"/>
                <w:szCs w:val="24"/>
              </w:rPr>
              <w:t>16</w:t>
            </w:r>
          </w:p>
        </w:tc>
        <w:tc>
          <w:tcPr>
            <w:tcW w:w="852" w:type="dxa"/>
          </w:tcPr>
          <w:p w:rsidR="00AD0E24" w:rsidRPr="009C60AB" w:rsidRDefault="00AD0E24" w:rsidP="00621557">
            <w:pPr>
              <w:jc w:val="center"/>
              <w:rPr>
                <w:rFonts w:eastAsia="仿宋"/>
                <w:kern w:val="2"/>
                <w:sz w:val="24"/>
                <w:szCs w:val="24"/>
              </w:rPr>
            </w:pPr>
            <w:r w:rsidRPr="009C60AB">
              <w:rPr>
                <w:rFonts w:eastAsia="仿宋" w:hint="eastAsia"/>
                <w:kern w:val="2"/>
                <w:sz w:val="24"/>
                <w:szCs w:val="24"/>
              </w:rPr>
              <w:t>11</w:t>
            </w:r>
          </w:p>
        </w:tc>
        <w:tc>
          <w:tcPr>
            <w:tcW w:w="852" w:type="dxa"/>
          </w:tcPr>
          <w:p w:rsidR="00AD0E24" w:rsidRPr="009C60AB" w:rsidRDefault="00AD0E24" w:rsidP="00621557">
            <w:pPr>
              <w:jc w:val="center"/>
              <w:rPr>
                <w:rFonts w:eastAsia="仿宋"/>
                <w:kern w:val="2"/>
                <w:sz w:val="24"/>
                <w:szCs w:val="24"/>
              </w:rPr>
            </w:pPr>
            <w:r w:rsidRPr="009C60AB">
              <w:rPr>
                <w:rFonts w:eastAsia="仿宋" w:hint="eastAsia"/>
                <w:kern w:val="2"/>
                <w:sz w:val="24"/>
                <w:szCs w:val="24"/>
              </w:rPr>
              <w:t>13</w:t>
            </w:r>
          </w:p>
        </w:tc>
        <w:tc>
          <w:tcPr>
            <w:tcW w:w="852" w:type="dxa"/>
          </w:tcPr>
          <w:p w:rsidR="00AD0E24" w:rsidRPr="009C60AB" w:rsidRDefault="00AD0E24" w:rsidP="00621557">
            <w:pPr>
              <w:jc w:val="center"/>
              <w:rPr>
                <w:rFonts w:eastAsia="仿宋"/>
                <w:kern w:val="2"/>
                <w:sz w:val="24"/>
                <w:szCs w:val="24"/>
              </w:rPr>
            </w:pPr>
            <w:r w:rsidRPr="009C60AB">
              <w:rPr>
                <w:rFonts w:eastAsia="仿宋" w:hint="eastAsia"/>
                <w:kern w:val="2"/>
                <w:sz w:val="24"/>
                <w:szCs w:val="24"/>
              </w:rPr>
              <w:t>1</w:t>
            </w:r>
          </w:p>
        </w:tc>
        <w:tc>
          <w:tcPr>
            <w:tcW w:w="952" w:type="dxa"/>
          </w:tcPr>
          <w:p w:rsidR="00AD0E24" w:rsidRPr="009C60AB" w:rsidRDefault="00AD0E24" w:rsidP="00621557">
            <w:pPr>
              <w:jc w:val="center"/>
              <w:rPr>
                <w:rFonts w:eastAsia="仿宋"/>
                <w:kern w:val="2"/>
                <w:sz w:val="24"/>
                <w:szCs w:val="24"/>
              </w:rPr>
            </w:pPr>
            <w:r w:rsidRPr="009C60AB">
              <w:rPr>
                <w:rFonts w:eastAsia="仿宋" w:hint="eastAsia"/>
                <w:kern w:val="2"/>
                <w:sz w:val="24"/>
                <w:szCs w:val="24"/>
              </w:rPr>
              <w:t>2</w:t>
            </w:r>
          </w:p>
        </w:tc>
        <w:tc>
          <w:tcPr>
            <w:tcW w:w="993" w:type="dxa"/>
          </w:tcPr>
          <w:p w:rsidR="00AD0E24" w:rsidRPr="009C60AB" w:rsidRDefault="00AD0E24" w:rsidP="00621557">
            <w:pPr>
              <w:jc w:val="center"/>
              <w:rPr>
                <w:rFonts w:eastAsia="仿宋"/>
                <w:kern w:val="2"/>
                <w:sz w:val="24"/>
                <w:szCs w:val="24"/>
              </w:rPr>
            </w:pPr>
            <w:r w:rsidRPr="009C60AB">
              <w:rPr>
                <w:rFonts w:eastAsia="仿宋" w:hint="eastAsia"/>
                <w:kern w:val="2"/>
                <w:sz w:val="24"/>
                <w:szCs w:val="24"/>
              </w:rPr>
              <w:t>2</w:t>
            </w:r>
          </w:p>
        </w:tc>
        <w:tc>
          <w:tcPr>
            <w:tcW w:w="850" w:type="dxa"/>
          </w:tcPr>
          <w:p w:rsidR="00AD0E24" w:rsidRPr="009C60AB" w:rsidRDefault="00AD0E24" w:rsidP="00621557">
            <w:pPr>
              <w:jc w:val="center"/>
              <w:rPr>
                <w:rFonts w:eastAsia="仿宋"/>
                <w:kern w:val="2"/>
                <w:sz w:val="24"/>
                <w:szCs w:val="24"/>
              </w:rPr>
            </w:pPr>
            <w:r w:rsidRPr="009C60AB">
              <w:rPr>
                <w:rFonts w:eastAsia="仿宋" w:hint="eastAsia"/>
                <w:kern w:val="2"/>
                <w:sz w:val="24"/>
                <w:szCs w:val="24"/>
              </w:rPr>
              <w:t>20</w:t>
            </w:r>
          </w:p>
        </w:tc>
        <w:tc>
          <w:tcPr>
            <w:tcW w:w="851" w:type="dxa"/>
          </w:tcPr>
          <w:p w:rsidR="00AD0E24" w:rsidRPr="009C60AB" w:rsidRDefault="00AD0E24" w:rsidP="00621557">
            <w:pPr>
              <w:jc w:val="center"/>
              <w:rPr>
                <w:rFonts w:eastAsia="仿宋"/>
                <w:kern w:val="2"/>
                <w:sz w:val="24"/>
                <w:szCs w:val="24"/>
              </w:rPr>
            </w:pPr>
            <w:r w:rsidRPr="009C60AB">
              <w:rPr>
                <w:rFonts w:eastAsia="仿宋" w:hint="eastAsia"/>
                <w:kern w:val="2"/>
                <w:sz w:val="24"/>
                <w:szCs w:val="24"/>
              </w:rPr>
              <w:t>9</w:t>
            </w:r>
          </w:p>
        </w:tc>
        <w:tc>
          <w:tcPr>
            <w:tcW w:w="708" w:type="dxa"/>
          </w:tcPr>
          <w:p w:rsidR="00AD0E24" w:rsidRPr="009C60AB" w:rsidRDefault="00AD0E24" w:rsidP="00621557">
            <w:pPr>
              <w:jc w:val="center"/>
              <w:rPr>
                <w:rFonts w:eastAsia="仿宋"/>
                <w:kern w:val="2"/>
                <w:sz w:val="24"/>
                <w:szCs w:val="24"/>
              </w:rPr>
            </w:pPr>
            <w:r w:rsidRPr="009C60AB">
              <w:rPr>
                <w:rFonts w:eastAsia="仿宋" w:hint="eastAsia"/>
                <w:kern w:val="2"/>
                <w:sz w:val="24"/>
                <w:szCs w:val="24"/>
              </w:rPr>
              <w:t>1</w:t>
            </w:r>
          </w:p>
        </w:tc>
      </w:tr>
      <w:tr w:rsidR="00AD0E24" w:rsidRPr="009C60AB" w:rsidTr="00AA674B">
        <w:tc>
          <w:tcPr>
            <w:tcW w:w="1027" w:type="dxa"/>
            <w:vMerge/>
          </w:tcPr>
          <w:p w:rsidR="00AD0E24" w:rsidRPr="009C60AB" w:rsidRDefault="00AD0E24" w:rsidP="00621557">
            <w:pPr>
              <w:jc w:val="center"/>
              <w:rPr>
                <w:rFonts w:eastAsia="仿宋"/>
                <w:kern w:val="2"/>
                <w:sz w:val="24"/>
                <w:szCs w:val="24"/>
              </w:rPr>
            </w:pPr>
          </w:p>
        </w:tc>
        <w:tc>
          <w:tcPr>
            <w:tcW w:w="5353" w:type="dxa"/>
            <w:gridSpan w:val="6"/>
          </w:tcPr>
          <w:p w:rsidR="00AD0E24" w:rsidRPr="009C60AB" w:rsidRDefault="00AD0E24" w:rsidP="00621557">
            <w:pPr>
              <w:jc w:val="center"/>
              <w:rPr>
                <w:rFonts w:eastAsia="仿宋"/>
                <w:kern w:val="2"/>
                <w:sz w:val="24"/>
                <w:szCs w:val="24"/>
              </w:rPr>
            </w:pPr>
            <w:r w:rsidRPr="009C60AB">
              <w:rPr>
                <w:rFonts w:eastAsia="仿宋" w:hint="eastAsia"/>
                <w:kern w:val="2"/>
                <w:sz w:val="24"/>
                <w:szCs w:val="24"/>
              </w:rPr>
              <w:t>45</w:t>
            </w:r>
          </w:p>
        </w:tc>
        <w:tc>
          <w:tcPr>
            <w:tcW w:w="2409" w:type="dxa"/>
            <w:gridSpan w:val="3"/>
          </w:tcPr>
          <w:p w:rsidR="00AD0E24" w:rsidRPr="009C60AB" w:rsidRDefault="00AD0E24" w:rsidP="00621557">
            <w:pPr>
              <w:jc w:val="center"/>
              <w:rPr>
                <w:rFonts w:eastAsia="仿宋"/>
                <w:kern w:val="2"/>
                <w:sz w:val="24"/>
                <w:szCs w:val="24"/>
              </w:rPr>
            </w:pPr>
            <w:r w:rsidRPr="009C60AB">
              <w:rPr>
                <w:rFonts w:eastAsia="仿宋" w:hint="eastAsia"/>
                <w:kern w:val="2"/>
                <w:sz w:val="24"/>
                <w:szCs w:val="24"/>
              </w:rPr>
              <w:t>30</w:t>
            </w:r>
          </w:p>
        </w:tc>
      </w:tr>
    </w:tbl>
    <w:p w:rsidR="00AD0E24" w:rsidRPr="004A1179" w:rsidRDefault="00AD0E24" w:rsidP="00F10B87">
      <w:pPr>
        <w:pStyle w:val="a9"/>
        <w:widowControl/>
        <w:spacing w:before="150" w:after="150" w:line="500" w:lineRule="exact"/>
        <w:ind w:left="-114" w:right="-114" w:firstLineChars="200" w:firstLine="560"/>
        <w:rPr>
          <w:rFonts w:eastAsia="仿宋"/>
          <w:kern w:val="2"/>
          <w:sz w:val="28"/>
          <w:szCs w:val="28"/>
        </w:rPr>
      </w:pPr>
      <w:r w:rsidRPr="004A1179">
        <w:rPr>
          <w:rFonts w:eastAsia="仿宋" w:hint="eastAsia"/>
          <w:kern w:val="2"/>
          <w:sz w:val="28"/>
          <w:szCs w:val="28"/>
        </w:rPr>
        <w:t>我校</w:t>
      </w:r>
      <w:r w:rsidRPr="004A1179">
        <w:rPr>
          <w:rFonts w:eastAsia="仿宋"/>
          <w:kern w:val="2"/>
          <w:sz w:val="28"/>
          <w:szCs w:val="28"/>
        </w:rPr>
        <w:t>在马来西亚、澳大利亚、美国相继成立长期教学合作点；境外独立成班博</w:t>
      </w:r>
      <w:proofErr w:type="gramStart"/>
      <w:r w:rsidRPr="004A1179">
        <w:rPr>
          <w:rFonts w:eastAsia="仿宋"/>
          <w:kern w:val="2"/>
          <w:sz w:val="28"/>
          <w:szCs w:val="28"/>
        </w:rPr>
        <w:t>硕班采用</w:t>
      </w:r>
      <w:proofErr w:type="gramEnd"/>
      <w:r w:rsidRPr="004A1179">
        <w:rPr>
          <w:rFonts w:eastAsia="仿宋"/>
          <w:kern w:val="2"/>
          <w:sz w:val="28"/>
          <w:szCs w:val="28"/>
        </w:rPr>
        <w:t>独立培养方案、教授出境授课、学员返校听课等方式进行研究生培养；</w:t>
      </w:r>
      <w:r w:rsidRPr="004A1179">
        <w:rPr>
          <w:rFonts w:eastAsia="仿宋" w:hint="eastAsia"/>
          <w:kern w:val="2"/>
          <w:sz w:val="28"/>
          <w:szCs w:val="28"/>
        </w:rPr>
        <w:t>通过国内国外双边的交流互动</w:t>
      </w:r>
      <w:r w:rsidRPr="004A1179">
        <w:rPr>
          <w:rFonts w:eastAsia="仿宋"/>
          <w:kern w:val="2"/>
          <w:sz w:val="28"/>
          <w:szCs w:val="28"/>
        </w:rPr>
        <w:t>不断提升学校在海外的学术影响，促进了中医药文化的国际传播。</w:t>
      </w:r>
    </w:p>
    <w:p w:rsidR="00E4646C" w:rsidRPr="00E4646C" w:rsidRDefault="00E4646C" w:rsidP="00F10B87">
      <w:pPr>
        <w:keepNext/>
        <w:keepLines/>
        <w:spacing w:line="500" w:lineRule="exact"/>
        <w:ind w:firstLineChars="200" w:firstLine="562"/>
        <w:outlineLvl w:val="1"/>
        <w:rPr>
          <w:rFonts w:ascii="Times New Roman" w:eastAsia="黑体" w:hAnsi="Times New Roman" w:cs="Times New Roman"/>
          <w:b/>
          <w:bCs/>
          <w:sz w:val="28"/>
          <w:szCs w:val="28"/>
        </w:rPr>
      </w:pPr>
      <w:bookmarkStart w:id="38" w:name="_Toc6856"/>
      <w:r w:rsidRPr="00E4646C">
        <w:rPr>
          <w:rFonts w:ascii="Times New Roman" w:eastAsia="黑体" w:hAnsi="Times New Roman" w:cs="Times New Roman"/>
          <w:b/>
          <w:bCs/>
          <w:sz w:val="28"/>
          <w:szCs w:val="28"/>
        </w:rPr>
        <w:t>八、研究生教育进一步改革与发展的思路</w:t>
      </w:r>
      <w:bookmarkEnd w:id="38"/>
    </w:p>
    <w:p w:rsidR="00E4646C" w:rsidRPr="00E4646C" w:rsidRDefault="00E4646C" w:rsidP="00F10B87">
      <w:pPr>
        <w:keepNext/>
        <w:keepLines/>
        <w:spacing w:line="500" w:lineRule="exact"/>
        <w:ind w:firstLineChars="200" w:firstLine="562"/>
        <w:outlineLvl w:val="1"/>
        <w:rPr>
          <w:rFonts w:ascii="Times New Roman" w:eastAsia="楷体" w:hAnsi="Times New Roman" w:cs="Times New Roman"/>
          <w:b/>
          <w:bCs/>
          <w:sz w:val="28"/>
          <w:szCs w:val="28"/>
        </w:rPr>
      </w:pPr>
      <w:bookmarkStart w:id="39" w:name="_Toc10023"/>
      <w:r w:rsidRPr="00E4646C">
        <w:rPr>
          <w:rFonts w:ascii="Times New Roman" w:eastAsia="楷体" w:hAnsi="Times New Roman" w:cs="Times New Roman"/>
          <w:b/>
          <w:bCs/>
          <w:kern w:val="0"/>
          <w:sz w:val="28"/>
          <w:szCs w:val="28"/>
        </w:rPr>
        <w:t>(</w:t>
      </w:r>
      <w:proofErr w:type="gramStart"/>
      <w:r w:rsidRPr="00E4646C">
        <w:rPr>
          <w:rFonts w:ascii="Times New Roman" w:eastAsia="楷体" w:hAnsi="Times New Roman" w:cs="Times New Roman"/>
          <w:b/>
          <w:bCs/>
          <w:kern w:val="0"/>
          <w:sz w:val="28"/>
          <w:szCs w:val="28"/>
        </w:rPr>
        <w:t>一</w:t>
      </w:r>
      <w:proofErr w:type="gramEnd"/>
      <w:r w:rsidRPr="00E4646C">
        <w:rPr>
          <w:rFonts w:ascii="Times New Roman" w:eastAsia="楷体" w:hAnsi="Times New Roman" w:cs="Times New Roman"/>
          <w:b/>
          <w:bCs/>
          <w:kern w:val="0"/>
          <w:sz w:val="28"/>
          <w:szCs w:val="28"/>
        </w:rPr>
        <w:t>)</w:t>
      </w:r>
      <w:r w:rsidRPr="00E4646C">
        <w:rPr>
          <w:rFonts w:ascii="Times New Roman" w:eastAsia="楷体" w:hAnsi="Times New Roman" w:cs="Times New Roman"/>
          <w:b/>
          <w:bCs/>
          <w:sz w:val="28"/>
          <w:szCs w:val="28"/>
        </w:rPr>
        <w:t>面临的主要问题</w:t>
      </w:r>
      <w:bookmarkEnd w:id="39"/>
    </w:p>
    <w:p w:rsidR="00E4646C" w:rsidRDefault="00E4646C" w:rsidP="00F10B87">
      <w:pPr>
        <w:adjustRightInd w:val="0"/>
        <w:snapToGrid w:val="0"/>
        <w:spacing w:line="500" w:lineRule="exact"/>
        <w:ind w:firstLineChars="200" w:firstLine="560"/>
        <w:rPr>
          <w:rFonts w:eastAsia="仿宋"/>
          <w:sz w:val="28"/>
          <w:szCs w:val="28"/>
        </w:rPr>
      </w:pPr>
      <w:r w:rsidRPr="000C2A09">
        <w:rPr>
          <w:rFonts w:ascii="仿宋" w:eastAsia="仿宋" w:hAnsi="仿宋"/>
          <w:sz w:val="28"/>
          <w:szCs w:val="28"/>
        </w:rPr>
        <w:t>1.</w:t>
      </w:r>
      <w:r>
        <w:rPr>
          <w:rFonts w:eastAsia="仿宋" w:hint="eastAsia"/>
          <w:sz w:val="28"/>
          <w:szCs w:val="28"/>
        </w:rPr>
        <w:t>研究生招生优质生源来源不足，学科专业对生源吸引度不够，</w:t>
      </w:r>
      <w:proofErr w:type="gramStart"/>
      <w:r>
        <w:rPr>
          <w:rFonts w:eastAsia="仿宋" w:hint="eastAsia"/>
          <w:sz w:val="28"/>
          <w:szCs w:val="28"/>
        </w:rPr>
        <w:t>一</w:t>
      </w:r>
      <w:proofErr w:type="gramEnd"/>
      <w:r>
        <w:rPr>
          <w:rFonts w:eastAsia="仿宋" w:hint="eastAsia"/>
          <w:sz w:val="28"/>
          <w:szCs w:val="28"/>
        </w:rPr>
        <w:t>志愿生源基数与招生规模不相匹配。</w:t>
      </w:r>
    </w:p>
    <w:p w:rsidR="00FC38E2" w:rsidRPr="00FC38E2" w:rsidRDefault="00FC38E2" w:rsidP="00F10B87">
      <w:pPr>
        <w:spacing w:line="500" w:lineRule="exact"/>
        <w:ind w:firstLineChars="200" w:firstLine="560"/>
        <w:rPr>
          <w:rFonts w:ascii="Times New Roman" w:eastAsia="仿宋" w:hAnsi="Times New Roman" w:cs="Times New Roman"/>
          <w:color w:val="000000" w:themeColor="text1"/>
          <w:sz w:val="28"/>
          <w:szCs w:val="28"/>
        </w:rPr>
      </w:pPr>
      <w:r w:rsidRPr="000C2A09">
        <w:rPr>
          <w:rFonts w:ascii="仿宋" w:eastAsia="仿宋" w:hAnsi="仿宋" w:cs="Times New Roman"/>
          <w:color w:val="000000" w:themeColor="text1"/>
          <w:sz w:val="28"/>
          <w:szCs w:val="28"/>
        </w:rPr>
        <w:t>2.</w:t>
      </w:r>
      <w:r w:rsidRPr="00FC38E2">
        <w:rPr>
          <w:rFonts w:ascii="Times New Roman" w:eastAsia="仿宋" w:hAnsi="Times New Roman" w:cs="Times New Roman"/>
          <w:color w:val="000000" w:themeColor="text1"/>
          <w:sz w:val="28"/>
          <w:szCs w:val="28"/>
        </w:rPr>
        <w:t>研究生课程质量难以提升。学术学位</w:t>
      </w:r>
      <w:proofErr w:type="gramStart"/>
      <w:r w:rsidRPr="00FC38E2">
        <w:rPr>
          <w:rFonts w:ascii="Times New Roman" w:eastAsia="仿宋" w:hAnsi="Times New Roman" w:cs="Times New Roman"/>
          <w:color w:val="000000" w:themeColor="text1"/>
          <w:sz w:val="28"/>
          <w:szCs w:val="28"/>
        </w:rPr>
        <w:t>型研究</w:t>
      </w:r>
      <w:proofErr w:type="gramEnd"/>
      <w:r w:rsidRPr="00FC38E2">
        <w:rPr>
          <w:rFonts w:ascii="Times New Roman" w:eastAsia="仿宋" w:hAnsi="Times New Roman" w:cs="Times New Roman"/>
          <w:color w:val="000000" w:themeColor="text1"/>
          <w:sz w:val="28"/>
          <w:szCs w:val="28"/>
        </w:rPr>
        <w:t>生存在重科研、轻课程，专业学位型研究生则存在重临床实践、轻课程的现象，研究生课程建设缺乏有力抓手。</w:t>
      </w:r>
    </w:p>
    <w:p w:rsidR="00FC38E2" w:rsidRPr="00FC38E2" w:rsidRDefault="00FC38E2" w:rsidP="00F10B87">
      <w:pPr>
        <w:spacing w:line="500" w:lineRule="exact"/>
        <w:ind w:firstLineChars="200" w:firstLine="560"/>
        <w:rPr>
          <w:rFonts w:ascii="Times New Roman" w:eastAsia="仿宋" w:hAnsi="Times New Roman" w:cs="Times New Roman"/>
          <w:color w:val="000000" w:themeColor="text1"/>
          <w:sz w:val="28"/>
          <w:szCs w:val="28"/>
        </w:rPr>
      </w:pPr>
      <w:r w:rsidRPr="000C2A09">
        <w:rPr>
          <w:rFonts w:ascii="仿宋" w:eastAsia="仿宋" w:hAnsi="仿宋" w:cs="Times New Roman"/>
          <w:color w:val="000000" w:themeColor="text1"/>
          <w:sz w:val="28"/>
          <w:szCs w:val="28"/>
        </w:rPr>
        <w:t>3.</w:t>
      </w:r>
      <w:r w:rsidRPr="00FC38E2">
        <w:rPr>
          <w:rFonts w:ascii="Times New Roman" w:eastAsia="仿宋" w:hAnsi="Times New Roman" w:cs="Times New Roman"/>
          <w:color w:val="000000" w:themeColor="text1"/>
          <w:sz w:val="28"/>
          <w:szCs w:val="28"/>
        </w:rPr>
        <w:t>研究生培养方案修订问题。研究生培养方案贯穿研究生培养的始终，是开展研究生培养和学位授予工作最基本的教学文件，也是进行教学管理、检查和质量评估的重要依据。在新的形势下，如按一级学科（专业学位领域）进行学位点评估，中医硕士专业学位培养与中医住院医师规范化培训相衔接等问题，原来按二级学科制定的研究生培养方案已难以适应新的培养形势。</w:t>
      </w:r>
    </w:p>
    <w:p w:rsidR="00077B7A" w:rsidRDefault="00111D5A" w:rsidP="00F10B87">
      <w:pPr>
        <w:spacing w:line="500" w:lineRule="exact"/>
        <w:ind w:firstLineChars="147" w:firstLine="412"/>
        <w:rPr>
          <w:rFonts w:ascii="仿宋" w:eastAsia="仿宋" w:hAnsi="仿宋" w:cs="Times New Roman"/>
          <w:color w:val="000000" w:themeColor="text1"/>
          <w:sz w:val="28"/>
          <w:szCs w:val="28"/>
        </w:rPr>
      </w:pPr>
      <w:r w:rsidRPr="000C2A09">
        <w:rPr>
          <w:rFonts w:ascii="仿宋" w:eastAsia="仿宋" w:hAnsi="仿宋" w:cs="Times New Roman"/>
          <w:color w:val="000000" w:themeColor="text1"/>
          <w:sz w:val="28"/>
          <w:szCs w:val="28"/>
        </w:rPr>
        <w:t>4.</w:t>
      </w:r>
      <w:r w:rsidRPr="00111D5A">
        <w:rPr>
          <w:rFonts w:ascii="仿宋" w:eastAsia="仿宋" w:hAnsi="仿宋" w:cs="Times New Roman"/>
          <w:color w:val="000000" w:themeColor="text1"/>
          <w:sz w:val="28"/>
          <w:szCs w:val="28"/>
        </w:rPr>
        <w:t>研究生学术道德和学术规范建设形势日趋严峻，应健全学位论文质量保障体系，严把出口关。</w:t>
      </w:r>
    </w:p>
    <w:p w:rsidR="00FC38E2" w:rsidRPr="00077B7A" w:rsidRDefault="00077B7A" w:rsidP="00F10B87">
      <w:pPr>
        <w:spacing w:line="500" w:lineRule="exact"/>
        <w:ind w:firstLineChars="147" w:firstLine="412"/>
        <w:rPr>
          <w:rFonts w:ascii="仿宋" w:eastAsia="仿宋" w:hAnsi="仿宋" w:cs="Times New Roman"/>
          <w:color w:val="000000" w:themeColor="text1"/>
          <w:sz w:val="28"/>
          <w:szCs w:val="28"/>
        </w:rPr>
      </w:pPr>
      <w:r>
        <w:rPr>
          <w:rFonts w:ascii="仿宋" w:eastAsia="仿宋" w:hAnsi="仿宋" w:cs="Times New Roman" w:hint="eastAsia"/>
          <w:color w:val="000000" w:themeColor="text1"/>
          <w:sz w:val="28"/>
          <w:szCs w:val="28"/>
        </w:rPr>
        <w:t>5.</w:t>
      </w:r>
      <w:r w:rsidRPr="00077B7A">
        <w:rPr>
          <w:rFonts w:ascii="仿宋" w:eastAsia="仿宋" w:hAnsi="仿宋" w:cs="Times New Roman" w:hint="eastAsia"/>
          <w:sz w:val="28"/>
          <w:szCs w:val="28"/>
        </w:rPr>
        <w:t>激发研究生创新能力的力度和深度有限，需要进一步采取有效措施。</w:t>
      </w:r>
    </w:p>
    <w:p w:rsidR="00E4646C" w:rsidRPr="00ED54DB" w:rsidRDefault="00681AA7" w:rsidP="003231F5">
      <w:pPr>
        <w:keepNext/>
        <w:keepLines/>
        <w:spacing w:line="500" w:lineRule="exact"/>
        <w:ind w:firstLineChars="200" w:firstLine="562"/>
        <w:outlineLvl w:val="1"/>
        <w:rPr>
          <w:rFonts w:eastAsia="楷体"/>
          <w:b/>
          <w:bCs/>
          <w:kern w:val="0"/>
          <w:sz w:val="28"/>
          <w:szCs w:val="28"/>
        </w:rPr>
      </w:pPr>
      <w:bookmarkStart w:id="40" w:name="_Toc445455035"/>
      <w:bookmarkStart w:id="41" w:name="_Toc32108"/>
      <w:r w:rsidRPr="00E4646C">
        <w:rPr>
          <w:rFonts w:ascii="Times New Roman" w:eastAsia="楷体" w:hAnsi="Times New Roman" w:cs="Times New Roman"/>
          <w:b/>
          <w:bCs/>
          <w:kern w:val="0"/>
          <w:sz w:val="28"/>
          <w:szCs w:val="28"/>
        </w:rPr>
        <w:t>(</w:t>
      </w:r>
      <w:r>
        <w:rPr>
          <w:rFonts w:ascii="Times New Roman" w:eastAsia="楷体" w:hAnsi="Times New Roman" w:cs="Times New Roman" w:hint="eastAsia"/>
          <w:b/>
          <w:bCs/>
          <w:kern w:val="0"/>
          <w:sz w:val="28"/>
          <w:szCs w:val="28"/>
        </w:rPr>
        <w:t>二</w:t>
      </w:r>
      <w:r w:rsidRPr="00E4646C">
        <w:rPr>
          <w:rFonts w:ascii="Times New Roman" w:eastAsia="楷体" w:hAnsi="Times New Roman" w:cs="Times New Roman"/>
          <w:b/>
          <w:bCs/>
          <w:kern w:val="0"/>
          <w:sz w:val="28"/>
          <w:szCs w:val="28"/>
        </w:rPr>
        <w:t>)</w:t>
      </w:r>
      <w:r w:rsidR="00E4646C" w:rsidRPr="00ED54DB">
        <w:rPr>
          <w:rFonts w:eastAsia="楷体"/>
          <w:b/>
          <w:bCs/>
          <w:kern w:val="0"/>
          <w:sz w:val="28"/>
          <w:szCs w:val="28"/>
        </w:rPr>
        <w:t>下一步改革与发展工作举措</w:t>
      </w:r>
      <w:bookmarkEnd w:id="40"/>
      <w:bookmarkEnd w:id="41"/>
    </w:p>
    <w:p w:rsidR="00E4646C" w:rsidRPr="00ED54DB" w:rsidRDefault="00E4646C" w:rsidP="003231F5">
      <w:pPr>
        <w:adjustRightInd w:val="0"/>
        <w:snapToGrid w:val="0"/>
        <w:spacing w:line="500" w:lineRule="exact"/>
        <w:ind w:firstLineChars="200" w:firstLine="562"/>
        <w:rPr>
          <w:rFonts w:eastAsia="仿宋"/>
          <w:sz w:val="28"/>
          <w:szCs w:val="28"/>
        </w:rPr>
      </w:pPr>
      <w:r w:rsidRPr="000C2A09">
        <w:rPr>
          <w:rFonts w:ascii="仿宋" w:eastAsia="仿宋" w:hAnsi="仿宋"/>
          <w:b/>
          <w:bCs/>
          <w:kern w:val="0"/>
          <w:sz w:val="28"/>
          <w:szCs w:val="28"/>
        </w:rPr>
        <w:t>1.</w:t>
      </w:r>
      <w:r>
        <w:rPr>
          <w:rFonts w:eastAsia="仿宋" w:hint="eastAsia"/>
          <w:b/>
          <w:bCs/>
          <w:kern w:val="0"/>
          <w:sz w:val="28"/>
          <w:szCs w:val="28"/>
        </w:rPr>
        <w:t>多渠道吸引优质生源</w:t>
      </w:r>
      <w:r w:rsidRPr="00ED54DB">
        <w:rPr>
          <w:rFonts w:eastAsia="仿宋"/>
          <w:b/>
          <w:bCs/>
          <w:kern w:val="0"/>
          <w:sz w:val="28"/>
          <w:szCs w:val="28"/>
        </w:rPr>
        <w:t>。</w:t>
      </w:r>
      <w:r w:rsidRPr="00ED54DB">
        <w:rPr>
          <w:rFonts w:eastAsia="仿宋"/>
          <w:sz w:val="28"/>
          <w:szCs w:val="28"/>
        </w:rPr>
        <w:t>（</w:t>
      </w:r>
      <w:r w:rsidRPr="00ED54DB">
        <w:rPr>
          <w:rFonts w:eastAsia="仿宋"/>
          <w:sz w:val="28"/>
          <w:szCs w:val="28"/>
        </w:rPr>
        <w:t>1</w:t>
      </w:r>
      <w:r w:rsidRPr="00ED54DB">
        <w:rPr>
          <w:rFonts w:eastAsia="仿宋"/>
          <w:sz w:val="28"/>
          <w:szCs w:val="28"/>
        </w:rPr>
        <w:t>）加强</w:t>
      </w:r>
      <w:r>
        <w:rPr>
          <w:rFonts w:eastAsia="仿宋" w:hint="eastAsia"/>
          <w:sz w:val="28"/>
          <w:szCs w:val="28"/>
        </w:rPr>
        <w:t>导师</w:t>
      </w:r>
      <w:r w:rsidRPr="00ED54DB">
        <w:rPr>
          <w:rFonts w:eastAsia="仿宋"/>
          <w:sz w:val="28"/>
          <w:szCs w:val="28"/>
        </w:rPr>
        <w:t>遴选，积极改革</w:t>
      </w:r>
      <w:r>
        <w:rPr>
          <w:rFonts w:eastAsia="仿宋" w:hint="eastAsia"/>
          <w:sz w:val="28"/>
          <w:szCs w:val="28"/>
        </w:rPr>
        <w:t>导师</w:t>
      </w:r>
      <w:r w:rsidRPr="00ED54DB">
        <w:rPr>
          <w:rFonts w:eastAsia="仿宋"/>
          <w:sz w:val="28"/>
          <w:szCs w:val="28"/>
        </w:rPr>
        <w:t>遴选条件，</w:t>
      </w:r>
      <w:r>
        <w:rPr>
          <w:rFonts w:eastAsia="仿宋" w:hint="eastAsia"/>
          <w:sz w:val="28"/>
          <w:szCs w:val="28"/>
        </w:rPr>
        <w:t>多</w:t>
      </w:r>
      <w:r w:rsidRPr="00ED54DB">
        <w:rPr>
          <w:rFonts w:eastAsia="仿宋"/>
          <w:sz w:val="28"/>
          <w:szCs w:val="28"/>
        </w:rPr>
        <w:t>遴选学术水平好、科研能力强并承担重大科研项目</w:t>
      </w:r>
      <w:r>
        <w:rPr>
          <w:rFonts w:eastAsia="仿宋" w:hint="eastAsia"/>
          <w:sz w:val="28"/>
          <w:szCs w:val="28"/>
        </w:rPr>
        <w:t>或临床能力强</w:t>
      </w:r>
      <w:r w:rsidRPr="00ED54DB">
        <w:rPr>
          <w:rFonts w:eastAsia="仿宋"/>
          <w:sz w:val="28"/>
          <w:szCs w:val="28"/>
        </w:rPr>
        <w:t>的教师为</w:t>
      </w:r>
      <w:r>
        <w:rPr>
          <w:rFonts w:eastAsia="仿宋" w:hint="eastAsia"/>
          <w:sz w:val="28"/>
          <w:szCs w:val="28"/>
        </w:rPr>
        <w:t>研究生导师，提高研究生导师指导能力</w:t>
      </w:r>
      <w:r w:rsidRPr="00ED54DB">
        <w:rPr>
          <w:rFonts w:eastAsia="仿宋"/>
          <w:sz w:val="28"/>
          <w:szCs w:val="28"/>
        </w:rPr>
        <w:t>。（</w:t>
      </w:r>
      <w:r w:rsidRPr="00ED54DB">
        <w:rPr>
          <w:rFonts w:eastAsia="仿宋"/>
          <w:sz w:val="28"/>
          <w:szCs w:val="28"/>
        </w:rPr>
        <w:t>2</w:t>
      </w:r>
      <w:r w:rsidRPr="00ED54DB">
        <w:rPr>
          <w:rFonts w:eastAsia="仿宋"/>
          <w:sz w:val="28"/>
          <w:szCs w:val="28"/>
        </w:rPr>
        <w:t>）</w:t>
      </w:r>
      <w:r w:rsidRPr="004A1179">
        <w:rPr>
          <w:rFonts w:eastAsia="仿宋" w:hint="eastAsia"/>
          <w:sz w:val="28"/>
          <w:szCs w:val="28"/>
        </w:rPr>
        <w:t>积极开展多渠道招生宣传，采取投放招生宣传册、开展招生政策咨询、学科专业</w:t>
      </w:r>
      <w:proofErr w:type="gramStart"/>
      <w:r w:rsidRPr="004A1179">
        <w:rPr>
          <w:rFonts w:eastAsia="仿宋" w:hint="eastAsia"/>
          <w:sz w:val="28"/>
          <w:szCs w:val="28"/>
        </w:rPr>
        <w:t>简介微信推送</w:t>
      </w:r>
      <w:proofErr w:type="gramEnd"/>
      <w:r w:rsidRPr="004A1179">
        <w:rPr>
          <w:rFonts w:eastAsia="仿宋" w:hint="eastAsia"/>
          <w:sz w:val="28"/>
          <w:szCs w:val="28"/>
        </w:rPr>
        <w:t>等多渠道推介宣传。</w:t>
      </w:r>
      <w:r w:rsidRPr="00ED54DB">
        <w:rPr>
          <w:rFonts w:eastAsia="仿宋"/>
          <w:sz w:val="28"/>
          <w:szCs w:val="28"/>
        </w:rPr>
        <w:t>（</w:t>
      </w:r>
      <w:r w:rsidRPr="00ED54DB">
        <w:rPr>
          <w:rFonts w:eastAsia="仿宋"/>
          <w:sz w:val="28"/>
          <w:szCs w:val="28"/>
        </w:rPr>
        <w:t>3</w:t>
      </w:r>
      <w:r w:rsidRPr="00ED54DB">
        <w:rPr>
          <w:rFonts w:eastAsia="仿宋"/>
          <w:sz w:val="28"/>
          <w:szCs w:val="28"/>
        </w:rPr>
        <w:t>）</w:t>
      </w:r>
      <w:r>
        <w:rPr>
          <w:rFonts w:eastAsia="仿宋" w:hint="eastAsia"/>
          <w:sz w:val="28"/>
          <w:szCs w:val="28"/>
        </w:rPr>
        <w:t>在校内</w:t>
      </w:r>
      <w:r w:rsidRPr="00ED54DB">
        <w:rPr>
          <w:rFonts w:eastAsia="仿宋"/>
          <w:sz w:val="28"/>
          <w:szCs w:val="28"/>
        </w:rPr>
        <w:t>积极开展政策宣传讲解工作，力争留住本校优秀本科、硕士生源，提高生源质量。（</w:t>
      </w:r>
      <w:r w:rsidRPr="00ED54DB">
        <w:rPr>
          <w:rFonts w:eastAsia="仿宋"/>
          <w:sz w:val="28"/>
          <w:szCs w:val="28"/>
        </w:rPr>
        <w:t>4</w:t>
      </w:r>
      <w:r w:rsidRPr="00ED54DB">
        <w:rPr>
          <w:rFonts w:eastAsia="仿宋"/>
          <w:sz w:val="28"/>
          <w:szCs w:val="28"/>
        </w:rPr>
        <w:t>）</w:t>
      </w:r>
      <w:r>
        <w:rPr>
          <w:rFonts w:eastAsia="仿宋" w:hint="eastAsia"/>
          <w:sz w:val="28"/>
          <w:szCs w:val="28"/>
        </w:rPr>
        <w:t>协同有关部门做好学科专业内涵建设，提升学科专业影响力，吸引更多生源</w:t>
      </w:r>
      <w:proofErr w:type="gramStart"/>
      <w:r>
        <w:rPr>
          <w:rFonts w:eastAsia="仿宋" w:hint="eastAsia"/>
          <w:sz w:val="28"/>
          <w:szCs w:val="28"/>
        </w:rPr>
        <w:t>一</w:t>
      </w:r>
      <w:proofErr w:type="gramEnd"/>
      <w:r>
        <w:rPr>
          <w:rFonts w:eastAsia="仿宋" w:hint="eastAsia"/>
          <w:sz w:val="28"/>
          <w:szCs w:val="28"/>
        </w:rPr>
        <w:t>志愿报考我校研究生。</w:t>
      </w:r>
    </w:p>
    <w:p w:rsidR="00D5199D" w:rsidRPr="00D5199D" w:rsidRDefault="00D5199D" w:rsidP="003231F5">
      <w:pPr>
        <w:spacing w:line="500" w:lineRule="exact"/>
        <w:ind w:firstLineChars="196" w:firstLine="551"/>
        <w:rPr>
          <w:rFonts w:ascii="Times New Roman" w:eastAsia="仿宋" w:hAnsi="Times New Roman" w:cs="Times New Roman"/>
          <w:color w:val="000000" w:themeColor="text1"/>
          <w:kern w:val="0"/>
          <w:sz w:val="28"/>
          <w:szCs w:val="28"/>
        </w:rPr>
      </w:pPr>
      <w:r w:rsidRPr="000C2A09">
        <w:rPr>
          <w:rFonts w:ascii="仿宋" w:eastAsia="仿宋" w:hAnsi="仿宋" w:cs="Times New Roman"/>
          <w:b/>
          <w:color w:val="000000" w:themeColor="text1"/>
          <w:kern w:val="0"/>
          <w:sz w:val="28"/>
          <w:szCs w:val="28"/>
        </w:rPr>
        <w:t>2.</w:t>
      </w:r>
      <w:r w:rsidRPr="00D5199D">
        <w:rPr>
          <w:rFonts w:ascii="Times New Roman" w:eastAsia="仿宋" w:hAnsi="Times New Roman" w:cs="Times New Roman"/>
          <w:b/>
          <w:color w:val="000000" w:themeColor="text1"/>
          <w:kern w:val="0"/>
          <w:sz w:val="28"/>
          <w:szCs w:val="28"/>
        </w:rPr>
        <w:t>加强研究生课程建设。</w:t>
      </w:r>
      <w:r w:rsidRPr="00D5199D">
        <w:rPr>
          <w:rFonts w:ascii="Times New Roman" w:eastAsia="仿宋" w:hAnsi="Times New Roman" w:cs="Times New Roman"/>
          <w:color w:val="000000" w:themeColor="text1"/>
          <w:kern w:val="0"/>
          <w:sz w:val="28"/>
          <w:szCs w:val="28"/>
        </w:rPr>
        <w:t>（</w:t>
      </w:r>
      <w:r w:rsidRPr="00D5199D">
        <w:rPr>
          <w:rFonts w:ascii="Times New Roman" w:eastAsia="仿宋" w:hAnsi="Times New Roman" w:cs="Times New Roman"/>
          <w:color w:val="000000" w:themeColor="text1"/>
          <w:kern w:val="0"/>
          <w:sz w:val="28"/>
          <w:szCs w:val="28"/>
        </w:rPr>
        <w:t>1</w:t>
      </w:r>
      <w:r w:rsidRPr="00D5199D">
        <w:rPr>
          <w:rFonts w:ascii="Times New Roman" w:eastAsia="仿宋" w:hAnsi="Times New Roman" w:cs="Times New Roman"/>
          <w:color w:val="000000" w:themeColor="text1"/>
          <w:kern w:val="0"/>
          <w:sz w:val="28"/>
          <w:szCs w:val="28"/>
        </w:rPr>
        <w:t>）</w:t>
      </w:r>
      <w:r w:rsidRPr="00D5199D">
        <w:rPr>
          <w:rFonts w:ascii="Times New Roman" w:eastAsia="仿宋" w:hAnsi="Times New Roman" w:cs="Times New Roman" w:hint="eastAsia"/>
          <w:color w:val="000000" w:themeColor="text1"/>
          <w:kern w:val="0"/>
          <w:sz w:val="28"/>
          <w:szCs w:val="28"/>
        </w:rPr>
        <w:t>开展研究生优质课程、核心课程立项建设项目，以项目为抓手，推动研究生课程建设。（</w:t>
      </w:r>
      <w:r w:rsidRPr="00D5199D">
        <w:rPr>
          <w:rFonts w:ascii="Times New Roman" w:eastAsia="仿宋" w:hAnsi="Times New Roman" w:cs="Times New Roman" w:hint="eastAsia"/>
          <w:color w:val="000000" w:themeColor="text1"/>
          <w:kern w:val="0"/>
          <w:sz w:val="28"/>
          <w:szCs w:val="28"/>
        </w:rPr>
        <w:t>2</w:t>
      </w:r>
      <w:r w:rsidRPr="00D5199D">
        <w:rPr>
          <w:rFonts w:ascii="Times New Roman" w:eastAsia="仿宋" w:hAnsi="Times New Roman" w:cs="Times New Roman" w:hint="eastAsia"/>
          <w:color w:val="000000" w:themeColor="text1"/>
          <w:kern w:val="0"/>
          <w:sz w:val="28"/>
          <w:szCs w:val="28"/>
        </w:rPr>
        <w:t>）</w:t>
      </w:r>
      <w:r w:rsidRPr="00D5199D">
        <w:rPr>
          <w:rFonts w:ascii="Times New Roman" w:eastAsia="仿宋" w:hAnsi="Times New Roman" w:cs="Times New Roman"/>
          <w:color w:val="000000" w:themeColor="text1"/>
          <w:kern w:val="0"/>
          <w:sz w:val="28"/>
          <w:szCs w:val="28"/>
        </w:rPr>
        <w:t>通过培养方案</w:t>
      </w:r>
      <w:r w:rsidR="001B2EFB">
        <w:rPr>
          <w:rFonts w:ascii="Times New Roman" w:eastAsia="仿宋" w:hAnsi="Times New Roman" w:cs="Times New Roman"/>
          <w:color w:val="000000" w:themeColor="text1"/>
          <w:kern w:val="0"/>
          <w:sz w:val="28"/>
          <w:szCs w:val="28"/>
        </w:rPr>
        <w:t>的修订，对全校的研究生课程进行梳理，规范课程名称，优化课程内容。</w:t>
      </w:r>
      <w:r w:rsidRPr="00D5199D">
        <w:rPr>
          <w:rFonts w:ascii="Times New Roman" w:eastAsia="仿宋" w:hAnsi="Times New Roman" w:cs="Times New Roman"/>
          <w:color w:val="000000" w:themeColor="text1"/>
          <w:kern w:val="0"/>
          <w:sz w:val="28"/>
          <w:szCs w:val="28"/>
        </w:rPr>
        <w:t>（</w:t>
      </w:r>
      <w:r w:rsidR="001B2EFB">
        <w:rPr>
          <w:rFonts w:ascii="Times New Roman" w:eastAsia="仿宋" w:hAnsi="Times New Roman" w:cs="Times New Roman" w:hint="eastAsia"/>
          <w:color w:val="000000" w:themeColor="text1"/>
          <w:kern w:val="0"/>
          <w:sz w:val="28"/>
          <w:szCs w:val="28"/>
        </w:rPr>
        <w:t>3</w:t>
      </w:r>
      <w:r w:rsidRPr="00D5199D">
        <w:rPr>
          <w:rFonts w:ascii="Times New Roman" w:eastAsia="仿宋" w:hAnsi="Times New Roman" w:cs="Times New Roman"/>
          <w:color w:val="000000" w:themeColor="text1"/>
          <w:kern w:val="0"/>
          <w:sz w:val="28"/>
          <w:szCs w:val="28"/>
        </w:rPr>
        <w:t>）利用</w:t>
      </w:r>
      <w:r w:rsidRPr="00D5199D">
        <w:rPr>
          <w:rFonts w:ascii="Times New Roman" w:eastAsia="仿宋" w:hAnsi="Times New Roman" w:cs="Times New Roman" w:hint="eastAsia"/>
          <w:color w:val="000000" w:themeColor="text1"/>
          <w:kern w:val="0"/>
          <w:sz w:val="28"/>
          <w:szCs w:val="28"/>
        </w:rPr>
        <w:t>维普</w:t>
      </w:r>
      <w:proofErr w:type="gramStart"/>
      <w:r w:rsidRPr="00D5199D">
        <w:rPr>
          <w:rFonts w:ascii="Times New Roman" w:eastAsia="仿宋" w:hAnsi="Times New Roman" w:cs="Times New Roman" w:hint="eastAsia"/>
          <w:color w:val="000000" w:themeColor="text1"/>
          <w:kern w:val="0"/>
          <w:sz w:val="28"/>
          <w:szCs w:val="28"/>
        </w:rPr>
        <w:t>作业</w:t>
      </w:r>
      <w:r w:rsidRPr="00D5199D">
        <w:rPr>
          <w:rFonts w:ascii="Times New Roman" w:eastAsia="仿宋" w:hAnsi="Times New Roman" w:cs="Times New Roman"/>
          <w:color w:val="000000" w:themeColor="text1"/>
          <w:kern w:val="0"/>
          <w:sz w:val="28"/>
          <w:szCs w:val="28"/>
        </w:rPr>
        <w:t>查重系统对</w:t>
      </w:r>
      <w:proofErr w:type="gramEnd"/>
      <w:r w:rsidRPr="00D5199D">
        <w:rPr>
          <w:rFonts w:ascii="Times New Roman" w:eastAsia="仿宋" w:hAnsi="Times New Roman" w:cs="Times New Roman"/>
          <w:color w:val="000000" w:themeColor="text1"/>
          <w:kern w:val="0"/>
          <w:sz w:val="28"/>
          <w:szCs w:val="28"/>
        </w:rPr>
        <w:t>以课程考核论文进行重复率检测，加强研究生学术规范培养，让研究生能对所学的课程相关内容进行深入消化提升，从而提高课程学习质量。</w:t>
      </w:r>
    </w:p>
    <w:p w:rsidR="00D5199D" w:rsidRPr="00561BB8" w:rsidRDefault="00D5199D" w:rsidP="003231F5">
      <w:pPr>
        <w:adjustRightInd w:val="0"/>
        <w:snapToGrid w:val="0"/>
        <w:spacing w:line="500" w:lineRule="exact"/>
        <w:ind w:firstLineChars="200" w:firstLine="562"/>
        <w:rPr>
          <w:rFonts w:ascii="Times New Roman" w:eastAsia="仿宋" w:hAnsi="Times New Roman" w:cs="Times New Roman"/>
          <w:color w:val="000000" w:themeColor="text1"/>
          <w:kern w:val="0"/>
          <w:sz w:val="28"/>
          <w:szCs w:val="28"/>
        </w:rPr>
      </w:pPr>
      <w:r w:rsidRPr="000C2A09">
        <w:rPr>
          <w:rFonts w:ascii="仿宋" w:eastAsia="仿宋" w:hAnsi="仿宋" w:cs="Times New Roman"/>
          <w:b/>
          <w:bCs/>
          <w:color w:val="000000" w:themeColor="text1"/>
          <w:kern w:val="0"/>
          <w:sz w:val="28"/>
          <w:szCs w:val="28"/>
        </w:rPr>
        <w:t>3.</w:t>
      </w:r>
      <w:r w:rsidR="00561BB8">
        <w:rPr>
          <w:rFonts w:ascii="Times New Roman" w:eastAsia="仿宋" w:hAnsi="Times New Roman" w:cs="Times New Roman" w:hint="eastAsia"/>
          <w:b/>
          <w:bCs/>
          <w:color w:val="000000" w:themeColor="text1"/>
          <w:kern w:val="0"/>
          <w:sz w:val="28"/>
          <w:szCs w:val="28"/>
        </w:rPr>
        <w:t>加强培养过程管理和学业考核。</w:t>
      </w:r>
      <w:r w:rsidR="00561BB8" w:rsidRPr="00561BB8">
        <w:rPr>
          <w:rFonts w:ascii="Times New Roman" w:eastAsia="仿宋" w:hAnsi="Times New Roman" w:cs="Times New Roman" w:hint="eastAsia"/>
          <w:color w:val="000000" w:themeColor="text1"/>
          <w:kern w:val="0"/>
          <w:sz w:val="28"/>
          <w:szCs w:val="28"/>
        </w:rPr>
        <w:t>加强培养过程管理和学业考核，</w:t>
      </w:r>
      <w:r w:rsidR="00561BB8" w:rsidRPr="00561BB8">
        <w:rPr>
          <w:rFonts w:ascii="Times New Roman" w:eastAsia="仿宋" w:hAnsi="Times New Roman" w:cs="Times New Roman"/>
          <w:color w:val="000000" w:themeColor="text1"/>
          <w:kern w:val="0"/>
          <w:sz w:val="28"/>
          <w:szCs w:val="28"/>
        </w:rPr>
        <w:t>在对相关学院进行充分调研的基础上，开展研究生培养方案修订工作，进一步优化研究生培养方案</w:t>
      </w:r>
      <w:r w:rsidR="00561BB8" w:rsidRPr="00561BB8">
        <w:rPr>
          <w:rFonts w:ascii="Times New Roman" w:eastAsia="仿宋" w:hAnsi="Times New Roman" w:cs="Times New Roman" w:hint="eastAsia"/>
          <w:color w:val="000000" w:themeColor="text1"/>
          <w:kern w:val="0"/>
          <w:sz w:val="28"/>
          <w:szCs w:val="28"/>
        </w:rPr>
        <w:t>，同时确保培养方案的严格执行。落实以教学督导为主、研究生评教为辅的研究生课程教学评价监督机制，对研究生教学活动全过程和教学效果进行监督。</w:t>
      </w:r>
    </w:p>
    <w:p w:rsidR="00111D5A" w:rsidRPr="00111D5A" w:rsidRDefault="00111D5A" w:rsidP="003231F5">
      <w:pPr>
        <w:spacing w:line="500" w:lineRule="exact"/>
        <w:ind w:firstLineChars="200" w:firstLine="562"/>
        <w:rPr>
          <w:rFonts w:ascii="Times New Roman" w:eastAsia="仿宋" w:hAnsi="Times New Roman" w:cs="Times New Roman"/>
          <w:color w:val="000000" w:themeColor="text1"/>
          <w:kern w:val="0"/>
          <w:sz w:val="28"/>
          <w:szCs w:val="28"/>
        </w:rPr>
      </w:pPr>
      <w:r w:rsidRPr="000C2A09">
        <w:rPr>
          <w:rFonts w:ascii="仿宋" w:eastAsia="仿宋" w:hAnsi="仿宋" w:cs="Times New Roman"/>
          <w:b/>
          <w:color w:val="000000" w:themeColor="text1"/>
          <w:sz w:val="28"/>
          <w:szCs w:val="28"/>
        </w:rPr>
        <w:t>4.</w:t>
      </w:r>
      <w:r w:rsidRPr="00111D5A">
        <w:rPr>
          <w:rFonts w:ascii="仿宋" w:eastAsia="仿宋" w:hAnsi="仿宋" w:cs="Times New Roman"/>
          <w:b/>
          <w:color w:val="000000" w:themeColor="text1"/>
          <w:sz w:val="28"/>
          <w:szCs w:val="28"/>
        </w:rPr>
        <w:t>严</w:t>
      </w:r>
      <w:r w:rsidRPr="00111D5A">
        <w:rPr>
          <w:rFonts w:ascii="Times New Roman" w:eastAsia="仿宋" w:hAnsi="仿宋" w:cs="Times New Roman"/>
          <w:b/>
          <w:color w:val="000000" w:themeColor="text1"/>
          <w:sz w:val="28"/>
          <w:szCs w:val="28"/>
        </w:rPr>
        <w:t>格学位授予全方位全流程管理。</w:t>
      </w:r>
      <w:r w:rsidRPr="00111D5A">
        <w:rPr>
          <w:rFonts w:ascii="Times New Roman" w:eastAsia="仿宋" w:hAnsi="仿宋" w:cs="Times New Roman"/>
          <w:color w:val="000000" w:themeColor="text1"/>
          <w:sz w:val="28"/>
          <w:szCs w:val="28"/>
        </w:rPr>
        <w:t>全面贯彻《教育部办公厅关于进一步规范和加强研究生培养管理的通知》文件精神，狠抓学位论文和学位授予工作，加强研究生学术道德和学术规范建设，</w:t>
      </w:r>
      <w:r w:rsidRPr="00111D5A">
        <w:rPr>
          <w:rFonts w:ascii="Times New Roman" w:eastAsia="仿宋" w:hAnsi="仿宋" w:cs="Times New Roman"/>
          <w:color w:val="000000" w:themeColor="text1"/>
          <w:kern w:val="0"/>
          <w:sz w:val="28"/>
          <w:szCs w:val="28"/>
        </w:rPr>
        <w:t>严格研究生开题制度，强化学位论文评阅工作，做好学位评定工作，</w:t>
      </w:r>
      <w:r w:rsidRPr="00111D5A">
        <w:rPr>
          <w:rFonts w:ascii="Times New Roman" w:eastAsia="仿宋" w:hAnsi="仿宋" w:cs="Times New Roman"/>
          <w:color w:val="000000" w:themeColor="text1"/>
          <w:sz w:val="28"/>
          <w:szCs w:val="28"/>
        </w:rPr>
        <w:t>抓住</w:t>
      </w:r>
      <w:r w:rsidRPr="00111D5A">
        <w:rPr>
          <w:rFonts w:ascii="Times New Roman" w:eastAsia="仿宋" w:hAnsi="仿宋" w:cs="Times New Roman"/>
          <w:color w:val="000000" w:themeColor="text1"/>
          <w:kern w:val="0"/>
          <w:sz w:val="28"/>
          <w:szCs w:val="28"/>
        </w:rPr>
        <w:t>学位申请工作的关键环节；</w:t>
      </w:r>
      <w:r w:rsidRPr="00111D5A">
        <w:rPr>
          <w:rFonts w:ascii="Times New Roman" w:eastAsia="仿宋" w:hAnsi="仿宋" w:cs="Times New Roman"/>
          <w:color w:val="000000" w:themeColor="text1"/>
          <w:sz w:val="28"/>
          <w:szCs w:val="28"/>
        </w:rPr>
        <w:t>全面梳理我校内部质量保证制度，对已经制订的制度要根据实际情况的新变化新要求及时依规修改。同时要加强学位申请相关制度的执行检查力度，通过校学位与研究生督导组对研究生学位申请工作进行监督检查。</w:t>
      </w:r>
    </w:p>
    <w:p w:rsidR="00C304C0" w:rsidRPr="007E2E57" w:rsidRDefault="00C304C0" w:rsidP="00811A70">
      <w:pPr>
        <w:spacing w:line="500" w:lineRule="exact"/>
        <w:ind w:firstLineChars="200" w:firstLine="562"/>
        <w:rPr>
          <w:rFonts w:ascii="仿宋" w:eastAsia="仿宋" w:hAnsi="仿宋" w:cs="Arial"/>
          <w:kern w:val="0"/>
          <w:sz w:val="28"/>
          <w:szCs w:val="28"/>
        </w:rPr>
      </w:pPr>
      <w:r w:rsidRPr="00811A70">
        <w:rPr>
          <w:rFonts w:ascii="仿宋" w:eastAsia="仿宋" w:hAnsi="仿宋" w:cs="Arial" w:hint="eastAsia"/>
          <w:b/>
          <w:kern w:val="0"/>
          <w:sz w:val="28"/>
          <w:szCs w:val="28"/>
        </w:rPr>
        <w:t>5.突出立德树人根本任务。</w:t>
      </w:r>
      <w:r w:rsidRPr="007E2E57">
        <w:rPr>
          <w:rFonts w:ascii="仿宋" w:eastAsia="仿宋" w:hAnsi="仿宋" w:cs="Arial" w:hint="eastAsia"/>
          <w:kern w:val="0"/>
          <w:sz w:val="28"/>
          <w:szCs w:val="28"/>
        </w:rPr>
        <w:t>加强“全员”“全程”“全方位”育人工作，不断挖掘“立德树人”的工作载体和资源，创新研究生思想政治教育手段。对优秀导师、先进典型等进行大力宣传，</w:t>
      </w:r>
      <w:proofErr w:type="gramStart"/>
      <w:r w:rsidRPr="007E2E57">
        <w:rPr>
          <w:rFonts w:ascii="仿宋" w:eastAsia="仿宋" w:hAnsi="仿宋" w:cs="Arial" w:hint="eastAsia"/>
          <w:kern w:val="0"/>
          <w:sz w:val="28"/>
          <w:szCs w:val="28"/>
        </w:rPr>
        <w:t>传递正</w:t>
      </w:r>
      <w:proofErr w:type="gramEnd"/>
      <w:r w:rsidRPr="007E2E57">
        <w:rPr>
          <w:rFonts w:ascii="仿宋" w:eastAsia="仿宋" w:hAnsi="仿宋" w:cs="Arial" w:hint="eastAsia"/>
          <w:kern w:val="0"/>
          <w:sz w:val="28"/>
          <w:szCs w:val="28"/>
        </w:rPr>
        <w:t>能量。积极开展暑期“三下乡”社会实践活动、与</w:t>
      </w:r>
      <w:proofErr w:type="gramStart"/>
      <w:r w:rsidRPr="007E2E57">
        <w:rPr>
          <w:rFonts w:ascii="仿宋" w:eastAsia="仿宋" w:hAnsi="仿宋" w:cs="Arial" w:hint="eastAsia"/>
          <w:kern w:val="0"/>
          <w:sz w:val="28"/>
          <w:szCs w:val="28"/>
        </w:rPr>
        <w:t>校思政</w:t>
      </w:r>
      <w:proofErr w:type="gramEnd"/>
      <w:r w:rsidRPr="007E2E57">
        <w:rPr>
          <w:rFonts w:ascii="仿宋" w:eastAsia="仿宋" w:hAnsi="仿宋" w:cs="Arial" w:hint="eastAsia"/>
          <w:kern w:val="0"/>
          <w:sz w:val="28"/>
          <w:szCs w:val="28"/>
        </w:rPr>
        <w:t>部联合推进《中国马克思主义与当代》课程社会实践、开展研究生“马克思主义理论读书社”活动。同时，通过奖励机制激励研究生参加省级及以上竞赛活动和高水平科研成果、举办各类研究生竞赛或论坛，大力激发和培养研究生的科研热情和创新能力。</w:t>
      </w:r>
    </w:p>
    <w:p w:rsidR="00E27F32" w:rsidRPr="007346A5" w:rsidRDefault="00C304C0" w:rsidP="00811A70">
      <w:pPr>
        <w:pStyle w:val="aa"/>
        <w:spacing w:line="500" w:lineRule="exact"/>
        <w:ind w:firstLineChars="200" w:firstLine="562"/>
        <w:rPr>
          <w:rFonts w:ascii="仿宋" w:eastAsia="仿宋" w:hAnsi="仿宋"/>
          <w:sz w:val="28"/>
          <w:szCs w:val="28"/>
        </w:rPr>
      </w:pPr>
      <w:r w:rsidRPr="00811A70">
        <w:rPr>
          <w:rFonts w:ascii="仿宋" w:eastAsia="仿宋" w:hAnsi="仿宋" w:cs="Arial" w:hint="eastAsia"/>
          <w:b/>
          <w:kern w:val="0"/>
          <w:sz w:val="28"/>
          <w:szCs w:val="28"/>
        </w:rPr>
        <w:t>6.进一步加强导师队伍建设。</w:t>
      </w:r>
      <w:r w:rsidRPr="007E2E57">
        <w:rPr>
          <w:rFonts w:ascii="仿宋" w:eastAsia="仿宋" w:hAnsi="仿宋" w:cs="Arial" w:hint="eastAsia"/>
          <w:kern w:val="0"/>
          <w:sz w:val="28"/>
          <w:szCs w:val="28"/>
        </w:rPr>
        <w:t>要进一步提高对建设高素质导师队伍重要性的认识。导师是培养质量第一责任人，要把培养人放到第一位，既要做学术训导人，指导和激发研究生的科学精神和原始创新能力，更要做人生领路人，言传身教引导研究生树立正确的世界观人生观价值观，恪守学术道德规范，增强社会责任感。2020年将继续完善导师培训体系，切实提高导师指导和培养研究生的能力。加强师德师风建设，对违反师德、行为失</w:t>
      </w:r>
      <w:proofErr w:type="gramStart"/>
      <w:r w:rsidRPr="007E2E57">
        <w:rPr>
          <w:rFonts w:ascii="仿宋" w:eastAsia="仿宋" w:hAnsi="仿宋" w:cs="Arial" w:hint="eastAsia"/>
          <w:kern w:val="0"/>
          <w:sz w:val="28"/>
          <w:szCs w:val="28"/>
        </w:rPr>
        <w:t>范</w:t>
      </w:r>
      <w:proofErr w:type="gramEnd"/>
      <w:r w:rsidRPr="007E2E57">
        <w:rPr>
          <w:rFonts w:ascii="仿宋" w:eastAsia="仿宋" w:hAnsi="仿宋" w:cs="Arial" w:hint="eastAsia"/>
          <w:kern w:val="0"/>
          <w:sz w:val="28"/>
          <w:szCs w:val="28"/>
        </w:rPr>
        <w:t>的导师，实行一票否决，并依法依规坚决给予相应处理。健全导师评价机制，对于未能切实履行职责的导师，视情况采取约谈、限招、停招、取消导师资格等处理措施。</w:t>
      </w:r>
    </w:p>
    <w:sectPr w:rsidR="00E27F32" w:rsidRPr="007346A5" w:rsidSect="00F67647">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476" w:rsidRDefault="003F5476">
      <w:r>
        <w:separator/>
      </w:r>
    </w:p>
  </w:endnote>
  <w:endnote w:type="continuationSeparator" w:id="1">
    <w:p w:rsidR="003F5476" w:rsidRDefault="003F54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
    <w:altName w:val="Segoe Print"/>
    <w:charset w:val="00"/>
    <w:family w:val="auto"/>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476" w:rsidRDefault="00B96E65">
    <w:pPr>
      <w:pStyle w:val="a3"/>
      <w:framePr w:wrap="around" w:vAnchor="text" w:hAnchor="margin" w:xAlign="right" w:y="1"/>
      <w:rPr>
        <w:rStyle w:val="a5"/>
      </w:rPr>
    </w:pPr>
    <w:r>
      <w:fldChar w:fldCharType="begin"/>
    </w:r>
    <w:r w:rsidR="003F5476">
      <w:rPr>
        <w:rStyle w:val="a5"/>
      </w:rPr>
      <w:instrText xml:space="preserve">PAGE  </w:instrText>
    </w:r>
    <w:r>
      <w:fldChar w:fldCharType="end"/>
    </w:r>
  </w:p>
  <w:p w:rsidR="003F5476" w:rsidRDefault="003F5476">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476" w:rsidRDefault="003F5476">
    <w:pPr>
      <w:pStyle w:val="a3"/>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476" w:rsidRDefault="003F5476">
    <w:pPr>
      <w:pStyle w:val="a3"/>
      <w:jc w:val="center"/>
    </w:pPr>
  </w:p>
  <w:p w:rsidR="003F5476" w:rsidRDefault="003F5476">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476" w:rsidRDefault="003F5476">
    <w:pPr>
      <w:pStyle w:val="a3"/>
      <w:jc w:val="center"/>
    </w:pPr>
  </w:p>
  <w:p w:rsidR="003F5476" w:rsidRDefault="003F5476">
    <w:pPr>
      <w:pStyle w:val="a3"/>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1374804"/>
      <w:docPartObj>
        <w:docPartGallery w:val="Page Numbers (Bottom of Page)"/>
        <w:docPartUnique/>
      </w:docPartObj>
    </w:sdtPr>
    <w:sdtContent>
      <w:p w:rsidR="003F5476" w:rsidRDefault="00B96E65">
        <w:pPr>
          <w:pStyle w:val="a3"/>
          <w:jc w:val="center"/>
        </w:pPr>
        <w:r w:rsidRPr="00B96E65">
          <w:fldChar w:fldCharType="begin"/>
        </w:r>
        <w:r w:rsidR="003F5476">
          <w:instrText>PAGE   \* MERGEFORMAT</w:instrText>
        </w:r>
        <w:r w:rsidRPr="00B96E65">
          <w:fldChar w:fldCharType="separate"/>
        </w:r>
        <w:r w:rsidR="0054177F" w:rsidRPr="0054177F">
          <w:rPr>
            <w:noProof/>
            <w:lang w:val="zh-CN"/>
          </w:rPr>
          <w:t>2</w:t>
        </w:r>
        <w:r>
          <w:rPr>
            <w:noProof/>
            <w:lang w:val="zh-CN"/>
          </w:rPr>
          <w:fldChar w:fldCharType="end"/>
        </w:r>
      </w:p>
    </w:sdtContent>
  </w:sdt>
  <w:p w:rsidR="003F5476" w:rsidRDefault="003F5476">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476" w:rsidRDefault="003F5476">
      <w:r>
        <w:separator/>
      </w:r>
    </w:p>
  </w:footnote>
  <w:footnote w:type="continuationSeparator" w:id="1">
    <w:p w:rsidR="003F5476" w:rsidRDefault="003F54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049CC9"/>
    <w:multiLevelType w:val="singleLevel"/>
    <w:tmpl w:val="E0049CC9"/>
    <w:lvl w:ilvl="0">
      <w:start w:val="1"/>
      <w:numFmt w:val="decimal"/>
      <w:lvlText w:val="%1."/>
      <w:lvlJc w:val="left"/>
      <w:pPr>
        <w:tabs>
          <w:tab w:val="left" w:pos="312"/>
        </w:tabs>
      </w:pPr>
    </w:lvl>
  </w:abstractNum>
  <w:abstractNum w:abstractNumId="1">
    <w:nsid w:val="EBA24E0C"/>
    <w:multiLevelType w:val="singleLevel"/>
    <w:tmpl w:val="EBA24E0C"/>
    <w:lvl w:ilvl="0">
      <w:start w:val="1"/>
      <w:numFmt w:val="decimal"/>
      <w:lvlText w:val="%1."/>
      <w:lvlJc w:val="left"/>
      <w:pPr>
        <w:tabs>
          <w:tab w:val="left" w:pos="312"/>
        </w:tabs>
      </w:pPr>
    </w:lvl>
  </w:abstractNum>
  <w:abstractNum w:abstractNumId="2">
    <w:nsid w:val="F02849D1"/>
    <w:multiLevelType w:val="singleLevel"/>
    <w:tmpl w:val="F02849D1"/>
    <w:lvl w:ilvl="0">
      <w:start w:val="3"/>
      <w:numFmt w:val="chineseCounting"/>
      <w:suff w:val="nothing"/>
      <w:lvlText w:val="（%1）"/>
      <w:lvlJc w:val="left"/>
      <w:rPr>
        <w:rFonts w:hint="eastAsia"/>
      </w:rPr>
    </w:lvl>
  </w:abstractNum>
  <w:abstractNum w:abstractNumId="3">
    <w:nsid w:val="6A716EF5"/>
    <w:multiLevelType w:val="singleLevel"/>
    <w:tmpl w:val="6A716EF5"/>
    <w:lvl w:ilvl="0">
      <w:start w:val="5"/>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532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489C"/>
    <w:rsid w:val="00001CCA"/>
    <w:rsid w:val="00016947"/>
    <w:rsid w:val="00031BC5"/>
    <w:rsid w:val="000320EB"/>
    <w:rsid w:val="000322A8"/>
    <w:rsid w:val="00033793"/>
    <w:rsid w:val="00035B4A"/>
    <w:rsid w:val="00035D19"/>
    <w:rsid w:val="000368F9"/>
    <w:rsid w:val="0004320B"/>
    <w:rsid w:val="00045227"/>
    <w:rsid w:val="00047516"/>
    <w:rsid w:val="00050503"/>
    <w:rsid w:val="0007000B"/>
    <w:rsid w:val="00070C39"/>
    <w:rsid w:val="00072D8B"/>
    <w:rsid w:val="00077656"/>
    <w:rsid w:val="00077B7A"/>
    <w:rsid w:val="000823B7"/>
    <w:rsid w:val="00084099"/>
    <w:rsid w:val="00092BE4"/>
    <w:rsid w:val="00094D1D"/>
    <w:rsid w:val="00094E3D"/>
    <w:rsid w:val="000A0D6D"/>
    <w:rsid w:val="000B2643"/>
    <w:rsid w:val="000B5CE5"/>
    <w:rsid w:val="000C2684"/>
    <w:rsid w:val="000C2A09"/>
    <w:rsid w:val="000E7019"/>
    <w:rsid w:val="000E71F6"/>
    <w:rsid w:val="000F244A"/>
    <w:rsid w:val="000F3EC8"/>
    <w:rsid w:val="00100614"/>
    <w:rsid w:val="00100A57"/>
    <w:rsid w:val="001039E6"/>
    <w:rsid w:val="00110264"/>
    <w:rsid w:val="00111D5A"/>
    <w:rsid w:val="00112566"/>
    <w:rsid w:val="00113FEF"/>
    <w:rsid w:val="001169E3"/>
    <w:rsid w:val="001301BF"/>
    <w:rsid w:val="00132894"/>
    <w:rsid w:val="0013471A"/>
    <w:rsid w:val="001357B5"/>
    <w:rsid w:val="00146AD9"/>
    <w:rsid w:val="001531B0"/>
    <w:rsid w:val="00160BF4"/>
    <w:rsid w:val="00161AA1"/>
    <w:rsid w:val="00165926"/>
    <w:rsid w:val="00166B7C"/>
    <w:rsid w:val="00171D55"/>
    <w:rsid w:val="0017782B"/>
    <w:rsid w:val="00181AF7"/>
    <w:rsid w:val="00187541"/>
    <w:rsid w:val="00192E57"/>
    <w:rsid w:val="00194847"/>
    <w:rsid w:val="001A0481"/>
    <w:rsid w:val="001A4FBD"/>
    <w:rsid w:val="001B1CEB"/>
    <w:rsid w:val="001B2EFB"/>
    <w:rsid w:val="001B39B3"/>
    <w:rsid w:val="001B5A22"/>
    <w:rsid w:val="001C1E09"/>
    <w:rsid w:val="001C6A30"/>
    <w:rsid w:val="001C7BDB"/>
    <w:rsid w:val="001D305E"/>
    <w:rsid w:val="001E31F1"/>
    <w:rsid w:val="00203212"/>
    <w:rsid w:val="00205A88"/>
    <w:rsid w:val="00210CCA"/>
    <w:rsid w:val="00212623"/>
    <w:rsid w:val="00213372"/>
    <w:rsid w:val="00220361"/>
    <w:rsid w:val="0022037A"/>
    <w:rsid w:val="00220DDE"/>
    <w:rsid w:val="002231B4"/>
    <w:rsid w:val="00224CC1"/>
    <w:rsid w:val="00224F8A"/>
    <w:rsid w:val="00227508"/>
    <w:rsid w:val="002370A4"/>
    <w:rsid w:val="002372D2"/>
    <w:rsid w:val="002473DE"/>
    <w:rsid w:val="0026100C"/>
    <w:rsid w:val="0026499C"/>
    <w:rsid w:val="00265440"/>
    <w:rsid w:val="00265E37"/>
    <w:rsid w:val="002707A5"/>
    <w:rsid w:val="002728B8"/>
    <w:rsid w:val="00296671"/>
    <w:rsid w:val="002A0FF3"/>
    <w:rsid w:val="002B2321"/>
    <w:rsid w:val="002B6544"/>
    <w:rsid w:val="002C1006"/>
    <w:rsid w:val="002C7358"/>
    <w:rsid w:val="002D0C97"/>
    <w:rsid w:val="002D3B40"/>
    <w:rsid w:val="002D46BC"/>
    <w:rsid w:val="002D56FD"/>
    <w:rsid w:val="002D7965"/>
    <w:rsid w:val="002E3767"/>
    <w:rsid w:val="002E4AFC"/>
    <w:rsid w:val="002E7546"/>
    <w:rsid w:val="002E7782"/>
    <w:rsid w:val="002F0D28"/>
    <w:rsid w:val="003032EA"/>
    <w:rsid w:val="003111A4"/>
    <w:rsid w:val="00313AA3"/>
    <w:rsid w:val="00320E45"/>
    <w:rsid w:val="003231F5"/>
    <w:rsid w:val="00332C3F"/>
    <w:rsid w:val="0033324F"/>
    <w:rsid w:val="00335E82"/>
    <w:rsid w:val="00337041"/>
    <w:rsid w:val="00344ACE"/>
    <w:rsid w:val="00350BE0"/>
    <w:rsid w:val="0035792F"/>
    <w:rsid w:val="003601B3"/>
    <w:rsid w:val="00365A7E"/>
    <w:rsid w:val="00365F79"/>
    <w:rsid w:val="00366600"/>
    <w:rsid w:val="00366C93"/>
    <w:rsid w:val="0036765C"/>
    <w:rsid w:val="00371773"/>
    <w:rsid w:val="00377BCA"/>
    <w:rsid w:val="0038376E"/>
    <w:rsid w:val="003872B6"/>
    <w:rsid w:val="0038773C"/>
    <w:rsid w:val="0039174F"/>
    <w:rsid w:val="0039368B"/>
    <w:rsid w:val="003B42B8"/>
    <w:rsid w:val="003C0218"/>
    <w:rsid w:val="003D09FF"/>
    <w:rsid w:val="003D6DC4"/>
    <w:rsid w:val="003D76F2"/>
    <w:rsid w:val="003D7F73"/>
    <w:rsid w:val="003E559A"/>
    <w:rsid w:val="003F3B11"/>
    <w:rsid w:val="003F5476"/>
    <w:rsid w:val="003F586A"/>
    <w:rsid w:val="003F6D66"/>
    <w:rsid w:val="00400D34"/>
    <w:rsid w:val="00401007"/>
    <w:rsid w:val="0040291F"/>
    <w:rsid w:val="00432A09"/>
    <w:rsid w:val="004358BF"/>
    <w:rsid w:val="004423A1"/>
    <w:rsid w:val="004604E8"/>
    <w:rsid w:val="00462FDA"/>
    <w:rsid w:val="00480673"/>
    <w:rsid w:val="004832CB"/>
    <w:rsid w:val="00483A85"/>
    <w:rsid w:val="0048657A"/>
    <w:rsid w:val="00492021"/>
    <w:rsid w:val="004A1276"/>
    <w:rsid w:val="004A1FCF"/>
    <w:rsid w:val="004A2B45"/>
    <w:rsid w:val="004A6525"/>
    <w:rsid w:val="004B759D"/>
    <w:rsid w:val="004D0A3F"/>
    <w:rsid w:val="004E0C4F"/>
    <w:rsid w:val="004F25C9"/>
    <w:rsid w:val="004F3045"/>
    <w:rsid w:val="004F5FB4"/>
    <w:rsid w:val="004F6724"/>
    <w:rsid w:val="004F70FB"/>
    <w:rsid w:val="00502EFB"/>
    <w:rsid w:val="00503F65"/>
    <w:rsid w:val="005124C5"/>
    <w:rsid w:val="00513037"/>
    <w:rsid w:val="0051444D"/>
    <w:rsid w:val="00516A66"/>
    <w:rsid w:val="005339C4"/>
    <w:rsid w:val="0054177F"/>
    <w:rsid w:val="00545464"/>
    <w:rsid w:val="00545CE0"/>
    <w:rsid w:val="00552E0D"/>
    <w:rsid w:val="00561AB0"/>
    <w:rsid w:val="00561BB8"/>
    <w:rsid w:val="005750EC"/>
    <w:rsid w:val="00582B80"/>
    <w:rsid w:val="00585BDC"/>
    <w:rsid w:val="00586711"/>
    <w:rsid w:val="00590B58"/>
    <w:rsid w:val="0059321F"/>
    <w:rsid w:val="0059374A"/>
    <w:rsid w:val="00593F4C"/>
    <w:rsid w:val="005A0E69"/>
    <w:rsid w:val="005A1F1E"/>
    <w:rsid w:val="005A6B08"/>
    <w:rsid w:val="005B677A"/>
    <w:rsid w:val="005C410A"/>
    <w:rsid w:val="005D5E4E"/>
    <w:rsid w:val="005E7173"/>
    <w:rsid w:val="005E79FA"/>
    <w:rsid w:val="006025B9"/>
    <w:rsid w:val="006027EF"/>
    <w:rsid w:val="0060490F"/>
    <w:rsid w:val="006063BF"/>
    <w:rsid w:val="00621557"/>
    <w:rsid w:val="00625022"/>
    <w:rsid w:val="006266C2"/>
    <w:rsid w:val="00627FCB"/>
    <w:rsid w:val="00653A4B"/>
    <w:rsid w:val="00672501"/>
    <w:rsid w:val="00673D00"/>
    <w:rsid w:val="0067477A"/>
    <w:rsid w:val="00681AA7"/>
    <w:rsid w:val="0068228E"/>
    <w:rsid w:val="00684E7B"/>
    <w:rsid w:val="006879DA"/>
    <w:rsid w:val="00687E9C"/>
    <w:rsid w:val="006934C8"/>
    <w:rsid w:val="0069536E"/>
    <w:rsid w:val="0069677D"/>
    <w:rsid w:val="006A6FA4"/>
    <w:rsid w:val="006B0394"/>
    <w:rsid w:val="006B2D53"/>
    <w:rsid w:val="006B7EF8"/>
    <w:rsid w:val="006C4806"/>
    <w:rsid w:val="006D0910"/>
    <w:rsid w:val="006D27AE"/>
    <w:rsid w:val="006D3478"/>
    <w:rsid w:val="006D489C"/>
    <w:rsid w:val="006D4B19"/>
    <w:rsid w:val="006D6650"/>
    <w:rsid w:val="006D6E02"/>
    <w:rsid w:val="006D757C"/>
    <w:rsid w:val="006E7F9B"/>
    <w:rsid w:val="006F210E"/>
    <w:rsid w:val="006F3B4F"/>
    <w:rsid w:val="006F4EE4"/>
    <w:rsid w:val="006F5FC5"/>
    <w:rsid w:val="006F63E3"/>
    <w:rsid w:val="00701807"/>
    <w:rsid w:val="007061AE"/>
    <w:rsid w:val="00706BAA"/>
    <w:rsid w:val="00713FFB"/>
    <w:rsid w:val="007179CB"/>
    <w:rsid w:val="007338B1"/>
    <w:rsid w:val="007346A5"/>
    <w:rsid w:val="007378AC"/>
    <w:rsid w:val="007438ED"/>
    <w:rsid w:val="00745E0C"/>
    <w:rsid w:val="00751F78"/>
    <w:rsid w:val="00753B18"/>
    <w:rsid w:val="00760669"/>
    <w:rsid w:val="00763717"/>
    <w:rsid w:val="00766A1B"/>
    <w:rsid w:val="00771DB7"/>
    <w:rsid w:val="00772211"/>
    <w:rsid w:val="007732DB"/>
    <w:rsid w:val="00775A0A"/>
    <w:rsid w:val="00782AC8"/>
    <w:rsid w:val="0078343D"/>
    <w:rsid w:val="007860D5"/>
    <w:rsid w:val="00787657"/>
    <w:rsid w:val="007A1A12"/>
    <w:rsid w:val="007A7BCA"/>
    <w:rsid w:val="007A7E18"/>
    <w:rsid w:val="007B6CAB"/>
    <w:rsid w:val="007D11CB"/>
    <w:rsid w:val="007D3290"/>
    <w:rsid w:val="007D5842"/>
    <w:rsid w:val="007D723B"/>
    <w:rsid w:val="007E0708"/>
    <w:rsid w:val="007E265B"/>
    <w:rsid w:val="007E5D2F"/>
    <w:rsid w:val="007F05D2"/>
    <w:rsid w:val="007F2665"/>
    <w:rsid w:val="00807EFF"/>
    <w:rsid w:val="0081131D"/>
    <w:rsid w:val="00811A70"/>
    <w:rsid w:val="00814AE2"/>
    <w:rsid w:val="0082376E"/>
    <w:rsid w:val="00827EB6"/>
    <w:rsid w:val="008306A9"/>
    <w:rsid w:val="00833CBC"/>
    <w:rsid w:val="00834B9E"/>
    <w:rsid w:val="0084151C"/>
    <w:rsid w:val="0084462C"/>
    <w:rsid w:val="00845A33"/>
    <w:rsid w:val="008476F3"/>
    <w:rsid w:val="008514DA"/>
    <w:rsid w:val="00856F71"/>
    <w:rsid w:val="0087265A"/>
    <w:rsid w:val="0087305C"/>
    <w:rsid w:val="008948A4"/>
    <w:rsid w:val="008B1D49"/>
    <w:rsid w:val="008C4B6C"/>
    <w:rsid w:val="008D1F21"/>
    <w:rsid w:val="008E14AD"/>
    <w:rsid w:val="008E509F"/>
    <w:rsid w:val="00902BBD"/>
    <w:rsid w:val="0090545D"/>
    <w:rsid w:val="00907AEE"/>
    <w:rsid w:val="00912142"/>
    <w:rsid w:val="00917CB3"/>
    <w:rsid w:val="00933F6B"/>
    <w:rsid w:val="00941DAA"/>
    <w:rsid w:val="00947F86"/>
    <w:rsid w:val="00960388"/>
    <w:rsid w:val="00960FBD"/>
    <w:rsid w:val="0096798C"/>
    <w:rsid w:val="009701A1"/>
    <w:rsid w:val="00973BCE"/>
    <w:rsid w:val="00974C05"/>
    <w:rsid w:val="00982E8A"/>
    <w:rsid w:val="00985F6C"/>
    <w:rsid w:val="00987022"/>
    <w:rsid w:val="00991A50"/>
    <w:rsid w:val="00992AED"/>
    <w:rsid w:val="00993EF3"/>
    <w:rsid w:val="00994AE4"/>
    <w:rsid w:val="009A1EA0"/>
    <w:rsid w:val="009A31C2"/>
    <w:rsid w:val="009A381B"/>
    <w:rsid w:val="009A6EF7"/>
    <w:rsid w:val="009A793F"/>
    <w:rsid w:val="009B22A0"/>
    <w:rsid w:val="009B3F12"/>
    <w:rsid w:val="009C348E"/>
    <w:rsid w:val="009C60AB"/>
    <w:rsid w:val="009D2317"/>
    <w:rsid w:val="009D4533"/>
    <w:rsid w:val="009E1D50"/>
    <w:rsid w:val="009F4C76"/>
    <w:rsid w:val="009F76B1"/>
    <w:rsid w:val="00A1474D"/>
    <w:rsid w:val="00A16BC9"/>
    <w:rsid w:val="00A22E50"/>
    <w:rsid w:val="00A2385F"/>
    <w:rsid w:val="00A41196"/>
    <w:rsid w:val="00A443D9"/>
    <w:rsid w:val="00A65F88"/>
    <w:rsid w:val="00A73F75"/>
    <w:rsid w:val="00A82C97"/>
    <w:rsid w:val="00A8692B"/>
    <w:rsid w:val="00A90B80"/>
    <w:rsid w:val="00A931D5"/>
    <w:rsid w:val="00A9462E"/>
    <w:rsid w:val="00A95BC4"/>
    <w:rsid w:val="00A961C3"/>
    <w:rsid w:val="00AA5070"/>
    <w:rsid w:val="00AA5854"/>
    <w:rsid w:val="00AA674B"/>
    <w:rsid w:val="00AC108F"/>
    <w:rsid w:val="00AD0872"/>
    <w:rsid w:val="00AD0E24"/>
    <w:rsid w:val="00AD0ED9"/>
    <w:rsid w:val="00AD667C"/>
    <w:rsid w:val="00AE011A"/>
    <w:rsid w:val="00AE1736"/>
    <w:rsid w:val="00AE2447"/>
    <w:rsid w:val="00AE38CD"/>
    <w:rsid w:val="00B02AAC"/>
    <w:rsid w:val="00B03B2D"/>
    <w:rsid w:val="00B03DB1"/>
    <w:rsid w:val="00B102E8"/>
    <w:rsid w:val="00B12EAF"/>
    <w:rsid w:val="00B1502D"/>
    <w:rsid w:val="00B15E05"/>
    <w:rsid w:val="00B168C0"/>
    <w:rsid w:val="00B32198"/>
    <w:rsid w:val="00B37C70"/>
    <w:rsid w:val="00B456AC"/>
    <w:rsid w:val="00B50717"/>
    <w:rsid w:val="00B52385"/>
    <w:rsid w:val="00B52A69"/>
    <w:rsid w:val="00B6172A"/>
    <w:rsid w:val="00B70CFA"/>
    <w:rsid w:val="00B7132E"/>
    <w:rsid w:val="00B845BF"/>
    <w:rsid w:val="00B84E23"/>
    <w:rsid w:val="00B94862"/>
    <w:rsid w:val="00B96E65"/>
    <w:rsid w:val="00B97199"/>
    <w:rsid w:val="00BB1AE2"/>
    <w:rsid w:val="00BB28F9"/>
    <w:rsid w:val="00BD3F99"/>
    <w:rsid w:val="00BD79E7"/>
    <w:rsid w:val="00BE5080"/>
    <w:rsid w:val="00BE6C48"/>
    <w:rsid w:val="00BF3468"/>
    <w:rsid w:val="00BF4B3F"/>
    <w:rsid w:val="00BF76A4"/>
    <w:rsid w:val="00C02BC7"/>
    <w:rsid w:val="00C140AD"/>
    <w:rsid w:val="00C16D77"/>
    <w:rsid w:val="00C304C0"/>
    <w:rsid w:val="00C3145A"/>
    <w:rsid w:val="00C325C7"/>
    <w:rsid w:val="00C41181"/>
    <w:rsid w:val="00C4140C"/>
    <w:rsid w:val="00C44A56"/>
    <w:rsid w:val="00C546BB"/>
    <w:rsid w:val="00C57319"/>
    <w:rsid w:val="00C618B9"/>
    <w:rsid w:val="00C64BC6"/>
    <w:rsid w:val="00C67FCD"/>
    <w:rsid w:val="00C736AA"/>
    <w:rsid w:val="00C75764"/>
    <w:rsid w:val="00C81E60"/>
    <w:rsid w:val="00C85296"/>
    <w:rsid w:val="00C85B9B"/>
    <w:rsid w:val="00C8651A"/>
    <w:rsid w:val="00C877D8"/>
    <w:rsid w:val="00CA709A"/>
    <w:rsid w:val="00CA7A8E"/>
    <w:rsid w:val="00CB2691"/>
    <w:rsid w:val="00CB6FCE"/>
    <w:rsid w:val="00CC10A3"/>
    <w:rsid w:val="00CC54CD"/>
    <w:rsid w:val="00CD0B25"/>
    <w:rsid w:val="00CD28BD"/>
    <w:rsid w:val="00CD590A"/>
    <w:rsid w:val="00CD7647"/>
    <w:rsid w:val="00CE127A"/>
    <w:rsid w:val="00CE2FBF"/>
    <w:rsid w:val="00CE787C"/>
    <w:rsid w:val="00CE7B48"/>
    <w:rsid w:val="00CF1C98"/>
    <w:rsid w:val="00CF359C"/>
    <w:rsid w:val="00CF3687"/>
    <w:rsid w:val="00CF72FF"/>
    <w:rsid w:val="00D04079"/>
    <w:rsid w:val="00D04516"/>
    <w:rsid w:val="00D07A95"/>
    <w:rsid w:val="00D162BA"/>
    <w:rsid w:val="00D2095F"/>
    <w:rsid w:val="00D21A36"/>
    <w:rsid w:val="00D2211E"/>
    <w:rsid w:val="00D24BFF"/>
    <w:rsid w:val="00D3245D"/>
    <w:rsid w:val="00D34B9F"/>
    <w:rsid w:val="00D40A95"/>
    <w:rsid w:val="00D42CC4"/>
    <w:rsid w:val="00D44070"/>
    <w:rsid w:val="00D444DA"/>
    <w:rsid w:val="00D50DB7"/>
    <w:rsid w:val="00D512DA"/>
    <w:rsid w:val="00D5199D"/>
    <w:rsid w:val="00D56ACB"/>
    <w:rsid w:val="00D57DCB"/>
    <w:rsid w:val="00D672E4"/>
    <w:rsid w:val="00D70FE8"/>
    <w:rsid w:val="00D713E7"/>
    <w:rsid w:val="00D7460F"/>
    <w:rsid w:val="00D80789"/>
    <w:rsid w:val="00D81C8A"/>
    <w:rsid w:val="00D87819"/>
    <w:rsid w:val="00DB685C"/>
    <w:rsid w:val="00DC1030"/>
    <w:rsid w:val="00DC25AA"/>
    <w:rsid w:val="00DC2623"/>
    <w:rsid w:val="00DC4D36"/>
    <w:rsid w:val="00DC6706"/>
    <w:rsid w:val="00DD1DEE"/>
    <w:rsid w:val="00DF0480"/>
    <w:rsid w:val="00DF1B26"/>
    <w:rsid w:val="00DF5E24"/>
    <w:rsid w:val="00DF75B1"/>
    <w:rsid w:val="00E0464C"/>
    <w:rsid w:val="00E11588"/>
    <w:rsid w:val="00E13399"/>
    <w:rsid w:val="00E20C36"/>
    <w:rsid w:val="00E22AF4"/>
    <w:rsid w:val="00E27F32"/>
    <w:rsid w:val="00E3148D"/>
    <w:rsid w:val="00E347E7"/>
    <w:rsid w:val="00E43F54"/>
    <w:rsid w:val="00E4646C"/>
    <w:rsid w:val="00E47B17"/>
    <w:rsid w:val="00E502A9"/>
    <w:rsid w:val="00E52313"/>
    <w:rsid w:val="00E62C63"/>
    <w:rsid w:val="00E63969"/>
    <w:rsid w:val="00E64C1A"/>
    <w:rsid w:val="00E66E20"/>
    <w:rsid w:val="00E771F6"/>
    <w:rsid w:val="00E938FA"/>
    <w:rsid w:val="00E971E3"/>
    <w:rsid w:val="00E97E1D"/>
    <w:rsid w:val="00EA719D"/>
    <w:rsid w:val="00EA7467"/>
    <w:rsid w:val="00EB0059"/>
    <w:rsid w:val="00EB18A1"/>
    <w:rsid w:val="00EB1E18"/>
    <w:rsid w:val="00EC0207"/>
    <w:rsid w:val="00ED4E95"/>
    <w:rsid w:val="00ED7861"/>
    <w:rsid w:val="00EE1021"/>
    <w:rsid w:val="00F017C3"/>
    <w:rsid w:val="00F01B23"/>
    <w:rsid w:val="00F10B87"/>
    <w:rsid w:val="00F130DB"/>
    <w:rsid w:val="00F157FE"/>
    <w:rsid w:val="00F20387"/>
    <w:rsid w:val="00F22DD0"/>
    <w:rsid w:val="00F30977"/>
    <w:rsid w:val="00F33253"/>
    <w:rsid w:val="00F40DAD"/>
    <w:rsid w:val="00F51AA2"/>
    <w:rsid w:val="00F52E11"/>
    <w:rsid w:val="00F54571"/>
    <w:rsid w:val="00F67647"/>
    <w:rsid w:val="00F678B3"/>
    <w:rsid w:val="00F71B0D"/>
    <w:rsid w:val="00F744A1"/>
    <w:rsid w:val="00F771B2"/>
    <w:rsid w:val="00F7792F"/>
    <w:rsid w:val="00F8017B"/>
    <w:rsid w:val="00F87771"/>
    <w:rsid w:val="00F900FF"/>
    <w:rsid w:val="00F92425"/>
    <w:rsid w:val="00F934CA"/>
    <w:rsid w:val="00F9750E"/>
    <w:rsid w:val="00FA10B2"/>
    <w:rsid w:val="00FA125E"/>
    <w:rsid w:val="00FA1C67"/>
    <w:rsid w:val="00FA4344"/>
    <w:rsid w:val="00FA62E8"/>
    <w:rsid w:val="00FA67D5"/>
    <w:rsid w:val="00FB1B13"/>
    <w:rsid w:val="00FC035D"/>
    <w:rsid w:val="00FC38E2"/>
    <w:rsid w:val="00FD0EB7"/>
    <w:rsid w:val="00FD1C1D"/>
    <w:rsid w:val="00FF4480"/>
    <w:rsid w:val="00FF56D7"/>
    <w:rsid w:val="00FF72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EAF"/>
    <w:pPr>
      <w:widowControl w:val="0"/>
      <w:jc w:val="both"/>
    </w:pPr>
  </w:style>
  <w:style w:type="paragraph" w:styleId="1">
    <w:name w:val="heading 1"/>
    <w:basedOn w:val="a"/>
    <w:next w:val="a"/>
    <w:link w:val="1Char"/>
    <w:qFormat/>
    <w:rsid w:val="00E27F32"/>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E27F32"/>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qFormat/>
    <w:rsid w:val="00593F4C"/>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E27F32"/>
    <w:pPr>
      <w:tabs>
        <w:tab w:val="center" w:pos="4153"/>
        <w:tab w:val="right" w:pos="8306"/>
      </w:tabs>
      <w:snapToGrid w:val="0"/>
      <w:jc w:val="left"/>
    </w:pPr>
    <w:rPr>
      <w:sz w:val="18"/>
      <w:szCs w:val="18"/>
    </w:rPr>
  </w:style>
  <w:style w:type="character" w:customStyle="1" w:styleId="Char">
    <w:name w:val="页脚 Char"/>
    <w:basedOn w:val="a0"/>
    <w:link w:val="a3"/>
    <w:uiPriority w:val="99"/>
    <w:rsid w:val="00E27F32"/>
    <w:rPr>
      <w:sz w:val="18"/>
      <w:szCs w:val="18"/>
    </w:rPr>
  </w:style>
  <w:style w:type="paragraph" w:styleId="a4">
    <w:name w:val="header"/>
    <w:basedOn w:val="a"/>
    <w:link w:val="Char0"/>
    <w:unhideWhenUsed/>
    <w:qFormat/>
    <w:rsid w:val="00E27F3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27F32"/>
    <w:rPr>
      <w:sz w:val="18"/>
      <w:szCs w:val="18"/>
    </w:rPr>
  </w:style>
  <w:style w:type="character" w:styleId="a5">
    <w:name w:val="page number"/>
    <w:basedOn w:val="a0"/>
    <w:rsid w:val="00E27F32"/>
  </w:style>
  <w:style w:type="paragraph" w:styleId="10">
    <w:name w:val="toc 1"/>
    <w:basedOn w:val="a"/>
    <w:next w:val="a"/>
    <w:uiPriority w:val="39"/>
    <w:unhideWhenUsed/>
    <w:qFormat/>
    <w:rsid w:val="00E27F32"/>
    <w:pPr>
      <w:widowControl/>
      <w:tabs>
        <w:tab w:val="right" w:leader="dot" w:pos="9628"/>
      </w:tabs>
      <w:spacing w:after="100" w:line="276" w:lineRule="auto"/>
      <w:ind w:firstLineChars="100" w:firstLine="281"/>
      <w:jc w:val="left"/>
    </w:pPr>
    <w:rPr>
      <w:rFonts w:ascii="Calibri" w:eastAsia="黑体" w:hAnsi="Calibri" w:cs="Times New Roman"/>
      <w:b/>
      <w:kern w:val="0"/>
      <w:sz w:val="28"/>
      <w:szCs w:val="28"/>
    </w:rPr>
  </w:style>
  <w:style w:type="paragraph" w:styleId="20">
    <w:name w:val="toc 2"/>
    <w:basedOn w:val="a"/>
    <w:next w:val="a"/>
    <w:uiPriority w:val="39"/>
    <w:unhideWhenUsed/>
    <w:qFormat/>
    <w:rsid w:val="00E27F32"/>
    <w:pPr>
      <w:widowControl/>
      <w:tabs>
        <w:tab w:val="right" w:leader="dot" w:pos="9628"/>
      </w:tabs>
      <w:spacing w:line="500" w:lineRule="exact"/>
      <w:ind w:left="221"/>
      <w:jc w:val="left"/>
    </w:pPr>
    <w:rPr>
      <w:rFonts w:ascii="Calibri" w:eastAsia="黑体" w:hAnsi="Calibri" w:cs="Times New Roman"/>
      <w:b/>
      <w:kern w:val="0"/>
      <w:sz w:val="28"/>
      <w:szCs w:val="28"/>
    </w:rPr>
  </w:style>
  <w:style w:type="character" w:customStyle="1" w:styleId="1Char">
    <w:name w:val="标题 1 Char"/>
    <w:basedOn w:val="a0"/>
    <w:link w:val="1"/>
    <w:rsid w:val="00E27F32"/>
    <w:rPr>
      <w:rFonts w:ascii="Times New Roman" w:eastAsia="宋体" w:hAnsi="Times New Roman" w:cs="Times New Roman"/>
      <w:b/>
      <w:bCs/>
      <w:kern w:val="44"/>
      <w:sz w:val="44"/>
      <w:szCs w:val="44"/>
    </w:rPr>
  </w:style>
  <w:style w:type="character" w:customStyle="1" w:styleId="2Char">
    <w:name w:val="标题 2 Char"/>
    <w:basedOn w:val="a0"/>
    <w:link w:val="2"/>
    <w:rsid w:val="00E27F32"/>
    <w:rPr>
      <w:rFonts w:ascii="Cambria" w:eastAsia="宋体" w:hAnsi="Cambria" w:cs="Times New Roman"/>
      <w:b/>
      <w:bCs/>
      <w:sz w:val="32"/>
      <w:szCs w:val="32"/>
    </w:rPr>
  </w:style>
  <w:style w:type="table" w:styleId="a6">
    <w:name w:val="Table Grid"/>
    <w:basedOn w:val="a1"/>
    <w:uiPriority w:val="59"/>
    <w:qFormat/>
    <w:rsid w:val="00653A4B"/>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0">
    <w:name w:val="正文文本缩进 2 Char"/>
    <w:link w:val="21"/>
    <w:locked/>
    <w:rsid w:val="002C7358"/>
    <w:rPr>
      <w:rFonts w:ascii="Tahoma" w:hAnsi="Tahoma"/>
      <w:sz w:val="24"/>
      <w:szCs w:val="24"/>
    </w:rPr>
  </w:style>
  <w:style w:type="paragraph" w:styleId="21">
    <w:name w:val="Body Text Indent 2"/>
    <w:basedOn w:val="a"/>
    <w:link w:val="2Char0"/>
    <w:rsid w:val="002C7358"/>
    <w:pPr>
      <w:spacing w:after="120" w:line="480" w:lineRule="auto"/>
      <w:ind w:leftChars="200" w:left="420"/>
    </w:pPr>
    <w:rPr>
      <w:rFonts w:ascii="Tahoma" w:hAnsi="Tahoma"/>
      <w:sz w:val="24"/>
      <w:szCs w:val="24"/>
    </w:rPr>
  </w:style>
  <w:style w:type="character" w:customStyle="1" w:styleId="2Char1">
    <w:name w:val="正文文本缩进 2 Char1"/>
    <w:basedOn w:val="a0"/>
    <w:uiPriority w:val="99"/>
    <w:semiHidden/>
    <w:rsid w:val="002C7358"/>
  </w:style>
  <w:style w:type="paragraph" w:customStyle="1" w:styleId="11">
    <w:name w:val="列出段落1"/>
    <w:basedOn w:val="a"/>
    <w:rsid w:val="007E265B"/>
    <w:pPr>
      <w:ind w:firstLineChars="200" w:firstLine="420"/>
    </w:pPr>
    <w:rPr>
      <w:rFonts w:ascii="Calibri" w:eastAsia="宋体" w:hAnsi="Calibri" w:cs="Times New Roman"/>
    </w:rPr>
  </w:style>
  <w:style w:type="character" w:customStyle="1" w:styleId="3Char">
    <w:name w:val="标题 3 Char"/>
    <w:basedOn w:val="a0"/>
    <w:link w:val="3"/>
    <w:rsid w:val="00593F4C"/>
    <w:rPr>
      <w:rFonts w:ascii="Times New Roman" w:eastAsia="宋体" w:hAnsi="Times New Roman" w:cs="Times New Roman"/>
      <w:b/>
      <w:bCs/>
      <w:sz w:val="32"/>
      <w:szCs w:val="32"/>
    </w:rPr>
  </w:style>
  <w:style w:type="character" w:customStyle="1" w:styleId="font31">
    <w:name w:val="font31"/>
    <w:basedOn w:val="a0"/>
    <w:qFormat/>
    <w:rsid w:val="00EB18A1"/>
    <w:rPr>
      <w:rFonts w:ascii="宋体" w:eastAsia="宋体" w:hAnsi="宋体" w:cs="宋体" w:hint="eastAsia"/>
      <w:color w:val="000000"/>
      <w:sz w:val="20"/>
      <w:szCs w:val="20"/>
      <w:u w:val="none"/>
    </w:rPr>
  </w:style>
  <w:style w:type="character" w:customStyle="1" w:styleId="font81">
    <w:name w:val="font81"/>
    <w:basedOn w:val="a0"/>
    <w:qFormat/>
    <w:rsid w:val="00EB18A1"/>
    <w:rPr>
      <w:rFonts w:ascii="Times New Roman" w:hAnsi="Times New Roman" w:cs="Times New Roman" w:hint="default"/>
      <w:color w:val="000000"/>
      <w:sz w:val="20"/>
      <w:szCs w:val="20"/>
      <w:u w:val="none"/>
    </w:rPr>
  </w:style>
  <w:style w:type="character" w:customStyle="1" w:styleId="font61">
    <w:name w:val="font61"/>
    <w:basedOn w:val="a0"/>
    <w:qFormat/>
    <w:rsid w:val="00EB18A1"/>
    <w:rPr>
      <w:rFonts w:ascii="宋体" w:eastAsia="宋体" w:hAnsi="宋体" w:cs="宋体" w:hint="eastAsia"/>
      <w:color w:val="000000"/>
      <w:sz w:val="20"/>
      <w:szCs w:val="20"/>
      <w:u w:val="none"/>
    </w:rPr>
  </w:style>
  <w:style w:type="character" w:customStyle="1" w:styleId="font21">
    <w:name w:val="font21"/>
    <w:basedOn w:val="a0"/>
    <w:qFormat/>
    <w:rsid w:val="00EB18A1"/>
    <w:rPr>
      <w:rFonts w:ascii="Times New Roman" w:hAnsi="Times New Roman" w:cs="Times New Roman" w:hint="default"/>
      <w:color w:val="000000"/>
      <w:sz w:val="20"/>
      <w:szCs w:val="20"/>
      <w:u w:val="none"/>
    </w:rPr>
  </w:style>
  <w:style w:type="character" w:customStyle="1" w:styleId="font101">
    <w:name w:val="font101"/>
    <w:basedOn w:val="a0"/>
    <w:qFormat/>
    <w:rsid w:val="00672501"/>
    <w:rPr>
      <w:rFonts w:ascii="Tim" w:eastAsia="Tim" w:hAnsi="Tim" w:cs="Tim"/>
      <w:color w:val="000000"/>
      <w:sz w:val="20"/>
      <w:szCs w:val="20"/>
      <w:u w:val="none"/>
    </w:rPr>
  </w:style>
  <w:style w:type="character" w:customStyle="1" w:styleId="font51">
    <w:name w:val="font51"/>
    <w:basedOn w:val="a0"/>
    <w:qFormat/>
    <w:rsid w:val="00672501"/>
    <w:rPr>
      <w:rFonts w:ascii="宋体" w:eastAsia="宋体" w:hAnsi="宋体" w:cs="宋体" w:hint="eastAsia"/>
      <w:color w:val="000000"/>
      <w:sz w:val="20"/>
      <w:szCs w:val="20"/>
      <w:u w:val="none"/>
    </w:rPr>
  </w:style>
  <w:style w:type="character" w:customStyle="1" w:styleId="font11">
    <w:name w:val="font11"/>
    <w:basedOn w:val="a0"/>
    <w:qFormat/>
    <w:rsid w:val="00672501"/>
    <w:rPr>
      <w:rFonts w:ascii="Times New Roman" w:hAnsi="Times New Roman" w:cs="Times New Roman" w:hint="default"/>
      <w:color w:val="000000"/>
      <w:sz w:val="20"/>
      <w:szCs w:val="20"/>
      <w:u w:val="none"/>
    </w:rPr>
  </w:style>
  <w:style w:type="character" w:customStyle="1" w:styleId="font71">
    <w:name w:val="font71"/>
    <w:basedOn w:val="a0"/>
    <w:qFormat/>
    <w:rsid w:val="00672501"/>
    <w:rPr>
      <w:rFonts w:ascii="Tim" w:eastAsia="Tim" w:hAnsi="Tim" w:cs="Tim" w:hint="default"/>
      <w:color w:val="000000"/>
      <w:sz w:val="20"/>
      <w:szCs w:val="20"/>
      <w:u w:val="none"/>
    </w:rPr>
  </w:style>
  <w:style w:type="paragraph" w:styleId="a7">
    <w:name w:val="Balloon Text"/>
    <w:basedOn w:val="a"/>
    <w:link w:val="Char1"/>
    <w:rsid w:val="00672501"/>
    <w:rPr>
      <w:sz w:val="18"/>
      <w:szCs w:val="18"/>
    </w:rPr>
  </w:style>
  <w:style w:type="character" w:customStyle="1" w:styleId="Char1">
    <w:name w:val="批注框文本 Char"/>
    <w:basedOn w:val="a0"/>
    <w:link w:val="a7"/>
    <w:rsid w:val="00672501"/>
    <w:rPr>
      <w:sz w:val="18"/>
      <w:szCs w:val="18"/>
    </w:rPr>
  </w:style>
  <w:style w:type="paragraph" w:styleId="a8">
    <w:name w:val="Revision"/>
    <w:hidden/>
    <w:uiPriority w:val="99"/>
    <w:unhideWhenUsed/>
    <w:rsid w:val="00672501"/>
    <w:rPr>
      <w:szCs w:val="24"/>
    </w:rPr>
  </w:style>
  <w:style w:type="paragraph" w:styleId="a9">
    <w:name w:val="Normal (Web)"/>
    <w:basedOn w:val="a"/>
    <w:uiPriority w:val="99"/>
    <w:semiHidden/>
    <w:unhideWhenUsed/>
    <w:qFormat/>
    <w:rsid w:val="00AD0E24"/>
    <w:pPr>
      <w:spacing w:after="75"/>
      <w:jc w:val="left"/>
    </w:pPr>
    <w:rPr>
      <w:rFonts w:ascii="Times New Roman" w:eastAsia="宋体" w:hAnsi="Times New Roman" w:cs="Times New Roman"/>
      <w:kern w:val="0"/>
      <w:sz w:val="24"/>
      <w:szCs w:val="20"/>
    </w:rPr>
  </w:style>
  <w:style w:type="paragraph" w:styleId="aa">
    <w:name w:val="annotation text"/>
    <w:basedOn w:val="a"/>
    <w:link w:val="Char2"/>
    <w:uiPriority w:val="99"/>
    <w:unhideWhenUsed/>
    <w:rsid w:val="007346A5"/>
    <w:pPr>
      <w:jc w:val="left"/>
    </w:pPr>
  </w:style>
  <w:style w:type="character" w:customStyle="1" w:styleId="Char2">
    <w:name w:val="批注文字 Char"/>
    <w:basedOn w:val="a0"/>
    <w:link w:val="aa"/>
    <w:uiPriority w:val="99"/>
    <w:rsid w:val="007346A5"/>
  </w:style>
  <w:style w:type="character" w:styleId="ab">
    <w:name w:val="annotation reference"/>
    <w:basedOn w:val="a0"/>
    <w:uiPriority w:val="99"/>
    <w:semiHidden/>
    <w:unhideWhenUsed/>
    <w:rsid w:val="00C304C0"/>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E27F32"/>
    <w:pPr>
      <w:keepNext/>
      <w:keepLines/>
      <w:spacing w:before="340" w:after="330" w:line="578" w:lineRule="auto"/>
      <w:outlineLvl w:val="0"/>
    </w:pPr>
    <w:rPr>
      <w:rFonts w:ascii="Times New Roman" w:eastAsia="宋体" w:hAnsi="Times New Roman" w:cs="Times New Roman"/>
      <w:b/>
      <w:bCs/>
      <w:kern w:val="44"/>
      <w:sz w:val="44"/>
      <w:szCs w:val="44"/>
      <w:lang w:val="x-none" w:eastAsia="x-none"/>
    </w:rPr>
  </w:style>
  <w:style w:type="paragraph" w:styleId="2">
    <w:name w:val="heading 2"/>
    <w:basedOn w:val="a"/>
    <w:next w:val="a"/>
    <w:link w:val="2Char"/>
    <w:qFormat/>
    <w:rsid w:val="00E27F32"/>
    <w:pPr>
      <w:keepNext/>
      <w:keepLines/>
      <w:spacing w:before="260" w:after="260" w:line="416" w:lineRule="auto"/>
      <w:outlineLvl w:val="1"/>
    </w:pPr>
    <w:rPr>
      <w:rFonts w:ascii="Cambria" w:eastAsia="宋体" w:hAnsi="Cambria" w:cs="Times New Roman"/>
      <w:b/>
      <w:bCs/>
      <w:sz w:val="32"/>
      <w:szCs w:val="32"/>
      <w:lang w:val="x-none" w:eastAsia="x-none"/>
    </w:rPr>
  </w:style>
  <w:style w:type="paragraph" w:styleId="3">
    <w:name w:val="heading 3"/>
    <w:basedOn w:val="a"/>
    <w:next w:val="a"/>
    <w:link w:val="3Char"/>
    <w:qFormat/>
    <w:rsid w:val="00593F4C"/>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E27F32"/>
    <w:pPr>
      <w:tabs>
        <w:tab w:val="center" w:pos="4153"/>
        <w:tab w:val="right" w:pos="8306"/>
      </w:tabs>
      <w:snapToGrid w:val="0"/>
      <w:jc w:val="left"/>
    </w:pPr>
    <w:rPr>
      <w:sz w:val="18"/>
      <w:szCs w:val="18"/>
    </w:rPr>
  </w:style>
  <w:style w:type="character" w:customStyle="1" w:styleId="Char">
    <w:name w:val="页脚 Char"/>
    <w:basedOn w:val="a0"/>
    <w:link w:val="a3"/>
    <w:uiPriority w:val="99"/>
    <w:rsid w:val="00E27F32"/>
    <w:rPr>
      <w:sz w:val="18"/>
      <w:szCs w:val="18"/>
    </w:rPr>
  </w:style>
  <w:style w:type="paragraph" w:styleId="a4">
    <w:name w:val="header"/>
    <w:basedOn w:val="a"/>
    <w:link w:val="Char0"/>
    <w:unhideWhenUsed/>
    <w:qFormat/>
    <w:rsid w:val="00E27F3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27F32"/>
    <w:rPr>
      <w:sz w:val="18"/>
      <w:szCs w:val="18"/>
    </w:rPr>
  </w:style>
  <w:style w:type="character" w:styleId="a5">
    <w:name w:val="page number"/>
    <w:basedOn w:val="a0"/>
    <w:rsid w:val="00E27F32"/>
  </w:style>
  <w:style w:type="paragraph" w:styleId="10">
    <w:name w:val="toc 1"/>
    <w:basedOn w:val="a"/>
    <w:next w:val="a"/>
    <w:uiPriority w:val="39"/>
    <w:unhideWhenUsed/>
    <w:qFormat/>
    <w:rsid w:val="00E27F32"/>
    <w:pPr>
      <w:widowControl/>
      <w:tabs>
        <w:tab w:val="right" w:leader="dot" w:pos="9628"/>
      </w:tabs>
      <w:spacing w:after="100" w:line="276" w:lineRule="auto"/>
      <w:ind w:firstLineChars="100" w:firstLine="281"/>
      <w:jc w:val="left"/>
    </w:pPr>
    <w:rPr>
      <w:rFonts w:ascii="Calibri" w:eastAsia="黑体" w:hAnsi="Calibri" w:cs="Times New Roman"/>
      <w:b/>
      <w:kern w:val="0"/>
      <w:sz w:val="28"/>
      <w:szCs w:val="28"/>
    </w:rPr>
  </w:style>
  <w:style w:type="paragraph" w:styleId="20">
    <w:name w:val="toc 2"/>
    <w:basedOn w:val="a"/>
    <w:next w:val="a"/>
    <w:uiPriority w:val="39"/>
    <w:unhideWhenUsed/>
    <w:qFormat/>
    <w:rsid w:val="00E27F32"/>
    <w:pPr>
      <w:widowControl/>
      <w:tabs>
        <w:tab w:val="right" w:leader="dot" w:pos="9628"/>
      </w:tabs>
      <w:spacing w:line="500" w:lineRule="exact"/>
      <w:ind w:left="221"/>
      <w:jc w:val="left"/>
    </w:pPr>
    <w:rPr>
      <w:rFonts w:ascii="Calibri" w:eastAsia="黑体" w:hAnsi="Calibri" w:cs="Times New Roman"/>
      <w:b/>
      <w:kern w:val="0"/>
      <w:sz w:val="28"/>
      <w:szCs w:val="28"/>
    </w:rPr>
  </w:style>
  <w:style w:type="character" w:customStyle="1" w:styleId="1Char">
    <w:name w:val="标题 1 Char"/>
    <w:basedOn w:val="a0"/>
    <w:link w:val="1"/>
    <w:rsid w:val="00E27F32"/>
    <w:rPr>
      <w:rFonts w:ascii="Times New Roman" w:eastAsia="宋体" w:hAnsi="Times New Roman" w:cs="Times New Roman"/>
      <w:b/>
      <w:bCs/>
      <w:kern w:val="44"/>
      <w:sz w:val="44"/>
      <w:szCs w:val="44"/>
      <w:lang w:val="x-none" w:eastAsia="x-none"/>
    </w:rPr>
  </w:style>
  <w:style w:type="character" w:customStyle="1" w:styleId="2Char">
    <w:name w:val="标题 2 Char"/>
    <w:basedOn w:val="a0"/>
    <w:link w:val="2"/>
    <w:rsid w:val="00E27F32"/>
    <w:rPr>
      <w:rFonts w:ascii="Cambria" w:eastAsia="宋体" w:hAnsi="Cambria" w:cs="Times New Roman"/>
      <w:b/>
      <w:bCs/>
      <w:sz w:val="32"/>
      <w:szCs w:val="32"/>
      <w:lang w:val="x-none" w:eastAsia="x-none"/>
    </w:rPr>
  </w:style>
  <w:style w:type="table" w:styleId="a6">
    <w:name w:val="Table Grid"/>
    <w:basedOn w:val="a1"/>
    <w:uiPriority w:val="59"/>
    <w:qFormat/>
    <w:rsid w:val="00653A4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0">
    <w:name w:val="正文文本缩进 2 Char"/>
    <w:link w:val="21"/>
    <w:locked/>
    <w:rsid w:val="002C7358"/>
    <w:rPr>
      <w:rFonts w:ascii="Tahoma" w:hAnsi="Tahoma"/>
      <w:sz w:val="24"/>
      <w:szCs w:val="24"/>
    </w:rPr>
  </w:style>
  <w:style w:type="paragraph" w:styleId="21">
    <w:name w:val="Body Text Indent 2"/>
    <w:basedOn w:val="a"/>
    <w:link w:val="2Char0"/>
    <w:rsid w:val="002C7358"/>
    <w:pPr>
      <w:spacing w:after="120" w:line="480" w:lineRule="auto"/>
      <w:ind w:leftChars="200" w:left="420"/>
    </w:pPr>
    <w:rPr>
      <w:rFonts w:ascii="Tahoma" w:hAnsi="Tahoma"/>
      <w:sz w:val="24"/>
      <w:szCs w:val="24"/>
    </w:rPr>
  </w:style>
  <w:style w:type="character" w:customStyle="1" w:styleId="2Char1">
    <w:name w:val="正文文本缩进 2 Char1"/>
    <w:basedOn w:val="a0"/>
    <w:uiPriority w:val="99"/>
    <w:semiHidden/>
    <w:rsid w:val="002C7358"/>
  </w:style>
  <w:style w:type="paragraph" w:customStyle="1" w:styleId="11">
    <w:name w:val="列出段落1"/>
    <w:basedOn w:val="a"/>
    <w:rsid w:val="007E265B"/>
    <w:pPr>
      <w:ind w:firstLineChars="200" w:firstLine="420"/>
    </w:pPr>
    <w:rPr>
      <w:rFonts w:ascii="Calibri" w:eastAsia="宋体" w:hAnsi="Calibri" w:cs="Times New Roman"/>
    </w:rPr>
  </w:style>
  <w:style w:type="character" w:customStyle="1" w:styleId="3Char">
    <w:name w:val="标题 3 Char"/>
    <w:basedOn w:val="a0"/>
    <w:link w:val="3"/>
    <w:rsid w:val="00593F4C"/>
    <w:rPr>
      <w:rFonts w:ascii="Times New Roman" w:eastAsia="宋体" w:hAnsi="Times New Roman" w:cs="Times New Roman"/>
      <w:b/>
      <w:bCs/>
      <w:sz w:val="32"/>
      <w:szCs w:val="32"/>
    </w:rPr>
  </w:style>
  <w:style w:type="character" w:customStyle="1" w:styleId="font31">
    <w:name w:val="font31"/>
    <w:basedOn w:val="a0"/>
    <w:qFormat/>
    <w:rsid w:val="00EB18A1"/>
    <w:rPr>
      <w:rFonts w:ascii="宋体" w:eastAsia="宋体" w:hAnsi="宋体" w:cs="宋体" w:hint="eastAsia"/>
      <w:color w:val="000000"/>
      <w:sz w:val="20"/>
      <w:szCs w:val="20"/>
      <w:u w:val="none"/>
    </w:rPr>
  </w:style>
  <w:style w:type="character" w:customStyle="1" w:styleId="font81">
    <w:name w:val="font81"/>
    <w:basedOn w:val="a0"/>
    <w:qFormat/>
    <w:rsid w:val="00EB18A1"/>
    <w:rPr>
      <w:rFonts w:ascii="Times New Roman" w:hAnsi="Times New Roman" w:cs="Times New Roman" w:hint="default"/>
      <w:color w:val="000000"/>
      <w:sz w:val="20"/>
      <w:szCs w:val="20"/>
      <w:u w:val="none"/>
    </w:rPr>
  </w:style>
  <w:style w:type="character" w:customStyle="1" w:styleId="font61">
    <w:name w:val="font61"/>
    <w:basedOn w:val="a0"/>
    <w:qFormat/>
    <w:rsid w:val="00EB18A1"/>
    <w:rPr>
      <w:rFonts w:ascii="宋体" w:eastAsia="宋体" w:hAnsi="宋体" w:cs="宋体" w:hint="eastAsia"/>
      <w:color w:val="000000"/>
      <w:sz w:val="20"/>
      <w:szCs w:val="20"/>
      <w:u w:val="none"/>
    </w:rPr>
  </w:style>
  <w:style w:type="character" w:customStyle="1" w:styleId="font21">
    <w:name w:val="font21"/>
    <w:basedOn w:val="a0"/>
    <w:qFormat/>
    <w:rsid w:val="00EB18A1"/>
    <w:rPr>
      <w:rFonts w:ascii="Times New Roman" w:hAnsi="Times New Roman" w:cs="Times New Roman" w:hint="default"/>
      <w:color w:val="000000"/>
      <w:sz w:val="20"/>
      <w:szCs w:val="20"/>
      <w:u w:val="none"/>
    </w:rPr>
  </w:style>
  <w:style w:type="character" w:customStyle="1" w:styleId="font101">
    <w:name w:val="font101"/>
    <w:basedOn w:val="a0"/>
    <w:qFormat/>
    <w:rsid w:val="00672501"/>
    <w:rPr>
      <w:rFonts w:ascii="Tim" w:eastAsia="Tim" w:hAnsi="Tim" w:cs="Tim"/>
      <w:color w:val="000000"/>
      <w:sz w:val="20"/>
      <w:szCs w:val="20"/>
      <w:u w:val="none"/>
    </w:rPr>
  </w:style>
  <w:style w:type="character" w:customStyle="1" w:styleId="font51">
    <w:name w:val="font51"/>
    <w:basedOn w:val="a0"/>
    <w:qFormat/>
    <w:rsid w:val="00672501"/>
    <w:rPr>
      <w:rFonts w:ascii="宋体" w:eastAsia="宋体" w:hAnsi="宋体" w:cs="宋体" w:hint="eastAsia"/>
      <w:color w:val="000000"/>
      <w:sz w:val="20"/>
      <w:szCs w:val="20"/>
      <w:u w:val="none"/>
    </w:rPr>
  </w:style>
  <w:style w:type="character" w:customStyle="1" w:styleId="font11">
    <w:name w:val="font11"/>
    <w:basedOn w:val="a0"/>
    <w:qFormat/>
    <w:rsid w:val="00672501"/>
    <w:rPr>
      <w:rFonts w:ascii="Times New Roman" w:hAnsi="Times New Roman" w:cs="Times New Roman" w:hint="default"/>
      <w:color w:val="000000"/>
      <w:sz w:val="20"/>
      <w:szCs w:val="20"/>
      <w:u w:val="none"/>
    </w:rPr>
  </w:style>
  <w:style w:type="character" w:customStyle="1" w:styleId="font71">
    <w:name w:val="font71"/>
    <w:basedOn w:val="a0"/>
    <w:qFormat/>
    <w:rsid w:val="00672501"/>
    <w:rPr>
      <w:rFonts w:ascii="Tim" w:eastAsia="Tim" w:hAnsi="Tim" w:cs="Tim" w:hint="default"/>
      <w:color w:val="000000"/>
      <w:sz w:val="20"/>
      <w:szCs w:val="20"/>
      <w:u w:val="none"/>
    </w:rPr>
  </w:style>
  <w:style w:type="paragraph" w:styleId="a7">
    <w:name w:val="Balloon Text"/>
    <w:basedOn w:val="a"/>
    <w:link w:val="Char1"/>
    <w:rsid w:val="00672501"/>
    <w:rPr>
      <w:sz w:val="18"/>
      <w:szCs w:val="18"/>
    </w:rPr>
  </w:style>
  <w:style w:type="character" w:customStyle="1" w:styleId="Char1">
    <w:name w:val="批注框文本 Char"/>
    <w:basedOn w:val="a0"/>
    <w:link w:val="a7"/>
    <w:rsid w:val="00672501"/>
    <w:rPr>
      <w:sz w:val="18"/>
      <w:szCs w:val="18"/>
    </w:rPr>
  </w:style>
  <w:style w:type="paragraph" w:styleId="a8">
    <w:name w:val="Revision"/>
    <w:hidden/>
    <w:uiPriority w:val="99"/>
    <w:unhideWhenUsed/>
    <w:rsid w:val="00672501"/>
    <w:rPr>
      <w:szCs w:val="24"/>
    </w:rPr>
  </w:style>
  <w:style w:type="paragraph" w:styleId="a9">
    <w:name w:val="Normal (Web)"/>
    <w:basedOn w:val="a"/>
    <w:uiPriority w:val="99"/>
    <w:semiHidden/>
    <w:unhideWhenUsed/>
    <w:qFormat/>
    <w:rsid w:val="00AD0E24"/>
    <w:pPr>
      <w:spacing w:after="75"/>
      <w:jc w:val="left"/>
    </w:pPr>
    <w:rPr>
      <w:rFonts w:ascii="Times New Roman" w:eastAsia="宋体"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4DBD0-01C2-40D9-84CC-A6F39AE8F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9611</Words>
  <Characters>54784</Characters>
  <Application>Microsoft Office Word</Application>
  <DocSecurity>0</DocSecurity>
  <Lines>456</Lines>
  <Paragraphs>128</Paragraphs>
  <ScaleCrop>false</ScaleCrop>
  <Company>Hewlett-Packard</Company>
  <LinksUpToDate>false</LinksUpToDate>
  <CharactersWithSpaces>64267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xueer hou</dc:creator>
  <cp:lastModifiedBy>侯雪</cp:lastModifiedBy>
  <cp:revision>3</cp:revision>
  <cp:lastPrinted>2020-04-09T08:04:00Z</cp:lastPrinted>
  <dcterms:created xsi:type="dcterms:W3CDTF">2020-04-09T08:10:00Z</dcterms:created>
  <dcterms:modified xsi:type="dcterms:W3CDTF">2020-04-09T08:12:00Z</dcterms:modified>
</cp:coreProperties>
</file>