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0" w:line="240" w:lineRule="auto"/>
        <w:ind w:firstLine="44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0" w:name="_Hlk3466514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说明：厦门大学自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年起已取消由研招办统一公布指定参考书目，改由各院系自行决 定是否公布指定参考书目。下述指定参考书目是在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2009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年厦大研招办统一公布的指定参考书目基础上结合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2012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年部分还有公布指定 参考书目院系的最新更新汇总而成，只要厦大专业课考试科目不变，该参考书目即目前最 权威的厦大专业课指定参考书目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对大家的备考复习具有重大指导意义！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" w:name="bookmark56"/>
      <w:bookmarkStart w:id="2" w:name="bookmark57"/>
      <w:bookmarkStart w:id="3" w:name="bookmark5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人类学系与民族学系</w:t>
      </w:r>
      <w:bookmarkEnd w:id="1"/>
      <w:bookmarkEnd w:id="2"/>
      <w:bookmarkEnd w:id="3"/>
      <w:bookmarkStart w:id="8" w:name="_GoBack"/>
      <w:bookmarkEnd w:id="8"/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2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初试参考书目: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4" w:name="bookmark5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《人类学通论》庄孔韶主编，山西教育出版社，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2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5" w:name="bookmark5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《文化人类学理论方法研究》黄淑娉、英佩华著，广东高等教育出版社，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6" w:name="bookmark6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</w:t>
      </w:r>
      <w:bookmarkEnd w:id="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《民族学通论》（修订本）林耀华主编，中央民族大学出版社，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月第一版°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4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7" w:name="bookmark6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</w:t>
      </w:r>
      <w:bookmarkEnd w:id="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《民族学理论与方法》宋蜀华、白振声主编，中央民族大学岀版社，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月第一版。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8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复试参考书目: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2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复试参考书目同初试参考书目。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TW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EB"/>
    <w:rsid w:val="00052CF4"/>
    <w:rsid w:val="00225E70"/>
    <w:rsid w:val="007F0FEB"/>
    <w:rsid w:val="00B41BD8"/>
    <w:rsid w:val="00CB1DD4"/>
    <w:rsid w:val="00EA0DF5"/>
    <w:rsid w:val="00F42EDE"/>
    <w:rsid w:val="53683794"/>
    <w:rsid w:val="5C5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spacing w:after="40" w:line="382" w:lineRule="auto"/>
      <w:jc w:val="left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324</Characters>
  <Lines>2</Lines>
  <Paragraphs>1</Paragraphs>
  <TotalTime>3</TotalTime>
  <ScaleCrop>false</ScaleCrop>
  <LinksUpToDate>false</LinksUpToDate>
  <CharactersWithSpaces>379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2020-03-09T08:53:00Z</dcterms:created>
  <dc:creator>卞 瑞丰</dc:creator>
  <cp:lastModifiedBy>晓，释然</cp:lastModifiedBy>
  <dcterms:modified xsi:type="dcterms:W3CDTF">2020-04-13T06:29:45Z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