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F7F5" w14:textId="77777777" w:rsidR="00942872" w:rsidRDefault="00881DEF" w:rsidP="00A614B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南开大学人工智能学院</w:t>
      </w:r>
    </w:p>
    <w:p w14:paraId="2657BCDF" w14:textId="6CA01232" w:rsidR="00736B46" w:rsidRPr="00A614BB" w:rsidRDefault="00A614BB" w:rsidP="00A614B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网络复试要求</w:t>
      </w:r>
      <w:r w:rsidR="000F4913">
        <w:rPr>
          <w:rFonts w:ascii="方正小标宋简体" w:eastAsia="方正小标宋简体" w:hAnsi="仿宋" w:hint="eastAsia"/>
          <w:sz w:val="44"/>
          <w:szCs w:val="44"/>
        </w:rPr>
        <w:t>暨配备指南</w:t>
      </w:r>
      <w:r w:rsidR="00881DEF">
        <w:rPr>
          <w:rFonts w:ascii="方正小标宋简体" w:eastAsia="方正小标宋简体" w:hAnsi="仿宋" w:hint="eastAsia"/>
          <w:sz w:val="44"/>
          <w:szCs w:val="44"/>
        </w:rPr>
        <w:t>（学生版）</w:t>
      </w:r>
    </w:p>
    <w:p w14:paraId="0EF5773B" w14:textId="77777777" w:rsidR="00A614BB" w:rsidRPr="00A614BB" w:rsidRDefault="00A614BB" w:rsidP="00A614BB">
      <w:pPr>
        <w:ind w:firstLineChars="200" w:firstLine="640"/>
        <w:rPr>
          <w:rFonts w:ascii="仿宋" w:eastAsia="仿宋" w:hAnsi="仿宋"/>
          <w:sz w:val="32"/>
        </w:rPr>
      </w:pPr>
    </w:p>
    <w:p w14:paraId="79EBB918" w14:textId="77777777" w:rsidR="00736B46" w:rsidRDefault="00736B46" w:rsidP="000F0B45">
      <w:pPr>
        <w:jc w:val="left"/>
        <w:rPr>
          <w:rFonts w:ascii="黑体" w:eastAsia="黑体" w:hAnsi="黑体"/>
          <w:sz w:val="32"/>
        </w:rPr>
      </w:pPr>
      <w:r w:rsidRPr="00A614BB">
        <w:rPr>
          <w:rFonts w:ascii="黑体" w:eastAsia="黑体" w:hAnsi="黑体" w:hint="eastAsia"/>
          <w:sz w:val="32"/>
        </w:rPr>
        <w:t>一</w:t>
      </w:r>
      <w:r w:rsidR="00A614BB">
        <w:rPr>
          <w:rFonts w:ascii="黑体" w:eastAsia="黑体" w:hAnsi="黑体" w:hint="eastAsia"/>
          <w:sz w:val="32"/>
        </w:rPr>
        <w:t>、基本条件</w:t>
      </w:r>
    </w:p>
    <w:p w14:paraId="6328C36E" w14:textId="77777777" w:rsidR="00A614BB" w:rsidRPr="00A614BB" w:rsidRDefault="00186376" w:rsidP="00A614B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我院</w:t>
      </w:r>
      <w:r w:rsidR="00A614BB">
        <w:rPr>
          <w:rFonts w:ascii="仿宋" w:eastAsia="仿宋" w:hAnsi="仿宋" w:hint="eastAsia"/>
          <w:sz w:val="32"/>
        </w:rPr>
        <w:t>网络复试</w:t>
      </w:r>
      <w:r w:rsidR="00D83C9F" w:rsidRPr="00D83C9F">
        <w:rPr>
          <w:rFonts w:ascii="仿宋" w:eastAsia="仿宋" w:hAnsi="仿宋" w:hint="eastAsia"/>
          <w:sz w:val="32"/>
        </w:rPr>
        <w:t>使用教育部研招网“招生远程</w:t>
      </w:r>
      <w:r w:rsidR="00044F28">
        <w:rPr>
          <w:rFonts w:ascii="仿宋" w:eastAsia="仿宋" w:hAnsi="仿宋" w:hint="eastAsia"/>
          <w:sz w:val="32"/>
        </w:rPr>
        <w:t>复试</w:t>
      </w:r>
      <w:r w:rsidR="00D83C9F" w:rsidRPr="00D83C9F">
        <w:rPr>
          <w:rFonts w:ascii="仿宋" w:eastAsia="仿宋" w:hAnsi="仿宋" w:hint="eastAsia"/>
          <w:sz w:val="32"/>
        </w:rPr>
        <w:t>系统”，</w:t>
      </w:r>
      <w:r w:rsidR="00D83C9F" w:rsidRPr="009C112B">
        <w:rPr>
          <w:rFonts w:ascii="仿宋" w:eastAsia="仿宋" w:hAnsi="仿宋" w:hint="eastAsia"/>
          <w:sz w:val="32"/>
          <w:highlight w:val="cyan"/>
        </w:rPr>
        <w:t>辅助方案为飞书视频会议系统</w:t>
      </w:r>
      <w:r w:rsidR="00D83C9F">
        <w:rPr>
          <w:rFonts w:ascii="仿宋" w:eastAsia="仿宋" w:hAnsi="仿宋" w:hint="eastAsia"/>
          <w:sz w:val="32"/>
        </w:rPr>
        <w:t>。</w:t>
      </w:r>
    </w:p>
    <w:p w14:paraId="2DDE3A97" w14:textId="77777777" w:rsidR="00A614BB" w:rsidRPr="00067D08" w:rsidRDefault="00D83C9F" w:rsidP="00186376">
      <w:pPr>
        <w:rPr>
          <w:rFonts w:ascii="仿宋" w:eastAsia="仿宋" w:hAnsi="仿宋"/>
          <w:b/>
          <w:sz w:val="32"/>
        </w:rPr>
      </w:pPr>
      <w:r w:rsidRPr="00067D08">
        <w:rPr>
          <w:rFonts w:ascii="仿宋" w:eastAsia="仿宋" w:hAnsi="仿宋" w:hint="eastAsia"/>
          <w:b/>
          <w:sz w:val="32"/>
        </w:rPr>
        <w:t>（一）</w:t>
      </w:r>
      <w:r w:rsidR="005226C8" w:rsidRPr="00067D08">
        <w:rPr>
          <w:rFonts w:ascii="仿宋" w:eastAsia="仿宋" w:hAnsi="仿宋" w:hint="eastAsia"/>
          <w:b/>
          <w:sz w:val="32"/>
        </w:rPr>
        <w:t>硬件</w:t>
      </w:r>
      <w:r w:rsidR="00FB5AD3">
        <w:rPr>
          <w:rFonts w:ascii="仿宋" w:eastAsia="仿宋" w:hAnsi="仿宋" w:hint="eastAsia"/>
          <w:b/>
          <w:sz w:val="32"/>
        </w:rPr>
        <w:t>（音视频设备）</w:t>
      </w:r>
    </w:p>
    <w:p w14:paraId="20A4F117" w14:textId="77777777" w:rsidR="00592E0A" w:rsidRPr="00A627AD" w:rsidRDefault="00592E0A" w:rsidP="00592E0A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  <w:sz w:val="32"/>
        </w:rPr>
      </w:pPr>
      <w:r w:rsidRPr="00A627AD">
        <w:rPr>
          <w:rFonts w:ascii="仿宋" w:eastAsia="仿宋" w:hAnsi="仿宋" w:hint="eastAsia"/>
          <w:sz w:val="32"/>
        </w:rPr>
        <w:t>考生需要配备双机位，即“PC+智能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”、“笔记本电脑+智能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”或“智能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+智能</w:t>
      </w:r>
      <w:r w:rsidRPr="00A627AD">
        <w:rPr>
          <w:rFonts w:ascii="仿宋" w:eastAsia="仿宋" w:hAnsi="仿宋"/>
          <w:sz w:val="32"/>
        </w:rPr>
        <w:t>手机</w:t>
      </w:r>
      <w:r w:rsidRPr="00A627AD">
        <w:rPr>
          <w:rFonts w:ascii="仿宋" w:eastAsia="仿宋" w:hAnsi="仿宋" w:hint="eastAsia"/>
          <w:sz w:val="32"/>
        </w:rPr>
        <w:t>”等方式，PC和笔记本</w:t>
      </w:r>
      <w:r w:rsidRPr="00A627AD">
        <w:rPr>
          <w:rFonts w:ascii="仿宋" w:eastAsia="仿宋" w:hAnsi="仿宋"/>
          <w:sz w:val="32"/>
        </w:rPr>
        <w:t>电脑</w:t>
      </w:r>
      <w:r w:rsidRPr="00A627AD">
        <w:rPr>
          <w:rFonts w:ascii="仿宋" w:eastAsia="仿宋" w:hAnsi="仿宋" w:hint="eastAsia"/>
          <w:sz w:val="32"/>
        </w:rPr>
        <w:t>应确保摄像头、麦克风及</w:t>
      </w:r>
      <w:r w:rsidRPr="00A627AD">
        <w:rPr>
          <w:rFonts w:ascii="仿宋" w:eastAsia="仿宋" w:hAnsi="仿宋"/>
          <w:sz w:val="32"/>
        </w:rPr>
        <w:t>扬声器</w:t>
      </w:r>
      <w:r w:rsidRPr="00A627AD">
        <w:rPr>
          <w:rFonts w:ascii="仿宋" w:eastAsia="仿宋" w:hAnsi="仿宋" w:hint="eastAsia"/>
          <w:sz w:val="32"/>
        </w:rPr>
        <w:t>可正常使用。我们建议考生</w:t>
      </w:r>
      <w:r w:rsidRPr="00A627AD">
        <w:rPr>
          <w:rFonts w:ascii="仿宋" w:eastAsia="仿宋" w:hAnsi="仿宋"/>
          <w:sz w:val="32"/>
        </w:rPr>
        <w:t>使用“</w:t>
      </w:r>
      <w:r w:rsidRPr="00A627AD">
        <w:rPr>
          <w:rFonts w:ascii="仿宋" w:eastAsia="仿宋" w:hAnsi="仿宋" w:hint="eastAsia"/>
          <w:sz w:val="32"/>
        </w:rPr>
        <w:t>笔记本</w:t>
      </w:r>
      <w:r w:rsidRPr="00A627AD">
        <w:rPr>
          <w:rFonts w:ascii="仿宋" w:eastAsia="仿宋" w:hAnsi="仿宋"/>
          <w:sz w:val="32"/>
        </w:rPr>
        <w:t>电脑</w:t>
      </w:r>
      <w:r w:rsidRPr="00A627AD">
        <w:rPr>
          <w:rFonts w:ascii="仿宋" w:eastAsia="仿宋" w:hAnsi="仿宋" w:hint="eastAsia"/>
          <w:sz w:val="32"/>
        </w:rPr>
        <w:t>+智能手机</w:t>
      </w:r>
      <w:r w:rsidRPr="00A627AD">
        <w:rPr>
          <w:rFonts w:ascii="仿宋" w:eastAsia="仿宋" w:hAnsi="仿宋"/>
          <w:sz w:val="32"/>
        </w:rPr>
        <w:t>”</w:t>
      </w:r>
      <w:r w:rsidRPr="00A627AD">
        <w:rPr>
          <w:rFonts w:ascii="仿宋" w:eastAsia="仿宋" w:hAnsi="仿宋" w:hint="eastAsia"/>
          <w:sz w:val="32"/>
        </w:rPr>
        <w:t>的模式；手机须支持安卓或IOS系统，能够安装网络复试所需软件。</w:t>
      </w:r>
    </w:p>
    <w:p w14:paraId="37FB4581" w14:textId="77777777" w:rsidR="00592E0A" w:rsidRPr="00A627AD" w:rsidRDefault="00592E0A" w:rsidP="00592E0A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  <w:sz w:val="32"/>
        </w:rPr>
      </w:pPr>
      <w:r w:rsidRPr="00A627AD">
        <w:rPr>
          <w:rFonts w:ascii="仿宋" w:eastAsia="仿宋" w:hAnsi="仿宋" w:hint="eastAsia"/>
          <w:sz w:val="32"/>
        </w:rPr>
        <w:t>建议连接优质 Wi-Fi网络，确保网络链接顺畅，关闭移动设备通话、外放音乐、闹钟、</w:t>
      </w:r>
      <w:r w:rsidRPr="00A627AD">
        <w:rPr>
          <w:rFonts w:ascii="仿宋" w:eastAsia="仿宋" w:hAnsi="仿宋"/>
          <w:sz w:val="32"/>
        </w:rPr>
        <w:t>即时通讯软件</w:t>
      </w:r>
      <w:r w:rsidRPr="00A627AD">
        <w:rPr>
          <w:rFonts w:ascii="仿宋" w:eastAsia="仿宋" w:hAnsi="仿宋" w:hint="eastAsia"/>
          <w:sz w:val="32"/>
        </w:rPr>
        <w:t>等可能干扰复试的应用程序。</w:t>
      </w:r>
    </w:p>
    <w:p w14:paraId="06C81194" w14:textId="77777777" w:rsidR="00A614BB" w:rsidRPr="00067D08" w:rsidRDefault="005226C8" w:rsidP="00186376">
      <w:pPr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（二）</w:t>
      </w:r>
      <w:r w:rsidR="00236CCD" w:rsidRPr="00067D08">
        <w:rPr>
          <w:rFonts w:ascii="仿宋" w:eastAsia="仿宋" w:hAnsi="仿宋" w:hint="eastAsia"/>
          <w:b/>
          <w:sz w:val="32"/>
        </w:rPr>
        <w:t>软件</w:t>
      </w:r>
    </w:p>
    <w:p w14:paraId="445714D6" w14:textId="307B354A" w:rsidR="00352FF0" w:rsidRPr="00186376" w:rsidRDefault="009032E2" w:rsidP="00186376">
      <w:pPr>
        <w:pStyle w:val="a7"/>
        <w:numPr>
          <w:ilvl w:val="0"/>
          <w:numId w:val="3"/>
        </w:numPr>
        <w:ind w:left="0" w:firstLineChars="0" w:firstLine="0"/>
        <w:rPr>
          <w:rFonts w:ascii="仿宋" w:eastAsia="仿宋" w:hAnsi="仿宋"/>
          <w:sz w:val="32"/>
        </w:rPr>
      </w:pPr>
      <w:r w:rsidRPr="00186376">
        <w:rPr>
          <w:rFonts w:ascii="仿宋" w:eastAsia="仿宋" w:hAnsi="仿宋" w:hint="eastAsia"/>
          <w:b/>
          <w:sz w:val="32"/>
        </w:rPr>
        <w:t>电脑</w:t>
      </w:r>
      <w:r w:rsidRPr="00186376">
        <w:rPr>
          <w:rFonts w:ascii="仿宋" w:eastAsia="仿宋" w:hAnsi="仿宋"/>
          <w:b/>
          <w:sz w:val="32"/>
        </w:rPr>
        <w:t>端：</w:t>
      </w:r>
      <w:r w:rsidR="00EA25D3">
        <w:rPr>
          <w:rFonts w:ascii="仿宋" w:eastAsia="仿宋" w:hAnsi="仿宋" w:hint="eastAsia"/>
          <w:sz w:val="32"/>
        </w:rPr>
        <w:t>教育部研招网</w:t>
      </w:r>
      <w:r w:rsidR="00592E0A" w:rsidRPr="0019550A">
        <w:rPr>
          <w:rFonts w:ascii="仿宋" w:eastAsia="仿宋" w:hAnsi="仿宋" w:hint="eastAsia"/>
          <w:sz w:val="32"/>
        </w:rPr>
        <w:t>“招生远程复试系统”</w:t>
      </w:r>
      <w:r w:rsidR="00592E0A">
        <w:rPr>
          <w:rFonts w:ascii="仿宋" w:eastAsia="仿宋" w:hAnsi="仿宋" w:hint="eastAsia"/>
          <w:sz w:val="32"/>
        </w:rPr>
        <w:t>考生</w:t>
      </w:r>
      <w:r w:rsidR="00592E0A">
        <w:rPr>
          <w:rFonts w:ascii="仿宋" w:eastAsia="仿宋" w:hAnsi="仿宋"/>
          <w:sz w:val="32"/>
        </w:rPr>
        <w:t>版</w:t>
      </w:r>
      <w:r w:rsidR="00592E0A">
        <w:rPr>
          <w:rFonts w:ascii="仿宋" w:eastAsia="仿宋" w:hAnsi="仿宋" w:hint="eastAsia"/>
          <w:sz w:val="32"/>
        </w:rPr>
        <w:t>网络面试</w:t>
      </w:r>
      <w:r w:rsidR="00592E0A" w:rsidRPr="00D8597F">
        <w:rPr>
          <w:rFonts w:ascii="仿宋" w:eastAsia="仿宋" w:hAnsi="仿宋" w:hint="eastAsia"/>
          <w:sz w:val="32"/>
        </w:rPr>
        <w:t>客户端</w:t>
      </w:r>
      <w:r w:rsidR="00592E0A">
        <w:rPr>
          <w:rFonts w:ascii="仿宋" w:eastAsia="仿宋" w:hAnsi="仿宋" w:hint="eastAsia"/>
          <w:sz w:val="32"/>
        </w:rPr>
        <w:t>（下载</w:t>
      </w:r>
      <w:r w:rsidR="00592E0A">
        <w:rPr>
          <w:rFonts w:ascii="仿宋" w:eastAsia="仿宋" w:hAnsi="仿宋"/>
          <w:sz w:val="32"/>
        </w:rPr>
        <w:t>地址</w:t>
      </w:r>
      <w:r w:rsidR="00623177">
        <w:rPr>
          <w:rFonts w:ascii="仿宋" w:eastAsia="仿宋" w:hAnsi="仿宋" w:hint="eastAsia"/>
          <w:sz w:val="32"/>
        </w:rPr>
        <w:t>待系统开发方</w:t>
      </w:r>
      <w:r w:rsidR="00592E0A">
        <w:rPr>
          <w:rFonts w:ascii="仿宋" w:eastAsia="仿宋" w:hAnsi="仿宋"/>
          <w:sz w:val="32"/>
        </w:rPr>
        <w:t>公布</w:t>
      </w:r>
      <w:r w:rsidR="00592E0A">
        <w:rPr>
          <w:rFonts w:ascii="仿宋" w:eastAsia="仿宋" w:hAnsi="仿宋" w:hint="eastAsia"/>
          <w:sz w:val="32"/>
        </w:rPr>
        <w:t>）</w:t>
      </w:r>
      <w:r w:rsidR="00592E0A" w:rsidRPr="00A627AD">
        <w:rPr>
          <w:rFonts w:ascii="仿宋" w:eastAsia="仿宋" w:hAnsi="仿宋" w:hint="eastAsia"/>
          <w:sz w:val="32"/>
        </w:rPr>
        <w:t>，最新版Chrome浏览器</w:t>
      </w:r>
      <w:r w:rsidR="00592E0A">
        <w:rPr>
          <w:rFonts w:ascii="仿宋" w:eastAsia="仿宋" w:hAnsi="仿宋" w:hint="eastAsia"/>
          <w:sz w:val="32"/>
        </w:rPr>
        <w:t>。</w:t>
      </w:r>
      <w:r w:rsidR="00352FF0" w:rsidRPr="00720F5E">
        <w:rPr>
          <w:rFonts w:ascii="仿宋" w:eastAsia="仿宋" w:hAnsi="仿宋" w:hint="eastAsia"/>
          <w:sz w:val="32"/>
          <w:highlight w:val="cyan"/>
        </w:rPr>
        <w:t>备选</w:t>
      </w:r>
      <w:r w:rsidR="00352FF0" w:rsidRPr="00720F5E">
        <w:rPr>
          <w:rFonts w:ascii="仿宋" w:eastAsia="仿宋" w:hAnsi="仿宋"/>
          <w:sz w:val="32"/>
          <w:highlight w:val="cyan"/>
        </w:rPr>
        <w:t>软件</w:t>
      </w:r>
      <w:r w:rsidR="00352FF0" w:rsidRPr="00720F5E">
        <w:rPr>
          <w:rFonts w:ascii="仿宋" w:eastAsia="仿宋" w:hAnsi="仿宋" w:hint="eastAsia"/>
          <w:sz w:val="32"/>
          <w:highlight w:val="cyan"/>
        </w:rPr>
        <w:t>飞书</w:t>
      </w:r>
      <w:r w:rsidR="009D09DE" w:rsidRPr="00720F5E">
        <w:rPr>
          <w:rFonts w:ascii="仿宋" w:eastAsia="仿宋" w:hAnsi="仿宋" w:hint="eastAsia"/>
          <w:sz w:val="32"/>
          <w:highlight w:val="cyan"/>
        </w:rPr>
        <w:t>（电脑版）</w:t>
      </w:r>
      <w:r w:rsidR="00352FF0" w:rsidRPr="00186376">
        <w:rPr>
          <w:rFonts w:ascii="仿宋" w:eastAsia="仿宋" w:hAnsi="仿宋" w:hint="eastAsia"/>
          <w:sz w:val="32"/>
        </w:rPr>
        <w:t>。</w:t>
      </w:r>
    </w:p>
    <w:p w14:paraId="5BC726D0" w14:textId="7DD75EB0" w:rsidR="00352FF0" w:rsidRDefault="009032E2" w:rsidP="00F83035">
      <w:pPr>
        <w:pStyle w:val="a7"/>
        <w:numPr>
          <w:ilvl w:val="0"/>
          <w:numId w:val="3"/>
        </w:numPr>
        <w:ind w:left="0" w:firstLineChars="0" w:firstLine="0"/>
        <w:rPr>
          <w:rFonts w:ascii="仿宋" w:eastAsia="仿宋" w:hAnsi="仿宋"/>
          <w:sz w:val="32"/>
        </w:rPr>
      </w:pPr>
      <w:r w:rsidRPr="00F83035">
        <w:rPr>
          <w:rFonts w:ascii="仿宋" w:eastAsia="仿宋" w:hAnsi="仿宋" w:hint="eastAsia"/>
          <w:b/>
          <w:sz w:val="32"/>
        </w:rPr>
        <w:t>手机</w:t>
      </w:r>
      <w:r w:rsidRPr="00F83035">
        <w:rPr>
          <w:rFonts w:ascii="仿宋" w:eastAsia="仿宋" w:hAnsi="仿宋"/>
          <w:b/>
          <w:sz w:val="32"/>
        </w:rPr>
        <w:t>端：</w:t>
      </w:r>
      <w:r w:rsidR="00EA25D3">
        <w:rPr>
          <w:rFonts w:ascii="仿宋" w:eastAsia="仿宋" w:hAnsi="仿宋" w:hint="eastAsia"/>
          <w:sz w:val="32"/>
        </w:rPr>
        <w:t>教育部研招网</w:t>
      </w:r>
      <w:r w:rsidR="00592E0A" w:rsidRPr="0019550A">
        <w:rPr>
          <w:rFonts w:ascii="仿宋" w:eastAsia="仿宋" w:hAnsi="仿宋" w:hint="eastAsia"/>
          <w:sz w:val="32"/>
        </w:rPr>
        <w:t>“招生远程复试系统”</w:t>
      </w:r>
      <w:r w:rsidR="00592E0A">
        <w:rPr>
          <w:rFonts w:ascii="仿宋" w:eastAsia="仿宋" w:hAnsi="仿宋" w:hint="eastAsia"/>
          <w:sz w:val="32"/>
        </w:rPr>
        <w:t>考生</w:t>
      </w:r>
      <w:r w:rsidR="00592E0A">
        <w:rPr>
          <w:rFonts w:ascii="仿宋" w:eastAsia="仿宋" w:hAnsi="仿宋"/>
          <w:sz w:val="32"/>
        </w:rPr>
        <w:t>版</w:t>
      </w:r>
      <w:r w:rsidR="00592E0A">
        <w:rPr>
          <w:rFonts w:ascii="仿宋" w:eastAsia="仿宋" w:hAnsi="仿宋" w:hint="eastAsia"/>
          <w:sz w:val="32"/>
        </w:rPr>
        <w:t>网络面试</w:t>
      </w:r>
      <w:r w:rsidR="00592E0A" w:rsidRPr="00D8597F">
        <w:rPr>
          <w:rFonts w:ascii="仿宋" w:eastAsia="仿宋" w:hAnsi="仿宋" w:hint="eastAsia"/>
          <w:sz w:val="32"/>
        </w:rPr>
        <w:t>APP</w:t>
      </w:r>
      <w:r w:rsidR="00592E0A" w:rsidRPr="00A627AD">
        <w:rPr>
          <w:rFonts w:ascii="仿宋" w:eastAsia="仿宋" w:hAnsi="仿宋" w:hint="eastAsia"/>
          <w:sz w:val="32"/>
        </w:rPr>
        <w:t>，iOS 系统</w:t>
      </w:r>
      <w:r w:rsidR="00592E0A">
        <w:rPr>
          <w:rFonts w:ascii="仿宋" w:eastAsia="仿宋" w:hAnsi="仿宋" w:hint="eastAsia"/>
          <w:sz w:val="32"/>
        </w:rPr>
        <w:t>安装</w:t>
      </w:r>
      <w:r w:rsidR="00592E0A" w:rsidRPr="00A627AD">
        <w:rPr>
          <w:rFonts w:ascii="仿宋" w:eastAsia="仿宋" w:hAnsi="仿宋" w:hint="eastAsia"/>
          <w:sz w:val="32"/>
        </w:rPr>
        <w:t>Safari最新版浏览器，安卓系统</w:t>
      </w:r>
      <w:r w:rsidR="00592E0A">
        <w:rPr>
          <w:rFonts w:ascii="仿宋" w:eastAsia="仿宋" w:hAnsi="仿宋" w:hint="eastAsia"/>
          <w:sz w:val="32"/>
        </w:rPr>
        <w:t>安</w:t>
      </w:r>
      <w:r w:rsidR="00592E0A">
        <w:rPr>
          <w:rFonts w:ascii="仿宋" w:eastAsia="仿宋" w:hAnsi="仿宋" w:hint="eastAsia"/>
          <w:sz w:val="32"/>
        </w:rPr>
        <w:lastRenderedPageBreak/>
        <w:t>装</w:t>
      </w:r>
      <w:r w:rsidR="00592E0A" w:rsidRPr="00A627AD">
        <w:rPr>
          <w:rFonts w:ascii="仿宋" w:eastAsia="仿宋" w:hAnsi="仿宋" w:hint="eastAsia"/>
          <w:sz w:val="32"/>
        </w:rPr>
        <w:t>Chrome最新版浏览器，支付宝 App 或</w:t>
      </w:r>
      <w:r w:rsidR="00EA25D3">
        <w:rPr>
          <w:rFonts w:ascii="仿宋" w:eastAsia="仿宋" w:hAnsi="仿宋" w:hint="eastAsia"/>
          <w:sz w:val="32"/>
        </w:rPr>
        <w:t>教育部研招网</w:t>
      </w:r>
      <w:r w:rsidR="00592E0A" w:rsidRPr="00A627AD">
        <w:rPr>
          <w:rFonts w:ascii="仿宋" w:eastAsia="仿宋" w:hAnsi="仿宋" w:hint="eastAsia"/>
          <w:sz w:val="32"/>
        </w:rPr>
        <w:t>App（二选一</w:t>
      </w:r>
      <w:r w:rsidR="00592E0A" w:rsidRPr="00A627AD">
        <w:rPr>
          <w:rFonts w:ascii="仿宋" w:eastAsia="仿宋" w:hAnsi="仿宋"/>
          <w:sz w:val="32"/>
        </w:rPr>
        <w:t>，用于</w:t>
      </w:r>
      <w:r w:rsidR="00592E0A" w:rsidRPr="00A627AD">
        <w:rPr>
          <w:rFonts w:ascii="仿宋" w:eastAsia="仿宋" w:hAnsi="仿宋" w:hint="eastAsia"/>
          <w:sz w:val="32"/>
        </w:rPr>
        <w:t>实人认证）</w:t>
      </w:r>
      <w:r w:rsidR="00592E0A">
        <w:rPr>
          <w:rFonts w:ascii="仿宋" w:eastAsia="仿宋" w:hAnsi="仿宋" w:hint="eastAsia"/>
          <w:sz w:val="32"/>
        </w:rPr>
        <w:t>；</w:t>
      </w:r>
      <w:r w:rsidR="00352FF0" w:rsidRPr="00720F5E">
        <w:rPr>
          <w:rFonts w:ascii="仿宋" w:eastAsia="仿宋" w:hAnsi="仿宋"/>
          <w:sz w:val="32"/>
          <w:highlight w:val="cyan"/>
        </w:rPr>
        <w:t>备选</w:t>
      </w:r>
      <w:r w:rsidR="00352FF0" w:rsidRPr="00720F5E">
        <w:rPr>
          <w:rFonts w:ascii="仿宋" w:eastAsia="仿宋" w:hAnsi="仿宋" w:hint="eastAsia"/>
          <w:sz w:val="32"/>
          <w:highlight w:val="cyan"/>
        </w:rPr>
        <w:t>软件飞书</w:t>
      </w:r>
      <w:r w:rsidR="000F0B45" w:rsidRPr="00720F5E">
        <w:rPr>
          <w:rFonts w:ascii="仿宋" w:eastAsia="仿宋" w:hAnsi="仿宋" w:hint="eastAsia"/>
          <w:sz w:val="32"/>
          <w:highlight w:val="cyan"/>
        </w:rPr>
        <w:t>APP</w:t>
      </w:r>
      <w:r w:rsidR="00352FF0" w:rsidRPr="00F83035">
        <w:rPr>
          <w:rFonts w:ascii="仿宋" w:eastAsia="仿宋" w:hAnsi="仿宋" w:hint="eastAsia"/>
          <w:sz w:val="32"/>
        </w:rPr>
        <w:t>。</w:t>
      </w:r>
    </w:p>
    <w:p w14:paraId="0228E7F0" w14:textId="41E25C08" w:rsidR="00F91E10" w:rsidRPr="00F83035" w:rsidRDefault="00EA25D3" w:rsidP="00F83035">
      <w:pPr>
        <w:pStyle w:val="a7"/>
        <w:numPr>
          <w:ilvl w:val="0"/>
          <w:numId w:val="3"/>
        </w:numPr>
        <w:ind w:left="0" w:firstLineChars="0" w:firstLine="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sz w:val="32"/>
        </w:rPr>
        <w:t>教育部研招网</w:t>
      </w:r>
      <w:r w:rsidR="00F91E10">
        <w:rPr>
          <w:rFonts w:ascii="仿宋" w:eastAsia="仿宋" w:hAnsi="仿宋" w:hint="eastAsia"/>
          <w:b/>
          <w:sz w:val="32"/>
        </w:rPr>
        <w:t>账号</w:t>
      </w:r>
      <w:r w:rsidR="003B11B5">
        <w:rPr>
          <w:rFonts w:ascii="仿宋" w:eastAsia="仿宋" w:hAnsi="仿宋" w:hint="eastAsia"/>
          <w:b/>
          <w:sz w:val="32"/>
        </w:rPr>
        <w:t>：</w:t>
      </w:r>
      <w:r w:rsidR="00F91E10">
        <w:rPr>
          <w:rFonts w:ascii="仿宋" w:eastAsia="仿宋" w:hAnsi="仿宋" w:hint="eastAsia"/>
          <w:sz w:val="32"/>
        </w:rPr>
        <w:t>用以登陆</w:t>
      </w:r>
      <w:r w:rsidR="00F91E10" w:rsidRPr="00D83C9F">
        <w:rPr>
          <w:rFonts w:ascii="仿宋" w:eastAsia="仿宋" w:hAnsi="仿宋" w:hint="eastAsia"/>
          <w:sz w:val="32"/>
        </w:rPr>
        <w:t>教育部研招网“招生远程</w:t>
      </w:r>
      <w:r w:rsidR="00F91E10">
        <w:rPr>
          <w:rFonts w:ascii="仿宋" w:eastAsia="仿宋" w:hAnsi="仿宋" w:hint="eastAsia"/>
          <w:sz w:val="32"/>
        </w:rPr>
        <w:t>复试</w:t>
      </w:r>
      <w:r w:rsidR="00F91E10" w:rsidRPr="00D83C9F">
        <w:rPr>
          <w:rFonts w:ascii="仿宋" w:eastAsia="仿宋" w:hAnsi="仿宋" w:hint="eastAsia"/>
          <w:sz w:val="32"/>
        </w:rPr>
        <w:t>系统”</w:t>
      </w:r>
      <w:r w:rsidR="00F91E10">
        <w:rPr>
          <w:rFonts w:ascii="仿宋" w:eastAsia="仿宋" w:hAnsi="仿宋" w:hint="eastAsia"/>
          <w:sz w:val="32"/>
        </w:rPr>
        <w:t>，各位考生在考研报考时都应已申请账号。</w:t>
      </w:r>
      <w:r w:rsidR="00C150F5" w:rsidRPr="00720F5E">
        <w:rPr>
          <w:rFonts w:ascii="仿宋" w:eastAsia="仿宋" w:hAnsi="仿宋" w:hint="eastAsia"/>
          <w:sz w:val="32"/>
          <w:highlight w:val="cyan"/>
        </w:rPr>
        <w:t>备选飞书账号，各位考生须提前申请飞书账号，并由面试组</w:t>
      </w:r>
      <w:r w:rsidR="00461AC8">
        <w:rPr>
          <w:rFonts w:ascii="仿宋" w:eastAsia="仿宋" w:hAnsi="仿宋" w:hint="eastAsia"/>
          <w:sz w:val="32"/>
          <w:highlight w:val="cyan"/>
        </w:rPr>
        <w:t>助理</w:t>
      </w:r>
      <w:r w:rsidR="00C150F5" w:rsidRPr="00720F5E">
        <w:rPr>
          <w:rFonts w:ascii="仿宋" w:eastAsia="仿宋" w:hAnsi="仿宋" w:hint="eastAsia"/>
          <w:sz w:val="32"/>
          <w:highlight w:val="cyan"/>
        </w:rPr>
        <w:t>添加为“外部联系人”</w:t>
      </w:r>
      <w:r w:rsidR="00592E0A">
        <w:rPr>
          <w:rFonts w:ascii="仿宋" w:eastAsia="仿宋" w:hAnsi="仿宋" w:hint="eastAsia"/>
          <w:sz w:val="32"/>
          <w:highlight w:val="cyan"/>
        </w:rPr>
        <w:t>或者“好友”</w:t>
      </w:r>
      <w:r w:rsidR="00C150F5" w:rsidRPr="00720F5E">
        <w:rPr>
          <w:rFonts w:ascii="仿宋" w:eastAsia="仿宋" w:hAnsi="仿宋" w:hint="eastAsia"/>
          <w:sz w:val="32"/>
          <w:highlight w:val="cyan"/>
        </w:rPr>
        <w:t>（具体好友申请我院会通过电话联系到考生本人）</w:t>
      </w:r>
      <w:r w:rsidR="00C150F5">
        <w:rPr>
          <w:rFonts w:ascii="仿宋" w:eastAsia="仿宋" w:hAnsi="仿宋" w:hint="eastAsia"/>
          <w:sz w:val="32"/>
        </w:rPr>
        <w:t>。</w:t>
      </w:r>
    </w:p>
    <w:p w14:paraId="765684A7" w14:textId="77777777" w:rsidR="00A614BB" w:rsidRDefault="00480062" w:rsidP="000F0B4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="00A614BB">
        <w:rPr>
          <w:rFonts w:ascii="黑体" w:eastAsia="黑体" w:hAnsi="黑体" w:hint="eastAsia"/>
          <w:sz w:val="32"/>
        </w:rPr>
        <w:t>、</w:t>
      </w:r>
      <w:r w:rsidR="00DB0FC0">
        <w:rPr>
          <w:rFonts w:ascii="黑体" w:eastAsia="黑体" w:hAnsi="黑体" w:hint="eastAsia"/>
          <w:sz w:val="32"/>
        </w:rPr>
        <w:t>试</w:t>
      </w:r>
      <w:r w:rsidR="00067D08">
        <w:rPr>
          <w:rFonts w:ascii="黑体" w:eastAsia="黑体" w:hAnsi="黑体" w:hint="eastAsia"/>
          <w:sz w:val="32"/>
        </w:rPr>
        <w:t>前调试</w:t>
      </w:r>
      <w:r w:rsidR="00AA0278">
        <w:rPr>
          <w:rFonts w:ascii="黑体" w:eastAsia="黑体" w:hAnsi="黑体" w:hint="eastAsia"/>
          <w:sz w:val="32"/>
        </w:rPr>
        <w:t>及</w:t>
      </w:r>
      <w:r w:rsidR="00AA0278">
        <w:rPr>
          <w:rFonts w:ascii="黑体" w:eastAsia="黑体" w:hAnsi="黑体"/>
          <w:sz w:val="32"/>
        </w:rPr>
        <w:t>准备工作</w:t>
      </w:r>
    </w:p>
    <w:p w14:paraId="702BE9C9" w14:textId="77777777" w:rsidR="00736B46" w:rsidRPr="00A614BB" w:rsidRDefault="00736B46" w:rsidP="00A614BB">
      <w:pPr>
        <w:ind w:firstLineChars="200" w:firstLine="640"/>
        <w:rPr>
          <w:rFonts w:ascii="仿宋" w:eastAsia="仿宋" w:hAnsi="仿宋"/>
          <w:sz w:val="32"/>
        </w:rPr>
      </w:pPr>
      <w:r w:rsidRPr="00A614BB">
        <w:rPr>
          <w:rFonts w:ascii="仿宋" w:eastAsia="仿宋" w:hAnsi="仿宋" w:hint="eastAsia"/>
          <w:sz w:val="32"/>
        </w:rPr>
        <w:t>提前确认设备可用</w:t>
      </w:r>
      <w:r w:rsidR="00F81BA0">
        <w:rPr>
          <w:rFonts w:ascii="仿宋" w:eastAsia="仿宋" w:hAnsi="仿宋" w:hint="eastAsia"/>
          <w:sz w:val="32"/>
        </w:rPr>
        <w:t>、</w:t>
      </w:r>
      <w:r w:rsidR="00F81BA0">
        <w:rPr>
          <w:rFonts w:ascii="仿宋" w:eastAsia="仿宋" w:hAnsi="仿宋"/>
          <w:sz w:val="32"/>
        </w:rPr>
        <w:t>网络通畅</w:t>
      </w:r>
      <w:r w:rsidR="00480062">
        <w:rPr>
          <w:rFonts w:ascii="仿宋" w:eastAsia="仿宋" w:hAnsi="仿宋" w:hint="eastAsia"/>
          <w:sz w:val="32"/>
        </w:rPr>
        <w:t>，无其他人员干扰</w:t>
      </w:r>
      <w:r w:rsidRPr="00A614BB">
        <w:rPr>
          <w:rFonts w:ascii="仿宋" w:eastAsia="仿宋" w:hAnsi="仿宋" w:hint="eastAsia"/>
          <w:sz w:val="32"/>
        </w:rPr>
        <w:t>。若使用</w:t>
      </w:r>
      <w:r w:rsidR="00E2367F">
        <w:rPr>
          <w:rFonts w:ascii="仿宋" w:eastAsia="仿宋" w:hAnsi="仿宋" w:hint="eastAsia"/>
          <w:sz w:val="32"/>
        </w:rPr>
        <w:t>笔记本电脑、</w:t>
      </w:r>
      <w:r w:rsidRPr="00A614BB">
        <w:rPr>
          <w:rFonts w:ascii="仿宋" w:eastAsia="仿宋" w:hAnsi="仿宋" w:hint="eastAsia"/>
          <w:sz w:val="32"/>
        </w:rPr>
        <w:t>手机设备</w:t>
      </w:r>
      <w:r w:rsidR="00E2367F">
        <w:rPr>
          <w:rFonts w:ascii="仿宋" w:eastAsia="仿宋" w:hAnsi="仿宋" w:hint="eastAsia"/>
          <w:sz w:val="32"/>
        </w:rPr>
        <w:t>，</w:t>
      </w:r>
      <w:r w:rsidRPr="00A614BB">
        <w:rPr>
          <w:rFonts w:ascii="仿宋" w:eastAsia="仿宋" w:hAnsi="仿宋" w:hint="eastAsia"/>
          <w:sz w:val="32"/>
        </w:rPr>
        <w:t>保证手机电量充足并接通电源后再进行</w:t>
      </w:r>
      <w:r w:rsidR="00044F28">
        <w:rPr>
          <w:rFonts w:ascii="仿宋" w:eastAsia="仿宋" w:hAnsi="仿宋" w:hint="eastAsia"/>
          <w:sz w:val="32"/>
        </w:rPr>
        <w:t>复试</w:t>
      </w:r>
      <w:r w:rsidRPr="00A614BB">
        <w:rPr>
          <w:rFonts w:ascii="仿宋" w:eastAsia="仿宋" w:hAnsi="仿宋" w:hint="eastAsia"/>
          <w:sz w:val="32"/>
        </w:rPr>
        <w:t>。</w:t>
      </w:r>
    </w:p>
    <w:p w14:paraId="5FB4C32C" w14:textId="5EC34C24" w:rsidR="00736B46" w:rsidRPr="00AA0278" w:rsidRDefault="00480062" w:rsidP="00A614BB">
      <w:pPr>
        <w:ind w:firstLineChars="200" w:firstLine="640"/>
        <w:rPr>
          <w:rFonts w:ascii="仿宋" w:eastAsia="仿宋" w:hAnsi="仿宋"/>
          <w:sz w:val="32"/>
        </w:rPr>
      </w:pPr>
      <w:r w:rsidRPr="00AA0278">
        <w:rPr>
          <w:rFonts w:ascii="仿宋" w:eastAsia="仿宋" w:hAnsi="仿宋" w:hint="eastAsia"/>
          <w:sz w:val="32"/>
        </w:rPr>
        <w:t>复试</w:t>
      </w:r>
      <w:r w:rsidR="00736B46" w:rsidRPr="00AA0278">
        <w:rPr>
          <w:rFonts w:ascii="仿宋" w:eastAsia="仿宋" w:hAnsi="仿宋" w:hint="eastAsia"/>
          <w:sz w:val="32"/>
        </w:rPr>
        <w:t>时</w:t>
      </w:r>
      <w:r w:rsidRPr="00AA0278">
        <w:rPr>
          <w:rFonts w:ascii="仿宋" w:eastAsia="仿宋" w:hAnsi="仿宋" w:hint="eastAsia"/>
          <w:sz w:val="32"/>
        </w:rPr>
        <w:t>正面</w:t>
      </w:r>
      <w:r w:rsidR="00736B46" w:rsidRPr="00AA0278">
        <w:rPr>
          <w:rFonts w:ascii="仿宋" w:eastAsia="仿宋" w:hAnsi="仿宋" w:hint="eastAsia"/>
          <w:sz w:val="32"/>
        </w:rPr>
        <w:t>对</w:t>
      </w:r>
      <w:r w:rsidRPr="00AA0278">
        <w:rPr>
          <w:rFonts w:ascii="仿宋" w:eastAsia="仿宋" w:hAnsi="仿宋" w:hint="eastAsia"/>
          <w:sz w:val="32"/>
        </w:rPr>
        <w:t>着</w:t>
      </w:r>
      <w:r w:rsidR="005541D4">
        <w:rPr>
          <w:rFonts w:ascii="仿宋" w:eastAsia="仿宋" w:hAnsi="仿宋" w:hint="eastAsia"/>
          <w:sz w:val="32"/>
        </w:rPr>
        <w:t>主机位</w:t>
      </w:r>
      <w:r w:rsidR="00736B46" w:rsidRPr="00AA0278">
        <w:rPr>
          <w:rFonts w:ascii="仿宋" w:eastAsia="仿宋" w:hAnsi="仿宋" w:hint="eastAsia"/>
          <w:sz w:val="32"/>
        </w:rPr>
        <w:t>摄像头</w:t>
      </w:r>
      <w:r w:rsidR="005541D4">
        <w:rPr>
          <w:rFonts w:ascii="仿宋" w:eastAsia="仿宋" w:hAnsi="仿宋" w:hint="eastAsia"/>
          <w:sz w:val="32"/>
        </w:rPr>
        <w:t>，距离</w:t>
      </w:r>
      <w:r w:rsidR="005541D4">
        <w:rPr>
          <w:rFonts w:ascii="仿宋" w:eastAsia="仿宋" w:hAnsi="仿宋"/>
          <w:sz w:val="32"/>
        </w:rPr>
        <w:t>适中</w:t>
      </w:r>
      <w:r w:rsidR="005541D4">
        <w:rPr>
          <w:rFonts w:ascii="仿宋" w:eastAsia="仿宋" w:hAnsi="仿宋" w:hint="eastAsia"/>
          <w:sz w:val="32"/>
        </w:rPr>
        <w:t>；</w:t>
      </w:r>
      <w:r w:rsidR="00F77DF1" w:rsidRPr="00AA0278">
        <w:rPr>
          <w:rFonts w:ascii="仿宋" w:eastAsia="仿宋" w:hAnsi="仿宋" w:hint="eastAsia"/>
          <w:sz w:val="32"/>
        </w:rPr>
        <w:t>副</w:t>
      </w:r>
      <w:r w:rsidR="00AA0278">
        <w:rPr>
          <w:rFonts w:ascii="仿宋" w:eastAsia="仿宋" w:hAnsi="仿宋" w:hint="eastAsia"/>
          <w:sz w:val="32"/>
        </w:rPr>
        <w:t>机位从侧后方对着考生、</w:t>
      </w:r>
      <w:r w:rsidR="005541D4">
        <w:rPr>
          <w:rFonts w:ascii="仿宋" w:eastAsia="仿宋" w:hAnsi="仿宋" w:hint="eastAsia"/>
          <w:sz w:val="32"/>
        </w:rPr>
        <w:t>主机位</w:t>
      </w:r>
      <w:r w:rsidR="00AA0278">
        <w:rPr>
          <w:rFonts w:ascii="仿宋" w:eastAsia="仿宋" w:hAnsi="仿宋" w:hint="eastAsia"/>
          <w:sz w:val="32"/>
        </w:rPr>
        <w:t>画面和考生前方，</w:t>
      </w:r>
      <w:r w:rsidR="00736B46" w:rsidRPr="00AA0278">
        <w:rPr>
          <w:rFonts w:ascii="仿宋" w:eastAsia="仿宋" w:hAnsi="仿宋" w:hint="eastAsia"/>
          <w:sz w:val="32"/>
        </w:rPr>
        <w:t>保持坐姿端正。</w:t>
      </w:r>
      <w:r w:rsidR="005541D4">
        <w:rPr>
          <w:rFonts w:ascii="仿宋" w:eastAsia="仿宋" w:hAnsi="仿宋" w:hint="eastAsia"/>
          <w:sz w:val="32"/>
        </w:rPr>
        <w:t>考生</w:t>
      </w:r>
      <w:r w:rsidR="005541D4">
        <w:rPr>
          <w:rFonts w:ascii="仿宋" w:eastAsia="仿宋" w:hAnsi="仿宋"/>
          <w:sz w:val="32"/>
        </w:rPr>
        <w:t>双手应出现在</w:t>
      </w:r>
      <w:r w:rsidR="005541D4">
        <w:rPr>
          <w:rFonts w:ascii="仿宋" w:eastAsia="仿宋" w:hAnsi="仿宋" w:hint="eastAsia"/>
          <w:sz w:val="32"/>
        </w:rPr>
        <w:t>主机位</w:t>
      </w:r>
      <w:r w:rsidR="005541D4">
        <w:rPr>
          <w:rFonts w:ascii="仿宋" w:eastAsia="仿宋" w:hAnsi="仿宋"/>
          <w:sz w:val="32"/>
        </w:rPr>
        <w:t>画面中</w:t>
      </w:r>
      <w:r w:rsidR="005541D4">
        <w:rPr>
          <w:rFonts w:ascii="仿宋" w:eastAsia="仿宋" w:hAnsi="仿宋" w:hint="eastAsia"/>
          <w:sz w:val="32"/>
        </w:rPr>
        <w:t>。</w:t>
      </w:r>
    </w:p>
    <w:p w14:paraId="34B05244" w14:textId="77777777" w:rsidR="00F77DF1" w:rsidRPr="00A614BB" w:rsidRDefault="00F77DF1" w:rsidP="00A614B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考生</w:t>
      </w:r>
      <w:r w:rsidR="00AA0278">
        <w:rPr>
          <w:rFonts w:ascii="仿宋" w:eastAsia="仿宋" w:hAnsi="仿宋" w:hint="eastAsia"/>
          <w:sz w:val="32"/>
        </w:rPr>
        <w:t>应</w:t>
      </w:r>
      <w:r>
        <w:rPr>
          <w:rFonts w:ascii="仿宋" w:eastAsia="仿宋" w:hAnsi="仿宋" w:hint="eastAsia"/>
          <w:sz w:val="32"/>
        </w:rPr>
        <w:t>预留应急电话，以备网络中断时及时联系、沟通应急方案。</w:t>
      </w:r>
    </w:p>
    <w:p w14:paraId="6B50C807" w14:textId="36484AE4" w:rsidR="00736B46" w:rsidRPr="00A614BB" w:rsidRDefault="00640CB5" w:rsidP="000F0B4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</w:t>
      </w:r>
      <w:r w:rsidR="00736B46" w:rsidRPr="00A614BB">
        <w:rPr>
          <w:rFonts w:ascii="黑体" w:eastAsia="黑体" w:hAnsi="黑体"/>
          <w:sz w:val="32"/>
        </w:rPr>
        <w:t>系统</w:t>
      </w:r>
      <w:r w:rsidR="005541D4" w:rsidRPr="00A614BB">
        <w:rPr>
          <w:rFonts w:ascii="黑体" w:eastAsia="黑体" w:hAnsi="黑体" w:hint="eastAsia"/>
          <w:sz w:val="32"/>
        </w:rPr>
        <w:t>登陆</w:t>
      </w:r>
    </w:p>
    <w:p w14:paraId="1FFBF959" w14:textId="118A9050" w:rsidR="000F0B45" w:rsidRDefault="00736B46" w:rsidP="000F0B45">
      <w:pPr>
        <w:ind w:firstLineChars="200" w:firstLine="640"/>
        <w:rPr>
          <w:rFonts w:ascii="仿宋" w:eastAsia="仿宋" w:hAnsi="仿宋"/>
          <w:sz w:val="32"/>
        </w:rPr>
      </w:pPr>
      <w:r w:rsidRPr="00A614BB">
        <w:rPr>
          <w:rFonts w:ascii="仿宋" w:eastAsia="仿宋" w:hAnsi="仿宋" w:hint="eastAsia"/>
          <w:sz w:val="32"/>
        </w:rPr>
        <w:t>系统登录地址为：</w:t>
      </w:r>
      <w:r w:rsidR="00EA25D3">
        <w:rPr>
          <w:rFonts w:ascii="仿宋" w:eastAsia="仿宋" w:hAnsi="仿宋" w:hint="eastAsia"/>
          <w:sz w:val="32"/>
        </w:rPr>
        <w:t>教育部研招网</w:t>
      </w:r>
      <w:r w:rsidR="00EA25D3" w:rsidRPr="0019550A">
        <w:rPr>
          <w:rFonts w:ascii="仿宋" w:eastAsia="仿宋" w:hAnsi="仿宋" w:hint="eastAsia"/>
          <w:sz w:val="32"/>
        </w:rPr>
        <w:t xml:space="preserve"> “招生远程复试系统”</w:t>
      </w:r>
      <w:r w:rsidR="00EA25D3">
        <w:rPr>
          <w:rFonts w:ascii="仿宋" w:eastAsia="仿宋" w:hAnsi="仿宋" w:hint="eastAsia"/>
          <w:sz w:val="32"/>
        </w:rPr>
        <w:t>考生</w:t>
      </w:r>
      <w:r w:rsidR="00EA25D3">
        <w:rPr>
          <w:rFonts w:ascii="仿宋" w:eastAsia="仿宋" w:hAnsi="仿宋"/>
          <w:sz w:val="32"/>
        </w:rPr>
        <w:t>版</w:t>
      </w:r>
      <w:r w:rsidR="00EA25D3">
        <w:rPr>
          <w:rFonts w:ascii="仿宋" w:eastAsia="仿宋" w:hAnsi="仿宋" w:hint="eastAsia"/>
          <w:sz w:val="32"/>
        </w:rPr>
        <w:t>网络面试</w:t>
      </w:r>
      <w:r w:rsidR="00EA25D3" w:rsidRPr="00D8597F">
        <w:rPr>
          <w:rFonts w:ascii="仿宋" w:eastAsia="仿宋" w:hAnsi="仿宋" w:hint="eastAsia"/>
          <w:sz w:val="32"/>
        </w:rPr>
        <w:t>客户端</w:t>
      </w:r>
      <w:r w:rsidRPr="00A614BB">
        <w:rPr>
          <w:rFonts w:ascii="仿宋" w:eastAsia="仿宋" w:hAnsi="仿宋" w:hint="eastAsia"/>
          <w:sz w:val="32"/>
        </w:rPr>
        <w:t>，使用</w:t>
      </w:r>
      <w:r w:rsidR="00EA25D3">
        <w:rPr>
          <w:rFonts w:ascii="仿宋" w:eastAsia="仿宋" w:hAnsi="仿宋" w:hint="eastAsia"/>
          <w:sz w:val="32"/>
        </w:rPr>
        <w:t>教育部研招网</w:t>
      </w:r>
      <w:r w:rsidRPr="00A614BB">
        <w:rPr>
          <w:rFonts w:ascii="仿宋" w:eastAsia="仿宋" w:hAnsi="仿宋" w:hint="eastAsia"/>
          <w:sz w:val="32"/>
        </w:rPr>
        <w:t>账号登录。</w:t>
      </w:r>
      <w:r w:rsidR="009C112B">
        <w:rPr>
          <w:rFonts w:ascii="仿宋" w:eastAsia="仿宋" w:hAnsi="仿宋" w:hint="eastAsia"/>
          <w:sz w:val="32"/>
          <w:highlight w:val="cyan"/>
        </w:rPr>
        <w:t>备选</w:t>
      </w:r>
      <w:r w:rsidR="000F0B45" w:rsidRPr="00720F5E">
        <w:rPr>
          <w:rFonts w:ascii="仿宋" w:eastAsia="仿宋" w:hAnsi="仿宋" w:hint="eastAsia"/>
          <w:sz w:val="32"/>
          <w:highlight w:val="cyan"/>
        </w:rPr>
        <w:t>使用飞书账号登陆</w:t>
      </w:r>
      <w:r w:rsidR="00720F5E" w:rsidRPr="00720F5E">
        <w:rPr>
          <w:rFonts w:ascii="仿宋" w:eastAsia="仿宋" w:hAnsi="仿宋" w:hint="eastAsia"/>
          <w:sz w:val="32"/>
          <w:highlight w:val="cyan"/>
        </w:rPr>
        <w:t>，并使用同一手机号账号</w:t>
      </w:r>
      <w:r w:rsidR="002074A8">
        <w:rPr>
          <w:rFonts w:ascii="仿宋" w:eastAsia="仿宋" w:hAnsi="仿宋" w:hint="eastAsia"/>
          <w:sz w:val="32"/>
          <w:highlight w:val="cyan"/>
        </w:rPr>
        <w:t>同时</w:t>
      </w:r>
      <w:r w:rsidR="00720F5E" w:rsidRPr="00720F5E">
        <w:rPr>
          <w:rFonts w:ascii="仿宋" w:eastAsia="仿宋" w:hAnsi="仿宋" w:hint="eastAsia"/>
          <w:sz w:val="32"/>
          <w:highlight w:val="cyan"/>
        </w:rPr>
        <w:t>登陆两个不同终端</w:t>
      </w:r>
      <w:r w:rsidR="000F0B45">
        <w:rPr>
          <w:rFonts w:ascii="仿宋" w:eastAsia="仿宋" w:hAnsi="仿宋" w:hint="eastAsia"/>
          <w:sz w:val="32"/>
        </w:rPr>
        <w:t>。</w:t>
      </w:r>
    </w:p>
    <w:p w14:paraId="3FB73765" w14:textId="3FD3E49A" w:rsidR="00736B46" w:rsidRPr="00A614BB" w:rsidRDefault="0099000F" w:rsidP="000F0B45">
      <w:pPr>
        <w:jc w:val="left"/>
        <w:rPr>
          <w:rFonts w:ascii="黑体" w:eastAsia="黑体" w:hAnsi="黑体"/>
          <w:sz w:val="32"/>
        </w:rPr>
      </w:pPr>
      <w:r w:rsidRPr="0099000F">
        <w:rPr>
          <w:rFonts w:ascii="黑体" w:eastAsia="黑体" w:hAnsi="黑体" w:hint="eastAsia"/>
          <w:sz w:val="32"/>
        </w:rPr>
        <w:t>四</w:t>
      </w:r>
      <w:r w:rsidR="00401EEF">
        <w:rPr>
          <w:rFonts w:ascii="黑体" w:eastAsia="黑体" w:hAnsi="黑体" w:hint="eastAsia"/>
          <w:sz w:val="32"/>
        </w:rPr>
        <w:t>、</w:t>
      </w:r>
      <w:r w:rsidR="00736B46" w:rsidRPr="00A614BB">
        <w:rPr>
          <w:rFonts w:ascii="黑体" w:eastAsia="黑体" w:hAnsi="黑体" w:hint="eastAsia"/>
          <w:sz w:val="32"/>
        </w:rPr>
        <w:t>实人验证</w:t>
      </w:r>
    </w:p>
    <w:p w14:paraId="72D4F68E" w14:textId="65257AA6" w:rsidR="00736B46" w:rsidRDefault="00EA54D6" w:rsidP="00A614B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按</w:t>
      </w:r>
      <w:r w:rsidR="009C112B" w:rsidRPr="00D83C9F">
        <w:rPr>
          <w:rFonts w:ascii="仿宋" w:eastAsia="仿宋" w:hAnsi="仿宋" w:hint="eastAsia"/>
          <w:sz w:val="32"/>
        </w:rPr>
        <w:t>教育部研招网“招生远程</w:t>
      </w:r>
      <w:r w:rsidR="009C112B">
        <w:rPr>
          <w:rFonts w:ascii="仿宋" w:eastAsia="仿宋" w:hAnsi="仿宋" w:hint="eastAsia"/>
          <w:sz w:val="32"/>
        </w:rPr>
        <w:t>复试</w:t>
      </w:r>
      <w:r w:rsidR="009C112B" w:rsidRPr="00D83C9F">
        <w:rPr>
          <w:rFonts w:ascii="仿宋" w:eastAsia="仿宋" w:hAnsi="仿宋" w:hint="eastAsia"/>
          <w:sz w:val="32"/>
        </w:rPr>
        <w:t>系统”</w:t>
      </w:r>
      <w:r>
        <w:rPr>
          <w:rFonts w:ascii="仿宋" w:eastAsia="仿宋" w:hAnsi="仿宋" w:hint="eastAsia"/>
          <w:sz w:val="32"/>
        </w:rPr>
        <w:t>提示</w:t>
      </w:r>
      <w:r w:rsidR="00736B46" w:rsidRPr="00A614BB">
        <w:rPr>
          <w:rFonts w:ascii="仿宋" w:eastAsia="仿宋" w:hAnsi="仿宋" w:hint="eastAsia"/>
          <w:sz w:val="32"/>
        </w:rPr>
        <w:t>进行</w:t>
      </w:r>
      <w:r>
        <w:rPr>
          <w:rFonts w:ascii="仿宋" w:eastAsia="仿宋" w:hAnsi="仿宋" w:hint="eastAsia"/>
          <w:sz w:val="32"/>
        </w:rPr>
        <w:t>实人</w:t>
      </w:r>
      <w:r w:rsidR="00736B46" w:rsidRPr="00A614BB">
        <w:rPr>
          <w:rFonts w:ascii="仿宋" w:eastAsia="仿宋" w:hAnsi="仿宋" w:hint="eastAsia"/>
          <w:sz w:val="32"/>
        </w:rPr>
        <w:t>验证</w:t>
      </w:r>
      <w:r w:rsidR="00422D64" w:rsidRPr="00D84388">
        <w:rPr>
          <w:rFonts w:ascii="仿宋" w:eastAsia="仿宋" w:hAnsi="仿宋" w:hint="eastAsia"/>
          <w:sz w:val="32"/>
        </w:rPr>
        <w:t>，如有疑问按学院要求提供其他证明材料</w:t>
      </w:r>
      <w:r w:rsidR="00422D64">
        <w:rPr>
          <w:rFonts w:ascii="仿宋" w:eastAsia="仿宋" w:hAnsi="仿宋" w:hint="eastAsia"/>
          <w:sz w:val="32"/>
        </w:rPr>
        <w:t>。</w:t>
      </w:r>
      <w:r w:rsidRPr="000208F4">
        <w:rPr>
          <w:rFonts w:ascii="仿宋" w:eastAsia="仿宋" w:hAnsi="仿宋" w:hint="eastAsia"/>
          <w:sz w:val="32"/>
        </w:rPr>
        <w:t>系统提供支付宝 App 和</w:t>
      </w:r>
      <w:r w:rsidR="00EA25D3">
        <w:rPr>
          <w:rFonts w:ascii="仿宋" w:eastAsia="仿宋" w:hAnsi="仿宋" w:hint="eastAsia"/>
          <w:sz w:val="32"/>
        </w:rPr>
        <w:t>教育部研招网</w:t>
      </w:r>
      <w:r w:rsidRPr="000208F4">
        <w:rPr>
          <w:rFonts w:ascii="仿宋" w:eastAsia="仿宋" w:hAnsi="仿宋" w:hint="eastAsia"/>
          <w:sz w:val="32"/>
        </w:rPr>
        <w:t>App 两种验证方式。</w:t>
      </w:r>
    </w:p>
    <w:p w14:paraId="6F038FC2" w14:textId="5D693FAE" w:rsidR="00736B46" w:rsidRPr="00A614BB" w:rsidRDefault="00AB5DB5" w:rsidP="00B07FE3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</w:t>
      </w:r>
      <w:r w:rsidR="00422D64">
        <w:rPr>
          <w:rFonts w:ascii="黑体" w:eastAsia="黑体" w:hAnsi="黑体" w:hint="eastAsia"/>
          <w:sz w:val="32"/>
        </w:rPr>
        <w:t>、</w:t>
      </w:r>
      <w:r w:rsidR="00736B46" w:rsidRPr="00A614BB">
        <w:rPr>
          <w:rFonts w:ascii="黑体" w:eastAsia="黑体" w:hAnsi="黑体" w:hint="eastAsia"/>
          <w:sz w:val="32"/>
        </w:rPr>
        <w:t>查阅系统须知、确认准考信息、</w:t>
      </w:r>
      <w:r w:rsidR="00F56748" w:rsidRPr="00A614BB">
        <w:rPr>
          <w:rFonts w:ascii="黑体" w:eastAsia="黑体" w:hAnsi="黑体" w:hint="eastAsia"/>
          <w:sz w:val="32"/>
        </w:rPr>
        <w:t>签订</w:t>
      </w:r>
      <w:r w:rsidR="00736B46" w:rsidRPr="00A614BB">
        <w:rPr>
          <w:rFonts w:ascii="黑体" w:eastAsia="黑体" w:hAnsi="黑体" w:hint="eastAsia"/>
          <w:sz w:val="32"/>
        </w:rPr>
        <w:t>承诺书</w:t>
      </w:r>
      <w:r w:rsidR="00422D64">
        <w:rPr>
          <w:rFonts w:ascii="黑体" w:eastAsia="黑体" w:hAnsi="黑体" w:hint="eastAsia"/>
          <w:sz w:val="32"/>
        </w:rPr>
        <w:t>（考生）</w:t>
      </w:r>
    </w:p>
    <w:p w14:paraId="76AEEE26" w14:textId="1F5EC8C3" w:rsidR="000208F4" w:rsidRPr="000208F4" w:rsidRDefault="00422D64" w:rsidP="00A614B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考生</w:t>
      </w:r>
      <w:r w:rsidR="00736B46" w:rsidRPr="00A614BB">
        <w:rPr>
          <w:rFonts w:ascii="仿宋" w:eastAsia="仿宋" w:hAnsi="仿宋" w:hint="eastAsia"/>
          <w:sz w:val="32"/>
        </w:rPr>
        <w:t>登陆</w:t>
      </w:r>
      <w:r w:rsidR="00204498" w:rsidRPr="00D83C9F">
        <w:rPr>
          <w:rFonts w:ascii="仿宋" w:eastAsia="仿宋" w:hAnsi="仿宋" w:hint="eastAsia"/>
          <w:sz w:val="32"/>
        </w:rPr>
        <w:t>教育部研招网</w:t>
      </w:r>
      <w:r w:rsidR="00204498" w:rsidRPr="0019550A">
        <w:rPr>
          <w:rFonts w:ascii="仿宋" w:eastAsia="仿宋" w:hAnsi="仿宋" w:hint="eastAsia"/>
          <w:sz w:val="32"/>
        </w:rPr>
        <w:t xml:space="preserve"> </w:t>
      </w:r>
      <w:r w:rsidR="00BB153F" w:rsidRPr="0019550A">
        <w:rPr>
          <w:rFonts w:ascii="仿宋" w:eastAsia="仿宋" w:hAnsi="仿宋" w:hint="eastAsia"/>
          <w:sz w:val="32"/>
        </w:rPr>
        <w:t>“招生远程复试系统”</w:t>
      </w:r>
      <w:r w:rsidR="00736B46" w:rsidRPr="00A614BB">
        <w:rPr>
          <w:rFonts w:ascii="仿宋" w:eastAsia="仿宋" w:hAnsi="仿宋" w:hint="eastAsia"/>
          <w:sz w:val="32"/>
        </w:rPr>
        <w:t>后</w:t>
      </w:r>
      <w:r w:rsidR="00736B46" w:rsidRPr="00A614BB">
        <w:rPr>
          <w:rFonts w:ascii="仿宋" w:eastAsia="仿宋" w:hAnsi="仿宋"/>
          <w:sz w:val="32"/>
        </w:rPr>
        <w:t>需</w:t>
      </w:r>
      <w:r w:rsidR="00736B46" w:rsidRPr="00A614BB">
        <w:rPr>
          <w:rFonts w:ascii="仿宋" w:eastAsia="仿宋" w:hAnsi="仿宋" w:hint="eastAsia"/>
          <w:sz w:val="32"/>
        </w:rPr>
        <w:t>查阅系统</w:t>
      </w:r>
      <w:r w:rsidR="00736B46" w:rsidRPr="00A614BB">
        <w:rPr>
          <w:rFonts w:ascii="仿宋" w:eastAsia="仿宋" w:hAnsi="仿宋"/>
          <w:sz w:val="32"/>
        </w:rPr>
        <w:t>须知及</w:t>
      </w:r>
      <w:r w:rsidR="00EA54D6">
        <w:rPr>
          <w:rFonts w:ascii="仿宋" w:eastAsia="仿宋" w:hAnsi="仿宋" w:hint="eastAsia"/>
          <w:sz w:val="32"/>
        </w:rPr>
        <w:t>报考</w:t>
      </w:r>
      <w:r w:rsidR="00736B46" w:rsidRPr="00A614BB">
        <w:rPr>
          <w:rFonts w:ascii="仿宋" w:eastAsia="仿宋" w:hAnsi="仿宋"/>
          <w:sz w:val="32"/>
        </w:rPr>
        <w:t>信息，</w:t>
      </w:r>
      <w:r w:rsidR="00736B46" w:rsidRPr="00A614BB">
        <w:rPr>
          <w:rFonts w:ascii="仿宋" w:eastAsia="仿宋" w:hAnsi="仿宋" w:hint="eastAsia"/>
          <w:sz w:val="32"/>
        </w:rPr>
        <w:t>仔细核对</w:t>
      </w:r>
      <w:r w:rsidR="00EA54D6">
        <w:rPr>
          <w:rFonts w:ascii="仿宋" w:eastAsia="仿宋" w:hAnsi="仿宋" w:hint="eastAsia"/>
          <w:sz w:val="32"/>
        </w:rPr>
        <w:t>“准考信息”</w:t>
      </w:r>
      <w:r w:rsidR="00736B46" w:rsidRPr="00A614BB">
        <w:rPr>
          <w:rFonts w:ascii="仿宋" w:eastAsia="仿宋" w:hAnsi="仿宋" w:hint="eastAsia"/>
          <w:sz w:val="32"/>
        </w:rPr>
        <w:t>，确认无误后再点击【确认】按钮</w:t>
      </w:r>
      <w:r w:rsidR="00F56748" w:rsidRPr="00A614BB">
        <w:rPr>
          <w:rFonts w:ascii="仿宋" w:eastAsia="仿宋" w:hAnsi="仿宋" w:hint="eastAsia"/>
          <w:sz w:val="32"/>
        </w:rPr>
        <w:t>。</w:t>
      </w:r>
      <w:r w:rsidR="00736B46" w:rsidRPr="00D84388">
        <w:rPr>
          <w:rFonts w:ascii="仿宋" w:eastAsia="仿宋" w:hAnsi="仿宋" w:hint="eastAsia"/>
          <w:sz w:val="32"/>
        </w:rPr>
        <w:t>进入考试承诺书阅读界面后</w:t>
      </w:r>
      <w:r w:rsidR="00736B46" w:rsidRPr="00D84388">
        <w:rPr>
          <w:rFonts w:ascii="仿宋" w:eastAsia="仿宋" w:hAnsi="仿宋"/>
          <w:sz w:val="32"/>
        </w:rPr>
        <w:t>，认证阅读承诺书并同意相关</w:t>
      </w:r>
      <w:r w:rsidR="00736B46" w:rsidRPr="00D84388">
        <w:rPr>
          <w:rFonts w:ascii="仿宋" w:eastAsia="仿宋" w:hAnsi="仿宋" w:hint="eastAsia"/>
          <w:sz w:val="32"/>
        </w:rPr>
        <w:t>条款</w:t>
      </w:r>
      <w:r w:rsidR="00F56748" w:rsidRPr="00D84388">
        <w:rPr>
          <w:rFonts w:ascii="仿宋" w:eastAsia="仿宋" w:hAnsi="仿宋" w:hint="eastAsia"/>
          <w:sz w:val="32"/>
        </w:rPr>
        <w:t>，</w:t>
      </w:r>
      <w:r w:rsidR="00F56748" w:rsidRPr="00D84388">
        <w:rPr>
          <w:rFonts w:ascii="仿宋" w:eastAsia="仿宋" w:hAnsi="仿宋"/>
          <w:sz w:val="32"/>
        </w:rPr>
        <w:t>签订承诺书</w:t>
      </w:r>
      <w:r w:rsidR="00736B46" w:rsidRPr="00D84388">
        <w:rPr>
          <w:rFonts w:ascii="仿宋" w:eastAsia="仿宋" w:hAnsi="仿宋" w:hint="eastAsia"/>
          <w:sz w:val="32"/>
        </w:rPr>
        <w:t>。</w:t>
      </w:r>
    </w:p>
    <w:p w14:paraId="2FF31E91" w14:textId="4C3B6C3F" w:rsidR="00736B46" w:rsidRPr="00A614BB" w:rsidRDefault="00AB5DB5" w:rsidP="000F0B4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</w:t>
      </w:r>
      <w:r w:rsidR="00422D64">
        <w:rPr>
          <w:rFonts w:ascii="黑体" w:eastAsia="黑体" w:hAnsi="黑体" w:hint="eastAsia"/>
          <w:sz w:val="32"/>
        </w:rPr>
        <w:t>、</w:t>
      </w:r>
      <w:r w:rsidR="00736B46" w:rsidRPr="00A614BB">
        <w:rPr>
          <w:rFonts w:ascii="黑体" w:eastAsia="黑体" w:hAnsi="黑体" w:hint="eastAsia"/>
          <w:sz w:val="32"/>
        </w:rPr>
        <w:t>交费及</w:t>
      </w:r>
      <w:r w:rsidR="00736B46" w:rsidRPr="0076405E">
        <w:rPr>
          <w:rFonts w:ascii="黑体" w:eastAsia="黑体" w:hAnsi="黑体" w:hint="eastAsia"/>
          <w:sz w:val="32"/>
        </w:rPr>
        <w:t>提交</w:t>
      </w:r>
      <w:r w:rsidR="00422D64" w:rsidRPr="0076405E">
        <w:rPr>
          <w:rFonts w:ascii="黑体" w:eastAsia="黑体" w:hAnsi="黑体" w:hint="eastAsia"/>
          <w:sz w:val="32"/>
        </w:rPr>
        <w:t>复试材料</w:t>
      </w:r>
    </w:p>
    <w:p w14:paraId="4076C516" w14:textId="77777777" w:rsidR="00204498" w:rsidRDefault="0095060B" w:rsidP="00D93C52">
      <w:pPr>
        <w:rPr>
          <w:rFonts w:ascii="仿宋" w:eastAsia="仿宋" w:hAnsi="仿宋"/>
          <w:sz w:val="32"/>
        </w:rPr>
      </w:pPr>
      <w:r w:rsidRPr="00727ECB">
        <w:rPr>
          <w:rFonts w:ascii="仿宋" w:eastAsia="仿宋" w:hAnsi="仿宋" w:hint="eastAsia"/>
          <w:b/>
          <w:sz w:val="32"/>
        </w:rPr>
        <w:t>1</w:t>
      </w:r>
      <w:r w:rsidRPr="00727ECB">
        <w:rPr>
          <w:rFonts w:ascii="仿宋" w:eastAsia="仿宋" w:hAnsi="仿宋"/>
          <w:b/>
          <w:sz w:val="32"/>
        </w:rPr>
        <w:t>.</w:t>
      </w:r>
      <w:r>
        <w:rPr>
          <w:rFonts w:ascii="仿宋" w:eastAsia="仿宋" w:hAnsi="仿宋" w:hint="eastAsia"/>
          <w:b/>
          <w:sz w:val="32"/>
        </w:rPr>
        <w:t>交费</w:t>
      </w:r>
      <w:r w:rsidR="00D93C52">
        <w:rPr>
          <w:rFonts w:ascii="仿宋" w:eastAsia="仿宋" w:hAnsi="仿宋" w:hint="eastAsia"/>
          <w:b/>
          <w:sz w:val="32"/>
        </w:rPr>
        <w:t>：</w:t>
      </w:r>
      <w:r w:rsidR="00736B46" w:rsidRPr="00A614BB">
        <w:rPr>
          <w:rFonts w:ascii="仿宋" w:eastAsia="仿宋" w:hAnsi="仿宋"/>
          <w:sz w:val="32"/>
        </w:rPr>
        <w:t>复试费标准为</w:t>
      </w:r>
      <w:r w:rsidR="00736B46" w:rsidRPr="00A614BB">
        <w:rPr>
          <w:rFonts w:ascii="仿宋" w:eastAsia="仿宋" w:hAnsi="仿宋" w:hint="eastAsia"/>
          <w:sz w:val="32"/>
        </w:rPr>
        <w:t>90元</w:t>
      </w:r>
      <w:r w:rsidR="00736B46" w:rsidRPr="00A614BB">
        <w:rPr>
          <w:rFonts w:ascii="仿宋" w:eastAsia="仿宋" w:hAnsi="仿宋"/>
          <w:sz w:val="32"/>
        </w:rPr>
        <w:t>/</w:t>
      </w:r>
      <w:r w:rsidR="00736B46" w:rsidRPr="00A614BB">
        <w:rPr>
          <w:rFonts w:ascii="仿宋" w:eastAsia="仿宋" w:hAnsi="仿宋" w:hint="eastAsia"/>
          <w:sz w:val="32"/>
        </w:rPr>
        <w:t>人次</w:t>
      </w:r>
      <w:r w:rsidR="00736B46" w:rsidRPr="00A614BB">
        <w:rPr>
          <w:rFonts w:ascii="仿宋" w:eastAsia="仿宋" w:hAnsi="仿宋"/>
          <w:sz w:val="32"/>
        </w:rPr>
        <w:t>。</w:t>
      </w:r>
      <w:r w:rsidR="00204498">
        <w:rPr>
          <w:rFonts w:ascii="仿宋" w:eastAsia="仿宋" w:hAnsi="仿宋" w:hint="eastAsia"/>
          <w:sz w:val="32"/>
        </w:rPr>
        <w:t>缴费在</w:t>
      </w:r>
      <w:r w:rsidR="00204498" w:rsidRPr="00D83C9F">
        <w:rPr>
          <w:rFonts w:ascii="仿宋" w:eastAsia="仿宋" w:hAnsi="仿宋" w:hint="eastAsia"/>
          <w:sz w:val="32"/>
        </w:rPr>
        <w:t>教育部研招网“招生远程</w:t>
      </w:r>
      <w:r w:rsidR="00204498">
        <w:rPr>
          <w:rFonts w:ascii="仿宋" w:eastAsia="仿宋" w:hAnsi="仿宋" w:hint="eastAsia"/>
          <w:sz w:val="32"/>
        </w:rPr>
        <w:t>复试</w:t>
      </w:r>
      <w:r w:rsidR="00204498" w:rsidRPr="00D83C9F">
        <w:rPr>
          <w:rFonts w:ascii="仿宋" w:eastAsia="仿宋" w:hAnsi="仿宋" w:hint="eastAsia"/>
          <w:sz w:val="32"/>
        </w:rPr>
        <w:t>系统”</w:t>
      </w:r>
      <w:r w:rsidR="00204498">
        <w:rPr>
          <w:rFonts w:ascii="仿宋" w:eastAsia="仿宋" w:hAnsi="仿宋" w:hint="eastAsia"/>
          <w:sz w:val="32"/>
        </w:rPr>
        <w:t>上进行（缴费时间另行通知），规定时间内未缴费的，视为放弃复试资格；</w:t>
      </w:r>
    </w:p>
    <w:p w14:paraId="1D213218" w14:textId="44C7CFAC" w:rsidR="0076405E" w:rsidRDefault="0095060B" w:rsidP="00D93C52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b/>
          <w:sz w:val="32"/>
        </w:rPr>
        <w:t>2</w:t>
      </w:r>
      <w:r w:rsidRPr="00727ECB">
        <w:rPr>
          <w:rFonts w:ascii="仿宋" w:eastAsia="仿宋" w:hAnsi="仿宋"/>
          <w:b/>
          <w:sz w:val="32"/>
        </w:rPr>
        <w:t>.</w:t>
      </w:r>
      <w:r>
        <w:rPr>
          <w:rFonts w:ascii="仿宋" w:eastAsia="仿宋" w:hAnsi="仿宋" w:hint="eastAsia"/>
          <w:b/>
          <w:sz w:val="32"/>
        </w:rPr>
        <w:t>提交</w:t>
      </w:r>
      <w:r w:rsidR="000046DD">
        <w:rPr>
          <w:rFonts w:ascii="仿宋" w:eastAsia="仿宋" w:hAnsi="仿宋" w:hint="eastAsia"/>
          <w:b/>
          <w:sz w:val="32"/>
        </w:rPr>
        <w:t>复试资格审查</w:t>
      </w:r>
      <w:r>
        <w:rPr>
          <w:rFonts w:ascii="仿宋" w:eastAsia="仿宋" w:hAnsi="仿宋"/>
          <w:b/>
          <w:sz w:val="32"/>
        </w:rPr>
        <w:t>材料</w:t>
      </w:r>
      <w:r w:rsidR="00D93C52">
        <w:rPr>
          <w:rFonts w:ascii="仿宋" w:eastAsia="仿宋" w:hAnsi="仿宋" w:hint="eastAsia"/>
          <w:b/>
          <w:sz w:val="32"/>
        </w:rPr>
        <w:t>：</w:t>
      </w:r>
      <w:r w:rsidR="0076405E" w:rsidRPr="00A614BB">
        <w:rPr>
          <w:rFonts w:ascii="仿宋" w:eastAsia="仿宋" w:hAnsi="仿宋" w:hint="eastAsia"/>
          <w:sz w:val="32"/>
        </w:rPr>
        <w:t>考生必须</w:t>
      </w:r>
      <w:r w:rsidR="00BB153F">
        <w:rPr>
          <w:rFonts w:ascii="仿宋" w:eastAsia="仿宋" w:hAnsi="仿宋" w:hint="eastAsia"/>
          <w:sz w:val="32"/>
        </w:rPr>
        <w:t>按时提交复试资格审查材料。具体要求及提交方式详见附件。</w:t>
      </w:r>
      <w:r w:rsidR="000046DD">
        <w:rPr>
          <w:rFonts w:ascii="仿宋" w:eastAsia="仿宋" w:hAnsi="仿宋" w:hint="eastAsia"/>
          <w:sz w:val="32"/>
        </w:rPr>
        <w:t>复试资格审查</w:t>
      </w:r>
      <w:r w:rsidR="0076405E" w:rsidRPr="00A614BB">
        <w:rPr>
          <w:rFonts w:ascii="仿宋" w:eastAsia="仿宋" w:hAnsi="仿宋" w:hint="eastAsia"/>
          <w:sz w:val="32"/>
        </w:rPr>
        <w:t>材料</w:t>
      </w:r>
      <w:r w:rsidR="0076405E" w:rsidRPr="00FC4378">
        <w:rPr>
          <w:rFonts w:ascii="仿宋" w:eastAsia="仿宋" w:hAnsi="仿宋" w:hint="eastAsia"/>
          <w:sz w:val="32"/>
        </w:rPr>
        <w:t>的齐备与否将关系到复试效果。</w:t>
      </w:r>
    </w:p>
    <w:p w14:paraId="1D8B83FC" w14:textId="0FE630A2" w:rsidR="005C5B50" w:rsidRPr="00CA6539" w:rsidRDefault="00AB5DB5" w:rsidP="000F0B4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七</w:t>
      </w:r>
      <w:r w:rsidR="00CA6539" w:rsidRPr="00CA6539">
        <w:rPr>
          <w:rFonts w:ascii="黑体" w:eastAsia="黑体" w:hAnsi="黑体" w:hint="eastAsia"/>
          <w:sz w:val="32"/>
        </w:rPr>
        <w:t>、</w:t>
      </w:r>
      <w:r w:rsidR="005C5B50" w:rsidRPr="00CA6539">
        <w:rPr>
          <w:rFonts w:ascii="黑体" w:eastAsia="黑体" w:hAnsi="黑体" w:hint="eastAsia"/>
          <w:sz w:val="32"/>
        </w:rPr>
        <w:t>复试</w:t>
      </w:r>
    </w:p>
    <w:p w14:paraId="0C53160B" w14:textId="18261AC8" w:rsidR="005C5B50" w:rsidRPr="00F83B01" w:rsidRDefault="005C5B50" w:rsidP="00F83B01">
      <w:pPr>
        <w:pStyle w:val="a7"/>
        <w:numPr>
          <w:ilvl w:val="0"/>
          <w:numId w:val="5"/>
        </w:numPr>
        <w:ind w:left="0" w:firstLineChars="0" w:firstLine="0"/>
        <w:rPr>
          <w:rFonts w:ascii="仿宋" w:eastAsia="仿宋" w:hAnsi="仿宋"/>
          <w:sz w:val="32"/>
        </w:rPr>
      </w:pPr>
      <w:r w:rsidRPr="00D93C52">
        <w:rPr>
          <w:rFonts w:ascii="仿宋" w:eastAsia="仿宋" w:hAnsi="仿宋" w:hint="eastAsia"/>
          <w:sz w:val="32"/>
        </w:rPr>
        <w:t>考生须</w:t>
      </w:r>
      <w:r w:rsidRPr="00D93C52">
        <w:rPr>
          <w:rFonts w:ascii="仿宋" w:eastAsia="仿宋" w:hAnsi="仿宋"/>
          <w:sz w:val="32"/>
        </w:rPr>
        <w:t>根据相关要求</w:t>
      </w:r>
      <w:r w:rsidRPr="00D93C52">
        <w:rPr>
          <w:rFonts w:ascii="仿宋" w:eastAsia="仿宋" w:hAnsi="仿宋" w:hint="eastAsia"/>
          <w:sz w:val="32"/>
        </w:rPr>
        <w:t>提前30分钟调试</w:t>
      </w:r>
      <w:r w:rsidRPr="00D93C52">
        <w:rPr>
          <w:rFonts w:ascii="仿宋" w:eastAsia="仿宋" w:hAnsi="仿宋"/>
          <w:sz w:val="32"/>
        </w:rPr>
        <w:t>设备</w:t>
      </w:r>
      <w:r w:rsidRPr="00D93C52">
        <w:rPr>
          <w:rFonts w:ascii="仿宋" w:eastAsia="仿宋" w:hAnsi="仿宋" w:hint="eastAsia"/>
          <w:sz w:val="32"/>
        </w:rPr>
        <w:t>，并在</w:t>
      </w:r>
      <w:r w:rsidRPr="00D93C52">
        <w:rPr>
          <w:rFonts w:ascii="仿宋" w:eastAsia="仿宋" w:hAnsi="仿宋"/>
          <w:sz w:val="32"/>
        </w:rPr>
        <w:t>复试前15</w:t>
      </w:r>
      <w:r w:rsidRPr="00D93C52">
        <w:rPr>
          <w:rFonts w:ascii="仿宋" w:eastAsia="仿宋" w:hAnsi="仿宋" w:hint="eastAsia"/>
          <w:sz w:val="32"/>
        </w:rPr>
        <w:t>分钟进入候考区</w:t>
      </w:r>
      <w:r w:rsidRPr="00D93C52">
        <w:rPr>
          <w:rFonts w:ascii="仿宋" w:eastAsia="仿宋" w:hAnsi="仿宋"/>
          <w:sz w:val="32"/>
        </w:rPr>
        <w:t>。</w:t>
      </w:r>
      <w:r w:rsidRPr="00D93C52">
        <w:rPr>
          <w:rFonts w:ascii="仿宋" w:eastAsia="仿宋" w:hAnsi="仿宋" w:hint="eastAsia"/>
          <w:sz w:val="32"/>
        </w:rPr>
        <w:t>面试</w:t>
      </w:r>
      <w:r w:rsidR="00461AC8">
        <w:rPr>
          <w:rFonts w:ascii="仿宋" w:eastAsia="仿宋" w:hAnsi="仿宋"/>
          <w:sz w:val="32"/>
        </w:rPr>
        <w:t>助理</w:t>
      </w:r>
      <w:r w:rsidRPr="00D93C52">
        <w:rPr>
          <w:rFonts w:ascii="仿宋" w:eastAsia="仿宋" w:hAnsi="仿宋" w:hint="eastAsia"/>
          <w:sz w:val="32"/>
        </w:rPr>
        <w:t>会通过群发消息或私信两种</w:t>
      </w:r>
      <w:r w:rsidRPr="00D93C52">
        <w:rPr>
          <w:rFonts w:ascii="仿宋" w:eastAsia="仿宋" w:hAnsi="仿宋"/>
          <w:sz w:val="32"/>
        </w:rPr>
        <w:t>方式对</w:t>
      </w:r>
      <w:r w:rsidRPr="00D93C52">
        <w:rPr>
          <w:rFonts w:ascii="仿宋" w:eastAsia="仿宋" w:hAnsi="仿宋" w:hint="eastAsia"/>
          <w:sz w:val="32"/>
        </w:rPr>
        <w:t>候</w:t>
      </w:r>
      <w:r w:rsidRPr="00D93C52">
        <w:rPr>
          <w:rFonts w:ascii="仿宋" w:eastAsia="仿宋" w:hAnsi="仿宋"/>
          <w:sz w:val="32"/>
        </w:rPr>
        <w:t>考考生发送信息，</w:t>
      </w:r>
      <w:r w:rsidRPr="00D93C52">
        <w:rPr>
          <w:rFonts w:ascii="仿宋" w:eastAsia="仿宋" w:hAnsi="仿宋" w:hint="eastAsia"/>
          <w:sz w:val="32"/>
        </w:rPr>
        <w:t>督促考生再次</w:t>
      </w:r>
      <w:r w:rsidRPr="00D93C52">
        <w:rPr>
          <w:rFonts w:ascii="仿宋" w:eastAsia="仿宋" w:hAnsi="仿宋"/>
          <w:sz w:val="32"/>
        </w:rPr>
        <w:t>调试设备，确保复试</w:t>
      </w:r>
      <w:r w:rsidRPr="00D93C52">
        <w:rPr>
          <w:rFonts w:ascii="仿宋" w:eastAsia="仿宋" w:hAnsi="仿宋" w:hint="eastAsia"/>
          <w:sz w:val="32"/>
        </w:rPr>
        <w:t>顺利</w:t>
      </w:r>
      <w:r w:rsidRPr="00D93C52">
        <w:rPr>
          <w:rFonts w:ascii="仿宋" w:eastAsia="仿宋" w:hAnsi="仿宋"/>
          <w:sz w:val="32"/>
        </w:rPr>
        <w:t>进行。</w:t>
      </w:r>
      <w:r w:rsidRPr="00F83B01">
        <w:rPr>
          <w:rFonts w:ascii="仿宋" w:eastAsia="仿宋" w:hAnsi="仿宋"/>
          <w:sz w:val="32"/>
        </w:rPr>
        <w:t>考生在</w:t>
      </w:r>
      <w:r w:rsidRPr="00F83B01">
        <w:rPr>
          <w:rFonts w:ascii="仿宋" w:eastAsia="仿宋" w:hAnsi="仿宋" w:hint="eastAsia"/>
          <w:sz w:val="32"/>
        </w:rPr>
        <w:t>复试</w:t>
      </w:r>
      <w:r w:rsidRPr="00F83B01">
        <w:rPr>
          <w:rFonts w:ascii="仿宋" w:eastAsia="仿宋" w:hAnsi="仿宋"/>
          <w:sz w:val="32"/>
        </w:rPr>
        <w:t>过程中，可以</w:t>
      </w:r>
      <w:r w:rsidRPr="00F83B01">
        <w:rPr>
          <w:rFonts w:ascii="仿宋" w:eastAsia="仿宋" w:hAnsi="仿宋" w:hint="eastAsia"/>
          <w:sz w:val="32"/>
        </w:rPr>
        <w:t>点击</w:t>
      </w:r>
      <w:r w:rsidRPr="00F83B01">
        <w:rPr>
          <w:rFonts w:ascii="仿宋" w:eastAsia="仿宋" w:hAnsi="仿宋"/>
          <w:sz w:val="32"/>
        </w:rPr>
        <w:t>“</w:t>
      </w:r>
      <w:r w:rsidRPr="00F83B01">
        <w:rPr>
          <w:rFonts w:ascii="仿宋" w:eastAsia="仿宋" w:hAnsi="仿宋" w:hint="eastAsia"/>
          <w:sz w:val="32"/>
        </w:rPr>
        <w:t>弃考</w:t>
      </w:r>
      <w:r w:rsidRPr="00F83B01">
        <w:rPr>
          <w:rFonts w:ascii="仿宋" w:eastAsia="仿宋" w:hAnsi="仿宋"/>
          <w:sz w:val="32"/>
        </w:rPr>
        <w:t>”</w:t>
      </w:r>
      <w:r w:rsidRPr="00F83B01">
        <w:rPr>
          <w:rFonts w:ascii="仿宋" w:eastAsia="仿宋" w:hAnsi="仿宋" w:hint="eastAsia"/>
          <w:sz w:val="32"/>
        </w:rPr>
        <w:t>按钮</w:t>
      </w:r>
      <w:r w:rsidRPr="00F83B01">
        <w:rPr>
          <w:rFonts w:ascii="仿宋" w:eastAsia="仿宋" w:hAnsi="仿宋"/>
          <w:sz w:val="32"/>
        </w:rPr>
        <w:t>，</w:t>
      </w:r>
      <w:r w:rsidRPr="00F83B01">
        <w:rPr>
          <w:rFonts w:ascii="仿宋" w:eastAsia="仿宋" w:hAnsi="仿宋" w:hint="eastAsia"/>
          <w:sz w:val="32"/>
        </w:rPr>
        <w:t>放弃</w:t>
      </w:r>
      <w:r w:rsidRPr="00F83B01">
        <w:rPr>
          <w:rFonts w:ascii="仿宋" w:eastAsia="仿宋" w:hAnsi="仿宋"/>
          <w:sz w:val="32"/>
        </w:rPr>
        <w:t>本次</w:t>
      </w:r>
      <w:r w:rsidRPr="00F83B01">
        <w:rPr>
          <w:rFonts w:ascii="仿宋" w:eastAsia="仿宋" w:hAnsi="仿宋" w:hint="eastAsia"/>
          <w:sz w:val="32"/>
        </w:rPr>
        <w:t>考试</w:t>
      </w:r>
      <w:r w:rsidRPr="00F83B01">
        <w:rPr>
          <w:rFonts w:ascii="仿宋" w:eastAsia="仿宋" w:hAnsi="仿宋"/>
          <w:sz w:val="32"/>
        </w:rPr>
        <w:t>，</w:t>
      </w:r>
      <w:r w:rsidRPr="00F83B01">
        <w:rPr>
          <w:rFonts w:ascii="仿宋" w:eastAsia="仿宋" w:hAnsi="仿宋" w:hint="eastAsia"/>
          <w:sz w:val="32"/>
        </w:rPr>
        <w:t>成绩</w:t>
      </w:r>
      <w:r w:rsidRPr="00F83B01">
        <w:rPr>
          <w:rFonts w:ascii="仿宋" w:eastAsia="仿宋" w:hAnsi="仿宋"/>
          <w:sz w:val="32"/>
        </w:rPr>
        <w:t>按</w:t>
      </w:r>
      <w:r w:rsidRPr="00F83B01">
        <w:rPr>
          <w:rFonts w:ascii="仿宋" w:eastAsia="仿宋" w:hAnsi="仿宋" w:hint="eastAsia"/>
          <w:sz w:val="32"/>
        </w:rPr>
        <w:t>零分</w:t>
      </w:r>
      <w:r w:rsidRPr="00F83B01">
        <w:rPr>
          <w:rFonts w:ascii="仿宋" w:eastAsia="仿宋" w:hAnsi="仿宋"/>
          <w:sz w:val="32"/>
        </w:rPr>
        <w:t>计算，</w:t>
      </w:r>
      <w:r w:rsidRPr="00F83B01">
        <w:rPr>
          <w:rFonts w:ascii="仿宋" w:eastAsia="仿宋" w:hAnsi="仿宋" w:hint="eastAsia"/>
          <w:sz w:val="32"/>
        </w:rPr>
        <w:t>责任</w:t>
      </w:r>
      <w:r w:rsidRPr="00F83B01">
        <w:rPr>
          <w:rFonts w:ascii="仿宋" w:eastAsia="仿宋" w:hAnsi="仿宋"/>
          <w:sz w:val="32"/>
        </w:rPr>
        <w:t>由考生负责。</w:t>
      </w:r>
    </w:p>
    <w:p w14:paraId="448847AD" w14:textId="4E561795" w:rsidR="00C038CB" w:rsidRDefault="00B07FE3" w:rsidP="00B07FE3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2. </w:t>
      </w:r>
      <w:r w:rsidR="001A6167">
        <w:rPr>
          <w:rFonts w:ascii="仿宋" w:eastAsia="仿宋" w:hAnsi="仿宋" w:hint="eastAsia"/>
          <w:sz w:val="32"/>
        </w:rPr>
        <w:t>按既定方案，考核</w:t>
      </w:r>
      <w:r w:rsidR="009D6CFD">
        <w:rPr>
          <w:rFonts w:ascii="仿宋" w:eastAsia="仿宋" w:hAnsi="仿宋" w:hint="eastAsia"/>
          <w:sz w:val="32"/>
        </w:rPr>
        <w:t>小组对考生进行复试。</w:t>
      </w:r>
      <w:r w:rsidR="009D6CFD" w:rsidRPr="00A614BB">
        <w:rPr>
          <w:rFonts w:ascii="仿宋" w:eastAsia="仿宋" w:hAnsi="仿宋" w:hint="eastAsia"/>
          <w:sz w:val="32"/>
        </w:rPr>
        <w:t>进入</w:t>
      </w:r>
      <w:r w:rsidR="00044F28">
        <w:rPr>
          <w:rFonts w:ascii="仿宋" w:eastAsia="仿宋" w:hAnsi="仿宋"/>
          <w:sz w:val="32"/>
        </w:rPr>
        <w:t>复试</w:t>
      </w:r>
      <w:r w:rsidR="009D6CFD" w:rsidRPr="00A614BB">
        <w:rPr>
          <w:rFonts w:ascii="仿宋" w:eastAsia="仿宋" w:hAnsi="仿宋"/>
          <w:sz w:val="32"/>
        </w:rPr>
        <w:t>间后，</w:t>
      </w:r>
      <w:r w:rsidR="00461AC8">
        <w:rPr>
          <w:rFonts w:ascii="仿宋" w:eastAsia="仿宋" w:hAnsi="仿宋" w:hint="eastAsia"/>
          <w:sz w:val="32"/>
        </w:rPr>
        <w:lastRenderedPageBreak/>
        <w:t>助理</w:t>
      </w:r>
      <w:r w:rsidR="009D6CFD" w:rsidRPr="00A614BB">
        <w:rPr>
          <w:rFonts w:ascii="仿宋" w:eastAsia="仿宋" w:hAnsi="仿宋"/>
          <w:sz w:val="32"/>
        </w:rPr>
        <w:t>对考生身份信息进行验证</w:t>
      </w:r>
      <w:r w:rsidR="009D6CFD" w:rsidRPr="00A614BB">
        <w:rPr>
          <w:rFonts w:ascii="仿宋" w:eastAsia="仿宋" w:hAnsi="仿宋" w:hint="eastAsia"/>
          <w:sz w:val="32"/>
        </w:rPr>
        <w:t>，</w:t>
      </w:r>
      <w:r w:rsidR="009D6CFD" w:rsidRPr="00A614BB">
        <w:rPr>
          <w:rFonts w:ascii="仿宋" w:eastAsia="仿宋" w:hAnsi="仿宋"/>
          <w:sz w:val="32"/>
        </w:rPr>
        <w:t>确认考生身份无误后，</w:t>
      </w:r>
      <w:r w:rsidR="00D84388">
        <w:rPr>
          <w:rFonts w:ascii="仿宋" w:eastAsia="仿宋" w:hAnsi="仿宋" w:hint="eastAsia"/>
          <w:sz w:val="32"/>
        </w:rPr>
        <w:t>由</w:t>
      </w:r>
      <w:r w:rsidR="00D84388">
        <w:rPr>
          <w:rFonts w:ascii="仿宋" w:eastAsia="仿宋" w:hAnsi="仿宋"/>
          <w:sz w:val="32"/>
        </w:rPr>
        <w:t>组长</w:t>
      </w:r>
      <w:r w:rsidR="00D84388">
        <w:rPr>
          <w:rFonts w:ascii="仿宋" w:eastAsia="仿宋" w:hAnsi="仿宋" w:hint="eastAsia"/>
          <w:sz w:val="32"/>
        </w:rPr>
        <w:t>开始</w:t>
      </w:r>
      <w:r w:rsidR="00D84388">
        <w:rPr>
          <w:rFonts w:ascii="仿宋" w:eastAsia="仿宋" w:hAnsi="仿宋"/>
          <w:sz w:val="32"/>
        </w:rPr>
        <w:t>复试</w:t>
      </w:r>
      <w:r w:rsidR="009D6CFD">
        <w:rPr>
          <w:rFonts w:ascii="仿宋" w:eastAsia="仿宋" w:hAnsi="仿宋" w:hint="eastAsia"/>
          <w:sz w:val="32"/>
        </w:rPr>
        <w:t>。</w:t>
      </w:r>
      <w:r w:rsidR="009D6CFD" w:rsidRPr="00A614BB">
        <w:rPr>
          <w:rFonts w:ascii="仿宋" w:eastAsia="仿宋" w:hAnsi="仿宋" w:hint="eastAsia"/>
          <w:sz w:val="32"/>
        </w:rPr>
        <w:t>完成</w:t>
      </w:r>
      <w:r w:rsidR="00044F28">
        <w:rPr>
          <w:rFonts w:ascii="仿宋" w:eastAsia="仿宋" w:hAnsi="仿宋"/>
          <w:sz w:val="32"/>
        </w:rPr>
        <w:t>复试</w:t>
      </w:r>
      <w:r w:rsidR="009D6CFD" w:rsidRPr="00A614BB">
        <w:rPr>
          <w:rFonts w:ascii="仿宋" w:eastAsia="仿宋" w:hAnsi="仿宋" w:hint="eastAsia"/>
          <w:sz w:val="32"/>
        </w:rPr>
        <w:t>工作</w:t>
      </w:r>
      <w:r w:rsidR="009D6CFD" w:rsidRPr="00A614BB">
        <w:rPr>
          <w:rFonts w:ascii="仿宋" w:eastAsia="仿宋" w:hAnsi="仿宋"/>
          <w:sz w:val="32"/>
        </w:rPr>
        <w:t>后，</w:t>
      </w:r>
      <w:r w:rsidR="009D6CFD" w:rsidRPr="00A614BB">
        <w:rPr>
          <w:rFonts w:ascii="仿宋" w:eastAsia="仿宋" w:hAnsi="仿宋" w:hint="eastAsia"/>
          <w:sz w:val="32"/>
        </w:rPr>
        <w:t>再</w:t>
      </w:r>
      <w:r w:rsidR="009D6CFD" w:rsidRPr="00A614BB">
        <w:rPr>
          <w:rFonts w:ascii="仿宋" w:eastAsia="仿宋" w:hAnsi="仿宋"/>
          <w:sz w:val="32"/>
        </w:rPr>
        <w:t>由组长</w:t>
      </w:r>
      <w:r w:rsidR="009D6CFD" w:rsidRPr="00A614BB">
        <w:rPr>
          <w:rFonts w:ascii="仿宋" w:eastAsia="仿宋" w:hAnsi="仿宋" w:hint="eastAsia"/>
          <w:sz w:val="32"/>
        </w:rPr>
        <w:t>结束</w:t>
      </w:r>
      <w:r w:rsidR="00390607">
        <w:rPr>
          <w:rFonts w:ascii="仿宋" w:eastAsia="仿宋" w:hAnsi="仿宋" w:hint="eastAsia"/>
          <w:sz w:val="32"/>
        </w:rPr>
        <w:t>该考生</w:t>
      </w:r>
      <w:r w:rsidR="00044F28">
        <w:rPr>
          <w:rFonts w:ascii="仿宋" w:eastAsia="仿宋" w:hAnsi="仿宋"/>
          <w:sz w:val="32"/>
        </w:rPr>
        <w:t>复试</w:t>
      </w:r>
      <w:r w:rsidR="009D6CFD" w:rsidRPr="00A614BB">
        <w:rPr>
          <w:rFonts w:ascii="仿宋" w:eastAsia="仿宋" w:hAnsi="仿宋" w:hint="eastAsia"/>
          <w:sz w:val="32"/>
        </w:rPr>
        <w:t>。</w:t>
      </w:r>
    </w:p>
    <w:p w14:paraId="004D3FE4" w14:textId="676B9896" w:rsidR="000F0B45" w:rsidRDefault="000F0B45" w:rsidP="00B07FE3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 备用飞书。若</w:t>
      </w:r>
      <w:r w:rsidRPr="00D83C9F">
        <w:rPr>
          <w:rFonts w:ascii="仿宋" w:eastAsia="仿宋" w:hAnsi="仿宋" w:hint="eastAsia"/>
          <w:sz w:val="32"/>
        </w:rPr>
        <w:t>教育部研招网“招生远程</w:t>
      </w:r>
      <w:r>
        <w:rPr>
          <w:rFonts w:ascii="仿宋" w:eastAsia="仿宋" w:hAnsi="仿宋" w:hint="eastAsia"/>
          <w:sz w:val="32"/>
        </w:rPr>
        <w:t>复试</w:t>
      </w:r>
      <w:r w:rsidRPr="00D83C9F">
        <w:rPr>
          <w:rFonts w:ascii="仿宋" w:eastAsia="仿宋" w:hAnsi="仿宋" w:hint="eastAsia"/>
          <w:sz w:val="32"/>
        </w:rPr>
        <w:t>系统”</w:t>
      </w:r>
      <w:r>
        <w:rPr>
          <w:rFonts w:ascii="仿宋" w:eastAsia="仿宋" w:hAnsi="仿宋" w:hint="eastAsia"/>
          <w:sz w:val="32"/>
        </w:rPr>
        <w:t>出现意外，使用备用飞书软件。面试</w:t>
      </w:r>
      <w:r w:rsidR="00461AC8">
        <w:rPr>
          <w:rFonts w:ascii="仿宋" w:eastAsia="仿宋" w:hAnsi="仿宋" w:hint="eastAsia"/>
          <w:sz w:val="32"/>
        </w:rPr>
        <w:t>助理</w:t>
      </w:r>
      <w:r>
        <w:rPr>
          <w:rFonts w:ascii="仿宋" w:eastAsia="仿宋" w:hAnsi="仿宋" w:hint="eastAsia"/>
          <w:sz w:val="32"/>
        </w:rPr>
        <w:t>会</w:t>
      </w:r>
      <w:r w:rsidR="00AB411B">
        <w:rPr>
          <w:rFonts w:ascii="仿宋" w:eastAsia="仿宋" w:hAnsi="仿宋" w:hint="eastAsia"/>
          <w:sz w:val="32"/>
        </w:rPr>
        <w:t>提前与考生取得联系，</w:t>
      </w:r>
      <w:r>
        <w:rPr>
          <w:rFonts w:ascii="仿宋" w:eastAsia="仿宋" w:hAnsi="仿宋" w:hint="eastAsia"/>
          <w:sz w:val="32"/>
        </w:rPr>
        <w:t>发送飞书会议号给考生</w:t>
      </w:r>
      <w:r w:rsidR="00AB411B">
        <w:rPr>
          <w:rFonts w:ascii="仿宋" w:eastAsia="仿宋" w:hAnsi="仿宋" w:hint="eastAsia"/>
          <w:sz w:val="32"/>
        </w:rPr>
        <w:t>飞书账号</w:t>
      </w:r>
      <w:r>
        <w:rPr>
          <w:rFonts w:ascii="仿宋" w:eastAsia="仿宋" w:hAnsi="仿宋" w:hint="eastAsia"/>
          <w:sz w:val="32"/>
        </w:rPr>
        <w:t>，须考生根据会议号进入会议参加复试。</w:t>
      </w:r>
    </w:p>
    <w:p w14:paraId="2E98B76A" w14:textId="5CCFF0B6" w:rsidR="00937C24" w:rsidRDefault="00937C24" w:rsidP="00937C24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28"/>
        </w:rPr>
        <w:t xml:space="preserve">4. </w:t>
      </w:r>
      <w:r w:rsidRPr="00937C24">
        <w:rPr>
          <w:rFonts w:ascii="仿宋" w:eastAsia="仿宋" w:hAnsi="仿宋" w:hint="eastAsia"/>
          <w:sz w:val="32"/>
        </w:rPr>
        <w:t>我院会严格考生资格审查，</w:t>
      </w:r>
      <w:r w:rsidRPr="00C038CB">
        <w:rPr>
          <w:rFonts w:ascii="仿宋" w:eastAsia="仿宋" w:hAnsi="仿宋" w:hint="eastAsia"/>
          <w:sz w:val="32"/>
        </w:rPr>
        <w:t>积极运用“人脸识别”“人证识别”的“两</w:t>
      </w:r>
      <w:r w:rsidR="00EA551D" w:rsidRPr="00C038CB">
        <w:rPr>
          <w:rFonts w:ascii="仿宋" w:eastAsia="仿宋" w:hAnsi="仿宋" w:hint="eastAsia"/>
          <w:sz w:val="32"/>
        </w:rPr>
        <w:t>识别”技术，将复试录制视频中的考生照片与“报考库”“学籍学历库”“人口信息库”“考研复试材料”等进行比对，</w:t>
      </w:r>
      <w:r w:rsidRPr="00C038CB">
        <w:rPr>
          <w:rFonts w:ascii="仿宋" w:eastAsia="仿宋" w:hAnsi="仿宋" w:hint="eastAsia"/>
          <w:sz w:val="32"/>
        </w:rPr>
        <w:t>加强考生身份审查核验，严防复试“替考”。</w:t>
      </w:r>
    </w:p>
    <w:p w14:paraId="142C6C83" w14:textId="41BA37CC" w:rsidR="00C038CB" w:rsidRPr="00937C24" w:rsidRDefault="00C038CB" w:rsidP="00937C24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/>
          <w:sz w:val="32"/>
        </w:rPr>
        <w:t xml:space="preserve">. </w:t>
      </w:r>
      <w:r w:rsidRPr="00294AA2">
        <w:rPr>
          <w:rFonts w:ascii="仿宋" w:eastAsia="仿宋" w:hAnsi="仿宋" w:hint="eastAsia"/>
          <w:sz w:val="32"/>
        </w:rPr>
        <w:t>在</w:t>
      </w:r>
      <w:r w:rsidRPr="00294AA2">
        <w:rPr>
          <w:rFonts w:ascii="仿宋" w:eastAsia="仿宋" w:hAnsi="仿宋"/>
          <w:sz w:val="32"/>
        </w:rPr>
        <w:t>复试</w:t>
      </w:r>
      <w:r w:rsidRPr="00294AA2">
        <w:rPr>
          <w:rFonts w:ascii="仿宋" w:eastAsia="仿宋" w:hAnsi="仿宋" w:hint="eastAsia"/>
          <w:sz w:val="32"/>
        </w:rPr>
        <w:t>过程中</w:t>
      </w:r>
      <w:r w:rsidRPr="00294AA2">
        <w:rPr>
          <w:rFonts w:ascii="仿宋" w:eastAsia="仿宋" w:hAnsi="仿宋"/>
          <w:sz w:val="32"/>
        </w:rPr>
        <w:t>，</w:t>
      </w:r>
      <w:r w:rsidRPr="00294AA2">
        <w:rPr>
          <w:rFonts w:ascii="仿宋" w:eastAsia="仿宋" w:hAnsi="仿宋" w:hint="eastAsia"/>
          <w:sz w:val="32"/>
        </w:rPr>
        <w:t>请</w:t>
      </w:r>
      <w:r w:rsidRPr="00294AA2">
        <w:rPr>
          <w:rFonts w:ascii="仿宋" w:eastAsia="仿宋" w:hAnsi="仿宋"/>
          <w:sz w:val="32"/>
        </w:rPr>
        <w:t>考生</w:t>
      </w:r>
      <w:r w:rsidRPr="00294AA2">
        <w:rPr>
          <w:rFonts w:ascii="仿宋" w:eastAsia="仿宋" w:hAnsi="仿宋" w:hint="eastAsia"/>
          <w:sz w:val="32"/>
        </w:rPr>
        <w:t>严格按照</w:t>
      </w:r>
      <w:r w:rsidRPr="00294AA2">
        <w:rPr>
          <w:rFonts w:ascii="仿宋" w:eastAsia="仿宋" w:hAnsi="仿宋"/>
          <w:sz w:val="32"/>
        </w:rPr>
        <w:t>面试组长和</w:t>
      </w:r>
      <w:r w:rsidR="00461AC8">
        <w:rPr>
          <w:rFonts w:ascii="仿宋" w:eastAsia="仿宋" w:hAnsi="仿宋"/>
          <w:sz w:val="32"/>
        </w:rPr>
        <w:t>助理</w:t>
      </w:r>
      <w:r w:rsidRPr="00294AA2">
        <w:rPr>
          <w:rFonts w:ascii="仿宋" w:eastAsia="仿宋" w:hAnsi="仿宋"/>
          <w:sz w:val="32"/>
        </w:rPr>
        <w:t>的要求，</w:t>
      </w:r>
      <w:r w:rsidRPr="00294AA2">
        <w:rPr>
          <w:rFonts w:ascii="仿宋" w:eastAsia="仿宋" w:hAnsi="仿宋" w:hint="eastAsia"/>
          <w:sz w:val="32"/>
        </w:rPr>
        <w:t>进行</w:t>
      </w:r>
      <w:r w:rsidRPr="00294AA2">
        <w:rPr>
          <w:rFonts w:ascii="仿宋" w:eastAsia="仿宋" w:hAnsi="仿宋"/>
          <w:sz w:val="32"/>
        </w:rPr>
        <w:t>面试</w:t>
      </w:r>
      <w:r w:rsidRPr="00294AA2">
        <w:rPr>
          <w:rFonts w:ascii="仿宋" w:eastAsia="仿宋" w:hAnsi="仿宋" w:hint="eastAsia"/>
          <w:sz w:val="32"/>
        </w:rPr>
        <w:t>。复试是国家研究生招生考试的一部分，复试内容属于国家机密级。复试过程中禁止考生录音、录像和录屏，禁止将相关信息泄露或公布，若有违反将按考试违规违纪予以处理。</w:t>
      </w:r>
    </w:p>
    <w:p w14:paraId="33C13015" w14:textId="77777777" w:rsidR="009D6CFD" w:rsidRPr="00082B60" w:rsidRDefault="006A0BA5" w:rsidP="006A0BA5">
      <w:pPr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九</w:t>
      </w:r>
      <w:r w:rsidR="00B07FE3">
        <w:rPr>
          <w:rFonts w:ascii="仿宋" w:eastAsia="仿宋" w:hAnsi="仿宋" w:hint="eastAsia"/>
          <w:b/>
          <w:sz w:val="32"/>
        </w:rPr>
        <w:t>、</w:t>
      </w:r>
      <w:r w:rsidR="009D6CFD" w:rsidRPr="00082B60">
        <w:rPr>
          <w:rFonts w:ascii="仿宋" w:eastAsia="仿宋" w:hAnsi="仿宋" w:hint="eastAsia"/>
          <w:b/>
          <w:sz w:val="32"/>
        </w:rPr>
        <w:t>断网</w:t>
      </w:r>
    </w:p>
    <w:p w14:paraId="77851FFB" w14:textId="4CB3D022" w:rsidR="00C038CB" w:rsidRDefault="00C038CB" w:rsidP="00B07FE3">
      <w:pPr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</w:t>
      </w:r>
      <w:r>
        <w:rPr>
          <w:rFonts w:ascii="仿宋" w:eastAsia="仿宋" w:hAnsi="仿宋"/>
          <w:b/>
          <w:sz w:val="32"/>
        </w:rPr>
        <w:t xml:space="preserve">   </w:t>
      </w:r>
      <w:r w:rsidRPr="00FD39FB">
        <w:rPr>
          <w:rFonts w:ascii="仿宋" w:eastAsia="仿宋" w:hAnsi="仿宋" w:hint="eastAsia"/>
          <w:sz w:val="32"/>
        </w:rPr>
        <w:t>在面试</w:t>
      </w:r>
      <w:r w:rsidRPr="00FD39FB">
        <w:rPr>
          <w:rFonts w:ascii="仿宋" w:eastAsia="仿宋" w:hAnsi="仿宋"/>
          <w:sz w:val="32"/>
        </w:rPr>
        <w:t>过程中，如</w:t>
      </w:r>
      <w:r w:rsidRPr="00FD39FB">
        <w:rPr>
          <w:rFonts w:ascii="仿宋" w:eastAsia="仿宋" w:hAnsi="仿宋" w:hint="eastAsia"/>
          <w:sz w:val="32"/>
        </w:rPr>
        <w:t>出现</w:t>
      </w:r>
      <w:r>
        <w:rPr>
          <w:rFonts w:ascii="仿宋" w:eastAsia="仿宋" w:hAnsi="仿宋" w:hint="eastAsia"/>
          <w:sz w:val="32"/>
        </w:rPr>
        <w:t>断网</w:t>
      </w:r>
      <w:r>
        <w:rPr>
          <w:rFonts w:ascii="仿宋" w:eastAsia="仿宋" w:hAnsi="仿宋"/>
          <w:sz w:val="32"/>
        </w:rPr>
        <w:t>等意外情况，请考生</w:t>
      </w:r>
      <w:r>
        <w:rPr>
          <w:rFonts w:ascii="仿宋" w:eastAsia="仿宋" w:hAnsi="仿宋" w:hint="eastAsia"/>
          <w:sz w:val="32"/>
        </w:rPr>
        <w:t>积极配合</w:t>
      </w:r>
      <w:r>
        <w:rPr>
          <w:rFonts w:ascii="仿宋" w:eastAsia="仿宋" w:hAnsi="仿宋"/>
          <w:sz w:val="32"/>
        </w:rPr>
        <w:t>面试</w:t>
      </w:r>
      <w:r w:rsidR="00461AC8">
        <w:rPr>
          <w:rFonts w:ascii="仿宋" w:eastAsia="仿宋" w:hAnsi="仿宋"/>
          <w:sz w:val="32"/>
        </w:rPr>
        <w:t>助理</w:t>
      </w:r>
      <w:r>
        <w:rPr>
          <w:rFonts w:ascii="仿宋" w:eastAsia="仿宋" w:hAnsi="仿宋"/>
          <w:sz w:val="32"/>
        </w:rPr>
        <w:t>的</w:t>
      </w:r>
      <w:r>
        <w:rPr>
          <w:rFonts w:ascii="仿宋" w:eastAsia="仿宋" w:hAnsi="仿宋" w:hint="eastAsia"/>
          <w:sz w:val="32"/>
        </w:rPr>
        <w:t>安排</w:t>
      </w:r>
      <w:r w:rsidRPr="00FD39FB">
        <w:rPr>
          <w:rFonts w:ascii="仿宋" w:eastAsia="仿宋" w:hAnsi="仿宋" w:hint="eastAsia"/>
          <w:sz w:val="32"/>
        </w:rPr>
        <w:t>。</w:t>
      </w:r>
    </w:p>
    <w:p w14:paraId="155E5DF0" w14:textId="28D110FA" w:rsidR="009D6CFD" w:rsidRDefault="009D6CFD" w:rsidP="00B07FE3">
      <w:pPr>
        <w:rPr>
          <w:rFonts w:ascii="仿宋" w:eastAsia="仿宋" w:hAnsi="仿宋"/>
          <w:sz w:val="32"/>
        </w:rPr>
      </w:pPr>
      <w:r w:rsidRPr="00390607">
        <w:rPr>
          <w:rFonts w:ascii="仿宋" w:eastAsia="仿宋" w:hAnsi="仿宋" w:hint="eastAsia"/>
          <w:b/>
          <w:sz w:val="32"/>
        </w:rPr>
        <w:t>1</w:t>
      </w:r>
      <w:r w:rsidRPr="00390607">
        <w:rPr>
          <w:rFonts w:ascii="仿宋" w:eastAsia="仿宋" w:hAnsi="仿宋"/>
          <w:b/>
          <w:sz w:val="32"/>
        </w:rPr>
        <w:t>.</w:t>
      </w:r>
      <w:r w:rsidR="00F77DF1" w:rsidRPr="00FD2D06">
        <w:rPr>
          <w:rFonts w:ascii="仿宋" w:eastAsia="仿宋" w:hAnsi="仿宋" w:hint="eastAsia"/>
          <w:sz w:val="32"/>
        </w:rPr>
        <w:t>偶尔</w:t>
      </w:r>
      <w:r w:rsidR="00B07FE3" w:rsidRPr="00FD2D06">
        <w:rPr>
          <w:rFonts w:ascii="仿宋" w:eastAsia="仿宋" w:hAnsi="仿宋" w:hint="eastAsia"/>
          <w:sz w:val="32"/>
        </w:rPr>
        <w:t>：</w:t>
      </w:r>
      <w:r w:rsidR="003B2D84">
        <w:rPr>
          <w:rFonts w:ascii="仿宋" w:eastAsia="仿宋" w:hAnsi="仿宋" w:hint="eastAsia"/>
          <w:sz w:val="32"/>
        </w:rPr>
        <w:t>可适当等待网络系统恢复，或启动辅助复试工具后继续</w:t>
      </w:r>
      <w:r w:rsidR="003B2D84">
        <w:rPr>
          <w:rFonts w:ascii="仿宋" w:eastAsia="仿宋" w:hAnsi="仿宋"/>
          <w:sz w:val="32"/>
        </w:rPr>
        <w:t>复试</w:t>
      </w:r>
      <w:r w:rsidR="007245BB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当前问题作废，本题已用时间不计</w:t>
      </w:r>
      <w:r w:rsidR="007245BB">
        <w:rPr>
          <w:rFonts w:ascii="仿宋" w:eastAsia="仿宋" w:hAnsi="仿宋" w:hint="eastAsia"/>
          <w:sz w:val="32"/>
        </w:rPr>
        <w:t>入</w:t>
      </w:r>
      <w:r w:rsidR="007245BB">
        <w:rPr>
          <w:rFonts w:ascii="仿宋" w:eastAsia="仿宋" w:hAnsi="仿宋"/>
          <w:sz w:val="32"/>
        </w:rPr>
        <w:t>总复试时间</w:t>
      </w:r>
      <w:r>
        <w:rPr>
          <w:rFonts w:ascii="仿宋" w:eastAsia="仿宋" w:hAnsi="仿宋" w:hint="eastAsia"/>
          <w:sz w:val="32"/>
        </w:rPr>
        <w:t>。</w:t>
      </w:r>
    </w:p>
    <w:p w14:paraId="60467E87" w14:textId="77777777" w:rsidR="00390607" w:rsidRDefault="009D6CFD" w:rsidP="00B07FE3">
      <w:pPr>
        <w:rPr>
          <w:rFonts w:ascii="仿宋" w:eastAsia="仿宋" w:hAnsi="仿宋"/>
          <w:sz w:val="32"/>
        </w:rPr>
      </w:pPr>
      <w:r w:rsidRPr="00390607">
        <w:rPr>
          <w:rFonts w:ascii="仿宋" w:eastAsia="仿宋" w:hAnsi="仿宋" w:hint="eastAsia"/>
          <w:b/>
          <w:sz w:val="32"/>
        </w:rPr>
        <w:t>2</w:t>
      </w:r>
      <w:r w:rsidRPr="00390607">
        <w:rPr>
          <w:rFonts w:ascii="仿宋" w:eastAsia="仿宋" w:hAnsi="仿宋"/>
          <w:b/>
          <w:sz w:val="32"/>
        </w:rPr>
        <w:t>.</w:t>
      </w:r>
      <w:r w:rsidR="00F77DF1" w:rsidRPr="00FD2D06">
        <w:rPr>
          <w:rFonts w:ascii="仿宋" w:eastAsia="仿宋" w:hAnsi="仿宋" w:hint="eastAsia"/>
          <w:sz w:val="32"/>
        </w:rPr>
        <w:t>频繁</w:t>
      </w:r>
      <w:r w:rsidR="00B07FE3" w:rsidRPr="00FD2D06">
        <w:rPr>
          <w:rFonts w:ascii="仿宋" w:eastAsia="仿宋" w:hAnsi="仿宋" w:hint="eastAsia"/>
          <w:sz w:val="32"/>
        </w:rPr>
        <w:t>：</w:t>
      </w:r>
      <w:r w:rsidR="00F77DF1">
        <w:rPr>
          <w:rFonts w:ascii="仿宋" w:eastAsia="仿宋" w:hAnsi="仿宋" w:hint="eastAsia"/>
          <w:sz w:val="32"/>
        </w:rPr>
        <w:t>启动辅助复试工具</w:t>
      </w:r>
      <w:r w:rsidR="00B07FE3">
        <w:rPr>
          <w:rFonts w:ascii="仿宋" w:eastAsia="仿宋" w:hAnsi="仿宋" w:hint="eastAsia"/>
          <w:sz w:val="32"/>
        </w:rPr>
        <w:t>飞书</w:t>
      </w:r>
      <w:r w:rsidR="00F77DF1">
        <w:rPr>
          <w:rFonts w:ascii="仿宋" w:eastAsia="仿宋" w:hAnsi="仿宋" w:hint="eastAsia"/>
          <w:sz w:val="32"/>
        </w:rPr>
        <w:t>。仍不能顺利复试的，可取消本次复试，另行安排其他时间重新复试。</w:t>
      </w:r>
    </w:p>
    <w:p w14:paraId="0B70DFAE" w14:textId="77777777" w:rsidR="0083206F" w:rsidRPr="00EA25D3" w:rsidRDefault="00B07FE3" w:rsidP="00B07FE3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3.</w:t>
      </w:r>
      <w:r w:rsidR="0083206F" w:rsidRPr="00EA25D3">
        <w:rPr>
          <w:rFonts w:ascii="仿宋" w:eastAsia="仿宋" w:hAnsi="仿宋" w:hint="eastAsia"/>
          <w:sz w:val="32"/>
        </w:rPr>
        <w:t>面试</w:t>
      </w:r>
      <w:r w:rsidR="00864EC7" w:rsidRPr="00EA25D3">
        <w:rPr>
          <w:rFonts w:ascii="仿宋" w:eastAsia="仿宋" w:hAnsi="仿宋" w:hint="eastAsia"/>
          <w:sz w:val="32"/>
        </w:rPr>
        <w:t>已</w:t>
      </w:r>
      <w:r w:rsidR="0083206F" w:rsidRPr="00EA25D3">
        <w:rPr>
          <w:rFonts w:ascii="仿宋" w:eastAsia="仿宋" w:hAnsi="仿宋" w:hint="eastAsia"/>
          <w:sz w:val="32"/>
        </w:rPr>
        <w:t>开始5分钟内断网的，面试可重新进行；面试开始5分钟后断网的，面试可从断网时</w:t>
      </w:r>
      <w:r w:rsidR="00FD2D06" w:rsidRPr="00EA25D3">
        <w:rPr>
          <w:rFonts w:ascii="仿宋" w:eastAsia="仿宋" w:hAnsi="仿宋" w:hint="eastAsia"/>
          <w:sz w:val="32"/>
        </w:rPr>
        <w:t>的当前</w:t>
      </w:r>
      <w:r w:rsidR="0083206F" w:rsidRPr="00EA25D3">
        <w:rPr>
          <w:rFonts w:ascii="仿宋" w:eastAsia="仿宋" w:hAnsi="仿宋" w:hint="eastAsia"/>
          <w:sz w:val="32"/>
        </w:rPr>
        <w:t>提问继续面试程序；</w:t>
      </w:r>
    </w:p>
    <w:p w14:paraId="0441D980" w14:textId="6C794AA2" w:rsidR="0083206F" w:rsidRDefault="0083206F" w:rsidP="00B07FE3">
      <w:pPr>
        <w:rPr>
          <w:rFonts w:ascii="仿宋" w:eastAsia="仿宋" w:hAnsi="仿宋"/>
          <w:sz w:val="32"/>
        </w:rPr>
      </w:pPr>
      <w:r w:rsidRPr="00EA25D3">
        <w:rPr>
          <w:rFonts w:ascii="仿宋" w:eastAsia="仿宋" w:hAnsi="仿宋" w:hint="eastAsia"/>
          <w:sz w:val="32"/>
        </w:rPr>
        <w:t>4</w:t>
      </w:r>
      <w:r w:rsidR="0076110E" w:rsidRPr="00EA25D3">
        <w:rPr>
          <w:rFonts w:ascii="仿宋" w:eastAsia="仿宋" w:hAnsi="仿宋" w:hint="eastAsia"/>
          <w:sz w:val="32"/>
        </w:rPr>
        <w:t>.</w:t>
      </w:r>
      <w:r w:rsidR="00413CA0" w:rsidRPr="00EA25D3">
        <w:rPr>
          <w:rFonts w:ascii="仿宋" w:eastAsia="仿宋" w:hAnsi="仿宋" w:hint="eastAsia"/>
          <w:sz w:val="32"/>
        </w:rPr>
        <w:t>其他情况的，</w:t>
      </w:r>
      <w:r w:rsidR="00B961F6" w:rsidRPr="00EA25D3">
        <w:rPr>
          <w:rFonts w:ascii="仿宋" w:eastAsia="仿宋" w:hAnsi="仿宋" w:hint="eastAsia"/>
          <w:sz w:val="32"/>
        </w:rPr>
        <w:t>可由面试组综合研判作出决定。</w:t>
      </w:r>
    </w:p>
    <w:p w14:paraId="6D41BB52" w14:textId="77777777" w:rsidR="00B961F6" w:rsidRPr="00082B60" w:rsidRDefault="00B961F6" w:rsidP="00B961F6">
      <w:pPr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十、其他</w:t>
      </w:r>
    </w:p>
    <w:p w14:paraId="0DBC1EFF" w14:textId="4E2C9859" w:rsidR="00B961F6" w:rsidRDefault="00B961F6" w:rsidP="00B961F6">
      <w:pPr>
        <w:rPr>
          <w:rFonts w:ascii="仿宋" w:eastAsia="仿宋" w:hAnsi="仿宋"/>
          <w:sz w:val="32"/>
        </w:rPr>
      </w:pPr>
      <w:r w:rsidRPr="00B961F6">
        <w:rPr>
          <w:rFonts w:ascii="仿宋" w:eastAsia="仿宋" w:hAnsi="仿宋" w:hint="eastAsia"/>
          <w:b/>
          <w:sz w:val="32"/>
        </w:rPr>
        <w:t>1</w:t>
      </w:r>
      <w:r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复试中尽量使用耳机</w:t>
      </w:r>
      <w:r w:rsidR="00C038CB">
        <w:rPr>
          <w:rFonts w:ascii="仿宋" w:eastAsia="仿宋" w:hAnsi="仿宋" w:hint="eastAsia"/>
          <w:sz w:val="32"/>
        </w:rPr>
        <w:t>/耳曼</w:t>
      </w:r>
      <w:r>
        <w:rPr>
          <w:rFonts w:ascii="仿宋" w:eastAsia="仿宋" w:hAnsi="仿宋" w:hint="eastAsia"/>
          <w:sz w:val="32"/>
        </w:rPr>
        <w:t>，音质音量效果会更好；</w:t>
      </w:r>
    </w:p>
    <w:p w14:paraId="04FDC6D3" w14:textId="25127F8D" w:rsidR="00B961F6" w:rsidRDefault="00B961F6" w:rsidP="00B961F6">
      <w:pPr>
        <w:rPr>
          <w:rFonts w:ascii="仿宋" w:eastAsia="仿宋" w:hAnsi="仿宋"/>
          <w:sz w:val="32"/>
        </w:rPr>
      </w:pPr>
      <w:r w:rsidRPr="00390607">
        <w:rPr>
          <w:rFonts w:ascii="仿宋" w:eastAsia="仿宋" w:hAnsi="仿宋" w:hint="eastAsia"/>
          <w:b/>
          <w:sz w:val="32"/>
        </w:rPr>
        <w:t>2</w:t>
      </w:r>
      <w:r w:rsidRPr="00390607">
        <w:rPr>
          <w:rFonts w:ascii="仿宋" w:eastAsia="仿宋" w:hAnsi="仿宋"/>
          <w:b/>
          <w:sz w:val="32"/>
        </w:rPr>
        <w:t>.</w:t>
      </w:r>
      <w:r>
        <w:rPr>
          <w:rFonts w:ascii="仿宋" w:eastAsia="仿宋" w:hAnsi="仿宋"/>
          <w:sz w:val="32"/>
        </w:rPr>
        <w:t xml:space="preserve"> </w:t>
      </w:r>
      <w:r w:rsidR="00C038CB">
        <w:rPr>
          <w:rFonts w:ascii="仿宋" w:eastAsia="仿宋" w:hAnsi="仿宋" w:hint="eastAsia"/>
          <w:sz w:val="32"/>
        </w:rPr>
        <w:t>复试应在</w:t>
      </w:r>
      <w:r w:rsidR="00DF0B4C">
        <w:rPr>
          <w:rFonts w:ascii="仿宋" w:eastAsia="仿宋" w:hAnsi="仿宋" w:hint="eastAsia"/>
          <w:sz w:val="32"/>
        </w:rPr>
        <w:t>选择一个独立、安静、整洁、明亮、封闭的场所参加复试</w:t>
      </w:r>
      <w:r w:rsidR="00C038CB">
        <w:rPr>
          <w:rFonts w:ascii="仿宋" w:eastAsia="仿宋" w:hAnsi="仿宋" w:hint="eastAsia"/>
          <w:sz w:val="32"/>
        </w:rPr>
        <w:t>，</w:t>
      </w:r>
      <w:r w:rsidR="00DF0B4C">
        <w:rPr>
          <w:rFonts w:ascii="仿宋" w:eastAsia="仿宋" w:hAnsi="仿宋" w:hint="eastAsia"/>
          <w:sz w:val="32"/>
        </w:rPr>
        <w:t>复试全程严禁他人干扰和参与；</w:t>
      </w:r>
    </w:p>
    <w:p w14:paraId="667E8F9E" w14:textId="6048C468" w:rsidR="00FD2D06" w:rsidRDefault="00224464" w:rsidP="00B07FE3">
      <w:pPr>
        <w:rPr>
          <w:rFonts w:ascii="仿宋" w:eastAsia="仿宋" w:hAnsi="仿宋"/>
          <w:bCs/>
          <w:sz w:val="32"/>
        </w:rPr>
      </w:pPr>
      <w:r w:rsidRPr="00224464">
        <w:rPr>
          <w:rFonts w:ascii="仿宋" w:eastAsia="仿宋" w:hAnsi="仿宋" w:hint="eastAsia"/>
          <w:b/>
          <w:sz w:val="32"/>
        </w:rPr>
        <w:t>3.</w:t>
      </w:r>
      <w:r w:rsidR="00DF0B4C">
        <w:rPr>
          <w:rFonts w:ascii="仿宋" w:eastAsia="仿宋" w:hAnsi="仿宋"/>
          <w:b/>
          <w:sz w:val="32"/>
        </w:rPr>
        <w:t xml:space="preserve"> </w:t>
      </w:r>
      <w:r w:rsidR="00DF0B4C" w:rsidRPr="00DF0B4C">
        <w:rPr>
          <w:rFonts w:ascii="仿宋" w:eastAsia="仿宋" w:hAnsi="仿宋" w:hint="eastAsia"/>
          <w:bCs/>
          <w:sz w:val="32"/>
        </w:rPr>
        <w:t>有关任何技术的疑问，即可参考相关操作指南，也可与学院教学办联系，0</w:t>
      </w:r>
      <w:r w:rsidR="00DF0B4C" w:rsidRPr="00DF0B4C">
        <w:rPr>
          <w:rFonts w:ascii="仿宋" w:eastAsia="仿宋" w:hAnsi="仿宋"/>
          <w:bCs/>
          <w:sz w:val="32"/>
        </w:rPr>
        <w:t>22</w:t>
      </w:r>
      <w:r w:rsidR="00DF0B4C" w:rsidRPr="00DF0B4C">
        <w:rPr>
          <w:rFonts w:ascii="仿宋" w:eastAsia="仿宋" w:hAnsi="仿宋" w:hint="eastAsia"/>
          <w:bCs/>
          <w:sz w:val="32"/>
        </w:rPr>
        <w:t>-</w:t>
      </w:r>
      <w:r w:rsidR="00DF0B4C" w:rsidRPr="00DF0B4C">
        <w:rPr>
          <w:rFonts w:ascii="仿宋" w:eastAsia="仿宋" w:hAnsi="仿宋"/>
          <w:bCs/>
          <w:sz w:val="32"/>
        </w:rPr>
        <w:t>23505863</w:t>
      </w:r>
      <w:r w:rsidR="000F4913">
        <w:rPr>
          <w:rFonts w:ascii="仿宋" w:eastAsia="仿宋" w:hAnsi="仿宋" w:hint="eastAsia"/>
          <w:bCs/>
          <w:sz w:val="32"/>
        </w:rPr>
        <w:t>；</w:t>
      </w:r>
    </w:p>
    <w:p w14:paraId="62A3ABEF" w14:textId="01B8249D" w:rsidR="000F4913" w:rsidRDefault="000F4913" w:rsidP="00B07FE3">
      <w:pPr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4</w:t>
      </w:r>
      <w:r>
        <w:rPr>
          <w:rFonts w:ascii="仿宋" w:eastAsia="仿宋" w:hAnsi="仿宋"/>
          <w:bCs/>
          <w:sz w:val="32"/>
        </w:rPr>
        <w:t xml:space="preserve">. </w:t>
      </w:r>
      <w:r>
        <w:rPr>
          <w:rFonts w:ascii="仿宋" w:eastAsia="仿宋" w:hAnsi="仿宋" w:hint="eastAsia"/>
          <w:bCs/>
          <w:sz w:val="32"/>
        </w:rPr>
        <w:t>因网络的不确定性，飞书作为备选软件，请务必按照以上要求提前准备。</w:t>
      </w:r>
    </w:p>
    <w:p w14:paraId="10614E84" w14:textId="6F062627" w:rsidR="00623177" w:rsidRPr="00FD2D06" w:rsidRDefault="00623177" w:rsidP="00B07FE3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bCs/>
          <w:sz w:val="32"/>
        </w:rPr>
        <w:t>5</w:t>
      </w:r>
      <w:r>
        <w:rPr>
          <w:rFonts w:ascii="仿宋" w:eastAsia="仿宋" w:hAnsi="仿宋"/>
          <w:bCs/>
          <w:sz w:val="32"/>
        </w:rPr>
        <w:t xml:space="preserve">. </w:t>
      </w:r>
      <w:r>
        <w:rPr>
          <w:rFonts w:ascii="仿宋" w:eastAsia="仿宋" w:hAnsi="仿宋" w:hint="eastAsia"/>
          <w:bCs/>
          <w:sz w:val="32"/>
        </w:rPr>
        <w:t>我院准备了《</w:t>
      </w:r>
      <w:r w:rsidRPr="00623177">
        <w:rPr>
          <w:rFonts w:ascii="仿宋" w:eastAsia="仿宋" w:hAnsi="仿宋" w:hint="eastAsia"/>
          <w:bCs/>
          <w:sz w:val="32"/>
        </w:rPr>
        <w:t>人工智能学院研究生复试设备（学生端）搭建场景模拟</w:t>
      </w:r>
      <w:r>
        <w:rPr>
          <w:rFonts w:ascii="仿宋" w:eastAsia="仿宋" w:hAnsi="仿宋" w:hint="eastAsia"/>
          <w:bCs/>
          <w:sz w:val="32"/>
        </w:rPr>
        <w:t>》，可下载参阅。</w:t>
      </w:r>
    </w:p>
    <w:sectPr w:rsidR="00623177" w:rsidRPr="00FD2D06" w:rsidSect="000D7B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A912" w14:textId="77777777" w:rsidR="0077462D" w:rsidRDefault="0077462D" w:rsidP="00736B46">
      <w:r>
        <w:separator/>
      </w:r>
    </w:p>
  </w:endnote>
  <w:endnote w:type="continuationSeparator" w:id="0">
    <w:p w14:paraId="714174D7" w14:textId="77777777" w:rsidR="0077462D" w:rsidRDefault="0077462D" w:rsidP="0073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4415"/>
      <w:docPartObj>
        <w:docPartGallery w:val="Page Numbers (Bottom of Page)"/>
        <w:docPartUnique/>
      </w:docPartObj>
    </w:sdtPr>
    <w:sdtEndPr/>
    <w:sdtContent>
      <w:p w14:paraId="66D83112" w14:textId="77777777" w:rsidR="00EE0D0C" w:rsidRDefault="003C3C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F79" w:rsidRPr="00355F79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0EDF5E40" w14:textId="77777777" w:rsidR="00EE0D0C" w:rsidRDefault="00EE0D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F591" w14:textId="77777777" w:rsidR="0077462D" w:rsidRDefault="0077462D" w:rsidP="00736B46">
      <w:r>
        <w:separator/>
      </w:r>
    </w:p>
  </w:footnote>
  <w:footnote w:type="continuationSeparator" w:id="0">
    <w:p w14:paraId="71194292" w14:textId="77777777" w:rsidR="0077462D" w:rsidRDefault="0077462D" w:rsidP="0073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30D79"/>
    <w:multiLevelType w:val="hybridMultilevel"/>
    <w:tmpl w:val="4F7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A71E4E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2122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A922449"/>
    <w:multiLevelType w:val="hybridMultilevel"/>
    <w:tmpl w:val="4F7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726F1"/>
    <w:multiLevelType w:val="hybridMultilevel"/>
    <w:tmpl w:val="749AB392"/>
    <w:lvl w:ilvl="0" w:tplc="CB864A94">
      <w:start w:val="1"/>
      <w:numFmt w:val="decimal"/>
      <w:lvlText w:val="（%1）"/>
      <w:lvlJc w:val="left"/>
      <w:pPr>
        <w:ind w:left="202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0EA5B8A"/>
    <w:multiLevelType w:val="hybridMultilevel"/>
    <w:tmpl w:val="C2329B9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373"/>
    <w:rsid w:val="00003F51"/>
    <w:rsid w:val="000046DD"/>
    <w:rsid w:val="000071AB"/>
    <w:rsid w:val="000208F4"/>
    <w:rsid w:val="00034BF9"/>
    <w:rsid w:val="00044F28"/>
    <w:rsid w:val="00067D08"/>
    <w:rsid w:val="000810CD"/>
    <w:rsid w:val="00082B60"/>
    <w:rsid w:val="00086C1B"/>
    <w:rsid w:val="00093C63"/>
    <w:rsid w:val="000A327F"/>
    <w:rsid w:val="000B0062"/>
    <w:rsid w:val="000B2828"/>
    <w:rsid w:val="000D7B5D"/>
    <w:rsid w:val="000F0B45"/>
    <w:rsid w:val="000F43EF"/>
    <w:rsid w:val="000F4913"/>
    <w:rsid w:val="00107675"/>
    <w:rsid w:val="001153AA"/>
    <w:rsid w:val="00133285"/>
    <w:rsid w:val="00137C69"/>
    <w:rsid w:val="001466E7"/>
    <w:rsid w:val="0015584E"/>
    <w:rsid w:val="00170FE1"/>
    <w:rsid w:val="00177554"/>
    <w:rsid w:val="00186376"/>
    <w:rsid w:val="001A6167"/>
    <w:rsid w:val="001C561C"/>
    <w:rsid w:val="001E19EE"/>
    <w:rsid w:val="001F52CC"/>
    <w:rsid w:val="00204498"/>
    <w:rsid w:val="002074A8"/>
    <w:rsid w:val="002109FA"/>
    <w:rsid w:val="00224464"/>
    <w:rsid w:val="0022725F"/>
    <w:rsid w:val="00236CCD"/>
    <w:rsid w:val="00263FBA"/>
    <w:rsid w:val="002A1E5A"/>
    <w:rsid w:val="002D5451"/>
    <w:rsid w:val="002F3792"/>
    <w:rsid w:val="0034036E"/>
    <w:rsid w:val="00341007"/>
    <w:rsid w:val="003464C7"/>
    <w:rsid w:val="00352FF0"/>
    <w:rsid w:val="00353163"/>
    <w:rsid w:val="00355F79"/>
    <w:rsid w:val="003723C0"/>
    <w:rsid w:val="00385F5A"/>
    <w:rsid w:val="00386179"/>
    <w:rsid w:val="00390607"/>
    <w:rsid w:val="003B11B5"/>
    <w:rsid w:val="003B2D84"/>
    <w:rsid w:val="003C3C58"/>
    <w:rsid w:val="003C5463"/>
    <w:rsid w:val="003C7C27"/>
    <w:rsid w:val="003D0A84"/>
    <w:rsid w:val="003E43C2"/>
    <w:rsid w:val="003E55D0"/>
    <w:rsid w:val="003F0EB3"/>
    <w:rsid w:val="00401EEF"/>
    <w:rsid w:val="0040720E"/>
    <w:rsid w:val="00413CA0"/>
    <w:rsid w:val="00422D64"/>
    <w:rsid w:val="00461AC8"/>
    <w:rsid w:val="00465E24"/>
    <w:rsid w:val="00480062"/>
    <w:rsid w:val="00486EF5"/>
    <w:rsid w:val="004A7D4C"/>
    <w:rsid w:val="004B7ABF"/>
    <w:rsid w:val="004E674B"/>
    <w:rsid w:val="005226C8"/>
    <w:rsid w:val="005541D4"/>
    <w:rsid w:val="00574D58"/>
    <w:rsid w:val="00580E7E"/>
    <w:rsid w:val="00584B66"/>
    <w:rsid w:val="00592E0A"/>
    <w:rsid w:val="005B479D"/>
    <w:rsid w:val="005C5B50"/>
    <w:rsid w:val="005D6FB3"/>
    <w:rsid w:val="005E2112"/>
    <w:rsid w:val="005E57EE"/>
    <w:rsid w:val="005E7D7C"/>
    <w:rsid w:val="00623177"/>
    <w:rsid w:val="006323C3"/>
    <w:rsid w:val="00635FCD"/>
    <w:rsid w:val="00640CB5"/>
    <w:rsid w:val="0066689B"/>
    <w:rsid w:val="006673D9"/>
    <w:rsid w:val="00667B4E"/>
    <w:rsid w:val="006766FE"/>
    <w:rsid w:val="006A0BA5"/>
    <w:rsid w:val="006B4930"/>
    <w:rsid w:val="006D45B4"/>
    <w:rsid w:val="00707F4C"/>
    <w:rsid w:val="007152F1"/>
    <w:rsid w:val="00715406"/>
    <w:rsid w:val="00720F5E"/>
    <w:rsid w:val="007245BB"/>
    <w:rsid w:val="00727ECB"/>
    <w:rsid w:val="00736B46"/>
    <w:rsid w:val="0076110E"/>
    <w:rsid w:val="0076405E"/>
    <w:rsid w:val="0077462D"/>
    <w:rsid w:val="007878B0"/>
    <w:rsid w:val="007B700A"/>
    <w:rsid w:val="00815541"/>
    <w:rsid w:val="0082039C"/>
    <w:rsid w:val="0083206F"/>
    <w:rsid w:val="00843D1F"/>
    <w:rsid w:val="00845B24"/>
    <w:rsid w:val="0084679B"/>
    <w:rsid w:val="008541AB"/>
    <w:rsid w:val="00864EC7"/>
    <w:rsid w:val="00866D21"/>
    <w:rsid w:val="00881DEF"/>
    <w:rsid w:val="008C007F"/>
    <w:rsid w:val="008D0744"/>
    <w:rsid w:val="008D5631"/>
    <w:rsid w:val="008E1046"/>
    <w:rsid w:val="008E5800"/>
    <w:rsid w:val="008F58FF"/>
    <w:rsid w:val="009032E2"/>
    <w:rsid w:val="009236C9"/>
    <w:rsid w:val="0092651E"/>
    <w:rsid w:val="00937C24"/>
    <w:rsid w:val="00942872"/>
    <w:rsid w:val="0095060B"/>
    <w:rsid w:val="00956CB2"/>
    <w:rsid w:val="00956FCE"/>
    <w:rsid w:val="00966C93"/>
    <w:rsid w:val="0099000F"/>
    <w:rsid w:val="009A2703"/>
    <w:rsid w:val="009B293B"/>
    <w:rsid w:val="009B6B9E"/>
    <w:rsid w:val="009C112B"/>
    <w:rsid w:val="009D09DE"/>
    <w:rsid w:val="009D6CFD"/>
    <w:rsid w:val="00A06F94"/>
    <w:rsid w:val="00A17D13"/>
    <w:rsid w:val="00A40386"/>
    <w:rsid w:val="00A60EBB"/>
    <w:rsid w:val="00A614BB"/>
    <w:rsid w:val="00A65960"/>
    <w:rsid w:val="00A84221"/>
    <w:rsid w:val="00A96C55"/>
    <w:rsid w:val="00AA0278"/>
    <w:rsid w:val="00AB411B"/>
    <w:rsid w:val="00AB5DB5"/>
    <w:rsid w:val="00B066AE"/>
    <w:rsid w:val="00B07FE3"/>
    <w:rsid w:val="00B140C9"/>
    <w:rsid w:val="00B14EA2"/>
    <w:rsid w:val="00B21460"/>
    <w:rsid w:val="00B26B76"/>
    <w:rsid w:val="00B61190"/>
    <w:rsid w:val="00B7099C"/>
    <w:rsid w:val="00B92529"/>
    <w:rsid w:val="00B95C7B"/>
    <w:rsid w:val="00B961F6"/>
    <w:rsid w:val="00BA099D"/>
    <w:rsid w:val="00BA5A85"/>
    <w:rsid w:val="00BB153F"/>
    <w:rsid w:val="00C038CB"/>
    <w:rsid w:val="00C150F5"/>
    <w:rsid w:val="00C16DC0"/>
    <w:rsid w:val="00C26939"/>
    <w:rsid w:val="00C3385F"/>
    <w:rsid w:val="00C553EE"/>
    <w:rsid w:val="00C67292"/>
    <w:rsid w:val="00CA48B7"/>
    <w:rsid w:val="00CA6539"/>
    <w:rsid w:val="00CB1F57"/>
    <w:rsid w:val="00CE61F4"/>
    <w:rsid w:val="00D161EE"/>
    <w:rsid w:val="00D32929"/>
    <w:rsid w:val="00D83C9F"/>
    <w:rsid w:val="00D84388"/>
    <w:rsid w:val="00D90817"/>
    <w:rsid w:val="00D93C52"/>
    <w:rsid w:val="00D946B0"/>
    <w:rsid w:val="00D96DD9"/>
    <w:rsid w:val="00DB0FC0"/>
    <w:rsid w:val="00DC6E2A"/>
    <w:rsid w:val="00DF0B4C"/>
    <w:rsid w:val="00E02713"/>
    <w:rsid w:val="00E03DF8"/>
    <w:rsid w:val="00E2367F"/>
    <w:rsid w:val="00E43025"/>
    <w:rsid w:val="00E46373"/>
    <w:rsid w:val="00E56102"/>
    <w:rsid w:val="00EA25D3"/>
    <w:rsid w:val="00EA4A60"/>
    <w:rsid w:val="00EA54D6"/>
    <w:rsid w:val="00EA551D"/>
    <w:rsid w:val="00EB070E"/>
    <w:rsid w:val="00EB3787"/>
    <w:rsid w:val="00ED6A5C"/>
    <w:rsid w:val="00EE0D0C"/>
    <w:rsid w:val="00EE3FBE"/>
    <w:rsid w:val="00F02C3B"/>
    <w:rsid w:val="00F25A00"/>
    <w:rsid w:val="00F4334C"/>
    <w:rsid w:val="00F56748"/>
    <w:rsid w:val="00F77D99"/>
    <w:rsid w:val="00F77DF1"/>
    <w:rsid w:val="00F81BA0"/>
    <w:rsid w:val="00F81DF4"/>
    <w:rsid w:val="00F83035"/>
    <w:rsid w:val="00F83B01"/>
    <w:rsid w:val="00F91E10"/>
    <w:rsid w:val="00FA6C6B"/>
    <w:rsid w:val="00FA7128"/>
    <w:rsid w:val="00FB37FA"/>
    <w:rsid w:val="00FB5AD3"/>
    <w:rsid w:val="00FB7A4C"/>
    <w:rsid w:val="00FC4378"/>
    <w:rsid w:val="00FD2D06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FCF3"/>
  <w15:docId w15:val="{0260EBD3-A0C0-431C-BDE0-AD7042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B46"/>
    <w:rPr>
      <w:sz w:val="18"/>
      <w:szCs w:val="18"/>
    </w:rPr>
  </w:style>
  <w:style w:type="paragraph" w:styleId="a7">
    <w:name w:val="List Paragraph"/>
    <w:basedOn w:val="a"/>
    <w:uiPriority w:val="34"/>
    <w:qFormat/>
    <w:rsid w:val="00A614B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81DF4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553E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553E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553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53E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553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53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553EE"/>
    <w:rPr>
      <w:sz w:val="18"/>
      <w:szCs w:val="18"/>
    </w:rPr>
  </w:style>
  <w:style w:type="paragraph" w:styleId="af0">
    <w:name w:val="Revision"/>
    <w:hidden/>
    <w:uiPriority w:val="99"/>
    <w:semiHidden/>
    <w:rsid w:val="00D8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319</Words>
  <Characters>1822</Characters>
  <Application>Microsoft Office Word</Application>
  <DocSecurity>0</DocSecurity>
  <Lines>15</Lines>
  <Paragraphs>4</Paragraphs>
  <ScaleCrop>false</ScaleCrop>
  <Company>微软公司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悠乐渔樵</cp:lastModifiedBy>
  <cp:revision>198</cp:revision>
  <dcterms:created xsi:type="dcterms:W3CDTF">2020-04-19T06:13:00Z</dcterms:created>
  <dcterms:modified xsi:type="dcterms:W3CDTF">2020-04-30T08:52:00Z</dcterms:modified>
</cp:coreProperties>
</file>