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73" w:rsidRDefault="00CC08B7">
      <w:pPr>
        <w:spacing w:line="324" w:lineRule="auto"/>
        <w:jc w:val="center"/>
        <w:rPr>
          <w:rFonts w:ascii="宋体" w:hAnsi="宋体"/>
          <w:b/>
          <w:bCs/>
          <w:sz w:val="28"/>
          <w:szCs w:val="28"/>
        </w:rPr>
      </w:pPr>
      <w:r>
        <w:rPr>
          <w:rFonts w:ascii="宋体" w:hAnsi="宋体" w:hint="eastAsia"/>
          <w:b/>
          <w:bCs/>
          <w:sz w:val="28"/>
          <w:szCs w:val="28"/>
        </w:rPr>
        <w:t>经济管理</w:t>
      </w:r>
      <w:r w:rsidR="00A0719F">
        <w:rPr>
          <w:rFonts w:ascii="宋体" w:hAnsi="宋体" w:hint="eastAsia"/>
          <w:b/>
          <w:bCs/>
          <w:sz w:val="28"/>
          <w:szCs w:val="28"/>
        </w:rPr>
        <w:t>系2020年硕士研究生远程综合面试、外语听力及口语测试办法</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1、考生准备</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（1）采集音频、视频的设备（电脑、手机等）和配件（电源、支架等）若干，并按照要求在设备中安装好必要软件。具体要求如下：</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a、考生确保设备（电脑、手机等）摄像头完好，且可以正常使用，摄像头像素不低于标清720P（720*1280）；</w:t>
      </w:r>
    </w:p>
    <w:p w:rsidR="005E1E3F" w:rsidRDefault="005E1E3F" w:rsidP="005E1E3F">
      <w:pPr>
        <w:spacing w:line="440" w:lineRule="exact"/>
        <w:ind w:firstLineChars="200" w:firstLine="560"/>
        <w:rPr>
          <w:rFonts w:ascii="仿宋" w:eastAsia="仿宋" w:hAnsi="仿宋"/>
          <w:sz w:val="28"/>
          <w:szCs w:val="28"/>
        </w:rPr>
      </w:pPr>
      <w:r>
        <w:rPr>
          <w:rFonts w:ascii="仿宋" w:eastAsia="仿宋" w:hAnsi="仿宋" w:hint="eastAsia"/>
          <w:sz w:val="28"/>
          <w:szCs w:val="28"/>
        </w:rPr>
        <w:t>b、考生在电脑和手机中均下载“腾讯会议”和“钉钉”视频会议软件，笔试过程中“第一机位”和“第二机位”均采用“腾讯会议”，“钉钉”为备用软件，这两个软件均应提前调试，确保熟练使用；</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c、“双机位”要求：“第一机位”采集考生视频、音频，应在考生正前方（使用电脑中的“腾讯会议”），“第二机位”采集考生“第一机位”显示器及考生所处环境的整体情况，应在远端（使用手机中的“腾讯会议”）。</w:t>
      </w:r>
    </w:p>
    <w:p w:rsidR="00351573" w:rsidRDefault="00A0719F">
      <w:pPr>
        <w:spacing w:line="324" w:lineRule="auto"/>
        <w:jc w:val="center"/>
        <w:rPr>
          <w:rFonts w:ascii="宋体" w:hAnsi="宋体"/>
          <w:sz w:val="24"/>
        </w:rPr>
      </w:pPr>
      <w:r>
        <w:rPr>
          <w:rFonts w:ascii="宋体" w:hAnsi="宋体"/>
          <w:noProof/>
          <w:sz w:val="24"/>
        </w:rPr>
        <w:drawing>
          <wp:inline distT="0" distB="0" distL="0" distR="0">
            <wp:extent cx="2591435" cy="1979930"/>
            <wp:effectExtent l="0" t="0" r="0" b="0"/>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referRelativeResize="0"/>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2000" cy="1980000"/>
                    </a:xfrm>
                    <a:prstGeom prst="rect">
                      <a:avLst/>
                    </a:prstGeom>
                  </pic:spPr>
                </pic:pic>
              </a:graphicData>
            </a:graphic>
          </wp:inline>
        </w:drawing>
      </w:r>
      <w:r>
        <w:rPr>
          <w:rFonts w:ascii="宋体" w:hAnsi="宋体"/>
          <w:noProof/>
          <w:sz w:val="24"/>
        </w:rPr>
        <w:drawing>
          <wp:inline distT="0" distB="0" distL="0" distR="0">
            <wp:extent cx="2591435" cy="1979930"/>
            <wp:effectExtent l="0" t="0" r="0" b="0"/>
            <wp:docPr id="2" name="图片 4"/>
            <wp:cNvGraphicFramePr/>
            <a:graphic xmlns:a="http://schemas.openxmlformats.org/drawingml/2006/main">
              <a:graphicData uri="http://schemas.openxmlformats.org/drawingml/2006/picture">
                <pic:pic xmlns:pic="http://schemas.openxmlformats.org/drawingml/2006/picture">
                  <pic:nvPicPr>
                    <pic:cNvPr id="2" name="图片 4"/>
                    <pic:cNvPicPr preferRelativeResize="0"/>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2000" cy="1980000"/>
                    </a:xfrm>
                    <a:prstGeom prst="rect">
                      <a:avLst/>
                    </a:prstGeom>
                  </pic:spPr>
                </pic:pic>
              </a:graphicData>
            </a:graphic>
          </wp:inline>
        </w:drawing>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（2）独立应试空间：选择独立、可封闭的空间，确保安静、整洁、明亮，复试期间严禁他人进入考试空间。</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（3）供电环境：创建良好的供电环境，应确保面试过程中设备的供电，同时提前将笔记本电脑和手机等设备充满电。</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（5）网络环境：创建良好的网络环境，应确保面试过程中网络环境顺畅。</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（6）身份验证材料：身份证、初试准考证。</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（7）考生签署的《诚信复试承诺书》。</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2、面试过程</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（1）候考</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考生提前调试好所需设备及软件，确保独立应试空间、供电环境以及良好的网络环境。面试将随机确定考生复试次序，考务秘书将提前一对一与考生联系，请考生等待考务秘书发放的面试考场会议号，收到后即刻进入视频面试考场。</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（2）开考</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考生进入视频面试考场后，向考官出示身份证、初试准考证和已签署的《诚信复试承诺书》，身份验证及面试过程全程录音、录像，并对画面截屏，以备后期查验。</w:t>
      </w:r>
    </w:p>
    <w:p w:rsidR="00351573" w:rsidRPr="00C83E47" w:rsidRDefault="00A0719F">
      <w:pPr>
        <w:spacing w:line="440" w:lineRule="exact"/>
        <w:ind w:firstLineChars="200" w:firstLine="560"/>
        <w:rPr>
          <w:rFonts w:ascii="仿宋" w:eastAsia="仿宋" w:hAnsi="仿宋"/>
          <w:sz w:val="28"/>
          <w:szCs w:val="28"/>
        </w:rPr>
      </w:pPr>
      <w:r w:rsidRPr="00C83E47">
        <w:rPr>
          <w:rFonts w:ascii="仿宋" w:eastAsia="仿宋" w:hAnsi="仿宋" w:hint="eastAsia"/>
          <w:sz w:val="28"/>
          <w:szCs w:val="28"/>
        </w:rPr>
        <w:t>综合面试考生随机抽题，考官依据考生所抽题目进行提问，考生进行回答。</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外语听力及口语测试由考官随机进行提问，考生进行回答。</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（3）考试结束</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考官提问结束后，考生应在考务人员的安排下退出视频面试考场，面试结束。退出考场后，考生不可再次进入考场。</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3、其它注意事项</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（1）考生不得遮挡面部，不得戴帽子、墨镜、口罩等。</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（2）提前关闭移动设备通话、录屏、外放音乐、闹钟等可能影响复试的程序，防止笔试过程被中断。</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（3）正式开考后、考试结束前不允许离开“双机位”的监控范围。</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（4）无特殊原因未按照考务人员通知时间到场的，迟到30分钟以上或考试过程中未经监考老师同意擅自操作复试终端设备的视为放弃复试资格。</w:t>
      </w:r>
    </w:p>
    <w:p w:rsidR="00351573" w:rsidRDefault="00A0719F">
      <w:pPr>
        <w:spacing w:line="440" w:lineRule="exact"/>
        <w:ind w:firstLineChars="200" w:firstLine="560"/>
        <w:rPr>
          <w:rFonts w:ascii="仿宋" w:eastAsia="仿宋" w:hAnsi="仿宋"/>
          <w:sz w:val="28"/>
          <w:szCs w:val="28"/>
        </w:rPr>
      </w:pPr>
      <w:r>
        <w:rPr>
          <w:rFonts w:ascii="仿宋" w:eastAsia="仿宋" w:hAnsi="仿宋" w:hint="eastAsia"/>
          <w:sz w:val="28"/>
          <w:szCs w:val="28"/>
        </w:rPr>
        <w:t>（5）如果网络面试过程中考生端网络中断，可在中断不超过限定时间范围内继续复试；或将考生面试次序放在最后，待其网络信号满足条件后，重新抽签选题，再次进行复试；如果在复试即将结束时信号中断，改为电话复试。</w:t>
      </w:r>
    </w:p>
    <w:p w:rsidR="00351573" w:rsidRDefault="00351573">
      <w:pPr>
        <w:spacing w:line="440" w:lineRule="exact"/>
        <w:ind w:firstLineChars="200" w:firstLine="560"/>
        <w:rPr>
          <w:rFonts w:ascii="仿宋" w:eastAsia="仿宋" w:hAnsi="仿宋"/>
          <w:sz w:val="28"/>
          <w:szCs w:val="28"/>
        </w:rPr>
      </w:pPr>
    </w:p>
    <w:p w:rsidR="00351573" w:rsidRDefault="00351573">
      <w:pPr>
        <w:spacing w:line="440" w:lineRule="exact"/>
        <w:ind w:firstLineChars="200" w:firstLine="560"/>
        <w:rPr>
          <w:rFonts w:ascii="仿宋" w:eastAsia="仿宋" w:hAnsi="仿宋"/>
          <w:sz w:val="28"/>
          <w:szCs w:val="28"/>
        </w:rPr>
      </w:pPr>
    </w:p>
    <w:sectPr w:rsidR="00351573" w:rsidSect="00351573">
      <w:footerReference w:type="default" r:id="rId10"/>
      <w:pgSz w:w="11906" w:h="16838"/>
      <w:pgMar w:top="1134" w:right="1134" w:bottom="1134" w:left="1134" w:header="567" w:footer="45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D88" w:rsidRDefault="00ED3D88" w:rsidP="00351573">
      <w:r>
        <w:separator/>
      </w:r>
    </w:p>
  </w:endnote>
  <w:endnote w:type="continuationSeparator" w:id="1">
    <w:p w:rsidR="00ED3D88" w:rsidRDefault="00ED3D88" w:rsidP="00351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3" w:rsidRDefault="002475E8">
    <w:pPr>
      <w:pStyle w:val="a6"/>
      <w:jc w:val="center"/>
    </w:pPr>
    <w:r w:rsidRPr="002475E8">
      <w:fldChar w:fldCharType="begin"/>
    </w:r>
    <w:r w:rsidR="00A0719F">
      <w:instrText xml:space="preserve"> PAGE   \* MERGEFORMAT </w:instrText>
    </w:r>
    <w:r w:rsidRPr="002475E8">
      <w:fldChar w:fldCharType="separate"/>
    </w:r>
    <w:r w:rsidR="00C83E47" w:rsidRPr="00C83E47">
      <w:rPr>
        <w:noProof/>
        <w:lang w:val="zh-CN"/>
      </w:rPr>
      <w:t>2</w:t>
    </w:r>
    <w:r>
      <w:rPr>
        <w:lang w:val="zh-CN"/>
      </w:rPr>
      <w:fldChar w:fldCharType="end"/>
    </w:r>
  </w:p>
  <w:p w:rsidR="00351573" w:rsidRDefault="003515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D88" w:rsidRDefault="00ED3D88" w:rsidP="00351573">
      <w:r>
        <w:separator/>
      </w:r>
    </w:p>
  </w:footnote>
  <w:footnote w:type="continuationSeparator" w:id="1">
    <w:p w:rsidR="00ED3D88" w:rsidRDefault="00ED3D88" w:rsidP="00351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6E0A69"/>
    <w:rsid w:val="00004039"/>
    <w:rsid w:val="00011E8D"/>
    <w:rsid w:val="000167F4"/>
    <w:rsid w:val="000204CD"/>
    <w:rsid w:val="00020861"/>
    <w:rsid w:val="00027CC0"/>
    <w:rsid w:val="0003360F"/>
    <w:rsid w:val="00035924"/>
    <w:rsid w:val="00037B3C"/>
    <w:rsid w:val="000446A8"/>
    <w:rsid w:val="00055D71"/>
    <w:rsid w:val="00062A0B"/>
    <w:rsid w:val="00071A83"/>
    <w:rsid w:val="00091725"/>
    <w:rsid w:val="00094749"/>
    <w:rsid w:val="0009539A"/>
    <w:rsid w:val="000A10BC"/>
    <w:rsid w:val="000B09C4"/>
    <w:rsid w:val="000C04D5"/>
    <w:rsid w:val="000F7C52"/>
    <w:rsid w:val="00113A7F"/>
    <w:rsid w:val="00115422"/>
    <w:rsid w:val="00121980"/>
    <w:rsid w:val="00133CD8"/>
    <w:rsid w:val="00147F0D"/>
    <w:rsid w:val="00152116"/>
    <w:rsid w:val="00174554"/>
    <w:rsid w:val="00182AEE"/>
    <w:rsid w:val="001C432B"/>
    <w:rsid w:val="001D2FC1"/>
    <w:rsid w:val="001D5382"/>
    <w:rsid w:val="001E0C6E"/>
    <w:rsid w:val="001E2278"/>
    <w:rsid w:val="001E68E6"/>
    <w:rsid w:val="002019B1"/>
    <w:rsid w:val="0024678D"/>
    <w:rsid w:val="002475E8"/>
    <w:rsid w:val="00252AA3"/>
    <w:rsid w:val="00253181"/>
    <w:rsid w:val="00260B95"/>
    <w:rsid w:val="00260D2E"/>
    <w:rsid w:val="00274E66"/>
    <w:rsid w:val="00275537"/>
    <w:rsid w:val="0029768F"/>
    <w:rsid w:val="002A2753"/>
    <w:rsid w:val="002B29CF"/>
    <w:rsid w:val="002B594A"/>
    <w:rsid w:val="002C6905"/>
    <w:rsid w:val="002E5BFF"/>
    <w:rsid w:val="002F040B"/>
    <w:rsid w:val="002F1F1B"/>
    <w:rsid w:val="00337A1C"/>
    <w:rsid w:val="003439DF"/>
    <w:rsid w:val="00351573"/>
    <w:rsid w:val="00351919"/>
    <w:rsid w:val="003536DE"/>
    <w:rsid w:val="0037640E"/>
    <w:rsid w:val="003808CC"/>
    <w:rsid w:val="00392646"/>
    <w:rsid w:val="00397E0D"/>
    <w:rsid w:val="003A3DAA"/>
    <w:rsid w:val="003A3E50"/>
    <w:rsid w:val="003C119F"/>
    <w:rsid w:val="003D10E8"/>
    <w:rsid w:val="003E48AE"/>
    <w:rsid w:val="003E73D1"/>
    <w:rsid w:val="003E7E96"/>
    <w:rsid w:val="003F4A0E"/>
    <w:rsid w:val="0040786A"/>
    <w:rsid w:val="00437B28"/>
    <w:rsid w:val="0044593D"/>
    <w:rsid w:val="0045042D"/>
    <w:rsid w:val="004532C7"/>
    <w:rsid w:val="00455DA6"/>
    <w:rsid w:val="00471FED"/>
    <w:rsid w:val="00474933"/>
    <w:rsid w:val="00483A50"/>
    <w:rsid w:val="00490D42"/>
    <w:rsid w:val="00493E79"/>
    <w:rsid w:val="004A2470"/>
    <w:rsid w:val="004A661D"/>
    <w:rsid w:val="004F4724"/>
    <w:rsid w:val="0050538C"/>
    <w:rsid w:val="0051222C"/>
    <w:rsid w:val="00530E7E"/>
    <w:rsid w:val="005608DF"/>
    <w:rsid w:val="00574147"/>
    <w:rsid w:val="00587290"/>
    <w:rsid w:val="005A27BA"/>
    <w:rsid w:val="005A5B49"/>
    <w:rsid w:val="005C14EB"/>
    <w:rsid w:val="005C7270"/>
    <w:rsid w:val="005D0694"/>
    <w:rsid w:val="005E1E3F"/>
    <w:rsid w:val="005E3529"/>
    <w:rsid w:val="005E717C"/>
    <w:rsid w:val="005F1544"/>
    <w:rsid w:val="005F2EE4"/>
    <w:rsid w:val="00625182"/>
    <w:rsid w:val="0065108A"/>
    <w:rsid w:val="00651E22"/>
    <w:rsid w:val="0067302E"/>
    <w:rsid w:val="00680242"/>
    <w:rsid w:val="0069709A"/>
    <w:rsid w:val="006A490F"/>
    <w:rsid w:val="006B43D4"/>
    <w:rsid w:val="006B6DC9"/>
    <w:rsid w:val="006E05F5"/>
    <w:rsid w:val="006E45FB"/>
    <w:rsid w:val="00705088"/>
    <w:rsid w:val="007131DB"/>
    <w:rsid w:val="00722596"/>
    <w:rsid w:val="00746090"/>
    <w:rsid w:val="00752FF8"/>
    <w:rsid w:val="00757A01"/>
    <w:rsid w:val="00764E00"/>
    <w:rsid w:val="00767E89"/>
    <w:rsid w:val="00771FAB"/>
    <w:rsid w:val="007827E2"/>
    <w:rsid w:val="007A5560"/>
    <w:rsid w:val="007A6AF1"/>
    <w:rsid w:val="007A7494"/>
    <w:rsid w:val="007B3A50"/>
    <w:rsid w:val="007C0898"/>
    <w:rsid w:val="007C52F8"/>
    <w:rsid w:val="007E68A9"/>
    <w:rsid w:val="007F0F8E"/>
    <w:rsid w:val="00800B41"/>
    <w:rsid w:val="00803782"/>
    <w:rsid w:val="00806259"/>
    <w:rsid w:val="00806AF7"/>
    <w:rsid w:val="00817B18"/>
    <w:rsid w:val="0082405A"/>
    <w:rsid w:val="008245BE"/>
    <w:rsid w:val="00833D66"/>
    <w:rsid w:val="008361BA"/>
    <w:rsid w:val="0083767A"/>
    <w:rsid w:val="00857CA2"/>
    <w:rsid w:val="00864F91"/>
    <w:rsid w:val="00881B9F"/>
    <w:rsid w:val="00884CDA"/>
    <w:rsid w:val="008A0975"/>
    <w:rsid w:val="008A1B70"/>
    <w:rsid w:val="008B44C5"/>
    <w:rsid w:val="008C1E36"/>
    <w:rsid w:val="008C3D49"/>
    <w:rsid w:val="008C7101"/>
    <w:rsid w:val="008D53D7"/>
    <w:rsid w:val="008D6B78"/>
    <w:rsid w:val="008E1F6C"/>
    <w:rsid w:val="008E1F80"/>
    <w:rsid w:val="008E49BB"/>
    <w:rsid w:val="008F6C41"/>
    <w:rsid w:val="0092255C"/>
    <w:rsid w:val="00952F8A"/>
    <w:rsid w:val="00960BDC"/>
    <w:rsid w:val="00966EF9"/>
    <w:rsid w:val="009678A3"/>
    <w:rsid w:val="009929E1"/>
    <w:rsid w:val="009A250A"/>
    <w:rsid w:val="009B3163"/>
    <w:rsid w:val="009B6AEC"/>
    <w:rsid w:val="009C2102"/>
    <w:rsid w:val="009C7BBE"/>
    <w:rsid w:val="009D53E2"/>
    <w:rsid w:val="009E2209"/>
    <w:rsid w:val="009E5380"/>
    <w:rsid w:val="00A0340C"/>
    <w:rsid w:val="00A0719F"/>
    <w:rsid w:val="00A07F29"/>
    <w:rsid w:val="00A100DF"/>
    <w:rsid w:val="00A11597"/>
    <w:rsid w:val="00A16113"/>
    <w:rsid w:val="00A213EC"/>
    <w:rsid w:val="00A36543"/>
    <w:rsid w:val="00A410F4"/>
    <w:rsid w:val="00A75E4A"/>
    <w:rsid w:val="00A81546"/>
    <w:rsid w:val="00A8737E"/>
    <w:rsid w:val="00A900E1"/>
    <w:rsid w:val="00A958E7"/>
    <w:rsid w:val="00AC116F"/>
    <w:rsid w:val="00AC218A"/>
    <w:rsid w:val="00B0451F"/>
    <w:rsid w:val="00B050CF"/>
    <w:rsid w:val="00B14B15"/>
    <w:rsid w:val="00B15B77"/>
    <w:rsid w:val="00B24865"/>
    <w:rsid w:val="00B32A8E"/>
    <w:rsid w:val="00B41EEA"/>
    <w:rsid w:val="00B51861"/>
    <w:rsid w:val="00B819A6"/>
    <w:rsid w:val="00B81D9F"/>
    <w:rsid w:val="00B834E0"/>
    <w:rsid w:val="00BA5AC9"/>
    <w:rsid w:val="00BB74D9"/>
    <w:rsid w:val="00BC2D73"/>
    <w:rsid w:val="00BD29F3"/>
    <w:rsid w:val="00C00449"/>
    <w:rsid w:val="00C05943"/>
    <w:rsid w:val="00C311C3"/>
    <w:rsid w:val="00C31E30"/>
    <w:rsid w:val="00C323AA"/>
    <w:rsid w:val="00C32FE3"/>
    <w:rsid w:val="00C421ED"/>
    <w:rsid w:val="00C546F0"/>
    <w:rsid w:val="00C739F9"/>
    <w:rsid w:val="00C74E4D"/>
    <w:rsid w:val="00C803DE"/>
    <w:rsid w:val="00C83E47"/>
    <w:rsid w:val="00C91440"/>
    <w:rsid w:val="00CC08B7"/>
    <w:rsid w:val="00CC5019"/>
    <w:rsid w:val="00CC6AD8"/>
    <w:rsid w:val="00CD0C8E"/>
    <w:rsid w:val="00CE45BC"/>
    <w:rsid w:val="00CF2B36"/>
    <w:rsid w:val="00CF43B1"/>
    <w:rsid w:val="00D13EDC"/>
    <w:rsid w:val="00D44417"/>
    <w:rsid w:val="00D6219F"/>
    <w:rsid w:val="00D704FF"/>
    <w:rsid w:val="00D81AC0"/>
    <w:rsid w:val="00D83F5F"/>
    <w:rsid w:val="00D874D2"/>
    <w:rsid w:val="00D87965"/>
    <w:rsid w:val="00D93E15"/>
    <w:rsid w:val="00DA6F3F"/>
    <w:rsid w:val="00DB4523"/>
    <w:rsid w:val="00DC0E08"/>
    <w:rsid w:val="00DC6F77"/>
    <w:rsid w:val="00DF20F2"/>
    <w:rsid w:val="00DF22A5"/>
    <w:rsid w:val="00DF7301"/>
    <w:rsid w:val="00E10D11"/>
    <w:rsid w:val="00E177FF"/>
    <w:rsid w:val="00E25B4C"/>
    <w:rsid w:val="00E34652"/>
    <w:rsid w:val="00E458BB"/>
    <w:rsid w:val="00E71363"/>
    <w:rsid w:val="00E83AC5"/>
    <w:rsid w:val="00E84C96"/>
    <w:rsid w:val="00EA394C"/>
    <w:rsid w:val="00EB0F34"/>
    <w:rsid w:val="00EC3B78"/>
    <w:rsid w:val="00EC695E"/>
    <w:rsid w:val="00ED3D88"/>
    <w:rsid w:val="00EF1039"/>
    <w:rsid w:val="00F0071B"/>
    <w:rsid w:val="00F02703"/>
    <w:rsid w:val="00F133CF"/>
    <w:rsid w:val="00F213AA"/>
    <w:rsid w:val="00F271B4"/>
    <w:rsid w:val="00F33DA7"/>
    <w:rsid w:val="00F40DFC"/>
    <w:rsid w:val="00F4407D"/>
    <w:rsid w:val="00F55D5C"/>
    <w:rsid w:val="00F67CB0"/>
    <w:rsid w:val="00FB07ED"/>
    <w:rsid w:val="00FC6A90"/>
    <w:rsid w:val="00FE2923"/>
    <w:rsid w:val="00FE5487"/>
    <w:rsid w:val="00FE6047"/>
    <w:rsid w:val="00FE6BD6"/>
    <w:rsid w:val="00FE6F84"/>
    <w:rsid w:val="029F676A"/>
    <w:rsid w:val="02D43015"/>
    <w:rsid w:val="035B7F8F"/>
    <w:rsid w:val="048C2A44"/>
    <w:rsid w:val="05E151C9"/>
    <w:rsid w:val="0731091D"/>
    <w:rsid w:val="076E0A69"/>
    <w:rsid w:val="077777B3"/>
    <w:rsid w:val="0918593E"/>
    <w:rsid w:val="098D4078"/>
    <w:rsid w:val="09A834F8"/>
    <w:rsid w:val="0B2846D5"/>
    <w:rsid w:val="0C4A3CB9"/>
    <w:rsid w:val="0CF819E7"/>
    <w:rsid w:val="0D88656E"/>
    <w:rsid w:val="0DA26201"/>
    <w:rsid w:val="0DC52DC0"/>
    <w:rsid w:val="0E7E79F3"/>
    <w:rsid w:val="0FEC3DEF"/>
    <w:rsid w:val="1221356C"/>
    <w:rsid w:val="12553A69"/>
    <w:rsid w:val="137929CF"/>
    <w:rsid w:val="13C56ED8"/>
    <w:rsid w:val="13C750F8"/>
    <w:rsid w:val="148F3057"/>
    <w:rsid w:val="14E11FBF"/>
    <w:rsid w:val="15082A8C"/>
    <w:rsid w:val="16327BF6"/>
    <w:rsid w:val="16527153"/>
    <w:rsid w:val="16F23F94"/>
    <w:rsid w:val="179E4693"/>
    <w:rsid w:val="19F8245D"/>
    <w:rsid w:val="1AFE4543"/>
    <w:rsid w:val="1B7B3E1F"/>
    <w:rsid w:val="1C5D0A55"/>
    <w:rsid w:val="1DBC6E75"/>
    <w:rsid w:val="1DBF5462"/>
    <w:rsid w:val="1F4D6619"/>
    <w:rsid w:val="200273E5"/>
    <w:rsid w:val="2358334F"/>
    <w:rsid w:val="2496209E"/>
    <w:rsid w:val="24EA1B81"/>
    <w:rsid w:val="262B0530"/>
    <w:rsid w:val="28756966"/>
    <w:rsid w:val="2889377F"/>
    <w:rsid w:val="2899568B"/>
    <w:rsid w:val="29762C51"/>
    <w:rsid w:val="2B532BAD"/>
    <w:rsid w:val="2C003255"/>
    <w:rsid w:val="2CDA451D"/>
    <w:rsid w:val="2EE1111F"/>
    <w:rsid w:val="30293703"/>
    <w:rsid w:val="30EB06F9"/>
    <w:rsid w:val="31F471E4"/>
    <w:rsid w:val="329B6560"/>
    <w:rsid w:val="32DF0F26"/>
    <w:rsid w:val="33796ABF"/>
    <w:rsid w:val="33AE282D"/>
    <w:rsid w:val="33B37D80"/>
    <w:rsid w:val="35407784"/>
    <w:rsid w:val="36296C06"/>
    <w:rsid w:val="368438BD"/>
    <w:rsid w:val="37130AA2"/>
    <w:rsid w:val="381572D4"/>
    <w:rsid w:val="38EF04FF"/>
    <w:rsid w:val="3A233647"/>
    <w:rsid w:val="3A62230B"/>
    <w:rsid w:val="3ABF5D44"/>
    <w:rsid w:val="3C617CA6"/>
    <w:rsid w:val="3CA87311"/>
    <w:rsid w:val="3CC26571"/>
    <w:rsid w:val="3D203436"/>
    <w:rsid w:val="3D782DF9"/>
    <w:rsid w:val="3EB153AA"/>
    <w:rsid w:val="3F0358AB"/>
    <w:rsid w:val="40305385"/>
    <w:rsid w:val="410E39E6"/>
    <w:rsid w:val="41586CF2"/>
    <w:rsid w:val="418E5E58"/>
    <w:rsid w:val="418F3B36"/>
    <w:rsid w:val="41B925F4"/>
    <w:rsid w:val="42894324"/>
    <w:rsid w:val="42BF3E72"/>
    <w:rsid w:val="43621A0A"/>
    <w:rsid w:val="45343335"/>
    <w:rsid w:val="45A16E8F"/>
    <w:rsid w:val="463D13B4"/>
    <w:rsid w:val="46C03336"/>
    <w:rsid w:val="475166C3"/>
    <w:rsid w:val="48891A3A"/>
    <w:rsid w:val="4A2637B4"/>
    <w:rsid w:val="4A485838"/>
    <w:rsid w:val="4B3E2F0E"/>
    <w:rsid w:val="4BD66393"/>
    <w:rsid w:val="4C3F40B5"/>
    <w:rsid w:val="4C513588"/>
    <w:rsid w:val="4CB4335A"/>
    <w:rsid w:val="4D206382"/>
    <w:rsid w:val="4D553663"/>
    <w:rsid w:val="4D77689D"/>
    <w:rsid w:val="4E905136"/>
    <w:rsid w:val="4EE46A52"/>
    <w:rsid w:val="4F235D05"/>
    <w:rsid w:val="4F715009"/>
    <w:rsid w:val="4F924A55"/>
    <w:rsid w:val="4FCE1B21"/>
    <w:rsid w:val="50AB344A"/>
    <w:rsid w:val="516F579C"/>
    <w:rsid w:val="51B526B1"/>
    <w:rsid w:val="52F60936"/>
    <w:rsid w:val="536601AC"/>
    <w:rsid w:val="53F607D4"/>
    <w:rsid w:val="53FB2545"/>
    <w:rsid w:val="544425EB"/>
    <w:rsid w:val="584152E5"/>
    <w:rsid w:val="593955CE"/>
    <w:rsid w:val="59927C0E"/>
    <w:rsid w:val="5AAC5C31"/>
    <w:rsid w:val="5ADB1FDA"/>
    <w:rsid w:val="5BE05694"/>
    <w:rsid w:val="5C2A230E"/>
    <w:rsid w:val="5ED42527"/>
    <w:rsid w:val="5ED806B9"/>
    <w:rsid w:val="63BB6D15"/>
    <w:rsid w:val="66FB5EA7"/>
    <w:rsid w:val="672179AF"/>
    <w:rsid w:val="67AE1FF3"/>
    <w:rsid w:val="67B31E5D"/>
    <w:rsid w:val="68864EDA"/>
    <w:rsid w:val="68AF6E4E"/>
    <w:rsid w:val="6A625744"/>
    <w:rsid w:val="6D1307DF"/>
    <w:rsid w:val="6D3D4988"/>
    <w:rsid w:val="6DA77DDA"/>
    <w:rsid w:val="6DFE7850"/>
    <w:rsid w:val="6E042022"/>
    <w:rsid w:val="6F3615D0"/>
    <w:rsid w:val="702F6991"/>
    <w:rsid w:val="70611AAA"/>
    <w:rsid w:val="71855F52"/>
    <w:rsid w:val="71E34D6A"/>
    <w:rsid w:val="7282504A"/>
    <w:rsid w:val="72E43A1F"/>
    <w:rsid w:val="73051276"/>
    <w:rsid w:val="73A62ECD"/>
    <w:rsid w:val="750567DE"/>
    <w:rsid w:val="7855030A"/>
    <w:rsid w:val="79F27445"/>
    <w:rsid w:val="7A2B14B5"/>
    <w:rsid w:val="7A447AD8"/>
    <w:rsid w:val="7ACC677A"/>
    <w:rsid w:val="7AD313FD"/>
    <w:rsid w:val="7B480349"/>
    <w:rsid w:val="7B603C42"/>
    <w:rsid w:val="7C024319"/>
    <w:rsid w:val="7C3374CD"/>
    <w:rsid w:val="7D05599A"/>
    <w:rsid w:val="7D622E51"/>
    <w:rsid w:val="7D781D1E"/>
    <w:rsid w:val="7EFD3CF6"/>
    <w:rsid w:val="7F27330F"/>
    <w:rsid w:val="7F346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573"/>
    <w:pPr>
      <w:widowControl w:val="0"/>
      <w:jc w:val="both"/>
    </w:pPr>
    <w:rPr>
      <w:rFonts w:ascii="Calibri" w:hAnsi="Calibri"/>
      <w:kern w:val="2"/>
      <w:sz w:val="21"/>
      <w:szCs w:val="24"/>
    </w:rPr>
  </w:style>
  <w:style w:type="paragraph" w:styleId="2">
    <w:name w:val="heading 2"/>
    <w:basedOn w:val="a"/>
    <w:next w:val="a"/>
    <w:qFormat/>
    <w:rsid w:val="00351573"/>
    <w:pPr>
      <w:spacing w:before="100" w:beforeAutospacing="1" w:after="100" w:afterAutospacing="1"/>
      <w:jc w:val="left"/>
      <w:outlineLvl w:val="1"/>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51573"/>
    <w:pPr>
      <w:spacing w:after="120"/>
      <w:ind w:leftChars="200" w:left="420"/>
    </w:pPr>
    <w:rPr>
      <w:rFonts w:ascii="Times New Roman" w:hAnsi="Times New Roman"/>
    </w:rPr>
  </w:style>
  <w:style w:type="paragraph" w:styleId="a4">
    <w:name w:val="Date"/>
    <w:basedOn w:val="a"/>
    <w:next w:val="a"/>
    <w:link w:val="Char0"/>
    <w:qFormat/>
    <w:rsid w:val="00351573"/>
    <w:pPr>
      <w:ind w:leftChars="2500" w:left="100"/>
    </w:pPr>
  </w:style>
  <w:style w:type="paragraph" w:styleId="a5">
    <w:name w:val="Balloon Text"/>
    <w:basedOn w:val="a"/>
    <w:link w:val="Char1"/>
    <w:qFormat/>
    <w:rsid w:val="00351573"/>
    <w:rPr>
      <w:sz w:val="18"/>
      <w:szCs w:val="18"/>
    </w:rPr>
  </w:style>
  <w:style w:type="paragraph" w:styleId="a6">
    <w:name w:val="footer"/>
    <w:basedOn w:val="a"/>
    <w:link w:val="Char2"/>
    <w:uiPriority w:val="99"/>
    <w:qFormat/>
    <w:rsid w:val="00351573"/>
    <w:pPr>
      <w:tabs>
        <w:tab w:val="center" w:pos="4153"/>
        <w:tab w:val="right" w:pos="8306"/>
      </w:tabs>
      <w:snapToGrid w:val="0"/>
      <w:jc w:val="left"/>
    </w:pPr>
    <w:rPr>
      <w:sz w:val="18"/>
      <w:szCs w:val="18"/>
    </w:rPr>
  </w:style>
  <w:style w:type="paragraph" w:styleId="a7">
    <w:name w:val="header"/>
    <w:basedOn w:val="a"/>
    <w:link w:val="Char3"/>
    <w:qFormat/>
    <w:rsid w:val="0035157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51573"/>
    <w:pPr>
      <w:spacing w:before="100" w:beforeAutospacing="1" w:after="100" w:afterAutospacing="1"/>
      <w:jc w:val="left"/>
    </w:pPr>
    <w:rPr>
      <w:kern w:val="0"/>
      <w:sz w:val="24"/>
    </w:rPr>
  </w:style>
  <w:style w:type="table" w:styleId="a9">
    <w:name w:val="Table Grid"/>
    <w:basedOn w:val="a1"/>
    <w:uiPriority w:val="39"/>
    <w:qFormat/>
    <w:rsid w:val="0035157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351573"/>
    <w:rPr>
      <w:b/>
    </w:rPr>
  </w:style>
  <w:style w:type="character" w:styleId="ab">
    <w:name w:val="FollowedHyperlink"/>
    <w:qFormat/>
    <w:rsid w:val="00351573"/>
    <w:rPr>
      <w:color w:val="282828"/>
      <w:u w:val="none"/>
    </w:rPr>
  </w:style>
  <w:style w:type="character" w:styleId="ac">
    <w:name w:val="Emphasis"/>
    <w:qFormat/>
    <w:rsid w:val="00351573"/>
  </w:style>
  <w:style w:type="character" w:styleId="HTML">
    <w:name w:val="HTML Definition"/>
    <w:qFormat/>
    <w:rsid w:val="00351573"/>
  </w:style>
  <w:style w:type="character" w:styleId="HTML0">
    <w:name w:val="HTML Variable"/>
    <w:qFormat/>
    <w:rsid w:val="00351573"/>
  </w:style>
  <w:style w:type="character" w:styleId="ad">
    <w:name w:val="Hyperlink"/>
    <w:qFormat/>
    <w:rsid w:val="00351573"/>
    <w:rPr>
      <w:color w:val="282828"/>
      <w:u w:val="none"/>
    </w:rPr>
  </w:style>
  <w:style w:type="character" w:styleId="HTML1">
    <w:name w:val="HTML Code"/>
    <w:qFormat/>
    <w:rsid w:val="00351573"/>
    <w:rPr>
      <w:rFonts w:ascii="Courier New" w:hAnsi="Courier New"/>
      <w:sz w:val="18"/>
      <w:szCs w:val="18"/>
    </w:rPr>
  </w:style>
  <w:style w:type="character" w:styleId="HTML2">
    <w:name w:val="HTML Cite"/>
    <w:qFormat/>
    <w:rsid w:val="00351573"/>
  </w:style>
  <w:style w:type="character" w:customStyle="1" w:styleId="Char3">
    <w:name w:val="页眉 Char"/>
    <w:link w:val="a7"/>
    <w:qFormat/>
    <w:rsid w:val="00351573"/>
    <w:rPr>
      <w:rFonts w:ascii="Calibri" w:hAnsi="Calibri"/>
      <w:kern w:val="2"/>
      <w:sz w:val="18"/>
      <w:szCs w:val="18"/>
    </w:rPr>
  </w:style>
  <w:style w:type="character" w:customStyle="1" w:styleId="Char2">
    <w:name w:val="页脚 Char"/>
    <w:link w:val="a6"/>
    <w:uiPriority w:val="99"/>
    <w:qFormat/>
    <w:rsid w:val="00351573"/>
    <w:rPr>
      <w:rFonts w:ascii="Calibri" w:hAnsi="Calibri"/>
      <w:kern w:val="2"/>
      <w:sz w:val="18"/>
      <w:szCs w:val="18"/>
    </w:rPr>
  </w:style>
  <w:style w:type="character" w:customStyle="1" w:styleId="Char">
    <w:name w:val="正文文本缩进 Char"/>
    <w:link w:val="a3"/>
    <w:qFormat/>
    <w:rsid w:val="00351573"/>
    <w:rPr>
      <w:kern w:val="2"/>
      <w:sz w:val="21"/>
      <w:szCs w:val="24"/>
    </w:rPr>
  </w:style>
  <w:style w:type="character" w:customStyle="1" w:styleId="Char0">
    <w:name w:val="日期 Char"/>
    <w:basedOn w:val="a0"/>
    <w:link w:val="a4"/>
    <w:qFormat/>
    <w:rsid w:val="00351573"/>
    <w:rPr>
      <w:rFonts w:ascii="Calibri" w:hAnsi="Calibri"/>
      <w:kern w:val="2"/>
      <w:sz w:val="21"/>
      <w:szCs w:val="24"/>
    </w:rPr>
  </w:style>
  <w:style w:type="paragraph" w:customStyle="1" w:styleId="Default">
    <w:name w:val="Default"/>
    <w:qFormat/>
    <w:rsid w:val="00351573"/>
    <w:pPr>
      <w:widowControl w:val="0"/>
      <w:autoSpaceDE w:val="0"/>
      <w:autoSpaceDN w:val="0"/>
      <w:adjustRightInd w:val="0"/>
    </w:pPr>
    <w:rPr>
      <w:rFonts w:ascii="微软雅黑" w:hAnsi="微软雅黑" w:cs="微软雅黑"/>
      <w:color w:val="000000"/>
      <w:sz w:val="24"/>
      <w:szCs w:val="24"/>
    </w:rPr>
  </w:style>
  <w:style w:type="character" w:customStyle="1" w:styleId="Char1">
    <w:name w:val="批注框文本 Char"/>
    <w:basedOn w:val="a0"/>
    <w:link w:val="a5"/>
    <w:qFormat/>
    <w:rsid w:val="0035157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0512C0B-A6BA-4BB7-B5DA-0574478A60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华北电力大学2020年研究生招生考试工作方案</dc:title>
  <dc:creator>dun91</dc:creator>
  <cp:lastModifiedBy>86136</cp:lastModifiedBy>
  <cp:revision>8</cp:revision>
  <cp:lastPrinted>2020-05-09T08:59:00Z</cp:lastPrinted>
  <dcterms:created xsi:type="dcterms:W3CDTF">2020-05-11T12:22:00Z</dcterms:created>
  <dcterms:modified xsi:type="dcterms:W3CDTF">2020-05-12T02:16:00Z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