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D674659" w14:textId="77777777" w:rsidR="00E0194A" w:rsidRDefault="00E0194A" w:rsidP="00E0194A">
      <w:pPr>
        <w:pStyle w:val="a3"/>
        <w:autoSpaceDE w:val="0"/>
        <w:spacing w:before="240" w:beforeAutospacing="0" w:after="0" w:afterAutospacing="0" w:line="360" w:lineRule="auto"/>
        <w:ind w:firstLine="555"/>
      </w:pPr>
      <w:r>
        <w:rPr>
          <w:rFonts w:hint="eastAsia"/>
          <w:color w:val="000000"/>
        </w:rPr>
        <w:t>外国语学院2020年研究生入学考试复试工作采用网络复试，具体工作方案如下：</w:t>
      </w:r>
    </w:p>
    <w:p w14:paraId="4E027A81" w14:textId="77777777" w:rsidR="00E0194A" w:rsidRDefault="00E0194A" w:rsidP="00E0194A">
      <w:pPr>
        <w:pStyle w:val="a3"/>
        <w:autoSpaceDE w:val="0"/>
        <w:spacing w:before="240" w:beforeAutospacing="0" w:after="0" w:afterAutospacing="0" w:line="360" w:lineRule="auto"/>
        <w:ind w:firstLine="555"/>
      </w:pPr>
      <w:r>
        <w:rPr>
          <w:rStyle w:val="a4"/>
          <w:rFonts w:hint="eastAsia"/>
          <w:color w:val="000000"/>
        </w:rPr>
        <w:t>一、工作原则</w:t>
      </w:r>
    </w:p>
    <w:p w14:paraId="50228D37" w14:textId="77777777" w:rsidR="00E0194A" w:rsidRDefault="00E0194A" w:rsidP="00E0194A">
      <w:pPr>
        <w:pStyle w:val="a3"/>
        <w:autoSpaceDE w:val="0"/>
        <w:spacing w:before="240" w:beforeAutospacing="0" w:after="0" w:afterAutospacing="0" w:line="360" w:lineRule="auto"/>
        <w:ind w:firstLine="555"/>
      </w:pPr>
      <w:r>
        <w:rPr>
          <w:rFonts w:hint="eastAsia"/>
          <w:color w:val="000000"/>
        </w:rPr>
        <w:t>1.坚持科学选拔。按照“按需招生、德智体全面衡量、择优录取、宁缺毋滥”的招生原则，着力提升学校研究生招生选拔水平。</w:t>
      </w:r>
    </w:p>
    <w:p w14:paraId="58905577" w14:textId="77777777" w:rsidR="00E0194A" w:rsidRDefault="00E0194A" w:rsidP="00E0194A">
      <w:pPr>
        <w:pStyle w:val="a3"/>
        <w:autoSpaceDE w:val="0"/>
        <w:spacing w:before="240" w:beforeAutospacing="0" w:after="0" w:afterAutospacing="0" w:line="360" w:lineRule="auto"/>
        <w:ind w:firstLine="555"/>
      </w:pPr>
      <w:r>
        <w:rPr>
          <w:rFonts w:hint="eastAsia"/>
          <w:color w:val="000000"/>
        </w:rPr>
        <w:t>2.坚持全面考查，突出重点。在对考生德智体等各方面全面考察基础上，突出对专业素质、实践能力以及创新精神等方面的考核。</w:t>
      </w:r>
    </w:p>
    <w:p w14:paraId="342B91F2" w14:textId="77777777" w:rsidR="00E0194A" w:rsidRDefault="00E0194A" w:rsidP="00E0194A">
      <w:pPr>
        <w:pStyle w:val="a3"/>
        <w:autoSpaceDE w:val="0"/>
        <w:spacing w:before="240" w:beforeAutospacing="0" w:after="0" w:afterAutospacing="0" w:line="360" w:lineRule="auto"/>
        <w:ind w:firstLine="555"/>
      </w:pPr>
      <w:r>
        <w:rPr>
          <w:rFonts w:hint="eastAsia"/>
          <w:color w:val="000000"/>
        </w:rPr>
        <w:t>3.坚持客观评价。业务</w:t>
      </w:r>
      <w:proofErr w:type="gramStart"/>
      <w:r>
        <w:rPr>
          <w:rFonts w:hint="eastAsia"/>
          <w:color w:val="000000"/>
        </w:rPr>
        <w:t>课考核</w:t>
      </w:r>
      <w:proofErr w:type="gramEnd"/>
      <w:r>
        <w:rPr>
          <w:rFonts w:hint="eastAsia"/>
          <w:color w:val="000000"/>
        </w:rPr>
        <w:t>成绩应量化，综合素质考核应有较明确的等次结果。</w:t>
      </w:r>
    </w:p>
    <w:p w14:paraId="068AB0FB" w14:textId="77777777" w:rsidR="00E0194A" w:rsidRDefault="00E0194A" w:rsidP="00E0194A">
      <w:pPr>
        <w:pStyle w:val="a3"/>
        <w:autoSpaceDE w:val="0"/>
        <w:spacing w:before="240" w:beforeAutospacing="0" w:after="0" w:afterAutospacing="0" w:line="360" w:lineRule="auto"/>
        <w:ind w:firstLine="555"/>
      </w:pPr>
      <w:r>
        <w:rPr>
          <w:rFonts w:hint="eastAsia"/>
          <w:color w:val="000000"/>
        </w:rPr>
        <w:t>4.坚持公平公正。严肃招生纪律，加强信息公开和监督，维护考生的合法权益，维护国家研究生学历教育招生考试制度的公信力。</w:t>
      </w:r>
    </w:p>
    <w:p w14:paraId="11B44C47" w14:textId="77777777" w:rsidR="00E0194A" w:rsidRDefault="00E0194A" w:rsidP="00E0194A">
      <w:pPr>
        <w:pStyle w:val="a3"/>
        <w:autoSpaceDE w:val="0"/>
        <w:spacing w:before="240" w:beforeAutospacing="0" w:after="0" w:afterAutospacing="0" w:line="360" w:lineRule="auto"/>
        <w:ind w:firstLine="555"/>
      </w:pPr>
      <w:r>
        <w:rPr>
          <w:rFonts w:hint="eastAsia"/>
          <w:color w:val="000000"/>
        </w:rPr>
        <w:t>5.坚持结构优化。继续推动学校研究生教育结构调整和优化，支持专业学位研究生教育发展。</w:t>
      </w:r>
    </w:p>
    <w:p w14:paraId="4CDEF105" w14:textId="77777777" w:rsidR="00E0194A" w:rsidRDefault="00E0194A" w:rsidP="00E0194A">
      <w:pPr>
        <w:pStyle w:val="a3"/>
        <w:autoSpaceDE w:val="0"/>
        <w:spacing w:before="240" w:beforeAutospacing="0" w:after="0" w:afterAutospacing="0" w:line="360" w:lineRule="auto"/>
        <w:ind w:firstLine="555"/>
      </w:pPr>
      <w:r>
        <w:rPr>
          <w:rFonts w:hint="eastAsia"/>
          <w:color w:val="000000"/>
        </w:rPr>
        <w:t>6.坚持导师主体。强化研究生导师在复试工作中的地位，提高其在选拔评价中的责任感，全面提高复试工作质量。</w:t>
      </w:r>
    </w:p>
    <w:p w14:paraId="1FD1339F" w14:textId="77777777" w:rsidR="00E0194A" w:rsidRDefault="00E0194A" w:rsidP="00E0194A">
      <w:pPr>
        <w:pStyle w:val="a3"/>
        <w:autoSpaceDE w:val="0"/>
        <w:spacing w:before="240" w:beforeAutospacing="0" w:after="0" w:afterAutospacing="0" w:line="360" w:lineRule="auto"/>
        <w:ind w:firstLine="555"/>
      </w:pPr>
      <w:r>
        <w:rPr>
          <w:rFonts w:hint="eastAsia"/>
          <w:color w:val="000000"/>
        </w:rPr>
        <w:t>7.坚持以人为本。增强服务意识，提高管理水平，利用学校和国家调剂服务系统，按照“统筹兼顾、合理调节、积极引导、以人为本”的原则，充分做好调剂录取工作，切实提高服务水平。</w:t>
      </w:r>
    </w:p>
    <w:p w14:paraId="37B61655" w14:textId="77777777" w:rsidR="00E0194A" w:rsidRDefault="00E0194A" w:rsidP="00E0194A">
      <w:pPr>
        <w:pStyle w:val="a3"/>
        <w:autoSpaceDE w:val="0"/>
        <w:spacing w:before="240" w:beforeAutospacing="0" w:after="0" w:afterAutospacing="0" w:line="360" w:lineRule="auto"/>
        <w:ind w:firstLine="555"/>
      </w:pPr>
      <w:r>
        <w:rPr>
          <w:rFonts w:hint="eastAsia"/>
          <w:color w:val="000000"/>
        </w:rPr>
        <w:t>8.坚持回避原则。凡有亲属参加考试的人员，一律回避。</w:t>
      </w:r>
    </w:p>
    <w:p w14:paraId="5F837DDD" w14:textId="77777777" w:rsidR="00E0194A" w:rsidRDefault="00E0194A" w:rsidP="00E0194A">
      <w:pPr>
        <w:pStyle w:val="a3"/>
        <w:autoSpaceDE w:val="0"/>
        <w:spacing w:before="240" w:beforeAutospacing="0" w:after="0" w:afterAutospacing="0" w:line="360" w:lineRule="auto"/>
        <w:ind w:firstLine="555"/>
      </w:pPr>
      <w:r>
        <w:rPr>
          <w:rStyle w:val="a4"/>
          <w:rFonts w:hint="eastAsia"/>
          <w:color w:val="000000"/>
        </w:rPr>
        <w:t>二、组织管理</w:t>
      </w:r>
    </w:p>
    <w:p w14:paraId="52806FF6" w14:textId="77777777" w:rsidR="00E0194A" w:rsidRDefault="00E0194A" w:rsidP="00E0194A">
      <w:pPr>
        <w:pStyle w:val="a3"/>
        <w:autoSpaceDE w:val="0"/>
        <w:spacing w:before="240" w:beforeAutospacing="0" w:after="0" w:afterAutospacing="0" w:line="360" w:lineRule="auto"/>
        <w:ind w:firstLine="555"/>
      </w:pPr>
      <w:r>
        <w:rPr>
          <w:rFonts w:hint="eastAsia"/>
          <w:color w:val="000000"/>
        </w:rPr>
        <w:t>1. 学院成立研究生招生复试工作领导小组，由学院党委书记、院长任组长，负责指导本单位招生复试的调剂选拔、专业课命题、印制、考试、阅卷及成绩上报、思想政治素质和品德考核、面试的组织及成绩上报等工作。</w:t>
      </w:r>
    </w:p>
    <w:p w14:paraId="245400B1" w14:textId="77777777" w:rsidR="00E0194A" w:rsidRDefault="00E0194A" w:rsidP="00E0194A">
      <w:pPr>
        <w:pStyle w:val="a3"/>
        <w:autoSpaceDE w:val="0"/>
        <w:spacing w:before="240" w:beforeAutospacing="0" w:after="0" w:afterAutospacing="0" w:line="360" w:lineRule="auto"/>
        <w:ind w:firstLine="555"/>
      </w:pPr>
      <w:r>
        <w:rPr>
          <w:rFonts w:hint="eastAsia"/>
          <w:color w:val="000000"/>
        </w:rPr>
        <w:lastRenderedPageBreak/>
        <w:t>2.按学科（专业）成立复试小组，在外国语学院招生复试工作领导小组指导下具体实施专业课考试、面试、实践能力及思想政治素质和道德品质考核。</w:t>
      </w:r>
    </w:p>
    <w:p w14:paraId="45AB555A" w14:textId="77777777" w:rsidR="00E0194A" w:rsidRDefault="00E0194A" w:rsidP="00E0194A">
      <w:pPr>
        <w:pStyle w:val="a3"/>
        <w:autoSpaceDE w:val="0"/>
        <w:spacing w:before="240" w:beforeAutospacing="0" w:after="0" w:afterAutospacing="0" w:line="360" w:lineRule="auto"/>
        <w:ind w:firstLine="555"/>
      </w:pPr>
      <w:r>
        <w:rPr>
          <w:rFonts w:hint="eastAsia"/>
          <w:color w:val="000000"/>
        </w:rPr>
        <w:t>3.严格落实复试录取工作各环节责任制，实行责任追究制。</w:t>
      </w:r>
    </w:p>
    <w:p w14:paraId="58F6295F" w14:textId="77777777" w:rsidR="00E0194A" w:rsidRDefault="00E0194A" w:rsidP="00E0194A">
      <w:pPr>
        <w:pStyle w:val="a3"/>
        <w:autoSpaceDE w:val="0"/>
        <w:spacing w:before="240" w:beforeAutospacing="0" w:after="0" w:afterAutospacing="0" w:line="360" w:lineRule="auto"/>
        <w:ind w:firstLine="555"/>
      </w:pPr>
      <w:r>
        <w:rPr>
          <w:rStyle w:val="a4"/>
          <w:rFonts w:hint="eastAsia"/>
          <w:color w:val="000000"/>
        </w:rPr>
        <w:t>三、复试</w:t>
      </w:r>
    </w:p>
    <w:p w14:paraId="769E0CE2" w14:textId="77777777" w:rsidR="00E0194A" w:rsidRDefault="00E0194A" w:rsidP="00E0194A">
      <w:pPr>
        <w:pStyle w:val="a3"/>
        <w:autoSpaceDE w:val="0"/>
        <w:spacing w:before="240" w:beforeAutospacing="0" w:after="0" w:afterAutospacing="0" w:line="360" w:lineRule="auto"/>
        <w:ind w:firstLine="555"/>
      </w:pPr>
      <w:r>
        <w:rPr>
          <w:rStyle w:val="a4"/>
          <w:rFonts w:hint="eastAsia"/>
          <w:color w:val="000000"/>
        </w:rPr>
        <w:t>（一）复试基本要求与名单确定</w:t>
      </w:r>
    </w:p>
    <w:p w14:paraId="28611F1B" w14:textId="77777777" w:rsidR="00E0194A" w:rsidRDefault="00E0194A" w:rsidP="00E0194A">
      <w:pPr>
        <w:pStyle w:val="a3"/>
        <w:autoSpaceDE w:val="0"/>
        <w:spacing w:before="240" w:beforeAutospacing="0" w:after="0" w:afterAutospacing="0" w:line="360" w:lineRule="auto"/>
        <w:ind w:firstLine="555"/>
      </w:pPr>
      <w:r>
        <w:rPr>
          <w:rFonts w:hint="eastAsia"/>
          <w:color w:val="000000"/>
        </w:rPr>
        <w:t>1.复试基本要求</w:t>
      </w:r>
    </w:p>
    <w:p w14:paraId="30F322F4" w14:textId="77777777" w:rsidR="00E0194A" w:rsidRDefault="00E0194A" w:rsidP="00E0194A">
      <w:pPr>
        <w:pStyle w:val="a3"/>
        <w:autoSpaceDE w:val="0"/>
        <w:spacing w:before="240" w:beforeAutospacing="0" w:after="0" w:afterAutospacing="0" w:line="360" w:lineRule="auto"/>
        <w:ind w:firstLine="555"/>
      </w:pPr>
      <w:r>
        <w:rPr>
          <w:rFonts w:hint="eastAsia"/>
          <w:color w:val="000000"/>
        </w:rPr>
        <w:t>考生符合我校规定的硕士研究生报考条件要求，初试成绩达到教育部规定的进入复试的初试成绩基本要求。</w:t>
      </w:r>
    </w:p>
    <w:p w14:paraId="7A90C3CD" w14:textId="77777777" w:rsidR="00E0194A" w:rsidRDefault="00E0194A" w:rsidP="00E0194A">
      <w:pPr>
        <w:pStyle w:val="a3"/>
        <w:autoSpaceDE w:val="0"/>
        <w:spacing w:before="240" w:beforeAutospacing="0" w:after="0" w:afterAutospacing="0" w:line="360" w:lineRule="auto"/>
        <w:ind w:firstLine="555"/>
      </w:pPr>
      <w:r>
        <w:rPr>
          <w:rFonts w:hint="eastAsia"/>
          <w:color w:val="000000"/>
        </w:rPr>
        <w:t>我校“退役大学生士兵专项硕士研究生招生计划”考生进入复试的初试成绩基本要求：管理类外语30分，管理类联考综合80分，总分165分；其他学科单科30分，总分为相应学科A类考生国家线线下25分。</w:t>
      </w:r>
    </w:p>
    <w:p w14:paraId="1EB49586" w14:textId="77777777" w:rsidR="00E0194A" w:rsidRDefault="00E0194A" w:rsidP="00E0194A">
      <w:pPr>
        <w:pStyle w:val="a3"/>
        <w:autoSpaceDE w:val="0"/>
        <w:spacing w:before="240" w:beforeAutospacing="0" w:after="0" w:afterAutospacing="0" w:line="360" w:lineRule="auto"/>
        <w:ind w:firstLine="555"/>
      </w:pPr>
      <w:r>
        <w:rPr>
          <w:rFonts w:hint="eastAsia"/>
          <w:color w:val="000000"/>
        </w:rPr>
        <w:t>2.复试名单确定</w:t>
      </w:r>
    </w:p>
    <w:p w14:paraId="10D8E783" w14:textId="77777777" w:rsidR="00E0194A" w:rsidRDefault="00E0194A" w:rsidP="00E0194A">
      <w:pPr>
        <w:pStyle w:val="a3"/>
        <w:autoSpaceDE w:val="0"/>
        <w:spacing w:before="240" w:beforeAutospacing="0" w:after="0" w:afterAutospacing="0" w:line="360" w:lineRule="auto"/>
        <w:ind w:firstLine="555"/>
      </w:pPr>
      <w:r>
        <w:rPr>
          <w:rFonts w:hint="eastAsia"/>
        </w:rPr>
        <w:t>复试采取差额形式，差额比例为1:1.2。</w:t>
      </w:r>
    </w:p>
    <w:p w14:paraId="6C36380C" w14:textId="77777777" w:rsidR="00E0194A" w:rsidRDefault="00E0194A" w:rsidP="00E0194A">
      <w:pPr>
        <w:pStyle w:val="a3"/>
        <w:autoSpaceDE w:val="0"/>
        <w:spacing w:before="240" w:beforeAutospacing="0" w:after="0" w:afterAutospacing="0" w:line="360" w:lineRule="auto"/>
        <w:ind w:firstLine="555"/>
      </w:pPr>
      <w:r>
        <w:rPr>
          <w:rFonts w:hint="eastAsia"/>
          <w:color w:val="000000"/>
        </w:rPr>
        <w:t>在达到2020年全国硕士研究生招生考试A类考生进入复试的初试成绩基本要求的基础上，按照各专业初试成绩排名和差额比例确定复试名单，相同专业的全日制和非全日制考生按统一的专业排名确定复试名单。</w:t>
      </w:r>
    </w:p>
    <w:p w14:paraId="77110BAF" w14:textId="77777777" w:rsidR="00E0194A" w:rsidRDefault="00E0194A" w:rsidP="00E0194A">
      <w:pPr>
        <w:pStyle w:val="a3"/>
        <w:autoSpaceDE w:val="0"/>
        <w:spacing w:before="240" w:beforeAutospacing="0" w:after="0" w:afterAutospacing="0" w:line="360" w:lineRule="auto"/>
        <w:ind w:firstLine="555"/>
      </w:pPr>
      <w:r>
        <w:rPr>
          <w:rStyle w:val="a4"/>
          <w:rFonts w:hint="eastAsia"/>
          <w:color w:val="000000"/>
        </w:rPr>
        <w:t>（二）复试资格审查及加分政策</w:t>
      </w:r>
    </w:p>
    <w:p w14:paraId="63FA24FE" w14:textId="77777777" w:rsidR="00E0194A" w:rsidRDefault="00E0194A" w:rsidP="00E0194A">
      <w:pPr>
        <w:pStyle w:val="a3"/>
        <w:autoSpaceDE w:val="0"/>
        <w:spacing w:before="240" w:beforeAutospacing="0" w:after="0" w:afterAutospacing="0" w:line="360" w:lineRule="auto"/>
        <w:ind w:firstLine="555"/>
      </w:pPr>
      <w:r>
        <w:rPr>
          <w:rFonts w:hint="eastAsia"/>
          <w:color w:val="000000"/>
        </w:rPr>
        <w:t>1.复试资格审查</w:t>
      </w:r>
    </w:p>
    <w:p w14:paraId="0E6A1E2F" w14:textId="77777777" w:rsidR="00E0194A" w:rsidRDefault="00E0194A" w:rsidP="00E0194A">
      <w:pPr>
        <w:pStyle w:val="a3"/>
        <w:autoSpaceDE w:val="0"/>
        <w:spacing w:before="240" w:beforeAutospacing="0" w:after="0" w:afterAutospacing="0" w:line="360" w:lineRule="auto"/>
        <w:ind w:firstLine="555"/>
      </w:pPr>
      <w:r>
        <w:rPr>
          <w:rFonts w:hint="eastAsia"/>
          <w:color w:val="000000"/>
        </w:rPr>
        <w:t>学校按上级文件和我校2020年招生简章中的相关要求，对进入复试的考生进行资格审查，不符合条件的考生不予复试。考生需提供的审查材料参见《曲阜师范大学2020年硕士研究生复试注意事项》。复试资格审查材料上传至“</w:t>
      </w:r>
      <w:proofErr w:type="gramStart"/>
      <w:r>
        <w:rPr>
          <w:rFonts w:hint="eastAsia"/>
          <w:color w:val="000000"/>
        </w:rPr>
        <w:t>研招网</w:t>
      </w:r>
      <w:proofErr w:type="gramEnd"/>
      <w:r>
        <w:rPr>
          <w:rFonts w:hint="eastAsia"/>
          <w:color w:val="000000"/>
        </w:rPr>
        <w:t>远程复试系统（考生登录地址：https://bm.chsi.com.cn/ycms/stu）”，上传起止时间为：2020年5月11日</w:t>
      </w:r>
      <w:r>
        <w:rPr>
          <w:rFonts w:hint="eastAsia"/>
          <w:color w:val="000000"/>
        </w:rPr>
        <w:lastRenderedPageBreak/>
        <w:t>00:00-2020年5月13日00:00。复试费用缴纳使用“</w:t>
      </w:r>
      <w:proofErr w:type="gramStart"/>
      <w:r>
        <w:rPr>
          <w:rFonts w:hint="eastAsia"/>
          <w:color w:val="000000"/>
        </w:rPr>
        <w:t>研招网</w:t>
      </w:r>
      <w:proofErr w:type="gramEnd"/>
      <w:r>
        <w:rPr>
          <w:rFonts w:hint="eastAsia"/>
          <w:color w:val="000000"/>
        </w:rPr>
        <w:t>远程复试系统（https://bm.chsi.com.cn/ycms/stu）”，缴纳起止时间为：2020年5月12日00:00-2020年5月14日00:00.</w:t>
      </w:r>
      <w:r>
        <w:rPr>
          <w:rStyle w:val="a4"/>
          <w:rFonts w:hint="eastAsia"/>
          <w:color w:val="000000"/>
          <w:u w:val="single"/>
        </w:rPr>
        <w:t>考生缴费后请务必截取缴费成功凭证</w:t>
      </w:r>
      <w:r>
        <w:rPr>
          <w:rFonts w:hint="eastAsia"/>
          <w:color w:val="000000"/>
        </w:rPr>
        <w:t>，</w:t>
      </w:r>
      <w:r>
        <w:rPr>
          <w:rStyle w:val="a4"/>
          <w:rFonts w:hint="eastAsia"/>
          <w:color w:val="000000"/>
          <w:u w:val="single"/>
        </w:rPr>
        <w:t>上传至外国语学院研究生</w:t>
      </w:r>
      <w:r>
        <w:rPr>
          <w:rFonts w:hint="eastAsia"/>
          <w:color w:val="000000"/>
        </w:rPr>
        <w:t>复试</w:t>
      </w:r>
      <w:r>
        <w:rPr>
          <w:rStyle w:val="a4"/>
          <w:rFonts w:hint="eastAsia"/>
          <w:color w:val="000000"/>
          <w:u w:val="single"/>
        </w:rPr>
        <w:t>群</w:t>
      </w:r>
      <w:r>
        <w:rPr>
          <w:rFonts w:hint="eastAsia"/>
          <w:color w:val="000000"/>
        </w:rPr>
        <w:t>（群号：891628865）</w:t>
      </w:r>
      <w:r>
        <w:rPr>
          <w:rStyle w:val="a4"/>
          <w:rFonts w:hint="eastAsia"/>
          <w:color w:val="000000"/>
          <w:u w:val="single"/>
        </w:rPr>
        <w:t>，没有此凭证的考生不能参加研究生复试</w:t>
      </w:r>
      <w:r>
        <w:rPr>
          <w:rFonts w:hint="eastAsia"/>
          <w:color w:val="000000"/>
        </w:rPr>
        <w:t>。</w:t>
      </w:r>
    </w:p>
    <w:p w14:paraId="1814B8DC" w14:textId="77777777" w:rsidR="00E0194A" w:rsidRDefault="00E0194A" w:rsidP="00E0194A">
      <w:pPr>
        <w:pStyle w:val="a3"/>
        <w:autoSpaceDE w:val="0"/>
        <w:spacing w:before="240" w:beforeAutospacing="0" w:after="0" w:afterAutospacing="0" w:line="360" w:lineRule="auto"/>
        <w:ind w:firstLine="555"/>
      </w:pPr>
      <w:r>
        <w:rPr>
          <w:rFonts w:hint="eastAsia"/>
          <w:color w:val="000000"/>
        </w:rPr>
        <w:t>2.加分政策</w:t>
      </w:r>
    </w:p>
    <w:p w14:paraId="6E0483D8" w14:textId="77777777" w:rsidR="00E0194A" w:rsidRDefault="00E0194A" w:rsidP="00E0194A">
      <w:pPr>
        <w:pStyle w:val="a3"/>
        <w:autoSpaceDE w:val="0"/>
        <w:spacing w:before="240" w:beforeAutospacing="0" w:after="0" w:afterAutospacing="0" w:line="360" w:lineRule="auto"/>
        <w:ind w:firstLine="555"/>
      </w:pPr>
      <w:r>
        <w:rPr>
          <w:rFonts w:hint="eastAsia"/>
          <w:color w:val="000000"/>
        </w:rPr>
        <w:t>根据教育部《2020年全国硕士研究生招生工作管理规定》（教学函[2019]6号）的相关政策规定，我校对加分项目考生提供的相关证明材料进行核实，审核无误后将予以加分。具体参见我校《曲阜师范大学2020年硕士研究生入学考试初试成绩查询及享受加分政策考生提交证明材料公告》和《曲阜师范大学2020年硕士研究生复试注意事项》等通知要求。</w:t>
      </w:r>
    </w:p>
    <w:p w14:paraId="3E42F0F3" w14:textId="77777777" w:rsidR="00E0194A" w:rsidRDefault="00E0194A" w:rsidP="00E0194A">
      <w:pPr>
        <w:pStyle w:val="a3"/>
        <w:autoSpaceDE w:val="0"/>
        <w:spacing w:before="240" w:beforeAutospacing="0" w:after="0" w:afterAutospacing="0" w:line="360" w:lineRule="auto"/>
        <w:ind w:firstLine="555"/>
      </w:pPr>
      <w:r>
        <w:rPr>
          <w:rStyle w:val="a4"/>
          <w:rFonts w:hint="eastAsia"/>
          <w:color w:val="000000"/>
        </w:rPr>
        <w:t>（三）复试方式和内容</w:t>
      </w:r>
    </w:p>
    <w:p w14:paraId="2922814E" w14:textId="77777777" w:rsidR="00E0194A" w:rsidRDefault="00E0194A" w:rsidP="00E0194A">
      <w:pPr>
        <w:pStyle w:val="a3"/>
        <w:autoSpaceDE w:val="0"/>
        <w:spacing w:before="240" w:beforeAutospacing="0" w:after="0" w:afterAutospacing="0" w:line="360" w:lineRule="auto"/>
        <w:ind w:firstLine="555"/>
      </w:pPr>
      <w:r>
        <w:rPr>
          <w:rFonts w:hint="eastAsia"/>
          <w:color w:val="000000"/>
        </w:rPr>
        <w:t>因疫情防控需要，我校2020年硕士研究生复试全部采取网络远程复试方式。</w:t>
      </w:r>
    </w:p>
    <w:p w14:paraId="2BC75DCF" w14:textId="77777777" w:rsidR="00E0194A" w:rsidRDefault="00E0194A" w:rsidP="00E0194A">
      <w:pPr>
        <w:pStyle w:val="a3"/>
        <w:autoSpaceDE w:val="0"/>
        <w:spacing w:before="240" w:beforeAutospacing="0" w:after="0" w:afterAutospacing="0" w:line="360" w:lineRule="auto"/>
        <w:ind w:firstLine="555"/>
      </w:pPr>
      <w:r>
        <w:rPr>
          <w:rFonts w:hint="eastAsia"/>
          <w:color w:val="000000"/>
        </w:rPr>
        <w:t>1.专业基础能力测试</w:t>
      </w:r>
    </w:p>
    <w:p w14:paraId="1A66AB30" w14:textId="77777777" w:rsidR="00E0194A" w:rsidRDefault="00E0194A" w:rsidP="00E0194A">
      <w:pPr>
        <w:pStyle w:val="a3"/>
        <w:autoSpaceDE w:val="0"/>
        <w:spacing w:before="240" w:beforeAutospacing="0" w:after="0" w:afterAutospacing="0" w:line="360" w:lineRule="auto"/>
        <w:ind w:firstLine="555"/>
      </w:pPr>
      <w:r>
        <w:rPr>
          <w:rFonts w:hint="eastAsia"/>
          <w:color w:val="000000"/>
        </w:rPr>
        <w:t>满分100分。采用远程口述作答方式，测试时长10分钟。专业基础能力测试及格线为60分，不及格者不予录取，考试成绩按权重计入总成绩。专业基础能力测试使用考试平台为“</w:t>
      </w:r>
      <w:proofErr w:type="gramStart"/>
      <w:r>
        <w:rPr>
          <w:rFonts w:hint="eastAsia"/>
          <w:color w:val="000000"/>
        </w:rPr>
        <w:t>研招网</w:t>
      </w:r>
      <w:proofErr w:type="gramEnd"/>
      <w:r>
        <w:rPr>
          <w:rFonts w:hint="eastAsia"/>
          <w:color w:val="000000"/>
        </w:rPr>
        <w:t>远程复试系统（考生登录地址：https://bm.chsi.com.cn/ycms/stu）”，备用平台</w:t>
      </w:r>
      <w:proofErr w:type="gramStart"/>
      <w:r>
        <w:rPr>
          <w:rFonts w:hint="eastAsia"/>
          <w:color w:val="000000"/>
        </w:rPr>
        <w:t>为腾讯视频</w:t>
      </w:r>
      <w:proofErr w:type="gramEnd"/>
      <w:r>
        <w:rPr>
          <w:rFonts w:hint="eastAsia"/>
          <w:color w:val="000000"/>
        </w:rPr>
        <w:t>会议平台。</w:t>
      </w:r>
    </w:p>
    <w:p w14:paraId="6FC213DF" w14:textId="77777777" w:rsidR="00E0194A" w:rsidRDefault="00E0194A" w:rsidP="00E0194A">
      <w:pPr>
        <w:pStyle w:val="a3"/>
        <w:autoSpaceDE w:val="0"/>
        <w:spacing w:before="240" w:beforeAutospacing="0" w:after="0" w:afterAutospacing="0" w:line="360" w:lineRule="auto"/>
        <w:ind w:firstLine="555"/>
      </w:pPr>
      <w:r>
        <w:rPr>
          <w:rFonts w:hint="eastAsia"/>
          <w:color w:val="000000"/>
        </w:rPr>
        <w:t>考试时间：2020年05月15日08:00-2020年05月16日18:00（每位考生复试具体时间单独另行通知）。</w:t>
      </w:r>
    </w:p>
    <w:p w14:paraId="03813E23" w14:textId="77777777" w:rsidR="00E0194A" w:rsidRDefault="00E0194A" w:rsidP="00E0194A">
      <w:pPr>
        <w:pStyle w:val="a3"/>
        <w:autoSpaceDE w:val="0"/>
        <w:spacing w:before="240" w:beforeAutospacing="0" w:after="0" w:afterAutospacing="0" w:line="360" w:lineRule="auto"/>
        <w:ind w:firstLine="555"/>
      </w:pPr>
      <w:r>
        <w:rPr>
          <w:rFonts w:hint="eastAsia"/>
          <w:color w:val="000000"/>
        </w:rPr>
        <w:t>2.同等学力考生加试  </w:t>
      </w:r>
    </w:p>
    <w:p w14:paraId="10397C64" w14:textId="77777777" w:rsidR="00E0194A" w:rsidRDefault="00E0194A" w:rsidP="00E0194A">
      <w:pPr>
        <w:pStyle w:val="a3"/>
        <w:autoSpaceDE w:val="0"/>
        <w:spacing w:before="240" w:beforeAutospacing="0" w:after="0" w:afterAutospacing="0" w:line="360" w:lineRule="auto"/>
        <w:ind w:firstLine="555"/>
      </w:pPr>
      <w:r>
        <w:rPr>
          <w:rFonts w:hint="eastAsia"/>
          <w:color w:val="000000"/>
        </w:rPr>
        <w:t>满分100分。采用远程提交答卷的笔试方式。同等学力考生加试每科考试时长为90分钟；及格线为60分，不及格者不予录取。同等学力加试成绩不计入总成绩。</w:t>
      </w:r>
    </w:p>
    <w:p w14:paraId="0865BA3C" w14:textId="77777777" w:rsidR="00E0194A" w:rsidRDefault="00E0194A" w:rsidP="00E0194A">
      <w:pPr>
        <w:pStyle w:val="a3"/>
        <w:autoSpaceDE w:val="0"/>
        <w:spacing w:before="240" w:beforeAutospacing="0" w:after="0" w:afterAutospacing="0" w:line="360" w:lineRule="auto"/>
        <w:ind w:firstLine="555"/>
      </w:pPr>
      <w:r>
        <w:rPr>
          <w:rFonts w:hint="eastAsia"/>
          <w:color w:val="000000"/>
        </w:rPr>
        <w:lastRenderedPageBreak/>
        <w:t>考试时间：</w:t>
      </w:r>
      <w:r>
        <w:t xml:space="preserve"> </w:t>
      </w:r>
      <w:r>
        <w:rPr>
          <w:rFonts w:hint="eastAsia"/>
          <w:color w:val="000000"/>
        </w:rPr>
        <w:t>翻译与写作：2020年5月16日18:00-19:30</w:t>
      </w:r>
    </w:p>
    <w:p w14:paraId="41A64239" w14:textId="77777777" w:rsidR="00E0194A" w:rsidRDefault="00E0194A" w:rsidP="00E0194A">
      <w:pPr>
        <w:pStyle w:val="a3"/>
        <w:autoSpaceDE w:val="0"/>
        <w:spacing w:before="240" w:beforeAutospacing="0" w:after="0" w:afterAutospacing="0" w:line="360" w:lineRule="auto"/>
        <w:ind w:firstLine="1800"/>
      </w:pPr>
      <w:r>
        <w:rPr>
          <w:rFonts w:hint="eastAsia"/>
          <w:color w:val="000000"/>
        </w:rPr>
        <w:t>英美文化：2020年5月16日19:30-21:00</w:t>
      </w:r>
    </w:p>
    <w:p w14:paraId="224767EA" w14:textId="77777777" w:rsidR="00E0194A" w:rsidRDefault="00E0194A" w:rsidP="00E0194A">
      <w:pPr>
        <w:pStyle w:val="a3"/>
        <w:autoSpaceDE w:val="0"/>
        <w:spacing w:before="240" w:beforeAutospacing="0" w:after="0" w:afterAutospacing="0" w:line="360" w:lineRule="auto"/>
        <w:ind w:firstLine="555"/>
      </w:pPr>
      <w:r>
        <w:rPr>
          <w:rFonts w:hint="eastAsia"/>
          <w:color w:val="000000"/>
        </w:rPr>
        <w:t>试题发送及收取方式单独另行通知。</w:t>
      </w:r>
    </w:p>
    <w:p w14:paraId="286A425E" w14:textId="77777777" w:rsidR="00E0194A" w:rsidRDefault="00E0194A" w:rsidP="00E0194A">
      <w:pPr>
        <w:pStyle w:val="a3"/>
        <w:autoSpaceDE w:val="0"/>
        <w:spacing w:before="240" w:beforeAutospacing="0" w:after="0" w:afterAutospacing="0" w:line="360" w:lineRule="auto"/>
        <w:ind w:firstLine="555"/>
      </w:pPr>
      <w:r>
        <w:rPr>
          <w:rFonts w:hint="eastAsia"/>
          <w:color w:val="000000"/>
        </w:rPr>
        <w:t>3.综合面试</w:t>
      </w:r>
    </w:p>
    <w:p w14:paraId="0F80D922" w14:textId="77777777" w:rsidR="00E0194A" w:rsidRDefault="00E0194A" w:rsidP="00E0194A">
      <w:pPr>
        <w:pStyle w:val="a3"/>
        <w:autoSpaceDE w:val="0"/>
        <w:spacing w:before="240" w:beforeAutospacing="0" w:after="0" w:afterAutospacing="0" w:line="360" w:lineRule="auto"/>
        <w:ind w:firstLine="555"/>
        <w:jc w:val="both"/>
      </w:pPr>
      <w:r>
        <w:rPr>
          <w:rFonts w:hint="eastAsia"/>
          <w:color w:val="000000"/>
        </w:rPr>
        <w:t>综合面试包括外语听说和综合素质考查，采用远程面试方式。面试平台为“</w:t>
      </w:r>
      <w:proofErr w:type="gramStart"/>
      <w:r>
        <w:rPr>
          <w:rFonts w:hint="eastAsia"/>
          <w:color w:val="000000"/>
        </w:rPr>
        <w:t>研招网</w:t>
      </w:r>
      <w:proofErr w:type="gramEnd"/>
      <w:r>
        <w:rPr>
          <w:rFonts w:hint="eastAsia"/>
          <w:color w:val="000000"/>
        </w:rPr>
        <w:t>远程复试系统（考生登录地址：https://bm.chsi.com.cn/ycms/stu）”，备用平台</w:t>
      </w:r>
      <w:proofErr w:type="gramStart"/>
      <w:r>
        <w:rPr>
          <w:rFonts w:hint="eastAsia"/>
          <w:color w:val="000000"/>
        </w:rPr>
        <w:t>为腾讯视频</w:t>
      </w:r>
      <w:proofErr w:type="gramEnd"/>
      <w:r>
        <w:rPr>
          <w:rFonts w:hint="eastAsia"/>
          <w:color w:val="000000"/>
        </w:rPr>
        <w:t>会议平台。</w:t>
      </w:r>
    </w:p>
    <w:p w14:paraId="5D169DAE" w14:textId="77777777" w:rsidR="00E0194A" w:rsidRDefault="00E0194A" w:rsidP="00E0194A">
      <w:pPr>
        <w:pStyle w:val="a3"/>
        <w:autoSpaceDE w:val="0"/>
        <w:spacing w:before="240" w:beforeAutospacing="0" w:after="0" w:afterAutospacing="0" w:line="360" w:lineRule="auto"/>
        <w:ind w:firstLine="555"/>
      </w:pPr>
      <w:r>
        <w:rPr>
          <w:rFonts w:hint="eastAsia"/>
          <w:color w:val="000000"/>
        </w:rPr>
        <w:t>（1）外语听说满分100分，及格线60分，不及格者不予录取，成绩按权重计入总成绩。</w:t>
      </w:r>
    </w:p>
    <w:p w14:paraId="47ABFC1E" w14:textId="77777777" w:rsidR="00E0194A" w:rsidRDefault="00E0194A" w:rsidP="00E0194A">
      <w:pPr>
        <w:pStyle w:val="a3"/>
        <w:autoSpaceDE w:val="0"/>
        <w:spacing w:before="240" w:beforeAutospacing="0" w:after="0" w:afterAutospacing="0" w:line="360" w:lineRule="auto"/>
        <w:ind w:firstLine="555"/>
      </w:pPr>
      <w:r>
        <w:rPr>
          <w:rFonts w:hint="eastAsia"/>
          <w:color w:val="000000"/>
        </w:rPr>
        <w:t>（2）综合素质考查</w:t>
      </w:r>
    </w:p>
    <w:p w14:paraId="2BF3F7EC" w14:textId="77777777" w:rsidR="00E0194A" w:rsidRDefault="00E0194A" w:rsidP="00E0194A">
      <w:pPr>
        <w:pStyle w:val="a3"/>
        <w:autoSpaceDE w:val="0"/>
        <w:spacing w:before="240" w:beforeAutospacing="0" w:after="0" w:afterAutospacing="0" w:line="360" w:lineRule="auto"/>
        <w:ind w:firstLine="555"/>
      </w:pPr>
      <w:r>
        <w:rPr>
          <w:rFonts w:hint="eastAsia"/>
          <w:color w:val="000000"/>
        </w:rPr>
        <w:t>包括大学阶段学习情况及成绩；全面考核考生对本学科（专业）理论知识和应用技能掌握程度，利用所学理论发现、分析和解决问题的能力，对本学科发展动态的了解以及在本专业领域发展的潜力；创新精神和创新能力；本学科（专业）以外的学习、科研、社会实践（学生工作、社团活动、志愿服务等）或实际工作表现等方面的情况；事业心、责任感、纪律性（遵纪守法）、协作性和心理健康情况；人文素养；举止、表达和礼仪等。</w:t>
      </w:r>
    </w:p>
    <w:p w14:paraId="497AD739" w14:textId="77777777" w:rsidR="00E0194A" w:rsidRDefault="00E0194A" w:rsidP="00E0194A">
      <w:pPr>
        <w:pStyle w:val="a3"/>
        <w:autoSpaceDE w:val="0"/>
        <w:spacing w:before="240" w:beforeAutospacing="0" w:after="0" w:afterAutospacing="0" w:line="360" w:lineRule="auto"/>
        <w:ind w:firstLine="555"/>
      </w:pPr>
      <w:r>
        <w:rPr>
          <w:rFonts w:hint="eastAsia"/>
          <w:color w:val="000000"/>
        </w:rPr>
        <w:t>综合素质考查满分100分，及格线60分，不及格者不予录取，成绩按权重计入总成绩。</w:t>
      </w:r>
    </w:p>
    <w:p w14:paraId="089F9248" w14:textId="77777777" w:rsidR="00E0194A" w:rsidRDefault="00E0194A" w:rsidP="00E0194A">
      <w:pPr>
        <w:pStyle w:val="a3"/>
        <w:autoSpaceDE w:val="0"/>
        <w:spacing w:before="240" w:beforeAutospacing="0" w:after="0" w:afterAutospacing="0" w:line="360" w:lineRule="auto"/>
        <w:ind w:firstLine="555"/>
      </w:pPr>
      <w:r>
        <w:rPr>
          <w:rFonts w:hint="eastAsia"/>
          <w:color w:val="000000"/>
        </w:rPr>
        <w:t>考试时间：2020年05月15日08:00-2020年05月16日18:00（每位考生复试具体时间单独另行通知）。</w:t>
      </w:r>
    </w:p>
    <w:p w14:paraId="6CBB8F33" w14:textId="77777777" w:rsidR="00E0194A" w:rsidRDefault="00E0194A" w:rsidP="00E0194A">
      <w:pPr>
        <w:pStyle w:val="a3"/>
        <w:autoSpaceDE w:val="0"/>
        <w:spacing w:before="240" w:beforeAutospacing="0" w:after="0" w:afterAutospacing="0" w:line="360" w:lineRule="auto"/>
        <w:ind w:firstLine="555"/>
      </w:pPr>
      <w:r>
        <w:rPr>
          <w:rFonts w:hint="eastAsia"/>
          <w:color w:val="000000"/>
        </w:rPr>
        <w:t>（3）综合面试具体要求</w:t>
      </w:r>
    </w:p>
    <w:p w14:paraId="72717675" w14:textId="77777777" w:rsidR="00E0194A" w:rsidRDefault="00E0194A" w:rsidP="00E0194A">
      <w:pPr>
        <w:pStyle w:val="a3"/>
        <w:autoSpaceDE w:val="0"/>
        <w:spacing w:before="240" w:beforeAutospacing="0" w:after="0" w:afterAutospacing="0" w:line="360" w:lineRule="auto"/>
        <w:ind w:firstLine="555"/>
      </w:pPr>
      <w:r>
        <w:rPr>
          <w:rFonts w:hint="eastAsia"/>
          <w:color w:val="000000"/>
        </w:rPr>
        <w:t>综合面试时长15分钟。每个复试小组成员6人（含组长1人，面试秘书1人），主要由研究生导师组成，其中外语听说测试老师不少于1人，原则上本学科（专业）导师必须参加；同一学科（专业）各复试小组的面试方式、时</w:t>
      </w:r>
      <w:r>
        <w:rPr>
          <w:rFonts w:hint="eastAsia"/>
          <w:color w:val="000000"/>
        </w:rPr>
        <w:lastRenderedPageBreak/>
        <w:t>间、试题难度和成绩评定标准原则上应统一。小组成员现场独立评分，评分记录和考生作答情况按考生答卷保存要求集中统一保管，任何人不得改动。</w:t>
      </w:r>
    </w:p>
    <w:p w14:paraId="05DA6C1B" w14:textId="77777777" w:rsidR="00E0194A" w:rsidRDefault="00E0194A" w:rsidP="00E0194A">
      <w:pPr>
        <w:pStyle w:val="a3"/>
        <w:autoSpaceDE w:val="0"/>
        <w:spacing w:before="240" w:beforeAutospacing="0" w:after="0" w:afterAutospacing="0" w:line="360" w:lineRule="auto"/>
        <w:ind w:firstLine="555"/>
      </w:pPr>
      <w:r>
        <w:rPr>
          <w:rFonts w:hint="eastAsia"/>
          <w:color w:val="000000"/>
        </w:rPr>
        <w:t>4.思想政治素质和道德品质考核</w:t>
      </w:r>
    </w:p>
    <w:p w14:paraId="2771F631" w14:textId="77777777" w:rsidR="00E0194A" w:rsidRDefault="00E0194A" w:rsidP="00E0194A">
      <w:pPr>
        <w:pStyle w:val="a3"/>
        <w:autoSpaceDE w:val="0"/>
        <w:spacing w:before="240" w:beforeAutospacing="0" w:after="0" w:afterAutospacing="0" w:line="360" w:lineRule="auto"/>
        <w:ind w:firstLine="555"/>
      </w:pPr>
      <w:r>
        <w:rPr>
          <w:rFonts w:hint="eastAsia"/>
          <w:color w:val="000000"/>
        </w:rPr>
        <w:t>研究生招生学院结合考生提供的《思想政治素质和道德品质考核表》等材料，对考生的政治态度、思想表现、工作学习态度、职业道德、遵纪守法、诚实守信、心理健康情况等方面进行考核，采取与面试同步进行的方式。学院党委书记是研究生思想政治工作的第一责任人，负责本单位所有考生思想政治素质和道德品质考核的组织实施，考核结果以合格、不合格计，不合格的不予录取。</w:t>
      </w:r>
    </w:p>
    <w:p w14:paraId="59FE79FC" w14:textId="77777777" w:rsidR="00E0194A" w:rsidRDefault="00E0194A" w:rsidP="00E0194A">
      <w:pPr>
        <w:pStyle w:val="a3"/>
        <w:autoSpaceDE w:val="0"/>
        <w:spacing w:before="240" w:beforeAutospacing="0" w:after="0" w:afterAutospacing="0" w:line="360" w:lineRule="auto"/>
        <w:ind w:firstLine="555"/>
      </w:pPr>
      <w:r>
        <w:rPr>
          <w:rFonts w:hint="eastAsia"/>
          <w:color w:val="000000"/>
        </w:rPr>
        <w:t>5.相关要求</w:t>
      </w:r>
    </w:p>
    <w:p w14:paraId="129A9DA1" w14:textId="77777777" w:rsidR="00E0194A" w:rsidRDefault="00E0194A" w:rsidP="00E0194A">
      <w:pPr>
        <w:pStyle w:val="a3"/>
        <w:autoSpaceDE w:val="0"/>
        <w:spacing w:before="240" w:beforeAutospacing="0" w:after="0" w:afterAutospacing="0" w:line="360" w:lineRule="auto"/>
        <w:ind w:firstLine="555"/>
      </w:pPr>
      <w:r>
        <w:rPr>
          <w:rFonts w:hint="eastAsia"/>
          <w:color w:val="000000"/>
        </w:rPr>
        <w:t>学院招生复试工作领导小组对主持和参加复试工作的教师、工作人员应进行疫情防控、招生政策和纪律的培训，复试人员在复试中要严格执行疫情防控要求以及复试程序和复试标准，必须认真做好记录，对复试工作进行全程录音录像。复试小组成员要严谨求实、公平公正，严格遵守相关考试规定，考试中严禁测试教师和工作人员随意进出、严禁使用手机等通讯设备，杜绝一切与考试无关事项，保证复试的严肃性、公平性和有效性，提高复试质量。</w:t>
      </w:r>
    </w:p>
    <w:p w14:paraId="509DDE3D" w14:textId="77777777" w:rsidR="00E0194A" w:rsidRDefault="00E0194A" w:rsidP="00E0194A">
      <w:pPr>
        <w:pStyle w:val="a3"/>
        <w:autoSpaceDE w:val="0"/>
        <w:spacing w:before="240" w:beforeAutospacing="0" w:after="0" w:afterAutospacing="0" w:line="360" w:lineRule="auto"/>
        <w:ind w:firstLine="555"/>
      </w:pPr>
      <w:r>
        <w:rPr>
          <w:rFonts w:hint="eastAsia"/>
          <w:color w:val="000000"/>
        </w:rPr>
        <w:t>（四）体检</w:t>
      </w:r>
    </w:p>
    <w:p w14:paraId="53639F34" w14:textId="77777777" w:rsidR="00E0194A" w:rsidRDefault="00E0194A" w:rsidP="00E0194A">
      <w:pPr>
        <w:pStyle w:val="a3"/>
        <w:autoSpaceDE w:val="0"/>
        <w:spacing w:before="240" w:beforeAutospacing="0" w:after="0" w:afterAutospacing="0" w:line="360" w:lineRule="auto"/>
        <w:ind w:firstLine="555"/>
      </w:pPr>
      <w:r>
        <w:rPr>
          <w:rFonts w:hint="eastAsia"/>
          <w:color w:val="000000"/>
        </w:rPr>
        <w:t>体检要求参照教育部、卫生部、中国残联印发的《普通高等学校招生体检工作指导意见》（教学〔2003〕3号）要求，按照《教育部办公厅 卫生部办公厅关于普通高等学校招生学生入学身体检查取消乙肝项目检测有关问题的通知》（教学厅〔2010〕2号）规定。因疫情防控需要，学校不再组织统一体检，考生需在复试前通过学校的招生复试系统签订承诺书，承诺本人身体条件符合相关文件规定的体检要求。录取考生入学时须参加学校统一组织的体检，不符合要求者取消入学资格。</w:t>
      </w:r>
    </w:p>
    <w:p w14:paraId="2FDF6DF3" w14:textId="77777777" w:rsidR="00E0194A" w:rsidRDefault="00E0194A" w:rsidP="00E0194A">
      <w:pPr>
        <w:pStyle w:val="a3"/>
        <w:autoSpaceDE w:val="0"/>
        <w:spacing w:before="240" w:beforeAutospacing="0" w:after="0" w:afterAutospacing="0" w:line="360" w:lineRule="auto"/>
        <w:ind w:firstLine="555"/>
      </w:pPr>
      <w:r>
        <w:rPr>
          <w:rStyle w:val="a4"/>
          <w:rFonts w:hint="eastAsia"/>
          <w:color w:val="000000"/>
        </w:rPr>
        <w:t>四、调剂</w:t>
      </w:r>
    </w:p>
    <w:p w14:paraId="2989D7E0" w14:textId="77777777" w:rsidR="00E0194A" w:rsidRDefault="00E0194A" w:rsidP="00E0194A">
      <w:pPr>
        <w:pStyle w:val="a3"/>
        <w:autoSpaceDE w:val="0"/>
        <w:spacing w:before="240" w:beforeAutospacing="0" w:after="0" w:afterAutospacing="0" w:line="360" w:lineRule="auto"/>
        <w:ind w:firstLine="555"/>
      </w:pPr>
      <w:r>
        <w:rPr>
          <w:rFonts w:hint="eastAsia"/>
          <w:color w:val="000000"/>
        </w:rPr>
        <w:lastRenderedPageBreak/>
        <w:t>调剂我校的考生需满足以下条件：</w:t>
      </w:r>
    </w:p>
    <w:p w14:paraId="282B62A0" w14:textId="77777777" w:rsidR="00E0194A" w:rsidRDefault="00E0194A" w:rsidP="00E0194A">
      <w:pPr>
        <w:pStyle w:val="a3"/>
        <w:autoSpaceDE w:val="0"/>
        <w:spacing w:before="240" w:beforeAutospacing="0" w:after="0" w:afterAutospacing="0" w:line="360" w:lineRule="auto"/>
        <w:ind w:firstLine="555"/>
      </w:pPr>
      <w:r>
        <w:rPr>
          <w:rFonts w:hint="eastAsia"/>
          <w:color w:val="000000"/>
        </w:rPr>
        <w:t>1.《教育部关于印发〈2020年全国硕士研究生招生工作管理规定〉的通知》（教学函[2019]6号）中的相关规定；</w:t>
      </w:r>
    </w:p>
    <w:p w14:paraId="23735B16" w14:textId="77777777" w:rsidR="00E0194A" w:rsidRDefault="00E0194A" w:rsidP="00E0194A">
      <w:pPr>
        <w:pStyle w:val="a3"/>
        <w:autoSpaceDE w:val="0"/>
        <w:spacing w:before="240" w:beforeAutospacing="0" w:after="0" w:afterAutospacing="0" w:line="360" w:lineRule="auto"/>
        <w:ind w:firstLine="555"/>
      </w:pPr>
      <w:r>
        <w:rPr>
          <w:rFonts w:hint="eastAsia"/>
          <w:color w:val="000000"/>
        </w:rPr>
        <w:t>2.前置学历为全日制本科；</w:t>
      </w:r>
    </w:p>
    <w:p w14:paraId="1B7A0EFF" w14:textId="77777777" w:rsidR="00E0194A" w:rsidRDefault="00E0194A" w:rsidP="00E0194A">
      <w:pPr>
        <w:pStyle w:val="a3"/>
        <w:autoSpaceDE w:val="0"/>
        <w:spacing w:before="240" w:beforeAutospacing="0" w:after="0" w:afterAutospacing="0" w:line="360" w:lineRule="auto"/>
        <w:ind w:firstLine="555"/>
      </w:pPr>
      <w:r>
        <w:rPr>
          <w:rFonts w:hint="eastAsia"/>
          <w:color w:val="000000"/>
        </w:rPr>
        <w:t>3.达到我校</w:t>
      </w:r>
      <w:proofErr w:type="gramStart"/>
      <w:r>
        <w:rPr>
          <w:rFonts w:hint="eastAsia"/>
          <w:color w:val="000000"/>
        </w:rPr>
        <w:t>一</w:t>
      </w:r>
      <w:proofErr w:type="gramEnd"/>
      <w:r>
        <w:rPr>
          <w:rFonts w:hint="eastAsia"/>
          <w:color w:val="000000"/>
        </w:rPr>
        <w:t>志愿考生进入复试的最低分数线；</w:t>
      </w:r>
    </w:p>
    <w:p w14:paraId="349E025D" w14:textId="77777777" w:rsidR="00E0194A" w:rsidRDefault="00E0194A" w:rsidP="00E0194A">
      <w:pPr>
        <w:pStyle w:val="a3"/>
        <w:autoSpaceDE w:val="0"/>
        <w:spacing w:before="240" w:beforeAutospacing="0" w:after="0" w:afterAutospacing="0" w:line="360" w:lineRule="auto"/>
        <w:ind w:firstLine="555"/>
      </w:pPr>
      <w:r>
        <w:rPr>
          <w:rFonts w:hint="eastAsia"/>
          <w:color w:val="000000"/>
        </w:rPr>
        <w:t>4.满足我校招生简章中调入专业的相关招生要求；</w:t>
      </w:r>
    </w:p>
    <w:p w14:paraId="2CCD6654" w14:textId="77777777" w:rsidR="00E0194A" w:rsidRDefault="00E0194A" w:rsidP="00E0194A">
      <w:pPr>
        <w:pStyle w:val="a3"/>
        <w:autoSpaceDE w:val="0"/>
        <w:spacing w:before="240" w:beforeAutospacing="0" w:after="0" w:afterAutospacing="0" w:line="360" w:lineRule="auto"/>
        <w:ind w:firstLine="555"/>
      </w:pPr>
      <w:r>
        <w:rPr>
          <w:rFonts w:hint="eastAsia"/>
          <w:color w:val="000000"/>
        </w:rPr>
        <w:t>5.除外语类专业外我校只接收外国语统考科目为英语的调剂考生。</w:t>
      </w:r>
    </w:p>
    <w:p w14:paraId="5EDB755D" w14:textId="77777777" w:rsidR="00E0194A" w:rsidRDefault="00E0194A" w:rsidP="00E0194A">
      <w:pPr>
        <w:pStyle w:val="a3"/>
        <w:autoSpaceDE w:val="0"/>
        <w:spacing w:before="240" w:beforeAutospacing="0" w:after="0" w:afterAutospacing="0" w:line="360" w:lineRule="auto"/>
        <w:ind w:firstLine="555"/>
      </w:pPr>
      <w:r>
        <w:rPr>
          <w:rFonts w:hint="eastAsia"/>
          <w:color w:val="000000"/>
        </w:rPr>
        <w:t>详细调剂专业、流程及具体要求参见《曲阜师范大学2020年硕士研究生调剂公告》。</w:t>
      </w:r>
    </w:p>
    <w:p w14:paraId="24324A40" w14:textId="77777777" w:rsidR="00E0194A" w:rsidRDefault="00E0194A" w:rsidP="00E0194A">
      <w:pPr>
        <w:pStyle w:val="a3"/>
        <w:autoSpaceDE w:val="0"/>
        <w:spacing w:before="240" w:beforeAutospacing="0" w:after="0" w:afterAutospacing="0" w:line="360" w:lineRule="auto"/>
        <w:ind w:firstLine="555"/>
      </w:pPr>
      <w:r>
        <w:rPr>
          <w:rFonts w:hint="eastAsia"/>
          <w:color w:val="000000"/>
        </w:rPr>
        <w:t>“退役大学生士兵专项计划”调剂考生需满足我校“退役大学生士兵专项硕士研究生招生计划”考生进入复试的初试成绩基本要求。</w:t>
      </w:r>
    </w:p>
    <w:p w14:paraId="38574E72" w14:textId="77777777" w:rsidR="00E0194A" w:rsidRDefault="00E0194A" w:rsidP="00E0194A">
      <w:pPr>
        <w:pStyle w:val="a3"/>
        <w:autoSpaceDE w:val="0"/>
        <w:spacing w:before="240" w:beforeAutospacing="0" w:after="0" w:afterAutospacing="0" w:line="360" w:lineRule="auto"/>
        <w:ind w:firstLine="555"/>
      </w:pPr>
      <w:r>
        <w:rPr>
          <w:rStyle w:val="a4"/>
          <w:rFonts w:hint="eastAsia"/>
          <w:color w:val="000000"/>
        </w:rPr>
        <w:t>五、录取</w:t>
      </w:r>
    </w:p>
    <w:p w14:paraId="0869330D" w14:textId="77777777" w:rsidR="00E0194A" w:rsidRDefault="00E0194A" w:rsidP="00E0194A">
      <w:pPr>
        <w:pStyle w:val="a3"/>
        <w:autoSpaceDE w:val="0"/>
        <w:spacing w:before="240" w:beforeAutospacing="0" w:after="0" w:afterAutospacing="0" w:line="360" w:lineRule="auto"/>
        <w:ind w:firstLine="555"/>
      </w:pPr>
      <w:r>
        <w:rPr>
          <w:rFonts w:hint="eastAsia"/>
          <w:color w:val="000000"/>
        </w:rPr>
        <w:t>1.总成绩核算办法</w:t>
      </w:r>
    </w:p>
    <w:p w14:paraId="46D81FB6" w14:textId="77777777" w:rsidR="00E0194A" w:rsidRDefault="00E0194A" w:rsidP="00E0194A">
      <w:pPr>
        <w:pStyle w:val="a3"/>
        <w:autoSpaceDE w:val="0"/>
        <w:spacing w:before="240" w:beforeAutospacing="0" w:after="0" w:afterAutospacing="0" w:line="360" w:lineRule="auto"/>
        <w:ind w:firstLine="555"/>
      </w:pPr>
      <w:r>
        <w:rPr>
          <w:rFonts w:hint="eastAsia"/>
          <w:color w:val="000000"/>
        </w:rPr>
        <w:t>初试总成绩和复试总成绩按初试总成绩70%、复试总成绩30%的权重相加，得出入学考试总成绩。即：入学考试总成绩=初试总成绩/5*70%+【专业基础能力测试成绩*30%+综合素质考查成绩*50%+外语听说成绩*20%】*30%。</w:t>
      </w:r>
    </w:p>
    <w:p w14:paraId="6C45667A" w14:textId="77777777" w:rsidR="00E0194A" w:rsidRDefault="00E0194A" w:rsidP="00E0194A">
      <w:pPr>
        <w:pStyle w:val="a3"/>
        <w:autoSpaceDE w:val="0"/>
        <w:spacing w:before="240" w:beforeAutospacing="0" w:after="0" w:afterAutospacing="0" w:line="360" w:lineRule="auto"/>
        <w:ind w:firstLine="555"/>
      </w:pPr>
      <w:r>
        <w:rPr>
          <w:rFonts w:hint="eastAsia"/>
          <w:color w:val="000000"/>
        </w:rPr>
        <w:t>2.总成绩排名方式</w:t>
      </w:r>
    </w:p>
    <w:p w14:paraId="3D793C99" w14:textId="77777777" w:rsidR="00E0194A" w:rsidRDefault="00E0194A" w:rsidP="00E0194A">
      <w:pPr>
        <w:pStyle w:val="a3"/>
        <w:autoSpaceDE w:val="0"/>
        <w:spacing w:before="240" w:beforeAutospacing="0" w:after="0" w:afterAutospacing="0" w:line="360" w:lineRule="auto"/>
        <w:ind w:firstLine="555"/>
      </w:pPr>
      <w:r>
        <w:rPr>
          <w:rFonts w:hint="eastAsia"/>
          <w:color w:val="000000"/>
        </w:rPr>
        <w:t>（1）我校以下专业按方向排名录取：010100哲学、030500马克思主义理论、040100教育学、040200心理学、040300体育学、050100中国语言文学、050200外国语言文学、060200中国史（历史文化学院）、070300化学、071000生物学、130200音乐与舞蹈学、130400美术学、135107美术（美术学院）、135108艺术设计，其他均按不同学院的专业排名录取。</w:t>
      </w:r>
    </w:p>
    <w:p w14:paraId="6F16912C" w14:textId="77777777" w:rsidR="00E0194A" w:rsidRDefault="00E0194A" w:rsidP="00E0194A">
      <w:pPr>
        <w:pStyle w:val="a3"/>
        <w:autoSpaceDE w:val="0"/>
        <w:spacing w:before="240" w:beforeAutospacing="0" w:after="0" w:afterAutospacing="0" w:line="360" w:lineRule="auto"/>
        <w:ind w:firstLine="555"/>
      </w:pPr>
      <w:r>
        <w:rPr>
          <w:rFonts w:hint="eastAsia"/>
          <w:color w:val="000000"/>
        </w:rPr>
        <w:lastRenderedPageBreak/>
        <w:t>（2）由于非全日制计划单列，所以进入复试的同一专业考生，按全日制和非全日制分别排名的方式进行录取。</w:t>
      </w:r>
    </w:p>
    <w:p w14:paraId="4FCC2BC9" w14:textId="77777777" w:rsidR="00E0194A" w:rsidRDefault="00E0194A" w:rsidP="00E0194A">
      <w:pPr>
        <w:pStyle w:val="a3"/>
        <w:autoSpaceDE w:val="0"/>
        <w:spacing w:before="240" w:beforeAutospacing="0" w:after="0" w:afterAutospacing="0" w:line="360" w:lineRule="auto"/>
        <w:ind w:firstLine="555"/>
      </w:pPr>
      <w:r>
        <w:rPr>
          <w:rFonts w:hint="eastAsia"/>
          <w:color w:val="000000"/>
        </w:rPr>
        <w:t>（3）为维护第一志愿考生利益，凡复试合格的第一志愿考生优先录取，调剂考生按剩余计划和总成绩排名进行录取。</w:t>
      </w:r>
    </w:p>
    <w:p w14:paraId="66B89FF3" w14:textId="77777777" w:rsidR="00E0194A" w:rsidRDefault="00E0194A" w:rsidP="00E0194A">
      <w:pPr>
        <w:pStyle w:val="a3"/>
        <w:autoSpaceDE w:val="0"/>
        <w:spacing w:before="240" w:beforeAutospacing="0" w:after="0" w:afterAutospacing="0" w:line="360" w:lineRule="auto"/>
        <w:ind w:firstLine="555"/>
      </w:pPr>
      <w:r>
        <w:rPr>
          <w:rFonts w:hint="eastAsia"/>
          <w:color w:val="000000"/>
        </w:rPr>
        <w:t>（4）考生总成绩相同时，依次比较初试总成绩、初试第一单元考试成绩、初试第四单元考试成绩、初试第三单元考试成绩，以确定最终排名。</w:t>
      </w:r>
    </w:p>
    <w:p w14:paraId="53DD16A0" w14:textId="77777777" w:rsidR="00E0194A" w:rsidRDefault="00E0194A" w:rsidP="00E0194A">
      <w:pPr>
        <w:pStyle w:val="a3"/>
        <w:autoSpaceDE w:val="0"/>
        <w:spacing w:before="240" w:beforeAutospacing="0" w:after="0" w:afterAutospacing="0" w:line="360" w:lineRule="auto"/>
        <w:ind w:firstLine="555"/>
      </w:pPr>
      <w:r>
        <w:rPr>
          <w:rFonts w:hint="eastAsia"/>
          <w:color w:val="000000"/>
        </w:rPr>
        <w:t>3.监督复议办法</w:t>
      </w:r>
    </w:p>
    <w:p w14:paraId="63B9E0CC" w14:textId="77777777" w:rsidR="00E0194A" w:rsidRDefault="00E0194A" w:rsidP="00E0194A">
      <w:pPr>
        <w:pStyle w:val="a3"/>
        <w:autoSpaceDE w:val="0"/>
        <w:spacing w:before="240" w:beforeAutospacing="0" w:after="0" w:afterAutospacing="0" w:line="360" w:lineRule="auto"/>
        <w:ind w:firstLine="555"/>
      </w:pPr>
      <w:r>
        <w:rPr>
          <w:rFonts w:hint="eastAsia"/>
          <w:color w:val="000000"/>
        </w:rPr>
        <w:t>对录取结果有异议的同学可于录取结果公示期内提交书面复议申请（PDF版），学院在申请复议3个工作日内组织面试专家调看申请评议同学的复试录像，对成绩予以评议鉴定，并将鉴定结果以书面形式（加盖单位公章的PDF版）告知申请复议同学。监督复议工作组机构构成：</w:t>
      </w:r>
    </w:p>
    <w:p w14:paraId="6CF1E8CB" w14:textId="77777777" w:rsidR="00E0194A" w:rsidRDefault="00E0194A" w:rsidP="00E0194A">
      <w:pPr>
        <w:pStyle w:val="a3"/>
        <w:autoSpaceDE w:val="0"/>
        <w:spacing w:before="240" w:beforeAutospacing="0" w:after="0" w:afterAutospacing="0" w:line="360" w:lineRule="auto"/>
        <w:ind w:firstLine="555"/>
      </w:pPr>
      <w:r>
        <w:rPr>
          <w:rFonts w:hint="eastAsia"/>
          <w:color w:val="000000"/>
        </w:rPr>
        <w:t>组长：费沂涛  书记</w:t>
      </w:r>
    </w:p>
    <w:p w14:paraId="177CA929" w14:textId="77777777" w:rsidR="00E0194A" w:rsidRDefault="00E0194A" w:rsidP="00E0194A">
      <w:pPr>
        <w:pStyle w:val="a3"/>
        <w:autoSpaceDE w:val="0"/>
        <w:spacing w:before="240" w:beforeAutospacing="0" w:after="0" w:afterAutospacing="0" w:line="360" w:lineRule="auto"/>
        <w:ind w:firstLine="555"/>
      </w:pPr>
      <w:r>
        <w:rPr>
          <w:rFonts w:hint="eastAsia"/>
          <w:color w:val="000000"/>
        </w:rPr>
        <w:t>成员：季明举、寻阳、高歌、邢加新、</w:t>
      </w:r>
      <w:proofErr w:type="gramStart"/>
      <w:r>
        <w:rPr>
          <w:rFonts w:hint="eastAsia"/>
          <w:color w:val="000000"/>
        </w:rPr>
        <w:t>田守欣</w:t>
      </w:r>
      <w:proofErr w:type="gramEnd"/>
    </w:p>
    <w:p w14:paraId="247255A6" w14:textId="77777777" w:rsidR="00E0194A" w:rsidRDefault="00E0194A" w:rsidP="00E0194A">
      <w:pPr>
        <w:pStyle w:val="a3"/>
        <w:autoSpaceDE w:val="0"/>
        <w:spacing w:before="240" w:beforeAutospacing="0" w:after="0" w:afterAutospacing="0" w:line="360" w:lineRule="auto"/>
        <w:ind w:firstLine="555"/>
      </w:pPr>
      <w:r>
        <w:rPr>
          <w:rFonts w:hint="eastAsia"/>
          <w:color w:val="000000"/>
        </w:rPr>
        <w:t>电话：0537-4458987。</w:t>
      </w:r>
    </w:p>
    <w:p w14:paraId="514C8D48" w14:textId="77777777" w:rsidR="00E0194A" w:rsidRDefault="00E0194A" w:rsidP="00E0194A">
      <w:pPr>
        <w:pStyle w:val="a3"/>
        <w:autoSpaceDE w:val="0"/>
        <w:spacing w:before="240" w:beforeAutospacing="0" w:after="0" w:afterAutospacing="0" w:line="360" w:lineRule="auto"/>
        <w:ind w:firstLine="555"/>
      </w:pPr>
      <w:r>
        <w:rPr>
          <w:rFonts w:hint="eastAsia"/>
          <w:color w:val="000000"/>
        </w:rPr>
        <w:t>4.其他</w:t>
      </w:r>
    </w:p>
    <w:p w14:paraId="00D4E40B" w14:textId="77777777" w:rsidR="00E0194A" w:rsidRDefault="00E0194A" w:rsidP="00E0194A">
      <w:pPr>
        <w:pStyle w:val="a3"/>
        <w:autoSpaceDE w:val="0"/>
        <w:spacing w:before="240" w:beforeAutospacing="0" w:after="0" w:afterAutospacing="0" w:line="360" w:lineRule="auto"/>
        <w:ind w:firstLine="555"/>
      </w:pPr>
      <w:r>
        <w:rPr>
          <w:rFonts w:hint="eastAsia"/>
          <w:color w:val="000000"/>
        </w:rPr>
        <w:t>学院复试工作领导小组根据复试成绩和招生计划提出本单位的拟录取名单，并报送学校复试工作领导小组审核。</w:t>
      </w:r>
    </w:p>
    <w:p w14:paraId="023D2828" w14:textId="77777777" w:rsidR="00E0194A" w:rsidRDefault="00E0194A" w:rsidP="00E0194A">
      <w:pPr>
        <w:pStyle w:val="a3"/>
        <w:autoSpaceDE w:val="0"/>
        <w:spacing w:before="240" w:beforeAutospacing="0" w:after="0" w:afterAutospacing="0" w:line="360" w:lineRule="auto"/>
        <w:ind w:firstLine="555"/>
      </w:pPr>
      <w:r>
        <w:rPr>
          <w:rFonts w:hint="eastAsia"/>
          <w:color w:val="000000"/>
        </w:rPr>
        <w:t>复试工作联系人电话：0537-4456878，李老师。</w:t>
      </w:r>
    </w:p>
    <w:p w14:paraId="4BDCF4C8" w14:textId="77777777" w:rsidR="00F9589B" w:rsidRPr="00E0194A" w:rsidRDefault="00F9589B"/>
    <w:sectPr w:rsidR="00F9589B" w:rsidRPr="00E0194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194A"/>
    <w:rsid w:val="00E0194A"/>
    <w:rsid w:val="00F958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A24D05"/>
  <w15:chartTrackingRefBased/>
  <w15:docId w15:val="{9F3E7E90-209D-44A5-B9C7-F0631CE1F1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0194A"/>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E0194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00189938">
      <w:bodyDiv w:val="1"/>
      <w:marLeft w:val="0"/>
      <w:marRight w:val="0"/>
      <w:marTop w:val="0"/>
      <w:marBottom w:val="0"/>
      <w:divBdr>
        <w:top w:val="none" w:sz="0" w:space="0" w:color="auto"/>
        <w:left w:val="none" w:sz="0" w:space="0" w:color="auto"/>
        <w:bottom w:val="none" w:sz="0" w:space="0" w:color="auto"/>
        <w:right w:val="none" w:sz="0" w:space="0" w:color="auto"/>
      </w:divBdr>
      <w:divsChild>
        <w:div w:id="1794976744">
          <w:marLeft w:val="0"/>
          <w:marRight w:val="0"/>
          <w:marTop w:val="0"/>
          <w:marBottom w:val="0"/>
          <w:divBdr>
            <w:top w:val="none" w:sz="0" w:space="0" w:color="auto"/>
            <w:left w:val="none" w:sz="0" w:space="0" w:color="auto"/>
            <w:bottom w:val="none" w:sz="0" w:space="0" w:color="auto"/>
            <w:right w:val="none" w:sz="0" w:space="0" w:color="auto"/>
          </w:divBdr>
          <w:divsChild>
            <w:div w:id="13505994">
              <w:marLeft w:val="0"/>
              <w:marRight w:val="0"/>
              <w:marTop w:val="0"/>
              <w:marBottom w:val="0"/>
              <w:divBdr>
                <w:top w:val="none" w:sz="0" w:space="0" w:color="auto"/>
                <w:left w:val="none" w:sz="0" w:space="0" w:color="auto"/>
                <w:bottom w:val="none" w:sz="0" w:space="0" w:color="auto"/>
                <w:right w:val="none" w:sz="0" w:space="0" w:color="auto"/>
              </w:divBdr>
              <w:divsChild>
                <w:div w:id="2087532731">
                  <w:marLeft w:val="0"/>
                  <w:marRight w:val="0"/>
                  <w:marTop w:val="0"/>
                  <w:marBottom w:val="0"/>
                  <w:divBdr>
                    <w:top w:val="none" w:sz="0" w:space="0" w:color="auto"/>
                    <w:left w:val="none" w:sz="0" w:space="0" w:color="auto"/>
                    <w:bottom w:val="none" w:sz="0" w:space="0" w:color="auto"/>
                    <w:right w:val="none" w:sz="0" w:space="0" w:color="auto"/>
                  </w:divBdr>
                  <w:divsChild>
                    <w:div w:id="188183046">
                      <w:marLeft w:val="0"/>
                      <w:marRight w:val="0"/>
                      <w:marTop w:val="0"/>
                      <w:marBottom w:val="0"/>
                      <w:divBdr>
                        <w:top w:val="none" w:sz="0" w:space="0" w:color="auto"/>
                        <w:left w:val="none" w:sz="0" w:space="0" w:color="auto"/>
                        <w:bottom w:val="none" w:sz="0" w:space="0" w:color="auto"/>
                        <w:right w:val="none" w:sz="0" w:space="0" w:color="auto"/>
                      </w:divBdr>
                      <w:divsChild>
                        <w:div w:id="68233122">
                          <w:marLeft w:val="0"/>
                          <w:marRight w:val="0"/>
                          <w:marTop w:val="0"/>
                          <w:marBottom w:val="0"/>
                          <w:divBdr>
                            <w:top w:val="none" w:sz="0" w:space="0" w:color="auto"/>
                            <w:left w:val="none" w:sz="0" w:space="0" w:color="auto"/>
                            <w:bottom w:val="none" w:sz="0" w:space="0" w:color="auto"/>
                            <w:right w:val="none" w:sz="0" w:space="0" w:color="auto"/>
                          </w:divBdr>
                          <w:divsChild>
                            <w:div w:id="951546161">
                              <w:marLeft w:val="0"/>
                              <w:marRight w:val="0"/>
                              <w:marTop w:val="0"/>
                              <w:marBottom w:val="0"/>
                              <w:divBdr>
                                <w:top w:val="none" w:sz="0" w:space="0" w:color="auto"/>
                                <w:left w:val="none" w:sz="0" w:space="0" w:color="auto"/>
                                <w:bottom w:val="none" w:sz="0" w:space="0" w:color="auto"/>
                                <w:right w:val="none" w:sz="0" w:space="0" w:color="auto"/>
                              </w:divBdr>
                              <w:divsChild>
                                <w:div w:id="1248346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631</Words>
  <Characters>3598</Characters>
  <Application>Microsoft Office Word</Application>
  <DocSecurity>0</DocSecurity>
  <Lines>29</Lines>
  <Paragraphs>8</Paragraphs>
  <ScaleCrop>false</ScaleCrop>
  <Company/>
  <LinksUpToDate>false</LinksUpToDate>
  <CharactersWithSpaces>4221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8613306383776</dc:creator>
  <cp:keywords/>
  <dc:description/>
  <cp:lastModifiedBy>8613306383776</cp:lastModifiedBy>
  <cp:revision>1</cp:revision>
  <dcterms:created xsi:type="dcterms:W3CDTF">2020-05-16T06:07:00Z</dcterms:created>
  <dcterms:modified xsi:type="dcterms:W3CDTF">2020-05-16T06:08:00Z</dcterms:modified>
</cp:coreProperties>
</file>