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6DA5A" w14:textId="416EEC08" w:rsidR="002C754D" w:rsidRDefault="004E2C49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计算机科学与技术学院电子信息</w:t>
      </w:r>
      <w:r w:rsidR="008819D1">
        <w:rPr>
          <w:rFonts w:ascii="宋体" w:eastAsia="宋体" w:hAnsi="宋体" w:hint="eastAsia"/>
          <w:b/>
          <w:bCs/>
          <w:sz w:val="28"/>
          <w:szCs w:val="28"/>
        </w:rPr>
        <w:t>（非全日制）</w:t>
      </w:r>
      <w:r>
        <w:rPr>
          <w:rFonts w:ascii="宋体" w:eastAsia="宋体" w:hAnsi="宋体" w:hint="eastAsia"/>
          <w:b/>
          <w:bCs/>
          <w:sz w:val="28"/>
          <w:szCs w:val="28"/>
        </w:rPr>
        <w:t>专业硕士调剂方案</w:t>
      </w:r>
    </w:p>
    <w:p w14:paraId="5F338B3B" w14:textId="77777777" w:rsidR="002C754D" w:rsidRDefault="004E2C49">
      <w:pPr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一、接收调剂生专业</w:t>
      </w:r>
    </w:p>
    <w:p w14:paraId="57713CC9" w14:textId="093DE403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专业：专业学位（</w:t>
      </w:r>
      <w:r>
        <w:rPr>
          <w:rFonts w:ascii="宋体" w:eastAsia="宋体" w:hAnsi="宋体"/>
        </w:rPr>
        <w:t>08</w:t>
      </w:r>
      <w:r w:rsidR="008819D1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400</w:t>
      </w:r>
      <w:r>
        <w:rPr>
          <w:rFonts w:ascii="宋体" w:eastAsia="宋体" w:hAnsi="宋体" w:hint="eastAsia"/>
        </w:rPr>
        <w:t>）电子信息</w:t>
      </w:r>
    </w:p>
    <w:p w14:paraId="2E35C981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研究领域：0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（非全日制）计算机技术</w:t>
      </w:r>
    </w:p>
    <w:p w14:paraId="60803593" w14:textId="77777777" w:rsidR="002C754D" w:rsidRDefault="004E2C49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二、申请对象</w:t>
      </w:r>
    </w:p>
    <w:p w14:paraId="31942ED5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报考计算机相关专业的考生</w:t>
      </w:r>
    </w:p>
    <w:p w14:paraId="1CD56079" w14:textId="77777777" w:rsidR="002C754D" w:rsidRDefault="004E2C49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三、申请条件</w:t>
      </w:r>
    </w:p>
    <w:p w14:paraId="40E2B32F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1、考生调剂基本条件</w:t>
      </w:r>
    </w:p>
    <w:p w14:paraId="5400F8E0" w14:textId="5761D0E9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）</w:t>
      </w:r>
      <w:r w:rsidR="008819D1" w:rsidRPr="00ED6D32">
        <w:rPr>
          <w:rFonts w:ascii="宋体" w:eastAsia="宋体" w:hAnsi="宋体"/>
        </w:rPr>
        <w:t>初试单科及总分符合国家线A类考生成绩基本要求</w:t>
      </w:r>
      <w:r>
        <w:rPr>
          <w:rFonts w:ascii="宋体" w:eastAsia="宋体" w:hAnsi="宋体" w:hint="eastAsia"/>
        </w:rPr>
        <w:t>；</w:t>
      </w:r>
    </w:p>
    <w:p w14:paraId="44588B4E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）考生第一志愿报考专业应为计算机相关专业，且达到我校电子信息专业计算机技术（非全日制）领域的复试分数线；</w:t>
      </w:r>
    </w:p>
    <w:p w14:paraId="13E518B0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）考生初试科目中，业务课二为计算机相关考试科目；</w:t>
      </w:r>
    </w:p>
    <w:p w14:paraId="56F0DA3F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（4）考生本科专业应为计算机等相关专业。</w:t>
      </w:r>
    </w:p>
    <w:p w14:paraId="7F9D6B73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2、在复试前，考生需提供以下材料扫描件</w:t>
      </w:r>
    </w:p>
    <w:p w14:paraId="55300CE4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（1）有效期内的第二代居民身份证；</w:t>
      </w:r>
    </w:p>
    <w:p w14:paraId="2F6B793F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（2）考生毕业证、学位证原件，以及学信网、学位网的认证报告；</w:t>
      </w:r>
    </w:p>
    <w:p w14:paraId="49172760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（3）初试准考证（如丢失，请登录中国研究生招生信息网打印）；</w:t>
      </w:r>
    </w:p>
    <w:p w14:paraId="184E5E47" w14:textId="3B2FBB16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（4）本科成绩单</w:t>
      </w:r>
      <w:r w:rsidR="00746C0B">
        <w:rPr>
          <w:rFonts w:ascii="宋体" w:eastAsia="宋体" w:hAnsi="宋体" w:hint="eastAsia"/>
        </w:rPr>
        <w:t>（如有，请提供）</w:t>
      </w:r>
      <w:r>
        <w:rPr>
          <w:rFonts w:ascii="宋体" w:eastAsia="宋体" w:hAnsi="宋体" w:hint="eastAsia"/>
        </w:rPr>
        <w:t>；</w:t>
      </w:r>
    </w:p>
    <w:p w14:paraId="11837973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（5）非全日制硕士研究生调剂复试申请表</w:t>
      </w:r>
    </w:p>
    <w:p w14:paraId="7BD6F855" w14:textId="77777777" w:rsidR="002C754D" w:rsidRDefault="004E2C4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（6）科研成果以及其他证明资质研究潜能的相关材料。</w:t>
      </w:r>
    </w:p>
    <w:p w14:paraId="0101C0A1" w14:textId="77777777" w:rsidR="002C754D" w:rsidRDefault="004E2C49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四、申请方法</w:t>
      </w:r>
    </w:p>
    <w:p w14:paraId="3B479BC2" w14:textId="77777777" w:rsidR="002C754D" w:rsidRDefault="004E2C49" w:rsidP="00AB188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调剂考生必须通过教育部指定的“全国硕士生招生调剂服务系统”进行调剂（</w:t>
      </w:r>
      <w:hyperlink r:id="rId7" w:history="1">
        <w:r>
          <w:rPr>
            <w:rFonts w:hint="eastAsia"/>
          </w:rPr>
          <w:t>http://yz.chsi.com.cn</w:t>
        </w:r>
      </w:hyperlink>
      <w:r>
        <w:rPr>
          <w:rFonts w:ascii="宋体" w:eastAsia="宋体" w:hAnsi="宋体" w:hint="eastAsia"/>
        </w:rPr>
        <w:t>或</w:t>
      </w:r>
      <w:hyperlink r:id="rId8" w:history="1">
        <w:r>
          <w:rPr>
            <w:rFonts w:hint="eastAsia"/>
          </w:rPr>
          <w:t>http://yz.chsi.cn</w:t>
        </w:r>
      </w:hyperlink>
      <w:r>
        <w:rPr>
          <w:rFonts w:ascii="宋体" w:eastAsia="宋体" w:hAnsi="宋体" w:hint="eastAsia"/>
        </w:rPr>
        <w:t>）。未通过该调剂系统调剂录取的考生一律无效。</w:t>
      </w:r>
    </w:p>
    <w:p w14:paraId="452F2EF4" w14:textId="77777777" w:rsidR="002C754D" w:rsidRDefault="004E2C49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五、调剂复试及录取</w:t>
      </w:r>
    </w:p>
    <w:p w14:paraId="14423C52" w14:textId="77777777" w:rsidR="00ED6D32" w:rsidRDefault="004E2C49" w:rsidP="00ED6D32">
      <w:pPr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1、学院2</w:t>
      </w:r>
      <w:r>
        <w:rPr>
          <w:rFonts w:ascii="宋体" w:eastAsia="宋体" w:hAnsi="宋体"/>
        </w:rPr>
        <w:t>020</w:t>
      </w:r>
      <w:r>
        <w:rPr>
          <w:rFonts w:ascii="宋体" w:eastAsia="宋体" w:hAnsi="宋体" w:hint="eastAsia"/>
        </w:rPr>
        <w:t>年硕士研究生复试全部采用线上（远程网络视频）zoom平台复试（备用平台腾讯会议</w:t>
      </w:r>
      <w:r w:rsidR="00ED6D32">
        <w:rPr>
          <w:rFonts w:ascii="宋体" w:eastAsia="宋体" w:hAnsi="宋体" w:hint="eastAsia"/>
        </w:rPr>
        <w:t>）。</w:t>
      </w:r>
    </w:p>
    <w:p w14:paraId="35279510" w14:textId="571E9E2C" w:rsidR="00ED6D32" w:rsidRDefault="00ED6D32" w:rsidP="00ED6D32">
      <w:pPr>
        <w:jc w:val="left"/>
      </w:pPr>
      <w:r>
        <w:rPr>
          <w:rFonts w:ascii="宋体" w:eastAsia="宋体" w:hAnsi="宋体" w:hint="eastAsia"/>
        </w:rPr>
        <w:t>请有意申请调剂的考生提前熟悉操作使用流程</w:t>
      </w:r>
      <w:r w:rsidR="00170B72">
        <w:rPr>
          <w:rFonts w:ascii="宋体" w:eastAsia="宋体" w:hAnsi="宋体" w:hint="eastAsia"/>
        </w:rPr>
        <w:t>：</w:t>
      </w:r>
      <w:r w:rsidRPr="00ED6D32">
        <w:t>https://yjszs.ecnu.edu.cn/system/yjszsxx_detail.asp?id=202005012015007516391210815</w:t>
      </w:r>
    </w:p>
    <w:p w14:paraId="499E0563" w14:textId="04EAC068" w:rsidR="00ED6D32" w:rsidRPr="00ED6D32" w:rsidRDefault="00ED6D32" w:rsidP="00ED6D32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复试平台安装及操作手册</w:t>
      </w:r>
      <w:r w:rsidR="00170B72">
        <w:rPr>
          <w:rFonts w:ascii="宋体" w:eastAsia="宋体" w:hAnsi="宋体" w:hint="eastAsia"/>
        </w:rPr>
        <w:t>：</w:t>
      </w:r>
      <w:r w:rsidRPr="00ED6D32">
        <w:rPr>
          <w:rFonts w:ascii="宋体" w:eastAsia="宋体" w:hAnsi="宋体"/>
        </w:rPr>
        <w:t>https://yjszs.ecnu.edu.cn/download/2020ss/zoom_student_manual.pdf</w:t>
      </w:r>
    </w:p>
    <w:p w14:paraId="3E2924E7" w14:textId="30A51EDE" w:rsidR="002C754D" w:rsidRDefault="004E2C49" w:rsidP="00ED6D3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、第一志愿同一学校、同一专业的考生，按照其初始成绩从高到低排序。同等条件下，取得科研成果、参加竞赛、参与科研项目课题或具有科研经历的考生优先考虑。</w:t>
      </w:r>
    </w:p>
    <w:p w14:paraId="4B7978BA" w14:textId="0108F3B4" w:rsidR="002C754D" w:rsidRDefault="004E2C49" w:rsidP="00ED6D3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</w:t>
      </w:r>
      <w:r w:rsidR="00AB1882">
        <w:rPr>
          <w:rFonts w:ascii="宋体" w:eastAsia="宋体" w:hAnsi="宋体" w:hint="eastAsia"/>
        </w:rPr>
        <w:t>调剂复试比例为</w:t>
      </w:r>
      <w:r w:rsidR="00AB1882">
        <w:rPr>
          <w:rFonts w:ascii="宋体" w:eastAsia="宋体" w:hAnsi="宋体"/>
        </w:rPr>
        <w:t>1</w:t>
      </w:r>
      <w:r w:rsidR="00AB1882">
        <w:rPr>
          <w:rFonts w:ascii="宋体" w:eastAsia="宋体" w:hAnsi="宋体" w:hint="eastAsia"/>
        </w:rPr>
        <w:t>:1</w:t>
      </w:r>
      <w:r w:rsidR="00AB1882">
        <w:rPr>
          <w:rFonts w:ascii="宋体" w:eastAsia="宋体" w:hAnsi="宋体"/>
        </w:rPr>
        <w:t>.5</w:t>
      </w:r>
      <w:r w:rsidR="00AB1882">
        <w:rPr>
          <w:rFonts w:ascii="宋体" w:eastAsia="宋体" w:hAnsi="宋体" w:hint="eastAsia"/>
        </w:rPr>
        <w:t>-</w:t>
      </w:r>
      <w:r w:rsidR="00AB1882">
        <w:rPr>
          <w:rFonts w:ascii="宋体" w:eastAsia="宋体" w:hAnsi="宋体"/>
        </w:rPr>
        <w:t>1</w:t>
      </w:r>
      <w:r w:rsidR="00AB1882">
        <w:rPr>
          <w:rFonts w:ascii="宋体" w:eastAsia="宋体" w:hAnsi="宋体" w:hint="eastAsia"/>
        </w:rPr>
        <w:t>:1</w:t>
      </w:r>
      <w:r w:rsidR="00AB1882">
        <w:rPr>
          <w:rFonts w:ascii="宋体" w:eastAsia="宋体" w:hAnsi="宋体"/>
        </w:rPr>
        <w:t>.6</w:t>
      </w:r>
      <w:r w:rsidR="00AB1882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如申请调剂的考生超过最高调剂比例，则按照初试成绩从高到低排列进入复试。</w:t>
      </w:r>
    </w:p>
    <w:p w14:paraId="27772E2B" w14:textId="58D6A0DE" w:rsidR="008819D1" w:rsidRPr="00845851" w:rsidRDefault="008819D1">
      <w:pPr>
        <w:rPr>
          <w:rFonts w:ascii="宋体" w:eastAsia="宋体" w:hAnsi="宋体"/>
          <w:b/>
          <w:bCs/>
        </w:rPr>
      </w:pPr>
      <w:r w:rsidRPr="00845851">
        <w:rPr>
          <w:rFonts w:ascii="宋体" w:eastAsia="宋体" w:hAnsi="宋体" w:hint="eastAsia"/>
          <w:b/>
          <w:bCs/>
        </w:rPr>
        <w:t>六、其他</w:t>
      </w:r>
    </w:p>
    <w:p w14:paraId="6BE06613" w14:textId="68AA777C" w:rsidR="008819D1" w:rsidRPr="00746C0B" w:rsidRDefault="008819D1" w:rsidP="008819D1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、</w:t>
      </w:r>
      <w:r w:rsidRPr="00746C0B">
        <w:rPr>
          <w:rFonts w:ascii="宋体" w:eastAsia="宋体" w:hAnsi="宋体"/>
        </w:rPr>
        <w:t>2020</w:t>
      </w:r>
      <w:r w:rsidR="00170B72">
        <w:rPr>
          <w:rFonts w:ascii="宋体" w:eastAsia="宋体" w:hAnsi="宋体" w:hint="eastAsia"/>
        </w:rPr>
        <w:t>年我院</w:t>
      </w:r>
      <w:r w:rsidRPr="00746C0B">
        <w:rPr>
          <w:rFonts w:ascii="宋体" w:eastAsia="宋体" w:hAnsi="宋体" w:hint="eastAsia"/>
        </w:rPr>
        <w:t>非全日制硕士研究生只招收定向考生，申请调剂的考生需要填写《华东师范大学</w:t>
      </w:r>
      <w:r w:rsidRPr="00746C0B">
        <w:rPr>
          <w:rFonts w:ascii="宋体" w:eastAsia="宋体" w:hAnsi="宋体"/>
        </w:rPr>
        <w:t>2020</w:t>
      </w:r>
      <w:r w:rsidRPr="00746C0B">
        <w:rPr>
          <w:rFonts w:ascii="宋体" w:eastAsia="宋体" w:hAnsi="宋体" w:hint="eastAsia"/>
        </w:rPr>
        <w:t>年非全日制硕士研究生调剂复试申请表》</w:t>
      </w:r>
      <w:r w:rsidRPr="00746C0B">
        <w:rPr>
          <w:rFonts w:ascii="宋体" w:eastAsia="宋体" w:hAnsi="宋体"/>
        </w:rPr>
        <w:t xml:space="preserve"> </w:t>
      </w:r>
      <w:r w:rsidRPr="00746C0B">
        <w:rPr>
          <w:rFonts w:ascii="宋体" w:eastAsia="宋体" w:hAnsi="宋体" w:hint="eastAsia"/>
        </w:rPr>
        <w:t>（见附件）</w:t>
      </w:r>
      <w:r w:rsidR="00AA78BC">
        <w:rPr>
          <w:rFonts w:ascii="宋体" w:eastAsia="宋体" w:hAnsi="宋体" w:hint="eastAsia"/>
        </w:rPr>
        <w:t>。</w:t>
      </w:r>
      <w:r w:rsidR="00AA78BC" w:rsidRPr="00AA78BC">
        <w:rPr>
          <w:rFonts w:ascii="宋体" w:eastAsia="宋体" w:hAnsi="宋体" w:hint="eastAsia"/>
          <w:u w:val="single"/>
        </w:rPr>
        <w:t>请申请调剂的考生5月</w:t>
      </w:r>
      <w:r w:rsidR="00AA78BC">
        <w:rPr>
          <w:rFonts w:ascii="宋体" w:eastAsia="宋体" w:hAnsi="宋体"/>
          <w:u w:val="single"/>
        </w:rPr>
        <w:t>22</w:t>
      </w:r>
      <w:r w:rsidR="00AA78BC" w:rsidRPr="00AA78BC">
        <w:rPr>
          <w:rFonts w:ascii="宋体" w:eastAsia="宋体" w:hAnsi="宋体"/>
          <w:u w:val="single"/>
        </w:rPr>
        <w:t>日</w:t>
      </w:r>
      <w:r w:rsidR="00977072">
        <w:rPr>
          <w:rFonts w:ascii="宋体" w:eastAsia="宋体" w:hAnsi="宋体"/>
          <w:u w:val="single"/>
        </w:rPr>
        <w:t>12</w:t>
      </w:r>
      <w:r w:rsidR="00AA78BC" w:rsidRPr="00AA78BC">
        <w:rPr>
          <w:rFonts w:ascii="宋体" w:eastAsia="宋体" w:hAnsi="宋体" w:hint="eastAsia"/>
          <w:u w:val="single"/>
        </w:rPr>
        <w:t>:0</w:t>
      </w:r>
      <w:r w:rsidR="00AA78BC" w:rsidRPr="00AA78BC">
        <w:rPr>
          <w:rFonts w:ascii="宋体" w:eastAsia="宋体" w:hAnsi="宋体"/>
          <w:u w:val="single"/>
        </w:rPr>
        <w:t>0前</w:t>
      </w:r>
      <w:r w:rsidR="00AA78BC" w:rsidRPr="00AA78BC">
        <w:rPr>
          <w:rFonts w:ascii="宋体" w:eastAsia="宋体" w:hAnsi="宋体" w:hint="eastAsia"/>
          <w:u w:val="single"/>
        </w:rPr>
        <w:t>将扫描件或照片</w:t>
      </w:r>
      <w:r w:rsidR="00AA78BC" w:rsidRPr="00AA78BC">
        <w:rPr>
          <w:rFonts w:ascii="宋体" w:eastAsia="宋体" w:hAnsi="宋体"/>
          <w:u w:val="single"/>
        </w:rPr>
        <w:t>发送至</w:t>
      </w:r>
      <w:r w:rsidR="00AA78BC" w:rsidRPr="00AA78BC">
        <w:rPr>
          <w:rFonts w:ascii="宋体" w:eastAsia="宋体" w:hAnsi="宋体" w:hint="eastAsia"/>
          <w:u w:val="single"/>
        </w:rPr>
        <w:t>h</w:t>
      </w:r>
      <w:r w:rsidR="00AA78BC" w:rsidRPr="00AA78BC">
        <w:rPr>
          <w:rFonts w:ascii="宋体" w:eastAsia="宋体" w:hAnsi="宋体"/>
          <w:u w:val="single"/>
        </w:rPr>
        <w:t>yji@cs.ecnu.edu.cn</w:t>
      </w:r>
      <w:r w:rsidR="00AA78BC" w:rsidRPr="00AA78BC">
        <w:rPr>
          <w:rFonts w:ascii="宋体" w:eastAsia="宋体" w:hAnsi="宋体" w:hint="eastAsia"/>
          <w:u w:val="single"/>
        </w:rPr>
        <w:t>，邮件命名：考生编号+调剂复试申请表</w:t>
      </w:r>
      <w:r w:rsidRPr="00AA78BC">
        <w:rPr>
          <w:rFonts w:ascii="宋体" w:eastAsia="宋体" w:hAnsi="宋体" w:hint="eastAsia"/>
          <w:u w:val="single"/>
        </w:rPr>
        <w:t>。</w:t>
      </w:r>
      <w:r w:rsidRPr="00746C0B">
        <w:rPr>
          <w:rFonts w:ascii="宋体" w:eastAsia="宋体" w:hAnsi="宋体" w:hint="eastAsia"/>
        </w:rPr>
        <w:t>非全日制的考生在拟录取时必需向招生单位提供定向单位信息（如定向工作单位所在地、单位名称等），并签订《华东师范大学非全日制硕士研究生定向培养协议书》。</w:t>
      </w:r>
    </w:p>
    <w:p w14:paraId="3CE65890" w14:textId="620F2153" w:rsidR="008819D1" w:rsidRPr="008819D1" w:rsidRDefault="008819D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2</w:t>
      </w:r>
      <w:r>
        <w:rPr>
          <w:rFonts w:ascii="宋体" w:eastAsia="宋体" w:hAnsi="宋体" w:hint="eastAsia"/>
        </w:rPr>
        <w:t>、调剂</w:t>
      </w:r>
      <w:r w:rsidR="006D4A7A">
        <w:rPr>
          <w:rFonts w:ascii="宋体" w:eastAsia="宋体" w:hAnsi="宋体" w:hint="eastAsia"/>
        </w:rPr>
        <w:t>系统</w:t>
      </w:r>
      <w:r w:rsidR="00ED6D32">
        <w:rPr>
          <w:rFonts w:ascii="宋体" w:eastAsia="宋体" w:hAnsi="宋体" w:hint="eastAsia"/>
        </w:rPr>
        <w:t>2</w:t>
      </w:r>
      <w:r w:rsidR="00ED6D32">
        <w:rPr>
          <w:rFonts w:ascii="宋体" w:eastAsia="宋体" w:hAnsi="宋体"/>
        </w:rPr>
        <w:t>0</w:t>
      </w:r>
      <w:r w:rsidR="00ED6D32">
        <w:rPr>
          <w:rFonts w:ascii="宋体" w:eastAsia="宋体" w:hAnsi="宋体" w:hint="eastAsia"/>
        </w:rPr>
        <w:t>号0点开放</w:t>
      </w:r>
      <w:r w:rsidR="001E736B">
        <w:rPr>
          <w:rFonts w:ascii="宋体" w:eastAsia="宋体" w:hAnsi="宋体" w:hint="eastAsia"/>
        </w:rPr>
        <w:t>（不少于1</w:t>
      </w:r>
      <w:r w:rsidR="001E736B">
        <w:rPr>
          <w:rFonts w:ascii="宋体" w:eastAsia="宋体" w:hAnsi="宋体"/>
        </w:rPr>
        <w:t>2</w:t>
      </w:r>
      <w:r w:rsidR="001E736B">
        <w:rPr>
          <w:rFonts w:ascii="宋体" w:eastAsia="宋体" w:hAnsi="宋体" w:hint="eastAsia"/>
        </w:rPr>
        <w:t>小时）</w:t>
      </w:r>
      <w:r w:rsidR="00ED6D32">
        <w:rPr>
          <w:rFonts w:ascii="宋体" w:eastAsia="宋体" w:hAnsi="宋体" w:hint="eastAsia"/>
        </w:rPr>
        <w:t>。后续将根据申请及复试情况，确定是否再次开放。</w:t>
      </w:r>
    </w:p>
    <w:p w14:paraId="0E194400" w14:textId="56AB8EA1" w:rsidR="002C754D" w:rsidRDefault="008819D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七</w:t>
      </w:r>
      <w:r w:rsidR="004E2C49">
        <w:rPr>
          <w:rFonts w:ascii="宋体" w:eastAsia="宋体" w:hAnsi="宋体" w:hint="eastAsia"/>
          <w:b/>
          <w:bCs/>
        </w:rPr>
        <w:t>、联系方式</w:t>
      </w:r>
    </w:p>
    <w:p w14:paraId="47EAF2E3" w14:textId="58AF8305" w:rsidR="002C754D" w:rsidRPr="00170B72" w:rsidRDefault="004E2C49">
      <w:pPr>
        <w:rPr>
          <w:rStyle w:val="a4"/>
          <w:rFonts w:ascii="宋体" w:eastAsia="宋体" w:hAnsi="宋体"/>
          <w:color w:val="auto"/>
          <w:u w:val="none"/>
        </w:rPr>
        <w:sectPr w:rsidR="002C754D" w:rsidRPr="00170B72" w:rsidSect="001E736B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</w:rPr>
        <w:t>电话：0</w:t>
      </w:r>
      <w:r>
        <w:rPr>
          <w:rFonts w:ascii="宋体" w:eastAsia="宋体" w:hAnsi="宋体"/>
        </w:rPr>
        <w:t>21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 xml:space="preserve">62235021    </w:t>
      </w:r>
      <w:r w:rsidR="00170B72">
        <w:rPr>
          <w:rFonts w:ascii="宋体" w:eastAsia="宋体" w:hAnsi="宋体" w:hint="eastAsia"/>
        </w:rPr>
        <w:t xml:space="preserve"> </w:t>
      </w:r>
      <w:r w:rsidR="00170B72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邮箱：</w:t>
      </w:r>
      <w:hyperlink r:id="rId9" w:history="1">
        <w:r>
          <w:rPr>
            <w:rStyle w:val="a4"/>
            <w:rFonts w:ascii="宋体" w:eastAsia="宋体" w:hAnsi="宋体"/>
          </w:rPr>
          <w:t>hyji@cs.ecnu.edu.cn</w:t>
        </w:r>
      </w:hyperlink>
    </w:p>
    <w:p w14:paraId="1B74C682" w14:textId="77777777" w:rsidR="002C754D" w:rsidRDefault="004E2C49">
      <w:pPr>
        <w:ind w:firstLineChars="50" w:firstLine="105"/>
        <w:jc w:val="center"/>
      </w:pPr>
      <w:r>
        <w:rPr>
          <w:noProof/>
        </w:rPr>
        <w:lastRenderedPageBreak/>
        <w:drawing>
          <wp:inline distT="0" distB="0" distL="0" distR="0" wp14:anchorId="4789C965" wp14:editId="0C001025">
            <wp:extent cx="1460500" cy="249555"/>
            <wp:effectExtent l="19050" t="0" r="6350" b="0"/>
            <wp:docPr id="1" name="图片 1" descr="C:\Users\liuy\AppData\Local\Temp\ksohtml\wps12B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iuy\AppData\Local\Temp\ksohtml\wps12BB.tm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495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F02D1C" w14:textId="77777777" w:rsidR="002C754D" w:rsidRDefault="004E2C4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非全日制硕士研究生调剂复试申请表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969"/>
        <w:gridCol w:w="969"/>
        <w:gridCol w:w="1106"/>
        <w:gridCol w:w="696"/>
        <w:gridCol w:w="1522"/>
        <w:gridCol w:w="1995"/>
      </w:tblGrid>
      <w:tr w:rsidR="002C754D" w14:paraId="07E70256" w14:textId="77777777">
        <w:tc>
          <w:tcPr>
            <w:tcW w:w="1215" w:type="dxa"/>
            <w:vAlign w:val="center"/>
          </w:tcPr>
          <w:p w14:paraId="3DFF7ABE" w14:textId="77777777" w:rsidR="002C754D" w:rsidRDefault="004E2C49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考生编号</w:t>
            </w:r>
          </w:p>
        </w:tc>
        <w:tc>
          <w:tcPr>
            <w:tcW w:w="3044" w:type="dxa"/>
            <w:gridSpan w:val="3"/>
          </w:tcPr>
          <w:p w14:paraId="0D149043" w14:textId="77777777" w:rsidR="002C754D" w:rsidRDefault="002C75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</w:tcPr>
          <w:p w14:paraId="68EF0785" w14:textId="77777777" w:rsidR="002C754D" w:rsidRDefault="004E2C49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1522" w:type="dxa"/>
          </w:tcPr>
          <w:p w14:paraId="35006776" w14:textId="77777777" w:rsidR="002C754D" w:rsidRDefault="002C754D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995" w:type="dxa"/>
            <w:vMerge w:val="restart"/>
          </w:tcPr>
          <w:p w14:paraId="6B8DF427" w14:textId="77777777" w:rsidR="002C754D" w:rsidRDefault="002C754D">
            <w:pPr>
              <w:rPr>
                <w:rFonts w:ascii="宋体" w:eastAsia="宋体" w:hAnsi="宋体"/>
                <w:b/>
                <w:bCs/>
              </w:rPr>
            </w:pPr>
          </w:p>
          <w:p w14:paraId="3FDC77A6" w14:textId="77777777" w:rsidR="002C754D" w:rsidRDefault="004E2C49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照片（可以将电子照片贴在此，然后打印，建议用准考证上面的照片）</w:t>
            </w:r>
          </w:p>
        </w:tc>
      </w:tr>
      <w:tr w:rsidR="002C754D" w14:paraId="0F0F03EB" w14:textId="77777777">
        <w:tc>
          <w:tcPr>
            <w:tcW w:w="2184" w:type="dxa"/>
            <w:gridSpan w:val="2"/>
            <w:vAlign w:val="center"/>
          </w:tcPr>
          <w:p w14:paraId="4451475A" w14:textId="77777777" w:rsidR="002C754D" w:rsidRDefault="004E2C49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报考学校及代码</w:t>
            </w:r>
          </w:p>
        </w:tc>
        <w:tc>
          <w:tcPr>
            <w:tcW w:w="2075" w:type="dxa"/>
            <w:gridSpan w:val="2"/>
          </w:tcPr>
          <w:p w14:paraId="7D2B24AE" w14:textId="77777777" w:rsidR="002C754D" w:rsidRDefault="002C75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</w:tcPr>
          <w:p w14:paraId="7B2B1102" w14:textId="77777777" w:rsidR="002C754D" w:rsidRDefault="004E2C49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性别</w:t>
            </w:r>
          </w:p>
        </w:tc>
        <w:tc>
          <w:tcPr>
            <w:tcW w:w="1522" w:type="dxa"/>
          </w:tcPr>
          <w:p w14:paraId="3E3865D9" w14:textId="77777777" w:rsidR="002C754D" w:rsidRDefault="002C754D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995" w:type="dxa"/>
            <w:vMerge/>
          </w:tcPr>
          <w:p w14:paraId="14A813DF" w14:textId="77777777" w:rsidR="002C754D" w:rsidRDefault="002C754D">
            <w:pPr>
              <w:rPr>
                <w:rFonts w:ascii="宋体" w:eastAsia="宋体" w:hAnsi="宋体"/>
                <w:b/>
                <w:bCs/>
              </w:rPr>
            </w:pPr>
          </w:p>
        </w:tc>
      </w:tr>
      <w:tr w:rsidR="002C754D" w14:paraId="11BB6A01" w14:textId="77777777">
        <w:tc>
          <w:tcPr>
            <w:tcW w:w="2184" w:type="dxa"/>
            <w:gridSpan w:val="2"/>
            <w:vAlign w:val="center"/>
          </w:tcPr>
          <w:p w14:paraId="4E1600CC" w14:textId="77777777" w:rsidR="002C754D" w:rsidRDefault="004E2C4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报考专业及代码</w:t>
            </w:r>
          </w:p>
        </w:tc>
        <w:tc>
          <w:tcPr>
            <w:tcW w:w="4293" w:type="dxa"/>
            <w:gridSpan w:val="4"/>
          </w:tcPr>
          <w:p w14:paraId="3D297551" w14:textId="77777777" w:rsidR="002C754D" w:rsidRDefault="002C754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14:paraId="7A866AC8" w14:textId="77777777" w:rsidR="002C754D" w:rsidRDefault="002C754D">
            <w:pPr>
              <w:rPr>
                <w:rFonts w:ascii="宋体" w:eastAsia="宋体" w:hAnsi="宋体"/>
              </w:rPr>
            </w:pPr>
          </w:p>
        </w:tc>
      </w:tr>
      <w:tr w:rsidR="002C754D" w14:paraId="258D76B1" w14:textId="77777777">
        <w:tc>
          <w:tcPr>
            <w:tcW w:w="2184" w:type="dxa"/>
            <w:gridSpan w:val="2"/>
            <w:vAlign w:val="center"/>
          </w:tcPr>
          <w:p w14:paraId="5DDE58D7" w14:textId="77777777" w:rsidR="002C754D" w:rsidRDefault="004E2C4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申请院系和专业</w:t>
            </w:r>
          </w:p>
        </w:tc>
        <w:tc>
          <w:tcPr>
            <w:tcW w:w="4293" w:type="dxa"/>
            <w:gridSpan w:val="4"/>
          </w:tcPr>
          <w:p w14:paraId="36031DF4" w14:textId="77777777" w:rsidR="002C754D" w:rsidRDefault="002C754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14:paraId="30A0D80F" w14:textId="77777777" w:rsidR="002C754D" w:rsidRDefault="002C754D">
            <w:pPr>
              <w:rPr>
                <w:rFonts w:ascii="宋体" w:eastAsia="宋体" w:hAnsi="宋体"/>
              </w:rPr>
            </w:pPr>
          </w:p>
        </w:tc>
      </w:tr>
      <w:tr w:rsidR="002C754D" w14:paraId="4B920A1E" w14:textId="77777777">
        <w:tc>
          <w:tcPr>
            <w:tcW w:w="2184" w:type="dxa"/>
            <w:gridSpan w:val="2"/>
            <w:vAlign w:val="center"/>
          </w:tcPr>
          <w:p w14:paraId="3F0F2377" w14:textId="77777777" w:rsidR="002C754D" w:rsidRDefault="004E2C49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初试科目及成绩</w:t>
            </w:r>
          </w:p>
        </w:tc>
        <w:tc>
          <w:tcPr>
            <w:tcW w:w="6288" w:type="dxa"/>
            <w:gridSpan w:val="5"/>
          </w:tcPr>
          <w:p w14:paraId="42D06ACA" w14:textId="77777777" w:rsidR="002C754D" w:rsidRDefault="002C754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09DAA10" w14:textId="77777777" w:rsidR="002C754D" w:rsidRDefault="002C754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C754D" w14:paraId="06A622C7" w14:textId="77777777">
        <w:trPr>
          <w:trHeight w:val="566"/>
        </w:trPr>
        <w:tc>
          <w:tcPr>
            <w:tcW w:w="3153" w:type="dxa"/>
            <w:gridSpan w:val="3"/>
            <w:vAlign w:val="center"/>
          </w:tcPr>
          <w:p w14:paraId="3C9B06BA" w14:textId="77777777" w:rsidR="002C754D" w:rsidRDefault="004E2C4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考生就业单位</w:t>
            </w:r>
          </w:p>
        </w:tc>
        <w:tc>
          <w:tcPr>
            <w:tcW w:w="5319" w:type="dxa"/>
            <w:gridSpan w:val="4"/>
          </w:tcPr>
          <w:p w14:paraId="225DE1A4" w14:textId="77777777" w:rsidR="002C754D" w:rsidRDefault="002C754D">
            <w:pPr>
              <w:rPr>
                <w:rFonts w:ascii="宋体" w:eastAsia="宋体" w:hAnsi="宋体"/>
              </w:rPr>
            </w:pPr>
          </w:p>
        </w:tc>
      </w:tr>
      <w:tr w:rsidR="002C754D" w14:paraId="7258B301" w14:textId="77777777">
        <w:tc>
          <w:tcPr>
            <w:tcW w:w="3153" w:type="dxa"/>
            <w:gridSpan w:val="3"/>
            <w:vAlign w:val="center"/>
          </w:tcPr>
          <w:p w14:paraId="2E90E9BC" w14:textId="77777777" w:rsidR="002C754D" w:rsidRDefault="004E2C49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就业单位所在地（区、县）</w:t>
            </w:r>
          </w:p>
        </w:tc>
        <w:tc>
          <w:tcPr>
            <w:tcW w:w="5319" w:type="dxa"/>
            <w:gridSpan w:val="4"/>
          </w:tcPr>
          <w:p w14:paraId="0863A90B" w14:textId="77777777" w:rsidR="002C754D" w:rsidRDefault="002C754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2C754D" w14:paraId="03310F9D" w14:textId="77777777">
        <w:tc>
          <w:tcPr>
            <w:tcW w:w="1215" w:type="dxa"/>
            <w:vAlign w:val="center"/>
          </w:tcPr>
          <w:p w14:paraId="4FD82D6A" w14:textId="77777777" w:rsidR="002C754D" w:rsidRDefault="004E2C4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考生须知</w:t>
            </w:r>
          </w:p>
        </w:tc>
        <w:tc>
          <w:tcPr>
            <w:tcW w:w="7257" w:type="dxa"/>
            <w:gridSpan w:val="6"/>
          </w:tcPr>
          <w:p w14:paraId="335325AF" w14:textId="77777777" w:rsidR="002C754D" w:rsidRDefault="004E2C49">
            <w:pPr>
              <w:spacing w:line="360" w:lineRule="auto"/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非全日制研究生工资关系、人事档案、户籍关系、组织关系等不转入甲方；乙方的工资、生活津贴、医疗、保险、交通、住宿等由定向就业单位或乙方本人承担。乙方不享受甲方各类奖学金和助学金。。</w:t>
            </w:r>
          </w:p>
          <w:p w14:paraId="17D96CD0" w14:textId="77777777" w:rsidR="002C754D" w:rsidRDefault="004E2C49">
            <w:pPr>
              <w:spacing w:line="360" w:lineRule="auto"/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学生在我校培养期间，乙方应严格遵守法律法规及甲方学籍管理规定等各项规章制度，恪守学术道德，参加规定的学业课程和相应的教育教学环节。</w:t>
            </w:r>
          </w:p>
          <w:p w14:paraId="0B3030EC" w14:textId="77777777" w:rsidR="002C754D" w:rsidRDefault="004E2C4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</w:t>
            </w:r>
          </w:p>
          <w:p w14:paraId="52D17A8A" w14:textId="77777777" w:rsidR="002C754D" w:rsidRDefault="004E2C49">
            <w:pPr>
              <w:ind w:firstLineChars="1500" w:firstLine="31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考生签名：</w:t>
            </w:r>
          </w:p>
          <w:p w14:paraId="4956F1CC" w14:textId="77777777" w:rsidR="002C754D" w:rsidRDefault="002C754D">
            <w:pPr>
              <w:rPr>
                <w:rFonts w:ascii="宋体" w:eastAsia="宋体" w:hAnsi="宋体"/>
              </w:rPr>
            </w:pPr>
          </w:p>
          <w:p w14:paraId="27870E01" w14:textId="77777777" w:rsidR="002C754D" w:rsidRDefault="004E2C4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　   年    月    日</w:t>
            </w:r>
          </w:p>
        </w:tc>
      </w:tr>
      <w:tr w:rsidR="002C754D" w14:paraId="024AA253" w14:textId="77777777">
        <w:tc>
          <w:tcPr>
            <w:tcW w:w="1215" w:type="dxa"/>
            <w:vAlign w:val="center"/>
          </w:tcPr>
          <w:p w14:paraId="0C30A5F2" w14:textId="77777777" w:rsidR="002C754D" w:rsidRDefault="004E2C4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考生其他要说明的情况</w:t>
            </w:r>
          </w:p>
        </w:tc>
        <w:tc>
          <w:tcPr>
            <w:tcW w:w="7257" w:type="dxa"/>
            <w:gridSpan w:val="6"/>
          </w:tcPr>
          <w:p w14:paraId="415AF954" w14:textId="77777777" w:rsidR="002C754D" w:rsidRDefault="002C754D">
            <w:pPr>
              <w:rPr>
                <w:rFonts w:ascii="宋体" w:eastAsia="宋体" w:hAnsi="宋体"/>
                <w:sz w:val="24"/>
              </w:rPr>
            </w:pPr>
          </w:p>
          <w:p w14:paraId="5A1BCFC4" w14:textId="77777777" w:rsidR="002C754D" w:rsidRDefault="002C754D">
            <w:pPr>
              <w:rPr>
                <w:rFonts w:ascii="宋体" w:eastAsia="宋体" w:hAnsi="宋体"/>
                <w:sz w:val="24"/>
              </w:rPr>
            </w:pPr>
          </w:p>
          <w:p w14:paraId="77FE6EF6" w14:textId="77777777" w:rsidR="002C754D" w:rsidRDefault="002C754D">
            <w:pPr>
              <w:rPr>
                <w:rFonts w:ascii="宋体" w:eastAsia="宋体" w:hAnsi="宋体"/>
                <w:sz w:val="24"/>
              </w:rPr>
            </w:pPr>
          </w:p>
          <w:p w14:paraId="76F3CE9F" w14:textId="77777777" w:rsidR="002C754D" w:rsidRDefault="002C754D">
            <w:pPr>
              <w:rPr>
                <w:rFonts w:ascii="宋体" w:eastAsia="宋体" w:hAnsi="宋体"/>
                <w:sz w:val="24"/>
              </w:rPr>
            </w:pPr>
          </w:p>
        </w:tc>
      </w:tr>
      <w:tr w:rsidR="002C754D" w14:paraId="6CBDBCA5" w14:textId="77777777">
        <w:tc>
          <w:tcPr>
            <w:tcW w:w="1215" w:type="dxa"/>
            <w:vAlign w:val="center"/>
          </w:tcPr>
          <w:p w14:paraId="044207AC" w14:textId="77777777" w:rsidR="002C754D" w:rsidRDefault="004E2C4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招生院系意见</w:t>
            </w:r>
          </w:p>
        </w:tc>
        <w:tc>
          <w:tcPr>
            <w:tcW w:w="7257" w:type="dxa"/>
            <w:gridSpan w:val="6"/>
          </w:tcPr>
          <w:p w14:paraId="742D09D4" w14:textId="77777777" w:rsidR="002C754D" w:rsidRDefault="002C754D">
            <w:pPr>
              <w:rPr>
                <w:rFonts w:ascii="宋体" w:eastAsia="宋体" w:hAnsi="宋体"/>
                <w:sz w:val="24"/>
              </w:rPr>
            </w:pPr>
          </w:p>
          <w:p w14:paraId="7EDF119F" w14:textId="77777777" w:rsidR="002C754D" w:rsidRDefault="002C754D">
            <w:pPr>
              <w:rPr>
                <w:rFonts w:ascii="宋体" w:eastAsia="宋体" w:hAnsi="宋体"/>
                <w:sz w:val="24"/>
              </w:rPr>
            </w:pPr>
          </w:p>
          <w:p w14:paraId="4EB40F5A" w14:textId="77777777" w:rsidR="002C754D" w:rsidRDefault="004E2C4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年     月   日</w:t>
            </w:r>
          </w:p>
        </w:tc>
      </w:tr>
    </w:tbl>
    <w:p w14:paraId="45FAF4AF" w14:textId="77777777" w:rsidR="002C754D" w:rsidRDefault="002C754D">
      <w:pPr>
        <w:rPr>
          <w:rFonts w:ascii="宋体" w:eastAsia="宋体" w:hAnsi="宋体"/>
        </w:rPr>
      </w:pPr>
    </w:p>
    <w:sectPr w:rsidR="002C7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3A190" w14:textId="77777777" w:rsidR="00623A1D" w:rsidRDefault="00623A1D" w:rsidP="00746C0B">
      <w:r>
        <w:separator/>
      </w:r>
    </w:p>
  </w:endnote>
  <w:endnote w:type="continuationSeparator" w:id="0">
    <w:p w14:paraId="4B54E389" w14:textId="77777777" w:rsidR="00623A1D" w:rsidRDefault="00623A1D" w:rsidP="0074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04024" w14:textId="77777777" w:rsidR="00623A1D" w:rsidRDefault="00623A1D" w:rsidP="00746C0B">
      <w:r>
        <w:separator/>
      </w:r>
    </w:p>
  </w:footnote>
  <w:footnote w:type="continuationSeparator" w:id="0">
    <w:p w14:paraId="21AB55B7" w14:textId="77777777" w:rsidR="00623A1D" w:rsidRDefault="00623A1D" w:rsidP="0074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48"/>
    <w:rsid w:val="00075DCA"/>
    <w:rsid w:val="000F33F0"/>
    <w:rsid w:val="00130DA4"/>
    <w:rsid w:val="001672E3"/>
    <w:rsid w:val="00170B72"/>
    <w:rsid w:val="001B23EA"/>
    <w:rsid w:val="001D753C"/>
    <w:rsid w:val="001E736B"/>
    <w:rsid w:val="002330B2"/>
    <w:rsid w:val="002C754D"/>
    <w:rsid w:val="003313D0"/>
    <w:rsid w:val="00396D2A"/>
    <w:rsid w:val="003B3800"/>
    <w:rsid w:val="00412925"/>
    <w:rsid w:val="004E2C49"/>
    <w:rsid w:val="00623A1D"/>
    <w:rsid w:val="00673B0A"/>
    <w:rsid w:val="006D4A7A"/>
    <w:rsid w:val="00732048"/>
    <w:rsid w:val="00746C0B"/>
    <w:rsid w:val="00764D6E"/>
    <w:rsid w:val="007802DE"/>
    <w:rsid w:val="008041DF"/>
    <w:rsid w:val="00845851"/>
    <w:rsid w:val="008819D1"/>
    <w:rsid w:val="009524ED"/>
    <w:rsid w:val="00977072"/>
    <w:rsid w:val="00987B99"/>
    <w:rsid w:val="00A12EC8"/>
    <w:rsid w:val="00A3612C"/>
    <w:rsid w:val="00A84703"/>
    <w:rsid w:val="00AA78BC"/>
    <w:rsid w:val="00AB1882"/>
    <w:rsid w:val="00AB1E54"/>
    <w:rsid w:val="00B372C6"/>
    <w:rsid w:val="00C72AA0"/>
    <w:rsid w:val="00E45854"/>
    <w:rsid w:val="00EB3247"/>
    <w:rsid w:val="00ED6D32"/>
    <w:rsid w:val="00F308E5"/>
    <w:rsid w:val="442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1D156"/>
  <w15:docId w15:val="{AE423324-A84F-4EF6-8AD1-D14D6BC2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8819D1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8819D1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8819D1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19D1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8819D1"/>
    <w:rPr>
      <w:b/>
      <w:bCs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819D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819D1"/>
    <w:rPr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46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746C0B"/>
    <w:rPr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46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746C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z.chsi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hyji@cs.ecn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haoyu ji</dc:creator>
  <cp:lastModifiedBy>my3624</cp:lastModifiedBy>
  <cp:revision>2</cp:revision>
  <dcterms:created xsi:type="dcterms:W3CDTF">2020-05-22T03:27:00Z</dcterms:created>
  <dcterms:modified xsi:type="dcterms:W3CDTF">2020-05-22T03:27:00Z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