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6F3" w:rsidRPr="004271C7" w:rsidRDefault="002C4000" w:rsidP="00C636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年华东师范大学</w:t>
      </w:r>
      <w:r w:rsidR="00C636F3" w:rsidRPr="004271C7">
        <w:rPr>
          <w:rFonts w:hint="eastAsia"/>
          <w:b/>
          <w:sz w:val="32"/>
          <w:szCs w:val="32"/>
        </w:rPr>
        <w:t>软件工程学院</w:t>
      </w:r>
    </w:p>
    <w:p w:rsidR="003B6152" w:rsidRPr="004271C7" w:rsidRDefault="005966EC" w:rsidP="008E0DE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电子信息（软件工程）</w:t>
      </w:r>
      <w:r w:rsidR="00C636F3" w:rsidRPr="004271C7">
        <w:rPr>
          <w:rFonts w:hint="eastAsia"/>
          <w:b/>
          <w:sz w:val="32"/>
          <w:szCs w:val="32"/>
        </w:rPr>
        <w:t>专业硕士（非全日制）调剂方案</w:t>
      </w:r>
    </w:p>
    <w:p w:rsidR="002D2F83" w:rsidRPr="004271C7" w:rsidRDefault="00F95C5C" w:rsidP="004271C7">
      <w:pPr>
        <w:ind w:firstLineChars="200" w:firstLine="420"/>
      </w:pPr>
      <w:r w:rsidRPr="004271C7">
        <w:rPr>
          <w:rFonts w:hint="eastAsia"/>
        </w:rPr>
        <w:t>根据</w:t>
      </w:r>
      <w:r w:rsidR="002C4000">
        <w:rPr>
          <w:rFonts w:hint="eastAsia"/>
        </w:rPr>
        <w:t>2020</w:t>
      </w:r>
      <w:r w:rsidRPr="004271C7">
        <w:rPr>
          <w:rFonts w:hint="eastAsia"/>
        </w:rPr>
        <w:t>年华东师范大学</w:t>
      </w:r>
      <w:r w:rsidRPr="00B12F89">
        <w:rPr>
          <w:rFonts w:hint="eastAsia"/>
          <w:color w:val="000000" w:themeColor="text1"/>
        </w:rPr>
        <w:t>软件工程学院</w:t>
      </w:r>
      <w:r w:rsidRPr="004271C7">
        <w:rPr>
          <w:rFonts w:hint="eastAsia"/>
        </w:rPr>
        <w:t>硕士研究生入学考试成绩，结合我院实际招生计划。现将</w:t>
      </w:r>
      <w:r w:rsidR="00E053ED" w:rsidRPr="004271C7">
        <w:rPr>
          <w:rFonts w:hint="eastAsia"/>
        </w:rPr>
        <w:t>我院</w:t>
      </w:r>
      <w:r w:rsidR="002C4000">
        <w:rPr>
          <w:rFonts w:hint="eastAsia"/>
        </w:rPr>
        <w:t>2020</w:t>
      </w:r>
      <w:r w:rsidRPr="004271C7">
        <w:rPr>
          <w:rFonts w:hint="eastAsia"/>
        </w:rPr>
        <w:t>年调剂方案公布如下：</w:t>
      </w:r>
      <w:r w:rsidRPr="004271C7">
        <w:rPr>
          <w:rFonts w:hint="eastAsia"/>
        </w:rPr>
        <w:t xml:space="preserve"> </w:t>
      </w:r>
    </w:p>
    <w:p w:rsidR="0040617C" w:rsidRPr="004271C7" w:rsidRDefault="00F95C5C" w:rsidP="0040617C">
      <w:pPr>
        <w:pStyle w:val="a5"/>
        <w:numPr>
          <w:ilvl w:val="0"/>
          <w:numId w:val="1"/>
        </w:numPr>
        <w:ind w:firstLineChars="0"/>
        <w:rPr>
          <w:b/>
        </w:rPr>
      </w:pPr>
      <w:r w:rsidRPr="004271C7">
        <w:rPr>
          <w:rFonts w:hint="eastAsia"/>
          <w:b/>
        </w:rPr>
        <w:t>调剂原则</w:t>
      </w:r>
      <w:r w:rsidRPr="004271C7">
        <w:rPr>
          <w:rFonts w:hint="eastAsia"/>
          <w:b/>
        </w:rPr>
        <w:t xml:space="preserve"> </w:t>
      </w:r>
    </w:p>
    <w:p w:rsidR="00F95C5C" w:rsidRPr="00852329" w:rsidRDefault="00F95C5C" w:rsidP="00852329">
      <w:pPr>
        <w:pStyle w:val="a5"/>
        <w:numPr>
          <w:ilvl w:val="0"/>
          <w:numId w:val="3"/>
        </w:numPr>
        <w:ind w:firstLineChars="0"/>
        <w:rPr>
          <w:color w:val="000000" w:themeColor="text1"/>
        </w:rPr>
      </w:pPr>
      <w:r w:rsidRPr="004271C7">
        <w:rPr>
          <w:rFonts w:hint="eastAsia"/>
        </w:rPr>
        <w:t>我院接受调剂</w:t>
      </w:r>
      <w:r w:rsidR="00852329" w:rsidRPr="00852329">
        <w:rPr>
          <w:rFonts w:hint="eastAsia"/>
          <w:color w:val="000000" w:themeColor="text1"/>
        </w:rPr>
        <w:t>专业：专业学位（</w:t>
      </w:r>
      <w:r w:rsidR="00852329" w:rsidRPr="00852329">
        <w:rPr>
          <w:rFonts w:hint="eastAsia"/>
          <w:color w:val="000000" w:themeColor="text1"/>
        </w:rPr>
        <w:t>085400</w:t>
      </w:r>
      <w:r w:rsidR="00852329" w:rsidRPr="00852329">
        <w:rPr>
          <w:rFonts w:hint="eastAsia"/>
          <w:color w:val="000000" w:themeColor="text1"/>
        </w:rPr>
        <w:t>）电子信息</w:t>
      </w:r>
      <w:r w:rsidR="00852329">
        <w:rPr>
          <w:rFonts w:hint="eastAsia"/>
          <w:color w:val="000000" w:themeColor="text1"/>
        </w:rPr>
        <w:t>；</w:t>
      </w:r>
      <w:r w:rsidR="00852329" w:rsidRPr="00852329">
        <w:rPr>
          <w:rFonts w:hint="eastAsia"/>
          <w:color w:val="000000" w:themeColor="text1"/>
        </w:rPr>
        <w:t>研究领域：</w:t>
      </w:r>
      <w:r w:rsidR="00852329">
        <w:rPr>
          <w:rFonts w:hint="eastAsia"/>
          <w:color w:val="000000" w:themeColor="text1"/>
        </w:rPr>
        <w:t>0</w:t>
      </w:r>
      <w:r w:rsidR="00852329">
        <w:rPr>
          <w:color w:val="000000" w:themeColor="text1"/>
        </w:rPr>
        <w:t>8</w:t>
      </w:r>
      <w:r w:rsidR="00852329">
        <w:rPr>
          <w:rFonts w:hint="eastAsia"/>
          <w:color w:val="000000" w:themeColor="text1"/>
        </w:rPr>
        <w:t>（非全日制）软件工程</w:t>
      </w:r>
      <w:r w:rsidR="00EC286B" w:rsidRPr="00852329">
        <w:rPr>
          <w:rFonts w:hint="eastAsia"/>
          <w:color w:val="000000" w:themeColor="text1"/>
        </w:rPr>
        <w:t>，调剂指标约为</w:t>
      </w:r>
      <w:r w:rsidR="00EC286B" w:rsidRPr="00852329">
        <w:rPr>
          <w:rFonts w:hint="eastAsia"/>
          <w:color w:val="000000" w:themeColor="text1"/>
        </w:rPr>
        <w:t>168</w:t>
      </w:r>
      <w:r w:rsidR="00EC286B" w:rsidRPr="00852329">
        <w:rPr>
          <w:rFonts w:hint="eastAsia"/>
          <w:color w:val="000000" w:themeColor="text1"/>
        </w:rPr>
        <w:t>名</w:t>
      </w:r>
      <w:r w:rsidR="00AC3294" w:rsidRPr="00852329">
        <w:rPr>
          <w:rFonts w:hint="eastAsia"/>
          <w:color w:val="000000" w:themeColor="text1"/>
        </w:rPr>
        <w:t>；</w:t>
      </w:r>
      <w:r w:rsidR="00AC3294" w:rsidRPr="004271C7">
        <w:t xml:space="preserve"> </w:t>
      </w:r>
    </w:p>
    <w:p w:rsidR="004A4664" w:rsidRPr="004271C7" w:rsidRDefault="00C56FE4" w:rsidP="004B3A52">
      <w:pPr>
        <w:pStyle w:val="a5"/>
        <w:numPr>
          <w:ilvl w:val="0"/>
          <w:numId w:val="3"/>
        </w:numPr>
        <w:ind w:firstLineChars="0"/>
      </w:pPr>
      <w:r w:rsidRPr="004271C7">
        <w:rPr>
          <w:rFonts w:hint="eastAsia"/>
        </w:rPr>
        <w:t>调剂考生的</w:t>
      </w:r>
      <w:r w:rsidR="004B3A52" w:rsidRPr="004B3A52">
        <w:rPr>
          <w:rFonts w:hint="eastAsia"/>
        </w:rPr>
        <w:t>初试单科及总分符合国家线</w:t>
      </w:r>
      <w:r w:rsidR="004B3A52" w:rsidRPr="004B3A52">
        <w:rPr>
          <w:rFonts w:hint="eastAsia"/>
        </w:rPr>
        <w:t>A</w:t>
      </w:r>
      <w:r w:rsidR="004B3A52" w:rsidRPr="004B3A52">
        <w:rPr>
          <w:rFonts w:hint="eastAsia"/>
        </w:rPr>
        <w:t>类考生成绩基本要求</w:t>
      </w:r>
      <w:r w:rsidR="00D53612">
        <w:rPr>
          <w:rFonts w:hint="eastAsia"/>
        </w:rPr>
        <w:t>，总分不低于</w:t>
      </w:r>
      <w:r w:rsidR="00D53612">
        <w:rPr>
          <w:rFonts w:hint="eastAsia"/>
        </w:rPr>
        <w:t>265</w:t>
      </w:r>
      <w:r w:rsidR="00D53612">
        <w:rPr>
          <w:rFonts w:hint="eastAsia"/>
        </w:rPr>
        <w:t>分</w:t>
      </w:r>
      <w:r w:rsidR="00D549BD" w:rsidRPr="004271C7">
        <w:rPr>
          <w:rFonts w:hint="eastAsia"/>
        </w:rPr>
        <w:t>；</w:t>
      </w:r>
    </w:p>
    <w:p w:rsidR="00372592" w:rsidRPr="004271C7" w:rsidRDefault="004B3A52" w:rsidP="004B3A5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4B3A5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申请调入专业与第一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志愿报考专业相同或相近，初试科目与调入专业初试科目相同或相近</w:t>
      </w:r>
      <w:r w:rsidR="00D549BD" w:rsidRPr="004271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，且达到我院软件工程专业复试分数线；</w:t>
      </w:r>
    </w:p>
    <w:p w:rsidR="00D549BD" w:rsidRPr="00256899" w:rsidRDefault="00D549BD" w:rsidP="0025689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4271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调剂考生初试科目二应为英语一</w:t>
      </w:r>
      <w:r w:rsidRPr="004271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4271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英语二；业务课一应为数学一</w:t>
      </w:r>
      <w:r w:rsidRPr="004271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4271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数学二；业务课二应为</w:t>
      </w:r>
      <w:r w:rsidR="001C5292" w:rsidRPr="004B3A52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计算机学科专业基础综合相关考试</w:t>
      </w:r>
      <w:r w:rsidRPr="004B3A52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科目</w:t>
      </w:r>
      <w:r w:rsidR="00B12F8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，以考生初试成绩高低排序。</w:t>
      </w:r>
    </w:p>
    <w:p w:rsidR="00AB156F" w:rsidRPr="004271C7" w:rsidRDefault="004B3A52" w:rsidP="004B3A52">
      <w:pPr>
        <w:pStyle w:val="a5"/>
        <w:numPr>
          <w:ilvl w:val="0"/>
          <w:numId w:val="3"/>
        </w:numPr>
        <w:ind w:firstLineChars="0"/>
      </w:pPr>
      <w:r w:rsidRPr="004B3A52">
        <w:rPr>
          <w:rFonts w:hint="eastAsia"/>
        </w:rPr>
        <w:t>调剂考生（既包括接收校外的调剂考生，也包括接收校内的调剂考生）</w:t>
      </w:r>
      <w:r w:rsidR="00B2683A" w:rsidRPr="004271C7">
        <w:rPr>
          <w:rFonts w:hint="eastAsia"/>
        </w:rPr>
        <w:t>调剂复试工作必须通过</w:t>
      </w:r>
      <w:bookmarkStart w:id="0" w:name="_Hlk3899590"/>
      <w:r w:rsidR="00B2683A" w:rsidRPr="004271C7">
        <w:rPr>
          <w:rFonts w:hint="eastAsia"/>
        </w:rPr>
        <w:t>教育部指定的“全国硕士生招生调剂服务系统”进行（</w:t>
      </w:r>
      <w:r w:rsidRPr="004B3A52">
        <w:t>https://yz.chsi.com.cn/yztj/</w:t>
      </w:r>
      <w:r w:rsidR="00B2683A" w:rsidRPr="004271C7">
        <w:rPr>
          <w:rFonts w:hint="eastAsia"/>
        </w:rPr>
        <w:t xml:space="preserve"> </w:t>
      </w:r>
      <w:r w:rsidR="00B2683A" w:rsidRPr="004271C7">
        <w:rPr>
          <w:rFonts w:hint="eastAsia"/>
        </w:rPr>
        <w:t>）</w:t>
      </w:r>
      <w:bookmarkEnd w:id="0"/>
      <w:r w:rsidR="00B2683A" w:rsidRPr="004271C7">
        <w:rPr>
          <w:rFonts w:hint="eastAsia"/>
        </w:rPr>
        <w:t>。未通过该调剂系统调剂录取的考生一律无效。</w:t>
      </w:r>
    </w:p>
    <w:p w:rsidR="0040617C" w:rsidRPr="004271C7" w:rsidRDefault="00F95C5C" w:rsidP="0040617C">
      <w:pPr>
        <w:pStyle w:val="a5"/>
        <w:numPr>
          <w:ilvl w:val="0"/>
          <w:numId w:val="1"/>
        </w:numPr>
        <w:ind w:firstLineChars="0"/>
        <w:rPr>
          <w:b/>
        </w:rPr>
      </w:pPr>
      <w:r w:rsidRPr="004271C7">
        <w:rPr>
          <w:rFonts w:hint="eastAsia"/>
          <w:b/>
        </w:rPr>
        <w:t>调剂程序</w:t>
      </w:r>
      <w:r w:rsidRPr="004271C7">
        <w:rPr>
          <w:rFonts w:hint="eastAsia"/>
          <w:b/>
        </w:rPr>
        <w:t xml:space="preserve"> </w:t>
      </w:r>
    </w:p>
    <w:p w:rsidR="004B3A52" w:rsidRPr="004271C7" w:rsidRDefault="00372592" w:rsidP="004B3A52">
      <w:pPr>
        <w:pStyle w:val="a5"/>
        <w:numPr>
          <w:ilvl w:val="0"/>
          <w:numId w:val="4"/>
        </w:numPr>
        <w:ind w:firstLineChars="0"/>
      </w:pPr>
      <w:r w:rsidRPr="004271C7">
        <w:rPr>
          <w:rFonts w:hint="eastAsia"/>
        </w:rPr>
        <w:t>调剂考生</w:t>
      </w:r>
      <w:r w:rsidR="0083389D" w:rsidRPr="004271C7">
        <w:rPr>
          <w:rFonts w:hint="eastAsia"/>
        </w:rPr>
        <w:t>请</w:t>
      </w:r>
      <w:r w:rsidRPr="004271C7">
        <w:rPr>
          <w:rFonts w:hint="eastAsia"/>
        </w:rPr>
        <w:t>仔细查看有关调剂要求及操作流程，查询余额信息、调剂录取规则，并填报调剂志愿。我院将根据公布的调剂规则择优确定调剂复试名单，并在系统中发放复试通知。收到调剂复试通知的考生，请登陆“全国硕士生招生调剂服务系统”回复是否同意参加复试，</w:t>
      </w:r>
      <w:r w:rsidR="004B3A52" w:rsidRPr="004B3A52">
        <w:t>按复试的通知要求参加复试并完成资格审查工作</w:t>
      </w:r>
      <w:r w:rsidRPr="004271C7">
        <w:rPr>
          <w:rFonts w:hint="eastAsia"/>
        </w:rPr>
        <w:t>。</w:t>
      </w:r>
    </w:p>
    <w:p w:rsidR="007C33BA" w:rsidRDefault="009F6447" w:rsidP="00F95C5C">
      <w:pPr>
        <w:pStyle w:val="a5"/>
        <w:numPr>
          <w:ilvl w:val="0"/>
          <w:numId w:val="4"/>
        </w:numPr>
        <w:ind w:firstLineChars="0"/>
      </w:pPr>
      <w:r w:rsidRPr="004271C7">
        <w:rPr>
          <w:rFonts w:hint="eastAsia"/>
        </w:rPr>
        <w:t>调剂考生信息经</w:t>
      </w:r>
      <w:r w:rsidR="006458EA" w:rsidRPr="004271C7">
        <w:rPr>
          <w:rFonts w:hint="eastAsia"/>
        </w:rPr>
        <w:t>我院招生工作小组</w:t>
      </w:r>
      <w:r w:rsidRPr="004271C7">
        <w:rPr>
          <w:rFonts w:hint="eastAsia"/>
        </w:rPr>
        <w:t>审核同意后，通知考生参加复试。</w:t>
      </w:r>
    </w:p>
    <w:p w:rsidR="004B3A52" w:rsidRPr="00D53612" w:rsidRDefault="004B3A52" w:rsidP="00A94643">
      <w:pPr>
        <w:pStyle w:val="a5"/>
        <w:numPr>
          <w:ilvl w:val="0"/>
          <w:numId w:val="4"/>
        </w:numPr>
        <w:ind w:firstLineChars="0"/>
      </w:pPr>
      <w:r>
        <w:rPr>
          <w:rFonts w:hint="eastAsia"/>
          <w:kern w:val="0"/>
        </w:rPr>
        <w:t>申请调剂的考生需要填写《华东师范大学</w:t>
      </w:r>
      <w:r>
        <w:rPr>
          <w:kern w:val="0"/>
        </w:rPr>
        <w:t>20</w:t>
      </w:r>
      <w:r>
        <w:rPr>
          <w:rFonts w:hint="eastAsia"/>
          <w:kern w:val="0"/>
        </w:rPr>
        <w:t>20</w:t>
      </w:r>
      <w:r>
        <w:rPr>
          <w:rFonts w:hint="eastAsia"/>
          <w:kern w:val="0"/>
        </w:rPr>
        <w:t>年非全日制硕士研究生</w:t>
      </w:r>
      <w:r w:rsidR="00146566">
        <w:rPr>
          <w:rFonts w:hint="eastAsia"/>
          <w:kern w:val="0"/>
        </w:rPr>
        <w:t>知情书和</w:t>
      </w:r>
      <w:r>
        <w:rPr>
          <w:rFonts w:hint="eastAsia"/>
          <w:kern w:val="0"/>
        </w:rPr>
        <w:t>调剂复试申请表》</w:t>
      </w:r>
      <w:r>
        <w:rPr>
          <w:kern w:val="0"/>
        </w:rPr>
        <w:t xml:space="preserve"> </w:t>
      </w:r>
      <w:r>
        <w:rPr>
          <w:rFonts w:hint="eastAsia"/>
          <w:kern w:val="0"/>
        </w:rPr>
        <w:t>（见附件），</w:t>
      </w:r>
      <w:r w:rsidRPr="00D53612">
        <w:rPr>
          <w:rFonts w:hint="eastAsia"/>
          <w:kern w:val="0"/>
        </w:rPr>
        <w:t>于院系调剂复试前邮件递交</w:t>
      </w:r>
      <w:r w:rsidR="00146566" w:rsidRPr="00D53612">
        <w:rPr>
          <w:rFonts w:hint="eastAsia"/>
          <w:kern w:val="0"/>
        </w:rPr>
        <w:t>知情书和</w:t>
      </w:r>
      <w:r w:rsidRPr="00D53612">
        <w:rPr>
          <w:rFonts w:hint="eastAsia"/>
          <w:kern w:val="0"/>
        </w:rPr>
        <w:t>个人申请</w:t>
      </w:r>
      <w:r w:rsidR="00A94643" w:rsidRPr="00D53612">
        <w:rPr>
          <w:rFonts w:hint="eastAsia"/>
          <w:kern w:val="0"/>
        </w:rPr>
        <w:t>，邮箱：</w:t>
      </w:r>
      <w:r w:rsidR="00A94643" w:rsidRPr="00D53612">
        <w:rPr>
          <w:rFonts w:hint="eastAsia"/>
          <w:kern w:val="0"/>
        </w:rPr>
        <w:t>jiaowang@sei.ecnu.edu.cn</w:t>
      </w:r>
      <w:r w:rsidR="00A94643" w:rsidRPr="00D53612">
        <w:rPr>
          <w:rFonts w:hint="eastAsia"/>
          <w:kern w:val="0"/>
        </w:rPr>
        <w:t>，命名方式：姓名</w:t>
      </w:r>
      <w:r w:rsidR="00A94643" w:rsidRPr="00D53612">
        <w:rPr>
          <w:rFonts w:hint="eastAsia"/>
          <w:kern w:val="0"/>
        </w:rPr>
        <w:t>-</w:t>
      </w:r>
      <w:r w:rsidR="00A94643" w:rsidRPr="00D53612">
        <w:rPr>
          <w:rFonts w:hint="eastAsia"/>
          <w:kern w:val="0"/>
        </w:rPr>
        <w:t>考生编号</w:t>
      </w:r>
      <w:r w:rsidR="00A94643" w:rsidRPr="00D53612">
        <w:rPr>
          <w:rFonts w:hint="eastAsia"/>
          <w:kern w:val="0"/>
        </w:rPr>
        <w:t>-</w:t>
      </w:r>
      <w:r w:rsidR="00A94643" w:rsidRPr="00D53612">
        <w:rPr>
          <w:rFonts w:hint="eastAsia"/>
          <w:kern w:val="0"/>
        </w:rPr>
        <w:t>知情书，姓名</w:t>
      </w:r>
      <w:r w:rsidR="00A94643" w:rsidRPr="00D53612">
        <w:rPr>
          <w:rFonts w:hint="eastAsia"/>
          <w:kern w:val="0"/>
        </w:rPr>
        <w:t>-</w:t>
      </w:r>
      <w:r w:rsidR="00A94643" w:rsidRPr="00D53612">
        <w:rPr>
          <w:rFonts w:hint="eastAsia"/>
          <w:kern w:val="0"/>
        </w:rPr>
        <w:t>考生编号</w:t>
      </w:r>
      <w:r w:rsidR="00A94643" w:rsidRPr="00D53612">
        <w:rPr>
          <w:rFonts w:hint="eastAsia"/>
          <w:kern w:val="0"/>
        </w:rPr>
        <w:t>-</w:t>
      </w:r>
      <w:r w:rsidR="00A94643" w:rsidRPr="00D53612">
        <w:rPr>
          <w:rFonts w:hint="eastAsia"/>
          <w:kern w:val="0"/>
        </w:rPr>
        <w:t>个人申请</w:t>
      </w:r>
      <w:r w:rsidRPr="00D53612">
        <w:rPr>
          <w:rFonts w:hint="eastAsia"/>
          <w:kern w:val="0"/>
        </w:rPr>
        <w:t>。</w:t>
      </w:r>
    </w:p>
    <w:p w:rsidR="007C33BA" w:rsidRDefault="00F95C5C" w:rsidP="00F95C5C">
      <w:pPr>
        <w:pStyle w:val="a5"/>
        <w:numPr>
          <w:ilvl w:val="0"/>
          <w:numId w:val="4"/>
        </w:numPr>
        <w:ind w:firstLineChars="0"/>
      </w:pPr>
      <w:r w:rsidRPr="00D53612">
        <w:rPr>
          <w:rFonts w:hint="eastAsia"/>
        </w:rPr>
        <w:t>调剂考生报到、复试的具体内容参见</w:t>
      </w:r>
      <w:r w:rsidR="009F6447" w:rsidRPr="00D53612">
        <w:rPr>
          <w:rFonts w:hint="eastAsia"/>
        </w:rPr>
        <w:t>华东师范大学研究生招生信息网后续</w:t>
      </w:r>
      <w:r w:rsidR="009F6447" w:rsidRPr="004271C7">
        <w:rPr>
          <w:rFonts w:hint="eastAsia"/>
        </w:rPr>
        <w:t>通知</w:t>
      </w:r>
      <w:r w:rsidR="00224372" w:rsidRPr="004271C7">
        <w:rPr>
          <w:rFonts w:hint="eastAsia"/>
        </w:rPr>
        <w:t>。</w:t>
      </w:r>
    </w:p>
    <w:p w:rsidR="004B3A52" w:rsidRDefault="004B3A52" w:rsidP="00F95C5C">
      <w:pPr>
        <w:pStyle w:val="a5"/>
        <w:numPr>
          <w:ilvl w:val="0"/>
          <w:numId w:val="4"/>
        </w:numPr>
        <w:ind w:firstLineChars="0"/>
      </w:pPr>
      <w:r w:rsidRPr="004B3A52">
        <w:t>2020</w:t>
      </w:r>
      <w:r>
        <w:t>年我</w:t>
      </w:r>
      <w:r>
        <w:rPr>
          <w:rFonts w:hint="eastAsia"/>
        </w:rPr>
        <w:t>院</w:t>
      </w:r>
      <w:r w:rsidRPr="004B3A52">
        <w:t>非全日制硕士研究生只招收定向考生，非全日制的考生在拟录取时必需向招生单位提供定向单位信息（如定向工作单位所在地、单位名称等），并签订《华东师范大学非全日制硕士研究生定向培养协议书》</w:t>
      </w:r>
    </w:p>
    <w:p w:rsidR="004B3A52" w:rsidRPr="00D53612" w:rsidRDefault="004B3A52" w:rsidP="004B3A52">
      <w:pPr>
        <w:pStyle w:val="a5"/>
        <w:numPr>
          <w:ilvl w:val="0"/>
          <w:numId w:val="4"/>
        </w:numPr>
        <w:ind w:firstLineChars="0"/>
      </w:pPr>
      <w:r w:rsidRPr="00D53612">
        <w:rPr>
          <w:rFonts w:hint="eastAsia"/>
        </w:rPr>
        <w:t>我院</w:t>
      </w:r>
      <w:r w:rsidRPr="00D53612">
        <w:rPr>
          <w:rFonts w:hint="eastAsia"/>
        </w:rPr>
        <w:t>2020</w:t>
      </w:r>
      <w:r w:rsidRPr="00D53612">
        <w:rPr>
          <w:rFonts w:hint="eastAsia"/>
        </w:rPr>
        <w:t>年硕士研究生复试全部采用线上（远程网络视频）</w:t>
      </w:r>
      <w:r w:rsidRPr="00D53612">
        <w:rPr>
          <w:rFonts w:hint="eastAsia"/>
        </w:rPr>
        <w:t>ZOOM</w:t>
      </w:r>
      <w:r w:rsidRPr="00D53612">
        <w:rPr>
          <w:rFonts w:hint="eastAsia"/>
        </w:rPr>
        <w:t>平台复试（备用平台为腾讯会议），请有意向申请调剂我校的考生提前熟悉操作使用流程。</w:t>
      </w:r>
    </w:p>
    <w:p w:rsidR="002728E2" w:rsidRPr="004271C7" w:rsidRDefault="002728E2" w:rsidP="002728E2">
      <w:pPr>
        <w:pStyle w:val="a5"/>
        <w:numPr>
          <w:ilvl w:val="0"/>
          <w:numId w:val="4"/>
        </w:numPr>
        <w:spacing w:line="276" w:lineRule="auto"/>
        <w:ind w:firstLineChars="0"/>
      </w:pPr>
      <w:r w:rsidRPr="00D53612">
        <w:rPr>
          <w:rFonts w:hint="eastAsia"/>
        </w:rPr>
        <w:t>调剂复试考生来自不同的地区和学校，初试科目也不完全一致，初试成绩可比性差，调剂考生以复试成绩排序确定录取名单。拟录取名单经研究生招生办公室审核通过后在网上公布，进入拟录取名单的考生自行登录我校研究生招生信息网下载调档函</w:t>
      </w:r>
      <w:r w:rsidRPr="004271C7">
        <w:rPr>
          <w:rFonts w:hint="eastAsia"/>
        </w:rPr>
        <w:t>和政审表。</w:t>
      </w:r>
    </w:p>
    <w:p w:rsidR="00AB156F" w:rsidRDefault="009F6447" w:rsidP="00F95C5C">
      <w:pPr>
        <w:pStyle w:val="a5"/>
        <w:numPr>
          <w:ilvl w:val="0"/>
          <w:numId w:val="4"/>
        </w:numPr>
        <w:ind w:firstLineChars="0"/>
      </w:pPr>
      <w:r w:rsidRPr="002542FE">
        <w:rPr>
          <w:rFonts w:hint="eastAsia"/>
        </w:rPr>
        <w:t>最终调剂信息和操作、录取均以中国研招网调剂系统为准</w:t>
      </w:r>
      <w:r w:rsidR="00224372" w:rsidRPr="002542FE">
        <w:rPr>
          <w:rFonts w:hint="eastAsia"/>
        </w:rPr>
        <w:t>。</w:t>
      </w:r>
    </w:p>
    <w:p w:rsidR="004B3A52" w:rsidRPr="004B3A52" w:rsidRDefault="004B3A52" w:rsidP="004B3A52">
      <w:pPr>
        <w:pStyle w:val="a5"/>
        <w:shd w:val="clear" w:color="auto" w:fill="FFFFFF"/>
        <w:spacing w:after="150"/>
        <w:ind w:left="720" w:firstLineChars="0" w:firstLine="0"/>
        <w:rPr>
          <w:rFonts w:ascii="Helvetica" w:hAnsi="Helvetica"/>
          <w:color w:val="333333"/>
          <w:szCs w:val="21"/>
        </w:rPr>
      </w:pPr>
      <w:r w:rsidRPr="004B3A52">
        <w:rPr>
          <w:rFonts w:ascii="Helvetica" w:hAnsi="Helvetica"/>
          <w:color w:val="333333"/>
          <w:szCs w:val="21"/>
        </w:rPr>
        <w:t>招生</w:t>
      </w:r>
      <w:r>
        <w:rPr>
          <w:rFonts w:ascii="Helvetica" w:hAnsi="Helvetica" w:hint="eastAsia"/>
          <w:color w:val="333333"/>
          <w:szCs w:val="21"/>
        </w:rPr>
        <w:t>调剂</w:t>
      </w:r>
      <w:r w:rsidRPr="004B3A52">
        <w:rPr>
          <w:rFonts w:ascii="Helvetica" w:hAnsi="Helvetica"/>
          <w:color w:val="333333"/>
          <w:szCs w:val="21"/>
        </w:rPr>
        <w:t>复试考生须知：</w:t>
      </w:r>
    </w:p>
    <w:p w:rsidR="004B3A52" w:rsidRPr="004B3A52" w:rsidRDefault="00FE3FFE" w:rsidP="004B3A52">
      <w:pPr>
        <w:pStyle w:val="a5"/>
        <w:shd w:val="clear" w:color="auto" w:fill="FFFFFF"/>
        <w:spacing w:after="150"/>
        <w:ind w:left="720" w:firstLineChars="0" w:firstLine="0"/>
        <w:rPr>
          <w:rFonts w:ascii="Helvetica" w:hAnsi="Helvetica"/>
          <w:color w:val="333333"/>
          <w:szCs w:val="21"/>
        </w:rPr>
      </w:pPr>
      <w:hyperlink r:id="rId7" w:history="1">
        <w:r w:rsidR="004B3A52" w:rsidRPr="004B3A52">
          <w:rPr>
            <w:rStyle w:val="a4"/>
            <w:rFonts w:ascii="Helvetica" w:hAnsi="Helvetica"/>
            <w:color w:val="217452"/>
            <w:szCs w:val="21"/>
          </w:rPr>
          <w:t>https://yjszs.ecnu.edu.cn/system/yjszsxx_detail.asp?id=202005012015007516391210815</w:t>
        </w:r>
      </w:hyperlink>
    </w:p>
    <w:p w:rsidR="004B3A52" w:rsidRPr="004B3A52" w:rsidRDefault="004B3A52" w:rsidP="004B3A52">
      <w:pPr>
        <w:pStyle w:val="a5"/>
        <w:shd w:val="clear" w:color="auto" w:fill="FFFFFF"/>
        <w:spacing w:after="150"/>
        <w:ind w:left="720" w:firstLineChars="0" w:firstLine="0"/>
        <w:rPr>
          <w:rFonts w:ascii="Helvetica" w:hAnsi="Helvetica"/>
          <w:color w:val="333333"/>
          <w:szCs w:val="21"/>
        </w:rPr>
      </w:pPr>
      <w:r w:rsidRPr="004B3A52">
        <w:rPr>
          <w:rFonts w:ascii="Helvetica" w:hAnsi="Helvetica"/>
          <w:color w:val="333333"/>
          <w:szCs w:val="21"/>
        </w:rPr>
        <w:t>复试平台安装及操作手册：</w:t>
      </w:r>
    </w:p>
    <w:p w:rsidR="004B3A52" w:rsidRDefault="00FE3FFE" w:rsidP="004B3A52">
      <w:pPr>
        <w:pStyle w:val="a5"/>
        <w:shd w:val="clear" w:color="auto" w:fill="FFFFFF"/>
        <w:spacing w:after="150"/>
        <w:ind w:left="720" w:firstLineChars="0" w:firstLine="0"/>
        <w:rPr>
          <w:rStyle w:val="a4"/>
          <w:rFonts w:ascii="Helvetica" w:hAnsi="Helvetica"/>
          <w:color w:val="217452"/>
          <w:szCs w:val="21"/>
        </w:rPr>
      </w:pPr>
      <w:hyperlink r:id="rId8" w:history="1">
        <w:r w:rsidR="004B3A52" w:rsidRPr="004B3A52">
          <w:rPr>
            <w:rStyle w:val="a4"/>
            <w:rFonts w:ascii="Helvetica" w:hAnsi="Helvetica"/>
            <w:color w:val="217452"/>
            <w:szCs w:val="21"/>
          </w:rPr>
          <w:t>https://yjszs.ecnu.edu.cn/download/2020ss/zoom_student_manual.pdf</w:t>
        </w:r>
      </w:hyperlink>
    </w:p>
    <w:p w:rsidR="00EB0139" w:rsidRPr="004B3A52" w:rsidRDefault="00EB0139" w:rsidP="004B3A52">
      <w:pPr>
        <w:pStyle w:val="a5"/>
        <w:shd w:val="clear" w:color="auto" w:fill="FFFFFF"/>
        <w:spacing w:after="150"/>
        <w:ind w:left="720" w:firstLineChars="0" w:firstLine="0"/>
        <w:rPr>
          <w:rFonts w:ascii="Helvetica" w:hAnsi="Helvetica"/>
          <w:color w:val="333333"/>
          <w:szCs w:val="21"/>
        </w:rPr>
      </w:pPr>
    </w:p>
    <w:p w:rsidR="00F95C5C" w:rsidRPr="004271C7" w:rsidRDefault="007F65B6" w:rsidP="007F65B6">
      <w:pPr>
        <w:pStyle w:val="a5"/>
        <w:numPr>
          <w:ilvl w:val="0"/>
          <w:numId w:val="1"/>
        </w:numPr>
        <w:ind w:firstLineChars="0"/>
        <w:rPr>
          <w:b/>
        </w:rPr>
      </w:pPr>
      <w:r w:rsidRPr="004271C7">
        <w:rPr>
          <w:rFonts w:hint="eastAsia"/>
          <w:b/>
        </w:rPr>
        <w:t>注意事项</w:t>
      </w:r>
      <w:r w:rsidR="00F95C5C" w:rsidRPr="004271C7">
        <w:rPr>
          <w:rFonts w:hint="eastAsia"/>
          <w:b/>
        </w:rPr>
        <w:t xml:space="preserve"> </w:t>
      </w:r>
    </w:p>
    <w:p w:rsidR="00F95C5C" w:rsidRDefault="00F95C5C" w:rsidP="00E16EED">
      <w:pPr>
        <w:pStyle w:val="a5"/>
        <w:numPr>
          <w:ilvl w:val="0"/>
          <w:numId w:val="5"/>
        </w:numPr>
        <w:ind w:firstLineChars="0"/>
      </w:pPr>
      <w:r w:rsidRPr="004271C7">
        <w:rPr>
          <w:rFonts w:hint="eastAsia"/>
        </w:rPr>
        <w:t>调剂考生应密切关注</w:t>
      </w:r>
      <w:r w:rsidR="00E412A9" w:rsidRPr="004271C7">
        <w:rPr>
          <w:rFonts w:hint="eastAsia"/>
        </w:rPr>
        <w:t>教育部指定的“全国硕士生招生调剂服务系统”（</w:t>
      </w:r>
      <w:r w:rsidR="00E412A9" w:rsidRPr="004271C7">
        <w:rPr>
          <w:rFonts w:hint="eastAsia"/>
        </w:rPr>
        <w:t>http://yz.chsi.com.cn</w:t>
      </w:r>
      <w:r w:rsidR="00E412A9" w:rsidRPr="004271C7">
        <w:rPr>
          <w:rFonts w:hint="eastAsia"/>
        </w:rPr>
        <w:t>或</w:t>
      </w:r>
      <w:r w:rsidR="00E412A9" w:rsidRPr="004271C7">
        <w:rPr>
          <w:rFonts w:hint="eastAsia"/>
        </w:rPr>
        <w:t xml:space="preserve">http://yz.chsi.cn </w:t>
      </w:r>
      <w:r w:rsidR="00E412A9" w:rsidRPr="004271C7">
        <w:rPr>
          <w:rFonts w:hint="eastAsia"/>
        </w:rPr>
        <w:t>）</w:t>
      </w:r>
      <w:r w:rsidRPr="004271C7">
        <w:rPr>
          <w:rFonts w:hint="eastAsia"/>
        </w:rPr>
        <w:t>信息发布情况，随时了解调剂信息的变更。</w:t>
      </w:r>
    </w:p>
    <w:p w:rsidR="00E16EED" w:rsidRDefault="00E16EED" w:rsidP="007A472C">
      <w:pPr>
        <w:pStyle w:val="a5"/>
        <w:numPr>
          <w:ilvl w:val="0"/>
          <w:numId w:val="5"/>
        </w:numPr>
        <w:ind w:firstLineChars="0"/>
      </w:pPr>
      <w:r w:rsidRPr="00E16EED">
        <w:rPr>
          <w:rFonts w:hint="eastAsia"/>
        </w:rPr>
        <w:t>2020</w:t>
      </w:r>
      <w:r w:rsidRPr="00E16EED">
        <w:rPr>
          <w:rFonts w:hint="eastAsia"/>
        </w:rPr>
        <w:t>年非全日制</w:t>
      </w:r>
      <w:r w:rsidR="007A472C">
        <w:rPr>
          <w:rFonts w:hint="eastAsia"/>
        </w:rPr>
        <w:t>软件工程</w:t>
      </w:r>
      <w:r w:rsidRPr="00E16EED">
        <w:rPr>
          <w:rFonts w:hint="eastAsia"/>
        </w:rPr>
        <w:t>硕士收费标准可参考：华东师范大学</w:t>
      </w:r>
      <w:r w:rsidRPr="00E16EED">
        <w:rPr>
          <w:rFonts w:hint="eastAsia"/>
        </w:rPr>
        <w:t>2020</w:t>
      </w:r>
      <w:r w:rsidRPr="00E16EED">
        <w:rPr>
          <w:rFonts w:hint="eastAsia"/>
        </w:rPr>
        <w:t>年招收研究生学费收费标准</w:t>
      </w:r>
      <w:hyperlink r:id="rId9" w:history="1">
        <w:r w:rsidRPr="00E42282">
          <w:rPr>
            <w:rStyle w:val="a4"/>
            <w:rFonts w:hint="eastAsia"/>
          </w:rPr>
          <w:t>https://yjszs.ecnu.edu.cn/system/ecnuyjsxf.asp</w:t>
        </w:r>
      </w:hyperlink>
      <w:r>
        <w:rPr>
          <w:rFonts w:hint="eastAsia"/>
        </w:rPr>
        <w:t>。</w:t>
      </w:r>
    </w:p>
    <w:p w:rsidR="00F95C5C" w:rsidRPr="004271C7" w:rsidRDefault="00F95C5C" w:rsidP="00F95C5C">
      <w:pPr>
        <w:pStyle w:val="a5"/>
        <w:numPr>
          <w:ilvl w:val="0"/>
          <w:numId w:val="5"/>
        </w:numPr>
        <w:ind w:firstLineChars="0"/>
      </w:pPr>
      <w:r w:rsidRPr="004271C7">
        <w:rPr>
          <w:rFonts w:hint="eastAsia"/>
        </w:rPr>
        <w:t>联系方式：</w:t>
      </w:r>
      <w:r w:rsidRPr="004271C7">
        <w:rPr>
          <w:rFonts w:hint="eastAsia"/>
        </w:rPr>
        <w:t xml:space="preserve"> </w:t>
      </w:r>
    </w:p>
    <w:p w:rsidR="00AB156F" w:rsidRPr="004271C7" w:rsidRDefault="00F95C5C" w:rsidP="00E16EED">
      <w:pPr>
        <w:ind w:firstLineChars="350" w:firstLine="735"/>
      </w:pPr>
      <w:r w:rsidRPr="004271C7">
        <w:rPr>
          <w:rFonts w:hint="eastAsia"/>
        </w:rPr>
        <w:t>华东师范大学</w:t>
      </w:r>
      <w:r w:rsidR="00AB156F" w:rsidRPr="004271C7">
        <w:rPr>
          <w:rFonts w:hint="eastAsia"/>
        </w:rPr>
        <w:t>（中山北路校区）</w:t>
      </w:r>
      <w:r w:rsidRPr="004271C7">
        <w:rPr>
          <w:rFonts w:hint="eastAsia"/>
        </w:rPr>
        <w:t>理科楼</w:t>
      </w:r>
      <w:r w:rsidRPr="004271C7">
        <w:rPr>
          <w:rFonts w:hint="eastAsia"/>
        </w:rPr>
        <w:t>B2</w:t>
      </w:r>
      <w:r w:rsidR="004A4664" w:rsidRPr="004271C7">
        <w:rPr>
          <w:rFonts w:hint="eastAsia"/>
        </w:rPr>
        <w:t>14</w:t>
      </w:r>
    </w:p>
    <w:p w:rsidR="00F95C5C" w:rsidRPr="004271C7" w:rsidRDefault="00AB156F" w:rsidP="00E16EED">
      <w:pPr>
        <w:ind w:firstLineChars="350" w:firstLine="735"/>
      </w:pPr>
      <w:r w:rsidRPr="004271C7">
        <w:rPr>
          <w:rFonts w:hint="eastAsia"/>
        </w:rPr>
        <w:t>联系人：沈老师</w:t>
      </w:r>
      <w:r w:rsidR="002C4000">
        <w:rPr>
          <w:rFonts w:hint="eastAsia"/>
        </w:rPr>
        <w:t>、王</w:t>
      </w:r>
      <w:r w:rsidR="00E412A9" w:rsidRPr="004271C7">
        <w:rPr>
          <w:rFonts w:hint="eastAsia"/>
        </w:rPr>
        <w:t>老师</w:t>
      </w:r>
    </w:p>
    <w:p w:rsidR="00F95C5C" w:rsidRPr="004271C7" w:rsidRDefault="00F95C5C" w:rsidP="00E16EED">
      <w:pPr>
        <w:ind w:firstLineChars="350" w:firstLine="735"/>
      </w:pPr>
      <w:r w:rsidRPr="004271C7">
        <w:rPr>
          <w:rFonts w:hint="eastAsia"/>
        </w:rPr>
        <w:t>联系电话：</w:t>
      </w:r>
      <w:r w:rsidRPr="004271C7">
        <w:rPr>
          <w:rFonts w:hint="eastAsia"/>
        </w:rPr>
        <w:t>021-62233261</w:t>
      </w:r>
      <w:r w:rsidR="00E412A9" w:rsidRPr="004271C7">
        <w:rPr>
          <w:rFonts w:hint="eastAsia"/>
        </w:rPr>
        <w:t>、</w:t>
      </w:r>
      <w:r w:rsidR="00E412A9" w:rsidRPr="004271C7">
        <w:rPr>
          <w:rFonts w:hint="eastAsia"/>
        </w:rPr>
        <w:t>6</w:t>
      </w:r>
      <w:r w:rsidR="00E412A9" w:rsidRPr="004271C7">
        <w:t>223</w:t>
      </w:r>
      <w:r w:rsidR="009B03E5">
        <w:rPr>
          <w:rFonts w:hint="eastAsia"/>
        </w:rPr>
        <w:t>7972</w:t>
      </w:r>
    </w:p>
    <w:p w:rsidR="00E412A9" w:rsidRPr="004271C7" w:rsidRDefault="00F95C5C" w:rsidP="00E16EED">
      <w:pPr>
        <w:spacing w:line="276" w:lineRule="auto"/>
        <w:ind w:firstLineChars="350" w:firstLine="735"/>
        <w:rPr>
          <w:sz w:val="24"/>
          <w:szCs w:val="24"/>
        </w:rPr>
      </w:pPr>
      <w:r w:rsidRPr="004271C7">
        <w:rPr>
          <w:rFonts w:hint="eastAsia"/>
        </w:rPr>
        <w:t>邮箱：</w:t>
      </w:r>
      <w:r w:rsidR="00E412A9" w:rsidRPr="004271C7">
        <w:t xml:space="preserve"> </w:t>
      </w:r>
      <w:hyperlink r:id="rId10" w:history="1">
        <w:r w:rsidR="00E412A9" w:rsidRPr="004271C7">
          <w:rPr>
            <w:rStyle w:val="a4"/>
            <w:rFonts w:hint="eastAsia"/>
            <w:color w:val="auto"/>
          </w:rPr>
          <w:t>yshen@sei.ecnu.edu.cn</w:t>
        </w:r>
      </w:hyperlink>
      <w:r w:rsidR="00AB156F" w:rsidRPr="004271C7">
        <w:rPr>
          <w:rFonts w:hint="eastAsia"/>
        </w:rPr>
        <w:t xml:space="preserve"> </w:t>
      </w:r>
      <w:r w:rsidR="00E412A9" w:rsidRPr="004271C7">
        <w:rPr>
          <w:rFonts w:hint="eastAsia"/>
        </w:rPr>
        <w:t>；</w:t>
      </w:r>
      <w:hyperlink r:id="rId11" w:history="1">
        <w:r w:rsidR="002C4000" w:rsidRPr="00E42282">
          <w:rPr>
            <w:rStyle w:val="a4"/>
            <w:rFonts w:hint="eastAsia"/>
            <w:sz w:val="24"/>
            <w:szCs w:val="24"/>
          </w:rPr>
          <w:t>jiaowang</w:t>
        </w:r>
        <w:r w:rsidR="002C4000" w:rsidRPr="00E42282">
          <w:rPr>
            <w:rStyle w:val="a4"/>
            <w:sz w:val="24"/>
            <w:szCs w:val="24"/>
          </w:rPr>
          <w:t>@</w:t>
        </w:r>
        <w:r w:rsidR="002C4000" w:rsidRPr="00E42282">
          <w:rPr>
            <w:rStyle w:val="a4"/>
            <w:rFonts w:hint="eastAsia"/>
            <w:sz w:val="24"/>
            <w:szCs w:val="24"/>
          </w:rPr>
          <w:t>s</w:t>
        </w:r>
        <w:r w:rsidR="002C4000" w:rsidRPr="00E42282">
          <w:rPr>
            <w:rStyle w:val="a4"/>
            <w:sz w:val="24"/>
            <w:szCs w:val="24"/>
          </w:rPr>
          <w:t>ei.ecnu.edu.cn</w:t>
        </w:r>
      </w:hyperlink>
    </w:p>
    <w:p w:rsidR="00F95C5C" w:rsidRPr="004271C7" w:rsidRDefault="00F95C5C" w:rsidP="00F95C5C"/>
    <w:p w:rsidR="00F95C5C" w:rsidRPr="004271C7" w:rsidRDefault="00F95C5C" w:rsidP="00E20B3E">
      <w:pPr>
        <w:jc w:val="right"/>
      </w:pPr>
      <w:r w:rsidRPr="004271C7">
        <w:rPr>
          <w:rFonts w:hint="eastAsia"/>
        </w:rPr>
        <w:t>华东师范大学软件工程学院</w:t>
      </w:r>
      <w:r w:rsidRPr="004271C7">
        <w:rPr>
          <w:rFonts w:hint="eastAsia"/>
        </w:rPr>
        <w:t xml:space="preserve"> </w:t>
      </w:r>
    </w:p>
    <w:p w:rsidR="004271C7" w:rsidRDefault="002C4000" w:rsidP="004271C7">
      <w:pPr>
        <w:jc w:val="right"/>
      </w:pPr>
      <w:r>
        <w:t>2020</w:t>
      </w:r>
      <w:r w:rsidR="0083389D" w:rsidRPr="004271C7">
        <w:rPr>
          <w:rFonts w:hint="eastAsia"/>
        </w:rPr>
        <w:t>年</w:t>
      </w:r>
      <w:r>
        <w:rPr>
          <w:rFonts w:hint="eastAsia"/>
        </w:rPr>
        <w:t>5</w:t>
      </w:r>
      <w:r w:rsidR="0083389D" w:rsidRPr="004271C7">
        <w:rPr>
          <w:rFonts w:hint="eastAsia"/>
        </w:rPr>
        <w:t>月</w:t>
      </w:r>
      <w:r w:rsidR="001F6378">
        <w:rPr>
          <w:rFonts w:hint="eastAsia"/>
        </w:rPr>
        <w:t>19</w:t>
      </w:r>
      <w:r w:rsidR="0083389D" w:rsidRPr="004271C7">
        <w:rPr>
          <w:rFonts w:hint="eastAsia"/>
        </w:rPr>
        <w:t>日</w:t>
      </w:r>
    </w:p>
    <w:p w:rsidR="004271C7" w:rsidRDefault="004271C7" w:rsidP="004271C7">
      <w:pPr>
        <w:jc w:val="right"/>
      </w:pPr>
    </w:p>
    <w:p w:rsidR="002542FE" w:rsidRDefault="002542FE" w:rsidP="004271C7">
      <w:pPr>
        <w:jc w:val="right"/>
      </w:pPr>
    </w:p>
    <w:p w:rsidR="002542FE" w:rsidRDefault="002542FE" w:rsidP="004271C7">
      <w:pPr>
        <w:jc w:val="right"/>
      </w:pPr>
    </w:p>
    <w:p w:rsidR="002542FE" w:rsidRDefault="002542FE" w:rsidP="004271C7">
      <w:pPr>
        <w:jc w:val="right"/>
        <w:rPr>
          <w:color w:val="FF0000"/>
          <w:sz w:val="28"/>
        </w:rPr>
      </w:pPr>
    </w:p>
    <w:p w:rsidR="00B12F89" w:rsidRDefault="00B12F8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4271C7">
      <w:pPr>
        <w:jc w:val="right"/>
        <w:rPr>
          <w:color w:val="FF0000"/>
          <w:sz w:val="28"/>
        </w:rPr>
      </w:pPr>
    </w:p>
    <w:p w:rsidR="00EB0139" w:rsidRDefault="00EB0139" w:rsidP="00EC286B">
      <w:pPr>
        <w:spacing w:line="360" w:lineRule="auto"/>
        <w:rPr>
          <w:rFonts w:ascii="方正小标宋简体" w:eastAsia="方正小标宋简体" w:hAnsi="仿宋" w:cs="宋体"/>
          <w:sz w:val="28"/>
          <w:szCs w:val="28"/>
        </w:rPr>
      </w:pPr>
    </w:p>
    <w:p w:rsidR="00EB0139" w:rsidRDefault="00EB0139" w:rsidP="00B12F89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B12F89" w:rsidRPr="00B12F89" w:rsidRDefault="00B12F89" w:rsidP="00B12F89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B12F89">
        <w:rPr>
          <w:rFonts w:ascii="宋体" w:eastAsia="宋体" w:hAnsi="宋体" w:cs="宋体" w:hint="eastAsia"/>
          <w:b/>
          <w:bCs/>
          <w:sz w:val="28"/>
          <w:szCs w:val="28"/>
        </w:rPr>
        <w:t>华东师范大学非全日制硕士研究生录取知情书</w:t>
      </w:r>
    </w:p>
    <w:p w:rsidR="00B12F89" w:rsidRPr="00B12F89" w:rsidRDefault="00B12F89" w:rsidP="00B12F89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:rsidR="00B12F89" w:rsidRPr="00B12F89" w:rsidRDefault="00B12F89" w:rsidP="00B12F89">
      <w:pPr>
        <w:spacing w:line="360" w:lineRule="auto"/>
        <w:ind w:firstLineChars="50" w:firstLine="120"/>
        <w:rPr>
          <w:rFonts w:ascii="宋体" w:eastAsia="宋体" w:hAnsi="宋体" w:cs="宋体"/>
          <w:b/>
          <w:bCs/>
          <w:sz w:val="24"/>
          <w:szCs w:val="21"/>
        </w:rPr>
      </w:pPr>
      <w:r w:rsidRPr="00B12F89">
        <w:rPr>
          <w:rFonts w:ascii="宋体" w:eastAsia="宋体" w:hAnsi="宋体" w:cs="宋体" w:hint="eastAsia"/>
          <w:b/>
          <w:bCs/>
          <w:sz w:val="24"/>
          <w:szCs w:val="21"/>
          <w:u w:val="single"/>
        </w:rPr>
        <w:t xml:space="preserve">        </w:t>
      </w:r>
      <w:r w:rsidRPr="00B12F89">
        <w:rPr>
          <w:rFonts w:ascii="宋体" w:eastAsia="宋体" w:hAnsi="宋体" w:cs="宋体" w:hint="eastAsia"/>
          <w:b/>
          <w:bCs/>
          <w:sz w:val="24"/>
          <w:szCs w:val="21"/>
        </w:rPr>
        <w:t>考生：</w:t>
      </w:r>
    </w:p>
    <w:p w:rsidR="00B12F89" w:rsidRPr="00B12F89" w:rsidRDefault="00B12F89" w:rsidP="00B12F89">
      <w:pPr>
        <w:spacing w:line="360" w:lineRule="auto"/>
        <w:ind w:right="-170" w:firstLineChars="242" w:firstLine="581"/>
        <w:rPr>
          <w:rFonts w:ascii="宋体" w:eastAsia="宋体" w:hAnsi="宋体" w:cs="宋体"/>
          <w:kern w:val="0"/>
          <w:sz w:val="24"/>
          <w:szCs w:val="24"/>
        </w:rPr>
      </w:pPr>
    </w:p>
    <w:p w:rsidR="00B12F89" w:rsidRPr="00B12F89" w:rsidRDefault="00B12F89" w:rsidP="00B12F89">
      <w:pPr>
        <w:spacing w:line="360" w:lineRule="auto"/>
        <w:ind w:right="-170" w:firstLineChars="242" w:firstLine="581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根据你的报考志愿（或调剂意愿）、研究生统考初试成绩和复试情况，我校拟录取你为我校</w:t>
      </w:r>
      <w:r w:rsidRPr="00B12F89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</w:t>
      </w: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（招生单位）</w:t>
      </w:r>
      <w:r w:rsidRPr="00B12F89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</w:t>
      </w: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（专业学位类别）</w:t>
      </w:r>
    </w:p>
    <w:p w:rsidR="00B12F89" w:rsidRPr="00B12F89" w:rsidRDefault="00B12F89" w:rsidP="00B12F89">
      <w:pPr>
        <w:spacing w:line="360" w:lineRule="auto"/>
        <w:ind w:right="-170"/>
        <w:rPr>
          <w:rFonts w:ascii="宋体" w:eastAsia="宋体" w:hAnsi="宋体" w:cs="宋体"/>
          <w:kern w:val="0"/>
          <w:sz w:val="24"/>
          <w:szCs w:val="24"/>
        </w:rPr>
      </w:pPr>
      <w:r w:rsidRPr="00B12F89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</w:t>
      </w:r>
      <w:r w:rsidRPr="00B12F89">
        <w:rPr>
          <w:rFonts w:ascii="宋体" w:eastAsia="宋体" w:hAnsi="宋体" w:cs="宋体" w:hint="eastAsia"/>
          <w:kern w:val="0"/>
          <w:sz w:val="24"/>
          <w:szCs w:val="24"/>
        </w:rPr>
        <w:t xml:space="preserve">   领域非全日制硕士研究生。学习年限、学习地点、学习时间和学费</w:t>
      </w:r>
    </w:p>
    <w:p w:rsidR="00B12F89" w:rsidRPr="00B12F89" w:rsidRDefault="00B12F89" w:rsidP="00B12F89">
      <w:pPr>
        <w:spacing w:line="360" w:lineRule="auto"/>
        <w:ind w:right="-170"/>
        <w:rPr>
          <w:rFonts w:ascii="宋体" w:eastAsia="宋体" w:hAnsi="宋体" w:cs="宋体"/>
          <w:kern w:val="0"/>
          <w:sz w:val="24"/>
          <w:szCs w:val="24"/>
        </w:rPr>
      </w:pP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标准按照我校公布的20</w:t>
      </w:r>
      <w:r w:rsidRPr="00B12F89">
        <w:rPr>
          <w:rFonts w:ascii="宋体" w:eastAsia="宋体" w:hAnsi="宋体" w:cs="宋体"/>
          <w:kern w:val="0"/>
          <w:sz w:val="24"/>
          <w:szCs w:val="24"/>
        </w:rPr>
        <w:t>20</w:t>
      </w: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年硕士研究生招生简章执行。</w:t>
      </w:r>
    </w:p>
    <w:p w:rsidR="00B12F89" w:rsidRPr="00B12F89" w:rsidRDefault="00B12F89" w:rsidP="00B12F89">
      <w:pPr>
        <w:spacing w:line="360" w:lineRule="auto"/>
        <w:ind w:right="-170" w:firstLineChars="242" w:firstLine="581"/>
        <w:rPr>
          <w:rFonts w:ascii="宋体" w:eastAsia="宋体" w:hAnsi="宋体" w:cs="宋体"/>
          <w:kern w:val="0"/>
          <w:sz w:val="24"/>
          <w:szCs w:val="24"/>
        </w:rPr>
      </w:pP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进校后我校将根据《普通高等学校学生管理规定》对学生进行管理，按培养方案进行培养,学生应严格遵守法律法规及甲方学籍管理规定等各项规章制度，恪守学术道德，参加规定的学业课程和相应的教育教学环节。在我校规定的学习年限内，达到毕业要求的，发给毕业证书；符合学位授予条件的，发给学位证书。</w:t>
      </w:r>
    </w:p>
    <w:p w:rsidR="00B12F89" w:rsidRPr="00B12F89" w:rsidRDefault="00B12F89" w:rsidP="00B12F89">
      <w:pPr>
        <w:spacing w:line="360" w:lineRule="auto"/>
        <w:ind w:right="-170" w:firstLineChars="242" w:firstLine="581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对非全日制学习的研究生，我校仅负责学业安排和学籍管理，</w:t>
      </w:r>
      <w:r w:rsidRPr="00B12F89">
        <w:rPr>
          <w:rFonts w:ascii="宋体" w:eastAsia="宋体" w:hAnsi="宋体" w:cs="宋体" w:hint="eastAsia"/>
          <w:b/>
          <w:kern w:val="0"/>
          <w:sz w:val="24"/>
          <w:szCs w:val="24"/>
        </w:rPr>
        <w:t>非</w:t>
      </w:r>
      <w:r w:rsidRPr="00B12F8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全日制研究生工资关系、人事档案、户籍关系、组织关系等不转入甲方；乙方的工资、生活津贴、医疗、保险、交通、住宿等由定向就业单位或乙方本人承担。乙方不享受甲方各类奖学金和助学金。</w:t>
      </w:r>
    </w:p>
    <w:p w:rsidR="00B12F89" w:rsidRPr="00B12F89" w:rsidRDefault="00B12F89" w:rsidP="00B12F89">
      <w:pPr>
        <w:spacing w:line="360" w:lineRule="auto"/>
        <w:ind w:right="-170" w:firstLineChars="242" w:firstLine="58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12F89" w:rsidRPr="00B12F89" w:rsidRDefault="00B12F89" w:rsidP="00B12F89">
      <w:pPr>
        <w:spacing w:line="360" w:lineRule="auto"/>
        <w:ind w:right="-170" w:firstLineChars="242" w:firstLine="58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12F89" w:rsidRPr="00B12F89" w:rsidRDefault="00B12F89" w:rsidP="00B12F89">
      <w:pPr>
        <w:spacing w:line="360" w:lineRule="auto"/>
        <w:ind w:right="-170" w:firstLineChars="242" w:firstLine="58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2F89">
        <w:rPr>
          <w:rFonts w:ascii="宋体" w:eastAsia="宋体" w:hAnsi="宋体" w:cs="宋体" w:hint="eastAsia"/>
          <w:kern w:val="0"/>
          <w:sz w:val="24"/>
          <w:szCs w:val="24"/>
        </w:rPr>
        <w:t>考生本人已阅读并知晓(考生本人签名)：</w:t>
      </w:r>
    </w:p>
    <w:p w:rsidR="00B12F89" w:rsidRPr="00B12F89" w:rsidRDefault="00B12F89" w:rsidP="00B12F89">
      <w:pPr>
        <w:spacing w:line="360" w:lineRule="auto"/>
        <w:ind w:firstLineChars="200" w:firstLine="480"/>
        <w:rPr>
          <w:rFonts w:ascii="宋体" w:eastAsia="宋体" w:hAnsi="Courier New" w:cs="Times New Roman"/>
          <w:kern w:val="0"/>
          <w:sz w:val="24"/>
          <w:szCs w:val="21"/>
        </w:rPr>
      </w:pPr>
      <w:r w:rsidRPr="00B12F8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</w:t>
      </w:r>
      <w:r w:rsidRPr="00B12F89">
        <w:rPr>
          <w:rFonts w:ascii="宋体" w:eastAsia="宋体" w:hAnsi="宋体" w:cs="宋体"/>
          <w:kern w:val="0"/>
          <w:sz w:val="24"/>
          <w:szCs w:val="24"/>
        </w:rPr>
        <w:t xml:space="preserve">             </w:t>
      </w:r>
      <w:r w:rsidRPr="00B12F89">
        <w:rPr>
          <w:rFonts w:ascii="宋体" w:eastAsia="宋体" w:hAnsi="宋体" w:cs="宋体" w:hint="eastAsia"/>
          <w:kern w:val="0"/>
          <w:sz w:val="24"/>
          <w:szCs w:val="24"/>
        </w:rPr>
        <w:t xml:space="preserve">   时间：      年 </w:t>
      </w:r>
      <w:r w:rsidRPr="00B12F89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B12F89">
        <w:rPr>
          <w:rFonts w:ascii="宋体" w:eastAsia="宋体" w:hAnsi="宋体" w:cs="宋体" w:hint="eastAsia"/>
          <w:kern w:val="0"/>
          <w:sz w:val="24"/>
          <w:szCs w:val="24"/>
        </w:rPr>
        <w:t xml:space="preserve">月 </w:t>
      </w:r>
      <w:r w:rsidRPr="00B12F89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B12F89">
        <w:rPr>
          <w:rFonts w:ascii="宋体" w:eastAsia="宋体" w:hAnsi="宋体" w:cs="宋体" w:hint="eastAsia"/>
          <w:kern w:val="0"/>
          <w:sz w:val="24"/>
          <w:szCs w:val="24"/>
        </w:rPr>
        <w:t xml:space="preserve">日  </w:t>
      </w:r>
    </w:p>
    <w:p w:rsidR="00146566" w:rsidRDefault="00B12F89" w:rsidP="004B3A52">
      <w:pPr>
        <w:ind w:right="420"/>
      </w:pPr>
      <w:r w:rsidRPr="00B12F89">
        <w:rPr>
          <w:rFonts w:ascii="Times New Roman" w:eastAsia="宋体" w:hAnsi="Times New Roman" w:cs="Times New Roman"/>
          <w:sz w:val="24"/>
          <w:szCs w:val="21"/>
        </w:rPr>
        <w:br w:type="page"/>
      </w:r>
    </w:p>
    <w:p w:rsidR="00B12F89" w:rsidRPr="00B12F89" w:rsidRDefault="00B12F89" w:rsidP="00B12F89">
      <w:pPr>
        <w:ind w:firstLineChars="50" w:firstLine="105"/>
        <w:jc w:val="center"/>
        <w:rPr>
          <w:rFonts w:ascii="Times New Roman" w:eastAsia="宋体" w:hAnsi="Times New Roman" w:cs="Times New Roman"/>
          <w:szCs w:val="21"/>
        </w:rPr>
      </w:pPr>
      <w:r w:rsidRPr="00B12F89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5F7A595D" wp14:editId="73C33267">
            <wp:extent cx="1460500" cy="249555"/>
            <wp:effectExtent l="19050" t="0" r="6350" b="0"/>
            <wp:docPr id="2" name="图片 2" descr="C:\Users\liuy\AppData\Local\Temp\ksohtml\wps12B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liuy\AppData\Local\Temp\ksohtml\wps12BB.tm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495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F89" w:rsidRPr="00B12F89" w:rsidRDefault="00B12F89" w:rsidP="00B12F89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B12F89">
        <w:rPr>
          <w:rFonts w:ascii="Times New Roman" w:eastAsia="宋体" w:hAnsi="Times New Roman" w:cs="Times New Roman" w:hint="eastAsia"/>
          <w:b/>
          <w:sz w:val="28"/>
          <w:szCs w:val="28"/>
        </w:rPr>
        <w:t>非全日制硕士研究生调剂复试申请表</w:t>
      </w:r>
    </w:p>
    <w:p w:rsidR="00B12F89" w:rsidRPr="00B12F89" w:rsidRDefault="00B12F89" w:rsidP="00B12F89">
      <w:pPr>
        <w:ind w:firstLineChars="100" w:firstLine="240"/>
        <w:rPr>
          <w:rFonts w:ascii="Times New Roman" w:eastAsia="宋体" w:hAnsi="Times New Roman" w:cs="Times New Roman"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969"/>
        <w:gridCol w:w="969"/>
        <w:gridCol w:w="1106"/>
        <w:gridCol w:w="696"/>
        <w:gridCol w:w="1522"/>
        <w:gridCol w:w="1995"/>
      </w:tblGrid>
      <w:tr w:rsidR="00B12F89" w:rsidRPr="00B12F89" w:rsidTr="001707DA">
        <w:tc>
          <w:tcPr>
            <w:tcW w:w="1215" w:type="dxa"/>
            <w:vAlign w:val="center"/>
          </w:tcPr>
          <w:p w:rsidR="00B12F89" w:rsidRPr="00B12F89" w:rsidRDefault="00B12F89" w:rsidP="00B12F8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考生编号</w:t>
            </w:r>
          </w:p>
        </w:tc>
        <w:tc>
          <w:tcPr>
            <w:tcW w:w="3044" w:type="dxa"/>
            <w:gridSpan w:val="3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1522" w:type="dxa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95" w:type="dxa"/>
            <w:vMerge w:val="restart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照片（可以将电子照片贴在此，然后打印，建议用准考证上面的照片）</w:t>
            </w:r>
          </w:p>
        </w:tc>
      </w:tr>
      <w:tr w:rsidR="00B12F89" w:rsidRPr="00B12F89" w:rsidTr="001707DA">
        <w:tc>
          <w:tcPr>
            <w:tcW w:w="2184" w:type="dxa"/>
            <w:gridSpan w:val="2"/>
            <w:vAlign w:val="center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报考学校及代码</w:t>
            </w:r>
          </w:p>
        </w:tc>
        <w:tc>
          <w:tcPr>
            <w:tcW w:w="2075" w:type="dxa"/>
            <w:gridSpan w:val="2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1522" w:type="dxa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95" w:type="dxa"/>
            <w:vMerge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B12F89" w:rsidRPr="00B12F89" w:rsidTr="001707DA">
        <w:tc>
          <w:tcPr>
            <w:tcW w:w="2184" w:type="dxa"/>
            <w:gridSpan w:val="2"/>
            <w:vAlign w:val="center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报考专业及代码</w:t>
            </w:r>
          </w:p>
        </w:tc>
        <w:tc>
          <w:tcPr>
            <w:tcW w:w="4293" w:type="dxa"/>
            <w:gridSpan w:val="4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12F89" w:rsidRPr="00B12F89" w:rsidTr="001707DA">
        <w:tc>
          <w:tcPr>
            <w:tcW w:w="2184" w:type="dxa"/>
            <w:gridSpan w:val="2"/>
            <w:vAlign w:val="center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申请院系和专业</w:t>
            </w:r>
          </w:p>
        </w:tc>
        <w:tc>
          <w:tcPr>
            <w:tcW w:w="4293" w:type="dxa"/>
            <w:gridSpan w:val="4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12F89" w:rsidRPr="00B12F89" w:rsidTr="001707DA">
        <w:tc>
          <w:tcPr>
            <w:tcW w:w="2184" w:type="dxa"/>
            <w:gridSpan w:val="2"/>
            <w:vAlign w:val="center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初试科目及成绩</w:t>
            </w:r>
          </w:p>
        </w:tc>
        <w:tc>
          <w:tcPr>
            <w:tcW w:w="6288" w:type="dxa"/>
            <w:gridSpan w:val="5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12F89" w:rsidRPr="00B12F89" w:rsidTr="001707DA">
        <w:trPr>
          <w:trHeight w:val="566"/>
        </w:trPr>
        <w:tc>
          <w:tcPr>
            <w:tcW w:w="3153" w:type="dxa"/>
            <w:gridSpan w:val="3"/>
            <w:vAlign w:val="center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考生就业单位</w:t>
            </w:r>
          </w:p>
        </w:tc>
        <w:tc>
          <w:tcPr>
            <w:tcW w:w="5319" w:type="dxa"/>
            <w:gridSpan w:val="4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12F89" w:rsidRPr="00B12F89" w:rsidTr="001707DA">
        <w:tc>
          <w:tcPr>
            <w:tcW w:w="3153" w:type="dxa"/>
            <w:gridSpan w:val="3"/>
            <w:vAlign w:val="center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12F89">
              <w:rPr>
                <w:rFonts w:ascii="Times New Roman" w:eastAsia="宋体" w:hAnsi="Times New Roman" w:cs="Times New Roman"/>
                <w:b/>
                <w:szCs w:val="21"/>
              </w:rPr>
              <w:t>就业单位所在地（区、县）</w:t>
            </w:r>
          </w:p>
        </w:tc>
        <w:tc>
          <w:tcPr>
            <w:tcW w:w="5319" w:type="dxa"/>
            <w:gridSpan w:val="4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B12F89" w:rsidRPr="00B12F89" w:rsidTr="001707DA">
        <w:tc>
          <w:tcPr>
            <w:tcW w:w="1215" w:type="dxa"/>
            <w:vAlign w:val="center"/>
          </w:tcPr>
          <w:p w:rsidR="00B12F89" w:rsidRPr="00B12F89" w:rsidRDefault="00B12F89" w:rsidP="00B12F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>考生须知</w:t>
            </w:r>
          </w:p>
        </w:tc>
        <w:tc>
          <w:tcPr>
            <w:tcW w:w="7257" w:type="dxa"/>
            <w:gridSpan w:val="6"/>
          </w:tcPr>
          <w:p w:rsidR="00B12F89" w:rsidRPr="00B12F89" w:rsidRDefault="00B12F89" w:rsidP="00B12F89">
            <w:pPr>
              <w:spacing w:line="360" w:lineRule="auto"/>
              <w:ind w:firstLineChars="200" w:firstLine="420"/>
              <w:rPr>
                <w:rFonts w:ascii="Times New Roman" w:eastAsia="宋体" w:hAnsi="宋体" w:cs="Times New Roman"/>
                <w:szCs w:val="21"/>
              </w:rPr>
            </w:pPr>
            <w:r w:rsidRPr="00B12F89">
              <w:rPr>
                <w:rFonts w:ascii="Times New Roman" w:eastAsia="宋体" w:hAnsi="宋体" w:cs="Times New Roman" w:hint="eastAsia"/>
                <w:szCs w:val="21"/>
              </w:rPr>
              <w:t>非全日制研究生工资关系、人事档案、户籍关系、组织关系等不转入甲方；乙方的工资、生活津贴、医疗、保险、交通、住宿等由定向就业单位或乙方本人承担。乙方不享受甲方各类奖学金和助学金。。</w:t>
            </w:r>
          </w:p>
          <w:p w:rsidR="00B12F89" w:rsidRPr="00B12F89" w:rsidRDefault="00B12F89" w:rsidP="00B12F89">
            <w:pPr>
              <w:spacing w:line="360" w:lineRule="auto"/>
              <w:ind w:firstLineChars="200" w:firstLine="420"/>
              <w:rPr>
                <w:rFonts w:ascii="Times New Roman" w:eastAsia="宋体" w:hAnsi="宋体" w:cs="Times New Roman"/>
                <w:szCs w:val="21"/>
              </w:rPr>
            </w:pPr>
            <w:r w:rsidRPr="00B12F89">
              <w:rPr>
                <w:rFonts w:ascii="Times New Roman" w:eastAsia="宋体" w:hAnsi="宋体" w:cs="Times New Roman" w:hint="eastAsia"/>
                <w:szCs w:val="21"/>
              </w:rPr>
              <w:t>学生在我校培养期间，乙方应严格遵守法律法规及甲方学籍管理规定等各项规章制度，恪守学术道德，参加规定的学业课程和相应的教育教学环节。</w:t>
            </w:r>
          </w:p>
          <w:p w:rsidR="00B12F89" w:rsidRPr="00B12F89" w:rsidRDefault="00B12F89" w:rsidP="00B12F89">
            <w:pPr>
              <w:rPr>
                <w:rFonts w:ascii="Times New Roman" w:eastAsia="宋体" w:hAnsi="宋体" w:cs="Times New Roman"/>
                <w:szCs w:val="21"/>
              </w:rPr>
            </w:pPr>
            <w:r w:rsidRPr="00B12F89">
              <w:rPr>
                <w:rFonts w:ascii="Times New Roman" w:eastAsia="宋体" w:hAnsi="宋体" w:cs="Times New Roman" w:hint="eastAsia"/>
                <w:szCs w:val="21"/>
              </w:rPr>
              <w:t xml:space="preserve">                         </w:t>
            </w:r>
          </w:p>
          <w:p w:rsidR="00B12F89" w:rsidRPr="00B12F89" w:rsidRDefault="00B12F89" w:rsidP="00B12F89">
            <w:pPr>
              <w:ind w:firstLineChars="1500" w:firstLine="3150"/>
              <w:rPr>
                <w:rFonts w:ascii="Times New Roman" w:eastAsia="宋体" w:hAnsi="Times New Roman" w:cs="Times New Roman"/>
                <w:szCs w:val="21"/>
              </w:rPr>
            </w:pPr>
            <w:r w:rsidRPr="00B12F89">
              <w:rPr>
                <w:rFonts w:ascii="Times New Roman" w:eastAsia="宋体" w:hAnsi="宋体" w:cs="Times New Roman" w:hint="eastAsia"/>
                <w:szCs w:val="21"/>
              </w:rPr>
              <w:t xml:space="preserve">        </w:t>
            </w:r>
            <w:r w:rsidRPr="00B12F8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>考生签名：</w:t>
            </w: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 xml:space="preserve">　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B12F8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12F89" w:rsidRPr="00B12F89" w:rsidTr="001707DA">
        <w:tc>
          <w:tcPr>
            <w:tcW w:w="1215" w:type="dxa"/>
            <w:vAlign w:val="center"/>
          </w:tcPr>
          <w:p w:rsidR="00B12F89" w:rsidRPr="00B12F89" w:rsidRDefault="00B12F89" w:rsidP="00B12F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>考生其他要说明的情况</w:t>
            </w:r>
          </w:p>
        </w:tc>
        <w:tc>
          <w:tcPr>
            <w:tcW w:w="7257" w:type="dxa"/>
            <w:gridSpan w:val="6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B12F89" w:rsidRPr="00B12F89" w:rsidTr="001707DA">
        <w:tc>
          <w:tcPr>
            <w:tcW w:w="1215" w:type="dxa"/>
            <w:vAlign w:val="center"/>
          </w:tcPr>
          <w:p w:rsidR="00B12F89" w:rsidRPr="00B12F89" w:rsidRDefault="00B12F89" w:rsidP="00B12F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>招生院系意见</w:t>
            </w:r>
          </w:p>
        </w:tc>
        <w:tc>
          <w:tcPr>
            <w:tcW w:w="7257" w:type="dxa"/>
            <w:gridSpan w:val="6"/>
          </w:tcPr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B12F89" w:rsidRPr="00B12F89" w:rsidRDefault="00B12F89" w:rsidP="00B12F89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B12F89"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                                   </w:t>
            </w:r>
            <w:r w:rsidRPr="00B12F89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年</w:t>
            </w:r>
            <w:r w:rsidRPr="00B12F89"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  </w:t>
            </w:r>
            <w:r w:rsidRPr="00B12F89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月</w:t>
            </w:r>
            <w:r w:rsidRPr="00B12F89">
              <w:rPr>
                <w:rFonts w:ascii="Times New Roman" w:eastAsia="宋体" w:hAnsi="Times New Roman" w:cs="Times New Roman" w:hint="eastAsia"/>
                <w:sz w:val="24"/>
                <w:szCs w:val="21"/>
              </w:rPr>
              <w:t xml:space="preserve">   </w:t>
            </w:r>
            <w:r w:rsidRPr="00B12F89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日</w:t>
            </w:r>
          </w:p>
        </w:tc>
      </w:tr>
    </w:tbl>
    <w:p w:rsidR="00B12F89" w:rsidRPr="00B12F89" w:rsidRDefault="00B12F89" w:rsidP="00B12F89">
      <w:pPr>
        <w:rPr>
          <w:rFonts w:ascii="Times New Roman" w:eastAsia="宋体" w:hAnsi="Times New Roman" w:cs="Times New Roman"/>
          <w:szCs w:val="24"/>
        </w:rPr>
      </w:pPr>
    </w:p>
    <w:p w:rsidR="00146566" w:rsidRDefault="00146566" w:rsidP="004B3A52">
      <w:pPr>
        <w:ind w:right="420"/>
      </w:pPr>
    </w:p>
    <w:sectPr w:rsidR="00146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3FFE" w:rsidRDefault="00FE3FFE" w:rsidP="00772E40">
      <w:r>
        <w:separator/>
      </w:r>
    </w:p>
  </w:endnote>
  <w:endnote w:type="continuationSeparator" w:id="0">
    <w:p w:rsidR="00FE3FFE" w:rsidRDefault="00FE3FFE" w:rsidP="0077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3FFE" w:rsidRDefault="00FE3FFE" w:rsidP="00772E40">
      <w:r>
        <w:separator/>
      </w:r>
    </w:p>
  </w:footnote>
  <w:footnote w:type="continuationSeparator" w:id="0">
    <w:p w:rsidR="00FE3FFE" w:rsidRDefault="00FE3FFE" w:rsidP="0077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2C64"/>
    <w:multiLevelType w:val="hybridMultilevel"/>
    <w:tmpl w:val="064CE904"/>
    <w:lvl w:ilvl="0" w:tplc="4B1A82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86320C"/>
    <w:multiLevelType w:val="hybridMultilevel"/>
    <w:tmpl w:val="09F67A82"/>
    <w:lvl w:ilvl="0" w:tplc="2FB0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D51711"/>
    <w:multiLevelType w:val="hybridMultilevel"/>
    <w:tmpl w:val="B4BE8638"/>
    <w:lvl w:ilvl="0" w:tplc="80CCB1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C244F6"/>
    <w:multiLevelType w:val="hybridMultilevel"/>
    <w:tmpl w:val="FFDC4078"/>
    <w:lvl w:ilvl="0" w:tplc="0E620F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0B2E29"/>
    <w:multiLevelType w:val="hybridMultilevel"/>
    <w:tmpl w:val="AA0E56A6"/>
    <w:lvl w:ilvl="0" w:tplc="851050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5C"/>
    <w:rsid w:val="00023176"/>
    <w:rsid w:val="000518B2"/>
    <w:rsid w:val="00146566"/>
    <w:rsid w:val="001C5292"/>
    <w:rsid w:val="001D2E21"/>
    <w:rsid w:val="001F6378"/>
    <w:rsid w:val="00224372"/>
    <w:rsid w:val="002542FE"/>
    <w:rsid w:val="00256899"/>
    <w:rsid w:val="002728E2"/>
    <w:rsid w:val="002B4DBF"/>
    <w:rsid w:val="002C4000"/>
    <w:rsid w:val="002D2F83"/>
    <w:rsid w:val="00372592"/>
    <w:rsid w:val="003B6152"/>
    <w:rsid w:val="003B71E5"/>
    <w:rsid w:val="0040617C"/>
    <w:rsid w:val="00412739"/>
    <w:rsid w:val="00416717"/>
    <w:rsid w:val="004271C7"/>
    <w:rsid w:val="00453A86"/>
    <w:rsid w:val="004821D8"/>
    <w:rsid w:val="004A4664"/>
    <w:rsid w:val="004B3A52"/>
    <w:rsid w:val="004C0B1E"/>
    <w:rsid w:val="004C76FD"/>
    <w:rsid w:val="004D0658"/>
    <w:rsid w:val="004E41AF"/>
    <w:rsid w:val="005153F5"/>
    <w:rsid w:val="005675AB"/>
    <w:rsid w:val="005966EC"/>
    <w:rsid w:val="005B2898"/>
    <w:rsid w:val="005D4B61"/>
    <w:rsid w:val="00607762"/>
    <w:rsid w:val="006458EA"/>
    <w:rsid w:val="00683266"/>
    <w:rsid w:val="006A20C9"/>
    <w:rsid w:val="006B03B1"/>
    <w:rsid w:val="006D75EC"/>
    <w:rsid w:val="006D7E29"/>
    <w:rsid w:val="0071163F"/>
    <w:rsid w:val="00763B37"/>
    <w:rsid w:val="00772E40"/>
    <w:rsid w:val="007932F6"/>
    <w:rsid w:val="007A472C"/>
    <w:rsid w:val="007C33BA"/>
    <w:rsid w:val="007E615D"/>
    <w:rsid w:val="007F65B6"/>
    <w:rsid w:val="0083389D"/>
    <w:rsid w:val="008409D1"/>
    <w:rsid w:val="0085132A"/>
    <w:rsid w:val="00852329"/>
    <w:rsid w:val="008E0DE8"/>
    <w:rsid w:val="00912F5B"/>
    <w:rsid w:val="00945AEE"/>
    <w:rsid w:val="00955E0D"/>
    <w:rsid w:val="009A146B"/>
    <w:rsid w:val="009A2B2A"/>
    <w:rsid w:val="009A5905"/>
    <w:rsid w:val="009B03E5"/>
    <w:rsid w:val="009F6447"/>
    <w:rsid w:val="00A427C9"/>
    <w:rsid w:val="00A94643"/>
    <w:rsid w:val="00AA6F81"/>
    <w:rsid w:val="00AB156F"/>
    <w:rsid w:val="00AC3294"/>
    <w:rsid w:val="00AC6B71"/>
    <w:rsid w:val="00AE29AA"/>
    <w:rsid w:val="00AF0001"/>
    <w:rsid w:val="00AF36A8"/>
    <w:rsid w:val="00B12F89"/>
    <w:rsid w:val="00B2683A"/>
    <w:rsid w:val="00BA2CCC"/>
    <w:rsid w:val="00BA3502"/>
    <w:rsid w:val="00BF2F4A"/>
    <w:rsid w:val="00C02620"/>
    <w:rsid w:val="00C56FE4"/>
    <w:rsid w:val="00C636F3"/>
    <w:rsid w:val="00C70714"/>
    <w:rsid w:val="00CC1E97"/>
    <w:rsid w:val="00CE7D39"/>
    <w:rsid w:val="00D53612"/>
    <w:rsid w:val="00D549BD"/>
    <w:rsid w:val="00D72371"/>
    <w:rsid w:val="00DB7FFC"/>
    <w:rsid w:val="00DE3824"/>
    <w:rsid w:val="00DE7D7D"/>
    <w:rsid w:val="00DF3C8F"/>
    <w:rsid w:val="00DF58DD"/>
    <w:rsid w:val="00DF627A"/>
    <w:rsid w:val="00E053ED"/>
    <w:rsid w:val="00E16EED"/>
    <w:rsid w:val="00E20389"/>
    <w:rsid w:val="00E20B3E"/>
    <w:rsid w:val="00E412A9"/>
    <w:rsid w:val="00E61E68"/>
    <w:rsid w:val="00E87FE5"/>
    <w:rsid w:val="00EB0139"/>
    <w:rsid w:val="00EB5E49"/>
    <w:rsid w:val="00EB72B7"/>
    <w:rsid w:val="00EC24EF"/>
    <w:rsid w:val="00EC286B"/>
    <w:rsid w:val="00ED6E25"/>
    <w:rsid w:val="00EF2B5E"/>
    <w:rsid w:val="00F00C20"/>
    <w:rsid w:val="00F05930"/>
    <w:rsid w:val="00F16F49"/>
    <w:rsid w:val="00F2417A"/>
    <w:rsid w:val="00F71D3E"/>
    <w:rsid w:val="00F914B7"/>
    <w:rsid w:val="00F95C5C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BB8AD-C928-42D1-8E0B-0B1A001F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36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27C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9F6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2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72E4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72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72E40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E412A9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4271C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4271C7"/>
  </w:style>
  <w:style w:type="paragraph" w:styleId="ad">
    <w:name w:val="Balloon Text"/>
    <w:basedOn w:val="a"/>
    <w:link w:val="ae"/>
    <w:uiPriority w:val="99"/>
    <w:semiHidden/>
    <w:unhideWhenUsed/>
    <w:rsid w:val="004271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271C7"/>
    <w:rPr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4B3A52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qFormat/>
    <w:rsid w:val="00146566"/>
    <w:rPr>
      <w:rFonts w:ascii="宋体" w:eastAsia="宋体" w:hAnsi="Courier New" w:cs="Times New Roman"/>
      <w:kern w:val="0"/>
      <w:szCs w:val="21"/>
    </w:rPr>
  </w:style>
  <w:style w:type="character" w:customStyle="1" w:styleId="af1">
    <w:name w:val="纯文本 字符"/>
    <w:basedOn w:val="a0"/>
    <w:link w:val="af0"/>
    <w:uiPriority w:val="99"/>
    <w:qFormat/>
    <w:rsid w:val="00146566"/>
    <w:rPr>
      <w:rFonts w:ascii="宋体" w:eastAsia="宋体" w:hAnsi="Courier New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zs.ecnu.edu.cn/download/2020ss/zoom_student_manua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jszs.ecnu.edu.cn/system/yjszsxx_detail.asp?id=202005012015007516391210815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aowang@sei.ecnu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shen@sei.ec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jszs.ecnu.edu.cn/system/ecnuyjsxf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2533</Characters>
  <Application>Microsoft Office Word</Application>
  <DocSecurity>0</DocSecurity>
  <Lines>21</Lines>
  <Paragraphs>5</Paragraphs>
  <ScaleCrop>false</ScaleCrop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yshen</dc:creator>
  <cp:lastModifiedBy>my3624</cp:lastModifiedBy>
  <cp:revision>2</cp:revision>
  <cp:lastPrinted>2017-03-10T02:01:00Z</cp:lastPrinted>
  <dcterms:created xsi:type="dcterms:W3CDTF">2020-05-22T03:29:00Z</dcterms:created>
  <dcterms:modified xsi:type="dcterms:W3CDTF">2020-05-22T03:29:00Z</dcterms:modified>
</cp:coreProperties>
</file>