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1EB" w:rsidRDefault="0083239C">
      <w:pPr>
        <w:widowControl/>
        <w:spacing w:line="540" w:lineRule="exact"/>
        <w:jc w:val="left"/>
        <w:textAlignment w:val="top"/>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附件4</w:t>
      </w:r>
    </w:p>
    <w:p w:rsidR="007251EB" w:rsidRDefault="0083239C">
      <w:pPr>
        <w:snapToGrid w:val="0"/>
        <w:spacing w:line="280" w:lineRule="atLeast"/>
        <w:jc w:val="center"/>
        <w:outlineLvl w:val="0"/>
        <w:rPr>
          <w:rFonts w:ascii="华文隶书" w:eastAsia="华文隶书"/>
          <w:b/>
          <w:sz w:val="48"/>
          <w:szCs w:val="48"/>
        </w:rPr>
      </w:pPr>
      <w:r>
        <w:rPr>
          <w:rFonts w:eastAsia="隶书" w:hint="eastAsia"/>
          <w:b/>
          <w:sz w:val="52"/>
          <w:u w:val="single"/>
        </w:rPr>
        <w:t>生物学</w:t>
      </w:r>
      <w:r>
        <w:rPr>
          <w:rFonts w:eastAsia="隶书" w:hint="eastAsia"/>
          <w:b/>
          <w:sz w:val="52"/>
          <w:u w:val="single"/>
        </w:rPr>
        <w:t xml:space="preserve"> </w:t>
      </w:r>
      <w:r>
        <w:rPr>
          <w:rFonts w:eastAsia="隶书" w:hint="eastAsia"/>
          <w:b/>
          <w:sz w:val="52"/>
        </w:rPr>
        <w:t>研究生培养方案</w:t>
      </w:r>
    </w:p>
    <w:p w:rsidR="007251EB" w:rsidRDefault="007251EB">
      <w:pPr>
        <w:snapToGrid w:val="0"/>
        <w:spacing w:line="280" w:lineRule="atLeast"/>
        <w:outlineLvl w:val="0"/>
        <w:rPr>
          <w:rFonts w:ascii="宋体" w:hAnsi="宋体"/>
          <w:sz w:val="18"/>
          <w:szCs w:val="18"/>
        </w:rPr>
      </w:pPr>
    </w:p>
    <w:tbl>
      <w:tblPr>
        <w:tblW w:w="587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5"/>
        <w:gridCol w:w="225"/>
        <w:gridCol w:w="1237"/>
        <w:gridCol w:w="1759"/>
        <w:gridCol w:w="1071"/>
        <w:gridCol w:w="3229"/>
        <w:gridCol w:w="1131"/>
      </w:tblGrid>
      <w:tr w:rsidR="007251EB">
        <w:trPr>
          <w:trHeight w:val="340"/>
        </w:trPr>
        <w:tc>
          <w:tcPr>
            <w:tcW w:w="7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cs="宋体"/>
                <w:spacing w:val="11"/>
                <w:kern w:val="0"/>
                <w:sz w:val="24"/>
                <w:szCs w:val="24"/>
              </w:rPr>
            </w:pPr>
            <w:r>
              <w:rPr>
                <w:rFonts w:cs="宋体" w:hint="eastAsia"/>
                <w:color w:val="000000"/>
                <w:spacing w:val="11"/>
                <w:kern w:val="0"/>
                <w:sz w:val="18"/>
                <w:szCs w:val="18"/>
              </w:rPr>
              <w:t>培养单位</w:t>
            </w:r>
          </w:p>
        </w:tc>
        <w:tc>
          <w:tcPr>
            <w:tcW w:w="14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rsidP="001238BB">
            <w:pPr>
              <w:widowControl/>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国家糖工程技术研究中心</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cs="宋体"/>
                <w:spacing w:val="11"/>
                <w:kern w:val="0"/>
                <w:sz w:val="24"/>
                <w:szCs w:val="24"/>
              </w:rPr>
            </w:pPr>
            <w:r>
              <w:rPr>
                <w:rFonts w:cs="宋体" w:hint="eastAsia"/>
                <w:color w:val="000000"/>
                <w:spacing w:val="11"/>
                <w:kern w:val="0"/>
                <w:sz w:val="18"/>
                <w:szCs w:val="18"/>
              </w:rPr>
              <w:t>培养层次</w:t>
            </w:r>
          </w:p>
        </w:tc>
        <w:tc>
          <w:tcPr>
            <w:tcW w:w="2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cs="宋体"/>
                <w:spacing w:val="11"/>
                <w:kern w:val="0"/>
                <w:sz w:val="18"/>
                <w:szCs w:val="18"/>
              </w:rPr>
            </w:pPr>
            <w:r>
              <w:rPr>
                <w:rFonts w:ascii="宋体" w:hAnsi="宋体" w:cs="宋体" w:hint="eastAsia"/>
                <w:spacing w:val="11"/>
                <w:kern w:val="0"/>
                <w:sz w:val="18"/>
                <w:szCs w:val="18"/>
              </w:rPr>
              <w:t xml:space="preserve">☑硕士 ☑博士 ☑硕博 </w:t>
            </w:r>
            <w:r w:rsidR="001238BB">
              <w:rPr>
                <w:rFonts w:ascii="宋体" w:hAnsi="宋体" w:cs="宋体" w:hint="eastAsia"/>
                <w:spacing w:val="11"/>
                <w:kern w:val="0"/>
                <w:sz w:val="18"/>
                <w:szCs w:val="18"/>
              </w:rPr>
              <w:t>□</w:t>
            </w:r>
            <w:r>
              <w:rPr>
                <w:rFonts w:ascii="宋体" w:hAnsi="宋体" w:cs="宋体" w:hint="eastAsia"/>
                <w:spacing w:val="11"/>
                <w:kern w:val="0"/>
                <w:sz w:val="18"/>
                <w:szCs w:val="18"/>
              </w:rPr>
              <w:t>直博</w:t>
            </w:r>
          </w:p>
        </w:tc>
      </w:tr>
      <w:tr w:rsidR="007251EB">
        <w:trPr>
          <w:trHeight w:val="340"/>
        </w:trPr>
        <w:tc>
          <w:tcPr>
            <w:tcW w:w="7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cs="宋体"/>
                <w:spacing w:val="11"/>
                <w:kern w:val="0"/>
                <w:sz w:val="24"/>
                <w:szCs w:val="24"/>
              </w:rPr>
            </w:pPr>
            <w:r>
              <w:rPr>
                <w:rFonts w:cs="宋体" w:hint="eastAsia"/>
                <w:color w:val="000000"/>
                <w:spacing w:val="11"/>
                <w:kern w:val="0"/>
                <w:sz w:val="18"/>
                <w:szCs w:val="18"/>
              </w:rPr>
              <w:t>学科名称</w:t>
            </w:r>
          </w:p>
        </w:tc>
        <w:tc>
          <w:tcPr>
            <w:tcW w:w="14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cs="宋体"/>
                <w:spacing w:val="11"/>
                <w:kern w:val="0"/>
                <w:sz w:val="18"/>
                <w:szCs w:val="18"/>
              </w:rPr>
            </w:pPr>
            <w:r>
              <w:rPr>
                <w:rFonts w:ascii="宋体" w:hAnsi="宋体" w:cs="宋体" w:hint="eastAsia"/>
                <w:spacing w:val="11"/>
                <w:kern w:val="0"/>
                <w:sz w:val="18"/>
                <w:szCs w:val="18"/>
              </w:rPr>
              <w:t>生物学</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cs="宋体"/>
                <w:spacing w:val="11"/>
                <w:kern w:val="0"/>
                <w:sz w:val="24"/>
                <w:szCs w:val="24"/>
              </w:rPr>
            </w:pPr>
            <w:r>
              <w:rPr>
                <w:rFonts w:cs="宋体" w:hint="eastAsia"/>
                <w:color w:val="000000"/>
                <w:spacing w:val="11"/>
                <w:kern w:val="0"/>
                <w:sz w:val="18"/>
                <w:szCs w:val="18"/>
              </w:rPr>
              <w:t>学科代码</w:t>
            </w:r>
          </w:p>
        </w:tc>
        <w:tc>
          <w:tcPr>
            <w:tcW w:w="2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cs="宋体"/>
                <w:spacing w:val="11"/>
                <w:kern w:val="0"/>
                <w:sz w:val="18"/>
                <w:szCs w:val="18"/>
              </w:rPr>
            </w:pPr>
            <w:r>
              <w:rPr>
                <w:rFonts w:ascii="宋体" w:hAnsi="宋体" w:cs="宋体" w:hint="eastAsia"/>
                <w:spacing w:val="11"/>
                <w:kern w:val="0"/>
                <w:sz w:val="18"/>
                <w:szCs w:val="18"/>
              </w:rPr>
              <w:t>0710</w:t>
            </w:r>
          </w:p>
        </w:tc>
      </w:tr>
      <w:tr w:rsidR="007251EB">
        <w:trPr>
          <w:trHeight w:val="982"/>
        </w:trPr>
        <w:tc>
          <w:tcPr>
            <w:tcW w:w="7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Times New Roman" w:hAnsi="Times New Roman" w:cs="宋体"/>
                <w:spacing w:val="11"/>
                <w:kern w:val="0"/>
                <w:sz w:val="18"/>
                <w:szCs w:val="18"/>
              </w:rPr>
            </w:pPr>
            <w:r>
              <w:rPr>
                <w:rFonts w:cs="宋体" w:hint="eastAsia"/>
                <w:spacing w:val="11"/>
                <w:kern w:val="0"/>
                <w:sz w:val="18"/>
                <w:szCs w:val="18"/>
              </w:rPr>
              <w:t>覆盖二级学科</w:t>
            </w:r>
          </w:p>
        </w:tc>
        <w:tc>
          <w:tcPr>
            <w:tcW w:w="42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left"/>
              <w:rPr>
                <w:rFonts w:ascii="宋体" w:hAnsi="宋体" w:cs="宋体"/>
                <w:spacing w:val="11"/>
                <w:kern w:val="0"/>
                <w:sz w:val="24"/>
                <w:szCs w:val="24"/>
              </w:rPr>
            </w:pPr>
            <w:r>
              <w:rPr>
                <w:rFonts w:cs="宋体" w:hint="eastAsia"/>
                <w:spacing w:val="11"/>
                <w:kern w:val="0"/>
                <w:sz w:val="18"/>
                <w:szCs w:val="18"/>
              </w:rPr>
              <w:t>生物化学与分子生物学（</w:t>
            </w:r>
            <w:r>
              <w:rPr>
                <w:rFonts w:cs="宋体" w:hint="eastAsia"/>
                <w:spacing w:val="11"/>
                <w:kern w:val="0"/>
                <w:sz w:val="18"/>
                <w:szCs w:val="18"/>
              </w:rPr>
              <w:t>071010</w:t>
            </w:r>
            <w:r>
              <w:rPr>
                <w:rFonts w:cs="宋体" w:hint="eastAsia"/>
                <w:spacing w:val="11"/>
                <w:kern w:val="0"/>
                <w:sz w:val="18"/>
                <w:szCs w:val="18"/>
              </w:rPr>
              <w:t>）</w:t>
            </w:r>
          </w:p>
        </w:tc>
      </w:tr>
      <w:tr w:rsidR="007251EB">
        <w:trPr>
          <w:trHeight w:val="340"/>
        </w:trPr>
        <w:tc>
          <w:tcPr>
            <w:tcW w:w="7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cs="宋体"/>
                <w:color w:val="000000"/>
                <w:spacing w:val="11"/>
                <w:kern w:val="0"/>
                <w:sz w:val="18"/>
                <w:szCs w:val="18"/>
              </w:rPr>
            </w:pPr>
            <w:r>
              <w:rPr>
                <w:rFonts w:cs="宋体" w:hint="eastAsia"/>
                <w:color w:val="000000"/>
                <w:spacing w:val="11"/>
                <w:kern w:val="0"/>
                <w:sz w:val="18"/>
                <w:szCs w:val="18"/>
              </w:rPr>
              <w:t>适用年级</w:t>
            </w:r>
          </w:p>
        </w:tc>
        <w:tc>
          <w:tcPr>
            <w:tcW w:w="14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cs="宋体"/>
                <w:spacing w:val="11"/>
                <w:kern w:val="0"/>
                <w:sz w:val="18"/>
                <w:szCs w:val="18"/>
              </w:rPr>
            </w:pPr>
            <w:r>
              <w:rPr>
                <w:rFonts w:ascii="宋体" w:hAnsi="宋体" w:cs="宋体" w:hint="eastAsia"/>
                <w:spacing w:val="11"/>
                <w:kern w:val="0"/>
                <w:sz w:val="18"/>
                <w:szCs w:val="18"/>
              </w:rPr>
              <w:t>从</w:t>
            </w:r>
            <w:r>
              <w:rPr>
                <w:rFonts w:ascii="宋体" w:hAnsi="宋体" w:cs="宋体" w:hint="eastAsia"/>
                <w:spacing w:val="11"/>
                <w:kern w:val="0"/>
                <w:sz w:val="18"/>
                <w:szCs w:val="18"/>
                <w:u w:val="single"/>
              </w:rPr>
              <w:t xml:space="preserve"> 2020 </w:t>
            </w:r>
            <w:r>
              <w:rPr>
                <w:rFonts w:ascii="宋体" w:hAnsi="宋体" w:cs="宋体" w:hint="eastAsia"/>
                <w:spacing w:val="11"/>
                <w:kern w:val="0"/>
                <w:sz w:val="18"/>
                <w:szCs w:val="18"/>
              </w:rPr>
              <w:t>级开始适用</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cs="宋体"/>
                <w:color w:val="000000"/>
                <w:spacing w:val="11"/>
                <w:kern w:val="0"/>
                <w:sz w:val="18"/>
                <w:szCs w:val="18"/>
              </w:rPr>
            </w:pPr>
            <w:r>
              <w:rPr>
                <w:rFonts w:cs="宋体" w:hint="eastAsia"/>
                <w:color w:val="000000"/>
                <w:spacing w:val="11"/>
                <w:kern w:val="0"/>
                <w:sz w:val="18"/>
                <w:szCs w:val="18"/>
              </w:rPr>
              <w:t>修订时间</w:t>
            </w:r>
          </w:p>
        </w:tc>
        <w:tc>
          <w:tcPr>
            <w:tcW w:w="2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cs="宋体"/>
                <w:spacing w:val="11"/>
                <w:kern w:val="0"/>
                <w:sz w:val="18"/>
                <w:szCs w:val="18"/>
              </w:rPr>
            </w:pPr>
            <w:r>
              <w:rPr>
                <w:rFonts w:ascii="宋体" w:hAnsi="宋体" w:cs="宋体" w:hint="eastAsia"/>
                <w:spacing w:val="11"/>
                <w:kern w:val="0"/>
                <w:sz w:val="18"/>
                <w:szCs w:val="18"/>
                <w:u w:val="single"/>
              </w:rPr>
              <w:t xml:space="preserve"> 2020 </w:t>
            </w:r>
            <w:r>
              <w:rPr>
                <w:rFonts w:ascii="宋体" w:hAnsi="宋体" w:cs="宋体" w:hint="eastAsia"/>
                <w:spacing w:val="11"/>
                <w:kern w:val="0"/>
                <w:sz w:val="18"/>
                <w:szCs w:val="18"/>
              </w:rPr>
              <w:t>年</w:t>
            </w:r>
            <w:r>
              <w:rPr>
                <w:rFonts w:ascii="宋体" w:hAnsi="宋体" w:cs="宋体" w:hint="eastAsia"/>
                <w:spacing w:val="11"/>
                <w:kern w:val="0"/>
                <w:sz w:val="18"/>
                <w:szCs w:val="18"/>
                <w:u w:val="single"/>
              </w:rPr>
              <w:t xml:space="preserve"> 6 </w:t>
            </w:r>
            <w:r>
              <w:rPr>
                <w:rFonts w:ascii="宋体" w:hAnsi="宋体" w:cs="宋体" w:hint="eastAsia"/>
                <w:spacing w:val="11"/>
                <w:kern w:val="0"/>
                <w:sz w:val="18"/>
                <w:szCs w:val="18"/>
              </w:rPr>
              <w:t>月</w:t>
            </w:r>
          </w:p>
        </w:tc>
      </w:tr>
      <w:tr w:rsidR="007251EB">
        <w:trPr>
          <w:trHeight w:val="1247"/>
        </w:trPr>
        <w:tc>
          <w:tcPr>
            <w:tcW w:w="798" w:type="pct"/>
            <w:gridSpan w:val="2"/>
            <w:tcBorders>
              <w:top w:val="single" w:sz="4" w:space="0" w:color="auto"/>
              <w:left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cs="宋体"/>
                <w:spacing w:val="11"/>
                <w:kern w:val="0"/>
                <w:sz w:val="24"/>
                <w:szCs w:val="24"/>
              </w:rPr>
            </w:pPr>
            <w:r>
              <w:rPr>
                <w:rFonts w:cs="宋体" w:hint="eastAsia"/>
                <w:color w:val="000000"/>
                <w:spacing w:val="11"/>
                <w:kern w:val="0"/>
                <w:sz w:val="18"/>
                <w:szCs w:val="18"/>
              </w:rPr>
              <w:t>学制</w:t>
            </w:r>
          </w:p>
        </w:tc>
        <w:tc>
          <w:tcPr>
            <w:tcW w:w="4201" w:type="pct"/>
            <w:gridSpan w:val="5"/>
            <w:tcBorders>
              <w:top w:val="single" w:sz="4" w:space="0" w:color="auto"/>
              <w:left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cs="宋体"/>
                <w:spacing w:val="11"/>
                <w:kern w:val="0"/>
                <w:sz w:val="24"/>
                <w:szCs w:val="24"/>
              </w:rPr>
            </w:pPr>
            <w:r>
              <w:rPr>
                <w:rFonts w:cs="宋体" w:hint="eastAsia"/>
                <w:color w:val="000000"/>
                <w:spacing w:val="11"/>
                <w:kern w:val="0"/>
                <w:sz w:val="18"/>
                <w:szCs w:val="18"/>
              </w:rPr>
              <w:t>硕士：</w:t>
            </w:r>
            <w:r>
              <w:rPr>
                <w:rFonts w:ascii="宋体" w:hAnsi="宋体" w:cs="宋体" w:hint="eastAsia"/>
                <w:spacing w:val="11"/>
                <w:kern w:val="0"/>
                <w:sz w:val="18"/>
                <w:szCs w:val="18"/>
                <w:u w:val="single"/>
              </w:rPr>
              <w:t xml:space="preserve"> 3 </w:t>
            </w:r>
            <w:r>
              <w:rPr>
                <w:rFonts w:cs="宋体" w:hint="eastAsia"/>
                <w:color w:val="000000"/>
                <w:spacing w:val="11"/>
                <w:kern w:val="0"/>
                <w:sz w:val="18"/>
                <w:szCs w:val="18"/>
              </w:rPr>
              <w:t>年，最长学习年限：</w:t>
            </w:r>
            <w:r>
              <w:rPr>
                <w:rFonts w:ascii="宋体" w:hAnsi="宋体" w:cs="宋体" w:hint="eastAsia"/>
                <w:spacing w:val="11"/>
                <w:kern w:val="0"/>
                <w:sz w:val="18"/>
                <w:szCs w:val="18"/>
                <w:u w:val="single"/>
              </w:rPr>
              <w:t xml:space="preserve"> 4 </w:t>
            </w:r>
            <w:r>
              <w:rPr>
                <w:rFonts w:cs="宋体" w:hint="eastAsia"/>
                <w:color w:val="000000"/>
                <w:spacing w:val="11"/>
                <w:kern w:val="0"/>
                <w:sz w:val="18"/>
                <w:szCs w:val="18"/>
              </w:rPr>
              <w:t>年</w:t>
            </w:r>
            <w:r>
              <w:rPr>
                <w:rFonts w:ascii="宋体" w:hAnsi="宋体" w:cs="宋体"/>
                <w:spacing w:val="11"/>
                <w:kern w:val="0"/>
                <w:sz w:val="24"/>
                <w:szCs w:val="24"/>
              </w:rPr>
              <w:t xml:space="preserve"> </w:t>
            </w:r>
          </w:p>
          <w:p w:rsidR="007251EB" w:rsidRDefault="0083239C">
            <w:pPr>
              <w:widowControl/>
              <w:snapToGrid w:val="0"/>
              <w:spacing w:line="280" w:lineRule="atLeast"/>
              <w:jc w:val="center"/>
              <w:rPr>
                <w:rFonts w:cs="宋体"/>
                <w:color w:val="000000"/>
                <w:spacing w:val="11"/>
                <w:kern w:val="0"/>
                <w:sz w:val="18"/>
                <w:szCs w:val="18"/>
              </w:rPr>
            </w:pPr>
            <w:r>
              <w:rPr>
                <w:rFonts w:cs="宋体" w:hint="eastAsia"/>
                <w:color w:val="000000"/>
                <w:spacing w:val="11"/>
                <w:kern w:val="0"/>
                <w:sz w:val="18"/>
                <w:szCs w:val="18"/>
              </w:rPr>
              <w:t>博士：</w:t>
            </w:r>
            <w:r>
              <w:rPr>
                <w:rFonts w:ascii="宋体" w:hAnsi="宋体" w:cs="宋体" w:hint="eastAsia"/>
                <w:spacing w:val="11"/>
                <w:kern w:val="0"/>
                <w:sz w:val="18"/>
                <w:szCs w:val="18"/>
                <w:u w:val="single"/>
              </w:rPr>
              <w:t xml:space="preserve"> 4 </w:t>
            </w:r>
            <w:r>
              <w:rPr>
                <w:rFonts w:cs="宋体" w:hint="eastAsia"/>
                <w:color w:val="000000"/>
                <w:spacing w:val="11"/>
                <w:kern w:val="0"/>
                <w:sz w:val="18"/>
                <w:szCs w:val="18"/>
              </w:rPr>
              <w:t>年，最长学习年限：</w:t>
            </w:r>
            <w:r>
              <w:rPr>
                <w:rFonts w:ascii="宋体" w:hAnsi="宋体" w:cs="宋体" w:hint="eastAsia"/>
                <w:spacing w:val="11"/>
                <w:kern w:val="0"/>
                <w:sz w:val="18"/>
                <w:szCs w:val="18"/>
                <w:u w:val="single"/>
              </w:rPr>
              <w:t xml:space="preserve"> 6 </w:t>
            </w:r>
            <w:r>
              <w:rPr>
                <w:rFonts w:cs="宋体" w:hint="eastAsia"/>
                <w:color w:val="000000"/>
                <w:spacing w:val="11"/>
                <w:kern w:val="0"/>
                <w:sz w:val="18"/>
                <w:szCs w:val="18"/>
              </w:rPr>
              <w:t>年</w:t>
            </w:r>
          </w:p>
          <w:p w:rsidR="007251EB" w:rsidRPr="001238BB" w:rsidRDefault="0083239C" w:rsidP="001238BB">
            <w:pPr>
              <w:widowControl/>
              <w:snapToGrid w:val="0"/>
              <w:spacing w:line="280" w:lineRule="atLeast"/>
              <w:jc w:val="center"/>
              <w:rPr>
                <w:rFonts w:cs="宋体"/>
                <w:color w:val="000000"/>
                <w:spacing w:val="11"/>
                <w:kern w:val="0"/>
                <w:sz w:val="18"/>
                <w:szCs w:val="18"/>
              </w:rPr>
            </w:pPr>
            <w:r>
              <w:rPr>
                <w:rFonts w:cs="宋体" w:hint="eastAsia"/>
                <w:color w:val="000000"/>
                <w:spacing w:val="11"/>
                <w:kern w:val="0"/>
                <w:sz w:val="18"/>
                <w:szCs w:val="18"/>
              </w:rPr>
              <w:t>硕博：</w:t>
            </w:r>
            <w:r>
              <w:rPr>
                <w:rFonts w:ascii="宋体" w:hAnsi="宋体" w:cs="宋体" w:hint="eastAsia"/>
                <w:spacing w:val="11"/>
                <w:kern w:val="0"/>
                <w:sz w:val="18"/>
                <w:szCs w:val="18"/>
                <w:u w:val="single"/>
              </w:rPr>
              <w:t xml:space="preserve"> 5 </w:t>
            </w:r>
            <w:r>
              <w:rPr>
                <w:rFonts w:cs="宋体" w:hint="eastAsia"/>
                <w:color w:val="000000"/>
                <w:spacing w:val="11"/>
                <w:kern w:val="0"/>
                <w:sz w:val="18"/>
                <w:szCs w:val="18"/>
              </w:rPr>
              <w:t>年，最长学习年限：</w:t>
            </w:r>
            <w:r>
              <w:rPr>
                <w:rFonts w:ascii="宋体" w:hAnsi="宋体" w:cs="宋体" w:hint="eastAsia"/>
                <w:spacing w:val="11"/>
                <w:kern w:val="0"/>
                <w:sz w:val="18"/>
                <w:szCs w:val="18"/>
                <w:u w:val="single"/>
              </w:rPr>
              <w:t xml:space="preserve"> 7 </w:t>
            </w:r>
            <w:r>
              <w:rPr>
                <w:rFonts w:cs="宋体" w:hint="eastAsia"/>
                <w:color w:val="000000"/>
                <w:spacing w:val="11"/>
                <w:kern w:val="0"/>
                <w:sz w:val="18"/>
                <w:szCs w:val="18"/>
              </w:rPr>
              <w:t>年</w:t>
            </w:r>
          </w:p>
        </w:tc>
      </w:tr>
      <w:tr w:rsidR="007251EB">
        <w:trPr>
          <w:trHeight w:val="1206"/>
        </w:trPr>
        <w:tc>
          <w:tcPr>
            <w:tcW w:w="798" w:type="pct"/>
            <w:gridSpan w:val="2"/>
            <w:tcBorders>
              <w:top w:val="single" w:sz="4" w:space="0" w:color="auto"/>
              <w:left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cs="宋体"/>
                <w:color w:val="000000"/>
                <w:spacing w:val="11"/>
                <w:kern w:val="0"/>
                <w:sz w:val="18"/>
                <w:szCs w:val="18"/>
              </w:rPr>
            </w:pPr>
            <w:r>
              <w:rPr>
                <w:rFonts w:cs="宋体" w:hint="eastAsia"/>
                <w:color w:val="000000"/>
                <w:spacing w:val="11"/>
                <w:kern w:val="0"/>
                <w:sz w:val="18"/>
                <w:szCs w:val="18"/>
              </w:rPr>
              <w:t>提前毕业要求</w:t>
            </w:r>
          </w:p>
        </w:tc>
        <w:tc>
          <w:tcPr>
            <w:tcW w:w="4201" w:type="pct"/>
            <w:gridSpan w:val="5"/>
            <w:tcBorders>
              <w:top w:val="single" w:sz="4" w:space="0" w:color="auto"/>
              <w:left w:val="single" w:sz="4" w:space="0" w:color="auto"/>
              <w:right w:val="single" w:sz="4" w:space="0" w:color="auto"/>
            </w:tcBorders>
            <w:shd w:val="clear" w:color="auto" w:fill="auto"/>
            <w:vAlign w:val="center"/>
          </w:tcPr>
          <w:p w:rsidR="007251EB" w:rsidRDefault="0083239C">
            <w:pPr>
              <w:widowControl/>
              <w:snapToGrid w:val="0"/>
              <w:spacing w:line="280" w:lineRule="atLeast"/>
              <w:jc w:val="left"/>
              <w:rPr>
                <w:rFonts w:cs="宋体"/>
                <w:spacing w:val="11"/>
                <w:kern w:val="0"/>
                <w:sz w:val="18"/>
                <w:szCs w:val="18"/>
                <w:highlight w:val="red"/>
              </w:rPr>
            </w:pPr>
            <w:r>
              <w:rPr>
                <w:rFonts w:cs="宋体" w:hint="eastAsia"/>
                <w:spacing w:val="11"/>
                <w:kern w:val="0"/>
                <w:sz w:val="18"/>
                <w:szCs w:val="18"/>
              </w:rPr>
              <w:t>普通博士：达到正常毕业要求，可申请提前毕业，最长提前时间不超过</w:t>
            </w:r>
            <w:r>
              <w:rPr>
                <w:rFonts w:cs="宋体" w:hint="eastAsia"/>
                <w:spacing w:val="11"/>
                <w:kern w:val="0"/>
                <w:sz w:val="18"/>
                <w:szCs w:val="18"/>
              </w:rPr>
              <w:t>1</w:t>
            </w:r>
            <w:r>
              <w:rPr>
                <w:rFonts w:cs="宋体" w:hint="eastAsia"/>
                <w:spacing w:val="11"/>
                <w:kern w:val="0"/>
                <w:sz w:val="18"/>
                <w:szCs w:val="18"/>
              </w:rPr>
              <w:t>年。</w:t>
            </w:r>
          </w:p>
          <w:p w:rsidR="007251EB" w:rsidRDefault="0083239C" w:rsidP="007F48E5">
            <w:pPr>
              <w:widowControl/>
              <w:snapToGrid w:val="0"/>
              <w:spacing w:line="280" w:lineRule="atLeast"/>
              <w:jc w:val="left"/>
              <w:rPr>
                <w:rFonts w:cs="宋体"/>
                <w:color w:val="000000"/>
                <w:spacing w:val="11"/>
                <w:kern w:val="0"/>
                <w:sz w:val="18"/>
                <w:szCs w:val="18"/>
              </w:rPr>
            </w:pPr>
            <w:r>
              <w:rPr>
                <w:rFonts w:cs="宋体" w:hint="eastAsia"/>
                <w:spacing w:val="11"/>
                <w:kern w:val="0"/>
                <w:sz w:val="18"/>
                <w:szCs w:val="18"/>
              </w:rPr>
              <w:t>硕士、硕博连读：不允许提前毕业</w:t>
            </w:r>
          </w:p>
        </w:tc>
      </w:tr>
      <w:tr w:rsidR="007251EB">
        <w:trPr>
          <w:trHeight w:val="856"/>
        </w:trPr>
        <w:tc>
          <w:tcPr>
            <w:tcW w:w="798" w:type="pct"/>
            <w:gridSpan w:val="2"/>
            <w:vMerge w:val="restart"/>
            <w:tcBorders>
              <w:top w:val="single" w:sz="4" w:space="0" w:color="auto"/>
              <w:left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cs="宋体"/>
                <w:color w:val="000000"/>
                <w:spacing w:val="11"/>
                <w:kern w:val="0"/>
                <w:sz w:val="18"/>
                <w:szCs w:val="18"/>
              </w:rPr>
            </w:pPr>
            <w:r>
              <w:rPr>
                <w:rFonts w:cs="宋体" w:hint="eastAsia"/>
                <w:color w:val="000000"/>
                <w:spacing w:val="11"/>
                <w:kern w:val="0"/>
                <w:sz w:val="18"/>
                <w:szCs w:val="18"/>
              </w:rPr>
              <w:t>应修总学分与课程设置</w:t>
            </w:r>
          </w:p>
          <w:p w:rsidR="007251EB" w:rsidRDefault="0083239C">
            <w:pPr>
              <w:widowControl/>
              <w:snapToGrid w:val="0"/>
              <w:spacing w:line="280" w:lineRule="atLeast"/>
              <w:jc w:val="center"/>
              <w:rPr>
                <w:rFonts w:ascii="宋体" w:hAnsi="宋体" w:cs="宋体"/>
                <w:spacing w:val="11"/>
                <w:kern w:val="0"/>
                <w:sz w:val="24"/>
                <w:szCs w:val="24"/>
              </w:rPr>
            </w:pPr>
            <w:r>
              <w:rPr>
                <w:rFonts w:cs="宋体" w:hint="eastAsia"/>
                <w:color w:val="000000"/>
                <w:spacing w:val="11"/>
                <w:kern w:val="0"/>
                <w:sz w:val="18"/>
                <w:szCs w:val="18"/>
              </w:rPr>
              <w:t>（具体课程列表另附页</w:t>
            </w:r>
            <w:r>
              <w:rPr>
                <w:rFonts w:cs="宋体" w:hint="eastAsia"/>
                <w:color w:val="000000"/>
                <w:spacing w:val="11"/>
                <w:kern w:val="0"/>
                <w:sz w:val="18"/>
                <w:szCs w:val="18"/>
              </w:rPr>
              <w:t>2</w:t>
            </w:r>
            <w:r>
              <w:rPr>
                <w:rFonts w:cs="宋体" w:hint="eastAsia"/>
                <w:color w:val="000000"/>
                <w:spacing w:val="11"/>
                <w:kern w:val="0"/>
                <w:sz w:val="18"/>
                <w:szCs w:val="18"/>
              </w:rPr>
              <w:t>）</w:t>
            </w:r>
          </w:p>
        </w:tc>
        <w:tc>
          <w:tcPr>
            <w:tcW w:w="4201" w:type="pct"/>
            <w:gridSpan w:val="5"/>
            <w:tcBorders>
              <w:top w:val="single" w:sz="4" w:space="0" w:color="auto"/>
              <w:left w:val="single" w:sz="4" w:space="0" w:color="auto"/>
              <w:right w:val="single" w:sz="4" w:space="0" w:color="auto"/>
            </w:tcBorders>
            <w:shd w:val="clear" w:color="auto" w:fill="auto"/>
            <w:vAlign w:val="center"/>
          </w:tcPr>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（若无此类型请填“无”）</w:t>
            </w:r>
          </w:p>
          <w:p w:rsidR="007251EB" w:rsidRDefault="0083239C">
            <w:pPr>
              <w:widowControl/>
              <w:snapToGrid w:val="0"/>
              <w:spacing w:line="280" w:lineRule="atLeast"/>
              <w:jc w:val="left"/>
              <w:rPr>
                <w:rFonts w:ascii="宋体" w:hAnsi="宋体" w:cs="宋体"/>
                <w:b/>
                <w:spacing w:val="11"/>
                <w:kern w:val="0"/>
                <w:sz w:val="18"/>
                <w:szCs w:val="18"/>
              </w:rPr>
            </w:pPr>
            <w:r>
              <w:rPr>
                <w:rFonts w:ascii="宋体" w:hAnsi="宋体" w:cs="宋体" w:hint="eastAsia"/>
                <w:b/>
                <w:spacing w:val="11"/>
                <w:kern w:val="0"/>
                <w:sz w:val="18"/>
                <w:szCs w:val="18"/>
              </w:rPr>
              <w:t>硕士：总学分≥</w:t>
            </w:r>
            <w:r>
              <w:rPr>
                <w:rFonts w:ascii="宋体" w:hAnsi="宋体"/>
                <w:b/>
                <w:spacing w:val="11"/>
                <w:kern w:val="0"/>
                <w:sz w:val="18"/>
                <w:szCs w:val="18"/>
                <w:u w:val="single"/>
              </w:rPr>
              <w:t xml:space="preserve"> 32 </w:t>
            </w:r>
            <w:r>
              <w:rPr>
                <w:rFonts w:ascii="宋体" w:hAnsi="宋体" w:cs="宋体" w:hint="eastAsia"/>
                <w:b/>
                <w:spacing w:val="11"/>
                <w:kern w:val="0"/>
                <w:sz w:val="18"/>
                <w:szCs w:val="18"/>
              </w:rPr>
              <w:t>学分，必修学分≥</w:t>
            </w:r>
            <w:r>
              <w:rPr>
                <w:rFonts w:ascii="宋体" w:hAnsi="宋体"/>
                <w:b/>
                <w:spacing w:val="11"/>
                <w:kern w:val="0"/>
                <w:sz w:val="18"/>
                <w:szCs w:val="18"/>
                <w:u w:val="single"/>
              </w:rPr>
              <w:t xml:space="preserve"> 22 </w:t>
            </w:r>
            <w:r>
              <w:rPr>
                <w:rFonts w:ascii="宋体" w:hAnsi="宋体" w:cs="宋体" w:hint="eastAsia"/>
                <w:b/>
                <w:spacing w:val="11"/>
                <w:kern w:val="0"/>
                <w:sz w:val="18"/>
                <w:szCs w:val="18"/>
              </w:rPr>
              <w:t>学分</w:t>
            </w:r>
          </w:p>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课程设置要求：</w:t>
            </w:r>
          </w:p>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硕士研究生课程分为必修课、选修课和补修课三大类，具体课程见课程设置一览表。</w:t>
            </w:r>
          </w:p>
          <w:p w:rsidR="007251EB" w:rsidRDefault="007251EB">
            <w:pPr>
              <w:widowControl/>
              <w:snapToGrid w:val="0"/>
              <w:spacing w:line="280" w:lineRule="atLeast"/>
              <w:jc w:val="left"/>
              <w:rPr>
                <w:rFonts w:ascii="宋体" w:hAnsi="宋体" w:cs="宋体"/>
                <w:spacing w:val="11"/>
                <w:kern w:val="0"/>
                <w:sz w:val="18"/>
                <w:szCs w:val="18"/>
              </w:rPr>
            </w:pPr>
          </w:p>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spacing w:val="11"/>
                <w:kern w:val="0"/>
                <w:sz w:val="18"/>
                <w:szCs w:val="18"/>
              </w:rPr>
              <w:t xml:space="preserve">1. </w:t>
            </w:r>
            <w:r>
              <w:rPr>
                <w:rFonts w:ascii="宋体" w:hAnsi="宋体" w:cs="宋体" w:hint="eastAsia"/>
                <w:spacing w:val="11"/>
                <w:kern w:val="0"/>
                <w:sz w:val="18"/>
                <w:szCs w:val="18"/>
              </w:rPr>
              <w:t>必修课（学位课）22学分（含培养环节5学分）</w:t>
            </w:r>
          </w:p>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（1）公共学位课</w:t>
            </w:r>
          </w:p>
          <w:p w:rsidR="007251EB" w:rsidRDefault="0083239C">
            <w:pPr>
              <w:widowControl/>
              <w:snapToGrid w:val="0"/>
              <w:spacing w:line="280" w:lineRule="atLeast"/>
              <w:ind w:firstLineChars="200" w:firstLine="404"/>
              <w:jc w:val="left"/>
              <w:rPr>
                <w:rFonts w:ascii="宋体" w:hAnsi="宋体" w:cs="宋体"/>
                <w:spacing w:val="11"/>
                <w:kern w:val="0"/>
                <w:sz w:val="18"/>
                <w:szCs w:val="18"/>
              </w:rPr>
            </w:pPr>
            <w:r>
              <w:rPr>
                <w:rFonts w:ascii="宋体" w:hAnsi="宋体" w:cs="宋体" w:hint="eastAsia"/>
                <w:spacing w:val="11"/>
                <w:kern w:val="0"/>
                <w:sz w:val="18"/>
                <w:szCs w:val="18"/>
              </w:rPr>
              <w:t>① 思想政治理论（理工医）</w:t>
            </w:r>
            <w:r>
              <w:rPr>
                <w:rFonts w:ascii="宋体" w:hAnsi="宋体" w:cs="宋体"/>
                <w:spacing w:val="11"/>
                <w:kern w:val="0"/>
                <w:sz w:val="18"/>
                <w:szCs w:val="18"/>
              </w:rPr>
              <w:t xml:space="preserve">   3学分；</w:t>
            </w:r>
          </w:p>
          <w:p w:rsidR="007251EB" w:rsidRDefault="0083239C">
            <w:pPr>
              <w:widowControl/>
              <w:snapToGrid w:val="0"/>
              <w:spacing w:line="280" w:lineRule="atLeast"/>
              <w:ind w:firstLineChars="200" w:firstLine="404"/>
              <w:jc w:val="left"/>
              <w:rPr>
                <w:rFonts w:ascii="宋体" w:hAnsi="宋体" w:cs="宋体"/>
                <w:spacing w:val="11"/>
                <w:kern w:val="0"/>
                <w:sz w:val="18"/>
                <w:szCs w:val="18"/>
              </w:rPr>
            </w:pPr>
            <w:r>
              <w:rPr>
                <w:rFonts w:ascii="宋体" w:hAnsi="宋体" w:cs="宋体" w:hint="eastAsia"/>
                <w:spacing w:val="11"/>
                <w:kern w:val="0"/>
                <w:sz w:val="18"/>
                <w:szCs w:val="18"/>
              </w:rPr>
              <w:t>②</w:t>
            </w:r>
            <w:r>
              <w:rPr>
                <w:rFonts w:ascii="宋体" w:hAnsi="宋体" w:cs="宋体"/>
                <w:spacing w:val="11"/>
                <w:kern w:val="0"/>
                <w:sz w:val="18"/>
                <w:szCs w:val="18"/>
              </w:rPr>
              <w:t xml:space="preserve"> 第一外国语   3学分 ； </w:t>
            </w:r>
          </w:p>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w:t>
            </w:r>
            <w:r>
              <w:rPr>
                <w:rFonts w:ascii="宋体" w:hAnsi="宋体" w:cs="宋体"/>
                <w:spacing w:val="11"/>
                <w:kern w:val="0"/>
                <w:sz w:val="18"/>
                <w:szCs w:val="18"/>
              </w:rPr>
              <w:t>2）专业课</w:t>
            </w:r>
          </w:p>
          <w:p w:rsidR="007251EB" w:rsidRDefault="0083239C">
            <w:pPr>
              <w:widowControl/>
              <w:snapToGrid w:val="0"/>
              <w:spacing w:line="280" w:lineRule="atLeast"/>
              <w:ind w:firstLineChars="200" w:firstLine="404"/>
              <w:jc w:val="left"/>
              <w:rPr>
                <w:rFonts w:ascii="宋体" w:hAnsi="宋体" w:cs="宋体"/>
                <w:spacing w:val="11"/>
                <w:kern w:val="0"/>
                <w:sz w:val="18"/>
                <w:szCs w:val="18"/>
              </w:rPr>
            </w:pPr>
            <w:r>
              <w:rPr>
                <w:rFonts w:ascii="宋体" w:hAnsi="宋体" w:cs="宋体" w:hint="eastAsia"/>
                <w:spacing w:val="11"/>
                <w:kern w:val="0"/>
                <w:sz w:val="18"/>
                <w:szCs w:val="18"/>
              </w:rPr>
              <w:t>①专业外语</w:t>
            </w:r>
            <w:r>
              <w:rPr>
                <w:rFonts w:ascii="宋体" w:hAnsi="宋体" w:cs="宋体"/>
                <w:spacing w:val="11"/>
                <w:kern w:val="0"/>
                <w:sz w:val="18"/>
                <w:szCs w:val="18"/>
              </w:rPr>
              <w:t xml:space="preserve">  2学分；</w:t>
            </w:r>
          </w:p>
          <w:p w:rsidR="007251EB" w:rsidRDefault="0083239C">
            <w:pPr>
              <w:widowControl/>
              <w:snapToGrid w:val="0"/>
              <w:spacing w:line="280" w:lineRule="atLeast"/>
              <w:ind w:firstLineChars="200" w:firstLine="404"/>
              <w:jc w:val="left"/>
              <w:rPr>
                <w:rFonts w:ascii="宋体" w:hAnsi="宋体" w:cs="宋体"/>
                <w:spacing w:val="11"/>
                <w:kern w:val="0"/>
                <w:sz w:val="18"/>
                <w:szCs w:val="18"/>
              </w:rPr>
            </w:pPr>
            <w:r>
              <w:rPr>
                <w:rFonts w:ascii="宋体" w:hAnsi="宋体" w:cs="宋体" w:hint="eastAsia"/>
                <w:spacing w:val="11"/>
                <w:kern w:val="0"/>
                <w:sz w:val="18"/>
                <w:szCs w:val="18"/>
              </w:rPr>
              <w:t>②论文写作与学术规范</w:t>
            </w:r>
            <w:r>
              <w:rPr>
                <w:rFonts w:ascii="宋体" w:hAnsi="宋体" w:cs="宋体"/>
                <w:spacing w:val="11"/>
                <w:kern w:val="0"/>
                <w:sz w:val="18"/>
                <w:szCs w:val="18"/>
              </w:rPr>
              <w:t xml:space="preserve">   1学分；</w:t>
            </w:r>
          </w:p>
          <w:p w:rsidR="007251EB" w:rsidRDefault="0083239C">
            <w:pPr>
              <w:widowControl/>
              <w:snapToGrid w:val="0"/>
              <w:spacing w:line="280" w:lineRule="atLeast"/>
              <w:ind w:firstLineChars="200" w:firstLine="404"/>
              <w:jc w:val="left"/>
              <w:rPr>
                <w:rFonts w:ascii="宋体" w:hAnsi="宋体" w:cs="宋体"/>
                <w:spacing w:val="11"/>
                <w:kern w:val="0"/>
                <w:sz w:val="18"/>
                <w:szCs w:val="18"/>
              </w:rPr>
            </w:pPr>
            <w:r>
              <w:rPr>
                <w:rFonts w:ascii="宋体" w:hAnsi="宋体" w:cs="宋体"/>
                <w:spacing w:val="11"/>
                <w:kern w:val="0"/>
                <w:sz w:val="18"/>
                <w:szCs w:val="18"/>
              </w:rPr>
              <w:t>③</w:t>
            </w:r>
            <w:r>
              <w:rPr>
                <w:rFonts w:ascii="宋体" w:hAnsi="宋体" w:cs="宋体" w:hint="eastAsia"/>
                <w:spacing w:val="11"/>
                <w:kern w:val="0"/>
                <w:sz w:val="18"/>
                <w:szCs w:val="18"/>
              </w:rPr>
              <w:t>学位专业课</w:t>
            </w:r>
            <w:r>
              <w:rPr>
                <w:rFonts w:ascii="宋体" w:hAnsi="宋体" w:cs="宋体"/>
                <w:spacing w:val="11"/>
                <w:kern w:val="0"/>
                <w:sz w:val="18"/>
                <w:szCs w:val="18"/>
              </w:rPr>
              <w:t xml:space="preserve">  8学分；</w:t>
            </w:r>
          </w:p>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（3）培养环节</w:t>
            </w:r>
            <w:r>
              <w:rPr>
                <w:rFonts w:ascii="宋体" w:hAnsi="宋体" w:cs="宋体"/>
                <w:spacing w:val="11"/>
                <w:kern w:val="0"/>
                <w:sz w:val="18"/>
                <w:szCs w:val="18"/>
              </w:rPr>
              <w:t xml:space="preserve"> </w:t>
            </w:r>
            <w:r>
              <w:rPr>
                <w:rFonts w:ascii="宋体" w:hAnsi="宋体" w:cs="宋体" w:hint="eastAsia"/>
                <w:spacing w:val="11"/>
                <w:kern w:val="0"/>
                <w:sz w:val="18"/>
                <w:szCs w:val="18"/>
              </w:rPr>
              <w:t>5学分（前沿讲座2学分；社会实践1学分；讨论班1学分；海外学分1学分）。</w:t>
            </w:r>
          </w:p>
          <w:p w:rsidR="007251EB" w:rsidRDefault="007251EB">
            <w:pPr>
              <w:widowControl/>
              <w:snapToGrid w:val="0"/>
              <w:spacing w:line="280" w:lineRule="atLeast"/>
              <w:jc w:val="left"/>
              <w:rPr>
                <w:rFonts w:ascii="宋体" w:hAnsi="宋体" w:cs="宋体"/>
                <w:spacing w:val="11"/>
                <w:kern w:val="0"/>
                <w:sz w:val="18"/>
                <w:szCs w:val="18"/>
              </w:rPr>
            </w:pPr>
          </w:p>
          <w:p w:rsidR="007251EB" w:rsidRDefault="0083239C">
            <w:pPr>
              <w:widowControl/>
              <w:snapToGrid w:val="0"/>
              <w:spacing w:line="280" w:lineRule="atLeast"/>
              <w:jc w:val="left"/>
              <w:rPr>
                <w:rFonts w:ascii="宋体" w:hAnsi="宋体" w:cs="宋体"/>
                <w:color w:val="FF0000"/>
                <w:spacing w:val="11"/>
                <w:kern w:val="0"/>
                <w:sz w:val="18"/>
                <w:szCs w:val="18"/>
              </w:rPr>
            </w:pPr>
            <w:r>
              <w:rPr>
                <w:rFonts w:ascii="宋体" w:hAnsi="宋体" w:cs="宋体"/>
                <w:spacing w:val="11"/>
                <w:kern w:val="0"/>
                <w:sz w:val="18"/>
                <w:szCs w:val="18"/>
              </w:rPr>
              <w:t xml:space="preserve">2. </w:t>
            </w:r>
            <w:r>
              <w:rPr>
                <w:rFonts w:ascii="宋体" w:hAnsi="宋体" w:cs="宋体" w:hint="eastAsia"/>
                <w:spacing w:val="11"/>
                <w:kern w:val="0"/>
                <w:sz w:val="18"/>
                <w:szCs w:val="18"/>
              </w:rPr>
              <w:t xml:space="preserve">选修课（非学位课）  </w:t>
            </w:r>
            <w:r>
              <w:rPr>
                <w:rFonts w:ascii="宋体" w:hAnsi="宋体" w:cs="宋体"/>
                <w:color w:val="FF0000"/>
                <w:spacing w:val="11"/>
                <w:kern w:val="0"/>
                <w:sz w:val="18"/>
                <w:szCs w:val="18"/>
              </w:rPr>
              <w:t xml:space="preserve"> </w:t>
            </w:r>
          </w:p>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（1）专业选修课，不少于4学分；</w:t>
            </w:r>
          </w:p>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（2）非专业选修课，至少1门公共选修课或1门跨培养单位选修课。</w:t>
            </w:r>
          </w:p>
          <w:p w:rsidR="007251EB" w:rsidRDefault="007251EB">
            <w:pPr>
              <w:widowControl/>
              <w:snapToGrid w:val="0"/>
              <w:spacing w:line="280" w:lineRule="atLeast"/>
              <w:jc w:val="left"/>
              <w:rPr>
                <w:rFonts w:ascii="宋体" w:hAnsi="宋体" w:cs="宋体"/>
                <w:spacing w:val="11"/>
                <w:kern w:val="0"/>
                <w:sz w:val="18"/>
                <w:szCs w:val="18"/>
                <w:highlight w:val="red"/>
              </w:rPr>
            </w:pPr>
          </w:p>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spacing w:val="11"/>
                <w:kern w:val="0"/>
                <w:sz w:val="18"/>
                <w:szCs w:val="18"/>
              </w:rPr>
              <w:t xml:space="preserve">3. </w:t>
            </w:r>
            <w:r>
              <w:rPr>
                <w:rFonts w:ascii="宋体" w:hAnsi="宋体" w:cs="宋体" w:hint="eastAsia"/>
                <w:spacing w:val="11"/>
                <w:kern w:val="0"/>
                <w:sz w:val="18"/>
                <w:szCs w:val="18"/>
              </w:rPr>
              <w:t>补修课</w:t>
            </w:r>
          </w:p>
          <w:p w:rsidR="007251EB" w:rsidRDefault="0083239C">
            <w:pPr>
              <w:widowControl/>
              <w:snapToGrid w:val="0"/>
              <w:spacing w:line="280" w:lineRule="atLeast"/>
              <w:ind w:firstLineChars="200" w:firstLine="404"/>
              <w:jc w:val="left"/>
              <w:rPr>
                <w:rFonts w:ascii="宋体" w:hAnsi="宋体" w:cs="宋体"/>
                <w:spacing w:val="11"/>
                <w:kern w:val="0"/>
                <w:sz w:val="18"/>
                <w:szCs w:val="18"/>
              </w:rPr>
            </w:pPr>
            <w:r>
              <w:rPr>
                <w:rFonts w:ascii="宋体" w:hAnsi="宋体" w:cs="宋体" w:hint="eastAsia"/>
                <w:spacing w:val="11"/>
                <w:kern w:val="0"/>
                <w:sz w:val="18"/>
                <w:szCs w:val="18"/>
              </w:rPr>
              <w:t>跨学科或以同等学力考入的硕士研究生必须补修本专业本科阶段主干课程1-2门，补修课程成绩必须合格但不记学分。</w:t>
            </w:r>
          </w:p>
          <w:p w:rsidR="007251EB" w:rsidRDefault="0083239C">
            <w:pPr>
              <w:snapToGrid w:val="0"/>
              <w:spacing w:line="280" w:lineRule="atLeast"/>
              <w:ind w:firstLineChars="200" w:firstLine="404"/>
              <w:jc w:val="left"/>
              <w:rPr>
                <w:rFonts w:ascii="宋体" w:hAnsi="宋体" w:cs="宋体"/>
                <w:spacing w:val="11"/>
                <w:kern w:val="0"/>
                <w:sz w:val="18"/>
                <w:szCs w:val="18"/>
              </w:rPr>
            </w:pPr>
            <w:r>
              <w:rPr>
                <w:rFonts w:ascii="宋体" w:hAnsi="宋体" w:cs="宋体" w:hint="eastAsia"/>
                <w:spacing w:val="11"/>
                <w:kern w:val="0"/>
                <w:sz w:val="18"/>
                <w:szCs w:val="18"/>
              </w:rPr>
              <w:t>特别说明：硕士研究生入学考试科目或在本科阶段学习的课程与应补的课程科目相同</w:t>
            </w:r>
            <w:r>
              <w:rPr>
                <w:rFonts w:ascii="宋体" w:hAnsi="宋体" w:cs="楷体_GB2312" w:hint="eastAsia"/>
                <w:sz w:val="18"/>
                <w:szCs w:val="18"/>
              </w:rPr>
              <w:t>或硕士研究生阶段学习的课程内容与应补的课程科目内容密切相关</w:t>
            </w:r>
            <w:r>
              <w:rPr>
                <w:rFonts w:ascii="宋体" w:hAnsi="宋体" w:cs="宋体" w:hint="eastAsia"/>
                <w:spacing w:val="11"/>
                <w:kern w:val="0"/>
                <w:sz w:val="18"/>
                <w:szCs w:val="18"/>
              </w:rPr>
              <w:t>，且考试成绩合格者，可以免修。</w:t>
            </w:r>
          </w:p>
          <w:p w:rsidR="007251EB" w:rsidRDefault="007251EB">
            <w:pPr>
              <w:snapToGrid w:val="0"/>
              <w:spacing w:line="280" w:lineRule="atLeast"/>
              <w:ind w:firstLineChars="200" w:firstLine="404"/>
              <w:jc w:val="left"/>
              <w:rPr>
                <w:rFonts w:ascii="宋体" w:hAnsi="宋体" w:cs="宋体"/>
                <w:spacing w:val="11"/>
                <w:kern w:val="0"/>
                <w:sz w:val="18"/>
                <w:szCs w:val="18"/>
              </w:rPr>
            </w:pPr>
          </w:p>
        </w:tc>
      </w:tr>
      <w:tr w:rsidR="007251EB">
        <w:trPr>
          <w:trHeight w:val="2309"/>
        </w:trPr>
        <w:tc>
          <w:tcPr>
            <w:tcW w:w="798" w:type="pct"/>
            <w:gridSpan w:val="2"/>
            <w:vMerge/>
            <w:tcBorders>
              <w:left w:val="single" w:sz="4" w:space="0" w:color="auto"/>
              <w:right w:val="single" w:sz="4" w:space="0" w:color="auto"/>
            </w:tcBorders>
            <w:shd w:val="clear" w:color="auto" w:fill="auto"/>
            <w:vAlign w:val="center"/>
          </w:tcPr>
          <w:p w:rsidR="007251EB" w:rsidRDefault="007251EB">
            <w:pPr>
              <w:widowControl/>
              <w:snapToGrid w:val="0"/>
              <w:spacing w:line="280" w:lineRule="atLeast"/>
              <w:jc w:val="center"/>
              <w:rPr>
                <w:rFonts w:cs="宋体"/>
                <w:color w:val="000000"/>
                <w:spacing w:val="11"/>
                <w:kern w:val="0"/>
                <w:sz w:val="18"/>
                <w:szCs w:val="18"/>
              </w:rPr>
            </w:pPr>
          </w:p>
        </w:tc>
        <w:tc>
          <w:tcPr>
            <w:tcW w:w="4201" w:type="pct"/>
            <w:gridSpan w:val="5"/>
            <w:tcBorders>
              <w:top w:val="single" w:sz="4" w:space="0" w:color="auto"/>
              <w:left w:val="single" w:sz="4" w:space="0" w:color="auto"/>
              <w:right w:val="single" w:sz="4" w:space="0" w:color="auto"/>
            </w:tcBorders>
            <w:shd w:val="clear" w:color="auto" w:fill="auto"/>
            <w:vAlign w:val="center"/>
          </w:tcPr>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（若无此类型请填“无”）</w:t>
            </w:r>
          </w:p>
          <w:p w:rsidR="007251EB" w:rsidRDefault="0083239C">
            <w:pPr>
              <w:widowControl/>
              <w:snapToGrid w:val="0"/>
              <w:spacing w:line="280" w:lineRule="atLeast"/>
              <w:jc w:val="left"/>
              <w:rPr>
                <w:rFonts w:ascii="宋体" w:hAnsi="宋体" w:cs="宋体"/>
                <w:b/>
                <w:spacing w:val="11"/>
                <w:kern w:val="0"/>
                <w:sz w:val="18"/>
                <w:szCs w:val="18"/>
              </w:rPr>
            </w:pPr>
            <w:r>
              <w:rPr>
                <w:rFonts w:ascii="宋体" w:hAnsi="宋体" w:cs="宋体" w:hint="eastAsia"/>
                <w:b/>
                <w:spacing w:val="11"/>
                <w:kern w:val="0"/>
                <w:sz w:val="18"/>
                <w:szCs w:val="18"/>
              </w:rPr>
              <w:t>博士：总学分≥</w:t>
            </w:r>
            <w:r>
              <w:rPr>
                <w:rFonts w:ascii="宋体" w:hAnsi="宋体"/>
                <w:b/>
                <w:spacing w:val="11"/>
                <w:kern w:val="0"/>
                <w:sz w:val="18"/>
                <w:szCs w:val="18"/>
                <w:u w:val="single"/>
              </w:rPr>
              <w:t xml:space="preserve"> 16 </w:t>
            </w:r>
            <w:r>
              <w:rPr>
                <w:rFonts w:ascii="宋体" w:hAnsi="宋体" w:cs="宋体" w:hint="eastAsia"/>
                <w:b/>
                <w:spacing w:val="11"/>
                <w:kern w:val="0"/>
                <w:sz w:val="18"/>
                <w:szCs w:val="18"/>
              </w:rPr>
              <w:t>学分，必修学分≥</w:t>
            </w:r>
            <w:r>
              <w:rPr>
                <w:rFonts w:ascii="宋体" w:hAnsi="宋体"/>
                <w:b/>
                <w:spacing w:val="11"/>
                <w:kern w:val="0"/>
                <w:sz w:val="18"/>
                <w:szCs w:val="18"/>
                <w:u w:val="single"/>
              </w:rPr>
              <w:t xml:space="preserve"> 12 </w:t>
            </w:r>
            <w:r>
              <w:rPr>
                <w:rFonts w:ascii="宋体" w:hAnsi="宋体" w:cs="宋体" w:hint="eastAsia"/>
                <w:b/>
                <w:spacing w:val="11"/>
                <w:kern w:val="0"/>
                <w:sz w:val="18"/>
                <w:szCs w:val="18"/>
              </w:rPr>
              <w:t>学分</w:t>
            </w:r>
          </w:p>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课程设置要求：</w:t>
            </w:r>
          </w:p>
          <w:p w:rsidR="007251EB" w:rsidRDefault="007251EB">
            <w:pPr>
              <w:widowControl/>
              <w:snapToGrid w:val="0"/>
              <w:spacing w:line="280" w:lineRule="atLeast"/>
              <w:jc w:val="left"/>
              <w:rPr>
                <w:rFonts w:ascii="宋体" w:hAnsi="宋体" w:cs="宋体"/>
                <w:spacing w:val="11"/>
                <w:kern w:val="0"/>
                <w:sz w:val="18"/>
                <w:szCs w:val="18"/>
              </w:rPr>
            </w:pPr>
          </w:p>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博士研究生的课程分为必修课、选修课与补修课三大类，具体课程见课程设置一览表。</w:t>
            </w:r>
          </w:p>
          <w:p w:rsidR="007251EB" w:rsidRDefault="0083239C">
            <w:pPr>
              <w:widowControl/>
              <w:numPr>
                <w:ilvl w:val="0"/>
                <w:numId w:val="1"/>
              </w:numPr>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必修课（学位课）12学分（含培养环节7学分）</w:t>
            </w:r>
          </w:p>
          <w:p w:rsidR="007251EB" w:rsidRDefault="0083239C">
            <w:pPr>
              <w:widowControl/>
              <w:numPr>
                <w:ilvl w:val="0"/>
                <w:numId w:val="2"/>
              </w:numPr>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公共学位课</w:t>
            </w:r>
          </w:p>
          <w:p w:rsidR="007251EB" w:rsidRDefault="0083239C">
            <w:pPr>
              <w:widowControl/>
              <w:snapToGrid w:val="0"/>
              <w:spacing w:line="280" w:lineRule="atLeast"/>
              <w:ind w:firstLineChars="200" w:firstLine="404"/>
              <w:jc w:val="left"/>
              <w:rPr>
                <w:rFonts w:ascii="宋体" w:hAnsi="宋体" w:cs="宋体"/>
                <w:spacing w:val="11"/>
                <w:kern w:val="0"/>
                <w:sz w:val="18"/>
                <w:szCs w:val="18"/>
              </w:rPr>
            </w:pPr>
            <w:r>
              <w:rPr>
                <w:rFonts w:ascii="宋体" w:hAnsi="宋体" w:cs="宋体" w:hint="eastAsia"/>
                <w:spacing w:val="11"/>
                <w:kern w:val="0"/>
                <w:sz w:val="18"/>
                <w:szCs w:val="18"/>
              </w:rPr>
              <w:t>中国马克思主义与当代</w:t>
            </w:r>
            <w:r>
              <w:rPr>
                <w:rFonts w:ascii="宋体" w:hAnsi="宋体" w:cs="宋体"/>
                <w:spacing w:val="11"/>
                <w:kern w:val="0"/>
                <w:sz w:val="18"/>
                <w:szCs w:val="18"/>
              </w:rPr>
              <w:t xml:space="preserve">   </w:t>
            </w:r>
            <w:r>
              <w:rPr>
                <w:rFonts w:ascii="宋体" w:hAnsi="宋体" w:cs="宋体" w:hint="eastAsia"/>
                <w:spacing w:val="11"/>
                <w:kern w:val="0"/>
                <w:sz w:val="18"/>
                <w:szCs w:val="18"/>
              </w:rPr>
              <w:t>2学分；</w:t>
            </w:r>
          </w:p>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（2）专业课</w:t>
            </w:r>
          </w:p>
          <w:p w:rsidR="007251EB" w:rsidRDefault="0083239C">
            <w:pPr>
              <w:widowControl/>
              <w:snapToGrid w:val="0"/>
              <w:spacing w:line="280" w:lineRule="atLeast"/>
              <w:ind w:firstLine="448"/>
              <w:jc w:val="left"/>
              <w:rPr>
                <w:rFonts w:ascii="宋体" w:hAnsi="宋体" w:cs="宋体"/>
                <w:spacing w:val="11"/>
                <w:kern w:val="0"/>
                <w:sz w:val="18"/>
                <w:szCs w:val="18"/>
              </w:rPr>
            </w:pPr>
            <w:r>
              <w:rPr>
                <w:rFonts w:ascii="宋体" w:hAnsi="宋体" w:cs="宋体" w:hint="eastAsia"/>
                <w:spacing w:val="11"/>
                <w:kern w:val="0"/>
                <w:sz w:val="18"/>
                <w:szCs w:val="18"/>
              </w:rPr>
              <w:t>①专业外语</w:t>
            </w:r>
            <w:r>
              <w:rPr>
                <w:rFonts w:ascii="宋体" w:hAnsi="宋体" w:cs="宋体"/>
                <w:spacing w:val="11"/>
                <w:kern w:val="0"/>
                <w:sz w:val="18"/>
                <w:szCs w:val="18"/>
              </w:rPr>
              <w:t xml:space="preserve">   2学分；</w:t>
            </w:r>
          </w:p>
          <w:p w:rsidR="007251EB" w:rsidRDefault="0083239C">
            <w:pPr>
              <w:widowControl/>
              <w:snapToGrid w:val="0"/>
              <w:spacing w:line="280" w:lineRule="atLeast"/>
              <w:ind w:firstLineChars="200" w:firstLine="404"/>
              <w:jc w:val="left"/>
              <w:rPr>
                <w:rFonts w:ascii="宋体" w:hAnsi="宋体" w:cs="宋体"/>
                <w:spacing w:val="11"/>
                <w:kern w:val="0"/>
                <w:sz w:val="18"/>
                <w:szCs w:val="18"/>
              </w:rPr>
            </w:pPr>
            <w:r>
              <w:rPr>
                <w:rFonts w:ascii="宋体" w:hAnsi="宋体" w:cs="宋体" w:hint="eastAsia"/>
                <w:spacing w:val="11"/>
                <w:kern w:val="0"/>
                <w:sz w:val="18"/>
                <w:szCs w:val="18"/>
              </w:rPr>
              <w:t>②论文写作与学术规范</w:t>
            </w:r>
            <w:r>
              <w:rPr>
                <w:rFonts w:ascii="宋体" w:hAnsi="宋体" w:cs="宋体"/>
                <w:spacing w:val="11"/>
                <w:kern w:val="0"/>
                <w:sz w:val="18"/>
                <w:szCs w:val="18"/>
              </w:rPr>
              <w:t xml:space="preserve">   1学分；</w:t>
            </w:r>
          </w:p>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（3）培养环节</w:t>
            </w:r>
            <w:r>
              <w:rPr>
                <w:rFonts w:ascii="宋体" w:hAnsi="宋体" w:cs="宋体"/>
                <w:spacing w:val="11"/>
                <w:kern w:val="0"/>
                <w:sz w:val="18"/>
                <w:szCs w:val="18"/>
              </w:rPr>
              <w:t xml:space="preserve"> </w:t>
            </w:r>
            <w:r>
              <w:rPr>
                <w:rFonts w:ascii="宋体" w:hAnsi="宋体" w:cs="宋体" w:hint="eastAsia"/>
                <w:spacing w:val="11"/>
                <w:kern w:val="0"/>
                <w:sz w:val="18"/>
                <w:szCs w:val="18"/>
              </w:rPr>
              <w:t>7学分（前沿讲座5学分；讨论班1学分；海外学分1学分）。</w:t>
            </w:r>
          </w:p>
          <w:p w:rsidR="007251EB" w:rsidRDefault="007251EB">
            <w:pPr>
              <w:widowControl/>
              <w:snapToGrid w:val="0"/>
              <w:spacing w:line="280" w:lineRule="atLeast"/>
              <w:jc w:val="left"/>
              <w:rPr>
                <w:rFonts w:ascii="宋体" w:hAnsi="宋体" w:cs="宋体"/>
                <w:spacing w:val="11"/>
                <w:kern w:val="0"/>
                <w:sz w:val="18"/>
                <w:szCs w:val="18"/>
              </w:rPr>
            </w:pPr>
          </w:p>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2．选修课（非学位课）</w:t>
            </w:r>
          </w:p>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（1）专业选修课</w:t>
            </w:r>
            <w:r>
              <w:rPr>
                <w:rFonts w:ascii="宋体" w:hAnsi="宋体" w:cs="宋体"/>
                <w:spacing w:val="11"/>
                <w:kern w:val="0"/>
                <w:sz w:val="18"/>
                <w:szCs w:val="18"/>
              </w:rPr>
              <w:t xml:space="preserve">  </w:t>
            </w:r>
            <w:r>
              <w:rPr>
                <w:rFonts w:ascii="宋体" w:hAnsi="宋体" w:cs="宋体" w:hint="eastAsia"/>
                <w:spacing w:val="11"/>
                <w:kern w:val="0"/>
                <w:sz w:val="18"/>
                <w:szCs w:val="18"/>
              </w:rPr>
              <w:t>不少于2学分；</w:t>
            </w:r>
          </w:p>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（2）博士研究生第一外国语为非英语的，则第二外国语（英）为必选。</w:t>
            </w:r>
          </w:p>
          <w:p w:rsidR="007251EB" w:rsidRDefault="007251EB">
            <w:pPr>
              <w:widowControl/>
              <w:snapToGrid w:val="0"/>
              <w:spacing w:line="280" w:lineRule="atLeast"/>
              <w:jc w:val="left"/>
              <w:rPr>
                <w:rFonts w:ascii="宋体" w:hAnsi="宋体" w:cs="宋体"/>
                <w:spacing w:val="11"/>
                <w:kern w:val="0"/>
                <w:sz w:val="18"/>
                <w:szCs w:val="18"/>
              </w:rPr>
            </w:pPr>
          </w:p>
          <w:p w:rsidR="007251EB" w:rsidRDefault="0083239C">
            <w:pPr>
              <w:widowControl/>
              <w:snapToGrid w:val="0"/>
              <w:spacing w:line="280" w:lineRule="atLeast"/>
              <w:jc w:val="left"/>
              <w:rPr>
                <w:rFonts w:ascii="宋体" w:hAnsi="宋体" w:cs="宋体"/>
                <w:spacing w:val="11"/>
                <w:kern w:val="0"/>
                <w:sz w:val="18"/>
                <w:szCs w:val="18"/>
              </w:rPr>
            </w:pPr>
            <w:r>
              <w:rPr>
                <w:rFonts w:ascii="宋体" w:hAnsi="宋体" w:cs="宋体" w:hint="eastAsia"/>
                <w:spacing w:val="11"/>
                <w:kern w:val="0"/>
                <w:sz w:val="18"/>
                <w:szCs w:val="18"/>
              </w:rPr>
              <w:t>3．补修课</w:t>
            </w:r>
          </w:p>
          <w:p w:rsidR="007251EB" w:rsidRDefault="0083239C">
            <w:pPr>
              <w:widowControl/>
              <w:snapToGrid w:val="0"/>
              <w:spacing w:line="280" w:lineRule="atLeast"/>
              <w:ind w:firstLineChars="200" w:firstLine="404"/>
              <w:jc w:val="left"/>
              <w:rPr>
                <w:rFonts w:ascii="宋体" w:hAnsi="宋体" w:cs="宋体"/>
                <w:spacing w:val="11"/>
                <w:kern w:val="0"/>
                <w:sz w:val="18"/>
                <w:szCs w:val="18"/>
              </w:rPr>
            </w:pPr>
            <w:r>
              <w:rPr>
                <w:rFonts w:ascii="宋体" w:hAnsi="宋体" w:cs="宋体" w:hint="eastAsia"/>
                <w:spacing w:val="11"/>
                <w:kern w:val="0"/>
                <w:sz w:val="18"/>
                <w:szCs w:val="18"/>
              </w:rPr>
              <w:t>跨学科或以同等学力考入的博士研究生，应补修本专业硕士阶段的主干课程1-2门，所修课程成绩必须合格，但不计学分。</w:t>
            </w:r>
          </w:p>
          <w:p w:rsidR="007251EB" w:rsidRDefault="0083239C">
            <w:pPr>
              <w:widowControl/>
              <w:snapToGrid w:val="0"/>
              <w:spacing w:line="280" w:lineRule="atLeast"/>
              <w:ind w:firstLineChars="200" w:firstLine="404"/>
              <w:jc w:val="left"/>
              <w:rPr>
                <w:rFonts w:ascii="宋体" w:hAnsi="宋体" w:cs="宋体"/>
                <w:spacing w:val="11"/>
                <w:kern w:val="0"/>
                <w:sz w:val="18"/>
                <w:szCs w:val="18"/>
              </w:rPr>
            </w:pPr>
            <w:r>
              <w:rPr>
                <w:rFonts w:ascii="宋体" w:hAnsi="宋体" w:cs="宋体" w:hint="eastAsia"/>
                <w:spacing w:val="11"/>
                <w:kern w:val="0"/>
                <w:sz w:val="18"/>
                <w:szCs w:val="18"/>
              </w:rPr>
              <w:t>特别说明：博士研究生入学考试科目或在硕士阶段学习的课程与应补的课程科目相同</w:t>
            </w:r>
            <w:r>
              <w:rPr>
                <w:rFonts w:ascii="宋体" w:hAnsi="宋体" w:cs="楷体_GB2312" w:hint="eastAsia"/>
                <w:sz w:val="18"/>
                <w:szCs w:val="18"/>
              </w:rPr>
              <w:t>或博士研究生阶段学习的课程内容与应补的课程科目内容密切相关</w:t>
            </w:r>
            <w:r>
              <w:rPr>
                <w:rFonts w:ascii="宋体" w:hAnsi="宋体" w:cs="宋体" w:hint="eastAsia"/>
                <w:spacing w:val="11"/>
                <w:kern w:val="0"/>
                <w:sz w:val="18"/>
                <w:szCs w:val="18"/>
              </w:rPr>
              <w:t>，且考试成绩合格者，可以免修。</w:t>
            </w:r>
          </w:p>
          <w:p w:rsidR="007251EB" w:rsidRDefault="007251EB">
            <w:pPr>
              <w:widowControl/>
              <w:snapToGrid w:val="0"/>
              <w:spacing w:line="280" w:lineRule="atLeast"/>
              <w:jc w:val="left"/>
              <w:rPr>
                <w:rFonts w:ascii="宋体" w:hAnsi="宋体" w:cs="宋体"/>
                <w:spacing w:val="11"/>
                <w:kern w:val="0"/>
                <w:sz w:val="18"/>
                <w:szCs w:val="18"/>
              </w:rPr>
            </w:pPr>
          </w:p>
        </w:tc>
      </w:tr>
      <w:tr w:rsidR="007251EB">
        <w:trPr>
          <w:trHeight w:val="856"/>
        </w:trPr>
        <w:tc>
          <w:tcPr>
            <w:tcW w:w="798" w:type="pct"/>
            <w:gridSpan w:val="2"/>
            <w:vMerge/>
            <w:tcBorders>
              <w:left w:val="single" w:sz="4" w:space="0" w:color="auto"/>
              <w:right w:val="single" w:sz="4" w:space="0" w:color="auto"/>
            </w:tcBorders>
            <w:shd w:val="clear" w:color="auto" w:fill="auto"/>
            <w:vAlign w:val="center"/>
          </w:tcPr>
          <w:p w:rsidR="007251EB" w:rsidRDefault="007251EB">
            <w:pPr>
              <w:widowControl/>
              <w:snapToGrid w:val="0"/>
              <w:spacing w:line="280" w:lineRule="atLeast"/>
              <w:jc w:val="center"/>
              <w:rPr>
                <w:rFonts w:cs="宋体"/>
                <w:color w:val="000000"/>
                <w:spacing w:val="11"/>
                <w:kern w:val="0"/>
                <w:sz w:val="18"/>
                <w:szCs w:val="18"/>
              </w:rPr>
            </w:pPr>
          </w:p>
        </w:tc>
        <w:tc>
          <w:tcPr>
            <w:tcW w:w="4201" w:type="pct"/>
            <w:gridSpan w:val="5"/>
            <w:tcBorders>
              <w:top w:val="single" w:sz="4" w:space="0" w:color="auto"/>
              <w:left w:val="single" w:sz="4" w:space="0" w:color="auto"/>
              <w:right w:val="single" w:sz="4" w:space="0" w:color="auto"/>
            </w:tcBorders>
            <w:shd w:val="clear" w:color="auto" w:fill="auto"/>
            <w:vAlign w:val="center"/>
          </w:tcPr>
          <w:p w:rsidR="007251EB" w:rsidRDefault="0083239C">
            <w:pPr>
              <w:widowControl/>
              <w:snapToGrid w:val="0"/>
              <w:spacing w:line="280" w:lineRule="atLeast"/>
              <w:jc w:val="left"/>
              <w:rPr>
                <w:rFonts w:ascii="宋体" w:hAnsi="宋体"/>
                <w:spacing w:val="11"/>
                <w:kern w:val="0"/>
                <w:sz w:val="18"/>
                <w:szCs w:val="18"/>
              </w:rPr>
            </w:pPr>
            <w:r>
              <w:rPr>
                <w:rFonts w:ascii="宋体" w:hAnsi="宋体"/>
                <w:spacing w:val="11"/>
                <w:kern w:val="0"/>
                <w:sz w:val="18"/>
                <w:szCs w:val="18"/>
              </w:rPr>
              <w:t>（若无此类型请填“无”）</w:t>
            </w:r>
          </w:p>
          <w:p w:rsidR="007251EB" w:rsidRDefault="0083239C">
            <w:pPr>
              <w:widowControl/>
              <w:snapToGrid w:val="0"/>
              <w:spacing w:line="280" w:lineRule="atLeast"/>
              <w:jc w:val="left"/>
              <w:rPr>
                <w:rFonts w:ascii="宋体" w:hAnsi="宋体"/>
                <w:b/>
                <w:spacing w:val="11"/>
                <w:kern w:val="0"/>
                <w:sz w:val="18"/>
                <w:szCs w:val="18"/>
              </w:rPr>
            </w:pPr>
            <w:r>
              <w:rPr>
                <w:rFonts w:ascii="宋体" w:hAnsi="宋体"/>
                <w:b/>
                <w:spacing w:val="11"/>
                <w:kern w:val="0"/>
                <w:sz w:val="18"/>
                <w:szCs w:val="18"/>
              </w:rPr>
              <w:t>硕博：总学分≥</w:t>
            </w:r>
            <w:r>
              <w:rPr>
                <w:rFonts w:ascii="宋体" w:hAnsi="宋体"/>
                <w:b/>
                <w:spacing w:val="11"/>
                <w:kern w:val="0"/>
                <w:sz w:val="18"/>
                <w:szCs w:val="18"/>
                <w:u w:val="single"/>
              </w:rPr>
              <w:t xml:space="preserve"> 42 </w:t>
            </w:r>
            <w:r>
              <w:rPr>
                <w:rFonts w:ascii="宋体" w:hAnsi="宋体"/>
                <w:b/>
                <w:spacing w:val="11"/>
                <w:kern w:val="0"/>
                <w:sz w:val="18"/>
                <w:szCs w:val="18"/>
              </w:rPr>
              <w:t>学分，必修学分≥</w:t>
            </w:r>
            <w:r>
              <w:rPr>
                <w:rFonts w:ascii="宋体" w:hAnsi="宋体"/>
                <w:b/>
                <w:spacing w:val="11"/>
                <w:kern w:val="0"/>
                <w:sz w:val="18"/>
                <w:szCs w:val="18"/>
                <w:u w:val="single"/>
              </w:rPr>
              <w:t xml:space="preserve"> 27 </w:t>
            </w:r>
            <w:r>
              <w:rPr>
                <w:rFonts w:ascii="宋体" w:hAnsi="宋体"/>
                <w:b/>
                <w:spacing w:val="11"/>
                <w:kern w:val="0"/>
                <w:sz w:val="18"/>
                <w:szCs w:val="18"/>
              </w:rPr>
              <w:t>学分</w:t>
            </w:r>
          </w:p>
          <w:p w:rsidR="007251EB" w:rsidRDefault="0083239C">
            <w:pPr>
              <w:widowControl/>
              <w:snapToGrid w:val="0"/>
              <w:spacing w:line="280" w:lineRule="atLeast"/>
              <w:jc w:val="left"/>
              <w:rPr>
                <w:rFonts w:ascii="宋体" w:hAnsi="宋体"/>
                <w:spacing w:val="11"/>
                <w:kern w:val="0"/>
                <w:sz w:val="18"/>
                <w:szCs w:val="18"/>
              </w:rPr>
            </w:pPr>
            <w:r>
              <w:rPr>
                <w:rFonts w:ascii="宋体" w:hAnsi="宋体"/>
                <w:spacing w:val="11"/>
                <w:kern w:val="0"/>
                <w:sz w:val="18"/>
                <w:szCs w:val="18"/>
              </w:rPr>
              <w:t>课程设置要求：</w:t>
            </w:r>
          </w:p>
          <w:p w:rsidR="007251EB" w:rsidRDefault="007251EB">
            <w:pPr>
              <w:widowControl/>
              <w:snapToGrid w:val="0"/>
              <w:spacing w:line="280" w:lineRule="atLeast"/>
              <w:jc w:val="left"/>
              <w:rPr>
                <w:rFonts w:ascii="宋体" w:hAnsi="宋体"/>
                <w:spacing w:val="11"/>
                <w:kern w:val="0"/>
                <w:sz w:val="18"/>
                <w:szCs w:val="18"/>
              </w:rPr>
            </w:pPr>
          </w:p>
          <w:p w:rsidR="007251EB" w:rsidRDefault="0083239C">
            <w:pPr>
              <w:widowControl/>
              <w:numPr>
                <w:ilvl w:val="0"/>
                <w:numId w:val="3"/>
              </w:numPr>
              <w:snapToGrid w:val="0"/>
              <w:spacing w:line="280" w:lineRule="atLeast"/>
              <w:jc w:val="left"/>
              <w:rPr>
                <w:rFonts w:ascii="宋体" w:hAnsi="宋体"/>
                <w:spacing w:val="11"/>
                <w:kern w:val="0"/>
                <w:sz w:val="18"/>
                <w:szCs w:val="18"/>
              </w:rPr>
            </w:pPr>
            <w:r>
              <w:rPr>
                <w:rFonts w:ascii="宋体" w:hAnsi="宋体"/>
                <w:spacing w:val="11"/>
                <w:kern w:val="0"/>
                <w:sz w:val="18"/>
                <w:szCs w:val="18"/>
              </w:rPr>
              <w:t>必修课（学位课）27学分（含培养环节8学分）</w:t>
            </w:r>
          </w:p>
          <w:p w:rsidR="007251EB" w:rsidRDefault="0083239C">
            <w:pPr>
              <w:widowControl/>
              <w:snapToGrid w:val="0"/>
              <w:spacing w:line="280" w:lineRule="atLeast"/>
              <w:jc w:val="left"/>
              <w:rPr>
                <w:rFonts w:ascii="宋体" w:hAnsi="宋体"/>
                <w:spacing w:val="11"/>
                <w:kern w:val="0"/>
                <w:sz w:val="18"/>
                <w:szCs w:val="18"/>
              </w:rPr>
            </w:pPr>
            <w:r>
              <w:rPr>
                <w:rFonts w:ascii="宋体" w:hAnsi="宋体"/>
                <w:spacing w:val="11"/>
                <w:kern w:val="0"/>
                <w:sz w:val="18"/>
                <w:szCs w:val="18"/>
              </w:rPr>
              <w:t>（1）公共学位课</w:t>
            </w:r>
          </w:p>
          <w:p w:rsidR="007251EB" w:rsidRDefault="0083239C">
            <w:pPr>
              <w:widowControl/>
              <w:snapToGrid w:val="0"/>
              <w:spacing w:line="280" w:lineRule="atLeast"/>
              <w:ind w:firstLineChars="200" w:firstLine="404"/>
              <w:jc w:val="left"/>
              <w:rPr>
                <w:rFonts w:ascii="宋体" w:hAnsi="宋体"/>
                <w:spacing w:val="11"/>
                <w:kern w:val="0"/>
                <w:sz w:val="18"/>
                <w:szCs w:val="18"/>
              </w:rPr>
            </w:pPr>
            <w:r>
              <w:rPr>
                <w:rFonts w:ascii="宋体" w:hAnsi="宋体" w:cs="宋体" w:hint="eastAsia"/>
                <w:spacing w:val="11"/>
                <w:kern w:val="0"/>
                <w:sz w:val="18"/>
                <w:szCs w:val="18"/>
              </w:rPr>
              <w:t>①</w:t>
            </w:r>
            <w:r>
              <w:rPr>
                <w:rFonts w:ascii="宋体" w:hAnsi="宋体"/>
                <w:spacing w:val="11"/>
                <w:kern w:val="0"/>
                <w:sz w:val="18"/>
                <w:szCs w:val="18"/>
              </w:rPr>
              <w:t>思想政治理论</w:t>
            </w:r>
            <w:r>
              <w:rPr>
                <w:rFonts w:ascii="宋体" w:hAnsi="宋体" w:hint="eastAsia"/>
                <w:spacing w:val="11"/>
                <w:kern w:val="0"/>
                <w:sz w:val="18"/>
                <w:szCs w:val="18"/>
              </w:rPr>
              <w:t xml:space="preserve">   </w:t>
            </w:r>
            <w:r>
              <w:rPr>
                <w:rFonts w:ascii="宋体" w:hAnsi="宋体"/>
                <w:spacing w:val="11"/>
                <w:kern w:val="0"/>
                <w:sz w:val="18"/>
                <w:szCs w:val="18"/>
              </w:rPr>
              <w:t>3学分</w:t>
            </w:r>
            <w:r>
              <w:rPr>
                <w:rFonts w:ascii="宋体" w:hAnsi="宋体" w:hint="eastAsia"/>
                <w:spacing w:val="11"/>
                <w:kern w:val="0"/>
                <w:sz w:val="18"/>
                <w:szCs w:val="18"/>
              </w:rPr>
              <w:t>；</w:t>
            </w:r>
          </w:p>
          <w:p w:rsidR="007251EB" w:rsidRDefault="0083239C">
            <w:pPr>
              <w:widowControl/>
              <w:snapToGrid w:val="0"/>
              <w:spacing w:line="280" w:lineRule="atLeast"/>
              <w:ind w:firstLineChars="200" w:firstLine="404"/>
              <w:jc w:val="left"/>
              <w:rPr>
                <w:rFonts w:ascii="宋体" w:hAnsi="宋体"/>
                <w:spacing w:val="11"/>
                <w:kern w:val="0"/>
                <w:sz w:val="18"/>
                <w:szCs w:val="18"/>
              </w:rPr>
            </w:pPr>
            <w:r>
              <w:rPr>
                <w:rFonts w:ascii="宋体" w:hAnsi="宋体" w:cs="宋体" w:hint="eastAsia"/>
                <w:spacing w:val="11"/>
                <w:kern w:val="0"/>
                <w:sz w:val="18"/>
                <w:szCs w:val="18"/>
              </w:rPr>
              <w:t>②</w:t>
            </w:r>
            <w:r>
              <w:rPr>
                <w:rFonts w:ascii="宋体" w:hAnsi="宋体"/>
                <w:spacing w:val="11"/>
                <w:kern w:val="0"/>
                <w:sz w:val="18"/>
                <w:szCs w:val="18"/>
              </w:rPr>
              <w:t>中国马克思主义与当代</w:t>
            </w:r>
            <w:r>
              <w:rPr>
                <w:rFonts w:ascii="宋体" w:hAnsi="宋体" w:hint="eastAsia"/>
                <w:spacing w:val="11"/>
                <w:kern w:val="0"/>
                <w:sz w:val="18"/>
                <w:szCs w:val="18"/>
              </w:rPr>
              <w:t xml:space="preserve">   </w:t>
            </w:r>
            <w:r>
              <w:rPr>
                <w:rFonts w:ascii="宋体" w:hAnsi="宋体"/>
                <w:spacing w:val="11"/>
                <w:kern w:val="0"/>
                <w:sz w:val="18"/>
                <w:szCs w:val="18"/>
              </w:rPr>
              <w:t>2学分</w:t>
            </w:r>
            <w:r>
              <w:rPr>
                <w:rFonts w:ascii="宋体" w:hAnsi="宋体" w:hint="eastAsia"/>
                <w:spacing w:val="11"/>
                <w:kern w:val="0"/>
                <w:sz w:val="18"/>
                <w:szCs w:val="18"/>
              </w:rPr>
              <w:t>；</w:t>
            </w:r>
          </w:p>
          <w:p w:rsidR="007251EB" w:rsidRDefault="0083239C">
            <w:pPr>
              <w:widowControl/>
              <w:snapToGrid w:val="0"/>
              <w:spacing w:line="280" w:lineRule="atLeast"/>
              <w:ind w:firstLineChars="200" w:firstLine="404"/>
              <w:jc w:val="left"/>
              <w:rPr>
                <w:rFonts w:ascii="宋体" w:hAnsi="宋体"/>
                <w:spacing w:val="11"/>
                <w:kern w:val="0"/>
                <w:sz w:val="18"/>
                <w:szCs w:val="18"/>
              </w:rPr>
            </w:pPr>
            <w:r>
              <w:rPr>
                <w:rFonts w:ascii="宋体" w:hAnsi="宋体" w:cs="宋体" w:hint="eastAsia"/>
                <w:spacing w:val="11"/>
                <w:kern w:val="0"/>
                <w:sz w:val="18"/>
                <w:szCs w:val="18"/>
              </w:rPr>
              <w:t>③</w:t>
            </w:r>
            <w:r>
              <w:rPr>
                <w:rFonts w:ascii="宋体" w:hAnsi="宋体"/>
                <w:spacing w:val="11"/>
                <w:kern w:val="0"/>
                <w:sz w:val="18"/>
                <w:szCs w:val="18"/>
              </w:rPr>
              <w:t>第一外国语</w:t>
            </w:r>
            <w:r>
              <w:rPr>
                <w:rFonts w:ascii="宋体" w:hAnsi="宋体" w:hint="eastAsia"/>
                <w:spacing w:val="11"/>
                <w:kern w:val="0"/>
                <w:sz w:val="18"/>
                <w:szCs w:val="18"/>
              </w:rPr>
              <w:t xml:space="preserve">   </w:t>
            </w:r>
            <w:r>
              <w:rPr>
                <w:rFonts w:ascii="宋体" w:hAnsi="宋体"/>
                <w:spacing w:val="11"/>
                <w:kern w:val="0"/>
                <w:sz w:val="18"/>
                <w:szCs w:val="18"/>
              </w:rPr>
              <w:t>3学分</w:t>
            </w:r>
            <w:r>
              <w:rPr>
                <w:rFonts w:ascii="宋体" w:hAnsi="宋体" w:hint="eastAsia"/>
                <w:spacing w:val="11"/>
                <w:kern w:val="0"/>
                <w:sz w:val="18"/>
                <w:szCs w:val="18"/>
              </w:rPr>
              <w:t>；</w:t>
            </w:r>
          </w:p>
          <w:p w:rsidR="007251EB" w:rsidRDefault="0083239C">
            <w:pPr>
              <w:widowControl/>
              <w:snapToGrid w:val="0"/>
              <w:spacing w:line="280" w:lineRule="atLeast"/>
              <w:jc w:val="left"/>
              <w:rPr>
                <w:rFonts w:ascii="宋体" w:hAnsi="宋体"/>
                <w:spacing w:val="11"/>
                <w:kern w:val="0"/>
                <w:sz w:val="18"/>
                <w:szCs w:val="18"/>
              </w:rPr>
            </w:pPr>
            <w:r>
              <w:rPr>
                <w:rFonts w:ascii="宋体" w:hAnsi="宋体"/>
                <w:spacing w:val="11"/>
                <w:kern w:val="0"/>
                <w:sz w:val="18"/>
                <w:szCs w:val="18"/>
              </w:rPr>
              <w:t>（2）专业课</w:t>
            </w:r>
          </w:p>
          <w:p w:rsidR="007251EB" w:rsidRDefault="0083239C">
            <w:pPr>
              <w:widowControl/>
              <w:snapToGrid w:val="0"/>
              <w:spacing w:line="280" w:lineRule="atLeast"/>
              <w:ind w:firstLine="448"/>
              <w:jc w:val="left"/>
              <w:rPr>
                <w:rFonts w:ascii="宋体" w:hAnsi="宋体"/>
                <w:spacing w:val="11"/>
                <w:kern w:val="0"/>
                <w:sz w:val="18"/>
                <w:szCs w:val="18"/>
              </w:rPr>
            </w:pPr>
            <w:r>
              <w:rPr>
                <w:rFonts w:ascii="宋体" w:hAnsi="宋体" w:cs="宋体" w:hint="eastAsia"/>
                <w:spacing w:val="11"/>
                <w:kern w:val="0"/>
                <w:sz w:val="18"/>
                <w:szCs w:val="18"/>
              </w:rPr>
              <w:t>①</w:t>
            </w:r>
            <w:r>
              <w:rPr>
                <w:rFonts w:ascii="宋体" w:hAnsi="宋体"/>
                <w:spacing w:val="11"/>
                <w:kern w:val="0"/>
                <w:sz w:val="18"/>
                <w:szCs w:val="18"/>
              </w:rPr>
              <w:t>专业外语</w:t>
            </w:r>
            <w:r>
              <w:rPr>
                <w:rFonts w:ascii="宋体" w:hAnsi="宋体" w:hint="eastAsia"/>
                <w:spacing w:val="11"/>
                <w:kern w:val="0"/>
                <w:sz w:val="18"/>
                <w:szCs w:val="18"/>
              </w:rPr>
              <w:t xml:space="preserve">   </w:t>
            </w:r>
            <w:r>
              <w:rPr>
                <w:rFonts w:ascii="宋体" w:hAnsi="宋体"/>
                <w:spacing w:val="11"/>
                <w:kern w:val="0"/>
                <w:sz w:val="18"/>
                <w:szCs w:val="18"/>
              </w:rPr>
              <w:t>2学分</w:t>
            </w:r>
            <w:r>
              <w:rPr>
                <w:rFonts w:ascii="宋体" w:hAnsi="宋体" w:hint="eastAsia"/>
                <w:spacing w:val="11"/>
                <w:kern w:val="0"/>
                <w:sz w:val="18"/>
                <w:szCs w:val="18"/>
              </w:rPr>
              <w:t>；</w:t>
            </w:r>
          </w:p>
          <w:p w:rsidR="007251EB" w:rsidRDefault="0083239C">
            <w:pPr>
              <w:widowControl/>
              <w:snapToGrid w:val="0"/>
              <w:spacing w:line="280" w:lineRule="atLeast"/>
              <w:ind w:firstLine="448"/>
              <w:jc w:val="left"/>
              <w:rPr>
                <w:rFonts w:ascii="宋体" w:hAnsi="宋体"/>
                <w:spacing w:val="11"/>
                <w:kern w:val="0"/>
                <w:sz w:val="18"/>
                <w:szCs w:val="18"/>
              </w:rPr>
            </w:pPr>
            <w:r>
              <w:rPr>
                <w:rFonts w:ascii="宋体" w:hAnsi="宋体" w:cs="宋体" w:hint="eastAsia"/>
                <w:spacing w:val="11"/>
                <w:kern w:val="0"/>
                <w:sz w:val="18"/>
                <w:szCs w:val="18"/>
              </w:rPr>
              <w:t>②</w:t>
            </w:r>
            <w:r>
              <w:rPr>
                <w:rFonts w:ascii="宋体" w:hAnsi="宋体"/>
                <w:spacing w:val="11"/>
                <w:kern w:val="0"/>
                <w:sz w:val="18"/>
                <w:szCs w:val="18"/>
              </w:rPr>
              <w:t>论文写作与学术规范</w:t>
            </w:r>
            <w:r>
              <w:rPr>
                <w:rFonts w:ascii="宋体" w:hAnsi="宋体" w:hint="eastAsia"/>
                <w:spacing w:val="11"/>
                <w:kern w:val="0"/>
                <w:sz w:val="18"/>
                <w:szCs w:val="18"/>
              </w:rPr>
              <w:t xml:space="preserve">   </w:t>
            </w:r>
            <w:r>
              <w:rPr>
                <w:rFonts w:ascii="宋体" w:hAnsi="宋体"/>
                <w:spacing w:val="11"/>
                <w:kern w:val="0"/>
                <w:sz w:val="18"/>
                <w:szCs w:val="18"/>
              </w:rPr>
              <w:t>1学分</w:t>
            </w:r>
            <w:r>
              <w:rPr>
                <w:rFonts w:ascii="宋体" w:hAnsi="宋体" w:hint="eastAsia"/>
                <w:spacing w:val="11"/>
                <w:kern w:val="0"/>
                <w:sz w:val="18"/>
                <w:szCs w:val="18"/>
              </w:rPr>
              <w:t>；</w:t>
            </w:r>
          </w:p>
          <w:p w:rsidR="007251EB" w:rsidRDefault="0083239C">
            <w:pPr>
              <w:widowControl/>
              <w:snapToGrid w:val="0"/>
              <w:spacing w:line="280" w:lineRule="atLeast"/>
              <w:ind w:firstLine="448"/>
              <w:jc w:val="left"/>
              <w:rPr>
                <w:rFonts w:ascii="宋体" w:hAnsi="宋体"/>
                <w:spacing w:val="11"/>
                <w:kern w:val="0"/>
                <w:sz w:val="18"/>
                <w:szCs w:val="18"/>
              </w:rPr>
            </w:pPr>
            <w:r>
              <w:rPr>
                <w:rFonts w:ascii="宋体" w:hAnsi="宋体" w:cs="宋体" w:hint="eastAsia"/>
                <w:spacing w:val="11"/>
                <w:kern w:val="0"/>
                <w:sz w:val="18"/>
                <w:szCs w:val="18"/>
              </w:rPr>
              <w:t>③</w:t>
            </w:r>
            <w:r>
              <w:rPr>
                <w:rFonts w:ascii="宋体" w:hAnsi="宋体"/>
                <w:spacing w:val="11"/>
                <w:kern w:val="0"/>
                <w:sz w:val="18"/>
                <w:szCs w:val="18"/>
              </w:rPr>
              <w:t>学位专业课</w:t>
            </w:r>
            <w:r>
              <w:rPr>
                <w:rFonts w:ascii="宋体" w:hAnsi="宋体" w:hint="eastAsia"/>
                <w:spacing w:val="11"/>
                <w:kern w:val="0"/>
                <w:sz w:val="18"/>
                <w:szCs w:val="18"/>
              </w:rPr>
              <w:t xml:space="preserve">   </w:t>
            </w:r>
            <w:r>
              <w:rPr>
                <w:rFonts w:ascii="宋体" w:hAnsi="宋体"/>
                <w:spacing w:val="11"/>
                <w:kern w:val="0"/>
                <w:sz w:val="18"/>
                <w:szCs w:val="18"/>
              </w:rPr>
              <w:t>8学分；</w:t>
            </w:r>
          </w:p>
          <w:p w:rsidR="007251EB" w:rsidRDefault="0083239C">
            <w:pPr>
              <w:widowControl/>
              <w:snapToGrid w:val="0"/>
              <w:spacing w:line="280" w:lineRule="atLeast"/>
              <w:jc w:val="left"/>
              <w:rPr>
                <w:rFonts w:ascii="宋体" w:hAnsi="宋体"/>
                <w:spacing w:val="11"/>
                <w:kern w:val="0"/>
                <w:sz w:val="18"/>
                <w:szCs w:val="18"/>
              </w:rPr>
            </w:pPr>
            <w:r>
              <w:rPr>
                <w:rFonts w:ascii="宋体" w:hAnsi="宋体" w:cs="宋体" w:hint="eastAsia"/>
                <w:spacing w:val="11"/>
                <w:kern w:val="0"/>
                <w:sz w:val="18"/>
                <w:szCs w:val="18"/>
              </w:rPr>
              <w:t>（3）</w:t>
            </w:r>
            <w:r>
              <w:rPr>
                <w:rFonts w:ascii="宋体" w:hAnsi="宋体"/>
                <w:spacing w:val="11"/>
                <w:kern w:val="0"/>
                <w:sz w:val="18"/>
                <w:szCs w:val="18"/>
              </w:rPr>
              <w:t>培养环节  8学分（前沿讲座6学分；讨论班1学分；海外学分1学分）</w:t>
            </w:r>
            <w:r>
              <w:rPr>
                <w:rFonts w:ascii="宋体" w:hAnsi="宋体" w:hint="eastAsia"/>
                <w:spacing w:val="11"/>
                <w:kern w:val="0"/>
                <w:sz w:val="18"/>
                <w:szCs w:val="18"/>
              </w:rPr>
              <w:t>。</w:t>
            </w:r>
          </w:p>
          <w:p w:rsidR="007251EB" w:rsidRDefault="007251EB">
            <w:pPr>
              <w:widowControl/>
              <w:snapToGrid w:val="0"/>
              <w:spacing w:line="280" w:lineRule="atLeast"/>
              <w:jc w:val="left"/>
              <w:rPr>
                <w:rFonts w:ascii="宋体" w:hAnsi="宋体"/>
                <w:spacing w:val="11"/>
                <w:kern w:val="0"/>
                <w:sz w:val="18"/>
                <w:szCs w:val="18"/>
              </w:rPr>
            </w:pPr>
          </w:p>
          <w:p w:rsidR="007251EB" w:rsidRDefault="0083239C">
            <w:pPr>
              <w:widowControl/>
              <w:snapToGrid w:val="0"/>
              <w:spacing w:line="280" w:lineRule="atLeast"/>
              <w:jc w:val="left"/>
              <w:rPr>
                <w:rFonts w:ascii="宋体" w:hAnsi="宋体"/>
                <w:color w:val="FF0000"/>
                <w:spacing w:val="11"/>
                <w:kern w:val="0"/>
                <w:sz w:val="18"/>
                <w:szCs w:val="18"/>
              </w:rPr>
            </w:pPr>
            <w:r>
              <w:rPr>
                <w:rFonts w:ascii="宋体" w:hAnsi="宋体"/>
                <w:spacing w:val="11"/>
                <w:kern w:val="0"/>
                <w:sz w:val="18"/>
                <w:szCs w:val="18"/>
              </w:rPr>
              <w:t>2. 选修课（非学位课）</w:t>
            </w:r>
            <w:r>
              <w:rPr>
                <w:rFonts w:ascii="宋体" w:hAnsi="宋体"/>
                <w:color w:val="FF0000"/>
                <w:spacing w:val="11"/>
                <w:kern w:val="0"/>
                <w:sz w:val="18"/>
                <w:szCs w:val="18"/>
              </w:rPr>
              <w:t xml:space="preserve">  </w:t>
            </w:r>
          </w:p>
          <w:p w:rsidR="007251EB" w:rsidRDefault="0083239C">
            <w:pPr>
              <w:widowControl/>
              <w:snapToGrid w:val="0"/>
              <w:spacing w:line="280" w:lineRule="atLeast"/>
              <w:jc w:val="left"/>
              <w:rPr>
                <w:rFonts w:ascii="宋体" w:hAnsi="宋体"/>
                <w:spacing w:val="11"/>
                <w:kern w:val="0"/>
                <w:sz w:val="18"/>
                <w:szCs w:val="18"/>
              </w:rPr>
            </w:pPr>
            <w:r>
              <w:rPr>
                <w:rFonts w:ascii="宋体" w:hAnsi="宋体"/>
                <w:spacing w:val="11"/>
                <w:kern w:val="0"/>
                <w:sz w:val="18"/>
                <w:szCs w:val="18"/>
              </w:rPr>
              <w:t>（1）专业选修课，不少于6学分</w:t>
            </w:r>
            <w:r>
              <w:rPr>
                <w:rFonts w:ascii="宋体" w:hAnsi="宋体" w:hint="eastAsia"/>
                <w:spacing w:val="11"/>
                <w:kern w:val="0"/>
                <w:sz w:val="18"/>
                <w:szCs w:val="18"/>
              </w:rPr>
              <w:t>；</w:t>
            </w:r>
          </w:p>
          <w:p w:rsidR="007251EB" w:rsidRDefault="0083239C">
            <w:pPr>
              <w:widowControl/>
              <w:snapToGrid w:val="0"/>
              <w:spacing w:line="280" w:lineRule="atLeast"/>
              <w:jc w:val="left"/>
              <w:rPr>
                <w:rFonts w:ascii="宋体" w:hAnsi="宋体"/>
                <w:spacing w:val="11"/>
                <w:kern w:val="0"/>
                <w:sz w:val="18"/>
                <w:szCs w:val="18"/>
              </w:rPr>
            </w:pPr>
            <w:r>
              <w:rPr>
                <w:rFonts w:ascii="宋体" w:hAnsi="宋体"/>
                <w:spacing w:val="11"/>
                <w:kern w:val="0"/>
                <w:sz w:val="18"/>
                <w:szCs w:val="18"/>
              </w:rPr>
              <w:t>（2）非专业选修课，至少1门公共选修课或1门跨培养单位选修课</w:t>
            </w:r>
            <w:r>
              <w:rPr>
                <w:rFonts w:ascii="宋体" w:hAnsi="宋体" w:hint="eastAsia"/>
                <w:spacing w:val="11"/>
                <w:kern w:val="0"/>
                <w:sz w:val="18"/>
                <w:szCs w:val="18"/>
              </w:rPr>
              <w:t>；</w:t>
            </w:r>
          </w:p>
          <w:p w:rsidR="007251EB" w:rsidRDefault="0083239C">
            <w:pPr>
              <w:widowControl/>
              <w:snapToGrid w:val="0"/>
              <w:spacing w:line="280" w:lineRule="atLeast"/>
              <w:jc w:val="left"/>
              <w:rPr>
                <w:rFonts w:ascii="宋体" w:hAnsi="宋体"/>
                <w:spacing w:val="11"/>
                <w:kern w:val="0"/>
                <w:sz w:val="18"/>
                <w:szCs w:val="18"/>
              </w:rPr>
            </w:pPr>
            <w:r>
              <w:rPr>
                <w:rFonts w:ascii="宋体" w:hAnsi="宋体"/>
                <w:spacing w:val="11"/>
                <w:kern w:val="0"/>
                <w:sz w:val="18"/>
                <w:szCs w:val="18"/>
              </w:rPr>
              <w:t>（3）硕博连读研究生第一外国语为非英语的，则第二外国语（英）为必选。</w:t>
            </w:r>
          </w:p>
          <w:p w:rsidR="007251EB" w:rsidRDefault="0083239C">
            <w:pPr>
              <w:widowControl/>
              <w:snapToGrid w:val="0"/>
              <w:spacing w:line="280" w:lineRule="atLeast"/>
              <w:jc w:val="left"/>
              <w:rPr>
                <w:rFonts w:ascii="宋体" w:hAnsi="宋体"/>
                <w:spacing w:val="11"/>
                <w:kern w:val="0"/>
                <w:sz w:val="18"/>
                <w:szCs w:val="18"/>
              </w:rPr>
            </w:pPr>
            <w:r>
              <w:rPr>
                <w:rFonts w:ascii="宋体" w:hAnsi="宋体"/>
                <w:spacing w:val="11"/>
                <w:kern w:val="0"/>
                <w:sz w:val="18"/>
                <w:szCs w:val="18"/>
              </w:rPr>
              <w:t xml:space="preserve">3. 补修课    </w:t>
            </w:r>
          </w:p>
          <w:p w:rsidR="007251EB" w:rsidRDefault="0083239C">
            <w:pPr>
              <w:widowControl/>
              <w:snapToGrid w:val="0"/>
              <w:spacing w:line="280" w:lineRule="atLeast"/>
              <w:ind w:firstLineChars="200" w:firstLine="404"/>
              <w:jc w:val="left"/>
              <w:rPr>
                <w:rFonts w:ascii="宋体" w:hAnsi="宋体"/>
                <w:spacing w:val="11"/>
                <w:kern w:val="0"/>
                <w:sz w:val="18"/>
                <w:szCs w:val="18"/>
              </w:rPr>
            </w:pPr>
            <w:r>
              <w:rPr>
                <w:rFonts w:ascii="宋体" w:hAnsi="宋体"/>
                <w:spacing w:val="11"/>
                <w:kern w:val="0"/>
                <w:sz w:val="18"/>
                <w:szCs w:val="18"/>
              </w:rPr>
              <w:t>跨学科或以同等学力考入的硕博连读研究生在硕士阶段须补修本专业本科阶段主干课程1-2门，补修课程成绩必须合格，但不记学分。</w:t>
            </w:r>
          </w:p>
          <w:p w:rsidR="007251EB" w:rsidRDefault="0083239C">
            <w:pPr>
              <w:widowControl/>
              <w:snapToGrid w:val="0"/>
              <w:spacing w:line="280" w:lineRule="atLeast"/>
              <w:ind w:firstLineChars="200" w:firstLine="404"/>
              <w:jc w:val="left"/>
              <w:rPr>
                <w:rFonts w:cs="宋体"/>
                <w:spacing w:val="11"/>
                <w:kern w:val="0"/>
                <w:sz w:val="18"/>
                <w:szCs w:val="18"/>
              </w:rPr>
            </w:pPr>
            <w:r>
              <w:rPr>
                <w:rFonts w:ascii="宋体" w:hAnsi="宋体"/>
                <w:spacing w:val="11"/>
                <w:kern w:val="0"/>
                <w:sz w:val="18"/>
                <w:szCs w:val="18"/>
              </w:rPr>
              <w:t>特别说明：硕士研究生入学考试科目或在本科阶段学习的课程与应补的课程科目相同</w:t>
            </w:r>
            <w:r>
              <w:rPr>
                <w:rFonts w:ascii="宋体" w:hAnsi="宋体"/>
                <w:sz w:val="18"/>
                <w:szCs w:val="18"/>
              </w:rPr>
              <w:t>或硕士研究生阶段学习的课程内容与应补的课程科目内容密切相关</w:t>
            </w:r>
            <w:r>
              <w:rPr>
                <w:rFonts w:ascii="宋体" w:hAnsi="宋体"/>
                <w:spacing w:val="11"/>
                <w:kern w:val="0"/>
                <w:sz w:val="18"/>
                <w:szCs w:val="18"/>
              </w:rPr>
              <w:t>，且考试成绩合格者，可以免修。</w:t>
            </w:r>
          </w:p>
          <w:p w:rsidR="007251EB" w:rsidRDefault="007251EB">
            <w:pPr>
              <w:widowControl/>
              <w:snapToGrid w:val="0"/>
              <w:spacing w:line="280" w:lineRule="atLeast"/>
              <w:jc w:val="left"/>
              <w:rPr>
                <w:rFonts w:cs="宋体"/>
                <w:spacing w:val="11"/>
                <w:kern w:val="0"/>
                <w:sz w:val="18"/>
                <w:szCs w:val="18"/>
              </w:rPr>
            </w:pPr>
          </w:p>
        </w:tc>
      </w:tr>
      <w:tr w:rsidR="007251EB">
        <w:trPr>
          <w:trHeight w:val="912"/>
        </w:trPr>
        <w:tc>
          <w:tcPr>
            <w:tcW w:w="798" w:type="pct"/>
            <w:gridSpan w:val="2"/>
            <w:vMerge/>
            <w:tcBorders>
              <w:left w:val="single" w:sz="4" w:space="0" w:color="auto"/>
              <w:right w:val="single" w:sz="4" w:space="0" w:color="auto"/>
            </w:tcBorders>
            <w:shd w:val="clear" w:color="auto" w:fill="auto"/>
            <w:vAlign w:val="center"/>
          </w:tcPr>
          <w:p w:rsidR="007251EB" w:rsidRDefault="007251EB">
            <w:pPr>
              <w:widowControl/>
              <w:snapToGrid w:val="0"/>
              <w:spacing w:line="280" w:lineRule="atLeast"/>
              <w:jc w:val="center"/>
              <w:rPr>
                <w:rFonts w:cs="宋体"/>
                <w:color w:val="000000"/>
                <w:spacing w:val="11"/>
                <w:kern w:val="0"/>
                <w:sz w:val="18"/>
                <w:szCs w:val="18"/>
              </w:rPr>
            </w:pPr>
          </w:p>
        </w:tc>
        <w:tc>
          <w:tcPr>
            <w:tcW w:w="4201" w:type="pct"/>
            <w:gridSpan w:val="5"/>
            <w:tcBorders>
              <w:top w:val="single" w:sz="4" w:space="0" w:color="auto"/>
              <w:left w:val="single" w:sz="4" w:space="0" w:color="auto"/>
              <w:right w:val="single" w:sz="4" w:space="0" w:color="auto"/>
            </w:tcBorders>
            <w:shd w:val="clear" w:color="auto" w:fill="auto"/>
            <w:vAlign w:val="center"/>
          </w:tcPr>
          <w:p w:rsidR="007251EB" w:rsidRDefault="0083239C">
            <w:pPr>
              <w:widowControl/>
              <w:snapToGrid w:val="0"/>
              <w:spacing w:line="280" w:lineRule="atLeast"/>
              <w:jc w:val="left"/>
              <w:rPr>
                <w:rFonts w:cs="宋体"/>
                <w:spacing w:val="11"/>
                <w:kern w:val="0"/>
                <w:sz w:val="18"/>
                <w:szCs w:val="18"/>
              </w:rPr>
            </w:pPr>
            <w:r>
              <w:rPr>
                <w:rFonts w:cs="宋体" w:hint="eastAsia"/>
                <w:spacing w:val="11"/>
                <w:kern w:val="0"/>
                <w:sz w:val="18"/>
                <w:szCs w:val="18"/>
              </w:rPr>
              <w:t>（若无此类型请填“无”）</w:t>
            </w:r>
          </w:p>
          <w:p w:rsidR="007251EB" w:rsidRDefault="0083239C" w:rsidP="001238BB">
            <w:pPr>
              <w:widowControl/>
              <w:snapToGrid w:val="0"/>
              <w:spacing w:line="280" w:lineRule="atLeast"/>
              <w:jc w:val="left"/>
              <w:rPr>
                <w:rFonts w:cs="宋体"/>
                <w:spacing w:val="11"/>
                <w:kern w:val="0"/>
                <w:sz w:val="18"/>
                <w:szCs w:val="18"/>
              </w:rPr>
            </w:pPr>
            <w:r>
              <w:rPr>
                <w:rFonts w:ascii="宋体" w:hAnsi="宋体" w:cs="宋体" w:hint="eastAsia"/>
                <w:b/>
                <w:spacing w:val="11"/>
                <w:kern w:val="0"/>
                <w:sz w:val="18"/>
                <w:szCs w:val="18"/>
              </w:rPr>
              <w:t>直博：</w:t>
            </w:r>
            <w:r w:rsidR="001238BB">
              <w:rPr>
                <w:rFonts w:ascii="宋体" w:hAnsi="宋体" w:cs="宋体" w:hint="eastAsia"/>
                <w:b/>
                <w:spacing w:val="11"/>
                <w:kern w:val="0"/>
                <w:sz w:val="18"/>
                <w:szCs w:val="18"/>
              </w:rPr>
              <w:t>无</w:t>
            </w:r>
            <w:r w:rsidR="001238BB">
              <w:rPr>
                <w:rFonts w:cs="宋体"/>
                <w:spacing w:val="11"/>
                <w:kern w:val="0"/>
                <w:sz w:val="18"/>
                <w:szCs w:val="18"/>
              </w:rPr>
              <w:t xml:space="preserve"> </w:t>
            </w:r>
          </w:p>
        </w:tc>
      </w:tr>
      <w:tr w:rsidR="007251EB">
        <w:trPr>
          <w:trHeight w:val="568"/>
        </w:trPr>
        <w:tc>
          <w:tcPr>
            <w:tcW w:w="798" w:type="pct"/>
            <w:gridSpan w:val="2"/>
            <w:tcBorders>
              <w:left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cs="宋体"/>
                <w:color w:val="000000"/>
                <w:spacing w:val="11"/>
                <w:kern w:val="0"/>
                <w:sz w:val="18"/>
                <w:szCs w:val="18"/>
              </w:rPr>
            </w:pPr>
            <w:r>
              <w:rPr>
                <w:rFonts w:cs="宋体" w:hint="eastAsia"/>
                <w:color w:val="000000"/>
                <w:spacing w:val="11"/>
                <w:kern w:val="0"/>
                <w:sz w:val="18"/>
                <w:szCs w:val="18"/>
              </w:rPr>
              <w:t>培养目标</w:t>
            </w:r>
          </w:p>
        </w:tc>
        <w:tc>
          <w:tcPr>
            <w:tcW w:w="42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rPr>
                <w:rFonts w:ascii="宋体" w:hAnsi="宋体"/>
                <w:spacing w:val="11"/>
                <w:kern w:val="0"/>
                <w:sz w:val="18"/>
                <w:szCs w:val="18"/>
              </w:rPr>
            </w:pPr>
            <w:r>
              <w:rPr>
                <w:rFonts w:ascii="宋体" w:hAnsi="宋体" w:hint="eastAsia"/>
                <w:spacing w:val="11"/>
                <w:kern w:val="0"/>
                <w:sz w:val="18"/>
                <w:szCs w:val="18"/>
              </w:rPr>
              <w:t>学术型硕士研究生培养目标：</w:t>
            </w:r>
          </w:p>
          <w:p w:rsidR="007251EB" w:rsidRDefault="0083239C">
            <w:pPr>
              <w:widowControl/>
              <w:snapToGrid w:val="0"/>
              <w:spacing w:line="280" w:lineRule="atLeast"/>
              <w:ind w:firstLineChars="200" w:firstLine="404"/>
              <w:jc w:val="left"/>
              <w:rPr>
                <w:rFonts w:ascii="宋体" w:hAnsi="宋体" w:cs="宋体"/>
                <w:spacing w:val="11"/>
                <w:kern w:val="0"/>
                <w:sz w:val="18"/>
                <w:szCs w:val="18"/>
              </w:rPr>
            </w:pPr>
            <w:r>
              <w:rPr>
                <w:rFonts w:ascii="宋体" w:hAnsi="宋体" w:cs="宋体" w:hint="eastAsia"/>
                <w:spacing w:val="11"/>
                <w:kern w:val="0"/>
                <w:sz w:val="18"/>
                <w:szCs w:val="18"/>
              </w:rPr>
              <w:t>本学科培养的研究生，要热爱祖国，崇尚科学，诚实守信；应能较好地掌握辨证唯物主义的原理与方法，具有良好的科学素养和合作精神，学风严谨，谦虚、进取、敬业，有较强的事业心和社会责任感；具有健康的身体和心理素质。</w:t>
            </w:r>
          </w:p>
          <w:p w:rsidR="007251EB" w:rsidRDefault="0083239C">
            <w:pPr>
              <w:widowControl/>
              <w:snapToGrid w:val="0"/>
              <w:spacing w:line="280" w:lineRule="atLeast"/>
              <w:ind w:firstLineChars="200" w:firstLine="404"/>
              <w:jc w:val="left"/>
              <w:rPr>
                <w:rFonts w:ascii="宋体" w:hAnsi="宋体" w:cs="宋体"/>
                <w:spacing w:val="11"/>
                <w:kern w:val="0"/>
                <w:sz w:val="18"/>
                <w:szCs w:val="18"/>
              </w:rPr>
            </w:pPr>
            <w:r>
              <w:rPr>
                <w:rFonts w:ascii="宋体" w:hAnsi="宋体" w:cs="宋体" w:hint="eastAsia"/>
                <w:spacing w:val="11"/>
                <w:kern w:val="0"/>
                <w:sz w:val="18"/>
                <w:szCs w:val="18"/>
              </w:rPr>
              <w:t>本学科研究生应掌握扎实宽广的生物学基础理论和系统的各自相关的专业知识与实验科研技能，掌握一门外语（一般为英语）；具有从事科学研究工作或独立担负专门技术工作的能力。毕业后可从事生命学科及相关学科的科研、教学、环境保护及科技管理等方面的工作。</w:t>
            </w:r>
          </w:p>
          <w:p w:rsidR="007251EB" w:rsidRDefault="007251EB">
            <w:pPr>
              <w:widowControl/>
              <w:snapToGrid w:val="0"/>
              <w:spacing w:line="280" w:lineRule="atLeast"/>
              <w:rPr>
                <w:rFonts w:ascii="宋体" w:hAnsi="宋体"/>
                <w:spacing w:val="11"/>
                <w:kern w:val="0"/>
                <w:sz w:val="18"/>
                <w:szCs w:val="18"/>
              </w:rPr>
            </w:pPr>
          </w:p>
          <w:p w:rsidR="007251EB" w:rsidRDefault="0083239C">
            <w:pPr>
              <w:widowControl/>
              <w:snapToGrid w:val="0"/>
              <w:spacing w:line="280" w:lineRule="atLeast"/>
              <w:rPr>
                <w:rFonts w:ascii="宋体" w:hAnsi="宋体"/>
                <w:spacing w:val="11"/>
                <w:kern w:val="0"/>
                <w:sz w:val="18"/>
                <w:szCs w:val="18"/>
              </w:rPr>
            </w:pPr>
            <w:r>
              <w:rPr>
                <w:rFonts w:ascii="宋体" w:hAnsi="宋体" w:hint="eastAsia"/>
                <w:spacing w:val="11"/>
                <w:kern w:val="0"/>
                <w:sz w:val="18"/>
                <w:szCs w:val="18"/>
              </w:rPr>
              <w:t>学术型博士研究生（含硕博连读）培养目标：</w:t>
            </w:r>
          </w:p>
          <w:p w:rsidR="007251EB" w:rsidRDefault="0083239C">
            <w:pPr>
              <w:widowControl/>
              <w:snapToGrid w:val="0"/>
              <w:spacing w:line="280" w:lineRule="atLeast"/>
              <w:rPr>
                <w:rFonts w:ascii="宋体" w:hAnsi="宋体"/>
                <w:spacing w:val="11"/>
                <w:kern w:val="0"/>
                <w:sz w:val="18"/>
                <w:szCs w:val="18"/>
              </w:rPr>
            </w:pPr>
            <w:r>
              <w:rPr>
                <w:rFonts w:ascii="宋体" w:hAnsi="宋体" w:hint="eastAsia"/>
                <w:spacing w:val="11"/>
                <w:kern w:val="0"/>
                <w:sz w:val="18"/>
                <w:szCs w:val="18"/>
              </w:rPr>
              <w:t xml:space="preserve">    本学科将为国家培养生物学科的高级专门人才。</w:t>
            </w:r>
          </w:p>
          <w:p w:rsidR="007251EB" w:rsidRDefault="0083239C">
            <w:pPr>
              <w:widowControl/>
              <w:snapToGrid w:val="0"/>
              <w:spacing w:line="280" w:lineRule="atLeast"/>
              <w:rPr>
                <w:rFonts w:ascii="宋体" w:hAnsi="宋体"/>
                <w:spacing w:val="11"/>
                <w:kern w:val="0"/>
                <w:sz w:val="18"/>
                <w:szCs w:val="18"/>
              </w:rPr>
            </w:pPr>
            <w:r>
              <w:rPr>
                <w:rFonts w:ascii="宋体" w:hAnsi="宋体" w:hint="eastAsia"/>
                <w:spacing w:val="11"/>
                <w:kern w:val="0"/>
                <w:sz w:val="18"/>
                <w:szCs w:val="18"/>
              </w:rPr>
              <w:t xml:space="preserve">    本学科要求所培养的博士生要热爱祖国，崇尚科学，诚实守信，团结协作；能够掌握和运用马列主义唯物主义的辩证法，具有强烈的事业心、社会责任感和科学的献身精神；具有严谨、谦虚、求实、进取、敬业的学风和创新性思维等科学素养。掌握坚实广博的生物学基础知识，熟悉本学科国内外的研究现状和发展动态，系统深入地掌握生物学科相关专业领域的专门知识及实验技能；具有独立从事科研工作的能力；并在科学或专门技能上获得创造性的成果。掌握一门外语，具有外语写作和国际学术交流的能力，初步掌握第二外语；具有健康的身体和心理素质。</w:t>
            </w:r>
          </w:p>
          <w:p w:rsidR="007251EB" w:rsidRDefault="007251EB">
            <w:pPr>
              <w:widowControl/>
              <w:snapToGrid w:val="0"/>
              <w:spacing w:line="280" w:lineRule="atLeast"/>
              <w:rPr>
                <w:rFonts w:ascii="宋体" w:hAnsi="宋体" w:cs="宋体"/>
                <w:spacing w:val="11"/>
                <w:kern w:val="0"/>
                <w:sz w:val="18"/>
                <w:szCs w:val="18"/>
              </w:rPr>
            </w:pPr>
          </w:p>
        </w:tc>
      </w:tr>
      <w:tr w:rsidR="007251EB">
        <w:trPr>
          <w:trHeight w:val="568"/>
        </w:trPr>
        <w:tc>
          <w:tcPr>
            <w:tcW w:w="798" w:type="pct"/>
            <w:gridSpan w:val="2"/>
            <w:tcBorders>
              <w:left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cs="宋体"/>
                <w:color w:val="000000"/>
                <w:spacing w:val="11"/>
                <w:kern w:val="0"/>
                <w:sz w:val="18"/>
                <w:szCs w:val="18"/>
              </w:rPr>
            </w:pPr>
            <w:r>
              <w:rPr>
                <w:rFonts w:cs="宋体" w:hint="eastAsia"/>
                <w:color w:val="000000"/>
                <w:spacing w:val="11"/>
                <w:kern w:val="0"/>
                <w:sz w:val="18"/>
                <w:szCs w:val="18"/>
              </w:rPr>
              <w:t>研究方向</w:t>
            </w:r>
          </w:p>
        </w:tc>
        <w:tc>
          <w:tcPr>
            <w:tcW w:w="42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pPr>
              <w:widowControl/>
              <w:snapToGrid w:val="0"/>
              <w:spacing w:line="280" w:lineRule="atLeast"/>
              <w:rPr>
                <w:rFonts w:ascii="宋体" w:hAnsi="宋体"/>
                <w:spacing w:val="11"/>
                <w:kern w:val="0"/>
                <w:sz w:val="18"/>
                <w:szCs w:val="18"/>
              </w:rPr>
            </w:pPr>
          </w:p>
          <w:p w:rsidR="001238BB" w:rsidRDefault="001238BB" w:rsidP="001238BB">
            <w:pPr>
              <w:widowControl/>
              <w:snapToGrid w:val="0"/>
              <w:spacing w:line="280" w:lineRule="atLeast"/>
              <w:rPr>
                <w:rFonts w:ascii="宋体" w:hAnsi="宋体"/>
                <w:spacing w:val="11"/>
                <w:kern w:val="0"/>
                <w:sz w:val="18"/>
                <w:szCs w:val="18"/>
              </w:rPr>
            </w:pPr>
            <w:r>
              <w:rPr>
                <w:rFonts w:ascii="宋体" w:hAnsi="宋体" w:hint="eastAsia"/>
                <w:spacing w:val="11"/>
                <w:kern w:val="0"/>
                <w:sz w:val="18"/>
                <w:szCs w:val="18"/>
              </w:rPr>
              <w:t>1）酶学与生物催化</w:t>
            </w:r>
          </w:p>
          <w:p w:rsidR="001238BB" w:rsidRDefault="001238BB" w:rsidP="001238BB">
            <w:pPr>
              <w:widowControl/>
              <w:snapToGrid w:val="0"/>
              <w:spacing w:line="280" w:lineRule="atLeast"/>
              <w:rPr>
                <w:rFonts w:ascii="宋体" w:hAnsi="宋体"/>
                <w:spacing w:val="11"/>
                <w:kern w:val="0"/>
                <w:sz w:val="18"/>
                <w:szCs w:val="18"/>
              </w:rPr>
            </w:pPr>
            <w:r>
              <w:rPr>
                <w:rFonts w:ascii="宋体" w:hAnsi="宋体" w:hint="eastAsia"/>
                <w:spacing w:val="11"/>
                <w:kern w:val="0"/>
                <w:sz w:val="18"/>
                <w:szCs w:val="18"/>
              </w:rPr>
              <w:t>2）糖生物技术</w:t>
            </w:r>
          </w:p>
          <w:p w:rsidR="001238BB" w:rsidRDefault="001238BB" w:rsidP="001238BB">
            <w:pPr>
              <w:widowControl/>
              <w:snapToGrid w:val="0"/>
              <w:spacing w:line="280" w:lineRule="atLeast"/>
              <w:rPr>
                <w:rFonts w:ascii="宋体" w:hAnsi="宋体"/>
                <w:spacing w:val="11"/>
                <w:kern w:val="0"/>
                <w:sz w:val="18"/>
                <w:szCs w:val="18"/>
              </w:rPr>
            </w:pPr>
            <w:r>
              <w:rPr>
                <w:rFonts w:ascii="宋体" w:hAnsi="宋体" w:hint="eastAsia"/>
                <w:spacing w:val="11"/>
                <w:kern w:val="0"/>
                <w:sz w:val="18"/>
                <w:szCs w:val="18"/>
              </w:rPr>
              <w:t>3）糖生物药物</w:t>
            </w:r>
          </w:p>
          <w:p w:rsidR="001238BB" w:rsidRDefault="001238BB" w:rsidP="001238BB">
            <w:pPr>
              <w:widowControl/>
              <w:snapToGrid w:val="0"/>
              <w:spacing w:line="280" w:lineRule="atLeast"/>
              <w:rPr>
                <w:rFonts w:ascii="宋体" w:hAnsi="宋体"/>
                <w:spacing w:val="11"/>
                <w:kern w:val="0"/>
                <w:sz w:val="18"/>
                <w:szCs w:val="18"/>
              </w:rPr>
            </w:pPr>
            <w:r>
              <w:rPr>
                <w:rFonts w:ascii="宋体" w:hAnsi="宋体" w:hint="eastAsia"/>
                <w:spacing w:val="11"/>
                <w:kern w:val="0"/>
                <w:sz w:val="18"/>
                <w:szCs w:val="18"/>
              </w:rPr>
              <w:t>4）生物医学材料</w:t>
            </w:r>
          </w:p>
          <w:p w:rsidR="001238BB" w:rsidRDefault="001238BB" w:rsidP="001238BB">
            <w:pPr>
              <w:widowControl/>
              <w:snapToGrid w:val="0"/>
              <w:spacing w:line="280" w:lineRule="atLeast"/>
              <w:rPr>
                <w:rFonts w:ascii="宋体" w:hAnsi="宋体"/>
                <w:spacing w:val="11"/>
                <w:kern w:val="0"/>
                <w:sz w:val="18"/>
                <w:szCs w:val="18"/>
              </w:rPr>
            </w:pPr>
            <w:r>
              <w:rPr>
                <w:rFonts w:ascii="宋体" w:hAnsi="宋体" w:hint="eastAsia"/>
                <w:spacing w:val="11"/>
                <w:kern w:val="0"/>
                <w:sz w:val="18"/>
                <w:szCs w:val="18"/>
              </w:rPr>
              <w:t>5）糖生物学</w:t>
            </w:r>
          </w:p>
          <w:p w:rsidR="007251EB" w:rsidRDefault="007251EB" w:rsidP="001238BB">
            <w:pPr>
              <w:widowControl/>
              <w:snapToGrid w:val="0"/>
              <w:spacing w:line="280" w:lineRule="atLeast"/>
              <w:rPr>
                <w:rFonts w:ascii="宋体" w:hAnsi="宋体"/>
                <w:spacing w:val="11"/>
                <w:kern w:val="0"/>
                <w:sz w:val="18"/>
                <w:szCs w:val="18"/>
              </w:rPr>
            </w:pPr>
          </w:p>
        </w:tc>
      </w:tr>
      <w:tr w:rsidR="007251EB">
        <w:trPr>
          <w:trHeight w:val="568"/>
        </w:trPr>
        <w:tc>
          <w:tcPr>
            <w:tcW w:w="798" w:type="pct"/>
            <w:gridSpan w:val="2"/>
            <w:tcBorders>
              <w:left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cs="宋体"/>
                <w:color w:val="000000"/>
                <w:spacing w:val="11"/>
                <w:kern w:val="0"/>
                <w:sz w:val="18"/>
                <w:szCs w:val="18"/>
              </w:rPr>
            </w:pPr>
            <w:r>
              <w:rPr>
                <w:rFonts w:cs="宋体" w:hint="eastAsia"/>
                <w:color w:val="000000"/>
                <w:spacing w:val="11"/>
                <w:kern w:val="0"/>
                <w:sz w:val="18"/>
                <w:szCs w:val="18"/>
              </w:rPr>
              <w:t>培养方式</w:t>
            </w:r>
          </w:p>
        </w:tc>
        <w:tc>
          <w:tcPr>
            <w:tcW w:w="42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rPr>
                <w:rFonts w:ascii="宋体" w:hAnsi="宋体"/>
                <w:spacing w:val="11"/>
                <w:kern w:val="0"/>
                <w:sz w:val="18"/>
                <w:szCs w:val="18"/>
              </w:rPr>
            </w:pPr>
            <w:r>
              <w:rPr>
                <w:rFonts w:ascii="宋体" w:hAnsi="宋体" w:hint="eastAsia"/>
                <w:spacing w:val="11"/>
                <w:kern w:val="0"/>
                <w:sz w:val="18"/>
                <w:szCs w:val="18"/>
              </w:rPr>
              <w:t>学术型硕士研究生培养方式：</w:t>
            </w:r>
          </w:p>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硕士研究生培养实行导师负责制，提倡实行导师负责和导师组指导相结合的培养方式。在学生进入到实验室后，由导师或导师组对学生进行专业知识和专业技能的培训，完成相应的专业学习。指导教师应按照培养方案的要求，根据因材施教的原则，指导研究生制定个人培养计划。个人培养计划应在硕士研究生入学一个月内制定完成。本学科鼓励开展硕士研究生的“三种经历”工作，即海外学习经历、第二校园经历和社会实践经历，在海外学习经历、第二校园经历中实行双导师合作培养。</w:t>
            </w:r>
          </w:p>
          <w:p w:rsidR="007251EB" w:rsidRDefault="007251EB">
            <w:pPr>
              <w:widowControl/>
              <w:snapToGrid w:val="0"/>
              <w:spacing w:line="280" w:lineRule="atLeast"/>
              <w:rPr>
                <w:rFonts w:ascii="宋体" w:hAnsi="宋体"/>
                <w:spacing w:val="11"/>
                <w:kern w:val="0"/>
                <w:sz w:val="18"/>
                <w:szCs w:val="18"/>
              </w:rPr>
            </w:pPr>
          </w:p>
          <w:p w:rsidR="007251EB" w:rsidRDefault="0083239C">
            <w:pPr>
              <w:widowControl/>
              <w:snapToGrid w:val="0"/>
              <w:spacing w:line="280" w:lineRule="atLeast"/>
              <w:rPr>
                <w:rFonts w:ascii="宋体" w:hAnsi="宋体"/>
                <w:spacing w:val="11"/>
                <w:kern w:val="0"/>
                <w:sz w:val="18"/>
                <w:szCs w:val="18"/>
              </w:rPr>
            </w:pPr>
            <w:r>
              <w:rPr>
                <w:rFonts w:ascii="宋体" w:hAnsi="宋体" w:hint="eastAsia"/>
                <w:spacing w:val="11"/>
                <w:kern w:val="0"/>
                <w:sz w:val="18"/>
                <w:szCs w:val="18"/>
              </w:rPr>
              <w:t>学术型博士研究生（含硕博连读）培养方式：</w:t>
            </w:r>
          </w:p>
          <w:p w:rsidR="007251EB" w:rsidRDefault="0083239C">
            <w:pPr>
              <w:widowControl/>
              <w:snapToGrid w:val="0"/>
              <w:spacing w:line="280" w:lineRule="atLeast"/>
              <w:ind w:firstLineChars="200" w:firstLine="404"/>
              <w:rPr>
                <w:rFonts w:ascii="宋体" w:hAnsi="宋体"/>
                <w:color w:val="0000FF"/>
                <w:spacing w:val="11"/>
                <w:kern w:val="0"/>
                <w:sz w:val="18"/>
                <w:szCs w:val="18"/>
              </w:rPr>
            </w:pPr>
            <w:r>
              <w:rPr>
                <w:rFonts w:ascii="宋体" w:hAnsi="宋体" w:hint="eastAsia"/>
                <w:spacing w:val="11"/>
                <w:kern w:val="0"/>
                <w:sz w:val="18"/>
                <w:szCs w:val="18"/>
              </w:rPr>
              <w:t>实行导师个别指导或导师负责与指导小组集体培养相结合的方式，由导师或导师组对学生进行专业指导。指导教师或指导小组应按照培养方案的要求，根据因材施教的原则，指导博士研究生制定个人培养计划。个人培养计划应在博士研究生入学一个月内制定完成。在博士研究生培养过程中，合理安排课程学习、科学研究、学术交流等各个环节，着重培养博士研究生的获取知识能力、科学研究能力、学术创新能力、学术鉴别能力和学术交流能力。</w:t>
            </w:r>
          </w:p>
          <w:p w:rsidR="007251EB" w:rsidRDefault="007251EB">
            <w:pPr>
              <w:widowControl/>
              <w:snapToGrid w:val="0"/>
              <w:spacing w:line="280" w:lineRule="atLeast"/>
              <w:rPr>
                <w:rFonts w:ascii="宋体" w:hAnsi="宋体"/>
                <w:spacing w:val="11"/>
                <w:kern w:val="0"/>
                <w:sz w:val="18"/>
                <w:szCs w:val="18"/>
              </w:rPr>
            </w:pPr>
          </w:p>
          <w:p w:rsidR="007251EB" w:rsidRDefault="007251EB">
            <w:pPr>
              <w:widowControl/>
              <w:snapToGrid w:val="0"/>
              <w:spacing w:line="280" w:lineRule="atLeast"/>
              <w:rPr>
                <w:rFonts w:ascii="宋体" w:hAnsi="宋体"/>
                <w:spacing w:val="11"/>
                <w:kern w:val="0"/>
                <w:sz w:val="18"/>
                <w:szCs w:val="18"/>
              </w:rPr>
            </w:pPr>
          </w:p>
        </w:tc>
      </w:tr>
      <w:tr w:rsidR="007251EB">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cs="宋体"/>
                <w:spacing w:val="11"/>
                <w:kern w:val="0"/>
                <w:sz w:val="24"/>
                <w:szCs w:val="24"/>
              </w:rPr>
            </w:pPr>
            <w:r>
              <w:rPr>
                <w:rFonts w:cs="宋体" w:hint="eastAsia"/>
                <w:color w:val="000000"/>
                <w:spacing w:val="11"/>
                <w:kern w:val="0"/>
                <w:sz w:val="18"/>
                <w:szCs w:val="18"/>
              </w:rPr>
              <w:t>其他培养环节及要求</w:t>
            </w:r>
          </w:p>
        </w:tc>
      </w:tr>
      <w:tr w:rsidR="007251EB">
        <w:trPr>
          <w:trHeight w:val="424"/>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ind w:firstLineChars="17" w:firstLine="34"/>
              <w:jc w:val="center"/>
              <w:rPr>
                <w:rFonts w:ascii="宋体" w:hAnsi="宋体" w:cs="宋体"/>
                <w:spacing w:val="11"/>
                <w:kern w:val="0"/>
                <w:sz w:val="24"/>
                <w:szCs w:val="24"/>
              </w:rPr>
            </w:pPr>
            <w:r>
              <w:rPr>
                <w:rFonts w:ascii="宋体" w:hAnsi="宋体" w:cs="宋体" w:hint="eastAsia"/>
                <w:color w:val="000000"/>
                <w:spacing w:val="11"/>
                <w:kern w:val="0"/>
                <w:sz w:val="18"/>
                <w:szCs w:val="18"/>
              </w:rPr>
              <w:t>培养环节</w:t>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cs="宋体"/>
                <w:spacing w:val="11"/>
                <w:kern w:val="0"/>
                <w:sz w:val="24"/>
                <w:szCs w:val="24"/>
              </w:rPr>
            </w:pPr>
            <w:r>
              <w:rPr>
                <w:rFonts w:ascii="宋体" w:hAnsi="宋体" w:cs="宋体" w:hint="eastAsia"/>
                <w:color w:val="000000"/>
                <w:spacing w:val="11"/>
                <w:kern w:val="0"/>
                <w:sz w:val="18"/>
                <w:szCs w:val="18"/>
              </w:rPr>
              <w:t>学分</w:t>
            </w:r>
          </w:p>
        </w:tc>
        <w:tc>
          <w:tcPr>
            <w:tcW w:w="30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cs="宋体"/>
                <w:spacing w:val="11"/>
                <w:kern w:val="0"/>
                <w:sz w:val="24"/>
                <w:szCs w:val="24"/>
              </w:rPr>
            </w:pPr>
            <w:r>
              <w:rPr>
                <w:rFonts w:cs="宋体" w:hint="eastAsia"/>
                <w:color w:val="000000"/>
                <w:spacing w:val="11"/>
                <w:kern w:val="0"/>
                <w:sz w:val="18"/>
                <w:szCs w:val="18"/>
              </w:rPr>
              <w:t>内容或要求</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cs="宋体"/>
                <w:spacing w:val="11"/>
                <w:kern w:val="0"/>
                <w:sz w:val="24"/>
                <w:szCs w:val="24"/>
              </w:rPr>
            </w:pPr>
            <w:r>
              <w:rPr>
                <w:rFonts w:cs="宋体" w:hint="eastAsia"/>
                <w:color w:val="000000"/>
                <w:spacing w:val="11"/>
                <w:kern w:val="0"/>
                <w:sz w:val="18"/>
                <w:szCs w:val="18"/>
              </w:rPr>
              <w:t>备注</w:t>
            </w:r>
          </w:p>
        </w:tc>
      </w:tr>
      <w:tr w:rsidR="007251EB">
        <w:trPr>
          <w:trHeight w:val="1560"/>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lastRenderedPageBreak/>
              <w:t>前沿讲座</w:t>
            </w:r>
          </w:p>
          <w:p w:rsidR="007251EB" w:rsidRDefault="0083239C">
            <w:pPr>
              <w:widowControl/>
              <w:snapToGrid w:val="0"/>
              <w:spacing w:line="280" w:lineRule="atLeast"/>
              <w:jc w:val="center"/>
              <w:rPr>
                <w:rFonts w:ascii="宋体" w:hAnsi="宋体" w:cs="宋体"/>
                <w:color w:val="000000"/>
                <w:spacing w:val="11"/>
                <w:kern w:val="0"/>
                <w:sz w:val="18"/>
                <w:szCs w:val="18"/>
              </w:rPr>
            </w:pPr>
            <w:r>
              <w:rPr>
                <w:rFonts w:ascii="宋体" w:hAnsi="宋体" w:hint="eastAsia"/>
                <w:sz w:val="18"/>
                <w:szCs w:val="18"/>
              </w:rPr>
              <w:t>（硕士）</w:t>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cs="宋体"/>
                <w:color w:val="000000"/>
                <w:spacing w:val="11"/>
                <w:kern w:val="0"/>
                <w:sz w:val="18"/>
                <w:szCs w:val="18"/>
              </w:rPr>
            </w:pPr>
            <w:r>
              <w:rPr>
                <w:rFonts w:ascii="宋体" w:hAnsi="宋体" w:cs="宋体"/>
                <w:color w:val="000000"/>
                <w:spacing w:val="11"/>
                <w:kern w:val="0"/>
                <w:sz w:val="18"/>
                <w:szCs w:val="18"/>
              </w:rPr>
              <w:t>2</w:t>
            </w:r>
          </w:p>
        </w:tc>
        <w:tc>
          <w:tcPr>
            <w:tcW w:w="30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要求研究生在读期间参加前沿讲座不少于15次，就自己的研究方向以及相关学科的发展前沿做专题综述性学术报告或研究报告不少于2次，研究生应提交主讲学术报告和参加的前沿讲座报告清单，指导教师或导师组据此评定成绩，并写出评语。考核按通过、不通过记分，成绩通过以上者计2学分。</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pPr>
              <w:widowControl/>
              <w:snapToGrid w:val="0"/>
              <w:spacing w:line="280" w:lineRule="atLeast"/>
              <w:jc w:val="center"/>
              <w:rPr>
                <w:rFonts w:cs="宋体"/>
                <w:color w:val="000000"/>
                <w:spacing w:val="11"/>
                <w:kern w:val="0"/>
                <w:sz w:val="18"/>
                <w:szCs w:val="18"/>
              </w:rPr>
            </w:pPr>
          </w:p>
        </w:tc>
      </w:tr>
      <w:tr w:rsidR="007251EB">
        <w:trPr>
          <w:trHeight w:val="1591"/>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t>前沿讲座</w:t>
            </w:r>
          </w:p>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t>（博士）</w:t>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cs="宋体"/>
                <w:color w:val="000000"/>
                <w:spacing w:val="11"/>
                <w:kern w:val="0"/>
                <w:sz w:val="18"/>
                <w:szCs w:val="18"/>
              </w:rPr>
            </w:pPr>
            <w:r>
              <w:rPr>
                <w:rFonts w:ascii="宋体" w:hAnsi="宋体" w:cs="宋体"/>
                <w:color w:val="000000"/>
                <w:spacing w:val="11"/>
                <w:kern w:val="0"/>
                <w:sz w:val="18"/>
                <w:szCs w:val="18"/>
              </w:rPr>
              <w:t>5</w:t>
            </w:r>
          </w:p>
        </w:tc>
        <w:tc>
          <w:tcPr>
            <w:tcW w:w="30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要求研究生在读期间参加前沿讲座不少于15次，就自己的研究方向以及相关学科的发展前沿做专题综述性学术报告或研究报告不少于5次，研究生应提交主讲学术报告和参加的前沿讲座报告清单，指导教师或导师组据此评定成绩，并写出评语。考核按通过、不通过记分，成绩通过以上者计5学分。</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pPr>
              <w:widowControl/>
              <w:snapToGrid w:val="0"/>
              <w:spacing w:line="280" w:lineRule="atLeast"/>
              <w:jc w:val="center"/>
              <w:rPr>
                <w:rFonts w:cs="宋体"/>
                <w:color w:val="000000"/>
                <w:spacing w:val="11"/>
                <w:kern w:val="0"/>
                <w:sz w:val="18"/>
                <w:szCs w:val="18"/>
              </w:rPr>
            </w:pPr>
          </w:p>
        </w:tc>
      </w:tr>
      <w:tr w:rsidR="007251EB">
        <w:trPr>
          <w:trHeight w:val="1654"/>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t>前沿讲座</w:t>
            </w:r>
          </w:p>
          <w:p w:rsidR="007251EB" w:rsidRDefault="0083239C" w:rsidP="00DD48FF">
            <w:pPr>
              <w:widowControl/>
              <w:snapToGrid w:val="0"/>
              <w:spacing w:line="280" w:lineRule="atLeast"/>
              <w:jc w:val="center"/>
              <w:rPr>
                <w:rFonts w:ascii="宋体" w:hAnsi="宋体"/>
                <w:sz w:val="18"/>
                <w:szCs w:val="18"/>
              </w:rPr>
            </w:pPr>
            <w:r>
              <w:rPr>
                <w:rFonts w:ascii="宋体" w:hAnsi="宋体" w:hint="eastAsia"/>
                <w:sz w:val="18"/>
                <w:szCs w:val="18"/>
              </w:rPr>
              <w:t>（硕博）</w:t>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cs="宋体"/>
                <w:color w:val="000000"/>
                <w:spacing w:val="11"/>
                <w:kern w:val="0"/>
                <w:sz w:val="18"/>
                <w:szCs w:val="18"/>
              </w:rPr>
            </w:pPr>
            <w:r>
              <w:rPr>
                <w:rFonts w:ascii="宋体" w:hAnsi="宋体" w:cs="宋体"/>
                <w:color w:val="000000"/>
                <w:spacing w:val="11"/>
                <w:kern w:val="0"/>
                <w:sz w:val="18"/>
                <w:szCs w:val="18"/>
              </w:rPr>
              <w:t>6</w:t>
            </w:r>
          </w:p>
        </w:tc>
        <w:tc>
          <w:tcPr>
            <w:tcW w:w="30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要求研究生在读期间参加前沿讲座不少于18次，就自己的研究方向以及相关学科的发展前沿做专题综述性学术报告或研究报告不少于6次，研究生应提交主讲学术报告和参加的前沿讲座报告清单，指导教师或导师组据此评定成绩，并写出评语。考核按通过、不通过记分，成绩通过以上者计6学分。</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pPr>
              <w:widowControl/>
              <w:snapToGrid w:val="0"/>
              <w:spacing w:line="280" w:lineRule="atLeast"/>
              <w:jc w:val="center"/>
              <w:rPr>
                <w:rFonts w:cs="宋体"/>
                <w:color w:val="000000"/>
                <w:spacing w:val="11"/>
                <w:kern w:val="0"/>
                <w:sz w:val="18"/>
                <w:szCs w:val="18"/>
              </w:rPr>
            </w:pPr>
          </w:p>
        </w:tc>
      </w:tr>
      <w:tr w:rsidR="007251EB">
        <w:trPr>
          <w:trHeight w:val="433"/>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t>讨论班</w:t>
            </w:r>
          </w:p>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t>（硕士）</w:t>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cs="宋体"/>
                <w:color w:val="000000"/>
                <w:spacing w:val="11"/>
                <w:kern w:val="0"/>
                <w:sz w:val="18"/>
                <w:szCs w:val="18"/>
              </w:rPr>
            </w:pPr>
            <w:r>
              <w:rPr>
                <w:rFonts w:ascii="宋体" w:hAnsi="宋体" w:cs="宋体"/>
                <w:color w:val="000000"/>
                <w:spacing w:val="11"/>
                <w:kern w:val="0"/>
                <w:sz w:val="18"/>
                <w:szCs w:val="18"/>
              </w:rPr>
              <w:t>1</w:t>
            </w:r>
          </w:p>
        </w:tc>
        <w:tc>
          <w:tcPr>
            <w:tcW w:w="30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讨论班一般以课题组为单位设立，定期举行。由指导者提出每期的主题，所有的研究生在指导者的引导下围绕特定主题进行研讨，要求所有研究生充分参与讨论，展开学术争鸣，以开拓思维，激发创新，养成研究生独立从事科学研究的能力。讨论班同时也是一种学术指导形式，鼓励导师或导师组依托讨论班对研究生进行有效的学术指导。</w:t>
            </w:r>
          </w:p>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硕士研究生自第三学期开始，应至少每两周参加一次讨论班，每次讨论班应有完整记录。研究生应提交有主持人/组织者签字的报告清单，指导教师或导师组据此评定成绩，并写出评语。考核按通过、不通过记分，成绩通过以上者计1学分。</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pPr>
              <w:widowControl/>
              <w:snapToGrid w:val="0"/>
              <w:spacing w:line="280" w:lineRule="atLeast"/>
              <w:jc w:val="center"/>
              <w:rPr>
                <w:rFonts w:cs="宋体"/>
                <w:color w:val="000000"/>
                <w:spacing w:val="11"/>
                <w:kern w:val="0"/>
                <w:sz w:val="18"/>
                <w:szCs w:val="18"/>
              </w:rPr>
            </w:pPr>
          </w:p>
        </w:tc>
      </w:tr>
      <w:tr w:rsidR="007251EB">
        <w:trPr>
          <w:trHeight w:val="3020"/>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t>讨论班</w:t>
            </w:r>
          </w:p>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t>（博士）</w:t>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cs="宋体"/>
                <w:color w:val="000000"/>
                <w:spacing w:val="11"/>
                <w:kern w:val="0"/>
                <w:sz w:val="18"/>
                <w:szCs w:val="18"/>
              </w:rPr>
            </w:pPr>
            <w:r>
              <w:rPr>
                <w:rFonts w:ascii="宋体" w:hAnsi="宋体" w:cs="宋体"/>
                <w:color w:val="000000"/>
                <w:spacing w:val="11"/>
                <w:kern w:val="0"/>
                <w:sz w:val="18"/>
                <w:szCs w:val="18"/>
              </w:rPr>
              <w:t>1</w:t>
            </w:r>
          </w:p>
        </w:tc>
        <w:tc>
          <w:tcPr>
            <w:tcW w:w="30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讨论班一般以课题组为单位设立，定期举行。由指导者提出每期的主题，所有的研究生在指导者的引导下围绕特定主题进行研讨，要求所有研究生充分参与讨论，展开学术争鸣，以开拓思维，激发创新，养成研究生独立从事科学研究的能力。讨论班同时也是一种学术指导形式，鼓励导师或导师组依托讨论班对研究生进行有效的学术指导。</w:t>
            </w:r>
          </w:p>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博士研究生自第二学期开始，应至少每两周参加一次讨论班，每次讨论班应有完整记录。研究生应提交有主持人/组织者签字的报告清单，指导教师或导师组据此评定成绩，并写出评语。考核按通过、不通过记分，成绩通过以上者计1学分。</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rsidP="00DD48FF">
            <w:pPr>
              <w:widowControl/>
              <w:snapToGrid w:val="0"/>
              <w:spacing w:line="280" w:lineRule="atLeast"/>
              <w:jc w:val="center"/>
              <w:rPr>
                <w:rFonts w:cs="宋体"/>
                <w:color w:val="000000"/>
                <w:spacing w:val="11"/>
                <w:kern w:val="0"/>
                <w:sz w:val="18"/>
                <w:szCs w:val="18"/>
              </w:rPr>
            </w:pPr>
            <w:r>
              <w:rPr>
                <w:rFonts w:ascii="宋体" w:hAnsi="宋体" w:cs="宋体" w:hint="eastAsia"/>
                <w:spacing w:val="11"/>
                <w:kern w:val="0"/>
                <w:sz w:val="18"/>
                <w:szCs w:val="18"/>
              </w:rPr>
              <w:t>含硕博</w:t>
            </w:r>
          </w:p>
        </w:tc>
      </w:tr>
      <w:tr w:rsidR="007251EB">
        <w:trPr>
          <w:trHeight w:val="1000"/>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t>社会实践</w:t>
            </w:r>
          </w:p>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t>（硕士）</w:t>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cs="宋体"/>
                <w:color w:val="000000"/>
                <w:spacing w:val="11"/>
                <w:kern w:val="0"/>
                <w:sz w:val="18"/>
                <w:szCs w:val="18"/>
              </w:rPr>
            </w:pPr>
            <w:r>
              <w:rPr>
                <w:rFonts w:ascii="宋体" w:hAnsi="宋体" w:cs="宋体"/>
                <w:color w:val="000000"/>
                <w:spacing w:val="11"/>
                <w:kern w:val="0"/>
                <w:sz w:val="18"/>
                <w:szCs w:val="18"/>
              </w:rPr>
              <w:t>1</w:t>
            </w:r>
          </w:p>
        </w:tc>
        <w:tc>
          <w:tcPr>
            <w:tcW w:w="30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本学科各专业的硕士研究生，都应本着与专业学习相结合、与了解和解决热点实际问题相结合、与研究生就业相结合的原则，积极参加社会实践。社会实践的方式包括在校内兼任助教和助管等工作（如参与本学科的本科或硕士生实践教学工作、担任本科学生辅导员等），以及自选题目完成与本专业相关的社会调查。研究生应提交不少于1000字的教学研究论文、学生工作研究论文或调查报告等。本学科各专业组织研究生导师及相关人员对研究生提交的论文或调查报告进行审查，评定成绩，并写出评语。考核按通过、不通过记分，成绩通过以上者计1学分。</w:t>
            </w:r>
          </w:p>
          <w:p w:rsidR="007251EB" w:rsidRDefault="007251EB">
            <w:pPr>
              <w:snapToGrid w:val="0"/>
              <w:spacing w:line="280" w:lineRule="atLeast"/>
              <w:jc w:val="center"/>
              <w:rPr>
                <w:rFonts w:ascii="宋体" w:hAnsi="宋体" w:cs="宋体"/>
                <w:spacing w:val="11"/>
                <w:kern w:val="0"/>
                <w:sz w:val="18"/>
                <w:szCs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pPr>
              <w:widowControl/>
              <w:snapToGrid w:val="0"/>
              <w:spacing w:line="280" w:lineRule="atLeast"/>
              <w:jc w:val="center"/>
              <w:rPr>
                <w:rFonts w:cs="宋体"/>
                <w:color w:val="000000"/>
                <w:spacing w:val="11"/>
                <w:kern w:val="0"/>
                <w:sz w:val="18"/>
                <w:szCs w:val="18"/>
              </w:rPr>
            </w:pPr>
          </w:p>
        </w:tc>
      </w:tr>
      <w:tr w:rsidR="007251EB">
        <w:trPr>
          <w:trHeight w:val="897"/>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lastRenderedPageBreak/>
              <w:t>硕士中期考核</w:t>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cs="宋体"/>
                <w:color w:val="000000"/>
                <w:spacing w:val="11"/>
                <w:kern w:val="0"/>
                <w:sz w:val="18"/>
                <w:szCs w:val="18"/>
              </w:rPr>
            </w:pPr>
            <w:r>
              <w:rPr>
                <w:rFonts w:ascii="宋体" w:hAnsi="宋体" w:cs="宋体"/>
                <w:color w:val="000000"/>
                <w:spacing w:val="11"/>
                <w:kern w:val="0"/>
                <w:sz w:val="18"/>
                <w:szCs w:val="18"/>
              </w:rPr>
              <w:t>/</w:t>
            </w:r>
          </w:p>
        </w:tc>
        <w:tc>
          <w:tcPr>
            <w:tcW w:w="30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硕士研究生在第四学期进行中期筛选（考核）。重点考查研究生的政治思想表现、课程学习和科研能力，同时进行学位论文开题报告。</w:t>
            </w:r>
          </w:p>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中期考核根据学校规定，由学位分委员会组织的综合考试小组组织进行。考核组在审核原始资料和听取汇报的基础上给出评价，并对今后工作给予指导。中期考核合格者可进入学位论文阶段；中期考核不合格者，按《山东大学研究生学籍管理条例》的有关规定处理。</w:t>
            </w:r>
          </w:p>
          <w:p w:rsidR="007251EB" w:rsidRDefault="007251EB">
            <w:pPr>
              <w:snapToGrid w:val="0"/>
              <w:spacing w:line="280" w:lineRule="atLeast"/>
              <w:jc w:val="center"/>
              <w:rPr>
                <w:rFonts w:ascii="宋体" w:hAnsi="宋体" w:cs="宋体"/>
                <w:spacing w:val="11"/>
                <w:kern w:val="0"/>
                <w:sz w:val="18"/>
                <w:szCs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pPr>
              <w:widowControl/>
              <w:snapToGrid w:val="0"/>
              <w:spacing w:line="280" w:lineRule="atLeast"/>
              <w:jc w:val="center"/>
              <w:rPr>
                <w:rFonts w:ascii="宋体" w:hAnsi="宋体" w:cs="宋体"/>
                <w:spacing w:val="11"/>
                <w:kern w:val="0"/>
                <w:sz w:val="18"/>
                <w:szCs w:val="18"/>
              </w:rPr>
            </w:pPr>
          </w:p>
        </w:tc>
      </w:tr>
      <w:tr w:rsidR="007251EB">
        <w:trPr>
          <w:trHeight w:val="1024"/>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t>转博资格考试</w:t>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cs="宋体"/>
                <w:color w:val="000000"/>
                <w:spacing w:val="11"/>
                <w:kern w:val="0"/>
                <w:sz w:val="18"/>
                <w:szCs w:val="18"/>
              </w:rPr>
            </w:pPr>
            <w:r>
              <w:rPr>
                <w:rFonts w:ascii="宋体" w:hAnsi="宋体" w:cs="宋体"/>
                <w:color w:val="000000"/>
                <w:spacing w:val="11"/>
                <w:kern w:val="0"/>
                <w:sz w:val="18"/>
                <w:szCs w:val="18"/>
              </w:rPr>
              <w:t>/</w:t>
            </w:r>
          </w:p>
        </w:tc>
        <w:tc>
          <w:tcPr>
            <w:tcW w:w="30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对硕博连读研究生实行博士生资格考试制度，在入学后的第三学期由学位分委员会组织的以博士生导师为主，至少5名教授组成的资格考试专家小组组织进行。</w:t>
            </w:r>
          </w:p>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资格考试内容分为政治思想考核、外国语和综合水平考核三个方面。政治思想方面的考核主要包括对研究生平时的政治思想表现、道德品质、遵纪守法等方面做出实事求是的评价，并写出评语。学科综合水平考试包括基础理论知识、外语水平、分析问题和解决问题的能力，科研能力和创新能力等。</w:t>
            </w:r>
          </w:p>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通过资格考试者即开始进入博士学习阶段，从第五学期（第三学年）开始享受博士生待遇。</w:t>
            </w:r>
          </w:p>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未参加博士生资格考试或考试未通过的研究生，将进入硕士学位论文阶段，按硕士学位要求完成硕士学位论文。</w:t>
            </w:r>
          </w:p>
          <w:p w:rsidR="007251EB" w:rsidRDefault="007251EB">
            <w:pPr>
              <w:snapToGrid w:val="0"/>
              <w:spacing w:line="280" w:lineRule="atLeast"/>
              <w:jc w:val="center"/>
              <w:rPr>
                <w:rFonts w:ascii="宋体" w:hAnsi="宋体" w:cs="宋体"/>
                <w:spacing w:val="11"/>
                <w:kern w:val="0"/>
                <w:sz w:val="18"/>
                <w:szCs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cs="宋体"/>
                <w:spacing w:val="11"/>
                <w:kern w:val="0"/>
                <w:sz w:val="18"/>
                <w:szCs w:val="18"/>
              </w:rPr>
            </w:pPr>
            <w:r>
              <w:rPr>
                <w:rFonts w:ascii="宋体" w:hAnsi="宋体" w:cs="宋体" w:hint="eastAsia"/>
                <w:spacing w:val="11"/>
                <w:kern w:val="0"/>
                <w:sz w:val="18"/>
                <w:szCs w:val="18"/>
              </w:rPr>
              <w:t>硕博</w:t>
            </w:r>
          </w:p>
        </w:tc>
      </w:tr>
      <w:tr w:rsidR="007251EB">
        <w:trPr>
          <w:trHeight w:val="856"/>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t>博士中期考核</w:t>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cs="宋体"/>
                <w:color w:val="000000"/>
                <w:spacing w:val="11"/>
                <w:kern w:val="0"/>
                <w:sz w:val="18"/>
                <w:szCs w:val="18"/>
              </w:rPr>
            </w:pPr>
            <w:r>
              <w:rPr>
                <w:rFonts w:ascii="宋体" w:hAnsi="宋体" w:cs="宋体"/>
                <w:color w:val="000000"/>
                <w:spacing w:val="11"/>
                <w:kern w:val="0"/>
                <w:sz w:val="18"/>
                <w:szCs w:val="18"/>
              </w:rPr>
              <w:t>/</w:t>
            </w:r>
          </w:p>
        </w:tc>
        <w:tc>
          <w:tcPr>
            <w:tcW w:w="30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博士生实行中期考核制度。博士生中期考核安排在第三学期进行（获得硕博连读资格的研究生和直博研究生一般在第五学期进行）。考核内容包括政治思想表现、课程学习、科研能力、学位论文开题报告、健康状况等。中期考核由学位分委员会组织的5位专家（至少含2位博士生导师）组成的考核委员会组织进行。</w:t>
            </w:r>
          </w:p>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博士生中期考核结果分为优秀、合格、暂缓通过、终止攻读博士学位四个等级。所有博士生必须参加第一次中期考核，未参加的按暂缓通过处理。考核结果为暂缓通过的博士生在读期间最多可再参加1次中期考核，第二次中期考核结果仍为暂缓通过的博士生，终止其攻读博士学位，按《山东大学研究生学籍管理条例》的有关规定处理，具体要求按学校和学院的有关规定执行。</w:t>
            </w:r>
          </w:p>
          <w:p w:rsidR="007251EB" w:rsidRDefault="007251EB">
            <w:pPr>
              <w:snapToGrid w:val="0"/>
              <w:spacing w:line="280" w:lineRule="atLeast"/>
              <w:jc w:val="left"/>
              <w:rPr>
                <w:rFonts w:ascii="宋体" w:hAnsi="宋体" w:cs="宋体"/>
                <w:spacing w:val="11"/>
                <w:kern w:val="0"/>
                <w:sz w:val="18"/>
                <w:szCs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rsidP="00BD5938">
            <w:pPr>
              <w:widowControl/>
              <w:snapToGrid w:val="0"/>
              <w:spacing w:line="280" w:lineRule="atLeast"/>
              <w:jc w:val="center"/>
              <w:rPr>
                <w:rFonts w:ascii="宋体" w:hAnsi="宋体" w:cs="宋体"/>
                <w:spacing w:val="11"/>
                <w:kern w:val="0"/>
                <w:sz w:val="18"/>
                <w:szCs w:val="18"/>
              </w:rPr>
            </w:pPr>
            <w:r>
              <w:rPr>
                <w:rFonts w:ascii="宋体" w:hAnsi="宋体" w:cs="宋体" w:hint="eastAsia"/>
                <w:spacing w:val="11"/>
                <w:kern w:val="0"/>
                <w:sz w:val="18"/>
                <w:szCs w:val="18"/>
              </w:rPr>
              <w:t>含硕博</w:t>
            </w:r>
          </w:p>
        </w:tc>
      </w:tr>
      <w:tr w:rsidR="007251EB">
        <w:trPr>
          <w:trHeight w:val="1605"/>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t>海外学分</w:t>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cs="宋体"/>
                <w:color w:val="000000"/>
                <w:spacing w:val="11"/>
                <w:kern w:val="0"/>
                <w:sz w:val="18"/>
                <w:szCs w:val="18"/>
              </w:rPr>
            </w:pPr>
            <w:r>
              <w:rPr>
                <w:rFonts w:ascii="宋体" w:hAnsi="宋体" w:cs="宋体"/>
                <w:color w:val="000000"/>
                <w:spacing w:val="11"/>
                <w:kern w:val="0"/>
                <w:sz w:val="18"/>
                <w:szCs w:val="18"/>
              </w:rPr>
              <w:t>1</w:t>
            </w:r>
          </w:p>
        </w:tc>
        <w:tc>
          <w:tcPr>
            <w:tcW w:w="30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ind w:firstLineChars="200" w:firstLine="404"/>
              <w:rPr>
                <w:rFonts w:ascii="宋体" w:hAnsi="宋体" w:cs="宋体"/>
                <w:spacing w:val="11"/>
                <w:kern w:val="0"/>
                <w:sz w:val="18"/>
                <w:szCs w:val="18"/>
              </w:rPr>
            </w:pPr>
            <w:r>
              <w:rPr>
                <w:rFonts w:ascii="宋体" w:hAnsi="宋体" w:cs="宋体" w:hint="eastAsia"/>
                <w:spacing w:val="11"/>
                <w:kern w:val="0"/>
                <w:sz w:val="18"/>
                <w:szCs w:val="18"/>
              </w:rPr>
              <w:t>海外学分的认定包括出国（境）开展学术交流、联合培养、合作研究、课程学习和参加高端论坛、学术会议等。参加境内国际化元素丰富的高水平学术活动和校内研究生暑期学校、博士研究生高端学术讲坛均可予以认定，考核按通过、不通过记分，成绩通过以上者计1学分。</w:t>
            </w:r>
          </w:p>
          <w:p w:rsidR="007251EB" w:rsidRDefault="007251EB">
            <w:pPr>
              <w:snapToGrid w:val="0"/>
              <w:spacing w:line="280" w:lineRule="atLeast"/>
              <w:jc w:val="left"/>
              <w:rPr>
                <w:rFonts w:ascii="宋体" w:hAnsi="宋体" w:cs="宋体"/>
                <w:spacing w:val="11"/>
                <w:kern w:val="0"/>
                <w:sz w:val="18"/>
                <w:szCs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pPr>
              <w:widowControl/>
              <w:snapToGrid w:val="0"/>
              <w:spacing w:line="280" w:lineRule="atLeast"/>
              <w:jc w:val="center"/>
              <w:rPr>
                <w:rFonts w:ascii="宋体" w:hAnsi="宋体" w:cs="宋体"/>
                <w:spacing w:val="11"/>
                <w:kern w:val="0"/>
                <w:sz w:val="18"/>
                <w:szCs w:val="18"/>
              </w:rPr>
            </w:pPr>
          </w:p>
        </w:tc>
      </w:tr>
      <w:tr w:rsidR="007251EB">
        <w:trPr>
          <w:trHeight w:val="856"/>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t>三助一辅</w:t>
            </w:r>
          </w:p>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t>（中国学生）</w:t>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cs="宋体"/>
                <w:color w:val="000000"/>
                <w:spacing w:val="11"/>
                <w:kern w:val="0"/>
                <w:sz w:val="18"/>
                <w:szCs w:val="18"/>
              </w:rPr>
            </w:pPr>
            <w:r>
              <w:rPr>
                <w:rFonts w:ascii="宋体" w:hAnsi="宋体" w:cs="宋体"/>
                <w:color w:val="000000"/>
                <w:spacing w:val="11"/>
                <w:kern w:val="0"/>
                <w:sz w:val="18"/>
                <w:szCs w:val="18"/>
              </w:rPr>
              <w:t>/</w:t>
            </w:r>
          </w:p>
        </w:tc>
        <w:tc>
          <w:tcPr>
            <w:tcW w:w="30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三助一辅》暨研究生助研、助教、助管和学生辅导员助理，研究生在各学位攻读阶段应参加“三助一辅”培养工作，过程中坚持以助研促研究生科研能力提升，以助教促研究生知识掌握和实践能力提升，以助管促研究生协调、沟通能力提升和责任意识锻炼，以学生辅导员助理促研究生思想政治觉悟和综合素质提升。</w:t>
            </w:r>
          </w:p>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研究生助研工作由导师具体布置和考核，鼓励导师为研究生设置助研岗位并发放助研津贴；服务于公共教学的助教工作由公共教学平台布置和考核，服务于学院的助教工作由学院教务老师布置和考核；助管和辅导员助理岗位由党委研究生工作部根据学院学生人</w:t>
            </w:r>
            <w:r>
              <w:rPr>
                <w:rFonts w:ascii="宋体" w:hAnsi="宋体" w:hint="eastAsia"/>
                <w:spacing w:val="11"/>
                <w:kern w:val="0"/>
                <w:sz w:val="18"/>
                <w:szCs w:val="18"/>
              </w:rPr>
              <w:lastRenderedPageBreak/>
              <w:t>数等实际情况设置，党委研究生工作部、党委学生工作部和学院辅导员负责对助管和学生辅导员助理岗位进行岗位指导、培训和定期考核。具体按照《山东大学研究生助研、助教、助管和学生辅导员助理工作管理办法（修订）》（山大研字〔2019〕67号）执行。“三助一辅”不计学分，考核记为通过和不通过。</w:t>
            </w:r>
          </w:p>
          <w:p w:rsidR="007251EB" w:rsidRDefault="007251EB">
            <w:pPr>
              <w:snapToGrid w:val="0"/>
              <w:spacing w:line="280" w:lineRule="atLeast"/>
              <w:jc w:val="left"/>
              <w:rPr>
                <w:rFonts w:ascii="宋体" w:hAnsi="宋体" w:cs="宋体"/>
                <w:spacing w:val="11"/>
                <w:kern w:val="0"/>
                <w:sz w:val="18"/>
                <w:szCs w:val="18"/>
                <w:highlight w:val="red"/>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pPr>
              <w:widowControl/>
              <w:snapToGrid w:val="0"/>
              <w:spacing w:line="280" w:lineRule="atLeast"/>
              <w:jc w:val="center"/>
              <w:rPr>
                <w:rFonts w:ascii="宋体" w:hAnsi="宋体" w:cs="宋体"/>
                <w:spacing w:val="11"/>
                <w:kern w:val="0"/>
                <w:sz w:val="18"/>
                <w:szCs w:val="18"/>
              </w:rPr>
            </w:pPr>
          </w:p>
        </w:tc>
      </w:tr>
      <w:tr w:rsidR="007251EB">
        <w:trPr>
          <w:trHeight w:val="856"/>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lastRenderedPageBreak/>
              <w:t>入学教育</w:t>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cs="宋体"/>
                <w:color w:val="000000"/>
                <w:spacing w:val="11"/>
                <w:kern w:val="0"/>
                <w:sz w:val="18"/>
                <w:szCs w:val="18"/>
              </w:rPr>
            </w:pPr>
            <w:r>
              <w:rPr>
                <w:rFonts w:ascii="宋体" w:hAnsi="宋体" w:cs="宋体"/>
                <w:color w:val="000000"/>
                <w:spacing w:val="11"/>
                <w:kern w:val="0"/>
                <w:sz w:val="18"/>
                <w:szCs w:val="18"/>
              </w:rPr>
              <w:t>/</w:t>
            </w:r>
          </w:p>
        </w:tc>
        <w:tc>
          <w:tcPr>
            <w:tcW w:w="30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ind w:firstLineChars="200" w:firstLine="404"/>
              <w:rPr>
                <w:rFonts w:ascii="宋体" w:hAnsi="宋体"/>
                <w:spacing w:val="11"/>
                <w:kern w:val="0"/>
                <w:sz w:val="18"/>
                <w:szCs w:val="18"/>
              </w:rPr>
            </w:pPr>
            <w:r>
              <w:rPr>
                <w:rFonts w:ascii="宋体" w:hAnsi="宋体" w:hint="eastAsia"/>
                <w:spacing w:val="11"/>
                <w:kern w:val="0"/>
                <w:sz w:val="18"/>
                <w:szCs w:val="18"/>
              </w:rPr>
              <w:t>研究生入学后修读《研究生基本素养》通识课，通过课程学习坚定理想信念、尽快适应新环境，为之后的培养过程打下良好基础。该课程内容包括：理想信念和校史校情教育、培养管理教育、校规校纪教育、学术素养教育、安全教育和公寓文化教育和心理健康教育，不少于6学时。由辅导员组织研究生签到，按出勤情况记通过和不通过，不计学分。</w:t>
            </w:r>
          </w:p>
          <w:p w:rsidR="007251EB" w:rsidRDefault="007251EB">
            <w:pPr>
              <w:snapToGrid w:val="0"/>
              <w:spacing w:line="280" w:lineRule="atLeast"/>
              <w:jc w:val="left"/>
              <w:rPr>
                <w:rFonts w:ascii="宋体" w:hAnsi="宋体" w:cs="宋体"/>
                <w:spacing w:val="11"/>
                <w:kern w:val="0"/>
                <w:sz w:val="18"/>
                <w:szCs w:val="18"/>
                <w:highlight w:val="red"/>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pPr>
              <w:widowControl/>
              <w:snapToGrid w:val="0"/>
              <w:spacing w:line="280" w:lineRule="atLeast"/>
              <w:jc w:val="center"/>
              <w:rPr>
                <w:rFonts w:ascii="宋体" w:hAnsi="宋体" w:cs="宋体"/>
                <w:spacing w:val="11"/>
                <w:kern w:val="0"/>
                <w:sz w:val="18"/>
                <w:szCs w:val="18"/>
              </w:rPr>
            </w:pPr>
          </w:p>
        </w:tc>
      </w:tr>
      <w:tr w:rsidR="007251EB">
        <w:trPr>
          <w:trHeight w:val="856"/>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t>开题报告</w:t>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cs="宋体"/>
                <w:color w:val="000000"/>
                <w:spacing w:val="11"/>
                <w:kern w:val="0"/>
                <w:sz w:val="18"/>
                <w:szCs w:val="18"/>
              </w:rPr>
            </w:pPr>
            <w:r>
              <w:rPr>
                <w:rFonts w:ascii="宋体" w:hAnsi="宋体" w:cs="宋体"/>
                <w:color w:val="000000"/>
                <w:spacing w:val="11"/>
                <w:kern w:val="0"/>
                <w:sz w:val="18"/>
                <w:szCs w:val="18"/>
              </w:rPr>
              <w:t>/</w:t>
            </w:r>
          </w:p>
        </w:tc>
        <w:tc>
          <w:tcPr>
            <w:tcW w:w="30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rsidP="004E7DD8">
            <w:pPr>
              <w:widowControl/>
              <w:snapToGrid w:val="0"/>
              <w:spacing w:beforeLines="50" w:line="280" w:lineRule="atLeast"/>
              <w:jc w:val="left"/>
              <w:rPr>
                <w:rFonts w:ascii="宋体" w:hAnsi="宋体" w:cs="宋体"/>
                <w:b/>
                <w:bCs/>
                <w:spacing w:val="11"/>
                <w:kern w:val="0"/>
                <w:sz w:val="18"/>
                <w:szCs w:val="18"/>
              </w:rPr>
            </w:pPr>
            <w:r>
              <w:rPr>
                <w:rFonts w:ascii="宋体" w:hAnsi="宋体" w:cs="宋体" w:hint="eastAsia"/>
                <w:b/>
                <w:bCs/>
                <w:spacing w:val="11"/>
                <w:kern w:val="0"/>
                <w:sz w:val="18"/>
                <w:szCs w:val="18"/>
              </w:rPr>
              <w:t>硕士：</w:t>
            </w:r>
          </w:p>
          <w:p w:rsidR="007251EB" w:rsidRDefault="0083239C">
            <w:pPr>
              <w:widowControl/>
              <w:snapToGrid w:val="0"/>
              <w:spacing w:line="280" w:lineRule="atLeast"/>
              <w:ind w:firstLineChars="200" w:firstLine="404"/>
              <w:jc w:val="left"/>
              <w:rPr>
                <w:rFonts w:ascii="宋体" w:hAnsi="宋体"/>
                <w:spacing w:val="11"/>
                <w:kern w:val="0"/>
                <w:sz w:val="18"/>
                <w:szCs w:val="18"/>
              </w:rPr>
            </w:pPr>
            <w:r>
              <w:rPr>
                <w:rFonts w:ascii="宋体" w:hAnsi="宋体" w:hint="eastAsia"/>
                <w:spacing w:val="11"/>
                <w:kern w:val="0"/>
                <w:sz w:val="18"/>
                <w:szCs w:val="18"/>
              </w:rPr>
              <w:t>学位论文的选题应尽量体现学科发展前沿，对本学科的发展具有科学价值或对生产实际有重要的理论指导和应用价值。学位论文的选题可以由指导教师指定，也允许学生根据个人的实际和学术兴趣在本专业范围内自主选择。</w:t>
            </w:r>
          </w:p>
          <w:p w:rsidR="007251EB" w:rsidRDefault="0083239C">
            <w:pPr>
              <w:widowControl/>
              <w:snapToGrid w:val="0"/>
              <w:spacing w:line="280" w:lineRule="atLeast"/>
              <w:ind w:firstLineChars="200" w:firstLine="404"/>
              <w:jc w:val="left"/>
              <w:rPr>
                <w:rFonts w:ascii="宋体" w:hAnsi="宋体"/>
                <w:spacing w:val="11"/>
                <w:kern w:val="0"/>
                <w:sz w:val="18"/>
                <w:szCs w:val="18"/>
              </w:rPr>
            </w:pPr>
            <w:r>
              <w:rPr>
                <w:rFonts w:ascii="宋体" w:hAnsi="宋体" w:hint="eastAsia"/>
                <w:spacing w:val="11"/>
                <w:kern w:val="0"/>
                <w:sz w:val="18"/>
                <w:szCs w:val="18"/>
              </w:rPr>
              <w:t>选题确定以后，研究生通过查阅文献、收集资料，撰写开题报告，内容包括选题目的、意义、内容、预期目标、方法、技术路线、工作计划和具备的条件等。学位论文的开题报告应在中期筛选中公开进行，并经过综合考试小组（或指导小组）的审查认可后，在导师或指导小组指导下开展论文工作。</w:t>
            </w:r>
          </w:p>
          <w:p w:rsidR="007251EB" w:rsidRDefault="007251EB">
            <w:pPr>
              <w:widowControl/>
              <w:snapToGrid w:val="0"/>
              <w:spacing w:line="280" w:lineRule="atLeast"/>
              <w:ind w:firstLineChars="200" w:firstLine="404"/>
              <w:jc w:val="left"/>
              <w:rPr>
                <w:rFonts w:ascii="宋体" w:hAnsi="宋体"/>
                <w:spacing w:val="11"/>
                <w:kern w:val="0"/>
                <w:sz w:val="18"/>
                <w:szCs w:val="18"/>
              </w:rPr>
            </w:pPr>
          </w:p>
          <w:p w:rsidR="007251EB" w:rsidRDefault="0083239C">
            <w:pPr>
              <w:widowControl/>
              <w:snapToGrid w:val="0"/>
              <w:spacing w:line="280" w:lineRule="atLeast"/>
              <w:jc w:val="left"/>
              <w:rPr>
                <w:rFonts w:ascii="宋体" w:hAnsi="宋体"/>
                <w:b/>
                <w:bCs/>
                <w:spacing w:val="11"/>
                <w:kern w:val="0"/>
                <w:sz w:val="18"/>
                <w:szCs w:val="18"/>
              </w:rPr>
            </w:pPr>
            <w:r>
              <w:rPr>
                <w:rFonts w:ascii="宋体" w:hAnsi="宋体" w:hint="eastAsia"/>
                <w:b/>
                <w:bCs/>
                <w:spacing w:val="11"/>
                <w:kern w:val="0"/>
                <w:sz w:val="18"/>
                <w:szCs w:val="18"/>
              </w:rPr>
              <w:t>博士（含硕博连读）：</w:t>
            </w:r>
          </w:p>
          <w:p w:rsidR="007251EB" w:rsidRDefault="0083239C">
            <w:pPr>
              <w:widowControl/>
              <w:snapToGrid w:val="0"/>
              <w:spacing w:line="280" w:lineRule="atLeast"/>
              <w:ind w:firstLineChars="200" w:firstLine="404"/>
              <w:jc w:val="left"/>
              <w:rPr>
                <w:rFonts w:ascii="宋体" w:hAnsi="宋体"/>
                <w:spacing w:val="11"/>
                <w:kern w:val="0"/>
                <w:sz w:val="18"/>
                <w:szCs w:val="18"/>
              </w:rPr>
            </w:pPr>
            <w:r>
              <w:rPr>
                <w:rFonts w:ascii="宋体" w:hAnsi="宋体" w:hint="eastAsia"/>
                <w:spacing w:val="11"/>
                <w:kern w:val="0"/>
                <w:sz w:val="18"/>
                <w:szCs w:val="18"/>
              </w:rPr>
              <w:t>学位论文是综合衡量研究生培养质量和学术水平的重要标志。学位论文的选题必须具备科学性、创新性和可行性，应处于国际学术发展的前沿，勇于探索新领域和未知领域，应对我国经济建设、科学技术或社会发展具有较高的理论价值和应用价值。</w:t>
            </w:r>
          </w:p>
          <w:p w:rsidR="007251EB" w:rsidRDefault="0083239C">
            <w:pPr>
              <w:widowControl/>
              <w:snapToGrid w:val="0"/>
              <w:spacing w:line="280" w:lineRule="atLeast"/>
              <w:ind w:firstLineChars="200" w:firstLine="404"/>
              <w:jc w:val="left"/>
              <w:rPr>
                <w:rFonts w:ascii="宋体" w:hAnsi="宋体" w:cs="宋体"/>
                <w:spacing w:val="11"/>
                <w:kern w:val="0"/>
                <w:sz w:val="18"/>
                <w:szCs w:val="18"/>
              </w:rPr>
            </w:pPr>
            <w:r>
              <w:rPr>
                <w:rFonts w:ascii="宋体" w:hAnsi="宋体" w:hint="eastAsia"/>
                <w:spacing w:val="11"/>
                <w:kern w:val="0"/>
                <w:sz w:val="18"/>
                <w:szCs w:val="18"/>
              </w:rPr>
              <w:t xml:space="preserve"> 在论文选题确定以后，研究生通过查阅文献、收集资料，在第一学年内撰写开题报告，就选题的目的</w:t>
            </w:r>
            <w:r>
              <w:rPr>
                <w:rFonts w:ascii="宋体" w:hAnsi="宋体" w:cs="宋体" w:hint="eastAsia"/>
                <w:spacing w:val="11"/>
                <w:kern w:val="0"/>
                <w:sz w:val="18"/>
                <w:szCs w:val="18"/>
              </w:rPr>
              <w:t>、意义、研究内容、预期目标、研究方法、技术路线和课题条件进行论证。学位论文的开题报告应在中期筛选中公开进行，且要求研究生提交</w:t>
            </w:r>
            <w:r>
              <w:rPr>
                <w:rFonts w:ascii="宋体" w:hAnsi="宋体" w:cs="宋体"/>
                <w:spacing w:val="11"/>
                <w:kern w:val="0"/>
                <w:sz w:val="18"/>
                <w:szCs w:val="18"/>
              </w:rPr>
              <w:t>4000字以上的书面文献综述。在经过综合考试小组（或指导小组）的审查认可后，在博士导师指导下拟定论文工作计划，开展论文工作。</w:t>
            </w:r>
          </w:p>
          <w:p w:rsidR="007251EB" w:rsidRDefault="007251EB">
            <w:pPr>
              <w:snapToGrid w:val="0"/>
              <w:spacing w:line="280" w:lineRule="atLeast"/>
              <w:ind w:left="457"/>
              <w:rPr>
                <w:rFonts w:ascii="宋体" w:hAnsi="宋体" w:cs="宋体"/>
                <w:spacing w:val="11"/>
                <w:kern w:val="0"/>
                <w:sz w:val="18"/>
                <w:szCs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pPr>
              <w:widowControl/>
              <w:snapToGrid w:val="0"/>
              <w:spacing w:line="280" w:lineRule="atLeast"/>
              <w:jc w:val="center"/>
              <w:rPr>
                <w:rFonts w:ascii="宋体" w:hAnsi="宋体" w:cs="宋体"/>
                <w:spacing w:val="11"/>
                <w:kern w:val="0"/>
                <w:sz w:val="18"/>
                <w:szCs w:val="18"/>
              </w:rPr>
            </w:pPr>
          </w:p>
        </w:tc>
      </w:tr>
      <w:tr w:rsidR="007251EB">
        <w:trPr>
          <w:trHeight w:val="856"/>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t>预答辩</w:t>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cs="宋体"/>
                <w:color w:val="000000"/>
                <w:spacing w:val="11"/>
                <w:kern w:val="0"/>
                <w:sz w:val="18"/>
                <w:szCs w:val="18"/>
              </w:rPr>
            </w:pPr>
            <w:r>
              <w:rPr>
                <w:rFonts w:ascii="宋体" w:hAnsi="宋体" w:cs="宋体"/>
                <w:color w:val="000000"/>
                <w:spacing w:val="11"/>
                <w:kern w:val="0"/>
                <w:sz w:val="18"/>
                <w:szCs w:val="18"/>
              </w:rPr>
              <w:t>/</w:t>
            </w:r>
          </w:p>
        </w:tc>
        <w:tc>
          <w:tcPr>
            <w:tcW w:w="30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left"/>
              <w:rPr>
                <w:rFonts w:ascii="宋体" w:hAnsi="宋体"/>
                <w:spacing w:val="11"/>
                <w:kern w:val="0"/>
                <w:sz w:val="18"/>
                <w:szCs w:val="18"/>
              </w:rPr>
            </w:pPr>
            <w:r>
              <w:rPr>
                <w:rFonts w:ascii="宋体" w:hAnsi="宋体" w:cs="宋体" w:hint="eastAsia"/>
                <w:b/>
                <w:bCs/>
                <w:spacing w:val="11"/>
                <w:kern w:val="0"/>
                <w:sz w:val="18"/>
                <w:szCs w:val="18"/>
              </w:rPr>
              <w:t>硕</w:t>
            </w:r>
            <w:r>
              <w:rPr>
                <w:rFonts w:ascii="宋体" w:hAnsi="宋体" w:hint="eastAsia"/>
                <w:spacing w:val="11"/>
                <w:kern w:val="0"/>
                <w:sz w:val="18"/>
                <w:szCs w:val="18"/>
              </w:rPr>
              <w:t>士：</w:t>
            </w:r>
          </w:p>
          <w:p w:rsidR="007251EB" w:rsidRDefault="001A2E71">
            <w:pPr>
              <w:widowControl/>
              <w:snapToGrid w:val="0"/>
              <w:spacing w:line="280" w:lineRule="atLeast"/>
              <w:ind w:firstLineChars="200" w:firstLine="404"/>
              <w:jc w:val="left"/>
              <w:rPr>
                <w:rFonts w:ascii="宋体" w:hAnsi="宋体"/>
                <w:spacing w:val="11"/>
                <w:kern w:val="0"/>
                <w:sz w:val="18"/>
                <w:szCs w:val="18"/>
              </w:rPr>
            </w:pPr>
            <w:r>
              <w:rPr>
                <w:rFonts w:ascii="宋体" w:hAnsi="宋体" w:hint="eastAsia"/>
                <w:spacing w:val="11"/>
                <w:kern w:val="0"/>
                <w:sz w:val="18"/>
                <w:szCs w:val="18"/>
              </w:rPr>
              <w:t>鼓励硕士研究生进行预答辩</w:t>
            </w:r>
            <w:r w:rsidR="0083239C">
              <w:rPr>
                <w:rFonts w:ascii="宋体" w:hAnsi="宋体" w:hint="eastAsia"/>
                <w:spacing w:val="11"/>
                <w:kern w:val="0"/>
                <w:sz w:val="18"/>
                <w:szCs w:val="18"/>
              </w:rPr>
              <w:t>。</w:t>
            </w:r>
          </w:p>
          <w:p w:rsidR="007251EB" w:rsidRDefault="007251EB">
            <w:pPr>
              <w:widowControl/>
              <w:snapToGrid w:val="0"/>
              <w:spacing w:line="280" w:lineRule="atLeast"/>
              <w:ind w:firstLineChars="200" w:firstLine="404"/>
              <w:jc w:val="left"/>
              <w:rPr>
                <w:rFonts w:ascii="宋体" w:hAnsi="宋体"/>
                <w:spacing w:val="11"/>
                <w:kern w:val="0"/>
                <w:sz w:val="18"/>
                <w:szCs w:val="18"/>
              </w:rPr>
            </w:pPr>
          </w:p>
          <w:p w:rsidR="007251EB" w:rsidRDefault="0083239C">
            <w:pPr>
              <w:widowControl/>
              <w:snapToGrid w:val="0"/>
              <w:spacing w:line="280" w:lineRule="atLeast"/>
              <w:jc w:val="left"/>
              <w:rPr>
                <w:rFonts w:ascii="宋体" w:hAnsi="宋体"/>
                <w:b/>
                <w:bCs/>
                <w:spacing w:val="11"/>
                <w:kern w:val="0"/>
                <w:sz w:val="18"/>
                <w:szCs w:val="18"/>
              </w:rPr>
            </w:pPr>
            <w:r>
              <w:rPr>
                <w:rFonts w:ascii="宋体" w:hAnsi="宋体" w:hint="eastAsia"/>
                <w:b/>
                <w:bCs/>
                <w:spacing w:val="11"/>
                <w:kern w:val="0"/>
                <w:sz w:val="18"/>
                <w:szCs w:val="18"/>
              </w:rPr>
              <w:t>博士（含硕博连读）：</w:t>
            </w:r>
          </w:p>
          <w:p w:rsidR="007251EB" w:rsidRDefault="0083239C">
            <w:pPr>
              <w:widowControl/>
              <w:snapToGrid w:val="0"/>
              <w:spacing w:line="280" w:lineRule="atLeast"/>
              <w:ind w:firstLineChars="200" w:firstLine="404"/>
              <w:jc w:val="left"/>
              <w:rPr>
                <w:rFonts w:ascii="宋体" w:hAnsi="宋体" w:cs="宋体"/>
                <w:spacing w:val="11"/>
                <w:kern w:val="0"/>
                <w:sz w:val="18"/>
                <w:szCs w:val="18"/>
              </w:rPr>
            </w:pPr>
            <w:r>
              <w:rPr>
                <w:rFonts w:ascii="宋体" w:hAnsi="宋体" w:hint="eastAsia"/>
                <w:spacing w:val="11"/>
                <w:kern w:val="0"/>
                <w:sz w:val="18"/>
                <w:szCs w:val="18"/>
              </w:rPr>
              <w:t>博士学位论文预答辩时间应安排在论文初稿完成后，一般在正式答辩3个月之前由导师或指导小组根据博士生的研究方向和论文内容聘请本学科或相关学科的博士生导师、教授及相当专业技术职务人员3～5人（校内、校外不限）组成预答辩委员会，并报所在单位学位评定分委员会批准，公</w:t>
            </w:r>
            <w:r>
              <w:rPr>
                <w:rFonts w:ascii="宋体" w:hAnsi="宋体" w:cs="宋体" w:hint="eastAsia"/>
                <w:spacing w:val="11"/>
                <w:kern w:val="0"/>
                <w:sz w:val="18"/>
                <w:szCs w:val="18"/>
              </w:rPr>
              <w:t>开举行学位论文预答辩。预答辩委员会成员对博士学位论文及相关进行严格、认真的审查，详细指出论文中存在的不足和问题，提出改进意见，研究生进一步修改和完善学位论文。有关预答辩工作按研究生院相关规定执行。</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pPr>
              <w:widowControl/>
              <w:snapToGrid w:val="0"/>
              <w:spacing w:line="280" w:lineRule="atLeast"/>
              <w:jc w:val="center"/>
              <w:rPr>
                <w:rFonts w:ascii="宋体" w:hAnsi="宋体" w:cs="宋体"/>
                <w:spacing w:val="11"/>
                <w:kern w:val="0"/>
                <w:sz w:val="18"/>
                <w:szCs w:val="18"/>
              </w:rPr>
            </w:pPr>
          </w:p>
        </w:tc>
      </w:tr>
      <w:tr w:rsidR="007251EB">
        <w:trPr>
          <w:trHeight w:val="856"/>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sz w:val="18"/>
                <w:szCs w:val="18"/>
              </w:rPr>
            </w:pPr>
            <w:r>
              <w:rPr>
                <w:rFonts w:ascii="宋体" w:hAnsi="宋体" w:hint="eastAsia"/>
                <w:sz w:val="18"/>
                <w:szCs w:val="18"/>
              </w:rPr>
              <w:lastRenderedPageBreak/>
              <w:t>学位论文答辩</w:t>
            </w:r>
          </w:p>
        </w:tc>
        <w:tc>
          <w:tcPr>
            <w:tcW w:w="7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cs="宋体"/>
                <w:color w:val="000000"/>
                <w:spacing w:val="11"/>
                <w:kern w:val="0"/>
                <w:sz w:val="18"/>
                <w:szCs w:val="18"/>
              </w:rPr>
            </w:pPr>
            <w:r>
              <w:rPr>
                <w:rFonts w:ascii="宋体" w:hAnsi="宋体" w:cs="宋体"/>
                <w:color w:val="000000"/>
                <w:spacing w:val="11"/>
                <w:kern w:val="0"/>
                <w:sz w:val="18"/>
                <w:szCs w:val="18"/>
              </w:rPr>
              <w:t>/</w:t>
            </w:r>
          </w:p>
        </w:tc>
        <w:tc>
          <w:tcPr>
            <w:tcW w:w="30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left"/>
              <w:rPr>
                <w:rFonts w:ascii="宋体" w:hAnsi="宋体"/>
                <w:spacing w:val="11"/>
                <w:kern w:val="0"/>
                <w:sz w:val="18"/>
                <w:szCs w:val="18"/>
              </w:rPr>
            </w:pPr>
            <w:r>
              <w:rPr>
                <w:rFonts w:ascii="宋体" w:hAnsi="宋体" w:cs="宋体" w:hint="eastAsia"/>
                <w:b/>
                <w:bCs/>
                <w:spacing w:val="11"/>
                <w:kern w:val="0"/>
                <w:sz w:val="18"/>
                <w:szCs w:val="18"/>
              </w:rPr>
              <w:t>硕</w:t>
            </w:r>
            <w:r>
              <w:rPr>
                <w:rFonts w:ascii="宋体" w:hAnsi="宋体" w:hint="eastAsia"/>
                <w:b/>
                <w:bCs/>
                <w:spacing w:val="11"/>
                <w:kern w:val="0"/>
                <w:sz w:val="18"/>
                <w:szCs w:val="18"/>
              </w:rPr>
              <w:t>士:</w:t>
            </w:r>
            <w:r>
              <w:rPr>
                <w:rFonts w:ascii="宋体" w:hAnsi="宋体"/>
                <w:spacing w:val="11"/>
                <w:kern w:val="0"/>
                <w:sz w:val="18"/>
                <w:szCs w:val="18"/>
              </w:rPr>
              <w:t xml:space="preserve"> </w:t>
            </w:r>
          </w:p>
          <w:p w:rsidR="007251EB" w:rsidRDefault="0083239C">
            <w:pPr>
              <w:widowControl/>
              <w:snapToGrid w:val="0"/>
              <w:spacing w:line="280" w:lineRule="atLeast"/>
              <w:ind w:firstLineChars="200" w:firstLine="404"/>
              <w:jc w:val="left"/>
              <w:rPr>
                <w:rFonts w:ascii="宋体" w:hAnsi="宋体"/>
                <w:spacing w:val="11"/>
                <w:kern w:val="0"/>
                <w:sz w:val="18"/>
                <w:szCs w:val="18"/>
              </w:rPr>
            </w:pPr>
            <w:r>
              <w:rPr>
                <w:rFonts w:ascii="宋体" w:hAnsi="宋体" w:hint="eastAsia"/>
                <w:spacing w:val="11"/>
                <w:kern w:val="0"/>
                <w:sz w:val="18"/>
                <w:szCs w:val="18"/>
              </w:rPr>
              <w:t>硕士学位论文答辩委员会由三至五人组成。成员中教授、副教授或相当技术职务的专家应占半数以上，其中至少有一名外单位的专家参加。</w:t>
            </w:r>
          </w:p>
          <w:p w:rsidR="007251EB" w:rsidRDefault="007251EB">
            <w:pPr>
              <w:widowControl/>
              <w:snapToGrid w:val="0"/>
              <w:spacing w:line="280" w:lineRule="atLeast"/>
              <w:ind w:firstLineChars="200" w:firstLine="404"/>
              <w:jc w:val="left"/>
              <w:rPr>
                <w:rFonts w:ascii="宋体" w:hAnsi="宋体"/>
                <w:spacing w:val="11"/>
                <w:kern w:val="0"/>
                <w:sz w:val="18"/>
                <w:szCs w:val="18"/>
              </w:rPr>
            </w:pPr>
          </w:p>
          <w:p w:rsidR="007251EB" w:rsidRDefault="0083239C">
            <w:pPr>
              <w:widowControl/>
              <w:snapToGrid w:val="0"/>
              <w:spacing w:line="280" w:lineRule="atLeast"/>
              <w:jc w:val="left"/>
              <w:rPr>
                <w:rFonts w:ascii="宋体" w:hAnsi="宋体"/>
                <w:spacing w:val="11"/>
                <w:kern w:val="0"/>
                <w:sz w:val="18"/>
                <w:szCs w:val="18"/>
              </w:rPr>
            </w:pPr>
            <w:r>
              <w:rPr>
                <w:rFonts w:ascii="宋体" w:hAnsi="宋体" w:hint="eastAsia"/>
                <w:b/>
                <w:bCs/>
                <w:spacing w:val="11"/>
                <w:kern w:val="0"/>
                <w:sz w:val="18"/>
                <w:szCs w:val="18"/>
              </w:rPr>
              <w:t>博士</w:t>
            </w:r>
            <w:r>
              <w:rPr>
                <w:rFonts w:ascii="宋体" w:hAnsi="宋体" w:hint="eastAsia"/>
                <w:spacing w:val="11"/>
                <w:kern w:val="0"/>
                <w:sz w:val="18"/>
                <w:szCs w:val="18"/>
              </w:rPr>
              <w:t>：</w:t>
            </w:r>
          </w:p>
          <w:p w:rsidR="007251EB" w:rsidRDefault="0083239C">
            <w:pPr>
              <w:widowControl/>
              <w:snapToGrid w:val="0"/>
              <w:spacing w:line="280" w:lineRule="atLeast"/>
              <w:ind w:firstLineChars="200" w:firstLine="404"/>
              <w:jc w:val="left"/>
              <w:rPr>
                <w:rFonts w:ascii="宋体" w:hAnsi="宋体" w:cs="宋体"/>
                <w:spacing w:val="11"/>
                <w:kern w:val="0"/>
                <w:sz w:val="18"/>
                <w:szCs w:val="18"/>
              </w:rPr>
            </w:pPr>
            <w:r>
              <w:rPr>
                <w:rFonts w:ascii="宋体" w:hAnsi="宋体" w:hint="eastAsia"/>
                <w:spacing w:val="11"/>
                <w:kern w:val="0"/>
                <w:sz w:val="18"/>
                <w:szCs w:val="18"/>
              </w:rPr>
              <w:t>博士学位论文答辩委员会由五至七人组成。成员的半数以上应当是博士生指导教师。成员</w:t>
            </w:r>
            <w:r>
              <w:rPr>
                <w:rFonts w:ascii="宋体" w:hAnsi="宋体" w:cs="宋体" w:hint="eastAsia"/>
                <w:spacing w:val="11"/>
                <w:kern w:val="0"/>
                <w:sz w:val="18"/>
                <w:szCs w:val="18"/>
              </w:rPr>
              <w:t>中必须包括二至三名校外具有教授或相当技术职务的专家（至少有一位博士生指导教师），论文答辩委员会主席应由博士生指导教师担任。</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pPr>
              <w:widowControl/>
              <w:snapToGrid w:val="0"/>
              <w:spacing w:line="280" w:lineRule="atLeast"/>
              <w:jc w:val="center"/>
              <w:rPr>
                <w:rFonts w:ascii="宋体" w:hAnsi="宋体" w:cs="宋体"/>
                <w:spacing w:val="11"/>
                <w:kern w:val="0"/>
                <w:sz w:val="18"/>
                <w:szCs w:val="18"/>
              </w:rPr>
            </w:pPr>
          </w:p>
        </w:tc>
      </w:tr>
      <w:tr w:rsidR="007251EB">
        <w:trPr>
          <w:trHeight w:val="48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cs="宋体"/>
                <w:spacing w:val="11"/>
                <w:kern w:val="0"/>
                <w:sz w:val="18"/>
                <w:szCs w:val="18"/>
              </w:rPr>
            </w:pPr>
            <w:r>
              <w:rPr>
                <w:rFonts w:ascii="宋体" w:hAnsi="宋体" w:cs="宋体" w:hint="eastAsia"/>
                <w:spacing w:val="11"/>
                <w:kern w:val="0"/>
                <w:sz w:val="18"/>
                <w:szCs w:val="18"/>
              </w:rPr>
              <w:t>科学研究与创新性成果要求</w:t>
            </w:r>
          </w:p>
        </w:tc>
      </w:tr>
      <w:tr w:rsidR="007251EB">
        <w:trPr>
          <w:trHeight w:val="515"/>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sz w:val="18"/>
                <w:szCs w:val="18"/>
              </w:rPr>
            </w:pPr>
            <w:r>
              <w:rPr>
                <w:rFonts w:ascii="宋体" w:hAnsi="宋体" w:hint="eastAsia"/>
                <w:sz w:val="18"/>
                <w:szCs w:val="18"/>
              </w:rPr>
              <w:t>学生类型</w:t>
            </w:r>
          </w:p>
        </w:tc>
        <w:tc>
          <w:tcPr>
            <w:tcW w:w="37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cs="宋体"/>
                <w:spacing w:val="11"/>
                <w:kern w:val="0"/>
                <w:sz w:val="24"/>
                <w:szCs w:val="24"/>
              </w:rPr>
            </w:pPr>
            <w:r>
              <w:rPr>
                <w:rFonts w:ascii="宋体" w:hAnsi="宋体" w:hint="eastAsia"/>
                <w:sz w:val="18"/>
                <w:szCs w:val="18"/>
              </w:rPr>
              <w:t>具体要求</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cs="宋体"/>
                <w:spacing w:val="11"/>
                <w:kern w:val="0"/>
                <w:sz w:val="18"/>
                <w:szCs w:val="18"/>
              </w:rPr>
            </w:pPr>
            <w:r>
              <w:rPr>
                <w:rFonts w:ascii="宋体" w:hAnsi="宋体" w:cs="宋体" w:hint="eastAsia"/>
                <w:spacing w:val="11"/>
                <w:kern w:val="0"/>
                <w:sz w:val="18"/>
                <w:szCs w:val="18"/>
              </w:rPr>
              <w:t>备注</w:t>
            </w:r>
          </w:p>
        </w:tc>
      </w:tr>
      <w:tr w:rsidR="007251EB">
        <w:trPr>
          <w:trHeight w:val="982"/>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sz w:val="18"/>
                <w:szCs w:val="18"/>
              </w:rPr>
            </w:pPr>
            <w:r>
              <w:rPr>
                <w:rFonts w:ascii="宋体" w:hAnsi="宋体" w:hint="eastAsia"/>
                <w:sz w:val="18"/>
                <w:szCs w:val="18"/>
              </w:rPr>
              <w:t>硕士</w:t>
            </w:r>
          </w:p>
        </w:tc>
        <w:tc>
          <w:tcPr>
            <w:tcW w:w="37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left"/>
              <w:rPr>
                <w:rFonts w:ascii="宋体" w:hAnsi="宋体" w:cs="宋体"/>
                <w:spacing w:val="11"/>
                <w:kern w:val="0"/>
                <w:sz w:val="24"/>
                <w:szCs w:val="24"/>
              </w:rPr>
            </w:pPr>
            <w:r>
              <w:rPr>
                <w:rFonts w:ascii="宋体" w:hAnsi="宋体" w:cs="楷体_GB2312" w:hint="eastAsia"/>
                <w:sz w:val="18"/>
                <w:szCs w:val="18"/>
              </w:rPr>
              <w:t>无</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pPr>
              <w:widowControl/>
              <w:snapToGrid w:val="0"/>
              <w:spacing w:line="280" w:lineRule="atLeast"/>
              <w:jc w:val="left"/>
              <w:rPr>
                <w:rFonts w:ascii="宋体" w:hAnsi="宋体" w:cs="宋体"/>
                <w:spacing w:val="11"/>
                <w:kern w:val="0"/>
                <w:sz w:val="18"/>
                <w:szCs w:val="18"/>
              </w:rPr>
            </w:pPr>
          </w:p>
        </w:tc>
      </w:tr>
      <w:tr w:rsidR="007251EB">
        <w:trPr>
          <w:trHeight w:val="841"/>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sz w:val="18"/>
                <w:szCs w:val="18"/>
              </w:rPr>
            </w:pPr>
            <w:r>
              <w:rPr>
                <w:rFonts w:ascii="宋体" w:hAnsi="宋体" w:hint="eastAsia"/>
                <w:sz w:val="18"/>
                <w:szCs w:val="18"/>
              </w:rPr>
              <w:t>博士</w:t>
            </w:r>
            <w:r>
              <w:rPr>
                <w:spacing w:val="11"/>
                <w:kern w:val="0"/>
                <w:sz w:val="18"/>
                <w:szCs w:val="18"/>
              </w:rPr>
              <w:t>（含</w:t>
            </w:r>
            <w:r>
              <w:rPr>
                <w:rFonts w:hint="eastAsia"/>
                <w:spacing w:val="11"/>
                <w:kern w:val="0"/>
                <w:sz w:val="18"/>
                <w:szCs w:val="18"/>
              </w:rPr>
              <w:t>硕博连读、</w:t>
            </w:r>
            <w:r>
              <w:rPr>
                <w:spacing w:val="11"/>
                <w:kern w:val="0"/>
                <w:sz w:val="18"/>
                <w:szCs w:val="18"/>
              </w:rPr>
              <w:t>直博）</w:t>
            </w:r>
          </w:p>
        </w:tc>
        <w:tc>
          <w:tcPr>
            <w:tcW w:w="37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rsidP="004E7DD8">
            <w:pPr>
              <w:widowControl/>
              <w:snapToGrid w:val="0"/>
              <w:spacing w:beforeLines="50"/>
              <w:jc w:val="left"/>
              <w:rPr>
                <w:rFonts w:ascii="宋体" w:hAnsi="宋体" w:cs="宋体"/>
                <w:spacing w:val="11"/>
                <w:kern w:val="0"/>
                <w:sz w:val="18"/>
                <w:szCs w:val="18"/>
              </w:rPr>
            </w:pPr>
            <w:r>
              <w:rPr>
                <w:rFonts w:ascii="宋体" w:hAnsi="宋体" w:cs="宋体" w:hint="eastAsia"/>
                <w:spacing w:val="11"/>
                <w:kern w:val="0"/>
                <w:sz w:val="18"/>
                <w:szCs w:val="18"/>
              </w:rPr>
              <w:t>博士创新成果要求可另附页2。</w:t>
            </w:r>
          </w:p>
          <w:p w:rsidR="007251EB" w:rsidRDefault="007251EB">
            <w:pPr>
              <w:widowControl/>
              <w:snapToGrid w:val="0"/>
              <w:jc w:val="left"/>
              <w:rPr>
                <w:rFonts w:ascii="宋体" w:hAnsi="宋体" w:cs="宋体"/>
                <w:spacing w:val="11"/>
                <w:kern w:val="0"/>
                <w:sz w:val="18"/>
                <w:szCs w:val="18"/>
              </w:rPr>
            </w:pPr>
          </w:p>
          <w:p w:rsidR="007251EB" w:rsidRDefault="007251EB">
            <w:pPr>
              <w:widowControl/>
              <w:snapToGrid w:val="0"/>
              <w:jc w:val="left"/>
              <w:rPr>
                <w:rFonts w:ascii="宋体" w:hAnsi="宋体" w:cs="宋体"/>
                <w:spacing w:val="11"/>
                <w:kern w:val="0"/>
                <w:sz w:val="18"/>
                <w:szCs w:val="18"/>
              </w:rPr>
            </w:pPr>
          </w:p>
          <w:p w:rsidR="007251EB" w:rsidRDefault="007251EB">
            <w:pPr>
              <w:widowControl/>
              <w:snapToGrid w:val="0"/>
              <w:jc w:val="left"/>
              <w:rPr>
                <w:rFonts w:ascii="宋体" w:hAnsi="宋体" w:cs="宋体"/>
                <w:spacing w:val="11"/>
                <w:kern w:val="0"/>
                <w:sz w:val="18"/>
                <w:szCs w:val="18"/>
              </w:rPr>
            </w:pPr>
          </w:p>
          <w:p w:rsidR="007251EB" w:rsidRDefault="007251EB">
            <w:pPr>
              <w:widowControl/>
              <w:snapToGrid w:val="0"/>
              <w:jc w:val="left"/>
              <w:rPr>
                <w:rFonts w:ascii="宋体" w:hAnsi="宋体" w:cs="宋体"/>
                <w:spacing w:val="11"/>
                <w:kern w:val="0"/>
                <w:sz w:val="18"/>
                <w:szCs w:val="18"/>
              </w:rPr>
            </w:pPr>
          </w:p>
          <w:p w:rsidR="007251EB" w:rsidRDefault="007251EB">
            <w:pPr>
              <w:widowControl/>
              <w:snapToGrid w:val="0"/>
              <w:jc w:val="left"/>
              <w:rPr>
                <w:rFonts w:ascii="宋体" w:hAnsi="宋体" w:cs="宋体"/>
                <w:spacing w:val="11"/>
                <w:kern w:val="0"/>
                <w:sz w:val="18"/>
                <w:szCs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pPr>
              <w:widowControl/>
              <w:snapToGrid w:val="0"/>
              <w:spacing w:line="280" w:lineRule="atLeast"/>
              <w:jc w:val="left"/>
              <w:rPr>
                <w:rFonts w:ascii="宋体" w:hAnsi="宋体" w:cs="宋体"/>
                <w:spacing w:val="11"/>
                <w:kern w:val="0"/>
                <w:sz w:val="18"/>
                <w:szCs w:val="18"/>
              </w:rPr>
            </w:pPr>
          </w:p>
        </w:tc>
      </w:tr>
      <w:tr w:rsidR="007251EB">
        <w:trPr>
          <w:trHeight w:val="59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ascii="宋体" w:hAnsi="宋体" w:cs="宋体"/>
                <w:spacing w:val="11"/>
                <w:kern w:val="0"/>
                <w:sz w:val="18"/>
                <w:szCs w:val="18"/>
              </w:rPr>
            </w:pPr>
            <w:r>
              <w:rPr>
                <w:rFonts w:ascii="宋体" w:hAnsi="宋体" w:cs="宋体" w:hint="eastAsia"/>
                <w:spacing w:val="11"/>
                <w:kern w:val="0"/>
                <w:sz w:val="18"/>
                <w:szCs w:val="18"/>
              </w:rPr>
              <w:t>学位论文</w:t>
            </w:r>
          </w:p>
        </w:tc>
      </w:tr>
      <w:tr w:rsidR="007251EB">
        <w:trPr>
          <w:trHeight w:val="456"/>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sz w:val="18"/>
                <w:szCs w:val="18"/>
              </w:rPr>
            </w:pPr>
            <w:r>
              <w:rPr>
                <w:rFonts w:ascii="宋体" w:hAnsi="宋体" w:hint="eastAsia"/>
                <w:sz w:val="18"/>
                <w:szCs w:val="18"/>
              </w:rPr>
              <w:t>学生类型</w:t>
            </w:r>
          </w:p>
        </w:tc>
        <w:tc>
          <w:tcPr>
            <w:tcW w:w="37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cs="宋体"/>
                <w:spacing w:val="11"/>
                <w:kern w:val="0"/>
                <w:sz w:val="18"/>
                <w:szCs w:val="18"/>
              </w:rPr>
            </w:pPr>
            <w:r>
              <w:rPr>
                <w:rFonts w:ascii="宋体" w:hAnsi="宋体" w:cs="宋体" w:hint="eastAsia"/>
                <w:spacing w:val="11"/>
                <w:kern w:val="0"/>
                <w:sz w:val="18"/>
                <w:szCs w:val="18"/>
              </w:rPr>
              <w:t>学位论文要求</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cs="宋体"/>
                <w:color w:val="000000"/>
                <w:spacing w:val="11"/>
                <w:kern w:val="0"/>
                <w:sz w:val="18"/>
                <w:szCs w:val="18"/>
              </w:rPr>
            </w:pPr>
            <w:r>
              <w:rPr>
                <w:rFonts w:cs="宋体" w:hint="eastAsia"/>
                <w:color w:val="000000"/>
                <w:spacing w:val="11"/>
                <w:kern w:val="0"/>
                <w:sz w:val="18"/>
                <w:szCs w:val="18"/>
              </w:rPr>
              <w:t>备注</w:t>
            </w:r>
          </w:p>
        </w:tc>
      </w:tr>
      <w:tr w:rsidR="007251EB">
        <w:trPr>
          <w:trHeight w:val="456"/>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snapToGrid w:val="0"/>
              <w:spacing w:line="280" w:lineRule="atLeast"/>
              <w:jc w:val="center"/>
              <w:rPr>
                <w:rFonts w:ascii="宋体" w:hAnsi="宋体"/>
                <w:sz w:val="18"/>
                <w:szCs w:val="18"/>
              </w:rPr>
            </w:pPr>
            <w:r>
              <w:rPr>
                <w:rFonts w:ascii="宋体" w:hAnsi="宋体" w:hint="eastAsia"/>
                <w:sz w:val="18"/>
                <w:szCs w:val="18"/>
              </w:rPr>
              <w:t>硕士</w:t>
            </w:r>
          </w:p>
        </w:tc>
        <w:tc>
          <w:tcPr>
            <w:tcW w:w="37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rsidP="004E7DD8">
            <w:pPr>
              <w:widowControl/>
              <w:snapToGrid w:val="0"/>
              <w:spacing w:beforeLines="50" w:line="280" w:lineRule="atLeast"/>
              <w:jc w:val="left"/>
              <w:rPr>
                <w:rFonts w:ascii="宋体" w:hAnsi="宋体" w:cs="宋体"/>
                <w:spacing w:val="11"/>
                <w:kern w:val="0"/>
                <w:sz w:val="18"/>
                <w:szCs w:val="18"/>
              </w:rPr>
            </w:pPr>
            <w:r>
              <w:rPr>
                <w:rFonts w:ascii="宋体" w:hAnsi="宋体" w:cs="宋体" w:hint="eastAsia"/>
                <w:spacing w:val="11"/>
                <w:kern w:val="0"/>
                <w:sz w:val="18"/>
                <w:szCs w:val="18"/>
              </w:rPr>
              <w:t>硕士研究生从事科学研究和进行学位论文工作的时间不少于一年。</w:t>
            </w:r>
          </w:p>
          <w:p w:rsidR="007251EB" w:rsidRDefault="0083239C" w:rsidP="004E7DD8">
            <w:pPr>
              <w:widowControl/>
              <w:snapToGrid w:val="0"/>
              <w:spacing w:beforeLines="50" w:line="280" w:lineRule="atLeast"/>
              <w:jc w:val="left"/>
              <w:rPr>
                <w:rFonts w:ascii="宋体" w:hAnsi="宋体" w:cs="宋体"/>
                <w:spacing w:val="11"/>
                <w:kern w:val="0"/>
                <w:sz w:val="18"/>
                <w:szCs w:val="18"/>
              </w:rPr>
            </w:pPr>
            <w:r>
              <w:rPr>
                <w:rFonts w:ascii="宋体" w:hAnsi="宋体" w:cs="宋体" w:hint="eastAsia"/>
                <w:spacing w:val="11"/>
                <w:kern w:val="0"/>
                <w:sz w:val="18"/>
                <w:szCs w:val="18"/>
              </w:rPr>
              <w:t xml:space="preserve">    1、论文选题  学位论文的选题应尽量体现学科发展前沿，对本学科的发展具有科学价值或对生产实际有重要的理论指导和应用价值。学位论文在导师的指导下选定题目。</w:t>
            </w:r>
          </w:p>
          <w:p w:rsidR="007251EB" w:rsidRDefault="0083239C" w:rsidP="004E7DD8">
            <w:pPr>
              <w:widowControl/>
              <w:snapToGrid w:val="0"/>
              <w:spacing w:beforeLines="50" w:line="280" w:lineRule="atLeast"/>
              <w:jc w:val="left"/>
              <w:rPr>
                <w:rFonts w:ascii="宋体" w:hAnsi="宋体" w:cs="宋体"/>
                <w:spacing w:val="11"/>
                <w:kern w:val="0"/>
                <w:sz w:val="18"/>
                <w:szCs w:val="18"/>
              </w:rPr>
            </w:pPr>
            <w:r>
              <w:rPr>
                <w:rFonts w:ascii="宋体" w:hAnsi="宋体" w:cs="宋体" w:hint="eastAsia"/>
                <w:spacing w:val="11"/>
                <w:kern w:val="0"/>
                <w:sz w:val="18"/>
                <w:szCs w:val="18"/>
              </w:rPr>
              <w:t xml:space="preserve">    2、开题报告  选题确定以后，研究生通过查阅文献、收集资料，撰写开题报告，内容包括选题目的、意义、国内外进展情况、研究内容、预期目标、研究方法、技术路线、工作计划和具备的条件等。学位论文的开题报告应在中期筛选中公开进行，并经过综合考试小组（或指导小组）的审查认可后，在导师或指导小组指导下开展论文工作。</w:t>
            </w:r>
          </w:p>
          <w:p w:rsidR="007251EB" w:rsidRDefault="0083239C" w:rsidP="004E7DD8">
            <w:pPr>
              <w:widowControl/>
              <w:snapToGrid w:val="0"/>
              <w:spacing w:beforeLines="50" w:line="280" w:lineRule="atLeast"/>
              <w:jc w:val="left"/>
              <w:rPr>
                <w:rFonts w:ascii="宋体" w:hAnsi="宋体" w:cs="宋体"/>
                <w:spacing w:val="11"/>
                <w:kern w:val="0"/>
                <w:sz w:val="18"/>
                <w:szCs w:val="18"/>
              </w:rPr>
            </w:pPr>
            <w:r>
              <w:rPr>
                <w:rFonts w:ascii="宋体" w:hAnsi="宋体" w:cs="宋体" w:hint="eastAsia"/>
                <w:spacing w:val="11"/>
                <w:kern w:val="0"/>
                <w:sz w:val="18"/>
                <w:szCs w:val="18"/>
              </w:rPr>
              <w:t xml:space="preserve">    3、定期检查  学位论文应在导师的指导下由研究生独立完成。导师和或指导小组要定期检查学位论文的进展情况。</w:t>
            </w:r>
          </w:p>
          <w:p w:rsidR="007251EB" w:rsidRDefault="0083239C" w:rsidP="004E7DD8">
            <w:pPr>
              <w:widowControl/>
              <w:snapToGrid w:val="0"/>
              <w:spacing w:beforeLines="50" w:line="280" w:lineRule="atLeast"/>
              <w:jc w:val="left"/>
              <w:rPr>
                <w:rFonts w:ascii="宋体" w:hAnsi="宋体" w:cs="宋体"/>
                <w:spacing w:val="11"/>
                <w:kern w:val="0"/>
                <w:sz w:val="18"/>
                <w:szCs w:val="18"/>
              </w:rPr>
            </w:pPr>
            <w:r>
              <w:rPr>
                <w:rFonts w:ascii="宋体" w:hAnsi="宋体" w:cs="宋体" w:hint="eastAsia"/>
                <w:spacing w:val="11"/>
                <w:kern w:val="0"/>
                <w:sz w:val="18"/>
                <w:szCs w:val="18"/>
              </w:rPr>
              <w:t xml:space="preserve">    4、实验记录  认真进行原始材料审核（在论文中期报告和答辩资格审核时进行），毕业论文研究原始记录使用统一的实验记录本，由导师或专家进行审核并备案。</w:t>
            </w:r>
          </w:p>
          <w:p w:rsidR="007251EB" w:rsidRDefault="0083239C" w:rsidP="004E7DD8">
            <w:pPr>
              <w:widowControl/>
              <w:snapToGrid w:val="0"/>
              <w:spacing w:beforeLines="50" w:line="280" w:lineRule="atLeast"/>
              <w:jc w:val="left"/>
              <w:rPr>
                <w:rFonts w:ascii="宋体" w:hAnsi="宋体" w:cs="宋体"/>
                <w:spacing w:val="11"/>
                <w:kern w:val="0"/>
                <w:sz w:val="18"/>
                <w:szCs w:val="18"/>
              </w:rPr>
            </w:pPr>
            <w:r>
              <w:rPr>
                <w:rFonts w:ascii="宋体" w:hAnsi="宋体" w:cs="宋体" w:hint="eastAsia"/>
                <w:spacing w:val="11"/>
                <w:kern w:val="0"/>
                <w:sz w:val="18"/>
                <w:szCs w:val="18"/>
              </w:rPr>
              <w:t xml:space="preserve">    5、学位论文的撰写  按照《山东大学学位论文规范（试行）》的要求执行，硕士学位论文字数一般2-5万字，摘要为1000字左右。要求学位论文资料翔实、方法得当、数据可靠、图表清晰、结果与分析合理恰当、写作规范、语言通顺，</w:t>
            </w:r>
            <w:r>
              <w:rPr>
                <w:rFonts w:ascii="����" w:hAnsi="����" w:hint="eastAsia"/>
                <w:sz w:val="18"/>
                <w:szCs w:val="18"/>
              </w:rPr>
              <w:t>具有一定的学术价值和社会价值</w:t>
            </w:r>
            <w:r>
              <w:rPr>
                <w:rFonts w:ascii="宋体" w:hAnsi="宋体" w:cs="宋体" w:hint="eastAsia"/>
                <w:spacing w:val="11"/>
                <w:kern w:val="0"/>
                <w:sz w:val="18"/>
                <w:szCs w:val="18"/>
              </w:rPr>
              <w:t>。</w:t>
            </w:r>
          </w:p>
          <w:p w:rsidR="007251EB" w:rsidRDefault="0083239C" w:rsidP="004E7DD8">
            <w:pPr>
              <w:widowControl/>
              <w:snapToGrid w:val="0"/>
              <w:spacing w:beforeLines="50" w:line="280" w:lineRule="atLeast"/>
              <w:ind w:firstLine="448"/>
              <w:jc w:val="left"/>
              <w:rPr>
                <w:rFonts w:ascii="宋体" w:hAnsi="宋体" w:cs="宋体"/>
                <w:spacing w:val="11"/>
                <w:kern w:val="0"/>
                <w:sz w:val="18"/>
                <w:szCs w:val="18"/>
              </w:rPr>
            </w:pPr>
            <w:r>
              <w:rPr>
                <w:rFonts w:ascii="宋体" w:hAnsi="宋体" w:cs="宋体" w:hint="eastAsia"/>
                <w:spacing w:val="11"/>
                <w:kern w:val="0"/>
                <w:sz w:val="18"/>
                <w:szCs w:val="18"/>
              </w:rPr>
              <w:lastRenderedPageBreak/>
              <w:t>6、论文答辩与学位授予  研究生学习期满，修满规定的学分、成绩合格；完成社会实践、前沿讲座、讨论班、中期考核等规定的培养环节；学位论文经导师和校内外两位同行专家审查同意后，按学校有关规定申请答辩。研究生通过论文答辩，发给山东大学毕业证书；经学校学位评定委员会审议通过后，可授予理学硕士学位。</w:t>
            </w:r>
          </w:p>
          <w:p w:rsidR="007251EB" w:rsidRDefault="0083239C" w:rsidP="004E7DD8">
            <w:pPr>
              <w:widowControl/>
              <w:snapToGrid w:val="0"/>
              <w:spacing w:beforeLines="50" w:line="280" w:lineRule="atLeast"/>
              <w:ind w:firstLine="448"/>
              <w:jc w:val="left"/>
              <w:rPr>
                <w:rFonts w:ascii="宋体" w:hAnsi="宋体" w:cs="宋体"/>
                <w:spacing w:val="11"/>
                <w:kern w:val="0"/>
                <w:sz w:val="18"/>
                <w:szCs w:val="18"/>
              </w:rPr>
            </w:pPr>
            <w:r>
              <w:rPr>
                <w:rFonts w:ascii="宋体" w:hAnsi="宋体" w:cs="宋体" w:hint="eastAsia"/>
                <w:spacing w:val="11"/>
                <w:kern w:val="0"/>
                <w:sz w:val="18"/>
                <w:szCs w:val="18"/>
              </w:rPr>
              <w:t>如学位论文未获通过，该研究生应在导师和指导小组的指导下，对论文进行补充和修改，按学校规定重新申请答辩。</w:t>
            </w:r>
          </w:p>
          <w:p w:rsidR="007251EB" w:rsidRDefault="007251EB" w:rsidP="004E7DD8">
            <w:pPr>
              <w:widowControl/>
              <w:snapToGrid w:val="0"/>
              <w:spacing w:beforeLines="50" w:line="280" w:lineRule="atLeast"/>
              <w:jc w:val="center"/>
              <w:rPr>
                <w:rFonts w:ascii="宋体" w:hAnsi="宋体" w:cs="宋体"/>
                <w:spacing w:val="11"/>
                <w:kern w:val="0"/>
                <w:sz w:val="18"/>
                <w:szCs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pPr>
              <w:widowControl/>
              <w:snapToGrid w:val="0"/>
              <w:spacing w:line="280" w:lineRule="atLeast"/>
              <w:jc w:val="center"/>
              <w:rPr>
                <w:rFonts w:cs="宋体"/>
                <w:color w:val="000000"/>
                <w:spacing w:val="11"/>
                <w:kern w:val="0"/>
                <w:sz w:val="18"/>
                <w:szCs w:val="18"/>
              </w:rPr>
            </w:pPr>
          </w:p>
        </w:tc>
      </w:tr>
      <w:tr w:rsidR="007251EB">
        <w:trPr>
          <w:trHeight w:val="494"/>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rsidP="0009724D">
            <w:pPr>
              <w:snapToGrid w:val="0"/>
              <w:spacing w:line="280" w:lineRule="atLeast"/>
              <w:rPr>
                <w:rFonts w:ascii="宋体" w:hAnsi="宋体"/>
                <w:sz w:val="18"/>
                <w:szCs w:val="18"/>
              </w:rPr>
            </w:pPr>
            <w:r>
              <w:rPr>
                <w:rFonts w:ascii="宋体" w:hAnsi="宋体" w:hint="eastAsia"/>
                <w:sz w:val="18"/>
                <w:szCs w:val="18"/>
              </w:rPr>
              <w:lastRenderedPageBreak/>
              <w:t>博士</w:t>
            </w:r>
            <w:r>
              <w:rPr>
                <w:spacing w:val="11"/>
                <w:kern w:val="0"/>
                <w:sz w:val="18"/>
                <w:szCs w:val="18"/>
              </w:rPr>
              <w:t>（含</w:t>
            </w:r>
            <w:r>
              <w:rPr>
                <w:rFonts w:hint="eastAsia"/>
                <w:spacing w:val="11"/>
                <w:kern w:val="0"/>
                <w:sz w:val="18"/>
                <w:szCs w:val="18"/>
              </w:rPr>
              <w:t>硕博连读</w:t>
            </w:r>
            <w:r>
              <w:rPr>
                <w:spacing w:val="11"/>
                <w:kern w:val="0"/>
                <w:sz w:val="18"/>
                <w:szCs w:val="18"/>
              </w:rPr>
              <w:t>）</w:t>
            </w:r>
          </w:p>
        </w:tc>
        <w:tc>
          <w:tcPr>
            <w:tcW w:w="37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rsidP="004E7DD8">
            <w:pPr>
              <w:widowControl/>
              <w:snapToGrid w:val="0"/>
              <w:spacing w:beforeLines="50" w:line="280" w:lineRule="atLeast"/>
              <w:jc w:val="left"/>
              <w:rPr>
                <w:rFonts w:ascii="宋体" w:hAnsi="宋体" w:cs="宋体"/>
                <w:spacing w:val="11"/>
                <w:kern w:val="0"/>
                <w:sz w:val="18"/>
                <w:szCs w:val="18"/>
              </w:rPr>
            </w:pPr>
            <w:r>
              <w:rPr>
                <w:rFonts w:ascii="宋体" w:hAnsi="宋体" w:cs="宋体" w:hint="eastAsia"/>
                <w:spacing w:val="11"/>
                <w:kern w:val="0"/>
                <w:sz w:val="18"/>
                <w:szCs w:val="18"/>
              </w:rPr>
              <w:t>博士研究生用于科学研究和学位论文工作的时间一般不少于3年。</w:t>
            </w:r>
          </w:p>
          <w:p w:rsidR="007251EB" w:rsidRDefault="0083239C" w:rsidP="004E7DD8">
            <w:pPr>
              <w:widowControl/>
              <w:snapToGrid w:val="0"/>
              <w:spacing w:beforeLines="50" w:line="280" w:lineRule="atLeast"/>
              <w:jc w:val="left"/>
              <w:rPr>
                <w:rFonts w:ascii="宋体" w:hAnsi="宋体" w:cs="宋体"/>
                <w:spacing w:val="11"/>
                <w:kern w:val="0"/>
                <w:sz w:val="18"/>
                <w:szCs w:val="18"/>
              </w:rPr>
            </w:pPr>
            <w:r>
              <w:rPr>
                <w:rFonts w:ascii="宋体" w:hAnsi="宋体" w:cs="宋体" w:hint="eastAsia"/>
                <w:spacing w:val="11"/>
                <w:kern w:val="0"/>
                <w:sz w:val="18"/>
                <w:szCs w:val="18"/>
              </w:rPr>
              <w:t xml:space="preserve">    1、论文选题  学位论文是综合衡量研究生培养质量和学术水平的重要标志。博士学位论文的选题必须具备科学性、创新性和可行性，应处于国际学术发展的前沿，勇于探索新领域和未知领域，应对我国经济建设、科学技术或社会发展具有较高的理论价值和应用价值。要求博士生在广泛调查研究，大量阅读文献资料，熟悉本学科的国内外发展前沿的基础上，明确主攻方向，在导师的指导下确定论文题目。</w:t>
            </w:r>
          </w:p>
          <w:p w:rsidR="007251EB" w:rsidRDefault="0083239C" w:rsidP="004E7DD8">
            <w:pPr>
              <w:widowControl/>
              <w:snapToGrid w:val="0"/>
              <w:spacing w:beforeLines="50" w:line="280" w:lineRule="atLeast"/>
              <w:jc w:val="left"/>
              <w:rPr>
                <w:rFonts w:ascii="宋体" w:hAnsi="宋体" w:cs="宋体"/>
                <w:spacing w:val="11"/>
                <w:kern w:val="0"/>
                <w:sz w:val="18"/>
                <w:szCs w:val="18"/>
              </w:rPr>
            </w:pPr>
            <w:r>
              <w:rPr>
                <w:rFonts w:ascii="宋体" w:hAnsi="宋体" w:cs="宋体" w:hint="eastAsia"/>
                <w:spacing w:val="11"/>
                <w:kern w:val="0"/>
                <w:sz w:val="18"/>
                <w:szCs w:val="18"/>
              </w:rPr>
              <w:t xml:space="preserve">    2、开题报告  在论文选题确定以后，研究生通过查阅文献、收集资料，撰写开题报告，就选题的目的、意义、国内外进展情况、研究内容、预期目标、研究方法、技术路线和课题条件进行论证。学位论文的开题报告应在中期筛选中公开进行，且要求研究生提交4000字以上的书面文献综述。在经过综合考试小组（或指导小组）的审查认可后，在博士导师指导下拟定论文工作计划，开展论文工作。</w:t>
            </w:r>
          </w:p>
          <w:p w:rsidR="007251EB" w:rsidRDefault="0083239C" w:rsidP="004E7DD8">
            <w:pPr>
              <w:widowControl/>
              <w:snapToGrid w:val="0"/>
              <w:spacing w:beforeLines="50" w:line="280" w:lineRule="atLeast"/>
              <w:jc w:val="left"/>
              <w:rPr>
                <w:rFonts w:ascii="宋体" w:hAnsi="宋体" w:cs="宋体"/>
                <w:spacing w:val="11"/>
                <w:kern w:val="0"/>
                <w:sz w:val="18"/>
                <w:szCs w:val="18"/>
              </w:rPr>
            </w:pPr>
            <w:r>
              <w:rPr>
                <w:rFonts w:ascii="宋体" w:hAnsi="宋体" w:cs="宋体" w:hint="eastAsia"/>
                <w:spacing w:val="11"/>
                <w:kern w:val="0"/>
                <w:sz w:val="18"/>
                <w:szCs w:val="18"/>
              </w:rPr>
              <w:t xml:space="preserve">    3、定期检查  博士学位论文应在导师或指导小组的指导下由研究生本人独立完成。导师或指导小组要定期检查学位论文的进展情况，及时调整研究方法和研究内容，解决论文研究过程中存在的问题，使课题得以顺利进行。</w:t>
            </w:r>
          </w:p>
          <w:p w:rsidR="007251EB" w:rsidRDefault="0083239C" w:rsidP="004E7DD8">
            <w:pPr>
              <w:widowControl/>
              <w:snapToGrid w:val="0"/>
              <w:spacing w:beforeLines="50" w:line="280" w:lineRule="atLeast"/>
              <w:jc w:val="left"/>
              <w:rPr>
                <w:rFonts w:ascii="宋体" w:hAnsi="宋体" w:cs="宋体"/>
                <w:spacing w:val="11"/>
                <w:kern w:val="0"/>
                <w:sz w:val="18"/>
                <w:szCs w:val="18"/>
              </w:rPr>
            </w:pPr>
            <w:r>
              <w:rPr>
                <w:rFonts w:ascii="宋体" w:hAnsi="宋体" w:cs="宋体" w:hint="eastAsia"/>
                <w:spacing w:val="11"/>
                <w:kern w:val="0"/>
                <w:sz w:val="18"/>
                <w:szCs w:val="18"/>
              </w:rPr>
              <w:t xml:space="preserve">    4、论文预答辩  博士学位论文预答辩时间应安排在论文初稿完成后，一般在正式答辩3个月之前由导师或指导小组根据博士生的研究方向和论文内容聘请本学科或相关学科的博士生导师、教授及相当专业技术职务人员3～5人（校内、校外不限）组成预答辩委员会，并报所在单位学位评定分委员会批准，公开举行学位论文预答辩。预答辩委员会成员对博士学位论文及相关进行严格、认真的审查，详细指出论文中存在的不足和问题，提出改进意见，研究生进一步修改和完善学位论文。有关预答辩工作按研究生院相关规定执行。 </w:t>
            </w:r>
          </w:p>
          <w:p w:rsidR="007251EB" w:rsidRDefault="0083239C" w:rsidP="004E7DD8">
            <w:pPr>
              <w:widowControl/>
              <w:snapToGrid w:val="0"/>
              <w:spacing w:beforeLines="50" w:line="280" w:lineRule="atLeast"/>
              <w:jc w:val="left"/>
              <w:rPr>
                <w:rFonts w:ascii="宋体" w:hAnsi="宋体" w:cs="宋体"/>
                <w:spacing w:val="11"/>
                <w:kern w:val="0"/>
                <w:sz w:val="18"/>
                <w:szCs w:val="18"/>
              </w:rPr>
            </w:pPr>
            <w:r>
              <w:rPr>
                <w:rFonts w:ascii="宋体" w:hAnsi="宋体" w:cs="宋体" w:hint="eastAsia"/>
                <w:spacing w:val="11"/>
                <w:kern w:val="0"/>
                <w:sz w:val="18"/>
                <w:szCs w:val="18"/>
              </w:rPr>
              <w:t xml:space="preserve">    5、实验记录  认真进行原始材料审核（在论文中期报告和答辩资格审核时进行），毕业论文研究原始记录使用统一的实验记录本，由导师或专家进行审核并备案。</w:t>
            </w:r>
          </w:p>
          <w:p w:rsidR="007251EB" w:rsidRDefault="0083239C" w:rsidP="004E7DD8">
            <w:pPr>
              <w:widowControl/>
              <w:snapToGrid w:val="0"/>
              <w:spacing w:beforeLines="50" w:line="280" w:lineRule="atLeast"/>
              <w:jc w:val="left"/>
              <w:rPr>
                <w:rFonts w:ascii="宋体" w:hAnsi="宋体" w:cs="宋体"/>
                <w:spacing w:val="11"/>
                <w:kern w:val="0"/>
                <w:sz w:val="18"/>
                <w:szCs w:val="18"/>
              </w:rPr>
            </w:pPr>
            <w:r>
              <w:rPr>
                <w:rFonts w:ascii="宋体" w:hAnsi="宋体" w:cs="宋体" w:hint="eastAsia"/>
                <w:spacing w:val="11"/>
                <w:kern w:val="0"/>
                <w:sz w:val="18"/>
                <w:szCs w:val="18"/>
              </w:rPr>
              <w:t xml:space="preserve">    6、学位论文  博士学位论文的撰写按照《山东大学学位论文规范（试行）》的要求执行，博士学位论文字数一般3-10万字，摘要为3000字以上。要求学位论文资料翔实、方法得当、数据可靠、图表清晰、结果与分析合理恰当，写作规范，语言通顺。完成的博士学位论文在科学或专门技术上应具有先进性、创造性，获得创新性成果，具有较高的理论价值和应用价值。博士生在读期间应对自己在科学研究中的研究结果进行总结，在本学科领域学术刊物上发表与毕业论文相关的学术论文。发表学术论文的基本要求参见博士学位论文创新成果要求。</w:t>
            </w:r>
          </w:p>
          <w:p w:rsidR="007251EB" w:rsidRDefault="0083239C" w:rsidP="004E7DD8">
            <w:pPr>
              <w:widowControl/>
              <w:snapToGrid w:val="0"/>
              <w:spacing w:beforeLines="50" w:line="280" w:lineRule="atLeast"/>
              <w:ind w:firstLine="448"/>
              <w:jc w:val="left"/>
              <w:rPr>
                <w:rFonts w:ascii="宋体" w:hAnsi="宋体" w:cs="宋体"/>
                <w:spacing w:val="11"/>
                <w:kern w:val="0"/>
                <w:sz w:val="18"/>
                <w:szCs w:val="18"/>
              </w:rPr>
            </w:pPr>
            <w:r>
              <w:rPr>
                <w:rFonts w:ascii="宋体" w:hAnsi="宋体" w:cs="宋体" w:hint="eastAsia"/>
                <w:spacing w:val="11"/>
                <w:kern w:val="0"/>
                <w:sz w:val="18"/>
                <w:szCs w:val="18"/>
              </w:rPr>
              <w:t>7、论文答辩与学位授予  研究生学习期满，修满规定的学分、成绩合格；完成前沿讲座、讨论班、中期考核等规定的培养环节；达到博士学位论文创新成果要求；学位论文经导师和校外同行专家匿名审查同意后，按学校有关规定申请答辩。研究生通过论文答辩，发给山东大学毕业证书；经学校学位评定委员会审议通过后，</w:t>
            </w:r>
            <w:r>
              <w:rPr>
                <w:rFonts w:ascii="宋体" w:hAnsi="宋体" w:cs="宋体" w:hint="eastAsia"/>
                <w:spacing w:val="11"/>
                <w:kern w:val="0"/>
                <w:sz w:val="18"/>
                <w:szCs w:val="18"/>
              </w:rPr>
              <w:lastRenderedPageBreak/>
              <w:t>可授予理学博士学位。</w:t>
            </w:r>
          </w:p>
          <w:p w:rsidR="007251EB" w:rsidRDefault="0083239C" w:rsidP="004E7DD8">
            <w:pPr>
              <w:widowControl/>
              <w:snapToGrid w:val="0"/>
              <w:spacing w:beforeLines="50" w:line="280" w:lineRule="atLeast"/>
              <w:ind w:firstLineChars="200" w:firstLine="404"/>
              <w:jc w:val="left"/>
              <w:rPr>
                <w:rFonts w:ascii="宋体" w:hAnsi="宋体" w:cs="宋体"/>
                <w:spacing w:val="11"/>
                <w:kern w:val="0"/>
                <w:sz w:val="18"/>
                <w:szCs w:val="18"/>
              </w:rPr>
            </w:pPr>
            <w:r>
              <w:rPr>
                <w:rFonts w:ascii="宋体" w:hAnsi="宋体" w:cs="宋体" w:hint="eastAsia"/>
                <w:spacing w:val="11"/>
                <w:kern w:val="0"/>
                <w:sz w:val="18"/>
                <w:szCs w:val="18"/>
              </w:rPr>
              <w:t>如学位论文未获通过，该研究生应在导师和指导小组的指导下，对论文进行补充和修改，按学校规定重新申请答辩。</w:t>
            </w:r>
          </w:p>
          <w:p w:rsidR="007251EB" w:rsidRDefault="0083239C" w:rsidP="004E7DD8">
            <w:pPr>
              <w:widowControl/>
              <w:snapToGrid w:val="0"/>
              <w:spacing w:beforeLines="50" w:line="280" w:lineRule="atLeast"/>
              <w:jc w:val="left"/>
              <w:rPr>
                <w:rFonts w:ascii="宋体" w:hAnsi="宋体" w:cs="宋体"/>
                <w:spacing w:val="11"/>
                <w:kern w:val="0"/>
                <w:sz w:val="18"/>
                <w:szCs w:val="18"/>
              </w:rPr>
            </w:pPr>
            <w:r>
              <w:rPr>
                <w:rFonts w:ascii="宋体" w:hAnsi="宋体" w:cs="宋体" w:hint="eastAsia"/>
                <w:spacing w:val="11"/>
                <w:kern w:val="0"/>
                <w:sz w:val="18"/>
                <w:szCs w:val="18"/>
              </w:rPr>
              <w:t xml:space="preserve">    </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rsidP="004E7DD8">
            <w:pPr>
              <w:widowControl/>
              <w:snapToGrid w:val="0"/>
              <w:spacing w:beforeLines="50" w:line="280" w:lineRule="atLeast"/>
              <w:jc w:val="left"/>
              <w:rPr>
                <w:rFonts w:ascii="宋体" w:hAnsi="宋体" w:cs="宋体"/>
                <w:spacing w:val="11"/>
                <w:kern w:val="0"/>
                <w:sz w:val="18"/>
                <w:szCs w:val="18"/>
              </w:rPr>
            </w:pPr>
          </w:p>
        </w:tc>
      </w:tr>
      <w:tr w:rsidR="007251EB">
        <w:trPr>
          <w:trHeight w:val="52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cs="宋体"/>
                <w:color w:val="000000"/>
                <w:spacing w:val="15"/>
                <w:kern w:val="0"/>
                <w:sz w:val="18"/>
                <w:szCs w:val="18"/>
              </w:rPr>
            </w:pPr>
            <w:r>
              <w:rPr>
                <w:rFonts w:cs="宋体" w:hint="eastAsia"/>
                <w:color w:val="000000"/>
                <w:spacing w:val="15"/>
                <w:kern w:val="0"/>
                <w:sz w:val="18"/>
                <w:szCs w:val="18"/>
              </w:rPr>
              <w:lastRenderedPageBreak/>
              <w:t>本学科主要经典著作和专业期刊目录</w:t>
            </w:r>
          </w:p>
        </w:tc>
      </w:tr>
      <w:tr w:rsidR="007251EB">
        <w:trPr>
          <w:trHeight w:val="4343"/>
        </w:trPr>
        <w:tc>
          <w:tcPr>
            <w:tcW w:w="5000" w:type="pct"/>
            <w:gridSpan w:val="7"/>
            <w:tcBorders>
              <w:top w:val="single" w:sz="4" w:space="0" w:color="auto"/>
              <w:left w:val="single" w:sz="4" w:space="0" w:color="auto"/>
              <w:right w:val="single" w:sz="4" w:space="0" w:color="auto"/>
            </w:tcBorders>
            <w:shd w:val="clear" w:color="auto" w:fill="auto"/>
            <w:vAlign w:val="center"/>
          </w:tcPr>
          <w:p w:rsidR="007251EB" w:rsidRDefault="0083239C">
            <w:pPr>
              <w:widowControl/>
              <w:snapToGrid w:val="0"/>
              <w:spacing w:line="280" w:lineRule="atLeast"/>
              <w:jc w:val="left"/>
              <w:rPr>
                <w:rFonts w:cs="宋体"/>
                <w:color w:val="000000"/>
                <w:spacing w:val="15"/>
                <w:kern w:val="0"/>
                <w:sz w:val="18"/>
                <w:szCs w:val="18"/>
              </w:rPr>
            </w:pPr>
            <w:r>
              <w:rPr>
                <w:rFonts w:cs="宋体" w:hint="eastAsia"/>
                <w:color w:val="000000"/>
                <w:spacing w:val="15"/>
                <w:kern w:val="0"/>
                <w:sz w:val="18"/>
                <w:szCs w:val="18"/>
              </w:rPr>
              <w:t>国内期刊：</w:t>
            </w:r>
          </w:p>
          <w:p w:rsidR="007251EB" w:rsidRDefault="0083239C">
            <w:pPr>
              <w:widowControl/>
              <w:snapToGrid w:val="0"/>
              <w:spacing w:line="280" w:lineRule="atLeast"/>
              <w:jc w:val="left"/>
              <w:rPr>
                <w:rFonts w:cs="宋体"/>
                <w:color w:val="000000"/>
                <w:spacing w:val="15"/>
                <w:kern w:val="0"/>
                <w:sz w:val="18"/>
                <w:szCs w:val="18"/>
              </w:rPr>
            </w:pPr>
            <w:r>
              <w:rPr>
                <w:rFonts w:cs="宋体" w:hint="eastAsia"/>
                <w:color w:val="000000"/>
                <w:spacing w:val="15"/>
                <w:kern w:val="0"/>
                <w:sz w:val="18"/>
                <w:szCs w:val="18"/>
              </w:rPr>
              <w:t>中国科学（中英文）</w:t>
            </w:r>
            <w:r>
              <w:rPr>
                <w:rFonts w:cs="宋体" w:hint="eastAsia"/>
                <w:color w:val="000000"/>
                <w:spacing w:val="15"/>
                <w:kern w:val="0"/>
                <w:sz w:val="18"/>
                <w:szCs w:val="18"/>
              </w:rPr>
              <w:t xml:space="preserve"> </w:t>
            </w:r>
            <w:r>
              <w:rPr>
                <w:rFonts w:cs="宋体" w:hint="eastAsia"/>
                <w:color w:val="000000"/>
                <w:spacing w:val="15"/>
                <w:kern w:val="0"/>
                <w:sz w:val="18"/>
                <w:szCs w:val="18"/>
              </w:rPr>
              <w:t>科学通报（中英文）</w:t>
            </w:r>
            <w:r>
              <w:rPr>
                <w:rFonts w:cs="宋体" w:hint="eastAsia"/>
                <w:color w:val="000000"/>
                <w:spacing w:val="15"/>
                <w:kern w:val="0"/>
                <w:sz w:val="18"/>
                <w:szCs w:val="18"/>
              </w:rPr>
              <w:t xml:space="preserve"> Cell Research</w:t>
            </w:r>
            <w:r>
              <w:rPr>
                <w:rFonts w:cs="宋体" w:hint="eastAsia"/>
                <w:color w:val="000000"/>
                <w:spacing w:val="15"/>
                <w:kern w:val="0"/>
                <w:sz w:val="18"/>
                <w:szCs w:val="18"/>
              </w:rPr>
              <w:t>，植物学报，药学学报</w:t>
            </w:r>
          </w:p>
          <w:p w:rsidR="007251EB" w:rsidRDefault="0083239C">
            <w:pPr>
              <w:widowControl/>
              <w:snapToGrid w:val="0"/>
              <w:spacing w:line="280" w:lineRule="atLeast"/>
              <w:jc w:val="left"/>
              <w:rPr>
                <w:rFonts w:cs="宋体"/>
                <w:color w:val="000000"/>
                <w:spacing w:val="15"/>
                <w:kern w:val="0"/>
                <w:sz w:val="18"/>
                <w:szCs w:val="18"/>
              </w:rPr>
            </w:pPr>
            <w:r>
              <w:rPr>
                <w:rFonts w:cs="宋体" w:hint="eastAsia"/>
                <w:color w:val="000000"/>
                <w:spacing w:val="15"/>
                <w:kern w:val="0"/>
                <w:sz w:val="18"/>
                <w:szCs w:val="18"/>
              </w:rPr>
              <w:t>遗传学报，动物学报，生态学报，植物生态学报，植物生理与分子生物学学报，菌物学报，</w:t>
            </w:r>
          </w:p>
          <w:p w:rsidR="007251EB" w:rsidRDefault="0083239C">
            <w:pPr>
              <w:widowControl/>
              <w:snapToGrid w:val="0"/>
              <w:spacing w:line="280" w:lineRule="atLeast"/>
              <w:jc w:val="left"/>
              <w:rPr>
                <w:rFonts w:cs="宋体"/>
                <w:color w:val="000000"/>
                <w:spacing w:val="15"/>
                <w:kern w:val="0"/>
                <w:sz w:val="18"/>
                <w:szCs w:val="18"/>
              </w:rPr>
            </w:pPr>
            <w:r>
              <w:rPr>
                <w:rFonts w:cs="宋体" w:hint="eastAsia"/>
                <w:color w:val="000000"/>
                <w:spacing w:val="15"/>
                <w:kern w:val="0"/>
                <w:sz w:val="18"/>
                <w:szCs w:val="18"/>
              </w:rPr>
              <w:t>自然科学进展（英文），中国生物化学与分子生物学报，生物化学与生物物理学报，</w:t>
            </w:r>
          </w:p>
          <w:p w:rsidR="007251EB" w:rsidRDefault="0083239C">
            <w:pPr>
              <w:widowControl/>
              <w:snapToGrid w:val="0"/>
              <w:spacing w:line="280" w:lineRule="atLeast"/>
              <w:jc w:val="left"/>
              <w:rPr>
                <w:rFonts w:cs="宋体"/>
                <w:color w:val="000000"/>
                <w:spacing w:val="15"/>
                <w:kern w:val="0"/>
                <w:sz w:val="18"/>
                <w:szCs w:val="18"/>
              </w:rPr>
            </w:pPr>
            <w:r>
              <w:rPr>
                <w:rFonts w:cs="宋体" w:hint="eastAsia"/>
                <w:color w:val="000000"/>
                <w:spacing w:val="15"/>
                <w:kern w:val="0"/>
                <w:sz w:val="18"/>
                <w:szCs w:val="18"/>
              </w:rPr>
              <w:t>生物化学与生物物理进展，高技术通讯，生物工程学报，实验生物学报，作物学报，</w:t>
            </w:r>
          </w:p>
          <w:p w:rsidR="007251EB" w:rsidRDefault="0083239C">
            <w:pPr>
              <w:widowControl/>
              <w:snapToGrid w:val="0"/>
              <w:spacing w:line="280" w:lineRule="atLeast"/>
              <w:jc w:val="left"/>
              <w:rPr>
                <w:rFonts w:cs="宋体"/>
                <w:color w:val="000000"/>
                <w:spacing w:val="15"/>
                <w:kern w:val="0"/>
                <w:sz w:val="18"/>
                <w:szCs w:val="18"/>
              </w:rPr>
            </w:pPr>
            <w:r>
              <w:rPr>
                <w:rFonts w:cs="宋体" w:hint="eastAsia"/>
                <w:color w:val="000000"/>
                <w:spacing w:val="15"/>
                <w:kern w:val="0"/>
                <w:sz w:val="18"/>
                <w:szCs w:val="18"/>
              </w:rPr>
              <w:t>中国农业科学，昆虫学报，海洋与湖沼，水生生物学报，水产学报，生物物理学报，生理学报</w:t>
            </w:r>
            <w:r>
              <w:rPr>
                <w:rFonts w:cs="宋体" w:hint="eastAsia"/>
                <w:color w:val="000000"/>
                <w:spacing w:val="15"/>
                <w:kern w:val="0"/>
                <w:sz w:val="18"/>
                <w:szCs w:val="18"/>
              </w:rPr>
              <w:t xml:space="preserve">, </w:t>
            </w:r>
            <w:r>
              <w:rPr>
                <w:rFonts w:cs="宋体" w:hint="eastAsia"/>
                <w:color w:val="000000"/>
                <w:spacing w:val="15"/>
                <w:kern w:val="0"/>
                <w:sz w:val="18"/>
                <w:szCs w:val="18"/>
              </w:rPr>
              <w:t>畜牧兽医学报，病毒学报，</w:t>
            </w:r>
            <w:r>
              <w:rPr>
                <w:rFonts w:cs="宋体" w:hint="eastAsia"/>
                <w:color w:val="000000"/>
                <w:spacing w:val="15"/>
                <w:kern w:val="0"/>
                <w:sz w:val="18"/>
                <w:szCs w:val="18"/>
              </w:rPr>
              <w:t xml:space="preserve"> </w:t>
            </w:r>
            <w:r>
              <w:rPr>
                <w:rFonts w:cs="宋体" w:hint="eastAsia"/>
                <w:color w:val="000000"/>
                <w:spacing w:val="15"/>
                <w:kern w:val="0"/>
                <w:sz w:val="18"/>
                <w:szCs w:val="18"/>
              </w:rPr>
              <w:t>草业学报，兽类学报，解剖学报，海洋学报，</w:t>
            </w:r>
          </w:p>
          <w:p w:rsidR="007251EB" w:rsidRDefault="0083239C">
            <w:pPr>
              <w:widowControl/>
              <w:snapToGrid w:val="0"/>
              <w:spacing w:line="280" w:lineRule="atLeast"/>
              <w:jc w:val="left"/>
              <w:rPr>
                <w:rFonts w:cs="宋体"/>
                <w:color w:val="000000"/>
                <w:spacing w:val="15"/>
                <w:kern w:val="0"/>
                <w:sz w:val="18"/>
                <w:szCs w:val="18"/>
              </w:rPr>
            </w:pPr>
            <w:r>
              <w:rPr>
                <w:rFonts w:cs="宋体" w:hint="eastAsia"/>
                <w:color w:val="000000"/>
                <w:spacing w:val="15"/>
                <w:kern w:val="0"/>
                <w:sz w:val="18"/>
                <w:szCs w:val="18"/>
              </w:rPr>
              <w:t>中国药理学和毒理学报，中华病理学杂志，</w:t>
            </w:r>
            <w:r>
              <w:rPr>
                <w:rFonts w:cs="宋体" w:hint="eastAsia"/>
                <w:color w:val="000000"/>
                <w:spacing w:val="15"/>
                <w:kern w:val="0"/>
                <w:sz w:val="18"/>
                <w:szCs w:val="18"/>
              </w:rPr>
              <w:t xml:space="preserve"> </w:t>
            </w:r>
            <w:r>
              <w:rPr>
                <w:rFonts w:cs="宋体" w:hint="eastAsia"/>
                <w:color w:val="000000"/>
                <w:spacing w:val="15"/>
                <w:kern w:val="0"/>
                <w:sz w:val="18"/>
                <w:szCs w:val="18"/>
              </w:rPr>
              <w:t>遗传，中国生物医学工程学报，中华微生物学和免疫学杂志，中华医学杂志，肿瘤学杂志，中华内分泌杂志中华血液学杂志，</w:t>
            </w:r>
          </w:p>
          <w:p w:rsidR="007251EB" w:rsidRDefault="0083239C">
            <w:pPr>
              <w:widowControl/>
              <w:snapToGrid w:val="0"/>
              <w:spacing w:line="280" w:lineRule="atLeast"/>
              <w:jc w:val="left"/>
              <w:rPr>
                <w:rFonts w:cs="宋体"/>
                <w:color w:val="000000"/>
                <w:spacing w:val="15"/>
                <w:kern w:val="0"/>
                <w:sz w:val="18"/>
                <w:szCs w:val="18"/>
              </w:rPr>
            </w:pPr>
            <w:r>
              <w:rPr>
                <w:rFonts w:cs="宋体" w:hint="eastAsia"/>
                <w:color w:val="000000"/>
                <w:spacing w:val="15"/>
                <w:kern w:val="0"/>
                <w:sz w:val="18"/>
                <w:szCs w:val="18"/>
              </w:rPr>
              <w:t>畜牧兽医学报，生物化学与生物物理学报，中国农业科学，中华肿瘤学杂志（中英文），高校化学学报，化学快报（英文），造纸学报，高技术通讯。</w:t>
            </w:r>
            <w:proofErr w:type="spellStart"/>
            <w:r>
              <w:rPr>
                <w:rFonts w:cs="宋体"/>
                <w:color w:val="000000"/>
                <w:spacing w:val="15"/>
                <w:kern w:val="0"/>
                <w:sz w:val="18"/>
                <w:szCs w:val="18"/>
              </w:rPr>
              <w:t>Cel</w:t>
            </w:r>
            <w:proofErr w:type="spellEnd"/>
            <w:r>
              <w:rPr>
                <w:rFonts w:cs="宋体"/>
                <w:color w:val="000000"/>
                <w:spacing w:val="15"/>
                <w:kern w:val="0"/>
                <w:sz w:val="18"/>
                <w:szCs w:val="18"/>
              </w:rPr>
              <w:t xml:space="preserve"> J of </w:t>
            </w:r>
            <w:proofErr w:type="spellStart"/>
            <w:r>
              <w:rPr>
                <w:rFonts w:cs="宋体"/>
                <w:color w:val="000000"/>
                <w:spacing w:val="15"/>
                <w:kern w:val="0"/>
                <w:sz w:val="18"/>
                <w:szCs w:val="18"/>
              </w:rPr>
              <w:t>Ocea</w:t>
            </w:r>
            <w:proofErr w:type="spellEnd"/>
            <w:r>
              <w:rPr>
                <w:rFonts w:cs="宋体"/>
                <w:color w:val="000000"/>
                <w:spacing w:val="15"/>
                <w:kern w:val="0"/>
                <w:sz w:val="18"/>
                <w:szCs w:val="18"/>
              </w:rPr>
              <w:t xml:space="preserve"> and Limn, Dev. &amp; Repro. Biol.,</w:t>
            </w:r>
          </w:p>
          <w:p w:rsidR="007251EB" w:rsidRDefault="0083239C">
            <w:pPr>
              <w:widowControl/>
              <w:snapToGrid w:val="0"/>
              <w:spacing w:line="280" w:lineRule="atLeast"/>
              <w:jc w:val="left"/>
              <w:rPr>
                <w:rFonts w:cs="宋体"/>
                <w:color w:val="000000"/>
                <w:spacing w:val="15"/>
                <w:kern w:val="0"/>
                <w:sz w:val="18"/>
                <w:szCs w:val="18"/>
              </w:rPr>
            </w:pPr>
            <w:r>
              <w:rPr>
                <w:rFonts w:cs="宋体" w:hint="eastAsia"/>
                <w:color w:val="000000"/>
                <w:spacing w:val="15"/>
                <w:kern w:val="0"/>
                <w:sz w:val="18"/>
                <w:szCs w:val="18"/>
              </w:rPr>
              <w:t>The Chinese-German Journal of Clinical Oncology</w:t>
            </w:r>
            <w:r>
              <w:rPr>
                <w:rFonts w:cs="宋体" w:hint="eastAsia"/>
                <w:color w:val="000000"/>
                <w:spacing w:val="15"/>
                <w:kern w:val="0"/>
                <w:sz w:val="18"/>
                <w:szCs w:val="18"/>
              </w:rPr>
              <w:t>；</w:t>
            </w:r>
          </w:p>
          <w:p w:rsidR="007251EB" w:rsidRDefault="0083239C">
            <w:pPr>
              <w:widowControl/>
              <w:snapToGrid w:val="0"/>
              <w:spacing w:line="280" w:lineRule="atLeast"/>
              <w:jc w:val="left"/>
              <w:rPr>
                <w:rFonts w:cs="宋体"/>
                <w:color w:val="000000"/>
                <w:spacing w:val="15"/>
                <w:kern w:val="0"/>
                <w:sz w:val="18"/>
                <w:szCs w:val="18"/>
              </w:rPr>
            </w:pPr>
            <w:r>
              <w:rPr>
                <w:rFonts w:cs="宋体" w:hint="eastAsia"/>
                <w:color w:val="000000"/>
                <w:spacing w:val="15"/>
                <w:kern w:val="0"/>
                <w:sz w:val="18"/>
                <w:szCs w:val="18"/>
              </w:rPr>
              <w:t>（其它的</w:t>
            </w:r>
            <w:r>
              <w:rPr>
                <w:rFonts w:cs="宋体" w:hint="eastAsia"/>
                <w:color w:val="000000"/>
                <w:spacing w:val="15"/>
                <w:kern w:val="0"/>
                <w:sz w:val="18"/>
                <w:szCs w:val="18"/>
              </w:rPr>
              <w:t>SCI</w:t>
            </w:r>
            <w:r>
              <w:rPr>
                <w:rFonts w:cs="宋体" w:hint="eastAsia"/>
                <w:color w:val="000000"/>
                <w:spacing w:val="15"/>
                <w:kern w:val="0"/>
                <w:sz w:val="18"/>
                <w:szCs w:val="18"/>
              </w:rPr>
              <w:t>和</w:t>
            </w:r>
            <w:r>
              <w:rPr>
                <w:rFonts w:cs="宋体" w:hint="eastAsia"/>
                <w:color w:val="000000"/>
                <w:spacing w:val="15"/>
                <w:kern w:val="0"/>
                <w:sz w:val="18"/>
                <w:szCs w:val="18"/>
              </w:rPr>
              <w:t>EI</w:t>
            </w:r>
            <w:r>
              <w:rPr>
                <w:rFonts w:cs="宋体" w:hint="eastAsia"/>
                <w:color w:val="000000"/>
                <w:spacing w:val="15"/>
                <w:kern w:val="0"/>
                <w:sz w:val="18"/>
                <w:szCs w:val="18"/>
              </w:rPr>
              <w:t>刊物、全国学会举办的刊物）</w:t>
            </w:r>
          </w:p>
          <w:p w:rsidR="007251EB" w:rsidRDefault="0083239C">
            <w:pPr>
              <w:widowControl/>
              <w:snapToGrid w:val="0"/>
              <w:spacing w:line="280" w:lineRule="atLeast"/>
              <w:jc w:val="left"/>
              <w:rPr>
                <w:rFonts w:cs="宋体"/>
                <w:color w:val="000000"/>
                <w:spacing w:val="15"/>
                <w:kern w:val="0"/>
                <w:sz w:val="18"/>
                <w:szCs w:val="18"/>
              </w:rPr>
            </w:pPr>
            <w:r>
              <w:rPr>
                <w:rFonts w:cs="宋体" w:hint="eastAsia"/>
                <w:color w:val="000000"/>
                <w:spacing w:val="15"/>
                <w:kern w:val="0"/>
                <w:sz w:val="18"/>
                <w:szCs w:val="18"/>
              </w:rPr>
              <w:t>国外期刊：</w:t>
            </w:r>
          </w:p>
          <w:tbl>
            <w:tblPr>
              <w:tblW w:w="0" w:type="auto"/>
              <w:tblLook w:val="04A0"/>
            </w:tblPr>
            <w:tblGrid>
              <w:gridCol w:w="3136"/>
              <w:gridCol w:w="3136"/>
              <w:gridCol w:w="3136"/>
            </w:tblGrid>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NAT REV MOL CELL BIO</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57. </w:t>
                  </w:r>
                  <w:r>
                    <w:rPr>
                      <w:rFonts w:ascii="Times New Roman" w:hAnsi="Times New Roman"/>
                      <w:sz w:val="18"/>
                      <w:szCs w:val="18"/>
                    </w:rPr>
                    <w:t>CELL MOL LIFE SCI</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11</w:t>
                  </w:r>
                  <w:r>
                    <w:rPr>
                      <w:rFonts w:ascii="Times New Roman" w:hAnsi="Times New Roman"/>
                      <w:sz w:val="18"/>
                      <w:szCs w:val="18"/>
                    </w:rPr>
                    <w:t>3</w:t>
                  </w:r>
                  <w:r>
                    <w:rPr>
                      <w:rFonts w:ascii="Times New Roman" w:hAnsi="Times New Roman" w:hint="eastAsia"/>
                      <w:sz w:val="18"/>
                      <w:szCs w:val="18"/>
                    </w:rPr>
                    <w:t xml:space="preserve">. </w:t>
                  </w:r>
                  <w:r>
                    <w:rPr>
                      <w:rFonts w:ascii="Times New Roman" w:hAnsi="Times New Roman"/>
                      <w:sz w:val="18"/>
                      <w:szCs w:val="18"/>
                    </w:rPr>
                    <w:t>BMC EVOL BIOL</w:t>
                  </w:r>
                  <w:r>
                    <w:rPr>
                      <w:rFonts w:ascii="Times New Roman" w:hAnsi="Times New Roman" w:hint="eastAsia"/>
                      <w:sz w:val="18"/>
                      <w:szCs w:val="18"/>
                    </w:rPr>
                    <w:t xml:space="preserve"> </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2. </w:t>
                  </w:r>
                  <w:r>
                    <w:rPr>
                      <w:rFonts w:ascii="Times New Roman" w:hAnsi="Times New Roman"/>
                      <w:sz w:val="18"/>
                      <w:szCs w:val="18"/>
                    </w:rPr>
                    <w:t>NAT GENET</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58. </w:t>
                  </w:r>
                  <w:r>
                    <w:rPr>
                      <w:rFonts w:ascii="Times New Roman" w:hAnsi="Times New Roman"/>
                      <w:sz w:val="18"/>
                      <w:szCs w:val="18"/>
                    </w:rPr>
                    <w:t>SEMIN CELL DEV BIOL</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11</w:t>
                  </w:r>
                  <w:r>
                    <w:rPr>
                      <w:rFonts w:ascii="Times New Roman" w:hAnsi="Times New Roman"/>
                      <w:sz w:val="18"/>
                      <w:szCs w:val="18"/>
                    </w:rPr>
                    <w:t>4</w:t>
                  </w:r>
                  <w:r>
                    <w:rPr>
                      <w:rFonts w:ascii="Times New Roman" w:hAnsi="Times New Roman" w:hint="eastAsia"/>
                      <w:sz w:val="18"/>
                      <w:szCs w:val="18"/>
                    </w:rPr>
                    <w:t xml:space="preserve">. </w:t>
                  </w:r>
                  <w:r>
                    <w:rPr>
                      <w:rFonts w:ascii="Times New Roman" w:hAnsi="Times New Roman"/>
                      <w:sz w:val="18"/>
                      <w:szCs w:val="18"/>
                    </w:rPr>
                    <w:t>J BACTERIOL</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3. </w:t>
                  </w:r>
                  <w:r>
                    <w:rPr>
                      <w:rFonts w:ascii="Times New Roman" w:hAnsi="Times New Roman"/>
                      <w:sz w:val="18"/>
                      <w:szCs w:val="18"/>
                    </w:rPr>
                    <w:t>NAT REV GENET</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59. </w:t>
                  </w:r>
                  <w:r>
                    <w:rPr>
                      <w:rFonts w:ascii="Times New Roman" w:hAnsi="Times New Roman"/>
                      <w:sz w:val="18"/>
                      <w:szCs w:val="18"/>
                    </w:rPr>
                    <w:t>FASEB J</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11</w:t>
                  </w:r>
                  <w:r>
                    <w:rPr>
                      <w:rFonts w:ascii="Times New Roman" w:hAnsi="Times New Roman"/>
                      <w:sz w:val="18"/>
                      <w:szCs w:val="18"/>
                    </w:rPr>
                    <w:t>5</w:t>
                  </w:r>
                  <w:r>
                    <w:rPr>
                      <w:rFonts w:ascii="Times New Roman" w:hAnsi="Times New Roman" w:hint="eastAsia"/>
                      <w:sz w:val="18"/>
                      <w:szCs w:val="18"/>
                    </w:rPr>
                    <w:t xml:space="preserve">. </w:t>
                  </w:r>
                  <w:r>
                    <w:rPr>
                      <w:rFonts w:ascii="Times New Roman" w:hAnsi="Times New Roman"/>
                      <w:sz w:val="18"/>
                      <w:szCs w:val="18"/>
                    </w:rPr>
                    <w:t>BIOENERG RES</w:t>
                  </w:r>
                  <w:r>
                    <w:rPr>
                      <w:rFonts w:ascii="Times New Roman" w:hAnsi="Times New Roman"/>
                      <w:sz w:val="18"/>
                      <w:szCs w:val="18"/>
                    </w:rPr>
                    <w:tab/>
                  </w:r>
                  <w:r>
                    <w:rPr>
                      <w:rFonts w:ascii="Times New Roman" w:hAnsi="Times New Roman"/>
                      <w:sz w:val="18"/>
                      <w:szCs w:val="18"/>
                    </w:rPr>
                    <w:tab/>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4. </w:t>
                  </w:r>
                  <w:r>
                    <w:rPr>
                      <w:rFonts w:ascii="Times New Roman" w:hAnsi="Times New Roman"/>
                      <w:sz w:val="18"/>
                      <w:szCs w:val="18"/>
                    </w:rPr>
                    <w:t>CELL</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60. </w:t>
                  </w:r>
                  <w:r>
                    <w:rPr>
                      <w:rFonts w:ascii="Times New Roman" w:hAnsi="Times New Roman"/>
                      <w:sz w:val="18"/>
                      <w:szCs w:val="18"/>
                    </w:rPr>
                    <w:t>OCEANOGR MAR BIOL</w:t>
                  </w:r>
                </w:p>
              </w:tc>
              <w:tc>
                <w:tcPr>
                  <w:tcW w:w="3136" w:type="dxa"/>
                </w:tcPr>
                <w:p w:rsidR="007251EB" w:rsidRDefault="0083239C">
                  <w:pPr>
                    <w:pStyle w:val="ae"/>
                    <w:ind w:firstLineChars="0" w:firstLine="0"/>
                    <w:jc w:val="left"/>
                    <w:rPr>
                      <w:rFonts w:ascii="Times New Roman" w:hAnsi="Times New Roman"/>
                      <w:b/>
                      <w:bCs/>
                      <w:sz w:val="18"/>
                      <w:szCs w:val="18"/>
                    </w:rPr>
                  </w:pPr>
                  <w:r>
                    <w:rPr>
                      <w:rFonts w:ascii="Times New Roman" w:hAnsi="Times New Roman" w:hint="eastAsia"/>
                      <w:sz w:val="18"/>
                      <w:szCs w:val="18"/>
                    </w:rPr>
                    <w:t>11</w:t>
                  </w:r>
                  <w:r>
                    <w:rPr>
                      <w:rFonts w:ascii="Times New Roman" w:hAnsi="Times New Roman"/>
                      <w:sz w:val="18"/>
                      <w:szCs w:val="18"/>
                    </w:rPr>
                    <w:t>6</w:t>
                  </w:r>
                  <w:r>
                    <w:rPr>
                      <w:rFonts w:ascii="Times New Roman" w:hAnsi="Times New Roman" w:hint="eastAsia"/>
                      <w:sz w:val="18"/>
                      <w:szCs w:val="18"/>
                    </w:rPr>
                    <w:t xml:space="preserve">. </w:t>
                  </w:r>
                  <w:r>
                    <w:rPr>
                      <w:rFonts w:ascii="Times New Roman" w:hAnsi="Times New Roman"/>
                      <w:sz w:val="18"/>
                      <w:szCs w:val="18"/>
                    </w:rPr>
                    <w:t>AM J PHYSIOL-CELL PH</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5. </w:t>
                  </w:r>
                  <w:r>
                    <w:rPr>
                      <w:rFonts w:ascii="Times New Roman" w:hAnsi="Times New Roman"/>
                      <w:sz w:val="18"/>
                      <w:szCs w:val="18"/>
                    </w:rPr>
                    <w:t>ANNU REV BIOCHEM</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61. </w:t>
                  </w:r>
                  <w:r>
                    <w:rPr>
                      <w:rFonts w:ascii="Times New Roman" w:hAnsi="Times New Roman"/>
                      <w:sz w:val="18"/>
                      <w:szCs w:val="18"/>
                    </w:rPr>
                    <w:t>STRUCTURE</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11</w:t>
                  </w:r>
                  <w:r>
                    <w:rPr>
                      <w:rFonts w:ascii="Times New Roman" w:hAnsi="Times New Roman"/>
                      <w:sz w:val="18"/>
                      <w:szCs w:val="18"/>
                    </w:rPr>
                    <w:t>7</w:t>
                  </w:r>
                  <w:r>
                    <w:rPr>
                      <w:rFonts w:ascii="Times New Roman" w:hAnsi="Times New Roman" w:hint="eastAsia"/>
                      <w:sz w:val="18"/>
                      <w:szCs w:val="18"/>
                    </w:rPr>
                    <w:t xml:space="preserve">. </w:t>
                  </w:r>
                  <w:r>
                    <w:rPr>
                      <w:rFonts w:ascii="Times New Roman" w:hAnsi="Times New Roman"/>
                      <w:sz w:val="18"/>
                      <w:szCs w:val="18"/>
                    </w:rPr>
                    <w:t>IUBMB LIFE</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6. </w:t>
                  </w:r>
                  <w:r>
                    <w:rPr>
                      <w:rFonts w:ascii="Times New Roman" w:hAnsi="Times New Roman"/>
                      <w:sz w:val="18"/>
                      <w:szCs w:val="18"/>
                    </w:rPr>
                    <w:t>CELL STEM CELL</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62. </w:t>
                  </w:r>
                  <w:r>
                    <w:rPr>
                      <w:rFonts w:ascii="Times New Roman" w:hAnsi="Times New Roman"/>
                      <w:sz w:val="18"/>
                      <w:szCs w:val="18"/>
                    </w:rPr>
                    <w:t>J CELL SCI</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11</w:t>
                  </w:r>
                  <w:r>
                    <w:rPr>
                      <w:rFonts w:ascii="Times New Roman" w:hAnsi="Times New Roman"/>
                      <w:sz w:val="18"/>
                      <w:szCs w:val="18"/>
                    </w:rPr>
                    <w:t>8</w:t>
                  </w:r>
                  <w:r>
                    <w:rPr>
                      <w:rFonts w:ascii="Times New Roman" w:hAnsi="Times New Roman" w:hint="eastAsia"/>
                      <w:sz w:val="18"/>
                      <w:szCs w:val="18"/>
                    </w:rPr>
                    <w:t xml:space="preserve">. </w:t>
                  </w:r>
                  <w:r>
                    <w:rPr>
                      <w:rFonts w:ascii="Times New Roman" w:hAnsi="Times New Roman"/>
                      <w:sz w:val="18"/>
                      <w:szCs w:val="18"/>
                    </w:rPr>
                    <w:t>GLYCOBIOLOGY</w:t>
                  </w:r>
                  <w:r>
                    <w:rPr>
                      <w:rFonts w:ascii="Times New Roman" w:hAnsi="Times New Roman"/>
                      <w:sz w:val="18"/>
                      <w:szCs w:val="18"/>
                    </w:rPr>
                    <w:tab/>
                  </w:r>
                </w:p>
              </w:tc>
            </w:tr>
            <w:tr w:rsidR="007251EB">
              <w:trPr>
                <w:trHeight w:val="90"/>
              </w:trPr>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7. </w:t>
                  </w:r>
                  <w:r>
                    <w:rPr>
                      <w:rFonts w:ascii="Times New Roman" w:hAnsi="Times New Roman"/>
                      <w:sz w:val="18"/>
                      <w:szCs w:val="18"/>
                    </w:rPr>
                    <w:t>NAT REV MICROBIOL</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63. </w:t>
                  </w:r>
                  <w:r>
                    <w:rPr>
                      <w:rFonts w:ascii="Times New Roman" w:hAnsi="Times New Roman"/>
                      <w:sz w:val="18"/>
                      <w:szCs w:val="18"/>
                    </w:rPr>
                    <w:t>Q REV BIOL</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19</w:t>
                  </w:r>
                  <w:r>
                    <w:rPr>
                      <w:rFonts w:ascii="Times New Roman" w:hAnsi="Times New Roman" w:hint="eastAsia"/>
                      <w:sz w:val="18"/>
                      <w:szCs w:val="18"/>
                    </w:rPr>
                    <w:t xml:space="preserve">. </w:t>
                  </w:r>
                  <w:r>
                    <w:rPr>
                      <w:rFonts w:ascii="Times New Roman" w:hAnsi="Times New Roman"/>
                      <w:sz w:val="18"/>
                      <w:szCs w:val="18"/>
                    </w:rPr>
                    <w:t>GLYCOCONJUGATE J</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8. </w:t>
                  </w:r>
                  <w:r>
                    <w:rPr>
                      <w:rFonts w:ascii="Times New Roman" w:hAnsi="Times New Roman"/>
                      <w:sz w:val="18"/>
                      <w:szCs w:val="18"/>
                    </w:rPr>
                    <w:t>NAT CELL BIOL</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64. </w:t>
                  </w:r>
                  <w:r>
                    <w:rPr>
                      <w:rFonts w:ascii="Times New Roman" w:hAnsi="Times New Roman"/>
                      <w:sz w:val="18"/>
                      <w:szCs w:val="18"/>
                    </w:rPr>
                    <w:t>CHEM BIOL</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12</w:t>
                  </w:r>
                  <w:r>
                    <w:rPr>
                      <w:rFonts w:ascii="Times New Roman" w:hAnsi="Times New Roman"/>
                      <w:sz w:val="18"/>
                      <w:szCs w:val="18"/>
                    </w:rPr>
                    <w:t>0</w:t>
                  </w:r>
                  <w:r>
                    <w:rPr>
                      <w:rFonts w:ascii="Times New Roman" w:hAnsi="Times New Roman" w:hint="eastAsia"/>
                      <w:sz w:val="18"/>
                      <w:szCs w:val="18"/>
                    </w:rPr>
                    <w:t xml:space="preserve">. </w:t>
                  </w:r>
                  <w:r>
                    <w:rPr>
                      <w:rFonts w:ascii="Times New Roman" w:hAnsi="Times New Roman"/>
                      <w:sz w:val="18"/>
                      <w:szCs w:val="18"/>
                    </w:rPr>
                    <w:t>CAROHYDR POLY</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9. </w:t>
                  </w:r>
                  <w:r>
                    <w:rPr>
                      <w:rFonts w:ascii="Times New Roman" w:hAnsi="Times New Roman"/>
                      <w:sz w:val="18"/>
                      <w:szCs w:val="18"/>
                    </w:rPr>
                    <w:t>ANNU REV GENET</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65. </w:t>
                  </w:r>
                  <w:r>
                    <w:rPr>
                      <w:rFonts w:ascii="Times New Roman" w:hAnsi="Times New Roman"/>
                      <w:sz w:val="18"/>
                      <w:szCs w:val="18"/>
                    </w:rPr>
                    <w:t>EUR CELLS MATER</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12</w:t>
                  </w:r>
                  <w:r>
                    <w:rPr>
                      <w:rFonts w:ascii="Times New Roman" w:hAnsi="Times New Roman"/>
                      <w:sz w:val="18"/>
                      <w:szCs w:val="18"/>
                    </w:rPr>
                    <w:t>1</w:t>
                  </w:r>
                  <w:r>
                    <w:rPr>
                      <w:rFonts w:ascii="Times New Roman" w:hAnsi="Times New Roman" w:hint="eastAsia"/>
                      <w:sz w:val="18"/>
                      <w:szCs w:val="18"/>
                    </w:rPr>
                    <w:t xml:space="preserve">. </w:t>
                  </w:r>
                  <w:r>
                    <w:rPr>
                      <w:rFonts w:ascii="Times New Roman" w:hAnsi="Times New Roman"/>
                      <w:sz w:val="18"/>
                      <w:szCs w:val="18"/>
                    </w:rPr>
                    <w:t>APPL ENVIRON MICROB</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10. </w:t>
                  </w:r>
                  <w:r>
                    <w:rPr>
                      <w:rFonts w:ascii="Times New Roman" w:hAnsi="Times New Roman"/>
                      <w:sz w:val="18"/>
                      <w:szCs w:val="18"/>
                    </w:rPr>
                    <w:t>NAT METHODS</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6</w:t>
                  </w:r>
                  <w:r>
                    <w:rPr>
                      <w:rFonts w:ascii="Times New Roman" w:hAnsi="Times New Roman"/>
                      <w:sz w:val="18"/>
                      <w:szCs w:val="18"/>
                    </w:rPr>
                    <w:t>6</w:t>
                  </w:r>
                  <w:r>
                    <w:rPr>
                      <w:rFonts w:ascii="Times New Roman" w:hAnsi="Times New Roman" w:hint="eastAsia"/>
                      <w:sz w:val="18"/>
                      <w:szCs w:val="18"/>
                    </w:rPr>
                    <w:t xml:space="preserve">. </w:t>
                  </w:r>
                  <w:r>
                    <w:rPr>
                      <w:rFonts w:ascii="Times New Roman" w:hAnsi="Times New Roman"/>
                      <w:sz w:val="18"/>
                      <w:szCs w:val="18"/>
                    </w:rPr>
                    <w:t>CURR TOP DEV BIOL</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12</w:t>
                  </w:r>
                  <w:r>
                    <w:rPr>
                      <w:rFonts w:ascii="Times New Roman" w:hAnsi="Times New Roman"/>
                      <w:sz w:val="18"/>
                      <w:szCs w:val="18"/>
                    </w:rPr>
                    <w:t>2</w:t>
                  </w:r>
                  <w:r>
                    <w:rPr>
                      <w:rFonts w:ascii="Times New Roman" w:hAnsi="Times New Roman" w:hint="eastAsia"/>
                      <w:sz w:val="18"/>
                      <w:szCs w:val="18"/>
                    </w:rPr>
                    <w:t xml:space="preserve">. </w:t>
                  </w:r>
                  <w:r>
                    <w:rPr>
                      <w:rFonts w:ascii="Times New Roman" w:hAnsi="Times New Roman"/>
                      <w:sz w:val="18"/>
                      <w:szCs w:val="18"/>
                    </w:rPr>
                    <w:t>METALLOMICS</w:t>
                  </w:r>
                  <w:r>
                    <w:rPr>
                      <w:rFonts w:ascii="Times New Roman" w:hAnsi="Times New Roman"/>
                      <w:sz w:val="18"/>
                      <w:szCs w:val="18"/>
                    </w:rPr>
                    <w:tab/>
                  </w:r>
                  <w:r>
                    <w:rPr>
                      <w:rFonts w:ascii="Times New Roman" w:hAnsi="Times New Roman"/>
                      <w:sz w:val="18"/>
                      <w:szCs w:val="18"/>
                    </w:rPr>
                    <w:tab/>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11. </w:t>
                  </w:r>
                  <w:r>
                    <w:rPr>
                      <w:rFonts w:ascii="Times New Roman" w:hAnsi="Times New Roman"/>
                      <w:sz w:val="18"/>
                      <w:szCs w:val="18"/>
                    </w:rPr>
                    <w:t>ANNU REV BIOPHYS</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6</w:t>
                  </w:r>
                  <w:r>
                    <w:rPr>
                      <w:rFonts w:ascii="Times New Roman" w:hAnsi="Times New Roman"/>
                      <w:sz w:val="18"/>
                      <w:szCs w:val="18"/>
                    </w:rPr>
                    <w:t>7</w:t>
                  </w:r>
                  <w:r>
                    <w:rPr>
                      <w:rFonts w:ascii="Times New Roman" w:hAnsi="Times New Roman" w:hint="eastAsia"/>
                      <w:sz w:val="18"/>
                      <w:szCs w:val="18"/>
                    </w:rPr>
                    <w:t xml:space="preserve">. </w:t>
                  </w:r>
                  <w:r>
                    <w:rPr>
                      <w:rFonts w:ascii="Times New Roman" w:hAnsi="Times New Roman"/>
                      <w:sz w:val="18"/>
                      <w:szCs w:val="18"/>
                    </w:rPr>
                    <w:t>ACS CHEM BIOL</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12</w:t>
                  </w:r>
                  <w:r>
                    <w:rPr>
                      <w:rFonts w:ascii="Times New Roman" w:hAnsi="Times New Roman"/>
                      <w:sz w:val="18"/>
                      <w:szCs w:val="18"/>
                    </w:rPr>
                    <w:t>3</w:t>
                  </w:r>
                  <w:r>
                    <w:rPr>
                      <w:rFonts w:ascii="Times New Roman" w:hAnsi="Times New Roman" w:hint="eastAsia"/>
                      <w:sz w:val="18"/>
                      <w:szCs w:val="18"/>
                    </w:rPr>
                    <w:t xml:space="preserve">. </w:t>
                  </w:r>
                  <w:r>
                    <w:rPr>
                      <w:rFonts w:ascii="Times New Roman" w:hAnsi="Times New Roman"/>
                      <w:sz w:val="18"/>
                      <w:szCs w:val="18"/>
                    </w:rPr>
                    <w:t>AMINO ACIDS</w:t>
                  </w:r>
                  <w:r>
                    <w:rPr>
                      <w:rFonts w:ascii="Times New Roman" w:hAnsi="Times New Roman"/>
                      <w:sz w:val="18"/>
                      <w:szCs w:val="18"/>
                    </w:rPr>
                    <w:tab/>
                  </w:r>
                  <w:r>
                    <w:rPr>
                      <w:rFonts w:ascii="Times New Roman" w:hAnsi="Times New Roman"/>
                      <w:sz w:val="18"/>
                      <w:szCs w:val="18"/>
                    </w:rPr>
                    <w:tab/>
                  </w:r>
                </w:p>
              </w:tc>
            </w:tr>
            <w:tr w:rsidR="007251EB">
              <w:trPr>
                <w:trHeight w:val="70"/>
              </w:trPr>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12. </w:t>
                  </w:r>
                  <w:r>
                    <w:rPr>
                      <w:rFonts w:ascii="Times New Roman" w:hAnsi="Times New Roman"/>
                      <w:sz w:val="18"/>
                      <w:szCs w:val="18"/>
                    </w:rPr>
                    <w:t>ANNU REV CELL DEV BI</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6</w:t>
                  </w:r>
                  <w:r>
                    <w:rPr>
                      <w:rFonts w:ascii="Times New Roman" w:hAnsi="Times New Roman"/>
                      <w:sz w:val="18"/>
                      <w:szCs w:val="18"/>
                    </w:rPr>
                    <w:t>8</w:t>
                  </w:r>
                  <w:r>
                    <w:rPr>
                      <w:rFonts w:ascii="Times New Roman" w:hAnsi="Times New Roman" w:hint="eastAsia"/>
                      <w:sz w:val="18"/>
                      <w:szCs w:val="18"/>
                    </w:rPr>
                    <w:t xml:space="preserve">. </w:t>
                  </w:r>
                  <w:r>
                    <w:rPr>
                      <w:rFonts w:ascii="Times New Roman" w:hAnsi="Times New Roman"/>
                      <w:sz w:val="18"/>
                      <w:szCs w:val="18"/>
                    </w:rPr>
                    <w:t>CELL MICROBIOL</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rPr>
                  </w:pPr>
                  <w:r>
                    <w:rPr>
                      <w:rFonts w:ascii="Times New Roman" w:hAnsi="Times New Roman" w:hint="eastAsia"/>
                      <w:sz w:val="18"/>
                      <w:szCs w:val="18"/>
                    </w:rPr>
                    <w:t>12</w:t>
                  </w:r>
                  <w:r>
                    <w:rPr>
                      <w:rFonts w:ascii="Times New Roman" w:hAnsi="Times New Roman"/>
                      <w:sz w:val="18"/>
                      <w:szCs w:val="18"/>
                    </w:rPr>
                    <w:t>4</w:t>
                  </w:r>
                  <w:r>
                    <w:rPr>
                      <w:rFonts w:ascii="Times New Roman" w:hAnsi="Times New Roman" w:hint="eastAsia"/>
                      <w:sz w:val="18"/>
                      <w:szCs w:val="18"/>
                    </w:rPr>
                    <w:t xml:space="preserve">. </w:t>
                  </w:r>
                  <w:r>
                    <w:rPr>
                      <w:rFonts w:ascii="Times New Roman" w:hAnsi="Times New Roman"/>
                      <w:sz w:val="18"/>
                      <w:szCs w:val="18"/>
                    </w:rPr>
                    <w:t>MOL BIOSYST</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13. </w:t>
                  </w:r>
                  <w:r>
                    <w:rPr>
                      <w:rFonts w:ascii="Times New Roman" w:hAnsi="Times New Roman"/>
                      <w:sz w:val="18"/>
                      <w:szCs w:val="18"/>
                    </w:rPr>
                    <w:t>CELL METAB</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sz w:val="18"/>
                      <w:szCs w:val="18"/>
                    </w:rPr>
                    <w:t>69</w:t>
                  </w:r>
                  <w:r>
                    <w:rPr>
                      <w:rFonts w:ascii="Times New Roman" w:hAnsi="Times New Roman" w:hint="eastAsia"/>
                      <w:sz w:val="18"/>
                      <w:szCs w:val="18"/>
                    </w:rPr>
                    <w:t xml:space="preserve">. </w:t>
                  </w:r>
                  <w:r>
                    <w:rPr>
                      <w:rFonts w:ascii="Times New Roman" w:hAnsi="Times New Roman"/>
                      <w:sz w:val="18"/>
                      <w:szCs w:val="18"/>
                    </w:rPr>
                    <w:t>MOL BIOL CELL</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12</w:t>
                  </w:r>
                  <w:r>
                    <w:rPr>
                      <w:rFonts w:ascii="Times New Roman" w:hAnsi="Times New Roman"/>
                      <w:sz w:val="18"/>
                      <w:szCs w:val="18"/>
                    </w:rPr>
                    <w:t>5</w:t>
                  </w:r>
                  <w:r>
                    <w:rPr>
                      <w:rFonts w:ascii="Times New Roman" w:hAnsi="Times New Roman" w:hint="eastAsia"/>
                      <w:sz w:val="18"/>
                      <w:szCs w:val="18"/>
                    </w:rPr>
                    <w:t xml:space="preserve">. </w:t>
                  </w:r>
                  <w:r>
                    <w:rPr>
                      <w:rFonts w:ascii="Times New Roman" w:hAnsi="Times New Roman"/>
                      <w:sz w:val="18"/>
                      <w:szCs w:val="18"/>
                    </w:rPr>
                    <w:t>BIOL REPROD</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14. </w:t>
                  </w:r>
                  <w:r>
                    <w:rPr>
                      <w:rFonts w:ascii="Times New Roman" w:hAnsi="Times New Roman"/>
                      <w:sz w:val="18"/>
                      <w:szCs w:val="18"/>
                    </w:rPr>
                    <w:t>NAT CHEM BIOL</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0</w:t>
                  </w:r>
                  <w:r>
                    <w:rPr>
                      <w:rFonts w:ascii="Times New Roman" w:hAnsi="Times New Roman" w:hint="eastAsia"/>
                      <w:sz w:val="18"/>
                      <w:szCs w:val="18"/>
                    </w:rPr>
                    <w:t xml:space="preserve">. </w:t>
                  </w:r>
                  <w:r>
                    <w:rPr>
                      <w:rFonts w:ascii="Times New Roman" w:hAnsi="Times New Roman"/>
                      <w:sz w:val="18"/>
                      <w:szCs w:val="18"/>
                    </w:rPr>
                    <w:t>SCI TRANSL MED</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12</w:t>
                  </w:r>
                  <w:r>
                    <w:rPr>
                      <w:rFonts w:ascii="Times New Roman" w:hAnsi="Times New Roman"/>
                      <w:sz w:val="18"/>
                      <w:szCs w:val="18"/>
                    </w:rPr>
                    <w:t>6</w:t>
                  </w:r>
                  <w:r>
                    <w:rPr>
                      <w:rFonts w:ascii="Times New Roman" w:hAnsi="Times New Roman" w:hint="eastAsia"/>
                      <w:sz w:val="18"/>
                      <w:szCs w:val="18"/>
                    </w:rPr>
                    <w:t xml:space="preserve">. </w:t>
                  </w:r>
                  <w:r>
                    <w:rPr>
                      <w:rFonts w:ascii="Times New Roman" w:hAnsi="Times New Roman"/>
                      <w:sz w:val="18"/>
                      <w:szCs w:val="18"/>
                    </w:rPr>
                    <w:t>BIOCHEM SOC T</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15. </w:t>
                  </w:r>
                  <w:r>
                    <w:rPr>
                      <w:rFonts w:ascii="Times New Roman" w:hAnsi="Times New Roman"/>
                      <w:sz w:val="18"/>
                      <w:szCs w:val="18"/>
                    </w:rPr>
                    <w:t>ANNU REV GENOM HUM G</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1</w:t>
                  </w:r>
                  <w:r>
                    <w:rPr>
                      <w:rFonts w:ascii="Times New Roman" w:hAnsi="Times New Roman" w:hint="eastAsia"/>
                      <w:sz w:val="18"/>
                      <w:szCs w:val="18"/>
                    </w:rPr>
                    <w:t xml:space="preserve">. </w:t>
                  </w:r>
                  <w:r>
                    <w:rPr>
                      <w:rFonts w:ascii="Times New Roman" w:hAnsi="Times New Roman"/>
                      <w:sz w:val="18"/>
                      <w:szCs w:val="18"/>
                    </w:rPr>
                    <w:t>BMC BIOL</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12</w:t>
                  </w:r>
                  <w:r>
                    <w:rPr>
                      <w:rFonts w:ascii="Times New Roman" w:hAnsi="Times New Roman"/>
                      <w:sz w:val="18"/>
                      <w:szCs w:val="18"/>
                    </w:rPr>
                    <w:t>7</w:t>
                  </w:r>
                  <w:r>
                    <w:rPr>
                      <w:rFonts w:ascii="Times New Roman" w:hAnsi="Times New Roman" w:hint="eastAsia"/>
                      <w:sz w:val="18"/>
                      <w:szCs w:val="18"/>
                    </w:rPr>
                    <w:t xml:space="preserve">. </w:t>
                  </w:r>
                  <w:r>
                    <w:rPr>
                      <w:rFonts w:ascii="Times New Roman" w:hAnsi="Times New Roman"/>
                      <w:sz w:val="18"/>
                      <w:szCs w:val="18"/>
                    </w:rPr>
                    <w:t>ADV APPL MICROBIOL</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16. </w:t>
                  </w:r>
                  <w:r>
                    <w:rPr>
                      <w:rFonts w:ascii="Times New Roman" w:hAnsi="Times New Roman"/>
                      <w:sz w:val="18"/>
                      <w:szCs w:val="18"/>
                    </w:rPr>
                    <w:t>MOL CELL</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2</w:t>
                  </w:r>
                  <w:r>
                    <w:rPr>
                      <w:rFonts w:ascii="Times New Roman" w:hAnsi="Times New Roman" w:hint="eastAsia"/>
                      <w:sz w:val="18"/>
                      <w:szCs w:val="18"/>
                    </w:rPr>
                    <w:t xml:space="preserve">. </w:t>
                  </w:r>
                  <w:r>
                    <w:rPr>
                      <w:rFonts w:ascii="Times New Roman" w:hAnsi="Times New Roman"/>
                      <w:sz w:val="18"/>
                      <w:szCs w:val="18"/>
                    </w:rPr>
                    <w:t>CELL COMMUN SIGNAL</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12</w:t>
                  </w:r>
                  <w:r>
                    <w:rPr>
                      <w:rFonts w:ascii="Times New Roman" w:hAnsi="Times New Roman"/>
                      <w:sz w:val="18"/>
                      <w:szCs w:val="18"/>
                    </w:rPr>
                    <w:t>8</w:t>
                  </w:r>
                  <w:r>
                    <w:rPr>
                      <w:rFonts w:ascii="Times New Roman" w:hAnsi="Times New Roman" w:hint="eastAsia"/>
                      <w:sz w:val="18"/>
                      <w:szCs w:val="18"/>
                    </w:rPr>
                    <w:t xml:space="preserve">. </w:t>
                  </w:r>
                  <w:r>
                    <w:rPr>
                      <w:rFonts w:ascii="Times New Roman" w:hAnsi="Times New Roman"/>
                      <w:sz w:val="18"/>
                      <w:szCs w:val="18"/>
                    </w:rPr>
                    <w:t>EUKARYOT CELL</w:t>
                  </w:r>
                  <w:r>
                    <w:rPr>
                      <w:rFonts w:ascii="Times New Roman" w:hAnsi="Times New Roman"/>
                      <w:sz w:val="18"/>
                      <w:szCs w:val="18"/>
                    </w:rPr>
                    <w:tab/>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17. </w:t>
                  </w:r>
                  <w:r>
                    <w:rPr>
                      <w:rFonts w:ascii="Times New Roman" w:hAnsi="Times New Roman"/>
                      <w:sz w:val="18"/>
                      <w:szCs w:val="18"/>
                    </w:rPr>
                    <w:t>DEV CELL</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3</w:t>
                  </w:r>
                  <w:r>
                    <w:rPr>
                      <w:rFonts w:ascii="Times New Roman" w:hAnsi="Times New Roman" w:hint="eastAsia"/>
                      <w:sz w:val="18"/>
                      <w:szCs w:val="18"/>
                    </w:rPr>
                    <w:t xml:space="preserve">. </w:t>
                  </w:r>
                  <w:r>
                    <w:rPr>
                      <w:rFonts w:ascii="Times New Roman" w:hAnsi="Times New Roman"/>
                      <w:sz w:val="18"/>
                      <w:szCs w:val="18"/>
                    </w:rPr>
                    <w:t>PLOS COMPUT BIOL</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29</w:t>
                  </w:r>
                  <w:r>
                    <w:rPr>
                      <w:rFonts w:ascii="Times New Roman" w:hAnsi="Times New Roman" w:hint="eastAsia"/>
                      <w:sz w:val="18"/>
                      <w:szCs w:val="18"/>
                    </w:rPr>
                    <w:t xml:space="preserve">. </w:t>
                  </w:r>
                  <w:r>
                    <w:rPr>
                      <w:rFonts w:ascii="Times New Roman" w:hAnsi="Times New Roman"/>
                      <w:sz w:val="18"/>
                      <w:szCs w:val="18"/>
                    </w:rPr>
                    <w:t>BIOCHIMIE</w:t>
                  </w:r>
                  <w:r>
                    <w:rPr>
                      <w:rFonts w:ascii="Times New Roman" w:hAnsi="Times New Roman"/>
                      <w:sz w:val="18"/>
                      <w:szCs w:val="18"/>
                    </w:rPr>
                    <w:tab/>
                  </w:r>
                  <w:r>
                    <w:rPr>
                      <w:rFonts w:ascii="Times New Roman" w:hAnsi="Times New Roman"/>
                      <w:sz w:val="18"/>
                      <w:szCs w:val="18"/>
                    </w:rPr>
                    <w:tab/>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18. </w:t>
                  </w:r>
                  <w:r>
                    <w:rPr>
                      <w:rFonts w:ascii="Times New Roman" w:hAnsi="Times New Roman"/>
                      <w:sz w:val="18"/>
                      <w:szCs w:val="18"/>
                    </w:rPr>
                    <w:t>CURR OPIN CELL BIOL</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4</w:t>
                  </w:r>
                  <w:r>
                    <w:rPr>
                      <w:rFonts w:ascii="Times New Roman" w:hAnsi="Times New Roman" w:hint="eastAsia"/>
                      <w:sz w:val="18"/>
                      <w:szCs w:val="18"/>
                    </w:rPr>
                    <w:t xml:space="preserve">. </w:t>
                  </w:r>
                  <w:r>
                    <w:rPr>
                      <w:rFonts w:ascii="Times New Roman" w:hAnsi="Times New Roman"/>
                      <w:sz w:val="18"/>
                      <w:szCs w:val="18"/>
                    </w:rPr>
                    <w:t>TRAFFIC</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13</w:t>
                  </w:r>
                  <w:r>
                    <w:rPr>
                      <w:rFonts w:ascii="Times New Roman" w:hAnsi="Times New Roman"/>
                      <w:sz w:val="18"/>
                      <w:szCs w:val="18"/>
                    </w:rPr>
                    <w:t>0</w:t>
                  </w:r>
                  <w:r>
                    <w:rPr>
                      <w:rFonts w:ascii="Times New Roman" w:hAnsi="Times New Roman" w:hint="eastAsia"/>
                      <w:sz w:val="18"/>
                      <w:szCs w:val="18"/>
                    </w:rPr>
                    <w:t xml:space="preserve">. </w:t>
                  </w:r>
                  <w:r>
                    <w:rPr>
                      <w:rFonts w:ascii="Times New Roman" w:hAnsi="Times New Roman"/>
                      <w:sz w:val="18"/>
                      <w:szCs w:val="18"/>
                    </w:rPr>
                    <w:t>FEBS LETT</w:t>
                  </w:r>
                  <w:r>
                    <w:rPr>
                      <w:rFonts w:ascii="Times New Roman" w:hAnsi="Times New Roman"/>
                      <w:sz w:val="18"/>
                      <w:szCs w:val="18"/>
                    </w:rPr>
                    <w:tab/>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19. </w:t>
                  </w:r>
                  <w:r>
                    <w:rPr>
                      <w:rFonts w:ascii="Times New Roman" w:hAnsi="Times New Roman"/>
                      <w:sz w:val="18"/>
                      <w:szCs w:val="18"/>
                    </w:rPr>
                    <w:t>CELL HOST MICROBE</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sz w:val="18"/>
                      <w:szCs w:val="18"/>
                    </w:rPr>
                    <w:t>75. RNA</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13</w:t>
                  </w:r>
                  <w:r>
                    <w:rPr>
                      <w:rFonts w:ascii="Times New Roman" w:hAnsi="Times New Roman"/>
                      <w:sz w:val="18"/>
                      <w:szCs w:val="18"/>
                    </w:rPr>
                    <w:t>1</w:t>
                  </w:r>
                  <w:r>
                    <w:rPr>
                      <w:rFonts w:ascii="Times New Roman" w:hAnsi="Times New Roman" w:hint="eastAsia"/>
                      <w:sz w:val="18"/>
                      <w:szCs w:val="18"/>
                    </w:rPr>
                    <w:t xml:space="preserve">. </w:t>
                  </w:r>
                  <w:r>
                    <w:rPr>
                      <w:rFonts w:ascii="Times New Roman" w:hAnsi="Times New Roman"/>
                      <w:sz w:val="18"/>
                      <w:szCs w:val="18"/>
                    </w:rPr>
                    <w:t>J TISSUE ENG REGEN M</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20. </w:t>
                  </w:r>
                  <w:r>
                    <w:rPr>
                      <w:rFonts w:ascii="Times New Roman" w:hAnsi="Times New Roman"/>
                      <w:sz w:val="18"/>
                      <w:szCs w:val="18"/>
                    </w:rPr>
                    <w:t>ANNU REV MICROBIOL</w:t>
                  </w:r>
                </w:p>
              </w:tc>
              <w:tc>
                <w:tcPr>
                  <w:tcW w:w="3136" w:type="dxa"/>
                </w:tcPr>
                <w:p w:rsidR="007251EB" w:rsidRDefault="0083239C">
                  <w:pPr>
                    <w:pStyle w:val="ae"/>
                    <w:ind w:firstLineChars="0" w:firstLine="0"/>
                    <w:jc w:val="left"/>
                    <w:rPr>
                      <w:sz w:val="18"/>
                      <w:szCs w:val="18"/>
                    </w:rPr>
                  </w:pPr>
                  <w:r>
                    <w:rPr>
                      <w:rFonts w:ascii="Times New Roman" w:hAnsi="Times New Roman" w:hint="eastAsia"/>
                      <w:sz w:val="18"/>
                      <w:szCs w:val="18"/>
                    </w:rPr>
                    <w:t>7</w:t>
                  </w:r>
                  <w:r>
                    <w:rPr>
                      <w:rFonts w:ascii="Times New Roman" w:hAnsi="Times New Roman"/>
                      <w:sz w:val="18"/>
                      <w:szCs w:val="18"/>
                    </w:rPr>
                    <w:t>6</w:t>
                  </w:r>
                  <w:r>
                    <w:rPr>
                      <w:rFonts w:ascii="Times New Roman" w:hAnsi="Times New Roman" w:hint="eastAsia"/>
                      <w:sz w:val="18"/>
                      <w:szCs w:val="18"/>
                    </w:rPr>
                    <w:t xml:space="preserve">. </w:t>
                  </w:r>
                  <w:r>
                    <w:rPr>
                      <w:rFonts w:ascii="Times New Roman" w:hAnsi="Times New Roman"/>
                      <w:sz w:val="18"/>
                      <w:szCs w:val="18"/>
                    </w:rPr>
                    <w:t>RNA BIOL</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13</w:t>
                  </w:r>
                  <w:r>
                    <w:rPr>
                      <w:rFonts w:ascii="Times New Roman" w:hAnsi="Times New Roman"/>
                      <w:sz w:val="18"/>
                      <w:szCs w:val="18"/>
                    </w:rPr>
                    <w:t>2</w:t>
                  </w:r>
                  <w:r>
                    <w:rPr>
                      <w:rFonts w:ascii="Times New Roman" w:hAnsi="Times New Roman" w:hint="eastAsia"/>
                      <w:sz w:val="18"/>
                      <w:szCs w:val="18"/>
                    </w:rPr>
                    <w:t xml:space="preserve">. </w:t>
                  </w:r>
                  <w:r>
                    <w:rPr>
                      <w:rFonts w:ascii="Times New Roman" w:hAnsi="Times New Roman"/>
                      <w:sz w:val="18"/>
                      <w:szCs w:val="18"/>
                    </w:rPr>
                    <w:t>CELL DIV</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lastRenderedPageBreak/>
                    <w:t xml:space="preserve">21. </w:t>
                  </w:r>
                  <w:r>
                    <w:rPr>
                      <w:rFonts w:ascii="Times New Roman" w:hAnsi="Times New Roman"/>
                      <w:sz w:val="18"/>
                      <w:szCs w:val="18"/>
                    </w:rPr>
                    <w:t>GENOME RES</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7</w:t>
                  </w:r>
                  <w:r>
                    <w:rPr>
                      <w:rFonts w:ascii="Times New Roman" w:hAnsi="Times New Roman" w:hint="eastAsia"/>
                      <w:sz w:val="18"/>
                      <w:szCs w:val="18"/>
                    </w:rPr>
                    <w:t xml:space="preserve">. </w:t>
                  </w:r>
                  <w:r>
                    <w:rPr>
                      <w:rFonts w:ascii="Times New Roman" w:hAnsi="Times New Roman"/>
                      <w:sz w:val="18"/>
                      <w:szCs w:val="18"/>
                    </w:rPr>
                    <w:t>CELL DEATH DIS</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13</w:t>
                  </w:r>
                  <w:r>
                    <w:rPr>
                      <w:rFonts w:ascii="Times New Roman" w:hAnsi="Times New Roman"/>
                      <w:sz w:val="18"/>
                      <w:szCs w:val="18"/>
                    </w:rPr>
                    <w:t>3</w:t>
                  </w:r>
                  <w:r>
                    <w:rPr>
                      <w:rFonts w:ascii="Times New Roman" w:hAnsi="Times New Roman" w:hint="eastAsia"/>
                      <w:sz w:val="18"/>
                      <w:szCs w:val="18"/>
                    </w:rPr>
                    <w:t xml:space="preserve">. </w:t>
                  </w:r>
                  <w:r>
                    <w:rPr>
                      <w:rFonts w:ascii="Times New Roman" w:hAnsi="Times New Roman"/>
                      <w:sz w:val="18"/>
                      <w:szCs w:val="18"/>
                    </w:rPr>
                    <w:t>J BIOENERG BIOMEMBR</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22. </w:t>
                  </w:r>
                  <w:r>
                    <w:rPr>
                      <w:rFonts w:ascii="Times New Roman" w:hAnsi="Times New Roman"/>
                      <w:sz w:val="18"/>
                      <w:szCs w:val="18"/>
                    </w:rPr>
                    <w:t>NAT STRUCT MOL BIOL</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8</w:t>
                  </w:r>
                  <w:r>
                    <w:rPr>
                      <w:rFonts w:ascii="Times New Roman" w:hAnsi="Times New Roman" w:hint="eastAsia"/>
                      <w:sz w:val="18"/>
                      <w:szCs w:val="18"/>
                    </w:rPr>
                    <w:t xml:space="preserve">. </w:t>
                  </w:r>
                  <w:r>
                    <w:rPr>
                      <w:rFonts w:ascii="Times New Roman" w:hAnsi="Times New Roman"/>
                      <w:sz w:val="18"/>
                      <w:szCs w:val="18"/>
                    </w:rPr>
                    <w:t>J PROTEOME RES</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13</w:t>
                  </w:r>
                  <w:r>
                    <w:rPr>
                      <w:rFonts w:ascii="Times New Roman" w:hAnsi="Times New Roman"/>
                      <w:sz w:val="18"/>
                      <w:szCs w:val="18"/>
                    </w:rPr>
                    <w:t>4</w:t>
                  </w:r>
                  <w:r>
                    <w:rPr>
                      <w:rFonts w:ascii="Times New Roman" w:hAnsi="Times New Roman" w:hint="eastAsia"/>
                      <w:sz w:val="18"/>
                      <w:szCs w:val="18"/>
                    </w:rPr>
                    <w:t xml:space="preserve">. </w:t>
                  </w:r>
                  <w:r>
                    <w:rPr>
                      <w:rFonts w:ascii="Times New Roman" w:hAnsi="Times New Roman"/>
                      <w:sz w:val="18"/>
                      <w:szCs w:val="18"/>
                    </w:rPr>
                    <w:t>MACROMOL BIOSCI</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23. </w:t>
                  </w:r>
                  <w:r>
                    <w:rPr>
                      <w:rFonts w:ascii="Times New Roman" w:hAnsi="Times New Roman"/>
                      <w:sz w:val="18"/>
                      <w:szCs w:val="18"/>
                    </w:rPr>
                    <w:t>GENE DEV</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sz w:val="18"/>
                      <w:szCs w:val="18"/>
                    </w:rPr>
                    <w:t>79</w:t>
                  </w:r>
                  <w:r>
                    <w:rPr>
                      <w:rFonts w:ascii="Times New Roman" w:hAnsi="Times New Roman" w:hint="eastAsia"/>
                      <w:sz w:val="18"/>
                      <w:szCs w:val="18"/>
                    </w:rPr>
                    <w:t xml:space="preserve">. </w:t>
                  </w:r>
                  <w:r>
                    <w:rPr>
                      <w:rFonts w:ascii="Times New Roman" w:hAnsi="Times New Roman"/>
                      <w:sz w:val="18"/>
                      <w:szCs w:val="18"/>
                    </w:rPr>
                    <w:t>J BIOL CHEM</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13</w:t>
                  </w:r>
                  <w:r>
                    <w:rPr>
                      <w:rFonts w:ascii="Times New Roman" w:hAnsi="Times New Roman"/>
                      <w:sz w:val="18"/>
                      <w:szCs w:val="18"/>
                    </w:rPr>
                    <w:t>5</w:t>
                  </w:r>
                  <w:r>
                    <w:rPr>
                      <w:rFonts w:ascii="Times New Roman" w:hAnsi="Times New Roman" w:hint="eastAsia"/>
                      <w:sz w:val="18"/>
                      <w:szCs w:val="18"/>
                    </w:rPr>
                    <w:t xml:space="preserve">. </w:t>
                  </w:r>
                  <w:r>
                    <w:rPr>
                      <w:rFonts w:ascii="Times New Roman" w:hAnsi="Times New Roman"/>
                      <w:sz w:val="18"/>
                      <w:szCs w:val="18"/>
                    </w:rPr>
                    <w:t>HISTOCHEM CELL BIOL</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24. </w:t>
                  </w:r>
                  <w:r>
                    <w:rPr>
                      <w:rFonts w:ascii="Times New Roman" w:hAnsi="Times New Roman"/>
                      <w:sz w:val="18"/>
                      <w:szCs w:val="18"/>
                    </w:rPr>
                    <w:t>TRENDS CELL BIOL</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8</w:t>
                  </w:r>
                  <w:r>
                    <w:rPr>
                      <w:rFonts w:ascii="Times New Roman" w:hAnsi="Times New Roman"/>
                      <w:sz w:val="18"/>
                      <w:szCs w:val="18"/>
                    </w:rPr>
                    <w:t>0</w:t>
                  </w:r>
                  <w:r>
                    <w:rPr>
                      <w:rFonts w:ascii="Times New Roman" w:hAnsi="Times New Roman" w:hint="eastAsia"/>
                      <w:sz w:val="18"/>
                      <w:szCs w:val="18"/>
                    </w:rPr>
                    <w:t xml:space="preserve">. </w:t>
                  </w:r>
                  <w:r>
                    <w:rPr>
                      <w:rFonts w:ascii="Times New Roman" w:hAnsi="Times New Roman"/>
                      <w:sz w:val="18"/>
                      <w:szCs w:val="18"/>
                    </w:rPr>
                    <w:t>P ROY SOC B-BIOL SCI</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13</w:t>
                  </w:r>
                  <w:r>
                    <w:rPr>
                      <w:rFonts w:ascii="Times New Roman" w:hAnsi="Times New Roman"/>
                      <w:sz w:val="18"/>
                      <w:szCs w:val="18"/>
                    </w:rPr>
                    <w:t>6</w:t>
                  </w:r>
                  <w:r>
                    <w:rPr>
                      <w:rFonts w:ascii="Times New Roman" w:hAnsi="Times New Roman" w:hint="eastAsia"/>
                      <w:sz w:val="18"/>
                      <w:szCs w:val="18"/>
                    </w:rPr>
                    <w:t xml:space="preserve">. </w:t>
                  </w:r>
                  <w:r>
                    <w:rPr>
                      <w:rFonts w:ascii="Times New Roman" w:hAnsi="Times New Roman"/>
                      <w:sz w:val="18"/>
                      <w:szCs w:val="18"/>
                    </w:rPr>
                    <w:t>MATRIX BIOL</w:t>
                  </w:r>
                  <w:r>
                    <w:rPr>
                      <w:rFonts w:ascii="Times New Roman" w:hAnsi="Times New Roman"/>
                      <w:sz w:val="18"/>
                      <w:szCs w:val="18"/>
                    </w:rPr>
                    <w:tab/>
                  </w:r>
                  <w:r>
                    <w:rPr>
                      <w:rFonts w:ascii="Times New Roman" w:hAnsi="Times New Roman"/>
                      <w:sz w:val="18"/>
                      <w:szCs w:val="18"/>
                    </w:rPr>
                    <w:tab/>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25. </w:t>
                  </w:r>
                  <w:r>
                    <w:rPr>
                      <w:rFonts w:ascii="Times New Roman" w:hAnsi="Times New Roman"/>
                      <w:sz w:val="18"/>
                      <w:szCs w:val="18"/>
                    </w:rPr>
                    <w:t>AM J HUM GENET</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8</w:t>
                  </w:r>
                  <w:r>
                    <w:rPr>
                      <w:rFonts w:ascii="Times New Roman" w:hAnsi="Times New Roman"/>
                      <w:sz w:val="18"/>
                      <w:szCs w:val="18"/>
                    </w:rPr>
                    <w:t>1</w:t>
                  </w:r>
                  <w:r>
                    <w:rPr>
                      <w:rFonts w:ascii="Times New Roman" w:hAnsi="Times New Roman" w:hint="eastAsia"/>
                      <w:sz w:val="18"/>
                      <w:szCs w:val="18"/>
                    </w:rPr>
                    <w:t xml:space="preserve">. </w:t>
                  </w:r>
                  <w:r>
                    <w:rPr>
                      <w:rFonts w:ascii="Times New Roman" w:hAnsi="Times New Roman"/>
                      <w:sz w:val="18"/>
                      <w:szCs w:val="18"/>
                    </w:rPr>
                    <w:t>BIOINFORMATICS</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13</w:t>
                  </w:r>
                  <w:r>
                    <w:rPr>
                      <w:rFonts w:ascii="Times New Roman" w:hAnsi="Times New Roman"/>
                      <w:sz w:val="18"/>
                      <w:szCs w:val="18"/>
                    </w:rPr>
                    <w:t>7</w:t>
                  </w:r>
                  <w:r>
                    <w:rPr>
                      <w:rFonts w:ascii="Times New Roman" w:hAnsi="Times New Roman" w:hint="eastAsia"/>
                      <w:sz w:val="18"/>
                      <w:szCs w:val="18"/>
                    </w:rPr>
                    <w:t xml:space="preserve">. </w:t>
                  </w:r>
                  <w:r>
                    <w:rPr>
                      <w:rFonts w:ascii="Times New Roman" w:hAnsi="Times New Roman"/>
                      <w:sz w:val="18"/>
                      <w:szCs w:val="18"/>
                    </w:rPr>
                    <w:t>FEBS J</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26. </w:t>
                  </w:r>
                  <w:r>
                    <w:rPr>
                      <w:rFonts w:ascii="Times New Roman" w:hAnsi="Times New Roman"/>
                      <w:sz w:val="18"/>
                      <w:szCs w:val="18"/>
                    </w:rPr>
                    <w:t>PLOS BIOL</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8</w:t>
                  </w:r>
                  <w:r>
                    <w:rPr>
                      <w:rFonts w:ascii="Times New Roman" w:hAnsi="Times New Roman"/>
                      <w:sz w:val="18"/>
                      <w:szCs w:val="18"/>
                    </w:rPr>
                    <w:t>2</w:t>
                  </w:r>
                  <w:r>
                    <w:rPr>
                      <w:rFonts w:ascii="Times New Roman" w:hAnsi="Times New Roman" w:hint="eastAsia"/>
                      <w:sz w:val="18"/>
                      <w:szCs w:val="18"/>
                    </w:rPr>
                    <w:t xml:space="preserve">. </w:t>
                  </w:r>
                  <w:r>
                    <w:rPr>
                      <w:rFonts w:ascii="Times New Roman" w:hAnsi="Times New Roman"/>
                      <w:sz w:val="18"/>
                      <w:szCs w:val="18"/>
                    </w:rPr>
                    <w:t>MOL MICROBIOL</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13</w:t>
                  </w:r>
                  <w:r>
                    <w:rPr>
                      <w:rFonts w:ascii="Times New Roman" w:hAnsi="Times New Roman"/>
                      <w:sz w:val="18"/>
                      <w:szCs w:val="18"/>
                    </w:rPr>
                    <w:t>8</w:t>
                  </w:r>
                  <w:r>
                    <w:rPr>
                      <w:rFonts w:ascii="Times New Roman" w:hAnsi="Times New Roman" w:hint="eastAsia"/>
                      <w:sz w:val="18"/>
                      <w:szCs w:val="18"/>
                    </w:rPr>
                    <w:t xml:space="preserve">. </w:t>
                  </w:r>
                  <w:r>
                    <w:rPr>
                      <w:rFonts w:ascii="Times New Roman" w:hAnsi="Times New Roman"/>
                      <w:sz w:val="18"/>
                      <w:szCs w:val="18"/>
                    </w:rPr>
                    <w:t>BIOCHEMISTRY-US</w:t>
                  </w:r>
                  <w:r>
                    <w:rPr>
                      <w:rFonts w:ascii="Times New Roman" w:hAnsi="Times New Roman"/>
                      <w:sz w:val="18"/>
                      <w:szCs w:val="18"/>
                    </w:rPr>
                    <w:tab/>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27. </w:t>
                  </w:r>
                  <w:r>
                    <w:rPr>
                      <w:rFonts w:ascii="Times New Roman" w:hAnsi="Times New Roman"/>
                      <w:sz w:val="18"/>
                      <w:szCs w:val="18"/>
                    </w:rPr>
                    <w:t>TRENDS BIOCHEM SCI</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8</w:t>
                  </w:r>
                  <w:r>
                    <w:rPr>
                      <w:rFonts w:ascii="Times New Roman" w:hAnsi="Times New Roman"/>
                      <w:sz w:val="18"/>
                      <w:szCs w:val="18"/>
                    </w:rPr>
                    <w:t>3</w:t>
                  </w:r>
                  <w:r>
                    <w:rPr>
                      <w:rFonts w:ascii="Times New Roman" w:hAnsi="Times New Roman" w:hint="eastAsia"/>
                      <w:sz w:val="18"/>
                      <w:szCs w:val="18"/>
                    </w:rPr>
                    <w:t xml:space="preserve">. </w:t>
                  </w:r>
                  <w:r>
                    <w:rPr>
                      <w:rFonts w:ascii="Times New Roman" w:hAnsi="Times New Roman"/>
                      <w:sz w:val="18"/>
                      <w:szCs w:val="18"/>
                    </w:rPr>
                    <w:t>BIOCHEM J</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39</w:t>
                  </w:r>
                  <w:r>
                    <w:rPr>
                      <w:rFonts w:ascii="Times New Roman" w:hAnsi="Times New Roman" w:hint="eastAsia"/>
                      <w:sz w:val="18"/>
                      <w:szCs w:val="18"/>
                    </w:rPr>
                    <w:t xml:space="preserve">. </w:t>
                  </w:r>
                  <w:r>
                    <w:rPr>
                      <w:rFonts w:ascii="Times New Roman" w:hAnsi="Times New Roman"/>
                      <w:sz w:val="18"/>
                      <w:szCs w:val="18"/>
                    </w:rPr>
                    <w:t>EUR J CELL BIOL</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28. </w:t>
                  </w:r>
                  <w:r>
                    <w:rPr>
                      <w:rFonts w:ascii="Times New Roman" w:hAnsi="Times New Roman"/>
                      <w:sz w:val="18"/>
                      <w:szCs w:val="18"/>
                    </w:rPr>
                    <w:t>FEMS MICROBIOL REV</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8</w:t>
                  </w:r>
                  <w:r>
                    <w:rPr>
                      <w:rFonts w:ascii="Times New Roman" w:hAnsi="Times New Roman"/>
                      <w:sz w:val="18"/>
                      <w:szCs w:val="18"/>
                    </w:rPr>
                    <w:t>4</w:t>
                  </w:r>
                  <w:r>
                    <w:rPr>
                      <w:rFonts w:ascii="Times New Roman" w:hAnsi="Times New Roman" w:hint="eastAsia"/>
                      <w:sz w:val="18"/>
                      <w:szCs w:val="18"/>
                    </w:rPr>
                    <w:t xml:space="preserve">. </w:t>
                  </w:r>
                  <w:r>
                    <w:rPr>
                      <w:rFonts w:ascii="Times New Roman" w:hAnsi="Times New Roman"/>
                      <w:sz w:val="18"/>
                      <w:szCs w:val="18"/>
                    </w:rPr>
                    <w:t>DNA RES</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14</w:t>
                  </w:r>
                  <w:r>
                    <w:rPr>
                      <w:rFonts w:ascii="Times New Roman" w:hAnsi="Times New Roman"/>
                      <w:sz w:val="18"/>
                      <w:szCs w:val="18"/>
                    </w:rPr>
                    <w:t>0</w:t>
                  </w:r>
                  <w:r>
                    <w:rPr>
                      <w:rFonts w:ascii="Times New Roman" w:hAnsi="Times New Roman" w:hint="eastAsia"/>
                      <w:sz w:val="18"/>
                      <w:szCs w:val="18"/>
                    </w:rPr>
                    <w:t xml:space="preserve">. </w:t>
                  </w:r>
                  <w:r>
                    <w:rPr>
                      <w:rFonts w:ascii="Times New Roman" w:hAnsi="Times New Roman"/>
                      <w:sz w:val="18"/>
                      <w:szCs w:val="18"/>
                    </w:rPr>
                    <w:t>GENOMICS</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29. </w:t>
                  </w:r>
                  <w:r>
                    <w:rPr>
                      <w:rFonts w:ascii="Times New Roman" w:hAnsi="Times New Roman"/>
                      <w:sz w:val="18"/>
                      <w:szCs w:val="18"/>
                    </w:rPr>
                    <w:t>J MOL CELL BIOL</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8</w:t>
                  </w:r>
                  <w:r>
                    <w:rPr>
                      <w:rFonts w:ascii="Times New Roman" w:hAnsi="Times New Roman"/>
                      <w:sz w:val="18"/>
                      <w:szCs w:val="18"/>
                    </w:rPr>
                    <w:t>5</w:t>
                  </w:r>
                  <w:r>
                    <w:rPr>
                      <w:rFonts w:ascii="Times New Roman" w:hAnsi="Times New Roman" w:hint="eastAsia"/>
                      <w:sz w:val="18"/>
                      <w:szCs w:val="18"/>
                    </w:rPr>
                    <w:t xml:space="preserve">. </w:t>
                  </w:r>
                  <w:r>
                    <w:rPr>
                      <w:rFonts w:ascii="Times New Roman" w:hAnsi="Times New Roman"/>
                      <w:sz w:val="18"/>
                      <w:szCs w:val="18"/>
                    </w:rPr>
                    <w:t>CRIT REV MICROBIOL</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14</w:t>
                  </w:r>
                  <w:r>
                    <w:rPr>
                      <w:rFonts w:ascii="Times New Roman" w:hAnsi="Times New Roman"/>
                      <w:sz w:val="18"/>
                      <w:szCs w:val="18"/>
                    </w:rPr>
                    <w:t>1</w:t>
                  </w:r>
                  <w:r>
                    <w:rPr>
                      <w:rFonts w:ascii="Times New Roman" w:hAnsi="Times New Roman" w:hint="eastAsia"/>
                      <w:sz w:val="18"/>
                      <w:szCs w:val="18"/>
                    </w:rPr>
                    <w:t xml:space="preserve">. </w:t>
                  </w:r>
                  <w:r>
                    <w:rPr>
                      <w:rFonts w:ascii="Times New Roman" w:hAnsi="Times New Roman"/>
                      <w:sz w:val="18"/>
                      <w:szCs w:val="18"/>
                    </w:rPr>
                    <w:t>ANAL BIOCHEM</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30. </w:t>
                  </w:r>
                  <w:r>
                    <w:rPr>
                      <w:rFonts w:ascii="Times New Roman" w:hAnsi="Times New Roman"/>
                      <w:sz w:val="18"/>
                      <w:szCs w:val="18"/>
                    </w:rPr>
                    <w:t>CURR BIOL</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8</w:t>
                  </w:r>
                  <w:r>
                    <w:rPr>
                      <w:rFonts w:ascii="Times New Roman" w:hAnsi="Times New Roman"/>
                      <w:sz w:val="18"/>
                      <w:szCs w:val="18"/>
                    </w:rPr>
                    <w:t>6</w:t>
                  </w:r>
                  <w:r>
                    <w:rPr>
                      <w:rFonts w:ascii="Times New Roman" w:hAnsi="Times New Roman" w:hint="eastAsia"/>
                      <w:sz w:val="18"/>
                      <w:szCs w:val="18"/>
                    </w:rPr>
                    <w:t xml:space="preserve">. </w:t>
                  </w:r>
                  <w:r>
                    <w:rPr>
                      <w:rFonts w:ascii="Times New Roman" w:hAnsi="Times New Roman"/>
                      <w:sz w:val="18"/>
                      <w:szCs w:val="18"/>
                    </w:rPr>
                    <w:t>BBA-MOL CELL BIOL L</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14</w:t>
                  </w:r>
                  <w:r>
                    <w:rPr>
                      <w:rFonts w:ascii="Times New Roman" w:hAnsi="Times New Roman"/>
                      <w:sz w:val="18"/>
                      <w:szCs w:val="18"/>
                    </w:rPr>
                    <w:t>2</w:t>
                  </w:r>
                  <w:r>
                    <w:rPr>
                      <w:rFonts w:ascii="Times New Roman" w:hAnsi="Times New Roman" w:hint="eastAsia"/>
                      <w:sz w:val="18"/>
                      <w:szCs w:val="18"/>
                    </w:rPr>
                    <w:t xml:space="preserve">. </w:t>
                  </w:r>
                  <w:r>
                    <w:rPr>
                      <w:rFonts w:ascii="Times New Roman" w:hAnsi="Times New Roman"/>
                      <w:sz w:val="18"/>
                      <w:szCs w:val="18"/>
                    </w:rPr>
                    <w:t>ENV MICROBIOL RE</w:t>
                  </w:r>
                  <w:r>
                    <w:rPr>
                      <w:rFonts w:ascii="Times New Roman" w:hAnsi="Times New Roman" w:hint="eastAsia"/>
                      <w:sz w:val="18"/>
                      <w:szCs w:val="18"/>
                    </w:rPr>
                    <w:t>P</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31. </w:t>
                  </w:r>
                  <w:r>
                    <w:rPr>
                      <w:rFonts w:ascii="Times New Roman" w:hAnsi="Times New Roman"/>
                      <w:sz w:val="18"/>
                      <w:szCs w:val="18"/>
                    </w:rPr>
                    <w:t>TRENDS GENET</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8</w:t>
                  </w:r>
                  <w:r>
                    <w:rPr>
                      <w:rFonts w:ascii="Times New Roman" w:hAnsi="Times New Roman"/>
                      <w:sz w:val="18"/>
                      <w:szCs w:val="18"/>
                    </w:rPr>
                    <w:t>7</w:t>
                  </w:r>
                  <w:r>
                    <w:rPr>
                      <w:rFonts w:ascii="Times New Roman" w:hAnsi="Times New Roman" w:hint="eastAsia"/>
                      <w:sz w:val="18"/>
                      <w:szCs w:val="18"/>
                    </w:rPr>
                    <w:t xml:space="preserve">. </w:t>
                  </w:r>
                  <w:r>
                    <w:rPr>
                      <w:rFonts w:ascii="Times New Roman" w:hAnsi="Times New Roman"/>
                      <w:sz w:val="18"/>
                      <w:szCs w:val="18"/>
                    </w:rPr>
                    <w:t>BBA-MOL CELL RES</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43. NAT PLANTS</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32. </w:t>
                  </w:r>
                  <w:r>
                    <w:rPr>
                      <w:rFonts w:ascii="Times New Roman" w:hAnsi="Times New Roman"/>
                      <w:sz w:val="18"/>
                      <w:szCs w:val="18"/>
                    </w:rPr>
                    <w:t>J CELL BIOL</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8</w:t>
                  </w:r>
                  <w:r>
                    <w:rPr>
                      <w:rFonts w:ascii="Times New Roman" w:hAnsi="Times New Roman"/>
                      <w:sz w:val="18"/>
                      <w:szCs w:val="18"/>
                    </w:rPr>
                    <w:t>8</w:t>
                  </w:r>
                  <w:r>
                    <w:rPr>
                      <w:rFonts w:ascii="Times New Roman" w:hAnsi="Times New Roman" w:hint="eastAsia"/>
                      <w:sz w:val="18"/>
                      <w:szCs w:val="18"/>
                    </w:rPr>
                    <w:t xml:space="preserve">. </w:t>
                  </w:r>
                  <w:r>
                    <w:rPr>
                      <w:rFonts w:ascii="Times New Roman" w:hAnsi="Times New Roman"/>
                      <w:sz w:val="18"/>
                      <w:szCs w:val="18"/>
                    </w:rPr>
                    <w:t>HUM GENET</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44. MOL PLANT</w:t>
                  </w:r>
                </w:p>
              </w:tc>
            </w:tr>
            <w:tr w:rsidR="007251EB">
              <w:trPr>
                <w:trHeight w:val="70"/>
              </w:trPr>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33. </w:t>
                  </w:r>
                  <w:r>
                    <w:rPr>
                      <w:rFonts w:ascii="Times New Roman" w:hAnsi="Times New Roman"/>
                      <w:sz w:val="18"/>
                      <w:szCs w:val="18"/>
                    </w:rPr>
                    <w:t>CURR OPIN STRUC BIOL</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sz w:val="18"/>
                      <w:szCs w:val="18"/>
                    </w:rPr>
                    <w:t>89</w:t>
                  </w:r>
                  <w:r>
                    <w:rPr>
                      <w:rFonts w:ascii="Times New Roman" w:hAnsi="Times New Roman" w:hint="eastAsia"/>
                      <w:sz w:val="18"/>
                      <w:szCs w:val="18"/>
                    </w:rPr>
                    <w:t xml:space="preserve">. </w:t>
                  </w:r>
                  <w:r>
                    <w:rPr>
                      <w:rFonts w:ascii="Times New Roman" w:hAnsi="Times New Roman"/>
                      <w:sz w:val="18"/>
                      <w:szCs w:val="18"/>
                    </w:rPr>
                    <w:t>BIOESSAYS</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45. PLANT CELL</w:t>
                  </w:r>
                </w:p>
              </w:tc>
            </w:tr>
            <w:tr w:rsidR="007251EB">
              <w:trPr>
                <w:trHeight w:val="70"/>
              </w:trPr>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34. </w:t>
                  </w:r>
                  <w:r>
                    <w:rPr>
                      <w:rFonts w:ascii="Times New Roman" w:hAnsi="Times New Roman"/>
                      <w:sz w:val="18"/>
                      <w:szCs w:val="18"/>
                    </w:rPr>
                    <w:t>EMBO J</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9</w:t>
                  </w:r>
                  <w:r>
                    <w:rPr>
                      <w:rFonts w:ascii="Times New Roman" w:hAnsi="Times New Roman"/>
                      <w:sz w:val="18"/>
                      <w:szCs w:val="18"/>
                    </w:rPr>
                    <w:t>0</w:t>
                  </w:r>
                  <w:r>
                    <w:rPr>
                      <w:rFonts w:ascii="Times New Roman" w:hAnsi="Times New Roman" w:hint="eastAsia"/>
                      <w:sz w:val="18"/>
                      <w:szCs w:val="18"/>
                    </w:rPr>
                    <w:t xml:space="preserve">. </w:t>
                  </w:r>
                  <w:r>
                    <w:rPr>
                      <w:rFonts w:ascii="Times New Roman" w:hAnsi="Times New Roman"/>
                      <w:sz w:val="18"/>
                      <w:szCs w:val="18"/>
                    </w:rPr>
                    <w:t>INT J BIOCHEM CELL B</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46. PLANT PHYSIOL</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35. </w:t>
                  </w:r>
                  <w:r>
                    <w:rPr>
                      <w:rFonts w:ascii="Times New Roman" w:hAnsi="Times New Roman"/>
                      <w:sz w:val="18"/>
                      <w:szCs w:val="18"/>
                    </w:rPr>
                    <w:t>CRIT REV BIOCHEM MOL</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9</w:t>
                  </w:r>
                  <w:r>
                    <w:rPr>
                      <w:rFonts w:ascii="Times New Roman" w:hAnsi="Times New Roman"/>
                      <w:sz w:val="18"/>
                      <w:szCs w:val="18"/>
                    </w:rPr>
                    <w:t>1</w:t>
                  </w:r>
                  <w:r>
                    <w:rPr>
                      <w:rFonts w:ascii="Times New Roman" w:hAnsi="Times New Roman" w:hint="eastAsia"/>
                      <w:sz w:val="18"/>
                      <w:szCs w:val="18"/>
                    </w:rPr>
                    <w:t xml:space="preserve">. </w:t>
                  </w:r>
                  <w:r>
                    <w:rPr>
                      <w:rFonts w:ascii="Times New Roman" w:hAnsi="Times New Roman"/>
                      <w:sz w:val="18"/>
                      <w:szCs w:val="18"/>
                    </w:rPr>
                    <w:t>CELL CYCLE</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47. PLANT J</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36. </w:t>
                  </w:r>
                  <w:r>
                    <w:rPr>
                      <w:rFonts w:ascii="Times New Roman" w:hAnsi="Times New Roman"/>
                      <w:sz w:val="18"/>
                      <w:szCs w:val="18"/>
                    </w:rPr>
                    <w:t>PLOS GENET</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9</w:t>
                  </w:r>
                  <w:r>
                    <w:rPr>
                      <w:rFonts w:ascii="Times New Roman" w:hAnsi="Times New Roman"/>
                      <w:sz w:val="18"/>
                      <w:szCs w:val="18"/>
                    </w:rPr>
                    <w:t>2</w:t>
                  </w:r>
                  <w:r>
                    <w:rPr>
                      <w:rFonts w:ascii="Times New Roman" w:hAnsi="Times New Roman" w:hint="eastAsia"/>
                      <w:sz w:val="18"/>
                      <w:szCs w:val="18"/>
                    </w:rPr>
                    <w:t xml:space="preserve">. </w:t>
                  </w:r>
                  <w:r>
                    <w:rPr>
                      <w:rFonts w:ascii="Times New Roman" w:hAnsi="Times New Roman"/>
                      <w:sz w:val="18"/>
                      <w:szCs w:val="18"/>
                    </w:rPr>
                    <w:t xml:space="preserve">PNAS </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48. PLANT BIOTECHNOL J</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37. </w:t>
                  </w:r>
                  <w:r>
                    <w:rPr>
                      <w:rFonts w:ascii="Times New Roman" w:hAnsi="Times New Roman"/>
                      <w:sz w:val="18"/>
                      <w:szCs w:val="18"/>
                    </w:rPr>
                    <w:t>CURR OPIN CHEM BIOL</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9</w:t>
                  </w:r>
                  <w:r>
                    <w:rPr>
                      <w:rFonts w:ascii="Times New Roman" w:hAnsi="Times New Roman"/>
                      <w:sz w:val="18"/>
                      <w:szCs w:val="18"/>
                    </w:rPr>
                    <w:t>3</w:t>
                  </w:r>
                  <w:r>
                    <w:rPr>
                      <w:rFonts w:ascii="Times New Roman" w:hAnsi="Times New Roman" w:hint="eastAsia"/>
                      <w:sz w:val="18"/>
                      <w:szCs w:val="18"/>
                    </w:rPr>
                    <w:t xml:space="preserve">. </w:t>
                  </w:r>
                  <w:r>
                    <w:rPr>
                      <w:rFonts w:ascii="Times New Roman" w:hAnsi="Times New Roman"/>
                      <w:sz w:val="18"/>
                      <w:szCs w:val="18"/>
                    </w:rPr>
                    <w:t>PROTEOMICS</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49. J VIROL</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38. </w:t>
                  </w:r>
                  <w:r>
                    <w:rPr>
                      <w:rFonts w:ascii="Times New Roman" w:hAnsi="Times New Roman"/>
                      <w:sz w:val="18"/>
                      <w:szCs w:val="18"/>
                    </w:rPr>
                    <w:t>PLOS PATHOG</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9</w:t>
                  </w:r>
                  <w:r>
                    <w:rPr>
                      <w:rFonts w:ascii="Times New Roman" w:hAnsi="Times New Roman"/>
                      <w:sz w:val="18"/>
                      <w:szCs w:val="18"/>
                    </w:rPr>
                    <w:t>4</w:t>
                  </w:r>
                  <w:r>
                    <w:rPr>
                      <w:rFonts w:ascii="Times New Roman" w:hAnsi="Times New Roman" w:hint="eastAsia"/>
                      <w:sz w:val="18"/>
                      <w:szCs w:val="18"/>
                    </w:rPr>
                    <w:t xml:space="preserve">. </w:t>
                  </w:r>
                  <w:r>
                    <w:rPr>
                      <w:rFonts w:ascii="Times New Roman" w:hAnsi="Times New Roman"/>
                      <w:sz w:val="18"/>
                      <w:szCs w:val="18"/>
                    </w:rPr>
                    <w:t>BBA-BIOENERGETICS</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 xml:space="preserve">50. NEURON </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39. </w:t>
                  </w:r>
                  <w:r>
                    <w:rPr>
                      <w:rFonts w:ascii="Times New Roman" w:hAnsi="Times New Roman"/>
                      <w:sz w:val="18"/>
                      <w:szCs w:val="18"/>
                    </w:rPr>
                    <w:t>CURR OPIN GENET DEV</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9</w:t>
                  </w:r>
                  <w:r>
                    <w:rPr>
                      <w:rFonts w:ascii="Times New Roman" w:hAnsi="Times New Roman"/>
                      <w:sz w:val="18"/>
                      <w:szCs w:val="18"/>
                    </w:rPr>
                    <w:t>5</w:t>
                  </w:r>
                  <w:r>
                    <w:rPr>
                      <w:rFonts w:ascii="Times New Roman" w:hAnsi="Times New Roman" w:hint="eastAsia"/>
                      <w:sz w:val="18"/>
                      <w:szCs w:val="18"/>
                    </w:rPr>
                    <w:t xml:space="preserve">. </w:t>
                  </w:r>
                  <w:r>
                    <w:rPr>
                      <w:rFonts w:ascii="Times New Roman" w:hAnsi="Times New Roman"/>
                      <w:sz w:val="18"/>
                      <w:szCs w:val="18"/>
                    </w:rPr>
                    <w:t>APOPTOSIS</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sz w:val="18"/>
                      <w:szCs w:val="18"/>
                    </w:rPr>
                    <w:t xml:space="preserve">151. NAT NEUROSCI </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40. </w:t>
                  </w:r>
                  <w:r>
                    <w:rPr>
                      <w:rFonts w:ascii="Times New Roman" w:hAnsi="Times New Roman"/>
                      <w:sz w:val="18"/>
                      <w:szCs w:val="18"/>
                    </w:rPr>
                    <w:t>CELL DEATH DIFFER</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9</w:t>
                  </w:r>
                  <w:r>
                    <w:rPr>
                      <w:rFonts w:ascii="Times New Roman" w:hAnsi="Times New Roman"/>
                      <w:sz w:val="18"/>
                      <w:szCs w:val="18"/>
                    </w:rPr>
                    <w:t>6</w:t>
                  </w:r>
                  <w:r>
                    <w:rPr>
                      <w:rFonts w:ascii="Times New Roman" w:hAnsi="Times New Roman" w:hint="eastAsia"/>
                      <w:sz w:val="18"/>
                      <w:szCs w:val="18"/>
                    </w:rPr>
                    <w:t xml:space="preserve">. </w:t>
                  </w:r>
                  <w:r>
                    <w:rPr>
                      <w:rFonts w:ascii="Times New Roman" w:hAnsi="Times New Roman"/>
                      <w:sz w:val="18"/>
                      <w:szCs w:val="18"/>
                    </w:rPr>
                    <w:t>TISSUE ENG</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rPr>
                      <w:rFonts w:ascii="Times New Roman" w:hAnsi="Times New Roman"/>
                      <w:sz w:val="18"/>
                      <w:szCs w:val="18"/>
                    </w:rPr>
                  </w:pPr>
                  <w:r>
                    <w:rPr>
                      <w:rFonts w:ascii="Times New Roman" w:hAnsi="Times New Roman"/>
                      <w:sz w:val="18"/>
                      <w:szCs w:val="18"/>
                    </w:rPr>
                    <w:t xml:space="preserve">152. J NEUROSCI </w:t>
                  </w:r>
                </w:p>
              </w:tc>
            </w:tr>
            <w:tr w:rsidR="007251EB">
              <w:trPr>
                <w:trHeight w:val="90"/>
              </w:trPr>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41. </w:t>
                  </w:r>
                  <w:r>
                    <w:rPr>
                      <w:rFonts w:ascii="Times New Roman" w:hAnsi="Times New Roman"/>
                      <w:sz w:val="18"/>
                      <w:szCs w:val="18"/>
                    </w:rPr>
                    <w:t>CELL RES</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9</w:t>
                  </w:r>
                  <w:r>
                    <w:rPr>
                      <w:rFonts w:ascii="Times New Roman" w:hAnsi="Times New Roman"/>
                      <w:sz w:val="18"/>
                      <w:szCs w:val="18"/>
                    </w:rPr>
                    <w:t>7</w:t>
                  </w:r>
                  <w:r>
                    <w:rPr>
                      <w:rFonts w:ascii="Times New Roman" w:hAnsi="Times New Roman" w:hint="eastAsia"/>
                      <w:sz w:val="18"/>
                      <w:szCs w:val="18"/>
                    </w:rPr>
                    <w:t xml:space="preserve">. </w:t>
                  </w:r>
                  <w:r>
                    <w:rPr>
                      <w:rFonts w:ascii="Times New Roman" w:hAnsi="Times New Roman"/>
                      <w:sz w:val="18"/>
                      <w:szCs w:val="18"/>
                    </w:rPr>
                    <w:t>PLOS ONE</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rPr>
                      <w:rFonts w:ascii="Times New Roman" w:hAnsi="Times New Roman"/>
                      <w:sz w:val="18"/>
                      <w:szCs w:val="18"/>
                    </w:rPr>
                  </w:pPr>
                  <w:r>
                    <w:rPr>
                      <w:rFonts w:ascii="Times New Roman" w:hAnsi="Times New Roman"/>
                      <w:sz w:val="18"/>
                      <w:szCs w:val="18"/>
                    </w:rPr>
                    <w:t>153. J IMMUNOL</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42. </w:t>
                  </w:r>
                  <w:r>
                    <w:rPr>
                      <w:rFonts w:ascii="Times New Roman" w:hAnsi="Times New Roman"/>
                      <w:sz w:val="18"/>
                      <w:szCs w:val="18"/>
                    </w:rPr>
                    <w:t>NAT PROTOC</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9</w:t>
                  </w:r>
                  <w:r>
                    <w:rPr>
                      <w:rFonts w:ascii="Times New Roman" w:hAnsi="Times New Roman"/>
                      <w:sz w:val="18"/>
                      <w:szCs w:val="18"/>
                    </w:rPr>
                    <w:t>8</w:t>
                  </w:r>
                  <w:r>
                    <w:rPr>
                      <w:rFonts w:ascii="Times New Roman" w:hAnsi="Times New Roman" w:hint="eastAsia"/>
                      <w:sz w:val="18"/>
                      <w:szCs w:val="18"/>
                    </w:rPr>
                    <w:t xml:space="preserve">. </w:t>
                  </w:r>
                  <w:r>
                    <w:rPr>
                      <w:rFonts w:ascii="Times New Roman" w:hAnsi="Times New Roman"/>
                      <w:sz w:val="18"/>
                      <w:szCs w:val="18"/>
                    </w:rPr>
                    <w:t>BBA-BIOMEMBRANES</w:t>
                  </w:r>
                </w:p>
              </w:tc>
              <w:tc>
                <w:tcPr>
                  <w:tcW w:w="3136" w:type="dxa"/>
                </w:tcPr>
                <w:p w:rsidR="007251EB" w:rsidRDefault="0083239C">
                  <w:pPr>
                    <w:rPr>
                      <w:rFonts w:ascii="Times New Roman" w:hAnsi="Times New Roman"/>
                      <w:sz w:val="18"/>
                      <w:szCs w:val="18"/>
                    </w:rPr>
                  </w:pPr>
                  <w:r>
                    <w:rPr>
                      <w:rFonts w:ascii="Times New Roman" w:hAnsi="Times New Roman"/>
                      <w:sz w:val="18"/>
                      <w:szCs w:val="18"/>
                    </w:rPr>
                    <w:t xml:space="preserve">154. ELIFE </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43. </w:t>
                  </w:r>
                  <w:r>
                    <w:rPr>
                      <w:rFonts w:ascii="Times New Roman" w:hAnsi="Times New Roman"/>
                      <w:sz w:val="18"/>
                      <w:szCs w:val="18"/>
                    </w:rPr>
                    <w:t>MOLCELL PROTEOMICS</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sz w:val="18"/>
                      <w:szCs w:val="18"/>
                    </w:rPr>
                    <w:t>99</w:t>
                  </w:r>
                  <w:r>
                    <w:rPr>
                      <w:rFonts w:ascii="Times New Roman" w:hAnsi="Times New Roman" w:hint="eastAsia"/>
                      <w:sz w:val="18"/>
                      <w:szCs w:val="18"/>
                    </w:rPr>
                    <w:t xml:space="preserve">. </w:t>
                  </w:r>
                  <w:r>
                    <w:rPr>
                      <w:rFonts w:ascii="Times New Roman" w:hAnsi="Times New Roman"/>
                      <w:sz w:val="18"/>
                      <w:szCs w:val="18"/>
                    </w:rPr>
                    <w:t>DNA REPAIR</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rPr>
                      <w:rFonts w:ascii="Times New Roman" w:hAnsi="Times New Roman"/>
                      <w:sz w:val="18"/>
                      <w:szCs w:val="18"/>
                    </w:rPr>
                  </w:pPr>
                  <w:r>
                    <w:rPr>
                      <w:rFonts w:ascii="Times New Roman" w:hAnsi="Times New Roman"/>
                      <w:sz w:val="18"/>
                      <w:szCs w:val="18"/>
                    </w:rPr>
                    <w:t xml:space="preserve">155. IMMUNITY </w:t>
                  </w: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44. </w:t>
                  </w:r>
                  <w:r>
                    <w:rPr>
                      <w:rFonts w:ascii="Times New Roman" w:hAnsi="Times New Roman"/>
                      <w:sz w:val="18"/>
                      <w:szCs w:val="18"/>
                    </w:rPr>
                    <w:t>ADV MICROB PHYSIOL</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10</w:t>
                  </w:r>
                  <w:r>
                    <w:rPr>
                      <w:rFonts w:ascii="Times New Roman" w:hAnsi="Times New Roman"/>
                      <w:sz w:val="18"/>
                      <w:szCs w:val="18"/>
                    </w:rPr>
                    <w:t>0</w:t>
                  </w:r>
                  <w:r>
                    <w:rPr>
                      <w:rFonts w:ascii="Times New Roman" w:hAnsi="Times New Roman" w:hint="eastAsia"/>
                      <w:sz w:val="18"/>
                      <w:szCs w:val="18"/>
                    </w:rPr>
                    <w:t xml:space="preserve">. </w:t>
                  </w:r>
                  <w:r>
                    <w:rPr>
                      <w:rFonts w:ascii="Times New Roman" w:hAnsi="Times New Roman"/>
                      <w:sz w:val="18"/>
                      <w:szCs w:val="18"/>
                    </w:rPr>
                    <w:t>DEV BIOL</w:t>
                  </w:r>
                </w:p>
              </w:tc>
              <w:tc>
                <w:tcPr>
                  <w:tcW w:w="3136" w:type="dxa"/>
                </w:tcPr>
                <w:p w:rsidR="007251EB" w:rsidRDefault="007251EB">
                  <w:pPr>
                    <w:rPr>
                      <w:rFonts w:ascii="Times New Roman" w:hAnsi="Times New Roman"/>
                      <w:sz w:val="18"/>
                      <w:szCs w:val="18"/>
                    </w:rPr>
                  </w:pP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45. </w:t>
                  </w:r>
                  <w:r>
                    <w:rPr>
                      <w:rFonts w:ascii="Times New Roman" w:hAnsi="Times New Roman"/>
                      <w:sz w:val="18"/>
                      <w:szCs w:val="18"/>
                    </w:rPr>
                    <w:t>CURR OPIN MICROBIOL</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10</w:t>
                  </w:r>
                  <w:r>
                    <w:rPr>
                      <w:rFonts w:ascii="Times New Roman" w:hAnsi="Times New Roman"/>
                      <w:sz w:val="18"/>
                      <w:szCs w:val="18"/>
                    </w:rPr>
                    <w:t>1</w:t>
                  </w:r>
                  <w:r>
                    <w:rPr>
                      <w:rFonts w:ascii="Times New Roman" w:hAnsi="Times New Roman" w:hint="eastAsia"/>
                      <w:sz w:val="18"/>
                      <w:szCs w:val="18"/>
                    </w:rPr>
                    <w:t xml:space="preserve">. </w:t>
                  </w:r>
                  <w:r>
                    <w:rPr>
                      <w:rFonts w:ascii="Times New Roman" w:hAnsi="Times New Roman"/>
                      <w:sz w:val="18"/>
                      <w:szCs w:val="18"/>
                    </w:rPr>
                    <w:t>BIOL CELL</w:t>
                  </w:r>
                </w:p>
              </w:tc>
              <w:tc>
                <w:tcPr>
                  <w:tcW w:w="3136" w:type="dxa"/>
                </w:tcPr>
                <w:p w:rsidR="007251EB" w:rsidRDefault="007251EB">
                  <w:pPr>
                    <w:rPr>
                      <w:rFonts w:ascii="Times New Roman" w:hAnsi="Times New Roman"/>
                      <w:sz w:val="18"/>
                      <w:szCs w:val="18"/>
                    </w:rPr>
                  </w:pP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46. </w:t>
                  </w:r>
                  <w:r>
                    <w:rPr>
                      <w:rFonts w:ascii="Times New Roman" w:hAnsi="Times New Roman"/>
                      <w:sz w:val="18"/>
                      <w:szCs w:val="18"/>
                    </w:rPr>
                    <w:t>NUCLEIC ACIDS RES</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10</w:t>
                  </w:r>
                  <w:r>
                    <w:rPr>
                      <w:rFonts w:ascii="Times New Roman" w:hAnsi="Times New Roman"/>
                      <w:sz w:val="18"/>
                      <w:szCs w:val="18"/>
                    </w:rPr>
                    <w:t>2</w:t>
                  </w:r>
                  <w:r>
                    <w:rPr>
                      <w:rFonts w:ascii="Times New Roman" w:hAnsi="Times New Roman" w:hint="eastAsia"/>
                      <w:sz w:val="18"/>
                      <w:szCs w:val="18"/>
                    </w:rPr>
                    <w:t xml:space="preserve">. </w:t>
                  </w:r>
                  <w:r>
                    <w:rPr>
                      <w:rFonts w:ascii="Times New Roman" w:hAnsi="Times New Roman"/>
                      <w:sz w:val="18"/>
                      <w:szCs w:val="18"/>
                    </w:rPr>
                    <w:t>J CELL PHYSIOL</w:t>
                  </w:r>
                </w:p>
              </w:tc>
              <w:tc>
                <w:tcPr>
                  <w:tcW w:w="3136" w:type="dxa"/>
                </w:tcPr>
                <w:p w:rsidR="007251EB" w:rsidRDefault="007251EB">
                  <w:pPr>
                    <w:jc w:val="left"/>
                    <w:rPr>
                      <w:rFonts w:ascii="Times New Roman" w:hAnsi="Times New Roman"/>
                      <w:sz w:val="18"/>
                      <w:szCs w:val="18"/>
                    </w:rPr>
                  </w:pP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47. </w:t>
                  </w:r>
                  <w:r>
                    <w:rPr>
                      <w:rFonts w:ascii="Times New Roman" w:hAnsi="Times New Roman"/>
                      <w:sz w:val="18"/>
                      <w:szCs w:val="18"/>
                    </w:rPr>
                    <w:t>HUM MOL GENET</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10</w:t>
                  </w:r>
                  <w:r>
                    <w:rPr>
                      <w:rFonts w:ascii="Times New Roman" w:hAnsi="Times New Roman"/>
                      <w:sz w:val="18"/>
                      <w:szCs w:val="18"/>
                    </w:rPr>
                    <w:t>3</w:t>
                  </w:r>
                  <w:r>
                    <w:rPr>
                      <w:rFonts w:ascii="Times New Roman" w:hAnsi="Times New Roman" w:hint="eastAsia"/>
                      <w:sz w:val="18"/>
                      <w:szCs w:val="18"/>
                    </w:rPr>
                    <w:t xml:space="preserve">. </w:t>
                  </w:r>
                  <w:r>
                    <w:rPr>
                      <w:rFonts w:ascii="Times New Roman" w:hAnsi="Times New Roman"/>
                      <w:sz w:val="18"/>
                      <w:szCs w:val="18"/>
                    </w:rPr>
                    <w:t>CELL SIGNAL</w:t>
                  </w:r>
                </w:p>
              </w:tc>
              <w:tc>
                <w:tcPr>
                  <w:tcW w:w="3136" w:type="dxa"/>
                </w:tcPr>
                <w:p w:rsidR="007251EB" w:rsidRDefault="007251EB">
                  <w:pPr>
                    <w:jc w:val="left"/>
                    <w:rPr>
                      <w:rFonts w:ascii="Times New Roman" w:hAnsi="Times New Roman"/>
                      <w:sz w:val="18"/>
                      <w:szCs w:val="18"/>
                    </w:rPr>
                  </w:pP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48. </w:t>
                  </w:r>
                  <w:r>
                    <w:rPr>
                      <w:rFonts w:ascii="Times New Roman" w:hAnsi="Times New Roman"/>
                      <w:sz w:val="18"/>
                      <w:szCs w:val="18"/>
                    </w:rPr>
                    <w:t>GENOME BIOL</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10</w:t>
                  </w:r>
                  <w:r>
                    <w:rPr>
                      <w:rFonts w:ascii="Times New Roman" w:hAnsi="Times New Roman"/>
                      <w:sz w:val="18"/>
                      <w:szCs w:val="18"/>
                    </w:rPr>
                    <w:t>4</w:t>
                  </w:r>
                  <w:r>
                    <w:rPr>
                      <w:rFonts w:ascii="Times New Roman" w:hAnsi="Times New Roman" w:hint="eastAsia"/>
                      <w:sz w:val="18"/>
                      <w:szCs w:val="18"/>
                    </w:rPr>
                    <w:t xml:space="preserve">. </w:t>
                  </w:r>
                  <w:r>
                    <w:rPr>
                      <w:rFonts w:ascii="Times New Roman" w:hAnsi="Times New Roman"/>
                      <w:sz w:val="18"/>
                      <w:szCs w:val="18"/>
                    </w:rPr>
                    <w:t>EUR J HUM GENET</w:t>
                  </w:r>
                </w:p>
              </w:tc>
              <w:tc>
                <w:tcPr>
                  <w:tcW w:w="3136" w:type="dxa"/>
                </w:tcPr>
                <w:p w:rsidR="007251EB" w:rsidRDefault="007251EB">
                  <w:pPr>
                    <w:rPr>
                      <w:rFonts w:ascii="Times New Roman" w:hAnsi="Times New Roman"/>
                      <w:sz w:val="18"/>
                      <w:szCs w:val="18"/>
                    </w:rPr>
                  </w:pP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49. </w:t>
                  </w:r>
                  <w:r>
                    <w:rPr>
                      <w:rFonts w:ascii="Times New Roman" w:hAnsi="Times New Roman"/>
                      <w:sz w:val="18"/>
                      <w:szCs w:val="18"/>
                    </w:rPr>
                    <w:t>TRENDS MICROBIOL</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10</w:t>
                  </w:r>
                  <w:r>
                    <w:rPr>
                      <w:rFonts w:ascii="Times New Roman" w:hAnsi="Times New Roman"/>
                      <w:sz w:val="18"/>
                      <w:szCs w:val="18"/>
                    </w:rPr>
                    <w:t>5</w:t>
                  </w:r>
                  <w:r>
                    <w:rPr>
                      <w:rFonts w:ascii="Times New Roman" w:hAnsi="Times New Roman" w:hint="eastAsia"/>
                      <w:sz w:val="18"/>
                      <w:szCs w:val="18"/>
                    </w:rPr>
                    <w:t xml:space="preserve">. </w:t>
                  </w:r>
                  <w:r>
                    <w:rPr>
                      <w:rFonts w:ascii="Times New Roman" w:hAnsi="Times New Roman"/>
                      <w:sz w:val="18"/>
                      <w:szCs w:val="18"/>
                    </w:rPr>
                    <w:t>METHODS</w:t>
                  </w:r>
                </w:p>
              </w:tc>
              <w:tc>
                <w:tcPr>
                  <w:tcW w:w="3136" w:type="dxa"/>
                </w:tcPr>
                <w:p w:rsidR="007251EB" w:rsidRDefault="007251EB">
                  <w:pPr>
                    <w:rPr>
                      <w:rFonts w:ascii="Times New Roman" w:hAnsi="Times New Roman"/>
                      <w:sz w:val="18"/>
                      <w:szCs w:val="18"/>
                    </w:rPr>
                  </w:pP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50. </w:t>
                  </w:r>
                  <w:r>
                    <w:rPr>
                      <w:rFonts w:ascii="Times New Roman" w:hAnsi="Times New Roman"/>
                      <w:sz w:val="18"/>
                      <w:szCs w:val="18"/>
                    </w:rPr>
                    <w:t>BIOMATERIALS</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10</w:t>
                  </w:r>
                  <w:r>
                    <w:rPr>
                      <w:rFonts w:ascii="Times New Roman" w:hAnsi="Times New Roman"/>
                      <w:sz w:val="18"/>
                      <w:szCs w:val="18"/>
                    </w:rPr>
                    <w:t>6</w:t>
                  </w:r>
                  <w:r>
                    <w:rPr>
                      <w:rFonts w:ascii="Times New Roman" w:hAnsi="Times New Roman" w:hint="eastAsia"/>
                      <w:sz w:val="18"/>
                      <w:szCs w:val="18"/>
                    </w:rPr>
                    <w:t xml:space="preserve">. </w:t>
                  </w:r>
                  <w:r>
                    <w:rPr>
                      <w:rFonts w:ascii="Times New Roman" w:hAnsi="Times New Roman"/>
                      <w:sz w:val="18"/>
                      <w:szCs w:val="18"/>
                    </w:rPr>
                    <w:t>AGING-US</w:t>
                  </w:r>
                </w:p>
              </w:tc>
              <w:tc>
                <w:tcPr>
                  <w:tcW w:w="3136" w:type="dxa"/>
                </w:tcPr>
                <w:p w:rsidR="007251EB" w:rsidRDefault="007251EB">
                  <w:pPr>
                    <w:jc w:val="left"/>
                    <w:rPr>
                      <w:rFonts w:ascii="Times New Roman" w:hAnsi="Times New Roman"/>
                      <w:sz w:val="18"/>
                      <w:szCs w:val="18"/>
                    </w:rPr>
                  </w:pP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51. </w:t>
                  </w:r>
                  <w:r>
                    <w:rPr>
                      <w:rFonts w:ascii="Times New Roman" w:hAnsi="Times New Roman"/>
                      <w:sz w:val="18"/>
                      <w:szCs w:val="18"/>
                    </w:rPr>
                    <w:t>BIOL REV</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10</w:t>
                  </w:r>
                  <w:r>
                    <w:rPr>
                      <w:rFonts w:ascii="Times New Roman" w:hAnsi="Times New Roman"/>
                      <w:sz w:val="18"/>
                      <w:szCs w:val="18"/>
                    </w:rPr>
                    <w:t>7</w:t>
                  </w:r>
                  <w:r>
                    <w:rPr>
                      <w:rFonts w:ascii="Times New Roman" w:hAnsi="Times New Roman" w:hint="eastAsia"/>
                      <w:sz w:val="18"/>
                      <w:szCs w:val="18"/>
                    </w:rPr>
                    <w:t xml:space="preserve">. </w:t>
                  </w:r>
                  <w:r>
                    <w:rPr>
                      <w:rFonts w:ascii="Times New Roman" w:hAnsi="Times New Roman"/>
                      <w:sz w:val="18"/>
                      <w:szCs w:val="18"/>
                    </w:rPr>
                    <w:t>BMC GENOMICS</w:t>
                  </w:r>
                </w:p>
              </w:tc>
              <w:tc>
                <w:tcPr>
                  <w:tcW w:w="3136" w:type="dxa"/>
                </w:tcPr>
                <w:p w:rsidR="007251EB" w:rsidRDefault="007251EB">
                  <w:pPr>
                    <w:jc w:val="left"/>
                    <w:rPr>
                      <w:rFonts w:ascii="Times New Roman" w:hAnsi="Times New Roman"/>
                      <w:sz w:val="18"/>
                      <w:szCs w:val="18"/>
                    </w:rPr>
                  </w:pP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52. </w:t>
                  </w:r>
                  <w:r>
                    <w:rPr>
                      <w:rFonts w:ascii="Times New Roman" w:hAnsi="Times New Roman"/>
                      <w:sz w:val="18"/>
                      <w:szCs w:val="18"/>
                    </w:rPr>
                    <w:t>EMBO REP</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10</w:t>
                  </w:r>
                  <w:r>
                    <w:rPr>
                      <w:rFonts w:ascii="Times New Roman" w:hAnsi="Times New Roman"/>
                      <w:sz w:val="18"/>
                      <w:szCs w:val="18"/>
                    </w:rPr>
                    <w:t>8</w:t>
                  </w:r>
                  <w:r>
                    <w:rPr>
                      <w:rFonts w:ascii="Times New Roman" w:hAnsi="Times New Roman" w:hint="eastAsia"/>
                      <w:sz w:val="18"/>
                      <w:szCs w:val="18"/>
                    </w:rPr>
                    <w:t xml:space="preserve">. </w:t>
                  </w:r>
                  <w:r>
                    <w:rPr>
                      <w:rFonts w:ascii="Times New Roman" w:hAnsi="Times New Roman"/>
                      <w:sz w:val="18"/>
                      <w:szCs w:val="18"/>
                    </w:rPr>
                    <w:t>GENETICS</w:t>
                  </w:r>
                </w:p>
              </w:tc>
              <w:tc>
                <w:tcPr>
                  <w:tcW w:w="3136" w:type="dxa"/>
                </w:tcPr>
                <w:p w:rsidR="007251EB" w:rsidRDefault="007251EB">
                  <w:pPr>
                    <w:jc w:val="left"/>
                    <w:rPr>
                      <w:rFonts w:ascii="Times New Roman" w:hAnsi="Times New Roman"/>
                      <w:sz w:val="18"/>
                      <w:szCs w:val="18"/>
                    </w:rPr>
                  </w:pP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53. </w:t>
                  </w:r>
                  <w:r>
                    <w:rPr>
                      <w:rFonts w:ascii="Times New Roman" w:hAnsi="Times New Roman"/>
                      <w:sz w:val="18"/>
                      <w:szCs w:val="18"/>
                    </w:rPr>
                    <w:t>AGING CELL</w:t>
                  </w:r>
                  <w:r>
                    <w:rPr>
                      <w:rFonts w:ascii="Times New Roman" w:hAnsi="Times New Roman"/>
                      <w:sz w:val="18"/>
                      <w:szCs w:val="18"/>
                    </w:rPr>
                    <w:tab/>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09</w:t>
                  </w:r>
                  <w:r>
                    <w:rPr>
                      <w:rFonts w:ascii="Times New Roman" w:hAnsi="Times New Roman" w:hint="eastAsia"/>
                      <w:sz w:val="18"/>
                      <w:szCs w:val="18"/>
                    </w:rPr>
                    <w:t xml:space="preserve">. </w:t>
                  </w:r>
                  <w:r>
                    <w:rPr>
                      <w:rFonts w:ascii="Times New Roman" w:hAnsi="Times New Roman"/>
                      <w:sz w:val="18"/>
                      <w:szCs w:val="18"/>
                    </w:rPr>
                    <w:t>STEM CELL RES</w:t>
                  </w:r>
                </w:p>
              </w:tc>
              <w:tc>
                <w:tcPr>
                  <w:tcW w:w="3136" w:type="dxa"/>
                </w:tcPr>
                <w:p w:rsidR="007251EB" w:rsidRDefault="007251EB">
                  <w:pPr>
                    <w:jc w:val="left"/>
                    <w:rPr>
                      <w:rFonts w:ascii="Times New Roman" w:hAnsi="Times New Roman"/>
                      <w:sz w:val="18"/>
                      <w:szCs w:val="18"/>
                    </w:rPr>
                  </w:pP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54. </w:t>
                  </w:r>
                  <w:r>
                    <w:rPr>
                      <w:rFonts w:ascii="Times New Roman" w:hAnsi="Times New Roman"/>
                      <w:sz w:val="18"/>
                      <w:szCs w:val="18"/>
                    </w:rPr>
                    <w:t>MOL BIOL EVOL</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10</w:t>
                  </w:r>
                  <w:r>
                    <w:rPr>
                      <w:rFonts w:ascii="Times New Roman" w:hAnsi="Times New Roman" w:hint="eastAsia"/>
                      <w:sz w:val="18"/>
                      <w:szCs w:val="18"/>
                    </w:rPr>
                    <w:t xml:space="preserve">. </w:t>
                  </w:r>
                  <w:r>
                    <w:rPr>
                      <w:rFonts w:ascii="Times New Roman" w:hAnsi="Times New Roman"/>
                      <w:sz w:val="18"/>
                      <w:szCs w:val="18"/>
                    </w:rPr>
                    <w:t>J MOL BIOL</w:t>
                  </w:r>
                  <w:r>
                    <w:rPr>
                      <w:rFonts w:ascii="Times New Roman" w:hAnsi="Times New Roman"/>
                      <w:sz w:val="18"/>
                      <w:szCs w:val="18"/>
                    </w:rPr>
                    <w:tab/>
                  </w:r>
                  <w:r>
                    <w:rPr>
                      <w:rFonts w:ascii="Times New Roman" w:hAnsi="Times New Roman"/>
                      <w:sz w:val="18"/>
                      <w:szCs w:val="18"/>
                    </w:rPr>
                    <w:tab/>
                  </w:r>
                </w:p>
              </w:tc>
              <w:tc>
                <w:tcPr>
                  <w:tcW w:w="3136" w:type="dxa"/>
                </w:tcPr>
                <w:p w:rsidR="007251EB" w:rsidRDefault="007251EB">
                  <w:pPr>
                    <w:snapToGrid w:val="0"/>
                    <w:spacing w:line="280" w:lineRule="atLeast"/>
                    <w:jc w:val="left"/>
                    <w:rPr>
                      <w:rFonts w:ascii="Times New Roman" w:hAnsi="Times New Roman"/>
                      <w:sz w:val="18"/>
                      <w:szCs w:val="18"/>
                    </w:rPr>
                  </w:pP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55. </w:t>
                  </w:r>
                  <w:r>
                    <w:rPr>
                      <w:rFonts w:ascii="Times New Roman" w:hAnsi="Times New Roman"/>
                      <w:sz w:val="18"/>
                      <w:szCs w:val="18"/>
                    </w:rPr>
                    <w:t>AUTOPHAGY</w:t>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11</w:t>
                  </w:r>
                  <w:r>
                    <w:rPr>
                      <w:rFonts w:ascii="Times New Roman" w:hAnsi="Times New Roman"/>
                      <w:sz w:val="18"/>
                      <w:szCs w:val="18"/>
                    </w:rPr>
                    <w:t>1</w:t>
                  </w:r>
                  <w:r>
                    <w:rPr>
                      <w:rFonts w:ascii="Times New Roman" w:hAnsi="Times New Roman" w:hint="eastAsia"/>
                      <w:sz w:val="18"/>
                      <w:szCs w:val="18"/>
                    </w:rPr>
                    <w:t xml:space="preserve">. </w:t>
                  </w:r>
                  <w:r>
                    <w:rPr>
                      <w:rFonts w:ascii="Times New Roman" w:hAnsi="Times New Roman"/>
                      <w:sz w:val="18"/>
                      <w:szCs w:val="18"/>
                    </w:rPr>
                    <w:t>CHEMBIOCHEM</w:t>
                  </w:r>
                  <w:r>
                    <w:rPr>
                      <w:rFonts w:ascii="Times New Roman" w:hAnsi="Times New Roman"/>
                      <w:sz w:val="18"/>
                      <w:szCs w:val="18"/>
                    </w:rPr>
                    <w:tab/>
                  </w:r>
                </w:p>
              </w:tc>
              <w:tc>
                <w:tcPr>
                  <w:tcW w:w="3136" w:type="dxa"/>
                </w:tcPr>
                <w:p w:rsidR="007251EB" w:rsidRDefault="007251EB">
                  <w:pPr>
                    <w:snapToGrid w:val="0"/>
                    <w:spacing w:line="280" w:lineRule="atLeast"/>
                    <w:jc w:val="left"/>
                    <w:rPr>
                      <w:rFonts w:ascii="Times New Roman" w:hAnsi="Times New Roman"/>
                      <w:sz w:val="18"/>
                      <w:szCs w:val="18"/>
                    </w:rPr>
                  </w:pPr>
                </w:p>
              </w:tc>
            </w:tr>
            <w:tr w:rsidR="007251EB">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 xml:space="preserve">56. </w:t>
                  </w:r>
                  <w:r>
                    <w:rPr>
                      <w:rFonts w:ascii="Times New Roman" w:hAnsi="Times New Roman"/>
                      <w:sz w:val="18"/>
                      <w:szCs w:val="18"/>
                    </w:rPr>
                    <w:t>DEVELOPMENT</w:t>
                  </w:r>
                  <w:r>
                    <w:rPr>
                      <w:rFonts w:ascii="Times New Roman" w:hAnsi="Times New Roman"/>
                      <w:sz w:val="18"/>
                      <w:szCs w:val="18"/>
                    </w:rPr>
                    <w:tab/>
                  </w:r>
                </w:p>
              </w:tc>
              <w:tc>
                <w:tcPr>
                  <w:tcW w:w="3136" w:type="dxa"/>
                </w:tcPr>
                <w:p w:rsidR="007251EB" w:rsidRDefault="0083239C">
                  <w:pPr>
                    <w:pStyle w:val="ae"/>
                    <w:ind w:firstLineChars="0" w:firstLine="0"/>
                    <w:jc w:val="left"/>
                    <w:rPr>
                      <w:rFonts w:ascii="Times New Roman" w:hAnsi="Times New Roman"/>
                      <w:sz w:val="18"/>
                      <w:szCs w:val="18"/>
                    </w:rPr>
                  </w:pPr>
                  <w:r>
                    <w:rPr>
                      <w:rFonts w:ascii="Times New Roman" w:hAnsi="Times New Roman" w:hint="eastAsia"/>
                      <w:sz w:val="18"/>
                      <w:szCs w:val="18"/>
                    </w:rPr>
                    <w:t>11</w:t>
                  </w:r>
                  <w:r>
                    <w:rPr>
                      <w:rFonts w:ascii="Times New Roman" w:hAnsi="Times New Roman"/>
                      <w:sz w:val="18"/>
                      <w:szCs w:val="18"/>
                    </w:rPr>
                    <w:t>2</w:t>
                  </w:r>
                  <w:r>
                    <w:rPr>
                      <w:rFonts w:ascii="Times New Roman" w:hAnsi="Times New Roman" w:hint="eastAsia"/>
                      <w:sz w:val="18"/>
                      <w:szCs w:val="18"/>
                    </w:rPr>
                    <w:t xml:space="preserve">. </w:t>
                  </w:r>
                  <w:r>
                    <w:rPr>
                      <w:rFonts w:ascii="Times New Roman" w:hAnsi="Times New Roman"/>
                      <w:sz w:val="18"/>
                      <w:szCs w:val="18"/>
                    </w:rPr>
                    <w:t>CURR ISSUES MOL BIOL</w:t>
                  </w:r>
                  <w:r>
                    <w:rPr>
                      <w:rFonts w:ascii="Times New Roman" w:hAnsi="Times New Roman" w:hint="eastAsia"/>
                      <w:sz w:val="18"/>
                      <w:szCs w:val="18"/>
                    </w:rPr>
                    <w:t xml:space="preserve"> </w:t>
                  </w:r>
                </w:p>
              </w:tc>
              <w:tc>
                <w:tcPr>
                  <w:tcW w:w="3136" w:type="dxa"/>
                </w:tcPr>
                <w:p w:rsidR="007251EB" w:rsidRDefault="007251EB">
                  <w:pPr>
                    <w:snapToGrid w:val="0"/>
                    <w:spacing w:line="280" w:lineRule="atLeast"/>
                    <w:jc w:val="left"/>
                    <w:rPr>
                      <w:rFonts w:ascii="Times New Roman" w:hAnsi="Times New Roman"/>
                      <w:sz w:val="18"/>
                      <w:szCs w:val="18"/>
                    </w:rPr>
                  </w:pPr>
                </w:p>
              </w:tc>
            </w:tr>
          </w:tbl>
          <w:p w:rsidR="007251EB" w:rsidRDefault="007251EB">
            <w:pPr>
              <w:widowControl/>
              <w:snapToGrid w:val="0"/>
              <w:spacing w:line="280" w:lineRule="atLeast"/>
              <w:jc w:val="left"/>
              <w:rPr>
                <w:rFonts w:cs="宋体"/>
                <w:b/>
                <w:bCs/>
                <w:color w:val="000000"/>
                <w:spacing w:val="15"/>
                <w:kern w:val="0"/>
                <w:szCs w:val="21"/>
              </w:rPr>
            </w:pPr>
          </w:p>
          <w:p w:rsidR="007251EB" w:rsidRDefault="0083239C">
            <w:pPr>
              <w:widowControl/>
              <w:snapToGrid w:val="0"/>
              <w:spacing w:line="280" w:lineRule="atLeast"/>
              <w:jc w:val="left"/>
              <w:rPr>
                <w:rFonts w:cs="宋体"/>
                <w:b/>
                <w:bCs/>
                <w:color w:val="000000"/>
                <w:spacing w:val="15"/>
                <w:kern w:val="0"/>
                <w:szCs w:val="21"/>
              </w:rPr>
            </w:pPr>
            <w:r>
              <w:rPr>
                <w:rFonts w:cs="宋体" w:hint="eastAsia"/>
                <w:b/>
                <w:bCs/>
                <w:color w:val="000000"/>
                <w:spacing w:val="15"/>
                <w:kern w:val="0"/>
                <w:szCs w:val="21"/>
              </w:rPr>
              <w:t>主要经典著作：</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color w:val="000000"/>
                <w:spacing w:val="15"/>
                <w:kern w:val="0"/>
                <w:sz w:val="18"/>
                <w:szCs w:val="18"/>
              </w:rPr>
              <w:t>植物生理与分子生物学（第</w:t>
            </w:r>
            <w:r>
              <w:rPr>
                <w:rFonts w:cs="宋体"/>
                <w:color w:val="000000"/>
                <w:spacing w:val="15"/>
                <w:kern w:val="0"/>
                <w:sz w:val="18"/>
                <w:szCs w:val="18"/>
              </w:rPr>
              <w:t>4</w:t>
            </w:r>
            <w:r>
              <w:rPr>
                <w:rFonts w:cs="宋体"/>
                <w:color w:val="000000"/>
                <w:spacing w:val="15"/>
                <w:kern w:val="0"/>
                <w:sz w:val="18"/>
                <w:szCs w:val="18"/>
              </w:rPr>
              <w:t>版）</w:t>
            </w:r>
            <w:r>
              <w:rPr>
                <w:rFonts w:cs="宋体" w:hint="eastAsia"/>
                <w:color w:val="000000"/>
                <w:spacing w:val="15"/>
                <w:kern w:val="0"/>
                <w:sz w:val="18"/>
                <w:szCs w:val="18"/>
              </w:rPr>
              <w:t>，</w:t>
            </w:r>
            <w:r>
              <w:rPr>
                <w:rFonts w:cs="宋体"/>
                <w:color w:val="000000"/>
                <w:spacing w:val="15"/>
                <w:kern w:val="0"/>
                <w:sz w:val="18"/>
                <w:szCs w:val="18"/>
              </w:rPr>
              <w:t>陈晓亚</w:t>
            </w:r>
            <w:r>
              <w:rPr>
                <w:rFonts w:cs="宋体" w:hint="eastAsia"/>
                <w:color w:val="000000"/>
                <w:spacing w:val="15"/>
                <w:kern w:val="0"/>
                <w:sz w:val="18"/>
                <w:szCs w:val="18"/>
              </w:rPr>
              <w:t>，</w:t>
            </w:r>
            <w:r>
              <w:rPr>
                <w:rFonts w:cs="宋体"/>
                <w:color w:val="000000"/>
                <w:spacing w:val="15"/>
                <w:kern w:val="0"/>
                <w:sz w:val="18"/>
                <w:szCs w:val="18"/>
              </w:rPr>
              <w:t>薛红卫，高等教育出版社</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color w:val="000000"/>
                <w:spacing w:val="15"/>
                <w:kern w:val="0"/>
                <w:sz w:val="18"/>
                <w:szCs w:val="18"/>
              </w:rPr>
              <w:t>植物生物学（第</w:t>
            </w:r>
            <w:r>
              <w:rPr>
                <w:rFonts w:cs="宋体"/>
                <w:color w:val="000000"/>
                <w:spacing w:val="15"/>
                <w:kern w:val="0"/>
                <w:sz w:val="18"/>
                <w:szCs w:val="18"/>
              </w:rPr>
              <w:t>4</w:t>
            </w:r>
            <w:r>
              <w:rPr>
                <w:rFonts w:cs="宋体"/>
                <w:color w:val="000000"/>
                <w:spacing w:val="15"/>
                <w:kern w:val="0"/>
                <w:sz w:val="18"/>
                <w:szCs w:val="18"/>
              </w:rPr>
              <w:t>版）</w:t>
            </w:r>
            <w:r>
              <w:rPr>
                <w:rFonts w:cs="宋体" w:hint="eastAsia"/>
                <w:color w:val="000000"/>
                <w:spacing w:val="15"/>
                <w:kern w:val="0"/>
                <w:sz w:val="18"/>
                <w:szCs w:val="18"/>
              </w:rPr>
              <w:t>，</w:t>
            </w:r>
            <w:r>
              <w:rPr>
                <w:rFonts w:cs="宋体"/>
                <w:color w:val="000000"/>
                <w:spacing w:val="15"/>
                <w:kern w:val="0"/>
                <w:sz w:val="18"/>
                <w:szCs w:val="18"/>
              </w:rPr>
              <w:t>宋纯鹏</w:t>
            </w:r>
            <w:r>
              <w:rPr>
                <w:rFonts w:cs="宋体" w:hint="eastAsia"/>
                <w:color w:val="000000"/>
                <w:spacing w:val="15"/>
                <w:kern w:val="0"/>
                <w:sz w:val="18"/>
                <w:szCs w:val="18"/>
              </w:rPr>
              <w:t>，</w:t>
            </w:r>
            <w:r>
              <w:rPr>
                <w:rFonts w:cs="宋体"/>
                <w:color w:val="000000"/>
                <w:spacing w:val="15"/>
                <w:kern w:val="0"/>
                <w:sz w:val="18"/>
                <w:szCs w:val="18"/>
              </w:rPr>
              <w:t>王学路，科学出版社</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color w:val="000000"/>
                <w:spacing w:val="15"/>
                <w:kern w:val="0"/>
                <w:sz w:val="18"/>
                <w:szCs w:val="18"/>
              </w:rPr>
              <w:t>细胞生物学（第</w:t>
            </w:r>
            <w:r>
              <w:rPr>
                <w:rFonts w:cs="宋体" w:hint="eastAsia"/>
                <w:color w:val="000000"/>
                <w:spacing w:val="15"/>
                <w:kern w:val="0"/>
                <w:sz w:val="18"/>
                <w:szCs w:val="18"/>
              </w:rPr>
              <w:t>5</w:t>
            </w:r>
            <w:r>
              <w:rPr>
                <w:rFonts w:cs="宋体"/>
                <w:color w:val="000000"/>
                <w:spacing w:val="15"/>
                <w:kern w:val="0"/>
                <w:sz w:val="18"/>
                <w:szCs w:val="18"/>
              </w:rPr>
              <w:t>版），丁明孝，王喜忠，张传茂，陈建国著，高等教育出版社，</w:t>
            </w:r>
            <w:r>
              <w:rPr>
                <w:rFonts w:cs="宋体"/>
                <w:color w:val="000000"/>
                <w:spacing w:val="15"/>
                <w:kern w:val="0"/>
                <w:sz w:val="18"/>
                <w:szCs w:val="18"/>
              </w:rPr>
              <w:t>2020</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color w:val="000000"/>
                <w:spacing w:val="15"/>
                <w:kern w:val="0"/>
                <w:sz w:val="18"/>
                <w:szCs w:val="18"/>
              </w:rPr>
              <w:t>分子细胞生物学（第</w:t>
            </w:r>
            <w:r>
              <w:rPr>
                <w:rFonts w:cs="宋体" w:hint="eastAsia"/>
                <w:color w:val="000000"/>
                <w:spacing w:val="15"/>
                <w:kern w:val="0"/>
                <w:sz w:val="18"/>
                <w:szCs w:val="18"/>
              </w:rPr>
              <w:t>3</w:t>
            </w:r>
            <w:r>
              <w:rPr>
                <w:rFonts w:cs="宋体"/>
                <w:color w:val="000000"/>
                <w:spacing w:val="15"/>
                <w:kern w:val="0"/>
                <w:sz w:val="18"/>
                <w:szCs w:val="18"/>
              </w:rPr>
              <w:t>版）</w:t>
            </w:r>
            <w:r>
              <w:rPr>
                <w:rFonts w:cs="宋体" w:hint="eastAsia"/>
                <w:color w:val="000000"/>
                <w:spacing w:val="15"/>
                <w:kern w:val="0"/>
                <w:sz w:val="18"/>
                <w:szCs w:val="18"/>
              </w:rPr>
              <w:t>，</w:t>
            </w:r>
            <w:r>
              <w:rPr>
                <w:rFonts w:cs="宋体"/>
                <w:color w:val="000000"/>
                <w:spacing w:val="15"/>
                <w:kern w:val="0"/>
                <w:sz w:val="18"/>
                <w:szCs w:val="18"/>
              </w:rPr>
              <w:t>陈晔光，张传茂，陈佺著，高等教育出版社，</w:t>
            </w:r>
            <w:r>
              <w:rPr>
                <w:rFonts w:cs="宋体"/>
                <w:color w:val="000000"/>
                <w:spacing w:val="15"/>
                <w:kern w:val="0"/>
                <w:sz w:val="18"/>
                <w:szCs w:val="18"/>
              </w:rPr>
              <w:t>2019</w:t>
            </w:r>
          </w:p>
          <w:p w:rsidR="007251EB" w:rsidRDefault="0083239C">
            <w:pPr>
              <w:pStyle w:val="ae"/>
              <w:widowControl/>
              <w:numPr>
                <w:ilvl w:val="0"/>
                <w:numId w:val="5"/>
              </w:numPr>
              <w:shd w:val="clear" w:color="auto" w:fill="FFFFFF"/>
              <w:spacing w:before="90" w:line="276" w:lineRule="auto"/>
              <w:ind w:firstLineChars="0"/>
              <w:jc w:val="left"/>
              <w:rPr>
                <w:rFonts w:cs="宋体"/>
                <w:color w:val="000000"/>
                <w:spacing w:val="15"/>
                <w:kern w:val="0"/>
                <w:sz w:val="18"/>
                <w:szCs w:val="18"/>
              </w:rPr>
            </w:pPr>
            <w:r>
              <w:rPr>
                <w:rFonts w:cs="宋体"/>
                <w:color w:val="000000"/>
                <w:spacing w:val="15"/>
                <w:kern w:val="0"/>
                <w:sz w:val="18"/>
                <w:szCs w:val="18"/>
              </w:rPr>
              <w:t>植物发育分子生物学</w:t>
            </w:r>
            <w:r>
              <w:rPr>
                <w:rFonts w:cs="宋体" w:hint="eastAsia"/>
                <w:color w:val="000000"/>
                <w:spacing w:val="15"/>
                <w:kern w:val="0"/>
                <w:sz w:val="18"/>
                <w:szCs w:val="18"/>
              </w:rPr>
              <w:t>，</w:t>
            </w:r>
            <w:r>
              <w:rPr>
                <w:rFonts w:cs="宋体"/>
                <w:color w:val="000000"/>
                <w:spacing w:val="15"/>
                <w:kern w:val="0"/>
                <w:sz w:val="18"/>
                <w:szCs w:val="18"/>
              </w:rPr>
              <w:t>严海燕主编，科学出版社，</w:t>
            </w:r>
            <w:r>
              <w:rPr>
                <w:rFonts w:cs="宋体"/>
                <w:color w:val="000000"/>
                <w:spacing w:val="15"/>
                <w:kern w:val="0"/>
                <w:sz w:val="18"/>
                <w:szCs w:val="18"/>
              </w:rPr>
              <w:t>2012</w:t>
            </w:r>
          </w:p>
          <w:p w:rsidR="007251EB" w:rsidRDefault="0083239C">
            <w:pPr>
              <w:pStyle w:val="a8"/>
              <w:numPr>
                <w:ilvl w:val="0"/>
                <w:numId w:val="5"/>
              </w:numPr>
              <w:kinsoku w:val="0"/>
              <w:overflowPunct w:val="0"/>
              <w:spacing w:before="0" w:beforeAutospacing="0" w:after="0" w:afterAutospacing="0" w:line="276" w:lineRule="auto"/>
              <w:textAlignment w:val="baseline"/>
              <w:rPr>
                <w:rFonts w:ascii="Calibri" w:hAnsi="Calibri"/>
                <w:color w:val="000000"/>
                <w:spacing w:val="15"/>
                <w:sz w:val="18"/>
                <w:szCs w:val="18"/>
              </w:rPr>
            </w:pPr>
            <w:r>
              <w:rPr>
                <w:rFonts w:ascii="Calibri" w:hAnsi="Calibri"/>
                <w:color w:val="000000"/>
                <w:spacing w:val="15"/>
                <w:sz w:val="18"/>
                <w:szCs w:val="18"/>
              </w:rPr>
              <w:t>植物发育生物学</w:t>
            </w:r>
            <w:r>
              <w:rPr>
                <w:rFonts w:hint="eastAsia"/>
                <w:color w:val="000000"/>
                <w:spacing w:val="15"/>
                <w:sz w:val="18"/>
                <w:szCs w:val="18"/>
              </w:rPr>
              <w:t>，</w:t>
            </w:r>
            <w:r>
              <w:rPr>
                <w:rFonts w:ascii="Calibri" w:hAnsi="Calibri"/>
                <w:color w:val="000000"/>
                <w:spacing w:val="15"/>
                <w:sz w:val="18"/>
                <w:szCs w:val="18"/>
              </w:rPr>
              <w:t>黄学林主编，科学出版社，</w:t>
            </w:r>
            <w:r>
              <w:rPr>
                <w:rFonts w:ascii="Calibri" w:hAnsi="Calibri"/>
                <w:color w:val="000000"/>
                <w:spacing w:val="15"/>
                <w:sz w:val="18"/>
                <w:szCs w:val="18"/>
              </w:rPr>
              <w:t>2012</w:t>
            </w:r>
          </w:p>
          <w:p w:rsidR="007251EB" w:rsidRDefault="0083239C">
            <w:pPr>
              <w:pStyle w:val="a8"/>
              <w:numPr>
                <w:ilvl w:val="0"/>
                <w:numId w:val="5"/>
              </w:numPr>
              <w:kinsoku w:val="0"/>
              <w:overflowPunct w:val="0"/>
              <w:spacing w:before="0" w:beforeAutospacing="0" w:after="0" w:afterAutospacing="0" w:line="276" w:lineRule="auto"/>
              <w:textAlignment w:val="baseline"/>
              <w:rPr>
                <w:rFonts w:ascii="Calibri" w:hAnsi="Calibri"/>
                <w:color w:val="000000"/>
                <w:spacing w:val="15"/>
                <w:sz w:val="18"/>
                <w:szCs w:val="18"/>
              </w:rPr>
            </w:pPr>
            <w:r>
              <w:rPr>
                <w:rFonts w:ascii="Calibri" w:hAnsi="Calibri"/>
                <w:color w:val="000000"/>
                <w:spacing w:val="15"/>
                <w:sz w:val="18"/>
                <w:szCs w:val="18"/>
              </w:rPr>
              <w:t>植物发育的机制</w:t>
            </w:r>
            <w:r>
              <w:rPr>
                <w:rFonts w:hint="eastAsia"/>
                <w:color w:val="000000"/>
                <w:spacing w:val="15"/>
                <w:sz w:val="18"/>
                <w:szCs w:val="18"/>
              </w:rPr>
              <w:t>，</w:t>
            </w:r>
            <w:r>
              <w:rPr>
                <w:rFonts w:ascii="Calibri" w:hAnsi="Calibri"/>
                <w:color w:val="000000"/>
                <w:spacing w:val="15"/>
                <w:sz w:val="18"/>
                <w:szCs w:val="18"/>
              </w:rPr>
              <w:t>瞿礼嘉</w:t>
            </w:r>
            <w:r>
              <w:rPr>
                <w:rFonts w:ascii="Calibri" w:hAnsi="Calibri" w:hint="eastAsia"/>
                <w:color w:val="000000"/>
                <w:spacing w:val="15"/>
                <w:sz w:val="18"/>
                <w:szCs w:val="18"/>
              </w:rPr>
              <w:t>，</w:t>
            </w:r>
            <w:r>
              <w:rPr>
                <w:rFonts w:ascii="Calibri" w:hAnsi="Calibri"/>
                <w:color w:val="000000"/>
                <w:spacing w:val="15"/>
                <w:sz w:val="18"/>
                <w:szCs w:val="18"/>
              </w:rPr>
              <w:t>邓兴旺译，高教出版社，</w:t>
            </w:r>
            <w:r>
              <w:rPr>
                <w:rFonts w:ascii="Calibri" w:hAnsi="Calibri"/>
                <w:color w:val="000000"/>
                <w:spacing w:val="15"/>
                <w:sz w:val="18"/>
                <w:szCs w:val="18"/>
              </w:rPr>
              <w:t>2006</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color w:val="000000"/>
                <w:spacing w:val="15"/>
                <w:kern w:val="0"/>
                <w:sz w:val="18"/>
                <w:szCs w:val="18"/>
              </w:rPr>
              <w:t>遗传学</w:t>
            </w:r>
            <w:r>
              <w:rPr>
                <w:rFonts w:cs="宋体" w:hint="eastAsia"/>
                <w:color w:val="000000"/>
                <w:spacing w:val="15"/>
                <w:kern w:val="0"/>
                <w:sz w:val="18"/>
                <w:szCs w:val="18"/>
              </w:rPr>
              <w:t>（</w:t>
            </w:r>
            <w:r>
              <w:rPr>
                <w:rFonts w:cs="宋体"/>
                <w:color w:val="000000"/>
                <w:spacing w:val="15"/>
                <w:kern w:val="0"/>
                <w:sz w:val="18"/>
                <w:szCs w:val="18"/>
              </w:rPr>
              <w:t>第</w:t>
            </w:r>
            <w:r>
              <w:rPr>
                <w:rFonts w:cs="宋体" w:hint="eastAsia"/>
                <w:color w:val="000000"/>
                <w:spacing w:val="15"/>
                <w:kern w:val="0"/>
                <w:sz w:val="18"/>
                <w:szCs w:val="18"/>
              </w:rPr>
              <w:t>3</w:t>
            </w:r>
            <w:r>
              <w:rPr>
                <w:rFonts w:cs="宋体"/>
                <w:color w:val="000000"/>
                <w:spacing w:val="15"/>
                <w:kern w:val="0"/>
                <w:sz w:val="18"/>
                <w:szCs w:val="18"/>
              </w:rPr>
              <w:t>版</w:t>
            </w:r>
            <w:r>
              <w:rPr>
                <w:rFonts w:cs="宋体" w:hint="eastAsia"/>
                <w:color w:val="000000"/>
                <w:spacing w:val="15"/>
                <w:kern w:val="0"/>
                <w:sz w:val="18"/>
                <w:szCs w:val="18"/>
              </w:rPr>
              <w:t>），</w:t>
            </w:r>
            <w:r>
              <w:rPr>
                <w:rFonts w:cs="宋体"/>
                <w:color w:val="000000"/>
                <w:spacing w:val="15"/>
                <w:kern w:val="0"/>
                <w:sz w:val="18"/>
                <w:szCs w:val="18"/>
              </w:rPr>
              <w:t>戴灼华</w:t>
            </w:r>
            <w:r>
              <w:rPr>
                <w:rFonts w:cs="宋体" w:hint="eastAsia"/>
                <w:color w:val="000000"/>
                <w:spacing w:val="15"/>
                <w:kern w:val="0"/>
                <w:sz w:val="18"/>
                <w:szCs w:val="18"/>
              </w:rPr>
              <w:t>，</w:t>
            </w:r>
            <w:r>
              <w:rPr>
                <w:rFonts w:cs="宋体"/>
                <w:color w:val="000000"/>
                <w:spacing w:val="15"/>
                <w:kern w:val="0"/>
                <w:sz w:val="18"/>
                <w:szCs w:val="18"/>
              </w:rPr>
              <w:t>王亚馥</w:t>
            </w:r>
            <w:r>
              <w:rPr>
                <w:rFonts w:cs="宋体" w:hint="eastAsia"/>
                <w:color w:val="000000"/>
                <w:spacing w:val="15"/>
                <w:kern w:val="0"/>
                <w:sz w:val="18"/>
                <w:szCs w:val="18"/>
              </w:rPr>
              <w:t>，</w:t>
            </w:r>
            <w:r>
              <w:rPr>
                <w:rFonts w:cs="宋体"/>
                <w:color w:val="000000"/>
                <w:spacing w:val="15"/>
                <w:kern w:val="0"/>
                <w:sz w:val="18"/>
                <w:szCs w:val="18"/>
              </w:rPr>
              <w:t>高教出版社</w:t>
            </w:r>
            <w:r>
              <w:rPr>
                <w:rFonts w:cs="宋体" w:hint="eastAsia"/>
                <w:color w:val="000000"/>
                <w:spacing w:val="15"/>
                <w:kern w:val="0"/>
                <w:sz w:val="18"/>
                <w:szCs w:val="18"/>
              </w:rPr>
              <w:t>，</w:t>
            </w:r>
            <w:r>
              <w:rPr>
                <w:rFonts w:cs="宋体"/>
                <w:color w:val="000000"/>
                <w:spacing w:val="15"/>
                <w:kern w:val="0"/>
                <w:sz w:val="18"/>
                <w:szCs w:val="18"/>
              </w:rPr>
              <w:t xml:space="preserve">2016 </w:t>
            </w:r>
            <w:r>
              <w:rPr>
                <w:rFonts w:cs="宋体"/>
                <w:color w:val="000000"/>
                <w:spacing w:val="15"/>
                <w:kern w:val="0"/>
                <w:sz w:val="18"/>
                <w:szCs w:val="18"/>
              </w:rPr>
              <w:t>十二五普通高等教育本科国家级规划教材</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hint="eastAsia"/>
                <w:color w:val="000000"/>
                <w:spacing w:val="15"/>
                <w:kern w:val="0"/>
                <w:sz w:val="18"/>
                <w:szCs w:val="18"/>
              </w:rPr>
              <w:t>发育生物学（第</w:t>
            </w:r>
            <w:r>
              <w:rPr>
                <w:rFonts w:cs="宋体"/>
                <w:color w:val="000000"/>
                <w:spacing w:val="15"/>
                <w:kern w:val="0"/>
                <w:sz w:val="18"/>
                <w:szCs w:val="18"/>
              </w:rPr>
              <w:t>4</w:t>
            </w:r>
            <w:r>
              <w:rPr>
                <w:rFonts w:cs="宋体"/>
                <w:color w:val="000000"/>
                <w:spacing w:val="15"/>
                <w:kern w:val="0"/>
                <w:sz w:val="18"/>
                <w:szCs w:val="18"/>
              </w:rPr>
              <w:t>版）</w:t>
            </w:r>
            <w:r>
              <w:rPr>
                <w:rFonts w:cs="宋体" w:hint="eastAsia"/>
                <w:color w:val="000000"/>
                <w:spacing w:val="15"/>
                <w:kern w:val="0"/>
                <w:sz w:val="18"/>
                <w:szCs w:val="18"/>
              </w:rPr>
              <w:t>，</w:t>
            </w:r>
            <w:r>
              <w:rPr>
                <w:rFonts w:cs="宋体"/>
                <w:color w:val="000000"/>
                <w:spacing w:val="15"/>
                <w:kern w:val="0"/>
                <w:sz w:val="18"/>
                <w:szCs w:val="18"/>
              </w:rPr>
              <w:t>张红卫</w:t>
            </w:r>
            <w:r>
              <w:rPr>
                <w:rFonts w:cs="宋体"/>
                <w:color w:val="000000"/>
                <w:spacing w:val="15"/>
                <w:kern w:val="0"/>
                <w:sz w:val="18"/>
                <w:szCs w:val="18"/>
              </w:rPr>
              <w:t xml:space="preserve"> </w:t>
            </w:r>
            <w:r>
              <w:rPr>
                <w:rFonts w:cs="宋体"/>
                <w:color w:val="000000"/>
                <w:spacing w:val="15"/>
                <w:kern w:val="0"/>
                <w:sz w:val="18"/>
                <w:szCs w:val="18"/>
              </w:rPr>
              <w:t>高等教育出版社</w:t>
            </w:r>
            <w:r>
              <w:rPr>
                <w:rFonts w:cs="宋体" w:hint="eastAsia"/>
                <w:color w:val="000000"/>
                <w:spacing w:val="15"/>
                <w:kern w:val="0"/>
                <w:sz w:val="18"/>
                <w:szCs w:val="18"/>
              </w:rPr>
              <w:t>，</w:t>
            </w:r>
            <w:r>
              <w:rPr>
                <w:rFonts w:cs="宋体"/>
                <w:color w:val="000000"/>
                <w:spacing w:val="15"/>
                <w:kern w:val="0"/>
                <w:sz w:val="18"/>
                <w:szCs w:val="18"/>
              </w:rPr>
              <w:t>2018</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hint="eastAsia"/>
                <w:color w:val="000000"/>
                <w:spacing w:val="15"/>
                <w:kern w:val="0"/>
                <w:sz w:val="18"/>
                <w:szCs w:val="18"/>
              </w:rPr>
              <w:t>发育生物学（第</w:t>
            </w:r>
            <w:r>
              <w:rPr>
                <w:rFonts w:cs="宋体"/>
                <w:color w:val="000000"/>
                <w:spacing w:val="15"/>
                <w:kern w:val="0"/>
                <w:sz w:val="18"/>
                <w:szCs w:val="18"/>
              </w:rPr>
              <w:t>11</w:t>
            </w:r>
            <w:r>
              <w:rPr>
                <w:rFonts w:cs="宋体"/>
                <w:color w:val="000000"/>
                <w:spacing w:val="15"/>
                <w:kern w:val="0"/>
                <w:sz w:val="18"/>
                <w:szCs w:val="18"/>
              </w:rPr>
              <w:t>版）</w:t>
            </w:r>
            <w:r>
              <w:rPr>
                <w:rFonts w:cs="宋体" w:hint="eastAsia"/>
                <w:color w:val="000000"/>
                <w:spacing w:val="15"/>
                <w:kern w:val="0"/>
                <w:sz w:val="18"/>
                <w:szCs w:val="18"/>
              </w:rPr>
              <w:t>，</w:t>
            </w:r>
            <w:r>
              <w:rPr>
                <w:rFonts w:cs="宋体"/>
                <w:color w:val="000000"/>
                <w:spacing w:val="15"/>
                <w:kern w:val="0"/>
                <w:sz w:val="18"/>
                <w:szCs w:val="18"/>
              </w:rPr>
              <w:t>Gilbert</w:t>
            </w:r>
            <w:r>
              <w:rPr>
                <w:rFonts w:cs="宋体"/>
                <w:color w:val="000000"/>
                <w:spacing w:val="15"/>
                <w:kern w:val="0"/>
                <w:sz w:val="18"/>
                <w:szCs w:val="18"/>
              </w:rPr>
              <w:t>等著</w:t>
            </w:r>
            <w:r>
              <w:rPr>
                <w:rFonts w:cs="宋体" w:hint="eastAsia"/>
                <w:color w:val="000000"/>
                <w:spacing w:val="15"/>
                <w:kern w:val="0"/>
                <w:sz w:val="18"/>
                <w:szCs w:val="18"/>
              </w:rPr>
              <w:t>，</w:t>
            </w:r>
            <w:r>
              <w:rPr>
                <w:rFonts w:cs="宋体"/>
                <w:color w:val="000000"/>
                <w:spacing w:val="15"/>
                <w:kern w:val="0"/>
                <w:sz w:val="18"/>
                <w:szCs w:val="18"/>
              </w:rPr>
              <w:t>石德利等译</w:t>
            </w:r>
            <w:r>
              <w:rPr>
                <w:rFonts w:cs="宋体" w:hint="eastAsia"/>
                <w:color w:val="000000"/>
                <w:spacing w:val="15"/>
                <w:kern w:val="0"/>
                <w:sz w:val="18"/>
                <w:szCs w:val="18"/>
              </w:rPr>
              <w:t>，</w:t>
            </w:r>
            <w:r>
              <w:rPr>
                <w:rFonts w:cs="宋体"/>
                <w:color w:val="000000"/>
                <w:spacing w:val="15"/>
                <w:kern w:val="0"/>
                <w:sz w:val="18"/>
                <w:szCs w:val="18"/>
              </w:rPr>
              <w:t>科学出版社</w:t>
            </w:r>
            <w:r>
              <w:rPr>
                <w:rFonts w:cs="宋体" w:hint="eastAsia"/>
                <w:color w:val="000000"/>
                <w:spacing w:val="15"/>
                <w:kern w:val="0"/>
                <w:sz w:val="18"/>
                <w:szCs w:val="18"/>
              </w:rPr>
              <w:t>，</w:t>
            </w:r>
            <w:r>
              <w:rPr>
                <w:rFonts w:cs="宋体"/>
                <w:color w:val="000000"/>
                <w:spacing w:val="15"/>
                <w:kern w:val="0"/>
                <w:sz w:val="18"/>
                <w:szCs w:val="18"/>
              </w:rPr>
              <w:t>2020</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hint="eastAsia"/>
                <w:color w:val="000000"/>
                <w:spacing w:val="15"/>
                <w:kern w:val="0"/>
                <w:sz w:val="18"/>
                <w:szCs w:val="18"/>
              </w:rPr>
              <w:t>神经生物学（第</w:t>
            </w:r>
            <w:r>
              <w:rPr>
                <w:rFonts w:cs="宋体"/>
                <w:color w:val="000000"/>
                <w:spacing w:val="15"/>
                <w:kern w:val="0"/>
                <w:sz w:val="18"/>
                <w:szCs w:val="18"/>
              </w:rPr>
              <w:t>3</w:t>
            </w:r>
            <w:r>
              <w:rPr>
                <w:rFonts w:cs="宋体"/>
                <w:color w:val="000000"/>
                <w:spacing w:val="15"/>
                <w:kern w:val="0"/>
                <w:sz w:val="18"/>
                <w:szCs w:val="18"/>
              </w:rPr>
              <w:t>版）</w:t>
            </w:r>
            <w:r>
              <w:rPr>
                <w:rFonts w:cs="宋体" w:hint="eastAsia"/>
                <w:color w:val="000000"/>
                <w:spacing w:val="15"/>
                <w:kern w:val="0"/>
                <w:sz w:val="18"/>
                <w:szCs w:val="18"/>
              </w:rPr>
              <w:t>，</w:t>
            </w:r>
            <w:r>
              <w:rPr>
                <w:rFonts w:cs="宋体"/>
                <w:color w:val="000000"/>
                <w:spacing w:val="15"/>
                <w:kern w:val="0"/>
                <w:sz w:val="18"/>
                <w:szCs w:val="18"/>
              </w:rPr>
              <w:t>寿天德</w:t>
            </w:r>
            <w:r>
              <w:rPr>
                <w:rFonts w:cs="宋体" w:hint="eastAsia"/>
                <w:color w:val="000000"/>
                <w:spacing w:val="15"/>
                <w:kern w:val="0"/>
                <w:sz w:val="18"/>
                <w:szCs w:val="18"/>
              </w:rPr>
              <w:t>，</w:t>
            </w:r>
            <w:r>
              <w:rPr>
                <w:rFonts w:cs="宋体"/>
                <w:color w:val="000000"/>
                <w:spacing w:val="15"/>
                <w:kern w:val="0"/>
                <w:sz w:val="18"/>
                <w:szCs w:val="18"/>
              </w:rPr>
              <w:t>高等教育出版社</w:t>
            </w:r>
            <w:r>
              <w:rPr>
                <w:rFonts w:cs="宋体" w:hint="eastAsia"/>
                <w:color w:val="000000"/>
                <w:spacing w:val="15"/>
                <w:kern w:val="0"/>
                <w:sz w:val="18"/>
                <w:szCs w:val="18"/>
              </w:rPr>
              <w:t>，</w:t>
            </w:r>
            <w:r>
              <w:rPr>
                <w:rFonts w:cs="宋体"/>
                <w:color w:val="000000"/>
                <w:spacing w:val="15"/>
                <w:kern w:val="0"/>
                <w:sz w:val="18"/>
                <w:szCs w:val="18"/>
              </w:rPr>
              <w:t>2019</w:t>
            </w:r>
          </w:p>
          <w:p w:rsidR="007251EB" w:rsidRDefault="0083239C">
            <w:pPr>
              <w:pStyle w:val="ae"/>
              <w:numPr>
                <w:ilvl w:val="0"/>
                <w:numId w:val="5"/>
              </w:numPr>
              <w:spacing w:line="276" w:lineRule="auto"/>
              <w:ind w:firstLineChars="0"/>
              <w:rPr>
                <w:rFonts w:ascii="Times New Roman" w:hAnsi="Times New Roman"/>
                <w:color w:val="000000"/>
                <w:spacing w:val="15"/>
                <w:kern w:val="0"/>
                <w:sz w:val="18"/>
                <w:szCs w:val="18"/>
              </w:rPr>
            </w:pPr>
            <w:r>
              <w:rPr>
                <w:rFonts w:ascii="Times New Roman" w:hAnsi="Times New Roman"/>
                <w:color w:val="000000"/>
                <w:spacing w:val="15"/>
                <w:kern w:val="0"/>
                <w:sz w:val="18"/>
                <w:szCs w:val="18"/>
              </w:rPr>
              <w:t>Plant Biology, A.M. Smith</w:t>
            </w:r>
            <w:r>
              <w:rPr>
                <w:rFonts w:ascii="Times New Roman" w:hAnsi="Times New Roman" w:hint="eastAsia"/>
                <w:color w:val="000000"/>
                <w:spacing w:val="15"/>
                <w:kern w:val="0"/>
                <w:sz w:val="18"/>
                <w:szCs w:val="18"/>
              </w:rPr>
              <w:t>,</w:t>
            </w:r>
            <w:r>
              <w:rPr>
                <w:rFonts w:ascii="Times New Roman" w:hAnsi="Times New Roman"/>
                <w:color w:val="000000"/>
                <w:spacing w:val="15"/>
                <w:kern w:val="0"/>
                <w:sz w:val="18"/>
                <w:szCs w:val="18"/>
              </w:rPr>
              <w:t xml:space="preserve"> G. </w:t>
            </w:r>
            <w:proofErr w:type="spellStart"/>
            <w:r>
              <w:rPr>
                <w:rFonts w:ascii="Times New Roman" w:hAnsi="Times New Roman"/>
                <w:color w:val="000000"/>
                <w:spacing w:val="15"/>
                <w:kern w:val="0"/>
                <w:sz w:val="18"/>
                <w:szCs w:val="18"/>
              </w:rPr>
              <w:t>Coupland</w:t>
            </w:r>
            <w:proofErr w:type="spellEnd"/>
            <w:r>
              <w:rPr>
                <w:rFonts w:ascii="Times New Roman" w:hAnsi="Times New Roman"/>
                <w:color w:val="000000"/>
                <w:spacing w:val="15"/>
                <w:kern w:val="0"/>
                <w:sz w:val="18"/>
                <w:szCs w:val="18"/>
              </w:rPr>
              <w:t xml:space="preserve">, </w:t>
            </w:r>
            <w:r>
              <w:rPr>
                <w:rFonts w:ascii="Times New Roman" w:hAnsi="Times New Roman"/>
                <w:color w:val="000000"/>
                <w:spacing w:val="15"/>
                <w:kern w:val="0"/>
                <w:sz w:val="18"/>
                <w:szCs w:val="18"/>
              </w:rPr>
              <w:t>科学出版社</w:t>
            </w:r>
            <w:r>
              <w:rPr>
                <w:rFonts w:ascii="Times New Roman" w:hAnsi="Times New Roman" w:hint="eastAsia"/>
                <w:color w:val="000000"/>
                <w:spacing w:val="15"/>
                <w:kern w:val="0"/>
                <w:sz w:val="18"/>
                <w:szCs w:val="18"/>
              </w:rPr>
              <w:t>，年份？</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hint="eastAsia"/>
                <w:color w:val="000000"/>
                <w:spacing w:val="15"/>
                <w:kern w:val="0"/>
                <w:sz w:val="18"/>
                <w:szCs w:val="18"/>
              </w:rPr>
              <w:t>分子克隆实验指南（第</w:t>
            </w:r>
            <w:r>
              <w:rPr>
                <w:rFonts w:cs="宋体" w:hint="eastAsia"/>
                <w:color w:val="000000"/>
                <w:spacing w:val="15"/>
                <w:kern w:val="0"/>
                <w:sz w:val="18"/>
                <w:szCs w:val="18"/>
              </w:rPr>
              <w:t>4</w:t>
            </w:r>
            <w:r>
              <w:rPr>
                <w:rFonts w:cs="宋体" w:hint="eastAsia"/>
                <w:color w:val="000000"/>
                <w:spacing w:val="15"/>
                <w:kern w:val="0"/>
                <w:sz w:val="18"/>
                <w:szCs w:val="18"/>
              </w:rPr>
              <w:t>版），贺福初等译，科学出版社，</w:t>
            </w:r>
            <w:r>
              <w:rPr>
                <w:rFonts w:cs="宋体" w:hint="eastAsia"/>
                <w:color w:val="000000"/>
                <w:spacing w:val="15"/>
                <w:kern w:val="0"/>
                <w:sz w:val="18"/>
                <w:szCs w:val="18"/>
              </w:rPr>
              <w:t>2017</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hint="eastAsia"/>
                <w:color w:val="000000"/>
                <w:spacing w:val="15"/>
                <w:kern w:val="0"/>
                <w:sz w:val="18"/>
                <w:szCs w:val="18"/>
              </w:rPr>
              <w:t>动物学（第</w:t>
            </w:r>
            <w:r>
              <w:rPr>
                <w:rFonts w:cs="宋体" w:hint="eastAsia"/>
                <w:color w:val="000000"/>
                <w:spacing w:val="15"/>
                <w:kern w:val="0"/>
                <w:sz w:val="18"/>
                <w:szCs w:val="18"/>
              </w:rPr>
              <w:t>2</w:t>
            </w:r>
            <w:r>
              <w:rPr>
                <w:rFonts w:cs="宋体" w:hint="eastAsia"/>
                <w:color w:val="000000"/>
                <w:spacing w:val="15"/>
                <w:kern w:val="0"/>
                <w:sz w:val="18"/>
                <w:szCs w:val="18"/>
              </w:rPr>
              <w:t>版），李海云，时磊编著，高等教育出版社，</w:t>
            </w:r>
            <w:r>
              <w:rPr>
                <w:rFonts w:cs="宋体" w:hint="eastAsia"/>
                <w:color w:val="000000"/>
                <w:spacing w:val="15"/>
                <w:kern w:val="0"/>
                <w:sz w:val="18"/>
                <w:szCs w:val="18"/>
              </w:rPr>
              <w:t>2019</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hint="eastAsia"/>
                <w:color w:val="000000"/>
                <w:spacing w:val="15"/>
                <w:kern w:val="0"/>
                <w:sz w:val="18"/>
                <w:szCs w:val="18"/>
              </w:rPr>
              <w:t>无脊椎动物学（第</w:t>
            </w:r>
            <w:r>
              <w:rPr>
                <w:rFonts w:cs="宋体" w:hint="eastAsia"/>
                <w:color w:val="000000"/>
                <w:spacing w:val="15"/>
                <w:kern w:val="0"/>
                <w:sz w:val="18"/>
                <w:szCs w:val="18"/>
              </w:rPr>
              <w:t>2</w:t>
            </w:r>
            <w:r>
              <w:rPr>
                <w:rFonts w:cs="宋体" w:hint="eastAsia"/>
                <w:color w:val="000000"/>
                <w:spacing w:val="15"/>
                <w:kern w:val="0"/>
                <w:sz w:val="18"/>
                <w:szCs w:val="18"/>
              </w:rPr>
              <w:t>版），任淑仙著，北京大学出版社，</w:t>
            </w:r>
            <w:r>
              <w:rPr>
                <w:rFonts w:cs="宋体" w:hint="eastAsia"/>
                <w:color w:val="000000"/>
                <w:spacing w:val="15"/>
                <w:kern w:val="0"/>
                <w:sz w:val="18"/>
                <w:szCs w:val="18"/>
              </w:rPr>
              <w:t>2008</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hint="eastAsia"/>
                <w:color w:val="000000"/>
                <w:spacing w:val="15"/>
                <w:kern w:val="0"/>
                <w:sz w:val="18"/>
                <w:szCs w:val="18"/>
              </w:rPr>
              <w:t>动物行为学（第</w:t>
            </w:r>
            <w:r>
              <w:rPr>
                <w:rFonts w:cs="宋体" w:hint="eastAsia"/>
                <w:color w:val="000000"/>
                <w:spacing w:val="15"/>
                <w:kern w:val="0"/>
                <w:sz w:val="18"/>
                <w:szCs w:val="18"/>
              </w:rPr>
              <w:t>2</w:t>
            </w:r>
            <w:r>
              <w:rPr>
                <w:rFonts w:cs="宋体" w:hint="eastAsia"/>
                <w:color w:val="000000"/>
                <w:spacing w:val="15"/>
                <w:kern w:val="0"/>
                <w:sz w:val="18"/>
                <w:szCs w:val="18"/>
              </w:rPr>
              <w:t>版），尚玉昌著，北京大学出版社，</w:t>
            </w:r>
            <w:r>
              <w:rPr>
                <w:rFonts w:cs="宋体" w:hint="eastAsia"/>
                <w:color w:val="000000"/>
                <w:spacing w:val="15"/>
                <w:kern w:val="0"/>
                <w:sz w:val="18"/>
                <w:szCs w:val="18"/>
              </w:rPr>
              <w:t>2014</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hint="eastAsia"/>
                <w:color w:val="000000"/>
                <w:spacing w:val="15"/>
                <w:kern w:val="0"/>
                <w:sz w:val="18"/>
                <w:szCs w:val="18"/>
              </w:rPr>
              <w:t>现代分子生物学（第</w:t>
            </w:r>
            <w:r>
              <w:rPr>
                <w:rFonts w:cs="宋体" w:hint="eastAsia"/>
                <w:color w:val="000000"/>
                <w:spacing w:val="15"/>
                <w:kern w:val="0"/>
                <w:sz w:val="18"/>
                <w:szCs w:val="18"/>
              </w:rPr>
              <w:t>5</w:t>
            </w:r>
            <w:r>
              <w:rPr>
                <w:rFonts w:cs="宋体" w:hint="eastAsia"/>
                <w:color w:val="000000"/>
                <w:spacing w:val="15"/>
                <w:kern w:val="0"/>
                <w:sz w:val="18"/>
                <w:szCs w:val="18"/>
              </w:rPr>
              <w:t>版），朱玉贤，李毅等编著，高等教育出版社，</w:t>
            </w:r>
            <w:r>
              <w:rPr>
                <w:rFonts w:cs="宋体" w:hint="eastAsia"/>
                <w:color w:val="000000"/>
                <w:spacing w:val="15"/>
                <w:kern w:val="0"/>
                <w:sz w:val="18"/>
                <w:szCs w:val="18"/>
              </w:rPr>
              <w:t>2019</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hint="eastAsia"/>
                <w:color w:val="000000"/>
                <w:spacing w:val="15"/>
                <w:kern w:val="0"/>
                <w:sz w:val="18"/>
                <w:szCs w:val="18"/>
              </w:rPr>
              <w:t>免疫学原理（第</w:t>
            </w:r>
            <w:r>
              <w:rPr>
                <w:rFonts w:cs="宋体" w:hint="eastAsia"/>
                <w:color w:val="000000"/>
                <w:spacing w:val="15"/>
                <w:kern w:val="0"/>
                <w:sz w:val="18"/>
                <w:szCs w:val="18"/>
              </w:rPr>
              <w:t>4</w:t>
            </w:r>
            <w:r>
              <w:rPr>
                <w:rFonts w:cs="宋体" w:hint="eastAsia"/>
                <w:color w:val="000000"/>
                <w:spacing w:val="15"/>
                <w:kern w:val="0"/>
                <w:sz w:val="18"/>
                <w:szCs w:val="18"/>
              </w:rPr>
              <w:t>版），周光炎主编，科学出版社，</w:t>
            </w:r>
            <w:r>
              <w:rPr>
                <w:rFonts w:cs="宋体" w:hint="eastAsia"/>
                <w:color w:val="000000"/>
                <w:spacing w:val="15"/>
                <w:kern w:val="0"/>
                <w:sz w:val="18"/>
                <w:szCs w:val="18"/>
              </w:rPr>
              <w:t>2019</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hint="eastAsia"/>
                <w:color w:val="000000"/>
                <w:spacing w:val="15"/>
                <w:kern w:val="0"/>
                <w:sz w:val="18"/>
                <w:szCs w:val="18"/>
              </w:rPr>
              <w:t>干细胞生物学，裴雪涛主编，科学出版社，</w:t>
            </w:r>
            <w:r>
              <w:rPr>
                <w:rFonts w:cs="宋体" w:hint="eastAsia"/>
                <w:color w:val="000000"/>
                <w:spacing w:val="15"/>
                <w:kern w:val="0"/>
                <w:sz w:val="18"/>
                <w:szCs w:val="18"/>
              </w:rPr>
              <w:t>2003</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hint="eastAsia"/>
                <w:color w:val="000000"/>
                <w:spacing w:val="15"/>
                <w:kern w:val="0"/>
                <w:sz w:val="18"/>
                <w:szCs w:val="18"/>
              </w:rPr>
              <w:t>基础免疫学（上、下册），吴玉章主编，科学出版社，</w:t>
            </w:r>
            <w:r>
              <w:rPr>
                <w:rFonts w:cs="宋体" w:hint="eastAsia"/>
                <w:color w:val="000000"/>
                <w:spacing w:val="15"/>
                <w:kern w:val="0"/>
                <w:sz w:val="18"/>
                <w:szCs w:val="18"/>
              </w:rPr>
              <w:t>2003</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hint="eastAsia"/>
                <w:color w:val="000000"/>
                <w:spacing w:val="15"/>
                <w:kern w:val="0"/>
                <w:sz w:val="18"/>
                <w:szCs w:val="18"/>
              </w:rPr>
              <w:t>神经生物学，寿天德主编，高教出版社，</w:t>
            </w:r>
            <w:r>
              <w:rPr>
                <w:rFonts w:cs="宋体" w:hint="eastAsia"/>
                <w:color w:val="000000"/>
                <w:spacing w:val="15"/>
                <w:kern w:val="0"/>
                <w:sz w:val="18"/>
                <w:szCs w:val="18"/>
              </w:rPr>
              <w:t>2001</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hint="eastAsia"/>
                <w:color w:val="000000"/>
                <w:spacing w:val="15"/>
                <w:kern w:val="0"/>
                <w:sz w:val="18"/>
                <w:szCs w:val="18"/>
              </w:rPr>
              <w:t>细胞生物学（</w:t>
            </w:r>
            <w:r>
              <w:rPr>
                <w:rFonts w:cs="宋体" w:hint="eastAsia"/>
                <w:color w:val="000000"/>
                <w:spacing w:val="15"/>
                <w:kern w:val="0"/>
                <w:sz w:val="18"/>
                <w:szCs w:val="18"/>
              </w:rPr>
              <w:t>8</w:t>
            </w:r>
            <w:r>
              <w:rPr>
                <w:rFonts w:cs="宋体" w:hint="eastAsia"/>
                <w:color w:val="000000"/>
                <w:spacing w:val="15"/>
                <w:kern w:val="0"/>
                <w:sz w:val="18"/>
                <w:szCs w:val="18"/>
              </w:rPr>
              <w:t>年制），杨恬、左及主编，人民卫生出版社，</w:t>
            </w:r>
            <w:r>
              <w:rPr>
                <w:rFonts w:cs="宋体" w:hint="eastAsia"/>
                <w:color w:val="000000"/>
                <w:spacing w:val="15"/>
                <w:kern w:val="0"/>
                <w:sz w:val="18"/>
                <w:szCs w:val="18"/>
              </w:rPr>
              <w:t>2005</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hint="eastAsia"/>
                <w:color w:val="000000"/>
                <w:spacing w:val="15"/>
                <w:kern w:val="0"/>
                <w:sz w:val="18"/>
                <w:szCs w:val="18"/>
              </w:rPr>
              <w:t>医学细胞生物学（第</w:t>
            </w:r>
            <w:r>
              <w:rPr>
                <w:rFonts w:cs="宋体" w:hint="eastAsia"/>
                <w:color w:val="000000"/>
                <w:spacing w:val="15"/>
                <w:kern w:val="0"/>
                <w:sz w:val="18"/>
                <w:szCs w:val="18"/>
              </w:rPr>
              <w:t>2</w:t>
            </w:r>
            <w:r>
              <w:rPr>
                <w:rFonts w:cs="宋体" w:hint="eastAsia"/>
                <w:color w:val="000000"/>
                <w:spacing w:val="15"/>
                <w:kern w:val="0"/>
                <w:sz w:val="18"/>
                <w:szCs w:val="18"/>
              </w:rPr>
              <w:t>版），周柔丽主编，北京大学医学出版社，</w:t>
            </w:r>
            <w:r>
              <w:rPr>
                <w:rFonts w:cs="宋体" w:hint="eastAsia"/>
                <w:color w:val="000000"/>
                <w:spacing w:val="15"/>
                <w:kern w:val="0"/>
                <w:sz w:val="18"/>
                <w:szCs w:val="18"/>
              </w:rPr>
              <w:t>2006</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hint="eastAsia"/>
                <w:color w:val="000000"/>
                <w:spacing w:val="15"/>
                <w:kern w:val="0"/>
                <w:sz w:val="18"/>
                <w:szCs w:val="18"/>
              </w:rPr>
              <w:t>医学遗传学（第</w:t>
            </w:r>
            <w:r>
              <w:rPr>
                <w:rFonts w:cs="宋体" w:hint="eastAsia"/>
                <w:color w:val="000000"/>
                <w:spacing w:val="15"/>
                <w:kern w:val="0"/>
                <w:sz w:val="18"/>
                <w:szCs w:val="18"/>
              </w:rPr>
              <w:t>2</w:t>
            </w:r>
            <w:r>
              <w:rPr>
                <w:rFonts w:cs="宋体" w:hint="eastAsia"/>
                <w:color w:val="000000"/>
                <w:spacing w:val="15"/>
                <w:kern w:val="0"/>
                <w:sz w:val="18"/>
                <w:szCs w:val="18"/>
              </w:rPr>
              <w:t>版），傅松滨主编，北京大学医学出版社，</w:t>
            </w:r>
            <w:r>
              <w:rPr>
                <w:rFonts w:cs="宋体" w:hint="eastAsia"/>
                <w:color w:val="000000"/>
                <w:spacing w:val="15"/>
                <w:kern w:val="0"/>
                <w:sz w:val="18"/>
                <w:szCs w:val="18"/>
              </w:rPr>
              <w:t>2009</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hint="eastAsia"/>
                <w:color w:val="000000"/>
                <w:spacing w:val="15"/>
                <w:kern w:val="0"/>
                <w:sz w:val="18"/>
                <w:szCs w:val="18"/>
              </w:rPr>
              <w:t>人类分子遗传学（第</w:t>
            </w:r>
            <w:r>
              <w:rPr>
                <w:rFonts w:cs="宋体" w:hint="eastAsia"/>
                <w:color w:val="000000"/>
                <w:spacing w:val="15"/>
                <w:kern w:val="0"/>
                <w:sz w:val="18"/>
                <w:szCs w:val="18"/>
              </w:rPr>
              <w:t>3</w:t>
            </w:r>
            <w:r>
              <w:rPr>
                <w:rFonts w:cs="宋体" w:hint="eastAsia"/>
                <w:color w:val="000000"/>
                <w:spacing w:val="15"/>
                <w:kern w:val="0"/>
                <w:sz w:val="18"/>
                <w:szCs w:val="18"/>
              </w:rPr>
              <w:t>版），孙开来主译，科学出版社，</w:t>
            </w:r>
            <w:r>
              <w:rPr>
                <w:rFonts w:cs="宋体" w:hint="eastAsia"/>
                <w:color w:val="000000"/>
                <w:spacing w:val="15"/>
                <w:kern w:val="0"/>
                <w:sz w:val="18"/>
                <w:szCs w:val="18"/>
              </w:rPr>
              <w:t xml:space="preserve">2007 </w:t>
            </w:r>
            <w:r>
              <w:rPr>
                <w:rFonts w:cs="宋体" w:hint="eastAsia"/>
                <w:color w:val="000000"/>
                <w:spacing w:val="15"/>
                <w:kern w:val="0"/>
                <w:sz w:val="18"/>
                <w:szCs w:val="18"/>
              </w:rPr>
              <w:t>（或原版）</w:t>
            </w:r>
          </w:p>
          <w:p w:rsidR="007251EB" w:rsidRDefault="0083239C">
            <w:pPr>
              <w:pStyle w:val="ae"/>
              <w:numPr>
                <w:ilvl w:val="0"/>
                <w:numId w:val="5"/>
              </w:numPr>
              <w:spacing w:line="276" w:lineRule="auto"/>
              <w:ind w:firstLineChars="0"/>
              <w:rPr>
                <w:rFonts w:cs="宋体"/>
                <w:color w:val="000000"/>
                <w:spacing w:val="15"/>
                <w:kern w:val="0"/>
                <w:sz w:val="18"/>
                <w:szCs w:val="18"/>
              </w:rPr>
            </w:pPr>
            <w:r>
              <w:rPr>
                <w:rFonts w:cs="宋体" w:hint="eastAsia"/>
                <w:color w:val="000000"/>
                <w:spacing w:val="15"/>
                <w:kern w:val="0"/>
                <w:sz w:val="18"/>
                <w:szCs w:val="18"/>
              </w:rPr>
              <w:t>基因</w:t>
            </w:r>
            <w:r>
              <w:rPr>
                <w:rFonts w:cs="宋体" w:hint="eastAsia"/>
                <w:color w:val="000000"/>
                <w:spacing w:val="15"/>
                <w:kern w:val="0"/>
                <w:sz w:val="18"/>
                <w:szCs w:val="18"/>
              </w:rPr>
              <w:t>VIII</w:t>
            </w:r>
            <w:r>
              <w:rPr>
                <w:rFonts w:cs="宋体" w:hint="eastAsia"/>
                <w:color w:val="000000"/>
                <w:spacing w:val="15"/>
                <w:kern w:val="0"/>
                <w:sz w:val="18"/>
                <w:szCs w:val="18"/>
              </w:rPr>
              <w:t>，赵寿元等译，科学出版社，</w:t>
            </w:r>
            <w:r>
              <w:rPr>
                <w:rFonts w:cs="宋体" w:hint="eastAsia"/>
                <w:color w:val="000000"/>
                <w:spacing w:val="15"/>
                <w:kern w:val="0"/>
                <w:sz w:val="18"/>
                <w:szCs w:val="18"/>
              </w:rPr>
              <w:t xml:space="preserve">2007 </w:t>
            </w:r>
            <w:r>
              <w:rPr>
                <w:rFonts w:cs="宋体" w:hint="eastAsia"/>
                <w:color w:val="000000"/>
                <w:spacing w:val="15"/>
                <w:kern w:val="0"/>
                <w:sz w:val="18"/>
                <w:szCs w:val="18"/>
              </w:rPr>
              <w:t>（或原版）</w:t>
            </w:r>
          </w:p>
          <w:p w:rsidR="007251EB" w:rsidRDefault="0083239C">
            <w:pPr>
              <w:pStyle w:val="ae"/>
              <w:numPr>
                <w:ilvl w:val="0"/>
                <w:numId w:val="5"/>
              </w:numPr>
              <w:spacing w:line="276" w:lineRule="auto"/>
              <w:ind w:firstLineChars="0"/>
              <w:rPr>
                <w:rFonts w:ascii="Times New Roman" w:hAnsi="Times New Roman"/>
                <w:color w:val="000000"/>
                <w:spacing w:val="15"/>
                <w:kern w:val="0"/>
                <w:sz w:val="18"/>
                <w:szCs w:val="18"/>
              </w:rPr>
            </w:pPr>
            <w:r>
              <w:rPr>
                <w:rFonts w:ascii="Times New Roman" w:hAnsi="Times New Roman"/>
                <w:color w:val="000000"/>
                <w:spacing w:val="15"/>
                <w:kern w:val="0"/>
                <w:sz w:val="18"/>
                <w:szCs w:val="18"/>
              </w:rPr>
              <w:t xml:space="preserve">Plant Physiology and Development (6th Edition), Lincoln </w:t>
            </w:r>
            <w:proofErr w:type="spellStart"/>
            <w:r>
              <w:rPr>
                <w:rFonts w:ascii="Times New Roman" w:hAnsi="Times New Roman"/>
                <w:color w:val="000000"/>
                <w:spacing w:val="15"/>
                <w:kern w:val="0"/>
                <w:sz w:val="18"/>
                <w:szCs w:val="18"/>
              </w:rPr>
              <w:t>Taiz</w:t>
            </w:r>
            <w:proofErr w:type="spellEnd"/>
            <w:r>
              <w:rPr>
                <w:rFonts w:ascii="Times New Roman" w:hAnsi="Times New Roman"/>
                <w:color w:val="000000"/>
                <w:spacing w:val="15"/>
                <w:kern w:val="0"/>
                <w:sz w:val="18"/>
                <w:szCs w:val="18"/>
              </w:rPr>
              <w:t xml:space="preserve">, Eduardo </w:t>
            </w:r>
            <w:proofErr w:type="spellStart"/>
            <w:r>
              <w:rPr>
                <w:rFonts w:ascii="Times New Roman" w:hAnsi="Times New Roman"/>
                <w:color w:val="000000"/>
                <w:spacing w:val="15"/>
                <w:kern w:val="0"/>
                <w:sz w:val="18"/>
                <w:szCs w:val="18"/>
              </w:rPr>
              <w:t>Zeiger</w:t>
            </w:r>
            <w:proofErr w:type="spellEnd"/>
            <w:r>
              <w:rPr>
                <w:rFonts w:ascii="Times New Roman" w:hAnsi="Times New Roman"/>
                <w:color w:val="000000"/>
                <w:spacing w:val="15"/>
                <w:kern w:val="0"/>
                <w:sz w:val="18"/>
                <w:szCs w:val="18"/>
              </w:rPr>
              <w:t>,</w:t>
            </w:r>
            <w:r>
              <w:rPr>
                <w:rFonts w:ascii="Times New Roman" w:hAnsi="Times New Roman" w:hint="eastAsia"/>
                <w:color w:val="000000"/>
                <w:spacing w:val="15"/>
                <w:kern w:val="0"/>
                <w:sz w:val="18"/>
                <w:szCs w:val="18"/>
              </w:rPr>
              <w:t xml:space="preserve"> </w:t>
            </w:r>
            <w:proofErr w:type="spellStart"/>
            <w:r>
              <w:rPr>
                <w:rFonts w:ascii="Times New Roman" w:hAnsi="Times New Roman"/>
                <w:color w:val="000000"/>
                <w:spacing w:val="15"/>
                <w:kern w:val="0"/>
                <w:sz w:val="18"/>
                <w:szCs w:val="18"/>
              </w:rPr>
              <w:t>Sinauer</w:t>
            </w:r>
            <w:proofErr w:type="spellEnd"/>
            <w:r>
              <w:rPr>
                <w:rFonts w:ascii="Times New Roman" w:hAnsi="Times New Roman"/>
                <w:color w:val="000000"/>
                <w:spacing w:val="15"/>
                <w:kern w:val="0"/>
                <w:sz w:val="18"/>
                <w:szCs w:val="18"/>
              </w:rPr>
              <w:t xml:space="preserve"> Associates, Inc,</w:t>
            </w:r>
            <w:r>
              <w:rPr>
                <w:rFonts w:ascii="Times New Roman" w:hAnsi="Times New Roman" w:hint="eastAsia"/>
                <w:color w:val="000000"/>
                <w:spacing w:val="15"/>
                <w:kern w:val="0"/>
                <w:sz w:val="18"/>
                <w:szCs w:val="18"/>
              </w:rPr>
              <w:t xml:space="preserve"> 2015</w:t>
            </w:r>
          </w:p>
          <w:p w:rsidR="007251EB" w:rsidRDefault="0083239C">
            <w:pPr>
              <w:pStyle w:val="ae"/>
              <w:numPr>
                <w:ilvl w:val="0"/>
                <w:numId w:val="5"/>
              </w:numPr>
              <w:spacing w:line="276" w:lineRule="auto"/>
              <w:ind w:firstLineChars="0"/>
              <w:rPr>
                <w:rFonts w:ascii="Times New Roman" w:hAnsi="Times New Roman"/>
                <w:color w:val="000000"/>
                <w:spacing w:val="15"/>
                <w:kern w:val="0"/>
                <w:sz w:val="18"/>
                <w:szCs w:val="18"/>
              </w:rPr>
            </w:pPr>
            <w:r>
              <w:rPr>
                <w:rFonts w:ascii="Times New Roman" w:hAnsi="Times New Roman"/>
                <w:color w:val="000000"/>
                <w:spacing w:val="15"/>
                <w:kern w:val="0"/>
                <w:sz w:val="18"/>
                <w:szCs w:val="18"/>
              </w:rPr>
              <w:t>Molecular Biology of the Cell (6th Edition)</w:t>
            </w:r>
            <w:r>
              <w:rPr>
                <w:rFonts w:ascii="Times New Roman" w:hAnsi="Times New Roman" w:hint="eastAsia"/>
                <w:color w:val="000000"/>
                <w:spacing w:val="15"/>
                <w:kern w:val="0"/>
                <w:sz w:val="18"/>
                <w:szCs w:val="18"/>
              </w:rPr>
              <w:t xml:space="preserve">, </w:t>
            </w:r>
            <w:r>
              <w:rPr>
                <w:rFonts w:ascii="Times New Roman" w:hAnsi="Times New Roman"/>
                <w:color w:val="000000"/>
                <w:spacing w:val="15"/>
                <w:kern w:val="0"/>
                <w:sz w:val="18"/>
                <w:szCs w:val="18"/>
              </w:rPr>
              <w:t>ISBN 978-0-8153-4432-2</w:t>
            </w:r>
            <w:r>
              <w:rPr>
                <w:rFonts w:ascii="Times New Roman" w:hAnsi="Times New Roman" w:hint="eastAsia"/>
                <w:color w:val="000000"/>
                <w:spacing w:val="15"/>
                <w:kern w:val="0"/>
                <w:sz w:val="18"/>
                <w:szCs w:val="18"/>
              </w:rPr>
              <w:t xml:space="preserve">, </w:t>
            </w:r>
            <w:proofErr w:type="spellStart"/>
            <w:r>
              <w:rPr>
                <w:rFonts w:ascii="Times New Roman" w:hAnsi="Times New Roman"/>
                <w:color w:val="000000"/>
                <w:spacing w:val="15"/>
                <w:kern w:val="0"/>
                <w:sz w:val="18"/>
                <w:szCs w:val="18"/>
              </w:rPr>
              <w:t>Alberts</w:t>
            </w:r>
            <w:proofErr w:type="spellEnd"/>
            <w:r>
              <w:rPr>
                <w:rFonts w:ascii="Times New Roman" w:hAnsi="Times New Roman"/>
                <w:color w:val="000000"/>
                <w:spacing w:val="15"/>
                <w:kern w:val="0"/>
                <w:sz w:val="18"/>
                <w:szCs w:val="18"/>
              </w:rPr>
              <w:t xml:space="preserve"> B</w:t>
            </w:r>
            <w:r>
              <w:rPr>
                <w:rFonts w:ascii="Times New Roman" w:hAnsi="Times New Roman" w:hint="eastAsia"/>
                <w:color w:val="000000"/>
                <w:spacing w:val="15"/>
                <w:kern w:val="0"/>
                <w:sz w:val="18"/>
                <w:szCs w:val="18"/>
              </w:rPr>
              <w:t xml:space="preserve"> </w:t>
            </w:r>
            <w:r>
              <w:rPr>
                <w:rFonts w:ascii="Times New Roman" w:hAnsi="Times New Roman"/>
                <w:i/>
                <w:color w:val="000000"/>
                <w:spacing w:val="15"/>
                <w:kern w:val="0"/>
                <w:sz w:val="18"/>
                <w:szCs w:val="18"/>
              </w:rPr>
              <w:t>et al</w:t>
            </w:r>
            <w:r>
              <w:rPr>
                <w:rFonts w:ascii="Times New Roman" w:hAnsi="Times New Roman"/>
                <w:color w:val="000000"/>
                <w:spacing w:val="15"/>
                <w:kern w:val="0"/>
                <w:sz w:val="18"/>
                <w:szCs w:val="18"/>
              </w:rPr>
              <w:t>.</w:t>
            </w:r>
            <w:r>
              <w:rPr>
                <w:rFonts w:ascii="Times New Roman" w:hAnsi="Times New Roman" w:hint="eastAsia"/>
                <w:color w:val="000000"/>
                <w:spacing w:val="15"/>
                <w:kern w:val="0"/>
                <w:sz w:val="18"/>
                <w:szCs w:val="18"/>
              </w:rPr>
              <w:t xml:space="preserve"> </w:t>
            </w:r>
            <w:r>
              <w:rPr>
                <w:rFonts w:ascii="Times New Roman" w:hAnsi="Times New Roman"/>
                <w:color w:val="000000"/>
                <w:spacing w:val="15"/>
                <w:kern w:val="0"/>
                <w:sz w:val="18"/>
                <w:szCs w:val="18"/>
              </w:rPr>
              <w:t>Garland Science Publishing Group</w:t>
            </w:r>
            <w:r>
              <w:rPr>
                <w:rFonts w:ascii="Times New Roman" w:hAnsi="Times New Roman" w:hint="eastAsia"/>
                <w:color w:val="000000"/>
                <w:spacing w:val="15"/>
                <w:kern w:val="0"/>
                <w:sz w:val="18"/>
                <w:szCs w:val="18"/>
              </w:rPr>
              <w:t xml:space="preserve">, </w:t>
            </w:r>
            <w:r>
              <w:rPr>
                <w:rFonts w:ascii="Times New Roman" w:hAnsi="Times New Roman"/>
                <w:color w:val="000000"/>
                <w:spacing w:val="15"/>
                <w:kern w:val="0"/>
                <w:sz w:val="18"/>
                <w:szCs w:val="18"/>
              </w:rPr>
              <w:t>2014</w:t>
            </w:r>
          </w:p>
          <w:p w:rsidR="007251EB" w:rsidRDefault="0083239C">
            <w:pPr>
              <w:pStyle w:val="ae"/>
              <w:numPr>
                <w:ilvl w:val="0"/>
                <w:numId w:val="5"/>
              </w:numPr>
              <w:spacing w:line="276" w:lineRule="auto"/>
              <w:ind w:firstLineChars="0"/>
              <w:rPr>
                <w:rFonts w:ascii="Times New Roman" w:hAnsi="Times New Roman"/>
                <w:color w:val="000000"/>
                <w:spacing w:val="15"/>
                <w:kern w:val="0"/>
                <w:sz w:val="18"/>
                <w:szCs w:val="18"/>
              </w:rPr>
            </w:pPr>
            <w:r>
              <w:rPr>
                <w:rFonts w:ascii="Times New Roman" w:hAnsi="Times New Roman"/>
                <w:color w:val="000000"/>
                <w:spacing w:val="15"/>
                <w:kern w:val="0"/>
                <w:sz w:val="18"/>
                <w:szCs w:val="18"/>
              </w:rPr>
              <w:lastRenderedPageBreak/>
              <w:t>Molecular Cell Biology (8th Edition)</w:t>
            </w:r>
            <w:r>
              <w:rPr>
                <w:rFonts w:ascii="Times New Roman" w:hAnsi="Times New Roman" w:hint="eastAsia"/>
                <w:color w:val="000000"/>
                <w:spacing w:val="15"/>
                <w:kern w:val="0"/>
                <w:sz w:val="18"/>
                <w:szCs w:val="18"/>
              </w:rPr>
              <w:t xml:space="preserve">, </w:t>
            </w:r>
            <w:r>
              <w:rPr>
                <w:rFonts w:ascii="Times New Roman" w:hAnsi="Times New Roman"/>
                <w:color w:val="000000"/>
                <w:spacing w:val="15"/>
                <w:kern w:val="0"/>
                <w:sz w:val="18"/>
                <w:szCs w:val="18"/>
              </w:rPr>
              <w:t xml:space="preserve">ISBN-13: 978-1-4641-8339-3 </w:t>
            </w:r>
            <w:proofErr w:type="spellStart"/>
            <w:r>
              <w:rPr>
                <w:rFonts w:ascii="Times New Roman" w:hAnsi="Times New Roman"/>
                <w:color w:val="000000"/>
                <w:spacing w:val="15"/>
                <w:kern w:val="0"/>
                <w:sz w:val="18"/>
                <w:szCs w:val="18"/>
              </w:rPr>
              <w:t>Lodish</w:t>
            </w:r>
            <w:proofErr w:type="spellEnd"/>
            <w:r>
              <w:rPr>
                <w:rFonts w:ascii="Times New Roman" w:hAnsi="Times New Roman"/>
                <w:color w:val="000000"/>
                <w:spacing w:val="15"/>
                <w:kern w:val="0"/>
                <w:sz w:val="18"/>
                <w:szCs w:val="18"/>
              </w:rPr>
              <w:t xml:space="preserve"> H</w:t>
            </w:r>
            <w:r>
              <w:rPr>
                <w:rFonts w:ascii="Times New Roman" w:hAnsi="Times New Roman" w:hint="eastAsia"/>
                <w:color w:val="000000"/>
                <w:spacing w:val="15"/>
                <w:kern w:val="0"/>
                <w:sz w:val="18"/>
                <w:szCs w:val="18"/>
              </w:rPr>
              <w:t xml:space="preserve"> </w:t>
            </w:r>
            <w:r>
              <w:rPr>
                <w:rFonts w:ascii="Times New Roman" w:hAnsi="Times New Roman"/>
                <w:i/>
                <w:color w:val="000000"/>
                <w:spacing w:val="15"/>
                <w:kern w:val="0"/>
                <w:sz w:val="18"/>
                <w:szCs w:val="18"/>
              </w:rPr>
              <w:t>et al</w:t>
            </w:r>
            <w:r>
              <w:rPr>
                <w:rFonts w:ascii="Times New Roman" w:hAnsi="Times New Roman"/>
                <w:color w:val="000000"/>
                <w:spacing w:val="15"/>
                <w:kern w:val="0"/>
                <w:sz w:val="18"/>
                <w:szCs w:val="18"/>
              </w:rPr>
              <w:t>. Scientific American Press</w:t>
            </w:r>
            <w:r>
              <w:rPr>
                <w:rFonts w:ascii="Times New Roman" w:hAnsi="Times New Roman" w:hint="eastAsia"/>
                <w:color w:val="000000"/>
                <w:spacing w:val="15"/>
                <w:kern w:val="0"/>
                <w:sz w:val="18"/>
                <w:szCs w:val="18"/>
              </w:rPr>
              <w:t xml:space="preserve">, </w:t>
            </w:r>
            <w:r>
              <w:rPr>
                <w:rFonts w:ascii="Times New Roman" w:hAnsi="Times New Roman"/>
                <w:color w:val="000000"/>
                <w:spacing w:val="15"/>
                <w:kern w:val="0"/>
                <w:sz w:val="18"/>
                <w:szCs w:val="18"/>
              </w:rPr>
              <w:t>2016</w:t>
            </w:r>
          </w:p>
          <w:p w:rsidR="007251EB" w:rsidRDefault="0083239C">
            <w:pPr>
              <w:pStyle w:val="ae"/>
              <w:numPr>
                <w:ilvl w:val="0"/>
                <w:numId w:val="5"/>
              </w:numPr>
              <w:spacing w:line="276" w:lineRule="auto"/>
              <w:ind w:firstLineChars="0"/>
              <w:rPr>
                <w:rFonts w:ascii="Times New Roman" w:hAnsi="Times New Roman"/>
                <w:color w:val="000000"/>
                <w:spacing w:val="15"/>
                <w:kern w:val="0"/>
                <w:sz w:val="18"/>
                <w:szCs w:val="18"/>
              </w:rPr>
            </w:pPr>
            <w:r>
              <w:rPr>
                <w:rFonts w:ascii="Times New Roman" w:hAnsi="Times New Roman"/>
                <w:color w:val="000000"/>
                <w:spacing w:val="15"/>
                <w:kern w:val="0"/>
                <w:sz w:val="18"/>
                <w:szCs w:val="18"/>
              </w:rPr>
              <w:t xml:space="preserve">Developmental Biology (12th </w:t>
            </w:r>
            <w:proofErr w:type="spellStart"/>
            <w:r>
              <w:rPr>
                <w:rFonts w:ascii="Times New Roman" w:hAnsi="Times New Roman"/>
                <w:color w:val="000000"/>
                <w:spacing w:val="15"/>
                <w:kern w:val="0"/>
                <w:sz w:val="18"/>
                <w:szCs w:val="18"/>
              </w:rPr>
              <w:t>ed</w:t>
            </w:r>
            <w:proofErr w:type="spellEnd"/>
            <w:r>
              <w:rPr>
                <w:rFonts w:ascii="Times New Roman" w:hAnsi="Times New Roman"/>
                <w:color w:val="000000"/>
                <w:spacing w:val="15"/>
                <w:kern w:val="0"/>
                <w:sz w:val="18"/>
                <w:szCs w:val="18"/>
              </w:rPr>
              <w:t>) Barresi MJF, Gilbert SF. Oxford University Press 2019</w:t>
            </w:r>
          </w:p>
          <w:p w:rsidR="007251EB" w:rsidRDefault="0083239C">
            <w:pPr>
              <w:pStyle w:val="ae"/>
              <w:numPr>
                <w:ilvl w:val="0"/>
                <w:numId w:val="5"/>
              </w:numPr>
              <w:spacing w:line="276" w:lineRule="auto"/>
              <w:ind w:firstLineChars="0"/>
              <w:rPr>
                <w:rFonts w:ascii="Times New Roman" w:hAnsi="Times New Roman"/>
                <w:color w:val="000000"/>
                <w:spacing w:val="15"/>
                <w:kern w:val="0"/>
                <w:sz w:val="18"/>
                <w:szCs w:val="18"/>
              </w:rPr>
            </w:pPr>
            <w:r>
              <w:rPr>
                <w:rFonts w:ascii="Times New Roman" w:hAnsi="Times New Roman"/>
                <w:color w:val="000000"/>
                <w:spacing w:val="15"/>
                <w:kern w:val="0"/>
                <w:sz w:val="18"/>
                <w:szCs w:val="18"/>
              </w:rPr>
              <w:t xml:space="preserve">Neuroscience: Exploring the Brain (4th </w:t>
            </w:r>
            <w:proofErr w:type="spellStart"/>
            <w:r>
              <w:rPr>
                <w:rFonts w:ascii="Times New Roman" w:hAnsi="Times New Roman"/>
                <w:color w:val="000000"/>
                <w:spacing w:val="15"/>
                <w:kern w:val="0"/>
                <w:sz w:val="18"/>
                <w:szCs w:val="18"/>
              </w:rPr>
              <w:t>ed</w:t>
            </w:r>
            <w:proofErr w:type="spellEnd"/>
            <w:r>
              <w:rPr>
                <w:rFonts w:ascii="Times New Roman" w:hAnsi="Times New Roman"/>
                <w:color w:val="000000"/>
                <w:spacing w:val="15"/>
                <w:kern w:val="0"/>
                <w:sz w:val="18"/>
                <w:szCs w:val="18"/>
              </w:rPr>
              <w:t xml:space="preserve">) Bear M </w:t>
            </w:r>
            <w:r>
              <w:rPr>
                <w:rFonts w:ascii="Times New Roman" w:hAnsi="Times New Roman"/>
                <w:i/>
                <w:color w:val="000000"/>
                <w:spacing w:val="15"/>
                <w:kern w:val="0"/>
                <w:sz w:val="18"/>
                <w:szCs w:val="18"/>
              </w:rPr>
              <w:t>et al</w:t>
            </w:r>
            <w:r>
              <w:rPr>
                <w:rFonts w:ascii="Times New Roman" w:hAnsi="Times New Roman"/>
                <w:color w:val="000000"/>
                <w:spacing w:val="15"/>
                <w:kern w:val="0"/>
                <w:sz w:val="18"/>
                <w:szCs w:val="18"/>
              </w:rPr>
              <w:t xml:space="preserve">. </w:t>
            </w:r>
            <w:proofErr w:type="spellStart"/>
            <w:r>
              <w:rPr>
                <w:rFonts w:ascii="Times New Roman" w:hAnsi="Times New Roman"/>
                <w:color w:val="000000"/>
                <w:spacing w:val="15"/>
                <w:kern w:val="0"/>
                <w:sz w:val="18"/>
                <w:szCs w:val="18"/>
              </w:rPr>
              <w:t>Wolters</w:t>
            </w:r>
            <w:proofErr w:type="spellEnd"/>
            <w:r>
              <w:rPr>
                <w:rFonts w:ascii="Times New Roman" w:hAnsi="Times New Roman"/>
                <w:color w:val="000000"/>
                <w:spacing w:val="15"/>
                <w:kern w:val="0"/>
                <w:sz w:val="18"/>
                <w:szCs w:val="18"/>
              </w:rPr>
              <w:t xml:space="preserve"> </w:t>
            </w:r>
            <w:proofErr w:type="spellStart"/>
            <w:r>
              <w:rPr>
                <w:rFonts w:ascii="Times New Roman" w:hAnsi="Times New Roman"/>
                <w:color w:val="000000"/>
                <w:spacing w:val="15"/>
                <w:kern w:val="0"/>
                <w:sz w:val="18"/>
                <w:szCs w:val="18"/>
              </w:rPr>
              <w:t>Kluwer</w:t>
            </w:r>
            <w:proofErr w:type="spellEnd"/>
            <w:r>
              <w:rPr>
                <w:rFonts w:ascii="Times New Roman" w:hAnsi="Times New Roman"/>
                <w:color w:val="000000"/>
                <w:spacing w:val="15"/>
                <w:kern w:val="0"/>
                <w:sz w:val="18"/>
                <w:szCs w:val="18"/>
              </w:rPr>
              <w:t xml:space="preserve"> 2016</w:t>
            </w:r>
          </w:p>
          <w:p w:rsidR="007251EB" w:rsidRDefault="0083239C">
            <w:pPr>
              <w:pStyle w:val="ae"/>
              <w:numPr>
                <w:ilvl w:val="0"/>
                <w:numId w:val="5"/>
              </w:numPr>
              <w:spacing w:line="276" w:lineRule="auto"/>
              <w:ind w:firstLineChars="0"/>
              <w:rPr>
                <w:rFonts w:ascii="Times New Roman" w:hAnsi="Times New Roman"/>
                <w:color w:val="000000"/>
                <w:spacing w:val="15"/>
                <w:kern w:val="0"/>
                <w:sz w:val="18"/>
                <w:szCs w:val="18"/>
              </w:rPr>
            </w:pPr>
            <w:r>
              <w:rPr>
                <w:rFonts w:ascii="Times New Roman" w:hAnsi="Times New Roman"/>
                <w:color w:val="000000"/>
                <w:spacing w:val="15"/>
                <w:kern w:val="0"/>
                <w:sz w:val="18"/>
                <w:szCs w:val="18"/>
              </w:rPr>
              <w:t xml:space="preserve">Principle of Neural Science (5th </w:t>
            </w:r>
            <w:proofErr w:type="spellStart"/>
            <w:r>
              <w:rPr>
                <w:rFonts w:ascii="Times New Roman" w:hAnsi="Times New Roman"/>
                <w:color w:val="000000"/>
                <w:spacing w:val="15"/>
                <w:kern w:val="0"/>
                <w:sz w:val="18"/>
                <w:szCs w:val="18"/>
              </w:rPr>
              <w:t>ed</w:t>
            </w:r>
            <w:proofErr w:type="spellEnd"/>
            <w:r>
              <w:rPr>
                <w:rFonts w:ascii="Times New Roman" w:hAnsi="Times New Roman"/>
                <w:color w:val="000000"/>
                <w:spacing w:val="15"/>
                <w:kern w:val="0"/>
                <w:sz w:val="18"/>
                <w:szCs w:val="18"/>
              </w:rPr>
              <w:t xml:space="preserve">) </w:t>
            </w:r>
            <w:proofErr w:type="spellStart"/>
            <w:r>
              <w:rPr>
                <w:rFonts w:ascii="Times New Roman" w:hAnsi="Times New Roman"/>
                <w:color w:val="000000"/>
                <w:spacing w:val="15"/>
                <w:kern w:val="0"/>
                <w:sz w:val="18"/>
                <w:szCs w:val="18"/>
              </w:rPr>
              <w:t>Kandel</w:t>
            </w:r>
            <w:proofErr w:type="spellEnd"/>
            <w:r>
              <w:rPr>
                <w:rFonts w:ascii="Times New Roman" w:hAnsi="Times New Roman"/>
                <w:color w:val="000000"/>
                <w:spacing w:val="15"/>
                <w:kern w:val="0"/>
                <w:sz w:val="18"/>
                <w:szCs w:val="18"/>
              </w:rPr>
              <w:t xml:space="preserve"> ER </w:t>
            </w:r>
            <w:r>
              <w:rPr>
                <w:rFonts w:ascii="Times New Roman" w:hAnsi="Times New Roman"/>
                <w:i/>
                <w:iCs/>
                <w:color w:val="000000"/>
                <w:spacing w:val="15"/>
                <w:kern w:val="0"/>
                <w:sz w:val="18"/>
                <w:szCs w:val="18"/>
              </w:rPr>
              <w:t>et al.</w:t>
            </w:r>
            <w:r>
              <w:rPr>
                <w:rFonts w:ascii="Times New Roman" w:hAnsi="Times New Roman"/>
                <w:color w:val="000000"/>
                <w:spacing w:val="15"/>
                <w:kern w:val="0"/>
                <w:sz w:val="18"/>
                <w:szCs w:val="18"/>
              </w:rPr>
              <w:t xml:space="preserve"> McGraw-Hill 2012</w:t>
            </w:r>
          </w:p>
          <w:p w:rsidR="007251EB" w:rsidRDefault="0083239C">
            <w:pPr>
              <w:pStyle w:val="ae"/>
              <w:numPr>
                <w:ilvl w:val="0"/>
                <w:numId w:val="5"/>
              </w:numPr>
              <w:spacing w:line="276" w:lineRule="auto"/>
              <w:ind w:firstLineChars="0"/>
              <w:rPr>
                <w:rFonts w:ascii="Times New Roman" w:hAnsi="Times New Roman"/>
                <w:color w:val="000000"/>
                <w:spacing w:val="15"/>
                <w:kern w:val="0"/>
                <w:sz w:val="18"/>
                <w:szCs w:val="18"/>
              </w:rPr>
            </w:pPr>
            <w:r>
              <w:rPr>
                <w:rFonts w:ascii="Times New Roman" w:hAnsi="Times New Roman"/>
                <w:color w:val="000000"/>
                <w:spacing w:val="15"/>
                <w:kern w:val="0"/>
                <w:sz w:val="18"/>
                <w:szCs w:val="18"/>
              </w:rPr>
              <w:t xml:space="preserve">Principles of Neurobiology (1st </w:t>
            </w:r>
            <w:proofErr w:type="spellStart"/>
            <w:r>
              <w:rPr>
                <w:rFonts w:ascii="Times New Roman" w:hAnsi="Times New Roman"/>
                <w:color w:val="000000"/>
                <w:spacing w:val="15"/>
                <w:kern w:val="0"/>
                <w:sz w:val="18"/>
                <w:szCs w:val="18"/>
              </w:rPr>
              <w:t>ed</w:t>
            </w:r>
            <w:proofErr w:type="spellEnd"/>
            <w:r>
              <w:rPr>
                <w:rFonts w:ascii="Times New Roman" w:hAnsi="Times New Roman"/>
                <w:color w:val="000000"/>
                <w:spacing w:val="15"/>
                <w:kern w:val="0"/>
                <w:sz w:val="18"/>
                <w:szCs w:val="18"/>
              </w:rPr>
              <w:t xml:space="preserve">) </w:t>
            </w:r>
            <w:proofErr w:type="spellStart"/>
            <w:r>
              <w:rPr>
                <w:rFonts w:ascii="Times New Roman" w:hAnsi="Times New Roman"/>
                <w:color w:val="000000"/>
                <w:spacing w:val="15"/>
                <w:kern w:val="0"/>
                <w:sz w:val="18"/>
                <w:szCs w:val="18"/>
              </w:rPr>
              <w:t>Liqun</w:t>
            </w:r>
            <w:proofErr w:type="spellEnd"/>
            <w:r>
              <w:rPr>
                <w:rFonts w:ascii="Times New Roman" w:hAnsi="Times New Roman"/>
                <w:color w:val="000000"/>
                <w:spacing w:val="15"/>
                <w:kern w:val="0"/>
                <w:sz w:val="18"/>
                <w:szCs w:val="18"/>
              </w:rPr>
              <w:t xml:space="preserve"> </w:t>
            </w:r>
            <w:proofErr w:type="spellStart"/>
            <w:r>
              <w:rPr>
                <w:rFonts w:ascii="Times New Roman" w:hAnsi="Times New Roman"/>
                <w:color w:val="000000"/>
                <w:spacing w:val="15"/>
                <w:kern w:val="0"/>
                <w:sz w:val="18"/>
                <w:szCs w:val="18"/>
              </w:rPr>
              <w:t>Luo</w:t>
            </w:r>
            <w:proofErr w:type="spellEnd"/>
            <w:r>
              <w:rPr>
                <w:rFonts w:ascii="Times New Roman" w:hAnsi="Times New Roman"/>
                <w:color w:val="000000"/>
                <w:spacing w:val="15"/>
                <w:kern w:val="0"/>
                <w:sz w:val="18"/>
                <w:szCs w:val="18"/>
              </w:rPr>
              <w:t>, Garland Science 2015</w:t>
            </w:r>
          </w:p>
          <w:p w:rsidR="007251EB" w:rsidRDefault="0083239C">
            <w:pPr>
              <w:pStyle w:val="ae"/>
              <w:numPr>
                <w:ilvl w:val="0"/>
                <w:numId w:val="5"/>
              </w:numPr>
              <w:spacing w:line="276" w:lineRule="auto"/>
              <w:ind w:firstLineChars="0"/>
              <w:rPr>
                <w:rFonts w:ascii="Times New Roman" w:hAnsi="Times New Roman"/>
                <w:color w:val="000000"/>
                <w:spacing w:val="15"/>
                <w:kern w:val="0"/>
                <w:sz w:val="18"/>
                <w:szCs w:val="18"/>
              </w:rPr>
            </w:pPr>
            <w:r>
              <w:rPr>
                <w:rFonts w:ascii="Times New Roman" w:hAnsi="Times New Roman"/>
                <w:color w:val="000000"/>
                <w:spacing w:val="15"/>
                <w:kern w:val="0"/>
                <w:sz w:val="18"/>
                <w:szCs w:val="18"/>
              </w:rPr>
              <w:t xml:space="preserve">Stephen </w:t>
            </w:r>
            <w:proofErr w:type="spellStart"/>
            <w:r>
              <w:rPr>
                <w:rFonts w:ascii="Times New Roman" w:hAnsi="Times New Roman"/>
                <w:color w:val="000000"/>
                <w:spacing w:val="15"/>
                <w:kern w:val="0"/>
                <w:sz w:val="18"/>
                <w:szCs w:val="18"/>
              </w:rPr>
              <w:t>A.Miller</w:t>
            </w:r>
            <w:proofErr w:type="spellEnd"/>
            <w:r>
              <w:rPr>
                <w:rFonts w:ascii="Times New Roman" w:hAnsi="Times New Roman"/>
                <w:color w:val="000000"/>
                <w:spacing w:val="15"/>
                <w:kern w:val="0"/>
                <w:sz w:val="18"/>
                <w:szCs w:val="18"/>
              </w:rPr>
              <w:t>, John P. Harley. Zoology, 10th ed. McGraw-Hill Education, 2015</w:t>
            </w:r>
          </w:p>
          <w:p w:rsidR="007251EB" w:rsidRDefault="0083239C">
            <w:pPr>
              <w:pStyle w:val="ae"/>
              <w:numPr>
                <w:ilvl w:val="0"/>
                <w:numId w:val="5"/>
              </w:numPr>
              <w:spacing w:line="276" w:lineRule="auto"/>
              <w:ind w:firstLineChars="0"/>
              <w:rPr>
                <w:rFonts w:ascii="Times New Roman" w:hAnsi="Times New Roman"/>
                <w:color w:val="000000"/>
                <w:spacing w:val="15"/>
                <w:kern w:val="0"/>
                <w:sz w:val="18"/>
                <w:szCs w:val="18"/>
              </w:rPr>
            </w:pPr>
            <w:r>
              <w:rPr>
                <w:rFonts w:ascii="Times New Roman" w:hAnsi="Times New Roman"/>
                <w:color w:val="000000"/>
                <w:spacing w:val="15"/>
                <w:kern w:val="0"/>
                <w:sz w:val="18"/>
                <w:szCs w:val="18"/>
              </w:rPr>
              <w:t xml:space="preserve">Invertebrates, 2nd ed. </w:t>
            </w:r>
            <w:proofErr w:type="spellStart"/>
            <w:r>
              <w:rPr>
                <w:rFonts w:ascii="Times New Roman" w:hAnsi="Times New Roman"/>
                <w:color w:val="000000"/>
                <w:spacing w:val="15"/>
                <w:kern w:val="0"/>
                <w:sz w:val="18"/>
                <w:szCs w:val="18"/>
              </w:rPr>
              <w:t>Sinauer</w:t>
            </w:r>
            <w:proofErr w:type="spellEnd"/>
            <w:r>
              <w:rPr>
                <w:rFonts w:ascii="Times New Roman" w:hAnsi="Times New Roman"/>
                <w:color w:val="000000"/>
                <w:spacing w:val="15"/>
                <w:kern w:val="0"/>
                <w:sz w:val="18"/>
                <w:szCs w:val="18"/>
              </w:rPr>
              <w:t xml:space="preserve"> Associates, 2016</w:t>
            </w:r>
          </w:p>
          <w:p w:rsidR="007251EB" w:rsidRDefault="0083239C">
            <w:pPr>
              <w:pStyle w:val="ae"/>
              <w:numPr>
                <w:ilvl w:val="0"/>
                <w:numId w:val="5"/>
              </w:numPr>
              <w:spacing w:line="276" w:lineRule="auto"/>
              <w:ind w:firstLineChars="0"/>
              <w:rPr>
                <w:rFonts w:ascii="Times New Roman" w:hAnsi="Times New Roman"/>
                <w:color w:val="000000"/>
                <w:spacing w:val="15"/>
                <w:kern w:val="0"/>
                <w:sz w:val="18"/>
                <w:szCs w:val="18"/>
              </w:rPr>
            </w:pPr>
            <w:proofErr w:type="spellStart"/>
            <w:r>
              <w:rPr>
                <w:rFonts w:ascii="Times New Roman" w:hAnsi="Times New Roman"/>
                <w:color w:val="000000"/>
                <w:spacing w:val="15"/>
                <w:kern w:val="0"/>
                <w:sz w:val="18"/>
                <w:szCs w:val="18"/>
              </w:rPr>
              <w:t>Davinger</w:t>
            </w:r>
            <w:proofErr w:type="spellEnd"/>
            <w:r>
              <w:rPr>
                <w:rFonts w:ascii="Times New Roman" w:hAnsi="Times New Roman"/>
                <w:color w:val="000000"/>
                <w:spacing w:val="15"/>
                <w:kern w:val="0"/>
                <w:sz w:val="18"/>
                <w:szCs w:val="18"/>
              </w:rPr>
              <w:t xml:space="preserve"> Principles of Biochemistry. W. H. Freeman; Seventh, 2017</w:t>
            </w:r>
          </w:p>
          <w:p w:rsidR="007251EB" w:rsidRDefault="0083239C">
            <w:pPr>
              <w:pStyle w:val="ae"/>
              <w:numPr>
                <w:ilvl w:val="0"/>
                <w:numId w:val="5"/>
              </w:numPr>
              <w:spacing w:line="276" w:lineRule="auto"/>
              <w:ind w:firstLineChars="0"/>
              <w:rPr>
                <w:rFonts w:ascii="Times New Roman" w:hAnsi="Times New Roman"/>
                <w:color w:val="000000"/>
                <w:spacing w:val="15"/>
                <w:kern w:val="0"/>
                <w:sz w:val="18"/>
                <w:szCs w:val="18"/>
              </w:rPr>
            </w:pPr>
            <w:r>
              <w:rPr>
                <w:rFonts w:ascii="Times New Roman" w:hAnsi="Times New Roman"/>
                <w:color w:val="000000"/>
                <w:spacing w:val="15"/>
                <w:kern w:val="0"/>
                <w:sz w:val="18"/>
                <w:szCs w:val="18"/>
              </w:rPr>
              <w:t>Biochemistry.6th ed. Thomson Books/Cole, Belmont USA. 2016</w:t>
            </w:r>
          </w:p>
          <w:p w:rsidR="007251EB" w:rsidRDefault="0083239C">
            <w:pPr>
              <w:pStyle w:val="ae"/>
              <w:numPr>
                <w:ilvl w:val="0"/>
                <w:numId w:val="5"/>
              </w:numPr>
              <w:spacing w:line="276" w:lineRule="auto"/>
              <w:ind w:firstLineChars="0"/>
              <w:rPr>
                <w:rFonts w:ascii="Times New Roman" w:hAnsi="Times New Roman"/>
                <w:color w:val="000000"/>
                <w:spacing w:val="15"/>
                <w:kern w:val="0"/>
                <w:sz w:val="18"/>
                <w:szCs w:val="18"/>
              </w:rPr>
            </w:pPr>
            <w:r>
              <w:rPr>
                <w:rFonts w:ascii="Times New Roman" w:hAnsi="Times New Roman"/>
                <w:color w:val="000000"/>
                <w:spacing w:val="15"/>
                <w:kern w:val="0"/>
                <w:sz w:val="18"/>
                <w:szCs w:val="18"/>
              </w:rPr>
              <w:t>Biochemistry.4rd ed. Thomson Books/Cole, Belmont USA. 2010</w:t>
            </w:r>
          </w:p>
          <w:p w:rsidR="007251EB" w:rsidRDefault="0083239C">
            <w:pPr>
              <w:pStyle w:val="ae"/>
              <w:numPr>
                <w:ilvl w:val="0"/>
                <w:numId w:val="5"/>
              </w:numPr>
              <w:spacing w:line="276" w:lineRule="auto"/>
              <w:ind w:firstLineChars="0"/>
              <w:rPr>
                <w:rFonts w:ascii="Times New Roman" w:hAnsi="Times New Roman"/>
                <w:color w:val="000000"/>
                <w:spacing w:val="15"/>
                <w:kern w:val="0"/>
                <w:sz w:val="18"/>
                <w:szCs w:val="18"/>
              </w:rPr>
            </w:pPr>
            <w:r>
              <w:rPr>
                <w:rFonts w:ascii="Times New Roman" w:hAnsi="Times New Roman"/>
                <w:color w:val="000000"/>
                <w:spacing w:val="15"/>
                <w:kern w:val="0"/>
                <w:sz w:val="18"/>
                <w:szCs w:val="18"/>
              </w:rPr>
              <w:t>LEWIN's GENES X. Jones and Bartlett Publishers. 2011</w:t>
            </w:r>
          </w:p>
          <w:p w:rsidR="007251EB" w:rsidRDefault="0083239C">
            <w:pPr>
              <w:pStyle w:val="ae"/>
              <w:numPr>
                <w:ilvl w:val="0"/>
                <w:numId w:val="5"/>
              </w:numPr>
              <w:spacing w:line="276" w:lineRule="auto"/>
              <w:ind w:firstLineChars="0"/>
              <w:rPr>
                <w:rFonts w:ascii="Times New Roman" w:hAnsi="Times New Roman"/>
                <w:color w:val="000000"/>
                <w:spacing w:val="15"/>
                <w:kern w:val="0"/>
                <w:sz w:val="18"/>
                <w:szCs w:val="18"/>
              </w:rPr>
            </w:pPr>
            <w:r>
              <w:rPr>
                <w:rFonts w:ascii="Times New Roman" w:hAnsi="Times New Roman"/>
                <w:color w:val="000000"/>
                <w:spacing w:val="15"/>
                <w:kern w:val="0"/>
                <w:sz w:val="18"/>
                <w:szCs w:val="18"/>
              </w:rPr>
              <w:t>Principles of Biochemistry. 5th ed. Worth Publishers, New York. 2008</w:t>
            </w:r>
          </w:p>
          <w:p w:rsidR="007251EB" w:rsidRDefault="0083239C">
            <w:pPr>
              <w:pStyle w:val="ae"/>
              <w:numPr>
                <w:ilvl w:val="0"/>
                <w:numId w:val="5"/>
              </w:numPr>
              <w:spacing w:line="276" w:lineRule="auto"/>
              <w:ind w:firstLineChars="0"/>
              <w:rPr>
                <w:rFonts w:ascii="Times New Roman" w:hAnsi="Times New Roman"/>
                <w:color w:val="000000"/>
                <w:spacing w:val="15"/>
                <w:kern w:val="0"/>
                <w:sz w:val="18"/>
                <w:szCs w:val="18"/>
              </w:rPr>
            </w:pPr>
            <w:r>
              <w:rPr>
                <w:rFonts w:ascii="Times New Roman" w:hAnsi="Times New Roman"/>
                <w:color w:val="000000"/>
                <w:spacing w:val="15"/>
                <w:kern w:val="0"/>
                <w:sz w:val="18"/>
                <w:szCs w:val="18"/>
              </w:rPr>
              <w:t>Biochemistry. 5th ed. New York: W. H. Freeman and Company, 2006</w:t>
            </w:r>
          </w:p>
          <w:p w:rsidR="007251EB" w:rsidRDefault="0083239C">
            <w:pPr>
              <w:pStyle w:val="ae"/>
              <w:numPr>
                <w:ilvl w:val="0"/>
                <w:numId w:val="5"/>
              </w:numPr>
              <w:spacing w:line="276" w:lineRule="auto"/>
              <w:ind w:firstLineChars="0"/>
              <w:rPr>
                <w:rFonts w:ascii="Times New Roman" w:hAnsi="Times New Roman"/>
                <w:color w:val="000000"/>
                <w:spacing w:val="15"/>
                <w:kern w:val="0"/>
                <w:sz w:val="18"/>
                <w:szCs w:val="18"/>
              </w:rPr>
            </w:pPr>
            <w:r>
              <w:rPr>
                <w:rFonts w:ascii="Times New Roman" w:hAnsi="Times New Roman"/>
                <w:color w:val="000000"/>
                <w:spacing w:val="15"/>
                <w:kern w:val="0"/>
                <w:sz w:val="18"/>
                <w:szCs w:val="18"/>
              </w:rPr>
              <w:t>Harper’s Biochemistry. 29th ed. McGraw-Hill Companies Inc. 2012</w:t>
            </w:r>
          </w:p>
          <w:p w:rsidR="007251EB" w:rsidRDefault="0083239C">
            <w:pPr>
              <w:pStyle w:val="ae"/>
              <w:numPr>
                <w:ilvl w:val="0"/>
                <w:numId w:val="5"/>
              </w:numPr>
              <w:spacing w:line="276" w:lineRule="auto"/>
              <w:ind w:firstLineChars="0"/>
              <w:rPr>
                <w:rFonts w:ascii="Times New Roman" w:hAnsi="Times New Roman"/>
                <w:color w:val="000000"/>
                <w:spacing w:val="15"/>
                <w:kern w:val="0"/>
                <w:sz w:val="18"/>
                <w:szCs w:val="18"/>
              </w:rPr>
            </w:pPr>
            <w:r>
              <w:rPr>
                <w:rFonts w:ascii="Times New Roman" w:hAnsi="Times New Roman"/>
                <w:color w:val="000000"/>
                <w:spacing w:val="15"/>
                <w:kern w:val="0"/>
                <w:sz w:val="18"/>
                <w:szCs w:val="18"/>
              </w:rPr>
              <w:t>Textbook of Biochemistry with Clinical Correlations. 7th Edition. John Wiley &amp; Sons. 2010</w:t>
            </w:r>
          </w:p>
          <w:p w:rsidR="007251EB" w:rsidRDefault="007251EB">
            <w:pPr>
              <w:snapToGrid w:val="0"/>
              <w:spacing w:line="280" w:lineRule="atLeast"/>
              <w:jc w:val="left"/>
              <w:rPr>
                <w:rFonts w:cs="宋体"/>
                <w:color w:val="000000"/>
                <w:spacing w:val="15"/>
                <w:kern w:val="0"/>
                <w:sz w:val="18"/>
                <w:szCs w:val="18"/>
              </w:rPr>
            </w:pPr>
          </w:p>
        </w:tc>
      </w:tr>
      <w:tr w:rsidR="007251EB">
        <w:trPr>
          <w:trHeight w:val="561"/>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cs="宋体"/>
                <w:color w:val="000000"/>
                <w:spacing w:val="15"/>
                <w:kern w:val="0"/>
                <w:sz w:val="18"/>
                <w:szCs w:val="18"/>
              </w:rPr>
            </w:pPr>
            <w:r>
              <w:rPr>
                <w:rFonts w:cs="宋体" w:hint="eastAsia"/>
                <w:color w:val="000000"/>
                <w:spacing w:val="15"/>
                <w:kern w:val="0"/>
                <w:sz w:val="18"/>
                <w:szCs w:val="18"/>
              </w:rPr>
              <w:lastRenderedPageBreak/>
              <w:t>审核意见</w:t>
            </w:r>
          </w:p>
        </w:tc>
      </w:tr>
      <w:tr w:rsidR="007251EB">
        <w:trPr>
          <w:trHeight w:val="1890"/>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cs="宋体"/>
                <w:color w:val="000000"/>
                <w:spacing w:val="15"/>
                <w:kern w:val="0"/>
                <w:sz w:val="18"/>
                <w:szCs w:val="18"/>
              </w:rPr>
            </w:pPr>
            <w:r>
              <w:rPr>
                <w:rFonts w:cs="宋体" w:hint="eastAsia"/>
                <w:color w:val="000000"/>
                <w:spacing w:val="15"/>
                <w:kern w:val="0"/>
                <w:sz w:val="18"/>
                <w:szCs w:val="18"/>
              </w:rPr>
              <w:t>培养方案</w:t>
            </w:r>
          </w:p>
          <w:p w:rsidR="007251EB" w:rsidRDefault="0083239C">
            <w:pPr>
              <w:widowControl/>
              <w:snapToGrid w:val="0"/>
              <w:spacing w:line="280" w:lineRule="atLeast"/>
              <w:jc w:val="center"/>
              <w:rPr>
                <w:rFonts w:cs="宋体"/>
                <w:color w:val="000000"/>
                <w:spacing w:val="15"/>
                <w:kern w:val="0"/>
                <w:sz w:val="18"/>
                <w:szCs w:val="18"/>
              </w:rPr>
            </w:pPr>
            <w:r>
              <w:rPr>
                <w:rFonts w:cs="宋体" w:hint="eastAsia"/>
                <w:color w:val="000000"/>
                <w:spacing w:val="15"/>
                <w:kern w:val="0"/>
                <w:sz w:val="18"/>
                <w:szCs w:val="18"/>
              </w:rPr>
              <w:t>修订小组</w:t>
            </w:r>
          </w:p>
          <w:p w:rsidR="007251EB" w:rsidRDefault="0083239C">
            <w:pPr>
              <w:widowControl/>
              <w:snapToGrid w:val="0"/>
              <w:spacing w:line="280" w:lineRule="atLeast"/>
              <w:jc w:val="center"/>
              <w:rPr>
                <w:rFonts w:cs="宋体"/>
                <w:color w:val="000000"/>
                <w:spacing w:val="15"/>
                <w:kern w:val="0"/>
                <w:sz w:val="18"/>
                <w:szCs w:val="18"/>
              </w:rPr>
            </w:pPr>
            <w:r>
              <w:rPr>
                <w:rFonts w:cs="宋体" w:hint="eastAsia"/>
                <w:color w:val="000000"/>
                <w:spacing w:val="15"/>
                <w:kern w:val="0"/>
                <w:sz w:val="18"/>
                <w:szCs w:val="18"/>
              </w:rPr>
              <w:t>审核意见</w:t>
            </w:r>
          </w:p>
        </w:tc>
        <w:tc>
          <w:tcPr>
            <w:tcW w:w="431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pPr>
              <w:snapToGrid w:val="0"/>
              <w:spacing w:line="280" w:lineRule="atLeast"/>
              <w:ind w:firstLineChars="2127" w:firstLine="3829"/>
              <w:rPr>
                <w:sz w:val="18"/>
                <w:szCs w:val="18"/>
              </w:rPr>
            </w:pPr>
          </w:p>
          <w:p w:rsidR="007251EB" w:rsidRDefault="007251EB">
            <w:pPr>
              <w:snapToGrid w:val="0"/>
              <w:spacing w:line="280" w:lineRule="atLeast"/>
              <w:ind w:firstLineChars="2127" w:firstLine="3829"/>
              <w:rPr>
                <w:sz w:val="18"/>
                <w:szCs w:val="18"/>
              </w:rPr>
            </w:pPr>
          </w:p>
          <w:p w:rsidR="007251EB" w:rsidRDefault="0083239C">
            <w:pPr>
              <w:snapToGrid w:val="0"/>
              <w:spacing w:line="280" w:lineRule="atLeast"/>
              <w:ind w:firstLineChars="2127" w:firstLine="3829"/>
              <w:rPr>
                <w:b/>
                <w:sz w:val="18"/>
                <w:szCs w:val="18"/>
              </w:rPr>
            </w:pPr>
            <w:r>
              <w:rPr>
                <w:rFonts w:hint="eastAsia"/>
                <w:sz w:val="18"/>
                <w:szCs w:val="18"/>
              </w:rPr>
              <w:t>负责人（签名）：</w:t>
            </w:r>
            <w:r>
              <w:rPr>
                <w:b/>
                <w:sz w:val="18"/>
                <w:szCs w:val="18"/>
              </w:rPr>
              <w:t xml:space="preserve">  </w:t>
            </w:r>
          </w:p>
          <w:p w:rsidR="007251EB" w:rsidRDefault="0083239C">
            <w:pPr>
              <w:snapToGrid w:val="0"/>
              <w:spacing w:line="280" w:lineRule="atLeast"/>
              <w:ind w:firstLineChars="2127" w:firstLine="3844"/>
              <w:rPr>
                <w:sz w:val="18"/>
                <w:szCs w:val="18"/>
              </w:rPr>
            </w:pPr>
            <w:r>
              <w:rPr>
                <w:b/>
                <w:sz w:val="18"/>
                <w:szCs w:val="18"/>
              </w:rPr>
              <w:t xml:space="preserve">              </w:t>
            </w:r>
            <w:r>
              <w:rPr>
                <w:rFonts w:hint="eastAsia"/>
                <w:b/>
                <w:sz w:val="18"/>
                <w:szCs w:val="18"/>
              </w:rPr>
              <w:t xml:space="preserve">                           </w:t>
            </w:r>
          </w:p>
          <w:p w:rsidR="007251EB" w:rsidRDefault="0083239C">
            <w:pPr>
              <w:widowControl/>
              <w:snapToGrid w:val="0"/>
              <w:spacing w:line="280" w:lineRule="atLeast"/>
              <w:jc w:val="center"/>
              <w:rPr>
                <w:rFonts w:cs="宋体"/>
                <w:color w:val="000000"/>
                <w:spacing w:val="15"/>
                <w:kern w:val="0"/>
                <w:sz w:val="18"/>
                <w:szCs w:val="18"/>
              </w:rPr>
            </w:pPr>
            <w:r>
              <w:rPr>
                <w:b/>
                <w:sz w:val="18"/>
                <w:szCs w:val="18"/>
              </w:rPr>
              <w:t xml:space="preserve">   </w:t>
            </w:r>
            <w:r>
              <w:rPr>
                <w:sz w:val="18"/>
                <w:szCs w:val="18"/>
              </w:rPr>
              <w:t xml:space="preserve">        </w:t>
            </w:r>
            <w:r>
              <w:rPr>
                <w:rFonts w:hint="eastAsia"/>
                <w:sz w:val="18"/>
                <w:szCs w:val="18"/>
              </w:rPr>
              <w:t xml:space="preserve">                             2020  </w:t>
            </w:r>
            <w:r>
              <w:rPr>
                <w:rFonts w:hint="eastAsia"/>
                <w:sz w:val="18"/>
                <w:szCs w:val="18"/>
              </w:rPr>
              <w:t>年</w:t>
            </w:r>
            <w:r>
              <w:rPr>
                <w:sz w:val="18"/>
                <w:szCs w:val="18"/>
              </w:rPr>
              <w:t xml:space="preserve"> </w:t>
            </w:r>
            <w:r>
              <w:rPr>
                <w:rFonts w:hint="eastAsia"/>
                <w:sz w:val="18"/>
                <w:szCs w:val="18"/>
              </w:rPr>
              <w:t>7</w:t>
            </w:r>
            <w:r>
              <w:rPr>
                <w:sz w:val="18"/>
                <w:szCs w:val="18"/>
              </w:rPr>
              <w:t xml:space="preserve">  </w:t>
            </w:r>
            <w:r>
              <w:rPr>
                <w:rFonts w:hint="eastAsia"/>
                <w:sz w:val="18"/>
                <w:szCs w:val="18"/>
              </w:rPr>
              <w:t>月</w:t>
            </w:r>
            <w:r>
              <w:rPr>
                <w:sz w:val="18"/>
                <w:szCs w:val="18"/>
              </w:rPr>
              <w:t xml:space="preserve"> </w:t>
            </w:r>
            <w:r>
              <w:rPr>
                <w:rFonts w:hint="eastAsia"/>
                <w:sz w:val="18"/>
                <w:szCs w:val="18"/>
              </w:rPr>
              <w:t>7</w:t>
            </w:r>
            <w:r>
              <w:rPr>
                <w:sz w:val="18"/>
                <w:szCs w:val="18"/>
              </w:rPr>
              <w:t xml:space="preserve">  </w:t>
            </w:r>
            <w:r>
              <w:rPr>
                <w:rFonts w:hint="eastAsia"/>
                <w:sz w:val="18"/>
                <w:szCs w:val="18"/>
              </w:rPr>
              <w:t>日</w:t>
            </w:r>
          </w:p>
        </w:tc>
      </w:tr>
      <w:tr w:rsidR="007251EB">
        <w:trPr>
          <w:trHeight w:val="3040"/>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83239C">
            <w:pPr>
              <w:widowControl/>
              <w:snapToGrid w:val="0"/>
              <w:spacing w:line="280" w:lineRule="atLeast"/>
              <w:jc w:val="center"/>
              <w:rPr>
                <w:rFonts w:cs="宋体"/>
                <w:color w:val="000000"/>
                <w:spacing w:val="15"/>
                <w:kern w:val="0"/>
                <w:sz w:val="18"/>
                <w:szCs w:val="18"/>
              </w:rPr>
            </w:pPr>
            <w:r>
              <w:rPr>
                <w:rFonts w:cs="宋体" w:hint="eastAsia"/>
                <w:color w:val="000000"/>
                <w:spacing w:val="15"/>
                <w:kern w:val="0"/>
                <w:sz w:val="18"/>
                <w:szCs w:val="18"/>
              </w:rPr>
              <w:t>学位评定</w:t>
            </w:r>
          </w:p>
          <w:p w:rsidR="007251EB" w:rsidRDefault="0083239C">
            <w:pPr>
              <w:widowControl/>
              <w:snapToGrid w:val="0"/>
              <w:spacing w:line="280" w:lineRule="atLeast"/>
              <w:jc w:val="center"/>
              <w:rPr>
                <w:rFonts w:cs="宋体"/>
                <w:color w:val="000000"/>
                <w:spacing w:val="15"/>
                <w:kern w:val="0"/>
                <w:sz w:val="18"/>
                <w:szCs w:val="18"/>
              </w:rPr>
            </w:pPr>
            <w:r>
              <w:rPr>
                <w:rFonts w:cs="宋体" w:hint="eastAsia"/>
                <w:color w:val="000000"/>
                <w:spacing w:val="15"/>
                <w:kern w:val="0"/>
                <w:sz w:val="18"/>
                <w:szCs w:val="18"/>
              </w:rPr>
              <w:t>分委会审核意见</w:t>
            </w:r>
          </w:p>
        </w:tc>
        <w:tc>
          <w:tcPr>
            <w:tcW w:w="431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251EB" w:rsidRDefault="007251EB">
            <w:pPr>
              <w:snapToGrid w:val="0"/>
              <w:spacing w:line="280" w:lineRule="atLeast"/>
              <w:ind w:firstLineChars="2127" w:firstLine="3829"/>
              <w:rPr>
                <w:sz w:val="18"/>
                <w:szCs w:val="18"/>
              </w:rPr>
            </w:pPr>
          </w:p>
          <w:p w:rsidR="007251EB" w:rsidRDefault="007251EB">
            <w:pPr>
              <w:snapToGrid w:val="0"/>
              <w:spacing w:line="280" w:lineRule="atLeast"/>
              <w:rPr>
                <w:sz w:val="18"/>
                <w:szCs w:val="18"/>
              </w:rPr>
            </w:pPr>
          </w:p>
          <w:p w:rsidR="007251EB" w:rsidRDefault="007251EB">
            <w:pPr>
              <w:snapToGrid w:val="0"/>
              <w:spacing w:line="400" w:lineRule="atLeast"/>
              <w:ind w:firstLineChars="200" w:firstLine="420"/>
              <w:rPr>
                <w:rFonts w:cs="宋体"/>
                <w:color w:val="000000"/>
                <w:spacing w:val="15"/>
                <w:kern w:val="0"/>
                <w:sz w:val="18"/>
                <w:szCs w:val="18"/>
              </w:rPr>
            </w:pPr>
          </w:p>
          <w:p w:rsidR="007251EB" w:rsidRDefault="0083239C">
            <w:pPr>
              <w:snapToGrid w:val="0"/>
              <w:spacing w:line="400" w:lineRule="atLeast"/>
              <w:ind w:firstLineChars="200" w:firstLine="420"/>
              <w:rPr>
                <w:b/>
                <w:sz w:val="18"/>
                <w:szCs w:val="18"/>
              </w:rPr>
            </w:pPr>
            <w:r>
              <w:rPr>
                <w:rFonts w:cs="宋体" w:hint="eastAsia"/>
                <w:color w:val="000000"/>
                <w:spacing w:val="15"/>
                <w:kern w:val="0"/>
                <w:sz w:val="18"/>
                <w:szCs w:val="18"/>
              </w:rPr>
              <w:t>分委员会主席</w:t>
            </w:r>
            <w:r>
              <w:rPr>
                <w:rFonts w:hint="eastAsia"/>
                <w:sz w:val="18"/>
                <w:szCs w:val="18"/>
              </w:rPr>
              <w:t>（签名）：</w:t>
            </w:r>
            <w:r>
              <w:rPr>
                <w:rFonts w:hint="eastAsia"/>
                <w:b/>
                <w:sz w:val="18"/>
                <w:szCs w:val="18"/>
              </w:rPr>
              <w:t xml:space="preserve"> </w:t>
            </w:r>
            <w:r>
              <w:rPr>
                <w:b/>
                <w:sz w:val="18"/>
                <w:szCs w:val="18"/>
              </w:rPr>
              <w:t xml:space="preserve">  </w:t>
            </w:r>
            <w:r>
              <w:rPr>
                <w:rFonts w:hint="eastAsia"/>
                <w:b/>
                <w:sz w:val="18"/>
                <w:szCs w:val="18"/>
              </w:rPr>
              <w:t xml:space="preserve">                      </w:t>
            </w:r>
            <w:r>
              <w:rPr>
                <w:rFonts w:cs="宋体" w:hint="eastAsia"/>
                <w:color w:val="000000"/>
                <w:spacing w:val="15"/>
                <w:kern w:val="0"/>
                <w:sz w:val="18"/>
                <w:szCs w:val="18"/>
              </w:rPr>
              <w:t>盖章：</w:t>
            </w:r>
            <w:r>
              <w:rPr>
                <w:rFonts w:hint="eastAsia"/>
                <w:b/>
                <w:sz w:val="18"/>
                <w:szCs w:val="18"/>
              </w:rPr>
              <w:t xml:space="preserve"> </w:t>
            </w:r>
          </w:p>
          <w:p w:rsidR="007251EB" w:rsidRDefault="007251EB">
            <w:pPr>
              <w:snapToGrid w:val="0"/>
              <w:spacing w:line="400" w:lineRule="atLeast"/>
              <w:ind w:firstLineChars="200" w:firstLine="361"/>
              <w:rPr>
                <w:b/>
                <w:sz w:val="18"/>
                <w:szCs w:val="18"/>
              </w:rPr>
            </w:pPr>
          </w:p>
          <w:p w:rsidR="007251EB" w:rsidRDefault="007251EB">
            <w:pPr>
              <w:snapToGrid w:val="0"/>
              <w:spacing w:line="400" w:lineRule="atLeast"/>
              <w:ind w:firstLineChars="200" w:firstLine="361"/>
              <w:rPr>
                <w:b/>
                <w:sz w:val="18"/>
                <w:szCs w:val="18"/>
              </w:rPr>
            </w:pPr>
          </w:p>
          <w:p w:rsidR="007251EB" w:rsidRDefault="007251EB">
            <w:pPr>
              <w:snapToGrid w:val="0"/>
              <w:spacing w:line="400" w:lineRule="atLeast"/>
              <w:ind w:firstLineChars="200" w:firstLine="361"/>
              <w:rPr>
                <w:b/>
                <w:sz w:val="18"/>
                <w:szCs w:val="18"/>
              </w:rPr>
            </w:pPr>
          </w:p>
          <w:p w:rsidR="007251EB" w:rsidRDefault="0083239C">
            <w:pPr>
              <w:widowControl/>
              <w:snapToGrid w:val="0"/>
              <w:spacing w:line="400" w:lineRule="atLeast"/>
              <w:jc w:val="center"/>
              <w:rPr>
                <w:rFonts w:cs="宋体"/>
                <w:color w:val="000000"/>
                <w:spacing w:val="15"/>
                <w:kern w:val="0"/>
                <w:sz w:val="18"/>
                <w:szCs w:val="18"/>
              </w:rPr>
            </w:pPr>
            <w:r>
              <w:rPr>
                <w:b/>
                <w:sz w:val="18"/>
                <w:szCs w:val="18"/>
              </w:rPr>
              <w:t xml:space="preserve">   </w:t>
            </w:r>
            <w:r>
              <w:rPr>
                <w:sz w:val="18"/>
                <w:szCs w:val="18"/>
              </w:rPr>
              <w:t xml:space="preserve">        </w:t>
            </w:r>
            <w:r>
              <w:rPr>
                <w:rFonts w:hint="eastAsia"/>
                <w:sz w:val="18"/>
                <w:szCs w:val="18"/>
              </w:rPr>
              <w:t xml:space="preserve">                            2020  </w:t>
            </w:r>
            <w:r>
              <w:rPr>
                <w:rFonts w:hint="eastAsia"/>
                <w:sz w:val="18"/>
                <w:szCs w:val="18"/>
              </w:rPr>
              <w:t>年</w:t>
            </w:r>
            <w:r>
              <w:rPr>
                <w:sz w:val="18"/>
                <w:szCs w:val="18"/>
              </w:rPr>
              <w:t xml:space="preserve">  </w:t>
            </w:r>
            <w:r>
              <w:rPr>
                <w:rFonts w:hint="eastAsia"/>
                <w:sz w:val="18"/>
                <w:szCs w:val="18"/>
              </w:rPr>
              <w:t>7</w:t>
            </w:r>
            <w:r>
              <w:rPr>
                <w:sz w:val="18"/>
                <w:szCs w:val="18"/>
              </w:rPr>
              <w:t xml:space="preserve"> </w:t>
            </w:r>
            <w:r>
              <w:rPr>
                <w:rFonts w:hint="eastAsia"/>
                <w:sz w:val="18"/>
                <w:szCs w:val="18"/>
              </w:rPr>
              <w:t>月</w:t>
            </w:r>
            <w:r>
              <w:rPr>
                <w:sz w:val="18"/>
                <w:szCs w:val="18"/>
              </w:rPr>
              <w:t xml:space="preserve"> </w:t>
            </w:r>
            <w:r>
              <w:rPr>
                <w:rFonts w:hint="eastAsia"/>
                <w:sz w:val="18"/>
                <w:szCs w:val="18"/>
              </w:rPr>
              <w:t>7</w:t>
            </w:r>
            <w:r>
              <w:rPr>
                <w:sz w:val="18"/>
                <w:szCs w:val="18"/>
              </w:rPr>
              <w:t xml:space="preserve">  </w:t>
            </w:r>
            <w:r>
              <w:rPr>
                <w:rFonts w:hint="eastAsia"/>
                <w:sz w:val="18"/>
                <w:szCs w:val="18"/>
              </w:rPr>
              <w:t>日</w:t>
            </w:r>
          </w:p>
        </w:tc>
      </w:tr>
    </w:tbl>
    <w:p w:rsidR="007251EB" w:rsidRDefault="007251EB">
      <w:pPr>
        <w:snapToGrid w:val="0"/>
        <w:spacing w:line="280" w:lineRule="atLeast"/>
        <w:sectPr w:rsidR="007251EB">
          <w:pgSz w:w="11907" w:h="16840"/>
          <w:pgMar w:top="1440" w:right="1797" w:bottom="1440" w:left="1797" w:header="851" w:footer="992" w:gutter="0"/>
          <w:pgNumType w:start="2"/>
          <w:cols w:space="720"/>
          <w:docGrid w:type="lines" w:linePitch="380"/>
        </w:sectPr>
      </w:pPr>
    </w:p>
    <w:p w:rsidR="007251EB" w:rsidRDefault="0083239C">
      <w:pPr>
        <w:snapToGrid w:val="0"/>
        <w:spacing w:line="480" w:lineRule="atLeast"/>
        <w:rPr>
          <w:rFonts w:ascii="宋体" w:hAnsi="宋体" w:cs="宋体"/>
          <w:color w:val="000000"/>
          <w:spacing w:val="11"/>
          <w:kern w:val="0"/>
          <w:sz w:val="24"/>
          <w:szCs w:val="24"/>
        </w:rPr>
      </w:pPr>
      <w:r>
        <w:rPr>
          <w:rFonts w:ascii="宋体" w:hAnsi="宋体" w:cs="宋体" w:hint="eastAsia"/>
          <w:color w:val="000000"/>
          <w:spacing w:val="11"/>
          <w:kern w:val="0"/>
          <w:sz w:val="24"/>
          <w:szCs w:val="24"/>
        </w:rPr>
        <w:lastRenderedPageBreak/>
        <w:t>附页1</w:t>
      </w:r>
      <w:r>
        <w:rPr>
          <w:rFonts w:ascii="宋体" w:hAnsi="宋体" w:cs="宋体"/>
          <w:color w:val="000000"/>
          <w:spacing w:val="11"/>
          <w:kern w:val="0"/>
          <w:sz w:val="24"/>
          <w:szCs w:val="24"/>
        </w:rPr>
        <w:t xml:space="preserve"> </w:t>
      </w:r>
      <w:r>
        <w:rPr>
          <w:rFonts w:ascii="宋体" w:hAnsi="宋体" w:cs="宋体" w:hint="eastAsia"/>
          <w:color w:val="000000"/>
          <w:spacing w:val="11"/>
          <w:kern w:val="0"/>
          <w:sz w:val="24"/>
          <w:szCs w:val="24"/>
        </w:rPr>
        <w:t>学术学位研究生学分要求及课程设置</w:t>
      </w:r>
    </w:p>
    <w:p w:rsidR="004F5792" w:rsidRDefault="004F5792" w:rsidP="004F5792">
      <w:pPr>
        <w:snapToGrid w:val="0"/>
        <w:spacing w:line="480" w:lineRule="atLeast"/>
        <w:jc w:val="center"/>
        <w:rPr>
          <w:rFonts w:ascii="宋体" w:hAnsi="宋体" w:cs="宋体"/>
          <w:color w:val="000000"/>
          <w:spacing w:val="11"/>
          <w:kern w:val="0"/>
          <w:sz w:val="24"/>
          <w:szCs w:val="24"/>
        </w:rPr>
      </w:pPr>
      <w:r>
        <w:rPr>
          <w:rFonts w:hint="eastAsia"/>
          <w:b/>
          <w:bCs/>
          <w:sz w:val="30"/>
        </w:rPr>
        <w:t>硕士研究生课程设置情况表</w:t>
      </w:r>
    </w:p>
    <w:tbl>
      <w:tblPr>
        <w:tblW w:w="0" w:type="auto"/>
        <w:tblInd w:w="113" w:type="dxa"/>
        <w:tblLook w:val="0000"/>
      </w:tblPr>
      <w:tblGrid>
        <w:gridCol w:w="656"/>
        <w:gridCol w:w="924"/>
        <w:gridCol w:w="2641"/>
        <w:gridCol w:w="1096"/>
        <w:gridCol w:w="1096"/>
        <w:gridCol w:w="1316"/>
        <w:gridCol w:w="656"/>
        <w:gridCol w:w="1656"/>
      </w:tblGrid>
      <w:tr w:rsidR="004F5792" w:rsidTr="00DD48FF">
        <w:trPr>
          <w:trHeight w:val="255"/>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Default="004F5792" w:rsidP="00DD48FF">
            <w:pPr>
              <w:widowControl/>
              <w:jc w:val="center"/>
              <w:rPr>
                <w:kern w:val="0"/>
                <w:sz w:val="22"/>
              </w:rPr>
            </w:pPr>
            <w:r>
              <w:rPr>
                <w:kern w:val="0"/>
                <w:sz w:val="22"/>
              </w:rPr>
              <w:t>序号</w:t>
            </w:r>
          </w:p>
        </w:tc>
        <w:tc>
          <w:tcPr>
            <w:tcW w:w="0" w:type="auto"/>
            <w:tcBorders>
              <w:top w:val="single" w:sz="4" w:space="0" w:color="000000"/>
              <w:left w:val="nil"/>
              <w:bottom w:val="single" w:sz="4" w:space="0" w:color="000000"/>
              <w:right w:val="single" w:sz="4" w:space="0" w:color="000000"/>
            </w:tcBorders>
            <w:vAlign w:val="center"/>
          </w:tcPr>
          <w:p w:rsidR="004F5792" w:rsidRDefault="004F5792" w:rsidP="00DD48FF">
            <w:pPr>
              <w:widowControl/>
              <w:jc w:val="center"/>
              <w:rPr>
                <w:kern w:val="0"/>
                <w:sz w:val="22"/>
              </w:rPr>
            </w:pPr>
            <w:r>
              <w:rPr>
                <w:kern w:val="0"/>
                <w:sz w:val="22"/>
              </w:rPr>
              <w:t>课程号</w:t>
            </w:r>
          </w:p>
        </w:tc>
        <w:tc>
          <w:tcPr>
            <w:tcW w:w="0" w:type="auto"/>
            <w:tcBorders>
              <w:top w:val="single" w:sz="4" w:space="0" w:color="000000"/>
              <w:left w:val="nil"/>
              <w:bottom w:val="single" w:sz="4" w:space="0" w:color="000000"/>
              <w:right w:val="single" w:sz="4" w:space="0" w:color="000000"/>
            </w:tcBorders>
            <w:vAlign w:val="center"/>
          </w:tcPr>
          <w:p w:rsidR="004F5792" w:rsidRDefault="004F5792" w:rsidP="00DD48FF">
            <w:pPr>
              <w:widowControl/>
              <w:jc w:val="center"/>
              <w:rPr>
                <w:kern w:val="0"/>
                <w:sz w:val="22"/>
              </w:rPr>
            </w:pPr>
            <w:r>
              <w:rPr>
                <w:kern w:val="0"/>
                <w:sz w:val="22"/>
              </w:rPr>
              <w:t>课程名</w:t>
            </w:r>
          </w:p>
        </w:tc>
        <w:tc>
          <w:tcPr>
            <w:tcW w:w="0" w:type="auto"/>
            <w:tcBorders>
              <w:top w:val="single" w:sz="4" w:space="0" w:color="000000"/>
              <w:left w:val="nil"/>
              <w:bottom w:val="single" w:sz="4" w:space="0" w:color="000000"/>
              <w:right w:val="single" w:sz="4" w:space="0" w:color="000000"/>
            </w:tcBorders>
            <w:vAlign w:val="center"/>
          </w:tcPr>
          <w:p w:rsidR="004F5792" w:rsidRDefault="004F5792" w:rsidP="00DD48FF">
            <w:pPr>
              <w:widowControl/>
              <w:jc w:val="center"/>
              <w:rPr>
                <w:kern w:val="0"/>
                <w:sz w:val="22"/>
              </w:rPr>
            </w:pPr>
            <w:r>
              <w:rPr>
                <w:kern w:val="0"/>
                <w:sz w:val="22"/>
              </w:rPr>
              <w:t>课程性质</w:t>
            </w:r>
          </w:p>
        </w:tc>
        <w:tc>
          <w:tcPr>
            <w:tcW w:w="0" w:type="auto"/>
            <w:tcBorders>
              <w:top w:val="single" w:sz="4" w:space="0" w:color="000000"/>
              <w:left w:val="nil"/>
              <w:bottom w:val="single" w:sz="4" w:space="0" w:color="000000"/>
              <w:right w:val="single" w:sz="4" w:space="0" w:color="000000"/>
            </w:tcBorders>
            <w:vAlign w:val="center"/>
          </w:tcPr>
          <w:p w:rsidR="004F5792" w:rsidRDefault="004F5792" w:rsidP="00DD48FF">
            <w:pPr>
              <w:widowControl/>
              <w:jc w:val="center"/>
              <w:rPr>
                <w:kern w:val="0"/>
                <w:sz w:val="22"/>
              </w:rPr>
            </w:pPr>
            <w:r>
              <w:rPr>
                <w:kern w:val="0"/>
                <w:sz w:val="22"/>
              </w:rPr>
              <w:t>开课学期</w:t>
            </w:r>
          </w:p>
        </w:tc>
        <w:tc>
          <w:tcPr>
            <w:tcW w:w="0" w:type="auto"/>
            <w:tcBorders>
              <w:top w:val="single" w:sz="4" w:space="0" w:color="000000"/>
              <w:left w:val="nil"/>
              <w:bottom w:val="single" w:sz="4" w:space="0" w:color="000000"/>
              <w:right w:val="single" w:sz="4" w:space="0" w:color="000000"/>
            </w:tcBorders>
            <w:vAlign w:val="center"/>
          </w:tcPr>
          <w:p w:rsidR="004F5792" w:rsidRDefault="004F5792" w:rsidP="00DD48FF">
            <w:pPr>
              <w:widowControl/>
              <w:snapToGrid w:val="0"/>
              <w:jc w:val="center"/>
              <w:rPr>
                <w:kern w:val="0"/>
                <w:sz w:val="22"/>
              </w:rPr>
            </w:pPr>
            <w:r>
              <w:rPr>
                <w:kern w:val="0"/>
                <w:sz w:val="22"/>
              </w:rPr>
              <w:t>持续学期数</w:t>
            </w:r>
          </w:p>
        </w:tc>
        <w:tc>
          <w:tcPr>
            <w:tcW w:w="0" w:type="auto"/>
            <w:tcBorders>
              <w:top w:val="single" w:sz="4" w:space="0" w:color="000000"/>
              <w:left w:val="nil"/>
              <w:bottom w:val="single" w:sz="4" w:space="0" w:color="000000"/>
              <w:right w:val="single" w:sz="4" w:space="0" w:color="000000"/>
            </w:tcBorders>
            <w:vAlign w:val="center"/>
          </w:tcPr>
          <w:p w:rsidR="004F5792" w:rsidRDefault="004F5792" w:rsidP="00DD48FF">
            <w:pPr>
              <w:widowControl/>
              <w:snapToGrid w:val="0"/>
              <w:jc w:val="center"/>
              <w:rPr>
                <w:kern w:val="0"/>
                <w:sz w:val="22"/>
              </w:rPr>
            </w:pPr>
            <w:r>
              <w:rPr>
                <w:rFonts w:hint="eastAsia"/>
                <w:kern w:val="0"/>
                <w:sz w:val="22"/>
              </w:rPr>
              <w:t>学分</w:t>
            </w:r>
          </w:p>
        </w:tc>
        <w:tc>
          <w:tcPr>
            <w:tcW w:w="0" w:type="auto"/>
            <w:tcBorders>
              <w:top w:val="single" w:sz="4" w:space="0" w:color="000000"/>
              <w:left w:val="nil"/>
              <w:bottom w:val="single" w:sz="4" w:space="0" w:color="000000"/>
              <w:right w:val="single" w:sz="4" w:space="0" w:color="000000"/>
            </w:tcBorders>
            <w:vAlign w:val="center"/>
          </w:tcPr>
          <w:p w:rsidR="004F5792" w:rsidRDefault="004F5792" w:rsidP="00DD48FF">
            <w:pPr>
              <w:widowControl/>
              <w:jc w:val="center"/>
              <w:rPr>
                <w:kern w:val="0"/>
                <w:sz w:val="22"/>
              </w:rPr>
            </w:pPr>
            <w:r>
              <w:rPr>
                <w:kern w:val="0"/>
                <w:sz w:val="22"/>
              </w:rPr>
              <w:t>备注</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G910001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宋体"/>
                <w:kern w:val="0"/>
                <w:sz w:val="18"/>
                <w:szCs w:val="18"/>
              </w:rPr>
              <w:t>第一外国语（英）</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宋体"/>
                <w:kern w:val="0"/>
                <w:sz w:val="18"/>
                <w:szCs w:val="18"/>
              </w:rPr>
              <w:t>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宋体"/>
                <w:kern w:val="0"/>
                <w:sz w:val="18"/>
                <w:szCs w:val="18"/>
              </w:rPr>
              <w:t>第一学期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3</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Times New Roman"/>
                <w:kern w:val="0"/>
                <w:sz w:val="18"/>
                <w:szCs w:val="18"/>
              </w:rPr>
              <w:t>G090002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宋体"/>
                <w:kern w:val="0"/>
                <w:sz w:val="18"/>
                <w:szCs w:val="18"/>
              </w:rPr>
              <w:t>思想政治理论（理工医）</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宋体"/>
                <w:kern w:val="0"/>
                <w:sz w:val="18"/>
                <w:szCs w:val="18"/>
              </w:rPr>
              <w:t>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宋体"/>
                <w:kern w:val="0"/>
                <w:sz w:val="18"/>
                <w:szCs w:val="18"/>
              </w:rPr>
              <w:t>第一学期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highlight w:val="yellow"/>
              </w:rPr>
            </w:pPr>
            <w:r w:rsidRPr="00E648C1">
              <w:rPr>
                <w:rFonts w:ascii="Times New Roman" w:hAnsi="Times New Roman"/>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Times New Roman"/>
                <w:kern w:val="0"/>
                <w:sz w:val="18"/>
                <w:szCs w:val="18"/>
              </w:rPr>
              <w:t>3</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sz w:val="18"/>
                <w:szCs w:val="18"/>
              </w:rPr>
              <w:t>3</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0280007</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宋体"/>
                <w:kern w:val="0"/>
                <w:sz w:val="18"/>
                <w:szCs w:val="18"/>
              </w:rPr>
              <w:t>硕士专业英语</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宋体"/>
                <w:kern w:val="0"/>
                <w:sz w:val="18"/>
                <w:szCs w:val="18"/>
              </w:rPr>
              <w:t>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宋体"/>
                <w:kern w:val="0"/>
                <w:sz w:val="18"/>
                <w:szCs w:val="18"/>
              </w:rPr>
              <w:t>第四学期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Times New Roman"/>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Times New Roman"/>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E648C1" w:rsidP="00DD48FF">
            <w:pPr>
              <w:widowControl/>
              <w:jc w:val="center"/>
              <w:rPr>
                <w:rFonts w:ascii="Times New Roman" w:hAnsi="Times New Roman"/>
                <w:kern w:val="0"/>
                <w:sz w:val="18"/>
                <w:szCs w:val="18"/>
              </w:rPr>
            </w:pPr>
            <w:r w:rsidRPr="00E648C1">
              <w:rPr>
                <w:rFonts w:ascii="Times New Roman" w:hAnsi="Times New Roman" w:hint="eastAsia"/>
                <w:kern w:val="0"/>
                <w:sz w:val="18"/>
                <w:szCs w:val="18"/>
              </w:rPr>
              <w:t>各导师</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sz w:val="18"/>
                <w:szCs w:val="18"/>
              </w:rPr>
              <w:t>4</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E648C1"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0280025</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论文写作与学术规范</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E648C1"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hint="eastAsia"/>
                <w:kern w:val="0"/>
                <w:sz w:val="18"/>
                <w:szCs w:val="18"/>
              </w:rPr>
              <w:t>第二学期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E648C1" w:rsidP="00DD48FF">
            <w:pPr>
              <w:widowControl/>
              <w:jc w:val="center"/>
              <w:rPr>
                <w:rFonts w:ascii="Times New Roman" w:hAnsi="Times New Roman"/>
                <w:kern w:val="0"/>
                <w:sz w:val="18"/>
                <w:szCs w:val="18"/>
              </w:rPr>
            </w:pPr>
            <w:r w:rsidRPr="00E648C1">
              <w:rPr>
                <w:rFonts w:ascii="Times New Roman" w:hAnsi="Times New Roman" w:hint="eastAsia"/>
                <w:kern w:val="0"/>
                <w:sz w:val="18"/>
                <w:szCs w:val="18"/>
              </w:rPr>
              <w:t>韩文君</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sz w:val="18"/>
                <w:szCs w:val="18"/>
              </w:rPr>
              <w:t>5</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kern w:val="0"/>
                <w:sz w:val="18"/>
                <w:szCs w:val="18"/>
              </w:rPr>
              <w:t>0240079</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生命科学研究（前沿）进展</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宋体"/>
                <w:kern w:val="0"/>
                <w:sz w:val="18"/>
                <w:szCs w:val="18"/>
              </w:rPr>
              <w:t>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宋体"/>
                <w:kern w:val="0"/>
                <w:sz w:val="18"/>
                <w:szCs w:val="18"/>
              </w:rPr>
              <w:t>第一学期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宋体"/>
                <w:kern w:val="0"/>
                <w:sz w:val="18"/>
                <w:szCs w:val="18"/>
              </w:rPr>
              <w:t>生命学院</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sz w:val="18"/>
                <w:szCs w:val="18"/>
              </w:rPr>
              <w:t>6</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0240078</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现代生物学研究方法</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宋体"/>
                <w:kern w:val="0"/>
                <w:sz w:val="18"/>
                <w:szCs w:val="18"/>
              </w:rPr>
              <w:t>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宋体"/>
                <w:kern w:val="0"/>
                <w:sz w:val="18"/>
                <w:szCs w:val="18"/>
              </w:rPr>
              <w:t>第一学期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kern w:val="0"/>
                <w:sz w:val="18"/>
                <w:szCs w:val="18"/>
              </w:rPr>
            </w:pPr>
            <w:r w:rsidRPr="00E648C1">
              <w:rPr>
                <w:rFonts w:ascii="Times New Roman" w:hAnsi="宋体"/>
                <w:kern w:val="0"/>
                <w:sz w:val="18"/>
                <w:szCs w:val="18"/>
              </w:rPr>
              <w:t>生命学院</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sz w:val="18"/>
                <w:szCs w:val="18"/>
              </w:rPr>
              <w:t>7</w:t>
            </w:r>
          </w:p>
        </w:tc>
        <w:tc>
          <w:tcPr>
            <w:tcW w:w="0" w:type="auto"/>
            <w:tcBorders>
              <w:top w:val="single" w:sz="4" w:space="0" w:color="000000"/>
              <w:left w:val="nil"/>
              <w:bottom w:val="single" w:sz="4" w:space="0" w:color="000000"/>
              <w:right w:val="single" w:sz="4" w:space="0" w:color="000000"/>
            </w:tcBorders>
            <w:vAlign w:val="center"/>
          </w:tcPr>
          <w:p w:rsidR="004F5792" w:rsidRPr="00D1236C" w:rsidRDefault="00D1236C" w:rsidP="00DD48FF">
            <w:pPr>
              <w:widowControl/>
              <w:snapToGrid w:val="0"/>
              <w:spacing w:line="280" w:lineRule="atLeast"/>
              <w:jc w:val="center"/>
              <w:rPr>
                <w:rFonts w:ascii="Times New Roman" w:hAnsi="Times New Roman"/>
                <w:spacing w:val="11"/>
                <w:kern w:val="0"/>
                <w:sz w:val="18"/>
                <w:szCs w:val="18"/>
              </w:rPr>
            </w:pPr>
            <w:r w:rsidRPr="00D1236C">
              <w:rPr>
                <w:rFonts w:ascii="Times New Roman" w:hAnsi="宋体" w:hint="eastAsia"/>
                <w:spacing w:val="11"/>
                <w:kern w:val="0"/>
                <w:sz w:val="18"/>
                <w:szCs w:val="18"/>
              </w:rPr>
              <w:t>0250004</w:t>
            </w:r>
          </w:p>
        </w:tc>
        <w:tc>
          <w:tcPr>
            <w:tcW w:w="0" w:type="auto"/>
            <w:tcBorders>
              <w:top w:val="single" w:sz="4" w:space="0" w:color="000000"/>
              <w:left w:val="nil"/>
              <w:bottom w:val="single" w:sz="4" w:space="0" w:color="000000"/>
              <w:right w:val="single" w:sz="4" w:space="0" w:color="000000"/>
            </w:tcBorders>
            <w:vAlign w:val="center"/>
          </w:tcPr>
          <w:p w:rsidR="004F5792" w:rsidRPr="00D1236C" w:rsidRDefault="004F5792" w:rsidP="00DD48FF">
            <w:pPr>
              <w:widowControl/>
              <w:snapToGrid w:val="0"/>
              <w:spacing w:line="280" w:lineRule="atLeast"/>
              <w:jc w:val="center"/>
              <w:rPr>
                <w:rFonts w:ascii="Times New Roman" w:hAnsi="Times New Roman"/>
                <w:spacing w:val="11"/>
                <w:kern w:val="0"/>
                <w:sz w:val="18"/>
                <w:szCs w:val="18"/>
              </w:rPr>
            </w:pPr>
            <w:r w:rsidRPr="00D1236C">
              <w:rPr>
                <w:rFonts w:ascii="Times New Roman" w:hAnsi="宋体"/>
                <w:spacing w:val="11"/>
                <w:kern w:val="0"/>
                <w:sz w:val="18"/>
                <w:szCs w:val="18"/>
              </w:rPr>
              <w:t>生物信息学</w:t>
            </w:r>
          </w:p>
        </w:tc>
        <w:tc>
          <w:tcPr>
            <w:tcW w:w="0" w:type="auto"/>
            <w:tcBorders>
              <w:top w:val="single" w:sz="4" w:space="0" w:color="000000"/>
              <w:left w:val="nil"/>
              <w:bottom w:val="single" w:sz="4" w:space="0" w:color="000000"/>
              <w:right w:val="single" w:sz="4" w:space="0" w:color="000000"/>
            </w:tcBorders>
            <w:vAlign w:val="center"/>
          </w:tcPr>
          <w:p w:rsidR="004F5792" w:rsidRPr="00D1236C" w:rsidRDefault="004F5792" w:rsidP="00DD48FF">
            <w:pPr>
              <w:widowControl/>
              <w:jc w:val="center"/>
              <w:rPr>
                <w:rFonts w:ascii="Times New Roman" w:hAnsi="Times New Roman"/>
                <w:kern w:val="0"/>
                <w:sz w:val="18"/>
                <w:szCs w:val="18"/>
              </w:rPr>
            </w:pPr>
            <w:r w:rsidRPr="00D1236C">
              <w:rPr>
                <w:rFonts w:ascii="Times New Roman" w:hAnsi="宋体"/>
                <w:kern w:val="0"/>
                <w:sz w:val="18"/>
                <w:szCs w:val="18"/>
              </w:rPr>
              <w:t>学位课</w:t>
            </w:r>
          </w:p>
        </w:tc>
        <w:tc>
          <w:tcPr>
            <w:tcW w:w="0" w:type="auto"/>
            <w:tcBorders>
              <w:top w:val="single" w:sz="4" w:space="0" w:color="000000"/>
              <w:left w:val="nil"/>
              <w:bottom w:val="single" w:sz="4" w:space="0" w:color="000000"/>
              <w:right w:val="single" w:sz="4" w:space="0" w:color="000000"/>
            </w:tcBorders>
            <w:vAlign w:val="center"/>
          </w:tcPr>
          <w:p w:rsidR="004F5792" w:rsidRPr="00D1236C" w:rsidRDefault="004F5792" w:rsidP="002C77F5">
            <w:pPr>
              <w:widowControl/>
              <w:jc w:val="center"/>
              <w:rPr>
                <w:rFonts w:ascii="Times New Roman" w:hAnsi="Times New Roman"/>
                <w:kern w:val="0"/>
                <w:sz w:val="18"/>
                <w:szCs w:val="18"/>
              </w:rPr>
            </w:pPr>
            <w:r w:rsidRPr="00D1236C">
              <w:rPr>
                <w:rFonts w:ascii="Times New Roman" w:hAnsi="宋体"/>
                <w:kern w:val="0"/>
                <w:sz w:val="18"/>
                <w:szCs w:val="18"/>
              </w:rPr>
              <w:t>第</w:t>
            </w:r>
            <w:r w:rsidR="002C77F5" w:rsidRPr="00D1236C">
              <w:rPr>
                <w:rFonts w:ascii="Times New Roman" w:hAnsi="宋体" w:hint="eastAsia"/>
                <w:kern w:val="0"/>
                <w:sz w:val="18"/>
                <w:szCs w:val="18"/>
              </w:rPr>
              <w:t>一</w:t>
            </w:r>
            <w:r w:rsidRPr="00D1236C">
              <w:rPr>
                <w:rFonts w:ascii="Times New Roman" w:hAnsi="宋体"/>
                <w:kern w:val="0"/>
                <w:sz w:val="18"/>
                <w:szCs w:val="18"/>
              </w:rPr>
              <w:t>学期</w:t>
            </w:r>
          </w:p>
        </w:tc>
        <w:tc>
          <w:tcPr>
            <w:tcW w:w="0" w:type="auto"/>
            <w:tcBorders>
              <w:top w:val="single" w:sz="4" w:space="0" w:color="000000"/>
              <w:left w:val="nil"/>
              <w:bottom w:val="single" w:sz="4" w:space="0" w:color="000000"/>
              <w:right w:val="single" w:sz="4" w:space="0" w:color="000000"/>
            </w:tcBorders>
            <w:vAlign w:val="center"/>
          </w:tcPr>
          <w:p w:rsidR="004F5792" w:rsidRPr="00D1236C" w:rsidRDefault="004F5792" w:rsidP="00DD48FF">
            <w:pPr>
              <w:widowControl/>
              <w:jc w:val="center"/>
              <w:rPr>
                <w:rFonts w:ascii="Times New Roman" w:hAnsi="Times New Roman"/>
                <w:kern w:val="0"/>
                <w:sz w:val="18"/>
                <w:szCs w:val="18"/>
              </w:rPr>
            </w:pPr>
            <w:r w:rsidRPr="00D1236C">
              <w:rPr>
                <w:rFonts w:ascii="Times New Roman" w:hAnsi="Times New Roman"/>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D1236C" w:rsidRDefault="004F5792" w:rsidP="00DD48FF">
            <w:pPr>
              <w:widowControl/>
              <w:jc w:val="center"/>
              <w:rPr>
                <w:rFonts w:ascii="Times New Roman" w:hAnsi="Times New Roman"/>
                <w:kern w:val="0"/>
                <w:sz w:val="18"/>
                <w:szCs w:val="18"/>
              </w:rPr>
            </w:pPr>
            <w:r w:rsidRPr="00D1236C">
              <w:rPr>
                <w:rFonts w:ascii="Times New Roman" w:hAnsi="Times New Roman"/>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D1236C" w:rsidRDefault="004F5792" w:rsidP="00DD48FF">
            <w:pPr>
              <w:widowControl/>
              <w:jc w:val="center"/>
              <w:rPr>
                <w:rFonts w:ascii="Times New Roman" w:hAnsi="Times New Roman"/>
                <w:kern w:val="0"/>
                <w:sz w:val="18"/>
                <w:szCs w:val="18"/>
              </w:rPr>
            </w:pPr>
            <w:r w:rsidRPr="00D1236C">
              <w:rPr>
                <w:rFonts w:ascii="Times New Roman" w:hAnsi="宋体"/>
                <w:kern w:val="0"/>
                <w:sz w:val="18"/>
                <w:szCs w:val="18"/>
              </w:rPr>
              <w:t>微生物</w:t>
            </w:r>
            <w:r w:rsidR="00035E1A" w:rsidRPr="00D1236C">
              <w:rPr>
                <w:rFonts w:ascii="Times New Roman" w:hAnsi="宋体" w:hint="eastAsia"/>
                <w:kern w:val="0"/>
                <w:sz w:val="18"/>
                <w:szCs w:val="18"/>
              </w:rPr>
              <w:t>技术研究院</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sz w:val="18"/>
                <w:szCs w:val="18"/>
              </w:rPr>
              <w:t>8</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Times New Roman"/>
                <w:kern w:val="0"/>
                <w:sz w:val="18"/>
                <w:szCs w:val="18"/>
              </w:rPr>
              <w:t>0240032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宋体"/>
                <w:kern w:val="0"/>
                <w:sz w:val="18"/>
                <w:szCs w:val="18"/>
              </w:rPr>
              <w:t>生化与分子生物学专题</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宋体"/>
                <w:kern w:val="0"/>
                <w:sz w:val="18"/>
                <w:szCs w:val="18"/>
              </w:rPr>
              <w:t>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宋体"/>
                <w:kern w:val="0"/>
                <w:sz w:val="18"/>
                <w:szCs w:val="18"/>
              </w:rPr>
              <w:t>第二学期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Times New Roman"/>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Times New Roman"/>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宋体"/>
                <w:kern w:val="0"/>
                <w:sz w:val="18"/>
                <w:szCs w:val="18"/>
              </w:rPr>
              <w:t>秦玉琪</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hint="eastAsia"/>
                <w:sz w:val="18"/>
                <w:szCs w:val="18"/>
              </w:rPr>
              <w:t>9</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0280006</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糖化学生物学</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非学位课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kern w:val="0"/>
                <w:sz w:val="18"/>
                <w:szCs w:val="18"/>
              </w:rPr>
              <w:t>第二学期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hint="eastAsia"/>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刘现伟</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hint="eastAsia"/>
                <w:sz w:val="18"/>
                <w:szCs w:val="18"/>
              </w:rPr>
              <w:t>10</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0280013</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蛋白质工程技术</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宋体"/>
                <w:kern w:val="0"/>
                <w:sz w:val="18"/>
                <w:szCs w:val="18"/>
              </w:rPr>
              <w:t>非学位课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第一学期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hint="eastAsia"/>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徐莉</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hint="eastAsia"/>
                <w:sz w:val="18"/>
                <w:szCs w:val="18"/>
              </w:rPr>
              <w:t>11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0280011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蛋白糖基化与疾病</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宋体"/>
                <w:kern w:val="0"/>
                <w:sz w:val="18"/>
                <w:szCs w:val="18"/>
              </w:rPr>
              <w:t>非学位课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第二学期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hint="eastAsia"/>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孔蕴</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hint="eastAsia"/>
                <w:sz w:val="18"/>
                <w:szCs w:val="18"/>
              </w:rPr>
              <w:t>12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0280019</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功能糖组学</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宋体"/>
                <w:kern w:val="0"/>
                <w:sz w:val="18"/>
                <w:szCs w:val="18"/>
              </w:rPr>
              <w:t>非学位课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第二学期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hint="eastAsia"/>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房俊强</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hint="eastAsia"/>
                <w:sz w:val="18"/>
                <w:szCs w:val="18"/>
              </w:rPr>
              <w:t>13</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0240050</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糖生物学</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宋体"/>
                <w:kern w:val="0"/>
                <w:sz w:val="18"/>
                <w:szCs w:val="18"/>
              </w:rPr>
              <w:t>非学位课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宋体"/>
                <w:kern w:val="0"/>
                <w:sz w:val="18"/>
                <w:szCs w:val="18"/>
              </w:rPr>
              <w:t>第二学期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hint="eastAsia"/>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Times New Roman" w:hint="eastAsia"/>
                <w:kern w:val="0"/>
                <w:sz w:val="18"/>
                <w:szCs w:val="18"/>
              </w:rPr>
              <w:t>肖敏</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hint="eastAsia"/>
                <w:sz w:val="18"/>
                <w:szCs w:val="18"/>
              </w:rPr>
              <w:t>14</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0280004</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功能糖生物学</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非学位课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第一学期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hint="eastAsia"/>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李福川</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hint="eastAsia"/>
                <w:sz w:val="18"/>
                <w:szCs w:val="18"/>
              </w:rPr>
              <w:t>15</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0280002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糖药物</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非学位课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第一学期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hint="eastAsia"/>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hint="eastAsia"/>
                <w:spacing w:val="11"/>
                <w:kern w:val="0"/>
                <w:sz w:val="18"/>
                <w:szCs w:val="18"/>
              </w:rPr>
              <w:t>谭海宁</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hint="eastAsia"/>
                <w:sz w:val="18"/>
                <w:szCs w:val="18"/>
              </w:rPr>
              <w:t>16</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0280024</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化学生物学</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宋体"/>
                <w:kern w:val="0"/>
                <w:sz w:val="18"/>
                <w:szCs w:val="18"/>
              </w:rPr>
              <w:t>非学位课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第一学期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hint="eastAsia"/>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吴选俊</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hint="eastAsia"/>
                <w:sz w:val="18"/>
                <w:szCs w:val="18"/>
              </w:rPr>
              <w:t>17</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0280005</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糖结构分析</w:t>
            </w:r>
            <w:r w:rsidRPr="00E648C1">
              <w:rPr>
                <w:rFonts w:ascii="Times New Roman" w:hAnsi="宋体" w:hint="eastAsia"/>
                <w:spacing w:val="11"/>
                <w:kern w:val="0"/>
                <w:sz w:val="18"/>
                <w:szCs w:val="18"/>
              </w:rPr>
              <w:t>（暂停）</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非学位课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第一学期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hint="eastAsia"/>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迟连利</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hint="eastAsia"/>
                <w:sz w:val="18"/>
                <w:szCs w:val="18"/>
              </w:rPr>
              <w:t>18</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0280003</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糖化学</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spacing w:val="11"/>
                <w:kern w:val="0"/>
                <w:sz w:val="18"/>
                <w:szCs w:val="18"/>
              </w:rPr>
            </w:pPr>
            <w:r w:rsidRPr="00E648C1">
              <w:rPr>
                <w:rFonts w:ascii="Times New Roman" w:hAnsi="Times New Roman"/>
                <w:spacing w:val="11"/>
                <w:kern w:val="0"/>
                <w:sz w:val="18"/>
                <w:szCs w:val="18"/>
              </w:rPr>
              <w:t>非学位课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snapToGrid w:val="0"/>
              <w:spacing w:line="280" w:lineRule="atLeast"/>
              <w:ind w:left="-108" w:right="-108"/>
              <w:jc w:val="center"/>
              <w:rPr>
                <w:rFonts w:ascii="Times New Roman" w:hAnsi="Times New Roman"/>
                <w:spacing w:val="11"/>
                <w:kern w:val="0"/>
                <w:sz w:val="18"/>
                <w:szCs w:val="18"/>
              </w:rPr>
            </w:pPr>
            <w:r w:rsidRPr="00E648C1">
              <w:rPr>
                <w:rFonts w:ascii="Times New Roman" w:hAnsi="Times New Roman"/>
                <w:spacing w:val="11"/>
                <w:kern w:val="0"/>
                <w:sz w:val="18"/>
                <w:szCs w:val="18"/>
              </w:rPr>
              <w:t>第二学期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spacing w:val="11"/>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蔡峰</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19</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E648C1"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0280027</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96672C" w:rsidP="00DD48FF">
            <w:pPr>
              <w:widowControl/>
              <w:snapToGrid w:val="0"/>
              <w:spacing w:line="280" w:lineRule="atLeast"/>
              <w:jc w:val="center"/>
              <w:rPr>
                <w:rFonts w:ascii="Times New Roman" w:hAnsi="Times New Roman"/>
                <w:spacing w:val="11"/>
                <w:kern w:val="0"/>
                <w:sz w:val="18"/>
                <w:szCs w:val="18"/>
              </w:rPr>
            </w:pPr>
            <w:hyperlink r:id="rId9" w:history="1">
              <w:r w:rsidR="004F5792" w:rsidRPr="00E648C1">
                <w:rPr>
                  <w:rFonts w:ascii="Times New Roman" w:hAnsi="Times New Roman"/>
                  <w:spacing w:val="11"/>
                  <w:kern w:val="0"/>
                  <w:sz w:val="18"/>
                  <w:szCs w:val="18"/>
                </w:rPr>
                <w:t>合成化学</w:t>
              </w:r>
            </w:hyperlink>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spacing w:val="11"/>
                <w:kern w:val="0"/>
                <w:sz w:val="18"/>
                <w:szCs w:val="18"/>
              </w:rPr>
              <w:t>非学位课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第一学期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3</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彭鹏</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20</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E648C1"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0280026</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现代仪器分析</w:t>
            </w:r>
            <w:r w:rsidRPr="00E648C1">
              <w:rPr>
                <w:rFonts w:ascii="Times New Roman" w:hAnsi="Times New Roman" w:hint="eastAsia"/>
                <w:spacing w:val="11"/>
                <w:kern w:val="0"/>
                <w:sz w:val="18"/>
                <w:szCs w:val="18"/>
              </w:rPr>
              <w:t>及应用</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spacing w:val="11"/>
                <w:kern w:val="0"/>
                <w:sz w:val="18"/>
                <w:szCs w:val="18"/>
              </w:rPr>
              <w:t>非学位课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E648C1">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第</w:t>
            </w:r>
            <w:r w:rsidR="00E648C1" w:rsidRPr="00E648C1">
              <w:rPr>
                <w:rFonts w:ascii="Times New Roman" w:hAnsi="Times New Roman" w:hint="eastAsia"/>
                <w:spacing w:val="11"/>
                <w:kern w:val="0"/>
                <w:sz w:val="18"/>
                <w:szCs w:val="18"/>
              </w:rPr>
              <w:t>二</w:t>
            </w:r>
            <w:r w:rsidRPr="00E648C1">
              <w:rPr>
                <w:rFonts w:ascii="Times New Roman" w:hAnsi="Times New Roman"/>
                <w:spacing w:val="11"/>
                <w:kern w:val="0"/>
                <w:sz w:val="18"/>
                <w:szCs w:val="18"/>
              </w:rPr>
              <w:t>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3</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E648C1"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靳岚</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hint="eastAsia"/>
                <w:sz w:val="18"/>
                <w:szCs w:val="18"/>
              </w:rPr>
              <w:t>21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0280018</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高等化学实验技术</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spacing w:val="11"/>
                <w:kern w:val="0"/>
                <w:sz w:val="18"/>
                <w:szCs w:val="18"/>
              </w:rPr>
              <w:t>非学位课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spacing w:val="11"/>
                <w:kern w:val="0"/>
                <w:sz w:val="18"/>
                <w:szCs w:val="18"/>
              </w:rPr>
              <w:t>第一学期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spacing w:val="11"/>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顾国锋</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hint="eastAsia"/>
                <w:sz w:val="18"/>
                <w:szCs w:val="18"/>
              </w:rPr>
              <w:t>22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0280023</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有机合成反应</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spacing w:val="11"/>
                <w:kern w:val="0"/>
                <w:sz w:val="18"/>
                <w:szCs w:val="18"/>
              </w:rPr>
              <w:t>非学位课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spacing w:val="11"/>
                <w:kern w:val="0"/>
                <w:sz w:val="18"/>
                <w:szCs w:val="18"/>
              </w:rPr>
              <w:t>第一学期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spacing w:val="11"/>
                <w:kern w:val="0"/>
                <w:sz w:val="18"/>
                <w:szCs w:val="18"/>
              </w:rPr>
              <w:t>2</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高健</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hint="eastAsia"/>
                <w:sz w:val="18"/>
                <w:szCs w:val="18"/>
              </w:rPr>
              <w:t>23</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0240056</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生物化学</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补修课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第二学期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0</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生命学院</w:t>
            </w:r>
          </w:p>
        </w:tc>
      </w:tr>
      <w:tr w:rsidR="004F5792" w:rsidTr="00DD48FF">
        <w:trPr>
          <w:trHeight w:val="454"/>
        </w:trPr>
        <w:tc>
          <w:tcPr>
            <w:tcW w:w="0" w:type="auto"/>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Times New Roman" w:hint="eastAsia"/>
                <w:sz w:val="18"/>
                <w:szCs w:val="18"/>
              </w:rPr>
              <w:t>24</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0240059</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生物化学大实验</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补修课</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第二学期</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0</w:t>
            </w:r>
          </w:p>
        </w:tc>
        <w:tc>
          <w:tcPr>
            <w:tcW w:w="0" w:type="auto"/>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生命学院</w:t>
            </w:r>
          </w:p>
        </w:tc>
      </w:tr>
      <w:tr w:rsidR="004F5792" w:rsidTr="00DD48FF">
        <w:trPr>
          <w:trHeight w:val="726"/>
        </w:trPr>
        <w:tc>
          <w:tcPr>
            <w:tcW w:w="0" w:type="auto"/>
            <w:gridSpan w:val="8"/>
            <w:tcBorders>
              <w:top w:val="single" w:sz="4" w:space="0" w:color="000000"/>
              <w:left w:val="single" w:sz="4" w:space="0" w:color="000000"/>
              <w:bottom w:val="single" w:sz="4" w:space="0" w:color="000000"/>
              <w:right w:val="single" w:sz="4" w:space="0" w:color="000000"/>
            </w:tcBorders>
            <w:vAlign w:val="center"/>
          </w:tcPr>
          <w:p w:rsidR="004F5792" w:rsidRDefault="004F5792" w:rsidP="00DD48FF">
            <w:pPr>
              <w:widowControl/>
              <w:rPr>
                <w:kern w:val="0"/>
                <w:sz w:val="22"/>
              </w:rPr>
            </w:pPr>
            <w:r>
              <w:rPr>
                <w:rFonts w:ascii="宋体" w:hAnsi="宋体" w:cs="宋体" w:hint="eastAsia"/>
                <w:spacing w:val="11"/>
                <w:kern w:val="0"/>
                <w:sz w:val="18"/>
                <w:szCs w:val="18"/>
              </w:rPr>
              <w:t>跨培养单位课程或公共选修课程 必选一门</w:t>
            </w:r>
          </w:p>
        </w:tc>
      </w:tr>
    </w:tbl>
    <w:p w:rsidR="004F5792" w:rsidRDefault="004F5792" w:rsidP="004F5792">
      <w:pPr>
        <w:snapToGrid w:val="0"/>
        <w:spacing w:line="480" w:lineRule="atLeast"/>
      </w:pPr>
    </w:p>
    <w:p w:rsidR="004F5792" w:rsidRDefault="004F5792" w:rsidP="004F5792">
      <w:pPr>
        <w:snapToGrid w:val="0"/>
        <w:spacing w:line="480" w:lineRule="atLeast"/>
      </w:pPr>
    </w:p>
    <w:p w:rsidR="004F5792" w:rsidRDefault="004F5792" w:rsidP="004F5792">
      <w:pPr>
        <w:snapToGrid w:val="0"/>
        <w:spacing w:line="480" w:lineRule="atLeast"/>
      </w:pPr>
    </w:p>
    <w:p w:rsidR="004F5792" w:rsidRDefault="004F5792" w:rsidP="004F5792">
      <w:pPr>
        <w:snapToGrid w:val="0"/>
        <w:spacing w:line="480" w:lineRule="atLeast"/>
      </w:pPr>
    </w:p>
    <w:p w:rsidR="004F5792" w:rsidRDefault="004F5792" w:rsidP="004F5792">
      <w:pPr>
        <w:snapToGrid w:val="0"/>
        <w:spacing w:line="480" w:lineRule="atLeast"/>
        <w:jc w:val="center"/>
        <w:rPr>
          <w:rFonts w:ascii="宋体" w:hAnsi="宋体" w:cs="宋体"/>
          <w:color w:val="000000"/>
          <w:spacing w:val="11"/>
          <w:kern w:val="0"/>
          <w:sz w:val="24"/>
          <w:szCs w:val="24"/>
        </w:rPr>
      </w:pPr>
      <w:r>
        <w:rPr>
          <w:rFonts w:hint="eastAsia"/>
          <w:b/>
          <w:bCs/>
          <w:sz w:val="30"/>
        </w:rPr>
        <w:lastRenderedPageBreak/>
        <w:t>博士研究生课程设置情况表</w:t>
      </w:r>
    </w:p>
    <w:tbl>
      <w:tblPr>
        <w:tblW w:w="0" w:type="auto"/>
        <w:tblInd w:w="113" w:type="dxa"/>
        <w:tblLayout w:type="fixed"/>
        <w:tblLook w:val="0000"/>
      </w:tblPr>
      <w:tblGrid>
        <w:gridCol w:w="659"/>
        <w:gridCol w:w="1196"/>
        <w:gridCol w:w="2831"/>
        <w:gridCol w:w="1263"/>
        <w:gridCol w:w="1134"/>
        <w:gridCol w:w="760"/>
        <w:gridCol w:w="798"/>
        <w:gridCol w:w="1027"/>
      </w:tblGrid>
      <w:tr w:rsidR="004F5792" w:rsidTr="00DD48FF">
        <w:trPr>
          <w:trHeight w:val="255"/>
        </w:trPr>
        <w:tc>
          <w:tcPr>
            <w:tcW w:w="659" w:type="dxa"/>
            <w:tcBorders>
              <w:top w:val="single" w:sz="4" w:space="0" w:color="000000"/>
              <w:left w:val="single" w:sz="4" w:space="0" w:color="000000"/>
              <w:bottom w:val="single" w:sz="4" w:space="0" w:color="000000"/>
              <w:right w:val="single" w:sz="4" w:space="0" w:color="000000"/>
            </w:tcBorders>
            <w:vAlign w:val="center"/>
          </w:tcPr>
          <w:p w:rsidR="004F5792" w:rsidRDefault="004F5792" w:rsidP="00DD48FF">
            <w:pPr>
              <w:widowControl/>
              <w:jc w:val="center"/>
              <w:rPr>
                <w:kern w:val="0"/>
                <w:sz w:val="22"/>
              </w:rPr>
            </w:pPr>
            <w:r>
              <w:rPr>
                <w:kern w:val="0"/>
                <w:sz w:val="22"/>
              </w:rPr>
              <w:t>序号</w:t>
            </w:r>
          </w:p>
        </w:tc>
        <w:tc>
          <w:tcPr>
            <w:tcW w:w="1196" w:type="dxa"/>
            <w:tcBorders>
              <w:top w:val="single" w:sz="4" w:space="0" w:color="000000"/>
              <w:left w:val="nil"/>
              <w:bottom w:val="single" w:sz="4" w:space="0" w:color="000000"/>
              <w:right w:val="single" w:sz="4" w:space="0" w:color="000000"/>
            </w:tcBorders>
            <w:vAlign w:val="center"/>
          </w:tcPr>
          <w:p w:rsidR="004F5792" w:rsidRDefault="004F5792" w:rsidP="00DD48FF">
            <w:pPr>
              <w:widowControl/>
              <w:jc w:val="center"/>
              <w:rPr>
                <w:kern w:val="0"/>
                <w:sz w:val="22"/>
              </w:rPr>
            </w:pPr>
            <w:r>
              <w:rPr>
                <w:kern w:val="0"/>
                <w:sz w:val="22"/>
              </w:rPr>
              <w:t>课程号</w:t>
            </w:r>
          </w:p>
        </w:tc>
        <w:tc>
          <w:tcPr>
            <w:tcW w:w="2831" w:type="dxa"/>
            <w:tcBorders>
              <w:top w:val="single" w:sz="4" w:space="0" w:color="000000"/>
              <w:left w:val="nil"/>
              <w:bottom w:val="single" w:sz="4" w:space="0" w:color="000000"/>
              <w:right w:val="single" w:sz="4" w:space="0" w:color="000000"/>
            </w:tcBorders>
            <w:vAlign w:val="center"/>
          </w:tcPr>
          <w:p w:rsidR="004F5792" w:rsidRDefault="004F5792" w:rsidP="00DD48FF">
            <w:pPr>
              <w:widowControl/>
              <w:jc w:val="center"/>
              <w:rPr>
                <w:kern w:val="0"/>
                <w:sz w:val="22"/>
              </w:rPr>
            </w:pPr>
            <w:r>
              <w:rPr>
                <w:kern w:val="0"/>
                <w:sz w:val="22"/>
              </w:rPr>
              <w:t>课程名</w:t>
            </w:r>
          </w:p>
        </w:tc>
        <w:tc>
          <w:tcPr>
            <w:tcW w:w="1263" w:type="dxa"/>
            <w:tcBorders>
              <w:top w:val="single" w:sz="4" w:space="0" w:color="000000"/>
              <w:left w:val="nil"/>
              <w:bottom w:val="single" w:sz="4" w:space="0" w:color="000000"/>
              <w:right w:val="single" w:sz="4" w:space="0" w:color="000000"/>
            </w:tcBorders>
            <w:vAlign w:val="center"/>
          </w:tcPr>
          <w:p w:rsidR="004F5792" w:rsidRDefault="004F5792" w:rsidP="00DD48FF">
            <w:pPr>
              <w:widowControl/>
              <w:jc w:val="center"/>
              <w:rPr>
                <w:kern w:val="0"/>
                <w:sz w:val="22"/>
              </w:rPr>
            </w:pPr>
            <w:r>
              <w:rPr>
                <w:kern w:val="0"/>
                <w:sz w:val="22"/>
              </w:rPr>
              <w:t>课程性质</w:t>
            </w:r>
          </w:p>
        </w:tc>
        <w:tc>
          <w:tcPr>
            <w:tcW w:w="1134" w:type="dxa"/>
            <w:tcBorders>
              <w:top w:val="single" w:sz="4" w:space="0" w:color="000000"/>
              <w:left w:val="nil"/>
              <w:bottom w:val="single" w:sz="4" w:space="0" w:color="000000"/>
              <w:right w:val="single" w:sz="4" w:space="0" w:color="000000"/>
            </w:tcBorders>
            <w:vAlign w:val="center"/>
          </w:tcPr>
          <w:p w:rsidR="004F5792" w:rsidRDefault="004F5792" w:rsidP="00DD48FF">
            <w:pPr>
              <w:widowControl/>
              <w:jc w:val="center"/>
              <w:rPr>
                <w:kern w:val="0"/>
                <w:sz w:val="22"/>
              </w:rPr>
            </w:pPr>
            <w:r>
              <w:rPr>
                <w:kern w:val="0"/>
                <w:sz w:val="22"/>
              </w:rPr>
              <w:t>开课学期</w:t>
            </w:r>
          </w:p>
        </w:tc>
        <w:tc>
          <w:tcPr>
            <w:tcW w:w="760" w:type="dxa"/>
            <w:tcBorders>
              <w:top w:val="single" w:sz="4" w:space="0" w:color="000000"/>
              <w:left w:val="nil"/>
              <w:bottom w:val="single" w:sz="4" w:space="0" w:color="000000"/>
              <w:right w:val="single" w:sz="4" w:space="0" w:color="000000"/>
            </w:tcBorders>
            <w:vAlign w:val="center"/>
          </w:tcPr>
          <w:p w:rsidR="004F5792" w:rsidRDefault="004F5792" w:rsidP="00DD48FF">
            <w:pPr>
              <w:widowControl/>
              <w:snapToGrid w:val="0"/>
              <w:jc w:val="center"/>
              <w:rPr>
                <w:kern w:val="0"/>
                <w:sz w:val="22"/>
              </w:rPr>
            </w:pPr>
            <w:r>
              <w:rPr>
                <w:kern w:val="0"/>
                <w:sz w:val="22"/>
              </w:rPr>
              <w:t>持续学期数</w:t>
            </w:r>
          </w:p>
        </w:tc>
        <w:tc>
          <w:tcPr>
            <w:tcW w:w="798" w:type="dxa"/>
            <w:tcBorders>
              <w:top w:val="single" w:sz="4" w:space="0" w:color="000000"/>
              <w:left w:val="nil"/>
              <w:bottom w:val="single" w:sz="4" w:space="0" w:color="000000"/>
              <w:right w:val="single" w:sz="4" w:space="0" w:color="000000"/>
            </w:tcBorders>
            <w:vAlign w:val="center"/>
          </w:tcPr>
          <w:p w:rsidR="004F5792" w:rsidRDefault="004F5792" w:rsidP="00DD48FF">
            <w:pPr>
              <w:widowControl/>
              <w:snapToGrid w:val="0"/>
              <w:jc w:val="center"/>
              <w:rPr>
                <w:kern w:val="0"/>
                <w:sz w:val="22"/>
              </w:rPr>
            </w:pPr>
            <w:r>
              <w:rPr>
                <w:rFonts w:hint="eastAsia"/>
                <w:kern w:val="0"/>
                <w:sz w:val="22"/>
              </w:rPr>
              <w:t>学分</w:t>
            </w:r>
          </w:p>
        </w:tc>
        <w:tc>
          <w:tcPr>
            <w:tcW w:w="1027" w:type="dxa"/>
            <w:tcBorders>
              <w:top w:val="single" w:sz="4" w:space="0" w:color="000000"/>
              <w:left w:val="nil"/>
              <w:bottom w:val="single" w:sz="4" w:space="0" w:color="000000"/>
              <w:right w:val="single" w:sz="4" w:space="0" w:color="000000"/>
            </w:tcBorders>
            <w:vAlign w:val="center"/>
          </w:tcPr>
          <w:p w:rsidR="004F5792" w:rsidRDefault="004F5792" w:rsidP="00DD48FF">
            <w:pPr>
              <w:widowControl/>
              <w:jc w:val="center"/>
              <w:rPr>
                <w:kern w:val="0"/>
                <w:sz w:val="22"/>
              </w:rPr>
            </w:pPr>
            <w:r>
              <w:rPr>
                <w:kern w:val="0"/>
                <w:sz w:val="22"/>
              </w:rPr>
              <w:t>备注</w:t>
            </w:r>
          </w:p>
        </w:tc>
      </w:tr>
      <w:tr w:rsidR="004F5792" w:rsidTr="00DD48FF">
        <w:trPr>
          <w:trHeight w:val="454"/>
        </w:trPr>
        <w:tc>
          <w:tcPr>
            <w:tcW w:w="659" w:type="dxa"/>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Arial" w:hAnsi="Arial" w:cs="Arial"/>
                <w:sz w:val="18"/>
                <w:szCs w:val="18"/>
              </w:rPr>
            </w:pPr>
            <w:bookmarkStart w:id="0" w:name="OLE_LINK1" w:colFirst="1" w:colLast="5"/>
            <w:r w:rsidRPr="00E648C1">
              <w:rPr>
                <w:rFonts w:ascii="Arial" w:hAnsi="Arial" w:cs="Arial"/>
                <w:sz w:val="18"/>
                <w:szCs w:val="18"/>
              </w:rPr>
              <w:t>1</w:t>
            </w:r>
          </w:p>
        </w:tc>
        <w:tc>
          <w:tcPr>
            <w:tcW w:w="1196"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kern w:val="0"/>
                <w:sz w:val="18"/>
                <w:szCs w:val="18"/>
              </w:rPr>
            </w:pPr>
            <w:r w:rsidRPr="00E648C1">
              <w:rPr>
                <w:kern w:val="0"/>
                <w:sz w:val="18"/>
                <w:szCs w:val="18"/>
              </w:rPr>
              <w:t>G090003</w:t>
            </w:r>
          </w:p>
        </w:tc>
        <w:tc>
          <w:tcPr>
            <w:tcW w:w="2831"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kern w:val="0"/>
                <w:sz w:val="18"/>
                <w:szCs w:val="18"/>
              </w:rPr>
            </w:pPr>
            <w:r w:rsidRPr="00E648C1">
              <w:rPr>
                <w:kern w:val="0"/>
                <w:sz w:val="18"/>
                <w:szCs w:val="18"/>
              </w:rPr>
              <w:t>中国马克思主义与当代</w:t>
            </w:r>
          </w:p>
        </w:tc>
        <w:tc>
          <w:tcPr>
            <w:tcW w:w="1263"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kern w:val="0"/>
                <w:sz w:val="18"/>
                <w:szCs w:val="18"/>
              </w:rPr>
            </w:pPr>
            <w:r w:rsidRPr="00E648C1">
              <w:rPr>
                <w:rFonts w:hint="eastAsia"/>
                <w:kern w:val="0"/>
                <w:sz w:val="18"/>
                <w:szCs w:val="18"/>
              </w:rPr>
              <w:t>学位课</w:t>
            </w:r>
          </w:p>
        </w:tc>
        <w:tc>
          <w:tcPr>
            <w:tcW w:w="1134"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kern w:val="0"/>
                <w:sz w:val="18"/>
                <w:szCs w:val="18"/>
              </w:rPr>
            </w:pPr>
            <w:r w:rsidRPr="00E648C1">
              <w:rPr>
                <w:kern w:val="0"/>
                <w:sz w:val="18"/>
                <w:szCs w:val="18"/>
              </w:rPr>
              <w:t>第一学期</w:t>
            </w:r>
          </w:p>
        </w:tc>
        <w:tc>
          <w:tcPr>
            <w:tcW w:w="760"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kern w:val="0"/>
                <w:sz w:val="18"/>
                <w:szCs w:val="18"/>
              </w:rPr>
            </w:pPr>
            <w:r w:rsidRPr="00E648C1">
              <w:rPr>
                <w:kern w:val="0"/>
                <w:sz w:val="18"/>
                <w:szCs w:val="18"/>
              </w:rPr>
              <w:t>1</w:t>
            </w:r>
          </w:p>
        </w:tc>
        <w:tc>
          <w:tcPr>
            <w:tcW w:w="798"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kern w:val="0"/>
                <w:sz w:val="18"/>
                <w:szCs w:val="18"/>
              </w:rPr>
            </w:pPr>
            <w:r w:rsidRPr="00E648C1">
              <w:rPr>
                <w:rFonts w:hint="eastAsia"/>
                <w:kern w:val="0"/>
                <w:sz w:val="18"/>
                <w:szCs w:val="18"/>
              </w:rPr>
              <w:t>2</w:t>
            </w:r>
          </w:p>
        </w:tc>
        <w:tc>
          <w:tcPr>
            <w:tcW w:w="1027"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kern w:val="0"/>
                <w:sz w:val="18"/>
                <w:szCs w:val="18"/>
              </w:rPr>
            </w:pPr>
          </w:p>
        </w:tc>
      </w:tr>
      <w:tr w:rsidR="004F5792" w:rsidTr="00DD48FF">
        <w:trPr>
          <w:trHeight w:val="454"/>
        </w:trPr>
        <w:tc>
          <w:tcPr>
            <w:tcW w:w="659" w:type="dxa"/>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Arial" w:hAnsi="Arial" w:cs="Arial"/>
                <w:sz w:val="18"/>
                <w:szCs w:val="18"/>
              </w:rPr>
            </w:pPr>
            <w:r w:rsidRPr="00E648C1">
              <w:rPr>
                <w:rFonts w:ascii="Arial" w:hAnsi="Arial" w:cs="Arial"/>
                <w:sz w:val="18"/>
                <w:szCs w:val="18"/>
              </w:rPr>
              <w:t>2</w:t>
            </w:r>
          </w:p>
        </w:tc>
        <w:tc>
          <w:tcPr>
            <w:tcW w:w="1196"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kern w:val="0"/>
                <w:sz w:val="18"/>
                <w:szCs w:val="18"/>
              </w:rPr>
            </w:pPr>
            <w:r w:rsidRPr="00E648C1">
              <w:rPr>
                <w:kern w:val="0"/>
                <w:sz w:val="18"/>
                <w:szCs w:val="18"/>
              </w:rPr>
              <w:t>0280009</w:t>
            </w:r>
          </w:p>
        </w:tc>
        <w:tc>
          <w:tcPr>
            <w:tcW w:w="2831"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kern w:val="0"/>
                <w:sz w:val="18"/>
                <w:szCs w:val="18"/>
              </w:rPr>
            </w:pPr>
            <w:r w:rsidRPr="00E648C1">
              <w:rPr>
                <w:rFonts w:hint="eastAsia"/>
                <w:kern w:val="0"/>
                <w:sz w:val="18"/>
                <w:szCs w:val="18"/>
              </w:rPr>
              <w:t>博士专业英语</w:t>
            </w:r>
          </w:p>
        </w:tc>
        <w:tc>
          <w:tcPr>
            <w:tcW w:w="1263"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kern w:val="0"/>
                <w:sz w:val="18"/>
                <w:szCs w:val="18"/>
              </w:rPr>
            </w:pPr>
            <w:r w:rsidRPr="00E648C1">
              <w:rPr>
                <w:rFonts w:hint="eastAsia"/>
                <w:kern w:val="0"/>
                <w:sz w:val="18"/>
                <w:szCs w:val="18"/>
              </w:rPr>
              <w:t>学位课</w:t>
            </w:r>
          </w:p>
        </w:tc>
        <w:tc>
          <w:tcPr>
            <w:tcW w:w="1134"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kern w:val="0"/>
                <w:sz w:val="18"/>
                <w:szCs w:val="18"/>
              </w:rPr>
            </w:pPr>
            <w:r w:rsidRPr="00E648C1">
              <w:rPr>
                <w:kern w:val="0"/>
                <w:sz w:val="18"/>
                <w:szCs w:val="18"/>
              </w:rPr>
              <w:t>第</w:t>
            </w:r>
            <w:r w:rsidRPr="00E648C1">
              <w:rPr>
                <w:rFonts w:hint="eastAsia"/>
                <w:kern w:val="0"/>
                <w:sz w:val="18"/>
                <w:szCs w:val="18"/>
              </w:rPr>
              <w:t>三</w:t>
            </w:r>
            <w:r w:rsidRPr="00E648C1">
              <w:rPr>
                <w:kern w:val="0"/>
                <w:sz w:val="18"/>
                <w:szCs w:val="18"/>
              </w:rPr>
              <w:t>学期</w:t>
            </w:r>
          </w:p>
        </w:tc>
        <w:tc>
          <w:tcPr>
            <w:tcW w:w="760"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kern w:val="0"/>
                <w:sz w:val="18"/>
                <w:szCs w:val="18"/>
              </w:rPr>
            </w:pPr>
            <w:r w:rsidRPr="00E648C1">
              <w:rPr>
                <w:rFonts w:hint="eastAsia"/>
                <w:kern w:val="0"/>
                <w:sz w:val="18"/>
                <w:szCs w:val="18"/>
              </w:rPr>
              <w:t>1</w:t>
            </w:r>
          </w:p>
        </w:tc>
        <w:tc>
          <w:tcPr>
            <w:tcW w:w="798"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kern w:val="0"/>
                <w:sz w:val="18"/>
                <w:szCs w:val="18"/>
              </w:rPr>
            </w:pPr>
            <w:r w:rsidRPr="00E648C1">
              <w:rPr>
                <w:rFonts w:hint="eastAsia"/>
                <w:kern w:val="0"/>
                <w:sz w:val="18"/>
                <w:szCs w:val="18"/>
              </w:rPr>
              <w:t>2</w:t>
            </w:r>
          </w:p>
        </w:tc>
        <w:tc>
          <w:tcPr>
            <w:tcW w:w="1027" w:type="dxa"/>
            <w:tcBorders>
              <w:top w:val="single" w:sz="4" w:space="0" w:color="000000"/>
              <w:left w:val="nil"/>
              <w:bottom w:val="single" w:sz="4" w:space="0" w:color="000000"/>
              <w:right w:val="single" w:sz="4" w:space="0" w:color="000000"/>
            </w:tcBorders>
            <w:vAlign w:val="center"/>
          </w:tcPr>
          <w:p w:rsidR="004F5792" w:rsidRPr="00E648C1" w:rsidRDefault="00E648C1" w:rsidP="00DD48FF">
            <w:pPr>
              <w:widowControl/>
              <w:jc w:val="center"/>
              <w:rPr>
                <w:kern w:val="0"/>
                <w:sz w:val="18"/>
                <w:szCs w:val="18"/>
              </w:rPr>
            </w:pPr>
            <w:r>
              <w:rPr>
                <w:rFonts w:hint="eastAsia"/>
                <w:kern w:val="0"/>
                <w:sz w:val="18"/>
                <w:szCs w:val="18"/>
              </w:rPr>
              <w:t>各导师</w:t>
            </w:r>
          </w:p>
        </w:tc>
      </w:tr>
      <w:tr w:rsidR="00E648C1" w:rsidTr="00DD48FF">
        <w:trPr>
          <w:trHeight w:val="454"/>
        </w:trPr>
        <w:tc>
          <w:tcPr>
            <w:tcW w:w="659" w:type="dxa"/>
            <w:tcBorders>
              <w:top w:val="single" w:sz="4" w:space="0" w:color="000000"/>
              <w:left w:val="single" w:sz="4" w:space="0" w:color="000000"/>
              <w:bottom w:val="single" w:sz="4" w:space="0" w:color="000000"/>
              <w:right w:val="single" w:sz="4" w:space="0" w:color="000000"/>
            </w:tcBorders>
            <w:vAlign w:val="center"/>
          </w:tcPr>
          <w:p w:rsidR="00E648C1" w:rsidRPr="00E648C1" w:rsidRDefault="00E648C1" w:rsidP="00DD48FF">
            <w:pPr>
              <w:jc w:val="center"/>
              <w:rPr>
                <w:rFonts w:ascii="Arial" w:hAnsi="Arial" w:cs="Arial"/>
                <w:sz w:val="18"/>
                <w:szCs w:val="18"/>
              </w:rPr>
            </w:pPr>
            <w:r w:rsidRPr="00E648C1">
              <w:rPr>
                <w:rFonts w:ascii="Arial" w:hAnsi="Arial" w:cs="Arial"/>
                <w:sz w:val="18"/>
                <w:szCs w:val="18"/>
              </w:rPr>
              <w:t>3</w:t>
            </w:r>
          </w:p>
        </w:tc>
        <w:tc>
          <w:tcPr>
            <w:tcW w:w="1196"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0280025</w:t>
            </w:r>
          </w:p>
        </w:tc>
        <w:tc>
          <w:tcPr>
            <w:tcW w:w="2831"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论文写作与学术规范</w:t>
            </w:r>
          </w:p>
        </w:tc>
        <w:tc>
          <w:tcPr>
            <w:tcW w:w="1263"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学位课</w:t>
            </w:r>
          </w:p>
        </w:tc>
        <w:tc>
          <w:tcPr>
            <w:tcW w:w="1134"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hint="eastAsia"/>
                <w:kern w:val="0"/>
                <w:sz w:val="18"/>
                <w:szCs w:val="18"/>
              </w:rPr>
              <w:t>第二学期</w:t>
            </w:r>
          </w:p>
        </w:tc>
        <w:tc>
          <w:tcPr>
            <w:tcW w:w="760"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1</w:t>
            </w:r>
          </w:p>
        </w:tc>
        <w:tc>
          <w:tcPr>
            <w:tcW w:w="798"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1</w:t>
            </w:r>
          </w:p>
        </w:tc>
        <w:tc>
          <w:tcPr>
            <w:tcW w:w="1027"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widowControl/>
              <w:jc w:val="center"/>
              <w:rPr>
                <w:rFonts w:ascii="Times New Roman" w:hAnsi="Times New Roman"/>
                <w:kern w:val="0"/>
                <w:sz w:val="18"/>
                <w:szCs w:val="18"/>
              </w:rPr>
            </w:pPr>
            <w:r w:rsidRPr="00E648C1">
              <w:rPr>
                <w:rFonts w:ascii="Times New Roman" w:hAnsi="Times New Roman" w:hint="eastAsia"/>
                <w:kern w:val="0"/>
                <w:sz w:val="18"/>
                <w:szCs w:val="18"/>
              </w:rPr>
              <w:t>韩文君</w:t>
            </w:r>
          </w:p>
        </w:tc>
      </w:tr>
      <w:tr w:rsidR="004F5792" w:rsidTr="00DD48FF">
        <w:trPr>
          <w:trHeight w:val="454"/>
        </w:trPr>
        <w:tc>
          <w:tcPr>
            <w:tcW w:w="659" w:type="dxa"/>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Arial" w:hAnsi="Arial" w:cs="Arial"/>
                <w:sz w:val="18"/>
                <w:szCs w:val="18"/>
              </w:rPr>
            </w:pPr>
            <w:r w:rsidRPr="00E648C1">
              <w:rPr>
                <w:rFonts w:ascii="Arial" w:hAnsi="Arial" w:cs="Arial" w:hint="eastAsia"/>
                <w:sz w:val="18"/>
                <w:szCs w:val="18"/>
              </w:rPr>
              <w:t>4</w:t>
            </w:r>
          </w:p>
        </w:tc>
        <w:tc>
          <w:tcPr>
            <w:tcW w:w="1196"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0280019</w:t>
            </w:r>
          </w:p>
        </w:tc>
        <w:tc>
          <w:tcPr>
            <w:tcW w:w="2831"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功能糖组学</w:t>
            </w:r>
          </w:p>
        </w:tc>
        <w:tc>
          <w:tcPr>
            <w:tcW w:w="1263"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宋体"/>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第二学期</w:t>
            </w:r>
          </w:p>
        </w:tc>
        <w:tc>
          <w:tcPr>
            <w:tcW w:w="760"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hint="eastAsia"/>
                <w:kern w:val="0"/>
                <w:sz w:val="18"/>
                <w:szCs w:val="18"/>
              </w:rPr>
              <w:t>1</w:t>
            </w:r>
          </w:p>
        </w:tc>
        <w:tc>
          <w:tcPr>
            <w:tcW w:w="798"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kern w:val="0"/>
                <w:sz w:val="18"/>
                <w:szCs w:val="18"/>
              </w:rPr>
              <w:t>2</w:t>
            </w:r>
          </w:p>
        </w:tc>
        <w:tc>
          <w:tcPr>
            <w:tcW w:w="1027"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房俊强</w:t>
            </w:r>
          </w:p>
        </w:tc>
      </w:tr>
      <w:tr w:rsidR="004F5792" w:rsidTr="00DD48FF">
        <w:trPr>
          <w:trHeight w:val="454"/>
        </w:trPr>
        <w:tc>
          <w:tcPr>
            <w:tcW w:w="659" w:type="dxa"/>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Arial" w:hAnsi="Arial" w:cs="Arial"/>
                <w:sz w:val="18"/>
                <w:szCs w:val="18"/>
              </w:rPr>
            </w:pPr>
            <w:r w:rsidRPr="00E648C1">
              <w:rPr>
                <w:rFonts w:ascii="Arial" w:hAnsi="Arial" w:cs="Arial" w:hint="eastAsia"/>
                <w:sz w:val="18"/>
                <w:szCs w:val="18"/>
              </w:rPr>
              <w:t>5</w:t>
            </w:r>
          </w:p>
        </w:tc>
        <w:tc>
          <w:tcPr>
            <w:tcW w:w="1196"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0240050</w:t>
            </w:r>
          </w:p>
        </w:tc>
        <w:tc>
          <w:tcPr>
            <w:tcW w:w="2831"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糖生物学</w:t>
            </w:r>
          </w:p>
        </w:tc>
        <w:tc>
          <w:tcPr>
            <w:tcW w:w="1263"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宋体"/>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宋体"/>
                <w:kern w:val="0"/>
                <w:sz w:val="18"/>
                <w:szCs w:val="18"/>
              </w:rPr>
              <w:t>第二学期</w:t>
            </w:r>
          </w:p>
        </w:tc>
        <w:tc>
          <w:tcPr>
            <w:tcW w:w="760"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hint="eastAsia"/>
                <w:kern w:val="0"/>
                <w:sz w:val="18"/>
                <w:szCs w:val="18"/>
              </w:rPr>
              <w:t>1</w:t>
            </w:r>
          </w:p>
        </w:tc>
        <w:tc>
          <w:tcPr>
            <w:tcW w:w="798"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kern w:val="0"/>
                <w:sz w:val="18"/>
                <w:szCs w:val="18"/>
              </w:rPr>
              <w:t>2</w:t>
            </w:r>
          </w:p>
        </w:tc>
        <w:tc>
          <w:tcPr>
            <w:tcW w:w="1027"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Times New Roman" w:hint="eastAsia"/>
                <w:kern w:val="0"/>
                <w:sz w:val="18"/>
                <w:szCs w:val="18"/>
              </w:rPr>
              <w:t>肖敏</w:t>
            </w:r>
          </w:p>
        </w:tc>
      </w:tr>
      <w:tr w:rsidR="004F5792" w:rsidTr="00DD48FF">
        <w:trPr>
          <w:trHeight w:val="454"/>
        </w:trPr>
        <w:tc>
          <w:tcPr>
            <w:tcW w:w="659" w:type="dxa"/>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Arial" w:hAnsi="Arial" w:cs="Arial"/>
                <w:sz w:val="18"/>
                <w:szCs w:val="18"/>
              </w:rPr>
            </w:pPr>
            <w:r w:rsidRPr="00E648C1">
              <w:rPr>
                <w:rFonts w:ascii="Arial" w:hAnsi="Arial" w:cs="Arial" w:hint="eastAsia"/>
                <w:sz w:val="18"/>
                <w:szCs w:val="18"/>
              </w:rPr>
              <w:t>6</w:t>
            </w:r>
          </w:p>
        </w:tc>
        <w:tc>
          <w:tcPr>
            <w:tcW w:w="1196"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0280004</w:t>
            </w:r>
          </w:p>
        </w:tc>
        <w:tc>
          <w:tcPr>
            <w:tcW w:w="2831"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功能糖生物学</w:t>
            </w:r>
          </w:p>
        </w:tc>
        <w:tc>
          <w:tcPr>
            <w:tcW w:w="1263"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第一学期</w:t>
            </w:r>
          </w:p>
        </w:tc>
        <w:tc>
          <w:tcPr>
            <w:tcW w:w="760"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hint="eastAsia"/>
                <w:kern w:val="0"/>
                <w:sz w:val="18"/>
                <w:szCs w:val="18"/>
              </w:rPr>
              <w:t>1</w:t>
            </w:r>
          </w:p>
        </w:tc>
        <w:tc>
          <w:tcPr>
            <w:tcW w:w="798"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kern w:val="0"/>
                <w:sz w:val="18"/>
                <w:szCs w:val="18"/>
              </w:rPr>
              <w:t>2</w:t>
            </w:r>
          </w:p>
        </w:tc>
        <w:tc>
          <w:tcPr>
            <w:tcW w:w="1027"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李福川</w:t>
            </w:r>
          </w:p>
        </w:tc>
      </w:tr>
      <w:tr w:rsidR="004F5792" w:rsidTr="00DD48FF">
        <w:trPr>
          <w:trHeight w:val="454"/>
        </w:trPr>
        <w:tc>
          <w:tcPr>
            <w:tcW w:w="659" w:type="dxa"/>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Arial" w:hAnsi="Arial" w:cs="Arial"/>
                <w:sz w:val="18"/>
                <w:szCs w:val="18"/>
              </w:rPr>
            </w:pPr>
            <w:r w:rsidRPr="00E648C1">
              <w:rPr>
                <w:rFonts w:ascii="Arial" w:hAnsi="Arial" w:cs="Arial" w:hint="eastAsia"/>
                <w:sz w:val="18"/>
                <w:szCs w:val="18"/>
              </w:rPr>
              <w:t>7</w:t>
            </w:r>
          </w:p>
        </w:tc>
        <w:tc>
          <w:tcPr>
            <w:tcW w:w="1196"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0280002</w:t>
            </w:r>
          </w:p>
        </w:tc>
        <w:tc>
          <w:tcPr>
            <w:tcW w:w="2831"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糖药物</w:t>
            </w:r>
          </w:p>
        </w:tc>
        <w:tc>
          <w:tcPr>
            <w:tcW w:w="1263"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第一学期</w:t>
            </w:r>
          </w:p>
        </w:tc>
        <w:tc>
          <w:tcPr>
            <w:tcW w:w="760"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hint="eastAsia"/>
                <w:kern w:val="0"/>
                <w:sz w:val="18"/>
                <w:szCs w:val="18"/>
              </w:rPr>
              <w:t>1</w:t>
            </w:r>
          </w:p>
        </w:tc>
        <w:tc>
          <w:tcPr>
            <w:tcW w:w="798"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kern w:val="0"/>
                <w:sz w:val="18"/>
                <w:szCs w:val="18"/>
              </w:rPr>
              <w:t>2</w:t>
            </w:r>
          </w:p>
        </w:tc>
        <w:tc>
          <w:tcPr>
            <w:tcW w:w="1027"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hint="eastAsia"/>
                <w:spacing w:val="11"/>
                <w:kern w:val="0"/>
                <w:sz w:val="18"/>
                <w:szCs w:val="18"/>
              </w:rPr>
              <w:t>谭海宁</w:t>
            </w:r>
          </w:p>
        </w:tc>
      </w:tr>
      <w:tr w:rsidR="004F5792" w:rsidTr="00DD48FF">
        <w:trPr>
          <w:trHeight w:val="454"/>
        </w:trPr>
        <w:tc>
          <w:tcPr>
            <w:tcW w:w="659" w:type="dxa"/>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Arial" w:hAnsi="Arial" w:cs="Arial"/>
                <w:sz w:val="18"/>
                <w:szCs w:val="18"/>
              </w:rPr>
            </w:pPr>
            <w:r w:rsidRPr="00E648C1">
              <w:rPr>
                <w:rFonts w:ascii="Arial" w:hAnsi="Arial" w:cs="Arial" w:hint="eastAsia"/>
                <w:sz w:val="18"/>
                <w:szCs w:val="18"/>
              </w:rPr>
              <w:t>8</w:t>
            </w:r>
          </w:p>
        </w:tc>
        <w:tc>
          <w:tcPr>
            <w:tcW w:w="1196"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0280024</w:t>
            </w:r>
          </w:p>
        </w:tc>
        <w:tc>
          <w:tcPr>
            <w:tcW w:w="2831"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化学生物学</w:t>
            </w:r>
          </w:p>
        </w:tc>
        <w:tc>
          <w:tcPr>
            <w:tcW w:w="1263"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宋体"/>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第一学期</w:t>
            </w:r>
          </w:p>
        </w:tc>
        <w:tc>
          <w:tcPr>
            <w:tcW w:w="760"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hint="eastAsia"/>
                <w:kern w:val="0"/>
                <w:sz w:val="18"/>
                <w:szCs w:val="18"/>
              </w:rPr>
              <w:t>1</w:t>
            </w:r>
          </w:p>
        </w:tc>
        <w:tc>
          <w:tcPr>
            <w:tcW w:w="798"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kern w:val="0"/>
                <w:sz w:val="18"/>
                <w:szCs w:val="18"/>
              </w:rPr>
              <w:t>2</w:t>
            </w:r>
          </w:p>
        </w:tc>
        <w:tc>
          <w:tcPr>
            <w:tcW w:w="1027"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吴选俊</w:t>
            </w:r>
          </w:p>
        </w:tc>
      </w:tr>
      <w:tr w:rsidR="004F5792" w:rsidTr="00DD48FF">
        <w:trPr>
          <w:trHeight w:val="454"/>
        </w:trPr>
        <w:tc>
          <w:tcPr>
            <w:tcW w:w="659" w:type="dxa"/>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Arial" w:hAnsi="Arial" w:cs="Arial"/>
                <w:sz w:val="18"/>
                <w:szCs w:val="18"/>
              </w:rPr>
            </w:pPr>
            <w:r w:rsidRPr="00E648C1">
              <w:rPr>
                <w:rFonts w:ascii="Arial" w:hAnsi="Arial" w:cs="Arial" w:hint="eastAsia"/>
                <w:sz w:val="18"/>
                <w:szCs w:val="18"/>
              </w:rPr>
              <w:t>9</w:t>
            </w:r>
          </w:p>
        </w:tc>
        <w:tc>
          <w:tcPr>
            <w:tcW w:w="1196"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0280005</w:t>
            </w:r>
          </w:p>
        </w:tc>
        <w:tc>
          <w:tcPr>
            <w:tcW w:w="2831"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糖结构分析</w:t>
            </w:r>
            <w:r w:rsidRPr="00E648C1">
              <w:rPr>
                <w:rFonts w:ascii="Times New Roman" w:hAnsi="宋体" w:hint="eastAsia"/>
                <w:spacing w:val="11"/>
                <w:kern w:val="0"/>
                <w:sz w:val="18"/>
                <w:szCs w:val="18"/>
              </w:rPr>
              <w:t>（暂停）</w:t>
            </w:r>
          </w:p>
        </w:tc>
        <w:tc>
          <w:tcPr>
            <w:tcW w:w="1263"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z w:val="18"/>
                <w:szCs w:val="18"/>
              </w:rPr>
            </w:pPr>
            <w:r w:rsidRPr="00E648C1">
              <w:rPr>
                <w:rFonts w:ascii="Times New Roman" w:hAnsi="宋体"/>
                <w:kern w:val="0"/>
                <w:sz w:val="18"/>
                <w:szCs w:val="18"/>
              </w:rPr>
              <w:t>第一学期</w:t>
            </w:r>
          </w:p>
        </w:tc>
        <w:tc>
          <w:tcPr>
            <w:tcW w:w="760"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hint="eastAsia"/>
                <w:kern w:val="0"/>
                <w:sz w:val="18"/>
                <w:szCs w:val="18"/>
              </w:rPr>
              <w:t>1</w:t>
            </w:r>
          </w:p>
        </w:tc>
        <w:tc>
          <w:tcPr>
            <w:tcW w:w="798"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kern w:val="0"/>
                <w:sz w:val="18"/>
                <w:szCs w:val="18"/>
              </w:rPr>
              <w:t>2</w:t>
            </w:r>
          </w:p>
        </w:tc>
        <w:tc>
          <w:tcPr>
            <w:tcW w:w="1027"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迟连利</w:t>
            </w:r>
          </w:p>
        </w:tc>
      </w:tr>
      <w:tr w:rsidR="004F5792" w:rsidTr="00DD48FF">
        <w:trPr>
          <w:trHeight w:val="454"/>
        </w:trPr>
        <w:tc>
          <w:tcPr>
            <w:tcW w:w="659" w:type="dxa"/>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Arial" w:hAnsi="Arial" w:cs="Arial"/>
                <w:sz w:val="18"/>
                <w:szCs w:val="18"/>
              </w:rPr>
            </w:pPr>
            <w:r w:rsidRPr="00E648C1">
              <w:rPr>
                <w:rFonts w:ascii="Arial" w:hAnsi="Arial" w:cs="Arial" w:hint="eastAsia"/>
                <w:sz w:val="18"/>
                <w:szCs w:val="18"/>
              </w:rPr>
              <w:t>10</w:t>
            </w:r>
          </w:p>
        </w:tc>
        <w:tc>
          <w:tcPr>
            <w:tcW w:w="1196"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0280003</w:t>
            </w:r>
          </w:p>
        </w:tc>
        <w:tc>
          <w:tcPr>
            <w:tcW w:w="2831"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糖化学</w:t>
            </w:r>
          </w:p>
        </w:tc>
        <w:tc>
          <w:tcPr>
            <w:tcW w:w="1263"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宋体"/>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snapToGrid w:val="0"/>
              <w:spacing w:line="280" w:lineRule="atLeast"/>
              <w:ind w:left="-108" w:right="-108"/>
              <w:jc w:val="center"/>
              <w:rPr>
                <w:rFonts w:ascii="Times New Roman" w:hAnsi="Times New Roman"/>
                <w:spacing w:val="11"/>
                <w:kern w:val="0"/>
                <w:sz w:val="18"/>
                <w:szCs w:val="18"/>
              </w:rPr>
            </w:pPr>
            <w:r w:rsidRPr="00E648C1">
              <w:rPr>
                <w:rFonts w:ascii="Times New Roman" w:hAnsi="宋体"/>
                <w:kern w:val="0"/>
                <w:sz w:val="18"/>
                <w:szCs w:val="18"/>
              </w:rPr>
              <w:t>第二学期</w:t>
            </w:r>
          </w:p>
        </w:tc>
        <w:tc>
          <w:tcPr>
            <w:tcW w:w="760"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Times New Roman" w:hint="eastAsia"/>
                <w:kern w:val="0"/>
                <w:sz w:val="18"/>
                <w:szCs w:val="18"/>
              </w:rPr>
              <w:t>1</w:t>
            </w:r>
          </w:p>
        </w:tc>
        <w:tc>
          <w:tcPr>
            <w:tcW w:w="798"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sz w:val="18"/>
                <w:szCs w:val="18"/>
              </w:rPr>
            </w:pPr>
            <w:r w:rsidRPr="00E648C1">
              <w:rPr>
                <w:rFonts w:ascii="Times New Roman" w:hAnsi="Times New Roman"/>
                <w:kern w:val="0"/>
                <w:sz w:val="18"/>
                <w:szCs w:val="18"/>
              </w:rPr>
              <w:t>2</w:t>
            </w:r>
          </w:p>
        </w:tc>
        <w:tc>
          <w:tcPr>
            <w:tcW w:w="1027"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蔡峰</w:t>
            </w:r>
          </w:p>
        </w:tc>
      </w:tr>
      <w:tr w:rsidR="00E648C1" w:rsidTr="00DD48FF">
        <w:trPr>
          <w:trHeight w:val="454"/>
        </w:trPr>
        <w:tc>
          <w:tcPr>
            <w:tcW w:w="659" w:type="dxa"/>
            <w:tcBorders>
              <w:top w:val="single" w:sz="4" w:space="0" w:color="000000"/>
              <w:left w:val="single" w:sz="4" w:space="0" w:color="000000"/>
              <w:bottom w:val="single" w:sz="4" w:space="0" w:color="000000"/>
              <w:right w:val="single" w:sz="4" w:space="0" w:color="000000"/>
            </w:tcBorders>
            <w:vAlign w:val="center"/>
          </w:tcPr>
          <w:p w:rsidR="00E648C1" w:rsidRPr="00E648C1" w:rsidRDefault="00E648C1" w:rsidP="00DD48FF">
            <w:pPr>
              <w:jc w:val="center"/>
              <w:rPr>
                <w:rFonts w:ascii="Arial" w:hAnsi="Arial" w:cs="Arial"/>
                <w:sz w:val="18"/>
                <w:szCs w:val="18"/>
              </w:rPr>
            </w:pPr>
            <w:r w:rsidRPr="00E648C1">
              <w:rPr>
                <w:rFonts w:ascii="Arial" w:hAnsi="Arial" w:cs="Arial" w:hint="eastAsia"/>
                <w:sz w:val="18"/>
                <w:szCs w:val="18"/>
              </w:rPr>
              <w:t>11</w:t>
            </w:r>
          </w:p>
        </w:tc>
        <w:tc>
          <w:tcPr>
            <w:tcW w:w="1196"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0280027</w:t>
            </w:r>
          </w:p>
        </w:tc>
        <w:tc>
          <w:tcPr>
            <w:tcW w:w="2831" w:type="dxa"/>
            <w:tcBorders>
              <w:top w:val="single" w:sz="4" w:space="0" w:color="000000"/>
              <w:left w:val="nil"/>
              <w:bottom w:val="single" w:sz="4" w:space="0" w:color="000000"/>
              <w:right w:val="single" w:sz="4" w:space="0" w:color="000000"/>
            </w:tcBorders>
            <w:vAlign w:val="center"/>
          </w:tcPr>
          <w:p w:rsidR="00E648C1" w:rsidRPr="00E648C1" w:rsidRDefault="0096672C" w:rsidP="00DD48FF">
            <w:pPr>
              <w:widowControl/>
              <w:snapToGrid w:val="0"/>
              <w:spacing w:line="280" w:lineRule="atLeast"/>
              <w:jc w:val="center"/>
              <w:rPr>
                <w:rFonts w:ascii="Times New Roman" w:hAnsi="Times New Roman"/>
                <w:spacing w:val="11"/>
                <w:kern w:val="0"/>
                <w:sz w:val="18"/>
                <w:szCs w:val="18"/>
              </w:rPr>
            </w:pPr>
            <w:hyperlink r:id="rId10" w:history="1">
              <w:r w:rsidR="00E648C1" w:rsidRPr="00E648C1">
                <w:rPr>
                  <w:rFonts w:ascii="Times New Roman" w:hAnsi="Times New Roman"/>
                  <w:spacing w:val="11"/>
                  <w:kern w:val="0"/>
                  <w:sz w:val="18"/>
                  <w:szCs w:val="18"/>
                </w:rPr>
                <w:t>合成化学</w:t>
              </w:r>
            </w:hyperlink>
          </w:p>
        </w:tc>
        <w:tc>
          <w:tcPr>
            <w:tcW w:w="1263"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jc w:val="center"/>
              <w:rPr>
                <w:rFonts w:ascii="Times New Roman" w:hAnsi="Times New Roman"/>
                <w:spacing w:val="11"/>
                <w:kern w:val="0"/>
                <w:sz w:val="18"/>
                <w:szCs w:val="18"/>
              </w:rPr>
            </w:pPr>
            <w:r w:rsidRPr="00E648C1">
              <w:rPr>
                <w:rFonts w:ascii="Times New Roman" w:hAnsi="Times New Roman"/>
                <w:spacing w:val="11"/>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第一学期</w:t>
            </w:r>
          </w:p>
        </w:tc>
        <w:tc>
          <w:tcPr>
            <w:tcW w:w="760"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798"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3</w:t>
            </w:r>
          </w:p>
        </w:tc>
        <w:tc>
          <w:tcPr>
            <w:tcW w:w="1027"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彭鹏</w:t>
            </w:r>
          </w:p>
        </w:tc>
      </w:tr>
      <w:tr w:rsidR="00E648C1" w:rsidTr="00DD48FF">
        <w:trPr>
          <w:trHeight w:val="454"/>
        </w:trPr>
        <w:tc>
          <w:tcPr>
            <w:tcW w:w="659" w:type="dxa"/>
            <w:tcBorders>
              <w:top w:val="single" w:sz="4" w:space="0" w:color="000000"/>
              <w:left w:val="single" w:sz="4" w:space="0" w:color="000000"/>
              <w:bottom w:val="single" w:sz="4" w:space="0" w:color="000000"/>
              <w:right w:val="single" w:sz="4" w:space="0" w:color="000000"/>
            </w:tcBorders>
            <w:vAlign w:val="center"/>
          </w:tcPr>
          <w:p w:rsidR="00E648C1" w:rsidRPr="00E648C1" w:rsidRDefault="00E648C1" w:rsidP="00DD48FF">
            <w:pPr>
              <w:jc w:val="center"/>
              <w:rPr>
                <w:rFonts w:ascii="Arial" w:hAnsi="Arial" w:cs="Arial"/>
                <w:sz w:val="18"/>
                <w:szCs w:val="18"/>
              </w:rPr>
            </w:pPr>
            <w:r w:rsidRPr="00E648C1">
              <w:rPr>
                <w:rFonts w:ascii="Arial" w:hAnsi="Arial" w:cs="Arial" w:hint="eastAsia"/>
                <w:sz w:val="18"/>
                <w:szCs w:val="18"/>
              </w:rPr>
              <w:t>12</w:t>
            </w:r>
          </w:p>
        </w:tc>
        <w:tc>
          <w:tcPr>
            <w:tcW w:w="1196"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0280026</w:t>
            </w:r>
          </w:p>
        </w:tc>
        <w:tc>
          <w:tcPr>
            <w:tcW w:w="2831"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现代仪器分析</w:t>
            </w:r>
            <w:r w:rsidRPr="00E648C1">
              <w:rPr>
                <w:rFonts w:ascii="Times New Roman" w:hAnsi="Times New Roman" w:hint="eastAsia"/>
                <w:spacing w:val="11"/>
                <w:kern w:val="0"/>
                <w:sz w:val="18"/>
                <w:szCs w:val="18"/>
              </w:rPr>
              <w:t>及应用</w:t>
            </w:r>
          </w:p>
        </w:tc>
        <w:tc>
          <w:tcPr>
            <w:tcW w:w="1263"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jc w:val="center"/>
              <w:rPr>
                <w:rFonts w:ascii="Times New Roman" w:hAnsi="Times New Roman"/>
                <w:spacing w:val="11"/>
                <w:kern w:val="0"/>
                <w:sz w:val="18"/>
                <w:szCs w:val="18"/>
              </w:rPr>
            </w:pPr>
            <w:r w:rsidRPr="00E648C1">
              <w:rPr>
                <w:rFonts w:ascii="Times New Roman" w:hAnsi="Times New Roman"/>
                <w:spacing w:val="11"/>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第</w:t>
            </w:r>
            <w:r w:rsidRPr="00E648C1">
              <w:rPr>
                <w:rFonts w:ascii="Times New Roman" w:hAnsi="Times New Roman" w:hint="eastAsia"/>
                <w:spacing w:val="11"/>
                <w:kern w:val="0"/>
                <w:sz w:val="18"/>
                <w:szCs w:val="18"/>
              </w:rPr>
              <w:t>二</w:t>
            </w:r>
            <w:r w:rsidRPr="00E648C1">
              <w:rPr>
                <w:rFonts w:ascii="Times New Roman" w:hAnsi="Times New Roman"/>
                <w:spacing w:val="11"/>
                <w:kern w:val="0"/>
                <w:sz w:val="18"/>
                <w:szCs w:val="18"/>
              </w:rPr>
              <w:t>学期</w:t>
            </w:r>
          </w:p>
        </w:tc>
        <w:tc>
          <w:tcPr>
            <w:tcW w:w="760"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798"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3</w:t>
            </w:r>
          </w:p>
        </w:tc>
        <w:tc>
          <w:tcPr>
            <w:tcW w:w="1027" w:type="dxa"/>
            <w:tcBorders>
              <w:top w:val="single" w:sz="4" w:space="0" w:color="000000"/>
              <w:left w:val="nil"/>
              <w:bottom w:val="single" w:sz="4" w:space="0" w:color="000000"/>
              <w:right w:val="single" w:sz="4" w:space="0" w:color="000000"/>
            </w:tcBorders>
            <w:vAlign w:val="center"/>
          </w:tcPr>
          <w:p w:rsidR="00E648C1" w:rsidRPr="00E648C1" w:rsidRDefault="00E648C1"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靳岚</w:t>
            </w:r>
          </w:p>
        </w:tc>
      </w:tr>
      <w:tr w:rsidR="004F5792" w:rsidTr="00DD48FF">
        <w:trPr>
          <w:trHeight w:val="454"/>
        </w:trPr>
        <w:tc>
          <w:tcPr>
            <w:tcW w:w="659" w:type="dxa"/>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Arial" w:hAnsi="Arial" w:cs="Arial"/>
                <w:sz w:val="18"/>
                <w:szCs w:val="18"/>
              </w:rPr>
            </w:pPr>
            <w:r w:rsidRPr="00E648C1">
              <w:rPr>
                <w:rFonts w:ascii="Arial" w:hAnsi="Arial" w:cs="Arial" w:hint="eastAsia"/>
                <w:sz w:val="18"/>
                <w:szCs w:val="18"/>
              </w:rPr>
              <w:t>13</w:t>
            </w:r>
          </w:p>
        </w:tc>
        <w:tc>
          <w:tcPr>
            <w:tcW w:w="1196"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0280018</w:t>
            </w:r>
          </w:p>
        </w:tc>
        <w:tc>
          <w:tcPr>
            <w:tcW w:w="2831"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高等化学实验技术</w:t>
            </w:r>
          </w:p>
        </w:tc>
        <w:tc>
          <w:tcPr>
            <w:tcW w:w="1263"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spacing w:val="11"/>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spacing w:val="11"/>
                <w:kern w:val="0"/>
                <w:sz w:val="18"/>
                <w:szCs w:val="18"/>
              </w:rPr>
              <w:t>第一学期</w:t>
            </w:r>
          </w:p>
        </w:tc>
        <w:tc>
          <w:tcPr>
            <w:tcW w:w="760"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798"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spacing w:val="11"/>
                <w:kern w:val="0"/>
                <w:sz w:val="18"/>
                <w:szCs w:val="18"/>
              </w:rPr>
              <w:t>2</w:t>
            </w:r>
          </w:p>
        </w:tc>
        <w:tc>
          <w:tcPr>
            <w:tcW w:w="1027"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顾国锋</w:t>
            </w:r>
          </w:p>
        </w:tc>
      </w:tr>
      <w:tr w:rsidR="004F5792" w:rsidTr="00DD48FF">
        <w:trPr>
          <w:trHeight w:val="454"/>
        </w:trPr>
        <w:tc>
          <w:tcPr>
            <w:tcW w:w="659" w:type="dxa"/>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Arial" w:hAnsi="Arial" w:cs="Arial"/>
                <w:sz w:val="18"/>
                <w:szCs w:val="18"/>
              </w:rPr>
            </w:pPr>
            <w:r w:rsidRPr="00E648C1">
              <w:rPr>
                <w:rFonts w:ascii="Arial" w:hAnsi="Arial" w:cs="Arial" w:hint="eastAsia"/>
                <w:sz w:val="18"/>
                <w:szCs w:val="18"/>
              </w:rPr>
              <w:t>14</w:t>
            </w:r>
          </w:p>
        </w:tc>
        <w:tc>
          <w:tcPr>
            <w:tcW w:w="1196"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0280023</w:t>
            </w:r>
          </w:p>
        </w:tc>
        <w:tc>
          <w:tcPr>
            <w:tcW w:w="2831"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有机合成反应</w:t>
            </w:r>
          </w:p>
        </w:tc>
        <w:tc>
          <w:tcPr>
            <w:tcW w:w="1263"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spacing w:val="11"/>
                <w:kern w:val="0"/>
                <w:sz w:val="18"/>
                <w:szCs w:val="18"/>
              </w:rPr>
              <w:t>非学位课</w:t>
            </w:r>
          </w:p>
        </w:tc>
        <w:tc>
          <w:tcPr>
            <w:tcW w:w="1134"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spacing w:val="11"/>
                <w:kern w:val="0"/>
                <w:sz w:val="18"/>
                <w:szCs w:val="18"/>
              </w:rPr>
              <w:t>第一学期</w:t>
            </w:r>
          </w:p>
        </w:tc>
        <w:tc>
          <w:tcPr>
            <w:tcW w:w="760"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798"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jc w:val="center"/>
              <w:rPr>
                <w:rFonts w:ascii="Times New Roman" w:hAnsi="Times New Roman"/>
                <w:spacing w:val="11"/>
                <w:kern w:val="0"/>
                <w:sz w:val="18"/>
                <w:szCs w:val="18"/>
              </w:rPr>
            </w:pPr>
            <w:r w:rsidRPr="00E648C1">
              <w:rPr>
                <w:rFonts w:ascii="Times New Roman" w:hAnsi="Times New Roman"/>
                <w:spacing w:val="11"/>
                <w:kern w:val="0"/>
                <w:sz w:val="18"/>
                <w:szCs w:val="18"/>
              </w:rPr>
              <w:t>2</w:t>
            </w:r>
          </w:p>
        </w:tc>
        <w:tc>
          <w:tcPr>
            <w:tcW w:w="1027"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高健</w:t>
            </w:r>
          </w:p>
        </w:tc>
      </w:tr>
      <w:tr w:rsidR="004F5792" w:rsidTr="00DD48FF">
        <w:trPr>
          <w:trHeight w:val="454"/>
        </w:trPr>
        <w:tc>
          <w:tcPr>
            <w:tcW w:w="659" w:type="dxa"/>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DD48FF">
            <w:pPr>
              <w:jc w:val="center"/>
              <w:rPr>
                <w:rFonts w:ascii="Arial" w:hAnsi="Arial" w:cs="Arial"/>
                <w:sz w:val="18"/>
                <w:szCs w:val="18"/>
              </w:rPr>
            </w:pPr>
            <w:r w:rsidRPr="00E648C1">
              <w:rPr>
                <w:rFonts w:ascii="Arial" w:hAnsi="Arial" w:cs="Arial" w:hint="eastAsia"/>
                <w:sz w:val="18"/>
                <w:szCs w:val="18"/>
              </w:rPr>
              <w:t>15</w:t>
            </w:r>
          </w:p>
        </w:tc>
        <w:tc>
          <w:tcPr>
            <w:tcW w:w="1196"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Times New Roman"/>
                <w:kern w:val="0"/>
                <w:sz w:val="18"/>
                <w:szCs w:val="18"/>
              </w:rPr>
              <w:t>0240032</w:t>
            </w:r>
          </w:p>
        </w:tc>
        <w:tc>
          <w:tcPr>
            <w:tcW w:w="2831"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宋体"/>
                <w:kern w:val="0"/>
                <w:sz w:val="18"/>
                <w:szCs w:val="18"/>
              </w:rPr>
              <w:t>生化与分子生物学专题</w:t>
            </w:r>
          </w:p>
        </w:tc>
        <w:tc>
          <w:tcPr>
            <w:tcW w:w="1263"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hint="eastAsia"/>
                <w:kern w:val="0"/>
                <w:sz w:val="18"/>
                <w:szCs w:val="18"/>
              </w:rPr>
              <w:t>补修课</w:t>
            </w:r>
          </w:p>
        </w:tc>
        <w:tc>
          <w:tcPr>
            <w:tcW w:w="1134"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宋体"/>
                <w:kern w:val="0"/>
                <w:sz w:val="18"/>
                <w:szCs w:val="18"/>
              </w:rPr>
              <w:t>第二学期</w:t>
            </w:r>
          </w:p>
        </w:tc>
        <w:tc>
          <w:tcPr>
            <w:tcW w:w="760"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Times New Roman"/>
                <w:kern w:val="0"/>
                <w:sz w:val="18"/>
                <w:szCs w:val="18"/>
              </w:rPr>
              <w:t>1</w:t>
            </w:r>
          </w:p>
        </w:tc>
        <w:tc>
          <w:tcPr>
            <w:tcW w:w="798"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Times New Roman"/>
                <w:kern w:val="0"/>
                <w:sz w:val="18"/>
                <w:szCs w:val="18"/>
              </w:rPr>
              <w:t>2</w:t>
            </w:r>
          </w:p>
        </w:tc>
        <w:tc>
          <w:tcPr>
            <w:tcW w:w="1027" w:type="dxa"/>
            <w:tcBorders>
              <w:top w:val="single" w:sz="4" w:space="0" w:color="000000"/>
              <w:left w:val="nil"/>
              <w:bottom w:val="single" w:sz="4" w:space="0" w:color="000000"/>
              <w:right w:val="single" w:sz="4" w:space="0" w:color="000000"/>
            </w:tcBorders>
            <w:vAlign w:val="center"/>
          </w:tcPr>
          <w:p w:rsidR="004F5792" w:rsidRPr="00E648C1" w:rsidRDefault="004F5792" w:rsidP="00DD48FF">
            <w:pPr>
              <w:widowControl/>
              <w:jc w:val="center"/>
              <w:rPr>
                <w:rFonts w:ascii="Times New Roman" w:hAnsi="Times New Roman"/>
                <w:kern w:val="0"/>
                <w:sz w:val="18"/>
                <w:szCs w:val="18"/>
              </w:rPr>
            </w:pPr>
            <w:r w:rsidRPr="00E648C1">
              <w:rPr>
                <w:rFonts w:ascii="Times New Roman" w:hAnsi="宋体"/>
                <w:kern w:val="0"/>
                <w:sz w:val="18"/>
                <w:szCs w:val="18"/>
              </w:rPr>
              <w:t>秦玉琪</w:t>
            </w:r>
          </w:p>
        </w:tc>
      </w:tr>
      <w:bookmarkEnd w:id="0"/>
    </w:tbl>
    <w:p w:rsidR="004F5792" w:rsidRDefault="004F5792" w:rsidP="004F5792">
      <w:pPr>
        <w:snapToGrid w:val="0"/>
        <w:spacing w:line="480" w:lineRule="atLeast"/>
        <w:jc w:val="center"/>
        <w:rPr>
          <w:rFonts w:ascii="宋体" w:hAnsi="宋体" w:cs="宋体"/>
          <w:color w:val="000000"/>
          <w:spacing w:val="11"/>
          <w:kern w:val="0"/>
          <w:sz w:val="24"/>
          <w:szCs w:val="24"/>
        </w:rPr>
      </w:pPr>
      <w:r>
        <w:rPr>
          <w:rFonts w:ascii="宋体" w:hAnsi="宋体" w:cs="宋体"/>
          <w:color w:val="000000"/>
          <w:spacing w:val="11"/>
          <w:kern w:val="0"/>
          <w:sz w:val="24"/>
          <w:szCs w:val="24"/>
        </w:rPr>
        <w:br w:type="page"/>
      </w:r>
      <w:r>
        <w:rPr>
          <w:rFonts w:hint="eastAsia"/>
          <w:b/>
          <w:bCs/>
          <w:sz w:val="30"/>
        </w:rPr>
        <w:lastRenderedPageBreak/>
        <w:t>硕博连读研究生课程设置情况表</w:t>
      </w:r>
    </w:p>
    <w:tbl>
      <w:tblPr>
        <w:tblW w:w="0" w:type="auto"/>
        <w:tblInd w:w="113" w:type="dxa"/>
        <w:tblLayout w:type="fixed"/>
        <w:tblLook w:val="0000"/>
      </w:tblPr>
      <w:tblGrid>
        <w:gridCol w:w="666"/>
        <w:gridCol w:w="1035"/>
        <w:gridCol w:w="2900"/>
        <w:gridCol w:w="1105"/>
        <w:gridCol w:w="1120"/>
        <w:gridCol w:w="988"/>
        <w:gridCol w:w="809"/>
        <w:gridCol w:w="1045"/>
      </w:tblGrid>
      <w:tr w:rsidR="004F5792" w:rsidTr="00DD48FF">
        <w:trPr>
          <w:trHeight w:val="255"/>
        </w:trPr>
        <w:tc>
          <w:tcPr>
            <w:tcW w:w="666" w:type="dxa"/>
            <w:tcBorders>
              <w:top w:val="single" w:sz="4" w:space="0" w:color="000000"/>
              <w:left w:val="single" w:sz="4" w:space="0" w:color="000000"/>
              <w:bottom w:val="single" w:sz="4" w:space="0" w:color="000000"/>
              <w:right w:val="single" w:sz="4" w:space="0" w:color="000000"/>
            </w:tcBorders>
            <w:vAlign w:val="center"/>
          </w:tcPr>
          <w:p w:rsidR="004F5792" w:rsidRDefault="004F5792" w:rsidP="00DD48FF">
            <w:pPr>
              <w:widowControl/>
              <w:jc w:val="center"/>
              <w:rPr>
                <w:kern w:val="0"/>
                <w:sz w:val="22"/>
              </w:rPr>
            </w:pPr>
            <w:r>
              <w:rPr>
                <w:kern w:val="0"/>
                <w:sz w:val="22"/>
              </w:rPr>
              <w:t>序号</w:t>
            </w:r>
          </w:p>
        </w:tc>
        <w:tc>
          <w:tcPr>
            <w:tcW w:w="1035" w:type="dxa"/>
            <w:tcBorders>
              <w:top w:val="single" w:sz="4" w:space="0" w:color="000000"/>
              <w:left w:val="nil"/>
              <w:bottom w:val="single" w:sz="4" w:space="0" w:color="000000"/>
              <w:right w:val="single" w:sz="4" w:space="0" w:color="000000"/>
            </w:tcBorders>
            <w:vAlign w:val="center"/>
          </w:tcPr>
          <w:p w:rsidR="004F5792" w:rsidRDefault="004F5792" w:rsidP="00DD48FF">
            <w:pPr>
              <w:widowControl/>
              <w:jc w:val="center"/>
              <w:rPr>
                <w:kern w:val="0"/>
                <w:sz w:val="22"/>
              </w:rPr>
            </w:pPr>
            <w:r>
              <w:rPr>
                <w:kern w:val="0"/>
                <w:sz w:val="22"/>
              </w:rPr>
              <w:t>课程号</w:t>
            </w:r>
          </w:p>
        </w:tc>
        <w:tc>
          <w:tcPr>
            <w:tcW w:w="2900" w:type="dxa"/>
            <w:tcBorders>
              <w:top w:val="single" w:sz="4" w:space="0" w:color="000000"/>
              <w:left w:val="nil"/>
              <w:bottom w:val="single" w:sz="4" w:space="0" w:color="000000"/>
              <w:right w:val="single" w:sz="4" w:space="0" w:color="000000"/>
            </w:tcBorders>
            <w:vAlign w:val="center"/>
          </w:tcPr>
          <w:p w:rsidR="004F5792" w:rsidRDefault="004F5792" w:rsidP="00DD48FF">
            <w:pPr>
              <w:widowControl/>
              <w:jc w:val="center"/>
              <w:rPr>
                <w:kern w:val="0"/>
                <w:sz w:val="22"/>
              </w:rPr>
            </w:pPr>
            <w:r>
              <w:rPr>
                <w:kern w:val="0"/>
                <w:sz w:val="22"/>
              </w:rPr>
              <w:t>课程名</w:t>
            </w:r>
          </w:p>
        </w:tc>
        <w:tc>
          <w:tcPr>
            <w:tcW w:w="1105" w:type="dxa"/>
            <w:tcBorders>
              <w:top w:val="single" w:sz="4" w:space="0" w:color="000000"/>
              <w:left w:val="nil"/>
              <w:bottom w:val="single" w:sz="4" w:space="0" w:color="000000"/>
              <w:right w:val="single" w:sz="4" w:space="0" w:color="000000"/>
            </w:tcBorders>
            <w:vAlign w:val="center"/>
          </w:tcPr>
          <w:p w:rsidR="004F5792" w:rsidRDefault="004F5792" w:rsidP="00DD48FF">
            <w:pPr>
              <w:widowControl/>
              <w:jc w:val="center"/>
              <w:rPr>
                <w:kern w:val="0"/>
                <w:sz w:val="22"/>
              </w:rPr>
            </w:pPr>
            <w:r>
              <w:rPr>
                <w:kern w:val="0"/>
                <w:sz w:val="22"/>
              </w:rPr>
              <w:t>课程性质</w:t>
            </w:r>
          </w:p>
        </w:tc>
        <w:tc>
          <w:tcPr>
            <w:tcW w:w="1120" w:type="dxa"/>
            <w:tcBorders>
              <w:top w:val="single" w:sz="4" w:space="0" w:color="000000"/>
              <w:left w:val="nil"/>
              <w:bottom w:val="single" w:sz="4" w:space="0" w:color="000000"/>
              <w:right w:val="single" w:sz="4" w:space="0" w:color="000000"/>
            </w:tcBorders>
            <w:vAlign w:val="center"/>
          </w:tcPr>
          <w:p w:rsidR="004F5792" w:rsidRDefault="004F5792" w:rsidP="00DD48FF">
            <w:pPr>
              <w:widowControl/>
              <w:jc w:val="center"/>
              <w:rPr>
                <w:kern w:val="0"/>
                <w:sz w:val="22"/>
              </w:rPr>
            </w:pPr>
            <w:r>
              <w:rPr>
                <w:kern w:val="0"/>
                <w:sz w:val="22"/>
              </w:rPr>
              <w:t>开课学期</w:t>
            </w:r>
          </w:p>
        </w:tc>
        <w:tc>
          <w:tcPr>
            <w:tcW w:w="988" w:type="dxa"/>
            <w:tcBorders>
              <w:top w:val="single" w:sz="4" w:space="0" w:color="000000"/>
              <w:left w:val="nil"/>
              <w:bottom w:val="single" w:sz="4" w:space="0" w:color="000000"/>
              <w:right w:val="single" w:sz="4" w:space="0" w:color="000000"/>
            </w:tcBorders>
            <w:vAlign w:val="center"/>
          </w:tcPr>
          <w:p w:rsidR="004F5792" w:rsidRDefault="004F5792" w:rsidP="00DD48FF">
            <w:pPr>
              <w:widowControl/>
              <w:snapToGrid w:val="0"/>
              <w:jc w:val="center"/>
              <w:rPr>
                <w:kern w:val="0"/>
                <w:sz w:val="22"/>
              </w:rPr>
            </w:pPr>
            <w:r>
              <w:rPr>
                <w:kern w:val="0"/>
                <w:sz w:val="22"/>
              </w:rPr>
              <w:t>持续学期数</w:t>
            </w:r>
          </w:p>
        </w:tc>
        <w:tc>
          <w:tcPr>
            <w:tcW w:w="809" w:type="dxa"/>
            <w:tcBorders>
              <w:top w:val="single" w:sz="4" w:space="0" w:color="000000"/>
              <w:left w:val="nil"/>
              <w:bottom w:val="single" w:sz="4" w:space="0" w:color="000000"/>
              <w:right w:val="single" w:sz="4" w:space="0" w:color="000000"/>
            </w:tcBorders>
            <w:vAlign w:val="center"/>
          </w:tcPr>
          <w:p w:rsidR="004F5792" w:rsidRDefault="004F5792" w:rsidP="00DD48FF">
            <w:pPr>
              <w:widowControl/>
              <w:snapToGrid w:val="0"/>
              <w:jc w:val="center"/>
              <w:rPr>
                <w:kern w:val="0"/>
                <w:sz w:val="22"/>
              </w:rPr>
            </w:pPr>
            <w:r>
              <w:rPr>
                <w:rFonts w:hint="eastAsia"/>
                <w:kern w:val="0"/>
                <w:sz w:val="22"/>
              </w:rPr>
              <w:t>学分</w:t>
            </w:r>
          </w:p>
        </w:tc>
        <w:tc>
          <w:tcPr>
            <w:tcW w:w="1045" w:type="dxa"/>
            <w:tcBorders>
              <w:top w:val="single" w:sz="4" w:space="0" w:color="000000"/>
              <w:left w:val="nil"/>
              <w:bottom w:val="single" w:sz="4" w:space="0" w:color="000000"/>
              <w:right w:val="single" w:sz="4" w:space="0" w:color="000000"/>
            </w:tcBorders>
            <w:vAlign w:val="center"/>
          </w:tcPr>
          <w:p w:rsidR="004F5792" w:rsidRDefault="004F5792" w:rsidP="00DD48FF">
            <w:pPr>
              <w:widowControl/>
              <w:jc w:val="center"/>
              <w:rPr>
                <w:kern w:val="0"/>
                <w:sz w:val="22"/>
              </w:rPr>
            </w:pPr>
            <w:r>
              <w:rPr>
                <w:kern w:val="0"/>
                <w:sz w:val="22"/>
              </w:rPr>
              <w:t>备注</w:t>
            </w:r>
          </w:p>
        </w:tc>
      </w:tr>
      <w:tr w:rsidR="004F5792"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1</w:t>
            </w:r>
          </w:p>
        </w:tc>
        <w:tc>
          <w:tcPr>
            <w:tcW w:w="1035"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G910001</w:t>
            </w:r>
          </w:p>
        </w:tc>
        <w:tc>
          <w:tcPr>
            <w:tcW w:w="2900"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第一外国语（英）</w:t>
            </w:r>
          </w:p>
        </w:tc>
        <w:tc>
          <w:tcPr>
            <w:tcW w:w="1105"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学位课</w:t>
            </w:r>
          </w:p>
        </w:tc>
        <w:tc>
          <w:tcPr>
            <w:tcW w:w="1120"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第一学期</w:t>
            </w:r>
          </w:p>
        </w:tc>
        <w:tc>
          <w:tcPr>
            <w:tcW w:w="988"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2</w:t>
            </w:r>
          </w:p>
        </w:tc>
        <w:tc>
          <w:tcPr>
            <w:tcW w:w="809"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3</w:t>
            </w:r>
          </w:p>
        </w:tc>
        <w:tc>
          <w:tcPr>
            <w:tcW w:w="1045"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p>
        </w:tc>
      </w:tr>
      <w:tr w:rsidR="004F5792"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2</w:t>
            </w:r>
          </w:p>
        </w:tc>
        <w:tc>
          <w:tcPr>
            <w:tcW w:w="1035"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G090002</w:t>
            </w:r>
          </w:p>
        </w:tc>
        <w:tc>
          <w:tcPr>
            <w:tcW w:w="2900"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思想政治理论（理工医）</w:t>
            </w:r>
          </w:p>
        </w:tc>
        <w:tc>
          <w:tcPr>
            <w:tcW w:w="1105"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学位课</w:t>
            </w:r>
          </w:p>
        </w:tc>
        <w:tc>
          <w:tcPr>
            <w:tcW w:w="1120"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第一学期</w:t>
            </w:r>
          </w:p>
        </w:tc>
        <w:tc>
          <w:tcPr>
            <w:tcW w:w="988"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3</w:t>
            </w:r>
          </w:p>
        </w:tc>
        <w:tc>
          <w:tcPr>
            <w:tcW w:w="1045"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p>
        </w:tc>
      </w:tr>
      <w:tr w:rsidR="00E648C1"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E648C1" w:rsidRPr="00E648C1" w:rsidRDefault="00E648C1"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4</w:t>
            </w:r>
          </w:p>
        </w:tc>
        <w:tc>
          <w:tcPr>
            <w:tcW w:w="1035" w:type="dxa"/>
            <w:tcBorders>
              <w:top w:val="single" w:sz="4" w:space="0" w:color="000000"/>
              <w:left w:val="nil"/>
              <w:bottom w:val="single" w:sz="4" w:space="0" w:color="000000"/>
              <w:right w:val="single" w:sz="4" w:space="0" w:color="000000"/>
            </w:tcBorders>
            <w:vAlign w:val="center"/>
          </w:tcPr>
          <w:p w:rsidR="00E648C1" w:rsidRPr="00E648C1" w:rsidRDefault="00E648C1" w:rsidP="00922DD8">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0280025</w:t>
            </w:r>
          </w:p>
        </w:tc>
        <w:tc>
          <w:tcPr>
            <w:tcW w:w="2900" w:type="dxa"/>
            <w:tcBorders>
              <w:top w:val="single" w:sz="4" w:space="0" w:color="000000"/>
              <w:left w:val="nil"/>
              <w:bottom w:val="single" w:sz="4" w:space="0" w:color="000000"/>
              <w:right w:val="single" w:sz="4" w:space="0" w:color="000000"/>
            </w:tcBorders>
            <w:vAlign w:val="center"/>
          </w:tcPr>
          <w:p w:rsidR="00E648C1" w:rsidRPr="00E648C1" w:rsidRDefault="00E648C1" w:rsidP="00922DD8">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论文写作与学术规范</w:t>
            </w:r>
          </w:p>
        </w:tc>
        <w:tc>
          <w:tcPr>
            <w:tcW w:w="1105" w:type="dxa"/>
            <w:tcBorders>
              <w:top w:val="single" w:sz="4" w:space="0" w:color="000000"/>
              <w:left w:val="nil"/>
              <w:bottom w:val="single" w:sz="4" w:space="0" w:color="000000"/>
              <w:right w:val="single" w:sz="4" w:space="0" w:color="000000"/>
            </w:tcBorders>
            <w:vAlign w:val="center"/>
          </w:tcPr>
          <w:p w:rsidR="00E648C1" w:rsidRPr="00E648C1" w:rsidRDefault="00E648C1" w:rsidP="00922DD8">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学位课</w:t>
            </w:r>
          </w:p>
        </w:tc>
        <w:tc>
          <w:tcPr>
            <w:tcW w:w="1120" w:type="dxa"/>
            <w:tcBorders>
              <w:top w:val="single" w:sz="4" w:space="0" w:color="000000"/>
              <w:left w:val="nil"/>
              <w:bottom w:val="single" w:sz="4" w:space="0" w:color="000000"/>
              <w:right w:val="single" w:sz="4" w:space="0" w:color="000000"/>
            </w:tcBorders>
            <w:vAlign w:val="center"/>
          </w:tcPr>
          <w:p w:rsidR="00E648C1" w:rsidRPr="00E648C1" w:rsidRDefault="00E648C1" w:rsidP="00922DD8">
            <w:pPr>
              <w:widowControl/>
              <w:snapToGrid w:val="0"/>
              <w:spacing w:line="280" w:lineRule="atLeast"/>
              <w:jc w:val="center"/>
              <w:rPr>
                <w:rFonts w:ascii="Times New Roman" w:hAnsi="Times New Roman"/>
                <w:kern w:val="0"/>
                <w:sz w:val="18"/>
                <w:szCs w:val="18"/>
              </w:rPr>
            </w:pPr>
            <w:r w:rsidRPr="00E648C1">
              <w:rPr>
                <w:rFonts w:ascii="Times New Roman" w:hAnsi="Times New Roman" w:hint="eastAsia"/>
                <w:kern w:val="0"/>
                <w:sz w:val="18"/>
                <w:szCs w:val="18"/>
              </w:rPr>
              <w:t>第二学期</w:t>
            </w:r>
          </w:p>
        </w:tc>
        <w:tc>
          <w:tcPr>
            <w:tcW w:w="988" w:type="dxa"/>
            <w:tcBorders>
              <w:top w:val="single" w:sz="4" w:space="0" w:color="000000"/>
              <w:left w:val="nil"/>
              <w:bottom w:val="single" w:sz="4" w:space="0" w:color="000000"/>
              <w:right w:val="single" w:sz="4" w:space="0" w:color="000000"/>
            </w:tcBorders>
            <w:vAlign w:val="center"/>
          </w:tcPr>
          <w:p w:rsidR="00E648C1" w:rsidRPr="00E648C1" w:rsidRDefault="00E648C1" w:rsidP="00922DD8">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E648C1" w:rsidRPr="00E648C1" w:rsidRDefault="00E648C1" w:rsidP="00922DD8">
            <w:pPr>
              <w:widowControl/>
              <w:snapToGrid w:val="0"/>
              <w:spacing w:line="280" w:lineRule="atLeast"/>
              <w:jc w:val="center"/>
              <w:rPr>
                <w:rFonts w:ascii="Times New Roman" w:hAnsi="Times New Roman"/>
                <w:kern w:val="0"/>
                <w:sz w:val="18"/>
                <w:szCs w:val="18"/>
              </w:rPr>
            </w:pPr>
            <w:r w:rsidRPr="00E648C1">
              <w:rPr>
                <w:rFonts w:ascii="Times New Roman" w:hAnsi="Times New Roman"/>
                <w:kern w:val="0"/>
                <w:sz w:val="18"/>
                <w:szCs w:val="18"/>
              </w:rPr>
              <w:t>1</w:t>
            </w:r>
          </w:p>
        </w:tc>
        <w:tc>
          <w:tcPr>
            <w:tcW w:w="1045" w:type="dxa"/>
            <w:tcBorders>
              <w:top w:val="single" w:sz="4" w:space="0" w:color="000000"/>
              <w:left w:val="nil"/>
              <w:bottom w:val="single" w:sz="4" w:space="0" w:color="000000"/>
              <w:right w:val="single" w:sz="4" w:space="0" w:color="000000"/>
            </w:tcBorders>
            <w:vAlign w:val="center"/>
          </w:tcPr>
          <w:p w:rsidR="00E648C1" w:rsidRPr="00E648C1" w:rsidRDefault="00E648C1" w:rsidP="00922DD8">
            <w:pPr>
              <w:widowControl/>
              <w:jc w:val="center"/>
              <w:rPr>
                <w:rFonts w:ascii="Times New Roman" w:hAnsi="Times New Roman"/>
                <w:kern w:val="0"/>
                <w:sz w:val="18"/>
                <w:szCs w:val="18"/>
              </w:rPr>
            </w:pPr>
            <w:r w:rsidRPr="00E648C1">
              <w:rPr>
                <w:rFonts w:ascii="Times New Roman" w:hAnsi="Times New Roman" w:hint="eastAsia"/>
                <w:kern w:val="0"/>
                <w:sz w:val="18"/>
                <w:szCs w:val="18"/>
              </w:rPr>
              <w:t>韩文君</w:t>
            </w:r>
          </w:p>
        </w:tc>
      </w:tr>
      <w:tr w:rsidR="004F5792"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5</w:t>
            </w:r>
          </w:p>
        </w:tc>
        <w:tc>
          <w:tcPr>
            <w:tcW w:w="1035"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0240079</w:t>
            </w:r>
          </w:p>
        </w:tc>
        <w:tc>
          <w:tcPr>
            <w:tcW w:w="2900"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生命科学研究（前沿）进展</w:t>
            </w:r>
          </w:p>
        </w:tc>
        <w:tc>
          <w:tcPr>
            <w:tcW w:w="1105"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学位课</w:t>
            </w:r>
          </w:p>
        </w:tc>
        <w:tc>
          <w:tcPr>
            <w:tcW w:w="1120"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第一学期</w:t>
            </w:r>
          </w:p>
        </w:tc>
        <w:tc>
          <w:tcPr>
            <w:tcW w:w="988"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2</w:t>
            </w:r>
          </w:p>
        </w:tc>
        <w:tc>
          <w:tcPr>
            <w:tcW w:w="1045"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生命学院</w:t>
            </w:r>
          </w:p>
        </w:tc>
      </w:tr>
      <w:tr w:rsidR="004F5792"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6</w:t>
            </w:r>
          </w:p>
        </w:tc>
        <w:tc>
          <w:tcPr>
            <w:tcW w:w="1035"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0240078</w:t>
            </w:r>
          </w:p>
        </w:tc>
        <w:tc>
          <w:tcPr>
            <w:tcW w:w="2900"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现代生物学研究方法</w:t>
            </w:r>
          </w:p>
        </w:tc>
        <w:tc>
          <w:tcPr>
            <w:tcW w:w="1105"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学位课</w:t>
            </w:r>
          </w:p>
        </w:tc>
        <w:tc>
          <w:tcPr>
            <w:tcW w:w="1120"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第一学期</w:t>
            </w:r>
          </w:p>
        </w:tc>
        <w:tc>
          <w:tcPr>
            <w:tcW w:w="988"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2</w:t>
            </w:r>
          </w:p>
        </w:tc>
        <w:tc>
          <w:tcPr>
            <w:tcW w:w="1045" w:type="dxa"/>
            <w:tcBorders>
              <w:top w:val="single" w:sz="4" w:space="0" w:color="000000"/>
              <w:left w:val="nil"/>
              <w:bottom w:val="single" w:sz="4" w:space="0" w:color="000000"/>
              <w:right w:val="single" w:sz="4" w:space="0" w:color="000000"/>
            </w:tcBorders>
            <w:vAlign w:val="center"/>
          </w:tcPr>
          <w:p w:rsidR="004F5792" w:rsidRPr="00E648C1" w:rsidRDefault="004F5792"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生命学院</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7</w:t>
            </w:r>
          </w:p>
        </w:tc>
        <w:tc>
          <w:tcPr>
            <w:tcW w:w="1035" w:type="dxa"/>
            <w:tcBorders>
              <w:top w:val="single" w:sz="4" w:space="0" w:color="000000"/>
              <w:left w:val="nil"/>
              <w:bottom w:val="single" w:sz="4" w:space="0" w:color="000000"/>
              <w:right w:val="single" w:sz="4" w:space="0" w:color="000000"/>
            </w:tcBorders>
            <w:vAlign w:val="center"/>
          </w:tcPr>
          <w:p w:rsidR="00DE4150" w:rsidRPr="00DE4150" w:rsidRDefault="00DE4150" w:rsidP="00922DD8">
            <w:pPr>
              <w:widowControl/>
              <w:snapToGrid w:val="0"/>
              <w:spacing w:line="280" w:lineRule="atLeast"/>
              <w:jc w:val="center"/>
              <w:rPr>
                <w:rFonts w:ascii="Times New Roman" w:hAnsi="Times New Roman"/>
                <w:spacing w:val="11"/>
                <w:kern w:val="0"/>
                <w:sz w:val="18"/>
                <w:szCs w:val="18"/>
              </w:rPr>
            </w:pPr>
            <w:r w:rsidRPr="00DE4150">
              <w:rPr>
                <w:rFonts w:ascii="Times New Roman" w:hAnsi="宋体" w:hint="eastAsia"/>
                <w:spacing w:val="11"/>
                <w:kern w:val="0"/>
                <w:sz w:val="18"/>
                <w:szCs w:val="18"/>
              </w:rPr>
              <w:t>0250004</w:t>
            </w:r>
          </w:p>
        </w:tc>
        <w:tc>
          <w:tcPr>
            <w:tcW w:w="2900" w:type="dxa"/>
            <w:tcBorders>
              <w:top w:val="single" w:sz="4" w:space="0" w:color="000000"/>
              <w:left w:val="nil"/>
              <w:bottom w:val="single" w:sz="4" w:space="0" w:color="000000"/>
              <w:right w:val="single" w:sz="4" w:space="0" w:color="000000"/>
            </w:tcBorders>
            <w:vAlign w:val="center"/>
          </w:tcPr>
          <w:p w:rsidR="00DE4150" w:rsidRPr="00DE4150" w:rsidRDefault="00DE4150" w:rsidP="00922DD8">
            <w:pPr>
              <w:widowControl/>
              <w:snapToGrid w:val="0"/>
              <w:spacing w:line="280" w:lineRule="atLeast"/>
              <w:jc w:val="center"/>
              <w:rPr>
                <w:rFonts w:ascii="Times New Roman" w:hAnsi="Times New Roman"/>
                <w:spacing w:val="11"/>
                <w:kern w:val="0"/>
                <w:sz w:val="18"/>
                <w:szCs w:val="18"/>
              </w:rPr>
            </w:pPr>
            <w:r w:rsidRPr="00DE4150">
              <w:rPr>
                <w:rFonts w:ascii="Times New Roman" w:hAnsi="Times New Roman"/>
                <w:spacing w:val="11"/>
                <w:kern w:val="0"/>
                <w:sz w:val="18"/>
                <w:szCs w:val="18"/>
              </w:rPr>
              <w:t>生物信息学</w:t>
            </w:r>
          </w:p>
        </w:tc>
        <w:tc>
          <w:tcPr>
            <w:tcW w:w="1105" w:type="dxa"/>
            <w:tcBorders>
              <w:top w:val="single" w:sz="4" w:space="0" w:color="000000"/>
              <w:left w:val="nil"/>
              <w:bottom w:val="single" w:sz="4" w:space="0" w:color="000000"/>
              <w:right w:val="single" w:sz="4" w:space="0" w:color="000000"/>
            </w:tcBorders>
            <w:vAlign w:val="center"/>
          </w:tcPr>
          <w:p w:rsidR="00DE4150" w:rsidRPr="00DE4150" w:rsidRDefault="00DE4150" w:rsidP="00922DD8">
            <w:pPr>
              <w:widowControl/>
              <w:snapToGrid w:val="0"/>
              <w:spacing w:line="280" w:lineRule="atLeast"/>
              <w:jc w:val="center"/>
              <w:rPr>
                <w:rFonts w:ascii="Times New Roman" w:hAnsi="Times New Roman"/>
                <w:spacing w:val="11"/>
                <w:kern w:val="0"/>
                <w:sz w:val="18"/>
                <w:szCs w:val="18"/>
              </w:rPr>
            </w:pPr>
            <w:r w:rsidRPr="00DE4150">
              <w:rPr>
                <w:rFonts w:ascii="Times New Roman" w:hAnsi="Times New Roman"/>
                <w:spacing w:val="11"/>
                <w:kern w:val="0"/>
                <w:sz w:val="18"/>
                <w:szCs w:val="18"/>
              </w:rPr>
              <w:t>学位课</w:t>
            </w:r>
          </w:p>
        </w:tc>
        <w:tc>
          <w:tcPr>
            <w:tcW w:w="1120" w:type="dxa"/>
            <w:tcBorders>
              <w:top w:val="single" w:sz="4" w:space="0" w:color="000000"/>
              <w:left w:val="nil"/>
              <w:bottom w:val="single" w:sz="4" w:space="0" w:color="000000"/>
              <w:right w:val="single" w:sz="4" w:space="0" w:color="000000"/>
            </w:tcBorders>
            <w:vAlign w:val="center"/>
          </w:tcPr>
          <w:p w:rsidR="00DE4150" w:rsidRPr="00DE4150" w:rsidRDefault="00DE4150" w:rsidP="00922DD8">
            <w:pPr>
              <w:widowControl/>
              <w:snapToGrid w:val="0"/>
              <w:spacing w:line="280" w:lineRule="atLeast"/>
              <w:jc w:val="center"/>
              <w:rPr>
                <w:rFonts w:ascii="Times New Roman" w:hAnsi="Times New Roman"/>
                <w:spacing w:val="11"/>
                <w:kern w:val="0"/>
                <w:sz w:val="18"/>
                <w:szCs w:val="18"/>
              </w:rPr>
            </w:pPr>
            <w:r w:rsidRPr="00DE4150">
              <w:rPr>
                <w:rFonts w:ascii="Times New Roman" w:hAnsi="Times New Roman"/>
                <w:spacing w:val="11"/>
                <w:kern w:val="0"/>
                <w:sz w:val="18"/>
                <w:szCs w:val="18"/>
              </w:rPr>
              <w:t>第</w:t>
            </w:r>
            <w:r w:rsidRPr="00DE4150">
              <w:rPr>
                <w:rFonts w:ascii="Times New Roman" w:hAnsi="Times New Roman" w:hint="eastAsia"/>
                <w:spacing w:val="11"/>
                <w:kern w:val="0"/>
                <w:sz w:val="18"/>
                <w:szCs w:val="18"/>
              </w:rPr>
              <w:t>一</w:t>
            </w:r>
            <w:r w:rsidRPr="00DE4150">
              <w:rPr>
                <w:rFonts w:ascii="Times New Roman" w:hAnsi="Times New Roman"/>
                <w:spacing w:val="11"/>
                <w:kern w:val="0"/>
                <w:sz w:val="18"/>
                <w:szCs w:val="18"/>
              </w:rPr>
              <w:t>学期</w:t>
            </w:r>
          </w:p>
        </w:tc>
        <w:tc>
          <w:tcPr>
            <w:tcW w:w="988" w:type="dxa"/>
            <w:tcBorders>
              <w:top w:val="single" w:sz="4" w:space="0" w:color="000000"/>
              <w:left w:val="nil"/>
              <w:bottom w:val="single" w:sz="4" w:space="0" w:color="000000"/>
              <w:right w:val="single" w:sz="4" w:space="0" w:color="000000"/>
            </w:tcBorders>
            <w:vAlign w:val="center"/>
          </w:tcPr>
          <w:p w:rsidR="00DE4150" w:rsidRPr="00DE4150" w:rsidRDefault="00DE4150" w:rsidP="00922DD8">
            <w:pPr>
              <w:widowControl/>
              <w:snapToGrid w:val="0"/>
              <w:spacing w:line="280" w:lineRule="atLeast"/>
              <w:jc w:val="center"/>
              <w:rPr>
                <w:rFonts w:ascii="Times New Roman" w:hAnsi="Times New Roman"/>
                <w:spacing w:val="11"/>
                <w:kern w:val="0"/>
                <w:sz w:val="18"/>
                <w:szCs w:val="18"/>
              </w:rPr>
            </w:pPr>
            <w:r w:rsidRPr="00DE4150">
              <w:rPr>
                <w:rFonts w:ascii="Times New Roman" w:hAnsi="Times New Roman"/>
                <w:spacing w:val="11"/>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DE4150" w:rsidRDefault="00DE4150" w:rsidP="00922DD8">
            <w:pPr>
              <w:widowControl/>
              <w:snapToGrid w:val="0"/>
              <w:spacing w:line="280" w:lineRule="atLeast"/>
              <w:jc w:val="center"/>
              <w:rPr>
                <w:rFonts w:ascii="Times New Roman" w:hAnsi="Times New Roman"/>
                <w:spacing w:val="11"/>
                <w:kern w:val="0"/>
                <w:sz w:val="18"/>
                <w:szCs w:val="18"/>
              </w:rPr>
            </w:pPr>
            <w:r w:rsidRPr="00DE4150">
              <w:rPr>
                <w:rFonts w:ascii="Times New Roman" w:hAnsi="Times New Roman"/>
                <w:spacing w:val="11"/>
                <w:kern w:val="0"/>
                <w:sz w:val="18"/>
                <w:szCs w:val="18"/>
              </w:rPr>
              <w:t>2</w:t>
            </w:r>
          </w:p>
        </w:tc>
        <w:tc>
          <w:tcPr>
            <w:tcW w:w="1045" w:type="dxa"/>
            <w:tcBorders>
              <w:top w:val="single" w:sz="4" w:space="0" w:color="000000"/>
              <w:left w:val="nil"/>
              <w:bottom w:val="single" w:sz="4" w:space="0" w:color="000000"/>
              <w:right w:val="single" w:sz="4" w:space="0" w:color="000000"/>
            </w:tcBorders>
            <w:vAlign w:val="center"/>
          </w:tcPr>
          <w:p w:rsidR="00DE4150" w:rsidRPr="00DE4150" w:rsidRDefault="00DE4150" w:rsidP="00922DD8">
            <w:pPr>
              <w:widowControl/>
              <w:snapToGrid w:val="0"/>
              <w:spacing w:line="280" w:lineRule="atLeast"/>
              <w:jc w:val="center"/>
              <w:rPr>
                <w:rFonts w:ascii="Times New Roman" w:hAnsi="Times New Roman"/>
                <w:spacing w:val="11"/>
                <w:kern w:val="0"/>
                <w:sz w:val="18"/>
                <w:szCs w:val="18"/>
              </w:rPr>
            </w:pPr>
            <w:r w:rsidRPr="00DE4150">
              <w:rPr>
                <w:rFonts w:ascii="Times New Roman" w:hAnsi="Times New Roman"/>
                <w:spacing w:val="11"/>
                <w:kern w:val="0"/>
                <w:sz w:val="18"/>
                <w:szCs w:val="18"/>
              </w:rPr>
              <w:t>微生物</w:t>
            </w:r>
            <w:r w:rsidRPr="00DE4150">
              <w:rPr>
                <w:rFonts w:ascii="Times New Roman" w:hAnsi="Times New Roman" w:hint="eastAsia"/>
                <w:spacing w:val="11"/>
                <w:kern w:val="0"/>
                <w:sz w:val="18"/>
                <w:szCs w:val="18"/>
              </w:rPr>
              <w:t>技术研究院</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8</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0240032</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生化与分子生物学专题</w:t>
            </w:r>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学位课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第二学期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2</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秦玉琪</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9</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G090003</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中国马克思主义与当代</w:t>
            </w:r>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学位课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第一学期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2</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10</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0280009</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博士专业英语</w:t>
            </w:r>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学位课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第</w:t>
            </w:r>
            <w:r w:rsidRPr="00E648C1">
              <w:rPr>
                <w:rFonts w:ascii="Times New Roman" w:hAnsi="Times New Roman" w:hint="eastAsia"/>
                <w:spacing w:val="11"/>
                <w:kern w:val="0"/>
                <w:sz w:val="18"/>
                <w:szCs w:val="18"/>
              </w:rPr>
              <w:t>三</w:t>
            </w:r>
            <w:r w:rsidRPr="00E648C1">
              <w:rPr>
                <w:rFonts w:ascii="Times New Roman" w:hAnsi="Times New Roman"/>
                <w:spacing w:val="11"/>
                <w:kern w:val="0"/>
                <w:sz w:val="18"/>
                <w:szCs w:val="18"/>
              </w:rPr>
              <w:t>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2</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Pr>
                <w:rFonts w:ascii="Times New Roman" w:hAnsi="Times New Roman" w:hint="eastAsia"/>
                <w:spacing w:val="11"/>
                <w:kern w:val="0"/>
                <w:sz w:val="18"/>
                <w:szCs w:val="18"/>
              </w:rPr>
              <w:t>各导师</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11</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0280006</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糖化学生物学</w:t>
            </w:r>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z w:val="18"/>
                <w:szCs w:val="18"/>
              </w:rPr>
            </w:pPr>
            <w:r w:rsidRPr="00E648C1">
              <w:rPr>
                <w:rFonts w:ascii="Times New Roman" w:hAnsi="宋体"/>
                <w:kern w:val="0"/>
                <w:sz w:val="18"/>
                <w:szCs w:val="18"/>
              </w:rPr>
              <w:t>非学位课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宋体"/>
                <w:kern w:val="0"/>
                <w:sz w:val="18"/>
                <w:szCs w:val="18"/>
              </w:rPr>
              <w:t>第二学期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hint="eastAsia"/>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kern w:val="0"/>
                <w:sz w:val="18"/>
                <w:szCs w:val="18"/>
              </w:rPr>
              <w:t>2</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刘现伟</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12</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0280013</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蛋白质工程技术</w:t>
            </w:r>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宋体"/>
                <w:kern w:val="0"/>
                <w:sz w:val="18"/>
                <w:szCs w:val="18"/>
              </w:rPr>
              <w:t>非学位课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z w:val="18"/>
                <w:szCs w:val="18"/>
              </w:rPr>
            </w:pPr>
            <w:r w:rsidRPr="00E648C1">
              <w:rPr>
                <w:rFonts w:ascii="Times New Roman" w:hAnsi="宋体"/>
                <w:kern w:val="0"/>
                <w:sz w:val="18"/>
                <w:szCs w:val="18"/>
              </w:rPr>
              <w:t>第一学期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hint="eastAsia"/>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kern w:val="0"/>
                <w:sz w:val="18"/>
                <w:szCs w:val="18"/>
              </w:rPr>
              <w:t>2</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徐莉</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13</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0280011</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蛋白糖基化与疾病</w:t>
            </w:r>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宋体"/>
                <w:kern w:val="0"/>
                <w:sz w:val="18"/>
                <w:szCs w:val="18"/>
              </w:rPr>
              <w:t>非学位课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z w:val="18"/>
                <w:szCs w:val="18"/>
              </w:rPr>
            </w:pPr>
            <w:r w:rsidRPr="00E648C1">
              <w:rPr>
                <w:rFonts w:ascii="Times New Roman" w:hAnsi="宋体"/>
                <w:kern w:val="0"/>
                <w:sz w:val="18"/>
                <w:szCs w:val="18"/>
              </w:rPr>
              <w:t>第二学期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hint="eastAsia"/>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kern w:val="0"/>
                <w:sz w:val="18"/>
                <w:szCs w:val="18"/>
              </w:rPr>
              <w:t>2</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孔蕴</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14</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0280019</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功能糖组学</w:t>
            </w:r>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宋体"/>
                <w:kern w:val="0"/>
                <w:sz w:val="18"/>
                <w:szCs w:val="18"/>
              </w:rPr>
              <w:t>非学位课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z w:val="18"/>
                <w:szCs w:val="18"/>
              </w:rPr>
            </w:pPr>
            <w:r w:rsidRPr="00E648C1">
              <w:rPr>
                <w:rFonts w:ascii="Times New Roman" w:hAnsi="宋体"/>
                <w:kern w:val="0"/>
                <w:sz w:val="18"/>
                <w:szCs w:val="18"/>
              </w:rPr>
              <w:t>第二学期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hint="eastAsia"/>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kern w:val="0"/>
                <w:sz w:val="18"/>
                <w:szCs w:val="18"/>
              </w:rPr>
              <w:t>2</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房俊强</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15</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0240050</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糖生物学</w:t>
            </w:r>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宋体"/>
                <w:kern w:val="0"/>
                <w:sz w:val="18"/>
                <w:szCs w:val="18"/>
              </w:rPr>
              <w:t>非学位课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jc w:val="center"/>
              <w:rPr>
                <w:rFonts w:ascii="Times New Roman" w:hAnsi="Times New Roman"/>
                <w:kern w:val="0"/>
                <w:sz w:val="18"/>
                <w:szCs w:val="18"/>
              </w:rPr>
            </w:pPr>
            <w:r w:rsidRPr="00E648C1">
              <w:rPr>
                <w:rFonts w:ascii="Times New Roman" w:hAnsi="宋体"/>
                <w:kern w:val="0"/>
                <w:sz w:val="18"/>
                <w:szCs w:val="18"/>
              </w:rPr>
              <w:t>第二学期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hint="eastAsia"/>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kern w:val="0"/>
                <w:sz w:val="18"/>
                <w:szCs w:val="18"/>
              </w:rPr>
              <w:t>2</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jc w:val="center"/>
              <w:rPr>
                <w:rFonts w:ascii="Times New Roman" w:hAnsi="Times New Roman"/>
                <w:kern w:val="0"/>
                <w:sz w:val="18"/>
                <w:szCs w:val="18"/>
              </w:rPr>
            </w:pPr>
            <w:r w:rsidRPr="00E648C1">
              <w:rPr>
                <w:rFonts w:ascii="Times New Roman" w:hAnsi="Times New Roman" w:hint="eastAsia"/>
                <w:kern w:val="0"/>
                <w:sz w:val="18"/>
                <w:szCs w:val="18"/>
              </w:rPr>
              <w:t>肖敏</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16</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0280004</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功能糖生物学</w:t>
            </w:r>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z w:val="18"/>
                <w:szCs w:val="18"/>
              </w:rPr>
            </w:pPr>
            <w:r w:rsidRPr="00E648C1">
              <w:rPr>
                <w:rFonts w:ascii="Times New Roman" w:hAnsi="宋体"/>
                <w:kern w:val="0"/>
                <w:sz w:val="18"/>
                <w:szCs w:val="18"/>
              </w:rPr>
              <w:t>非学位课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z w:val="18"/>
                <w:szCs w:val="18"/>
              </w:rPr>
            </w:pPr>
            <w:r w:rsidRPr="00E648C1">
              <w:rPr>
                <w:rFonts w:ascii="Times New Roman" w:hAnsi="宋体"/>
                <w:kern w:val="0"/>
                <w:sz w:val="18"/>
                <w:szCs w:val="18"/>
              </w:rPr>
              <w:t>第一学期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hint="eastAsia"/>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kern w:val="0"/>
                <w:sz w:val="18"/>
                <w:szCs w:val="18"/>
              </w:rPr>
              <w:t>2</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李福川</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17</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0280002</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糖药物</w:t>
            </w:r>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z w:val="18"/>
                <w:szCs w:val="18"/>
              </w:rPr>
            </w:pPr>
            <w:r w:rsidRPr="00E648C1">
              <w:rPr>
                <w:rFonts w:ascii="Times New Roman" w:hAnsi="宋体"/>
                <w:kern w:val="0"/>
                <w:sz w:val="18"/>
                <w:szCs w:val="18"/>
              </w:rPr>
              <w:t>非学位课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z w:val="18"/>
                <w:szCs w:val="18"/>
              </w:rPr>
            </w:pPr>
            <w:r w:rsidRPr="00E648C1">
              <w:rPr>
                <w:rFonts w:ascii="Times New Roman" w:hAnsi="宋体"/>
                <w:kern w:val="0"/>
                <w:sz w:val="18"/>
                <w:szCs w:val="18"/>
              </w:rPr>
              <w:t>第一学期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hint="eastAsia"/>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kern w:val="0"/>
                <w:sz w:val="18"/>
                <w:szCs w:val="18"/>
              </w:rPr>
              <w:t>2</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宋体" w:hint="eastAsia"/>
                <w:spacing w:val="11"/>
                <w:kern w:val="0"/>
                <w:sz w:val="18"/>
                <w:szCs w:val="18"/>
              </w:rPr>
              <w:t>谭海宁</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jc w:val="center"/>
              <w:rPr>
                <w:rFonts w:ascii="Arial" w:hAnsi="Arial" w:cs="Arial"/>
                <w:sz w:val="18"/>
                <w:szCs w:val="18"/>
              </w:rPr>
            </w:pPr>
            <w:r w:rsidRPr="00E648C1">
              <w:rPr>
                <w:rFonts w:ascii="Arial" w:hAnsi="Arial" w:cs="Arial"/>
                <w:sz w:val="18"/>
                <w:szCs w:val="18"/>
              </w:rPr>
              <w:t>18</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0280024</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化学生物学</w:t>
            </w:r>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宋体"/>
                <w:kern w:val="0"/>
                <w:sz w:val="18"/>
                <w:szCs w:val="18"/>
              </w:rPr>
              <w:t>非学位课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z w:val="18"/>
                <w:szCs w:val="18"/>
              </w:rPr>
            </w:pPr>
            <w:r w:rsidRPr="00E648C1">
              <w:rPr>
                <w:rFonts w:ascii="Times New Roman" w:hAnsi="宋体"/>
                <w:kern w:val="0"/>
                <w:sz w:val="18"/>
                <w:szCs w:val="18"/>
              </w:rPr>
              <w:t>第一学期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hint="eastAsia"/>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kern w:val="0"/>
                <w:sz w:val="18"/>
                <w:szCs w:val="18"/>
              </w:rPr>
              <w:t>2</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吴选俊</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jc w:val="center"/>
              <w:rPr>
                <w:rFonts w:ascii="Arial" w:hAnsi="Arial" w:cs="Arial"/>
                <w:sz w:val="18"/>
                <w:szCs w:val="18"/>
              </w:rPr>
            </w:pPr>
            <w:r w:rsidRPr="00E648C1">
              <w:rPr>
                <w:rFonts w:ascii="Arial" w:hAnsi="Arial" w:cs="Arial"/>
                <w:sz w:val="18"/>
                <w:szCs w:val="18"/>
              </w:rPr>
              <w:t>19</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0280005</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糖结构分析</w:t>
            </w:r>
            <w:r w:rsidRPr="00E648C1">
              <w:rPr>
                <w:rFonts w:ascii="Times New Roman" w:hAnsi="宋体" w:hint="eastAsia"/>
                <w:spacing w:val="11"/>
                <w:kern w:val="0"/>
                <w:sz w:val="18"/>
                <w:szCs w:val="18"/>
              </w:rPr>
              <w:t>（暂停）</w:t>
            </w:r>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z w:val="18"/>
                <w:szCs w:val="18"/>
              </w:rPr>
            </w:pPr>
            <w:r w:rsidRPr="00E648C1">
              <w:rPr>
                <w:rFonts w:ascii="Times New Roman" w:hAnsi="宋体"/>
                <w:kern w:val="0"/>
                <w:sz w:val="18"/>
                <w:szCs w:val="18"/>
              </w:rPr>
              <w:t>非学位课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z w:val="18"/>
                <w:szCs w:val="18"/>
              </w:rPr>
            </w:pPr>
            <w:r w:rsidRPr="00E648C1">
              <w:rPr>
                <w:rFonts w:ascii="Times New Roman" w:hAnsi="宋体"/>
                <w:kern w:val="0"/>
                <w:sz w:val="18"/>
                <w:szCs w:val="18"/>
              </w:rPr>
              <w:t>第一学期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hint="eastAsia"/>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kern w:val="0"/>
                <w:sz w:val="18"/>
                <w:szCs w:val="18"/>
              </w:rPr>
              <w:t>2</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迟连利</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jc w:val="center"/>
              <w:rPr>
                <w:rFonts w:ascii="Arial" w:hAnsi="Arial" w:cs="Arial"/>
                <w:sz w:val="18"/>
                <w:szCs w:val="18"/>
              </w:rPr>
            </w:pPr>
            <w:r w:rsidRPr="00E648C1">
              <w:rPr>
                <w:rFonts w:ascii="Arial" w:hAnsi="Arial" w:cs="Arial"/>
                <w:sz w:val="18"/>
                <w:szCs w:val="18"/>
              </w:rPr>
              <w:t>20</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0280003</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糖化学</w:t>
            </w:r>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jc w:val="center"/>
              <w:rPr>
                <w:rFonts w:ascii="Times New Roman" w:hAnsi="Times New Roman"/>
                <w:kern w:val="0"/>
                <w:sz w:val="18"/>
                <w:szCs w:val="18"/>
              </w:rPr>
            </w:pPr>
            <w:r w:rsidRPr="00E648C1">
              <w:rPr>
                <w:rFonts w:ascii="Times New Roman" w:hAnsi="宋体"/>
                <w:kern w:val="0"/>
                <w:sz w:val="18"/>
                <w:szCs w:val="18"/>
              </w:rPr>
              <w:t>非学位课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snapToGrid w:val="0"/>
              <w:spacing w:line="280" w:lineRule="atLeast"/>
              <w:ind w:left="-108" w:right="-108"/>
              <w:jc w:val="center"/>
              <w:rPr>
                <w:rFonts w:ascii="Times New Roman" w:hAnsi="Times New Roman"/>
                <w:spacing w:val="11"/>
                <w:kern w:val="0"/>
                <w:sz w:val="18"/>
                <w:szCs w:val="18"/>
              </w:rPr>
            </w:pPr>
            <w:r w:rsidRPr="00E648C1">
              <w:rPr>
                <w:rFonts w:ascii="Times New Roman" w:hAnsi="宋体"/>
                <w:kern w:val="0"/>
                <w:sz w:val="18"/>
                <w:szCs w:val="18"/>
              </w:rPr>
              <w:t>第二学期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jc w:val="center"/>
              <w:rPr>
                <w:rFonts w:ascii="Times New Roman" w:hAnsi="Times New Roman"/>
                <w:kern w:val="0"/>
                <w:sz w:val="18"/>
                <w:szCs w:val="18"/>
              </w:rPr>
            </w:pPr>
            <w:r w:rsidRPr="00E648C1">
              <w:rPr>
                <w:rFonts w:ascii="Times New Roman" w:hAnsi="Times New Roman" w:hint="eastAsia"/>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sz w:val="18"/>
                <w:szCs w:val="18"/>
              </w:rPr>
            </w:pPr>
            <w:r w:rsidRPr="00E648C1">
              <w:rPr>
                <w:rFonts w:ascii="Times New Roman" w:hAnsi="Times New Roman"/>
                <w:kern w:val="0"/>
                <w:sz w:val="18"/>
                <w:szCs w:val="18"/>
              </w:rPr>
              <w:t>2</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宋体"/>
                <w:spacing w:val="11"/>
                <w:kern w:val="0"/>
                <w:sz w:val="18"/>
                <w:szCs w:val="18"/>
              </w:rPr>
              <w:t>蔡峰</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jc w:val="center"/>
              <w:rPr>
                <w:rFonts w:ascii="Arial" w:hAnsi="Arial" w:cs="Arial"/>
                <w:sz w:val="18"/>
                <w:szCs w:val="18"/>
              </w:rPr>
            </w:pPr>
            <w:r w:rsidRPr="00E648C1">
              <w:rPr>
                <w:rFonts w:ascii="Arial" w:hAnsi="Arial" w:cs="Arial"/>
                <w:sz w:val="18"/>
                <w:szCs w:val="18"/>
              </w:rPr>
              <w:t>21</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0280027</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96672C" w:rsidP="00922DD8">
            <w:pPr>
              <w:widowControl/>
              <w:snapToGrid w:val="0"/>
              <w:spacing w:line="280" w:lineRule="atLeast"/>
              <w:jc w:val="center"/>
              <w:rPr>
                <w:rFonts w:ascii="Times New Roman" w:hAnsi="Times New Roman"/>
                <w:spacing w:val="11"/>
                <w:kern w:val="0"/>
                <w:sz w:val="18"/>
                <w:szCs w:val="18"/>
              </w:rPr>
            </w:pPr>
            <w:hyperlink r:id="rId11" w:history="1">
              <w:r w:rsidR="00DE4150" w:rsidRPr="00E648C1">
                <w:rPr>
                  <w:rFonts w:ascii="Times New Roman" w:hAnsi="Times New Roman"/>
                  <w:spacing w:val="11"/>
                  <w:kern w:val="0"/>
                  <w:sz w:val="18"/>
                  <w:szCs w:val="18"/>
                </w:rPr>
                <w:t>合成化学</w:t>
              </w:r>
            </w:hyperlink>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pacing w:val="11"/>
                <w:kern w:val="0"/>
                <w:sz w:val="18"/>
                <w:szCs w:val="18"/>
              </w:rPr>
            </w:pPr>
            <w:r w:rsidRPr="00E648C1">
              <w:rPr>
                <w:rFonts w:ascii="Times New Roman" w:hAnsi="Times New Roman"/>
                <w:spacing w:val="11"/>
                <w:kern w:val="0"/>
                <w:sz w:val="18"/>
                <w:szCs w:val="18"/>
              </w:rPr>
              <w:t>非学位课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第一学期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3</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彭鹏</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jc w:val="center"/>
              <w:rPr>
                <w:rFonts w:ascii="Arial" w:hAnsi="Arial" w:cs="Arial"/>
                <w:sz w:val="18"/>
                <w:szCs w:val="18"/>
              </w:rPr>
            </w:pPr>
            <w:r w:rsidRPr="00E648C1">
              <w:rPr>
                <w:rFonts w:ascii="Arial" w:hAnsi="Arial" w:cs="Arial"/>
                <w:sz w:val="18"/>
                <w:szCs w:val="18"/>
              </w:rPr>
              <w:t>22</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0280026</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现代仪器分析</w:t>
            </w:r>
            <w:r w:rsidRPr="00E648C1">
              <w:rPr>
                <w:rFonts w:ascii="Times New Roman" w:hAnsi="Times New Roman" w:hint="eastAsia"/>
                <w:spacing w:val="11"/>
                <w:kern w:val="0"/>
                <w:sz w:val="18"/>
                <w:szCs w:val="18"/>
              </w:rPr>
              <w:t>及应用</w:t>
            </w:r>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pacing w:val="11"/>
                <w:kern w:val="0"/>
                <w:sz w:val="18"/>
                <w:szCs w:val="18"/>
              </w:rPr>
            </w:pPr>
            <w:r w:rsidRPr="00E648C1">
              <w:rPr>
                <w:rFonts w:ascii="Times New Roman" w:hAnsi="Times New Roman"/>
                <w:spacing w:val="11"/>
                <w:kern w:val="0"/>
                <w:sz w:val="18"/>
                <w:szCs w:val="18"/>
              </w:rPr>
              <w:t>非学位课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第</w:t>
            </w:r>
            <w:r w:rsidRPr="00E648C1">
              <w:rPr>
                <w:rFonts w:ascii="Times New Roman" w:hAnsi="Times New Roman" w:hint="eastAsia"/>
                <w:spacing w:val="11"/>
                <w:kern w:val="0"/>
                <w:sz w:val="18"/>
                <w:szCs w:val="18"/>
              </w:rPr>
              <w:t>二</w:t>
            </w:r>
            <w:r w:rsidRPr="00E648C1">
              <w:rPr>
                <w:rFonts w:ascii="Times New Roman" w:hAnsi="Times New Roman"/>
                <w:spacing w:val="11"/>
                <w:kern w:val="0"/>
                <w:sz w:val="18"/>
                <w:szCs w:val="18"/>
              </w:rPr>
              <w:t>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3</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靳岚</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jc w:val="center"/>
              <w:rPr>
                <w:rFonts w:ascii="Arial" w:hAnsi="Arial" w:cs="Arial"/>
                <w:sz w:val="18"/>
                <w:szCs w:val="18"/>
              </w:rPr>
            </w:pPr>
            <w:r w:rsidRPr="00E648C1">
              <w:rPr>
                <w:rFonts w:ascii="Arial" w:hAnsi="Arial" w:cs="Arial"/>
                <w:sz w:val="18"/>
                <w:szCs w:val="18"/>
              </w:rPr>
              <w:t>23</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0280018</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高等化学实验技术</w:t>
            </w:r>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pacing w:val="11"/>
                <w:kern w:val="0"/>
                <w:sz w:val="18"/>
                <w:szCs w:val="18"/>
              </w:rPr>
            </w:pPr>
            <w:r w:rsidRPr="00E648C1">
              <w:rPr>
                <w:rFonts w:ascii="Times New Roman" w:hAnsi="Times New Roman"/>
                <w:spacing w:val="11"/>
                <w:kern w:val="0"/>
                <w:sz w:val="18"/>
                <w:szCs w:val="18"/>
              </w:rPr>
              <w:t>非学位课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pacing w:val="11"/>
                <w:kern w:val="0"/>
                <w:sz w:val="18"/>
                <w:szCs w:val="18"/>
              </w:rPr>
            </w:pPr>
            <w:r w:rsidRPr="00E648C1">
              <w:rPr>
                <w:rFonts w:ascii="Times New Roman" w:hAnsi="Times New Roman"/>
                <w:spacing w:val="11"/>
                <w:kern w:val="0"/>
                <w:sz w:val="18"/>
                <w:szCs w:val="18"/>
              </w:rPr>
              <w:t>第一学期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pacing w:val="11"/>
                <w:kern w:val="0"/>
                <w:sz w:val="18"/>
                <w:szCs w:val="18"/>
              </w:rPr>
            </w:pPr>
            <w:r w:rsidRPr="00E648C1">
              <w:rPr>
                <w:rFonts w:ascii="Times New Roman" w:hAnsi="Times New Roman"/>
                <w:spacing w:val="11"/>
                <w:kern w:val="0"/>
                <w:sz w:val="18"/>
                <w:szCs w:val="18"/>
              </w:rPr>
              <w:t>2</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顾国锋</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jc w:val="center"/>
              <w:rPr>
                <w:rFonts w:ascii="Arial" w:hAnsi="Arial" w:cs="Arial"/>
                <w:sz w:val="18"/>
                <w:szCs w:val="18"/>
              </w:rPr>
            </w:pPr>
            <w:r w:rsidRPr="00E648C1">
              <w:rPr>
                <w:rFonts w:ascii="Arial" w:hAnsi="Arial" w:cs="Arial"/>
                <w:sz w:val="18"/>
                <w:szCs w:val="18"/>
              </w:rPr>
              <w:t>24</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0280023</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有机合成反应</w:t>
            </w:r>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pacing w:val="11"/>
                <w:kern w:val="0"/>
                <w:sz w:val="18"/>
                <w:szCs w:val="18"/>
              </w:rPr>
            </w:pPr>
            <w:r w:rsidRPr="00E648C1">
              <w:rPr>
                <w:rFonts w:ascii="Times New Roman" w:hAnsi="Times New Roman"/>
                <w:spacing w:val="11"/>
                <w:kern w:val="0"/>
                <w:sz w:val="18"/>
                <w:szCs w:val="18"/>
              </w:rPr>
              <w:t>非学位课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pacing w:val="11"/>
                <w:kern w:val="0"/>
                <w:sz w:val="18"/>
                <w:szCs w:val="18"/>
              </w:rPr>
            </w:pPr>
            <w:r w:rsidRPr="00E648C1">
              <w:rPr>
                <w:rFonts w:ascii="Times New Roman" w:hAnsi="Times New Roman"/>
                <w:spacing w:val="11"/>
                <w:kern w:val="0"/>
                <w:sz w:val="18"/>
                <w:szCs w:val="18"/>
              </w:rPr>
              <w:t>第一学期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jc w:val="center"/>
              <w:rPr>
                <w:rFonts w:ascii="Times New Roman" w:hAnsi="Times New Roman"/>
                <w:spacing w:val="11"/>
                <w:kern w:val="0"/>
                <w:sz w:val="18"/>
                <w:szCs w:val="18"/>
              </w:rPr>
            </w:pPr>
            <w:r w:rsidRPr="00E648C1">
              <w:rPr>
                <w:rFonts w:ascii="Times New Roman" w:hAnsi="Times New Roman"/>
                <w:spacing w:val="11"/>
                <w:kern w:val="0"/>
                <w:sz w:val="18"/>
                <w:szCs w:val="18"/>
              </w:rPr>
              <w:t>2</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spacing w:val="11"/>
                <w:kern w:val="0"/>
                <w:sz w:val="18"/>
                <w:szCs w:val="18"/>
              </w:rPr>
              <w:t>高健</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jc w:val="center"/>
              <w:rPr>
                <w:rFonts w:ascii="Arial" w:hAnsi="Arial" w:cs="Arial"/>
                <w:sz w:val="18"/>
                <w:szCs w:val="18"/>
              </w:rPr>
            </w:pPr>
            <w:r w:rsidRPr="00E648C1">
              <w:rPr>
                <w:rFonts w:ascii="Arial" w:hAnsi="Arial" w:cs="Arial"/>
                <w:sz w:val="18"/>
                <w:szCs w:val="18"/>
              </w:rPr>
              <w:t>25</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0240056</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生物化学</w:t>
            </w:r>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补修课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第二学期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0</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生命学院</w:t>
            </w:r>
          </w:p>
        </w:tc>
      </w:tr>
      <w:tr w:rsidR="00DE4150" w:rsidTr="00922DD8">
        <w:trPr>
          <w:trHeight w:val="454"/>
        </w:trPr>
        <w:tc>
          <w:tcPr>
            <w:tcW w:w="666" w:type="dxa"/>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922DD8">
            <w:pPr>
              <w:jc w:val="center"/>
              <w:rPr>
                <w:rFonts w:ascii="Arial" w:hAnsi="Arial" w:cs="Arial"/>
                <w:sz w:val="18"/>
                <w:szCs w:val="18"/>
              </w:rPr>
            </w:pPr>
            <w:r w:rsidRPr="00E648C1">
              <w:rPr>
                <w:rFonts w:ascii="Arial" w:hAnsi="Arial" w:cs="Arial"/>
                <w:sz w:val="18"/>
                <w:szCs w:val="18"/>
              </w:rPr>
              <w:t>26</w:t>
            </w:r>
          </w:p>
        </w:tc>
        <w:tc>
          <w:tcPr>
            <w:tcW w:w="103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0240059</w:t>
            </w:r>
          </w:p>
        </w:tc>
        <w:tc>
          <w:tcPr>
            <w:tcW w:w="290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生物化学大实验</w:t>
            </w:r>
          </w:p>
        </w:tc>
        <w:tc>
          <w:tcPr>
            <w:tcW w:w="110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补修课</w:t>
            </w:r>
          </w:p>
        </w:tc>
        <w:tc>
          <w:tcPr>
            <w:tcW w:w="1120"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第二学期</w:t>
            </w:r>
          </w:p>
        </w:tc>
        <w:tc>
          <w:tcPr>
            <w:tcW w:w="988"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1</w:t>
            </w:r>
          </w:p>
        </w:tc>
        <w:tc>
          <w:tcPr>
            <w:tcW w:w="809"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0</w:t>
            </w:r>
          </w:p>
        </w:tc>
        <w:tc>
          <w:tcPr>
            <w:tcW w:w="1045" w:type="dxa"/>
            <w:tcBorders>
              <w:top w:val="single" w:sz="4" w:space="0" w:color="000000"/>
              <w:left w:val="nil"/>
              <w:bottom w:val="single" w:sz="4" w:space="0" w:color="000000"/>
              <w:right w:val="single" w:sz="4" w:space="0" w:color="000000"/>
            </w:tcBorders>
            <w:vAlign w:val="center"/>
          </w:tcPr>
          <w:p w:rsidR="00DE4150" w:rsidRPr="00E648C1" w:rsidRDefault="00DE4150" w:rsidP="00922DD8">
            <w:pPr>
              <w:widowControl/>
              <w:snapToGrid w:val="0"/>
              <w:spacing w:line="280" w:lineRule="atLeast"/>
              <w:jc w:val="center"/>
              <w:rPr>
                <w:rFonts w:ascii="Times New Roman" w:hAnsi="Times New Roman"/>
                <w:spacing w:val="11"/>
                <w:kern w:val="0"/>
                <w:sz w:val="18"/>
                <w:szCs w:val="18"/>
              </w:rPr>
            </w:pPr>
            <w:r w:rsidRPr="00E648C1">
              <w:rPr>
                <w:rFonts w:ascii="Times New Roman" w:hAnsi="Times New Roman" w:hint="eastAsia"/>
                <w:spacing w:val="11"/>
                <w:kern w:val="0"/>
                <w:sz w:val="18"/>
                <w:szCs w:val="18"/>
              </w:rPr>
              <w:t>生命学院</w:t>
            </w:r>
          </w:p>
        </w:tc>
      </w:tr>
      <w:tr w:rsidR="00DE4150" w:rsidTr="00AA4A31">
        <w:trPr>
          <w:trHeight w:val="454"/>
        </w:trPr>
        <w:tc>
          <w:tcPr>
            <w:tcW w:w="9668" w:type="dxa"/>
            <w:gridSpan w:val="8"/>
            <w:tcBorders>
              <w:top w:val="single" w:sz="4" w:space="0" w:color="000000"/>
              <w:left w:val="single" w:sz="4" w:space="0" w:color="000000"/>
              <w:bottom w:val="single" w:sz="4" w:space="0" w:color="000000"/>
              <w:right w:val="single" w:sz="4" w:space="0" w:color="000000"/>
            </w:tcBorders>
            <w:vAlign w:val="center"/>
          </w:tcPr>
          <w:p w:rsidR="00DE4150" w:rsidRPr="00E648C1" w:rsidRDefault="00DE4150" w:rsidP="00AA4A31">
            <w:pPr>
              <w:widowControl/>
              <w:snapToGrid w:val="0"/>
              <w:spacing w:line="280" w:lineRule="atLeast"/>
              <w:rPr>
                <w:rFonts w:ascii="Times New Roman" w:hAnsi="Times New Roman"/>
                <w:spacing w:val="11"/>
                <w:kern w:val="0"/>
                <w:sz w:val="18"/>
                <w:szCs w:val="18"/>
              </w:rPr>
            </w:pPr>
            <w:r>
              <w:rPr>
                <w:rFonts w:ascii="宋体" w:hAnsi="宋体" w:cs="宋体" w:hint="eastAsia"/>
                <w:spacing w:val="11"/>
                <w:kern w:val="0"/>
                <w:sz w:val="18"/>
                <w:szCs w:val="18"/>
              </w:rPr>
              <w:t>跨培养单位课程或公共选修课程 必选一门</w:t>
            </w:r>
          </w:p>
        </w:tc>
      </w:tr>
    </w:tbl>
    <w:p w:rsidR="007251EB" w:rsidRDefault="007251EB">
      <w:pPr>
        <w:snapToGrid w:val="0"/>
        <w:spacing w:line="480" w:lineRule="atLeast"/>
        <w:rPr>
          <w:rFonts w:ascii="宋体" w:hAnsi="宋体" w:cs="宋体"/>
          <w:color w:val="000000"/>
          <w:spacing w:val="11"/>
          <w:kern w:val="0"/>
          <w:sz w:val="24"/>
          <w:szCs w:val="24"/>
        </w:rPr>
      </w:pPr>
    </w:p>
    <w:p w:rsidR="004F5792" w:rsidRDefault="004F5792">
      <w:pPr>
        <w:snapToGrid w:val="0"/>
        <w:spacing w:line="480" w:lineRule="atLeast"/>
        <w:rPr>
          <w:rFonts w:ascii="宋体" w:hAnsi="宋体" w:cs="宋体"/>
          <w:color w:val="000000"/>
          <w:spacing w:val="11"/>
          <w:kern w:val="0"/>
          <w:sz w:val="24"/>
          <w:szCs w:val="24"/>
        </w:rPr>
      </w:pPr>
    </w:p>
    <w:p w:rsidR="0068455E" w:rsidRDefault="0068455E">
      <w:pPr>
        <w:snapToGrid w:val="0"/>
        <w:spacing w:line="480" w:lineRule="atLeast"/>
        <w:rPr>
          <w:rFonts w:ascii="宋体" w:hAnsi="宋体" w:cs="宋体"/>
          <w:color w:val="000000"/>
          <w:spacing w:val="11"/>
          <w:kern w:val="0"/>
          <w:sz w:val="24"/>
          <w:szCs w:val="24"/>
        </w:rPr>
      </w:pPr>
    </w:p>
    <w:p w:rsidR="007251EB" w:rsidRDefault="007251EB">
      <w:pPr>
        <w:snapToGrid w:val="0"/>
        <w:spacing w:line="480" w:lineRule="atLeast"/>
        <w:rPr>
          <w:rFonts w:ascii="宋体" w:hAnsi="宋体" w:cs="宋体"/>
          <w:color w:val="000000"/>
          <w:spacing w:val="11"/>
          <w:kern w:val="0"/>
          <w:sz w:val="24"/>
          <w:szCs w:val="24"/>
        </w:rPr>
      </w:pPr>
    </w:p>
    <w:p w:rsidR="007251EB" w:rsidRDefault="0083239C">
      <w:pPr>
        <w:snapToGrid w:val="0"/>
        <w:spacing w:line="480" w:lineRule="atLeast"/>
        <w:rPr>
          <w:rFonts w:ascii="宋体" w:hAnsi="宋体" w:cs="宋体"/>
          <w:color w:val="000000"/>
          <w:spacing w:val="11"/>
          <w:kern w:val="0"/>
          <w:sz w:val="24"/>
          <w:szCs w:val="24"/>
        </w:rPr>
      </w:pPr>
      <w:r>
        <w:rPr>
          <w:rFonts w:ascii="宋体" w:hAnsi="宋体" w:cs="宋体" w:hint="eastAsia"/>
          <w:color w:val="000000"/>
          <w:spacing w:val="11"/>
          <w:kern w:val="0"/>
          <w:sz w:val="24"/>
          <w:szCs w:val="24"/>
        </w:rPr>
        <w:lastRenderedPageBreak/>
        <w:t>附页2</w:t>
      </w:r>
    </w:p>
    <w:p w:rsidR="007251EB" w:rsidRDefault="0083239C">
      <w:pPr>
        <w:spacing w:line="480" w:lineRule="exact"/>
        <w:ind w:firstLineChars="200" w:firstLine="482"/>
        <w:jc w:val="center"/>
        <w:rPr>
          <w:rFonts w:ascii="宋体" w:hAnsi="宋体" w:cs="宋体"/>
          <w:kern w:val="0"/>
          <w:sz w:val="24"/>
          <w:szCs w:val="24"/>
        </w:rPr>
      </w:pPr>
      <w:r>
        <w:rPr>
          <w:rFonts w:ascii="宋体" w:hAnsi="宋体" w:cs="宋体" w:hint="eastAsia"/>
          <w:b/>
          <w:bCs/>
          <w:kern w:val="0"/>
          <w:sz w:val="24"/>
          <w:szCs w:val="24"/>
        </w:rPr>
        <w:t>生物学申请博士学位创新成果要求</w:t>
      </w:r>
    </w:p>
    <w:p w:rsidR="007251EB" w:rsidRDefault="007251EB">
      <w:pPr>
        <w:snapToGrid w:val="0"/>
        <w:spacing w:line="280" w:lineRule="atLeast"/>
        <w:jc w:val="center"/>
        <w:rPr>
          <w:rFonts w:ascii="宋体" w:hAnsi="宋体"/>
          <w:b/>
          <w:szCs w:val="28"/>
        </w:rPr>
      </w:pPr>
    </w:p>
    <w:p w:rsidR="007251EB" w:rsidRDefault="0083239C">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为适应我校建设世界一流大学的办学目标，落实学术振兴行动计划，保证博士学位授予质量，根据国家有关法规和学校规定，特提出申请博士学位论文的创新成果要求。具体如下：</w:t>
      </w:r>
      <w:r>
        <w:rPr>
          <w:rFonts w:ascii="宋体" w:hAnsi="宋体" w:cs="宋体" w:hint="eastAsia"/>
          <w:kern w:val="0"/>
          <w:sz w:val="24"/>
          <w:szCs w:val="24"/>
        </w:rPr>
        <w:br/>
        <w:t xml:space="preserve">　　一、以论文形式体现的成果应是以第一作者和“山东大学”为第一作者单位公开发表的与学位论文有关的学术论文，以公开出版、网上可查或清样为准。至少应达到以下标准要求之一：</w:t>
      </w:r>
    </w:p>
    <w:p w:rsidR="007251EB" w:rsidRDefault="0083239C">
      <w:pPr>
        <w:spacing w:line="480" w:lineRule="exact"/>
        <w:ind w:left="480"/>
        <w:rPr>
          <w:rFonts w:ascii="宋体" w:hAnsi="宋体" w:cs="宋体"/>
          <w:kern w:val="0"/>
          <w:sz w:val="24"/>
          <w:szCs w:val="24"/>
        </w:rPr>
      </w:pPr>
      <w:r>
        <w:rPr>
          <w:rFonts w:ascii="宋体" w:hAnsi="宋体" w:cs="宋体" w:hint="eastAsia"/>
          <w:kern w:val="0"/>
          <w:sz w:val="24"/>
          <w:szCs w:val="24"/>
        </w:rPr>
        <w:t>1.在学期间在SCI二区及以上收录期刊上以独立第一作者发表与本人学位论文相关的学术论文1篇，且论文影响因子单篇3分及以上；</w:t>
      </w:r>
    </w:p>
    <w:p w:rsidR="007251EB" w:rsidRDefault="0083239C">
      <w:pPr>
        <w:spacing w:line="480" w:lineRule="exact"/>
        <w:ind w:left="480"/>
        <w:rPr>
          <w:rFonts w:ascii="宋体" w:hAnsi="宋体" w:cs="宋体"/>
          <w:kern w:val="0"/>
          <w:sz w:val="24"/>
          <w:szCs w:val="24"/>
        </w:rPr>
      </w:pPr>
      <w:r>
        <w:rPr>
          <w:rFonts w:ascii="宋体" w:hAnsi="宋体" w:cs="宋体" w:hint="eastAsia"/>
          <w:kern w:val="0"/>
          <w:sz w:val="24"/>
          <w:szCs w:val="24"/>
        </w:rPr>
        <w:t>2.在学期间在</w:t>
      </w:r>
      <w:r>
        <w:rPr>
          <w:rFonts w:ascii="宋体" w:hAnsi="宋体" w:hint="eastAsia"/>
          <w:sz w:val="24"/>
          <w:szCs w:val="24"/>
        </w:rPr>
        <w:t>SCI</w:t>
      </w:r>
      <w:r>
        <w:rPr>
          <w:rFonts w:ascii="宋体" w:hAnsi="宋体" w:cs="宋体" w:hint="eastAsia"/>
          <w:kern w:val="0"/>
          <w:sz w:val="24"/>
          <w:szCs w:val="24"/>
        </w:rPr>
        <w:t>源刊上以独立第一作者发表与本人学位论文有关的学术论文2篇；</w:t>
      </w:r>
    </w:p>
    <w:p w:rsidR="007251EB" w:rsidRDefault="0083239C">
      <w:pPr>
        <w:spacing w:line="480" w:lineRule="exact"/>
        <w:rPr>
          <w:rFonts w:ascii="宋体" w:hAnsi="宋体" w:cs="宋体"/>
          <w:kern w:val="0"/>
          <w:sz w:val="24"/>
          <w:szCs w:val="24"/>
        </w:rPr>
      </w:pPr>
      <w:r>
        <w:rPr>
          <w:rFonts w:ascii="宋体" w:hAnsi="宋体" w:cs="宋体" w:hint="eastAsia"/>
          <w:kern w:val="0"/>
          <w:sz w:val="24"/>
          <w:szCs w:val="24"/>
        </w:rPr>
        <w:t xml:space="preserve">　　3.在学期间在</w:t>
      </w:r>
      <w:r>
        <w:rPr>
          <w:rFonts w:ascii="宋体" w:hAnsi="宋体" w:hint="eastAsia"/>
          <w:sz w:val="24"/>
          <w:szCs w:val="24"/>
        </w:rPr>
        <w:t>SCI</w:t>
      </w:r>
      <w:r>
        <w:rPr>
          <w:rFonts w:ascii="宋体" w:hAnsi="宋体" w:cs="宋体" w:hint="eastAsia"/>
          <w:kern w:val="0"/>
          <w:sz w:val="24"/>
          <w:szCs w:val="24"/>
        </w:rPr>
        <w:t>源刊上以独立第一作者发表与本人学位论文有关的学术论文1篇，且符合下列情形之一：</w:t>
      </w:r>
      <w:r>
        <w:rPr>
          <w:rFonts w:ascii="宋体" w:hAnsi="宋体" w:cs="宋体" w:hint="eastAsia"/>
          <w:kern w:val="0"/>
          <w:sz w:val="24"/>
          <w:szCs w:val="24"/>
        </w:rPr>
        <w:br/>
        <w:t xml:space="preserve">　　 (1)国家级科研成果奖或省部级科研成果一等奖（有获奖证书）；</w:t>
      </w:r>
      <w:r>
        <w:rPr>
          <w:rFonts w:ascii="宋体" w:hAnsi="宋体" w:cs="宋体" w:hint="eastAsia"/>
          <w:kern w:val="0"/>
          <w:sz w:val="24"/>
          <w:szCs w:val="24"/>
        </w:rPr>
        <w:br/>
        <w:t xml:space="preserve">　　 (2)省部级科研成果二等奖署名前5位；</w:t>
      </w:r>
      <w:r>
        <w:rPr>
          <w:rFonts w:ascii="宋体" w:hAnsi="宋体" w:cs="宋体" w:hint="eastAsia"/>
          <w:kern w:val="0"/>
          <w:sz w:val="24"/>
          <w:szCs w:val="24"/>
        </w:rPr>
        <w:br/>
        <w:t xml:space="preserve">　 　(3)省部级科研成果三等奖署名前2位；</w:t>
      </w:r>
      <w:r>
        <w:rPr>
          <w:rFonts w:ascii="宋体" w:hAnsi="宋体" w:cs="宋体" w:hint="eastAsia"/>
          <w:kern w:val="0"/>
          <w:sz w:val="24"/>
          <w:szCs w:val="24"/>
        </w:rPr>
        <w:br/>
        <w:t xml:space="preserve">　　 (4)获授权发明专利前2位；</w:t>
      </w:r>
    </w:p>
    <w:p w:rsidR="007251EB" w:rsidRDefault="0083239C">
      <w:pPr>
        <w:spacing w:line="480" w:lineRule="exact"/>
        <w:ind w:firstLineChars="250" w:firstLine="600"/>
        <w:rPr>
          <w:rFonts w:ascii="宋体" w:hAnsi="宋体" w:cs="宋体"/>
          <w:kern w:val="0"/>
          <w:sz w:val="24"/>
          <w:szCs w:val="24"/>
        </w:rPr>
      </w:pPr>
      <w:r>
        <w:rPr>
          <w:rFonts w:ascii="宋体" w:hAnsi="宋体" w:cs="宋体" w:hint="eastAsia"/>
          <w:kern w:val="0"/>
          <w:sz w:val="24"/>
          <w:szCs w:val="24"/>
        </w:rPr>
        <w:t>(5)以独立第一作者在中国科技期刊卓越行动计划入选期刊上发表领军期刊类项目学术论文1篇，或重点期刊类项目学术论文、梯队期刊类项目学术论文累计2篇。</w:t>
      </w:r>
    </w:p>
    <w:p w:rsidR="007251EB" w:rsidRDefault="0083239C" w:rsidP="00CA14DE">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二、</w:t>
      </w:r>
      <w:r w:rsidR="006C5F62" w:rsidRPr="006C5F62">
        <w:rPr>
          <w:rFonts w:ascii="宋体" w:hAnsi="宋体" w:cs="宋体" w:hint="eastAsia"/>
          <w:kern w:val="0"/>
          <w:sz w:val="24"/>
          <w:szCs w:val="24"/>
        </w:rPr>
        <w:t>以并列第一作者发表的论文须与本人的学位论文有关，一区收录期刊发表的论文，IF&lt;10论文的并列作者第一位次，10≦IF≦15论文的并列作者前两位（无论位次），15&lt;IF≦20论文的并列作者前三位（无论位次），IF&gt;20论文的并列作者前四位（无论位次），等同于独立发表的论文，认可其篇数及影响因子；其他位次并列作者计算篇数时，须除并列人数，所获影响因子数=（文章总影响因子—5*前不计位次作者数）/其他位次并列作者数，上述未涵盖的期刊发表的论文，按照现有规定执行（论文篇数及影响因子均按并列作者人数平均后计算）</w:t>
      </w:r>
    </w:p>
    <w:p w:rsidR="007251EB" w:rsidRDefault="00CA14DE">
      <w:pPr>
        <w:spacing w:line="480" w:lineRule="exact"/>
        <w:ind w:firstLineChars="200" w:firstLine="480"/>
        <w:rPr>
          <w:rFonts w:ascii="宋体" w:hAnsi="宋体" w:cs="宋体"/>
          <w:kern w:val="0"/>
          <w:sz w:val="24"/>
          <w:szCs w:val="24"/>
        </w:rPr>
      </w:pPr>
      <w:r>
        <w:rPr>
          <w:rFonts w:ascii="宋体" w:hAnsi="宋体" w:cs="宋体" w:hint="eastAsia"/>
          <w:kern w:val="0"/>
          <w:sz w:val="24"/>
          <w:szCs w:val="24"/>
        </w:rPr>
        <w:t>三</w:t>
      </w:r>
      <w:r w:rsidR="0083239C">
        <w:rPr>
          <w:rFonts w:ascii="宋体" w:hAnsi="宋体" w:cs="宋体" w:hint="eastAsia"/>
          <w:kern w:val="0"/>
          <w:sz w:val="24"/>
          <w:szCs w:val="24"/>
        </w:rPr>
        <w:t>、成果要求中所指的学术论文不含综述类文章。</w:t>
      </w:r>
    </w:p>
    <w:p w:rsidR="007251EB" w:rsidRDefault="00CA14DE">
      <w:pPr>
        <w:numPr>
          <w:ilvl w:val="255"/>
          <w:numId w:val="0"/>
        </w:numPr>
        <w:spacing w:line="480" w:lineRule="exact"/>
        <w:ind w:firstLineChars="200" w:firstLine="480"/>
        <w:rPr>
          <w:rFonts w:ascii="宋体" w:hAnsi="宋体" w:cs="宋体"/>
          <w:kern w:val="0"/>
          <w:sz w:val="24"/>
          <w:szCs w:val="24"/>
        </w:rPr>
      </w:pPr>
      <w:r>
        <w:rPr>
          <w:rFonts w:ascii="宋体" w:hAnsi="宋体" w:cs="宋体" w:hint="eastAsia"/>
          <w:kern w:val="0"/>
          <w:sz w:val="24"/>
          <w:szCs w:val="24"/>
        </w:rPr>
        <w:t>四</w:t>
      </w:r>
      <w:r w:rsidR="0083239C">
        <w:rPr>
          <w:rFonts w:ascii="宋体" w:hAnsi="宋体" w:cs="宋体" w:hint="eastAsia"/>
          <w:kern w:val="0"/>
          <w:sz w:val="24"/>
          <w:szCs w:val="24"/>
        </w:rPr>
        <w:t>、论文影响因子及分区：参见中国科学院文献情报中心分区表。</w:t>
      </w:r>
    </w:p>
    <w:p w:rsidR="007251EB" w:rsidRDefault="00CA14DE">
      <w:pPr>
        <w:numPr>
          <w:ilvl w:val="255"/>
          <w:numId w:val="0"/>
        </w:numPr>
        <w:spacing w:line="480" w:lineRule="exact"/>
        <w:ind w:firstLineChars="200" w:firstLine="480"/>
        <w:rPr>
          <w:rFonts w:ascii="宋体" w:hAnsi="宋体" w:cs="宋体"/>
          <w:kern w:val="0"/>
          <w:sz w:val="24"/>
          <w:szCs w:val="24"/>
        </w:rPr>
      </w:pPr>
      <w:r>
        <w:rPr>
          <w:rFonts w:ascii="宋体" w:hAnsi="宋体" w:cs="宋体" w:hint="eastAsia"/>
          <w:kern w:val="0"/>
          <w:sz w:val="24"/>
          <w:szCs w:val="24"/>
        </w:rPr>
        <w:t>五</w:t>
      </w:r>
      <w:r w:rsidR="0083239C">
        <w:rPr>
          <w:rFonts w:ascii="宋体" w:hAnsi="宋体" w:cs="宋体" w:hint="eastAsia"/>
          <w:kern w:val="0"/>
          <w:sz w:val="24"/>
          <w:szCs w:val="24"/>
        </w:rPr>
        <w:t>、中外联合培养研究生的学术论文,研究生本人应为第一作者，第一作者单位原则上为“山东大学”。</w:t>
      </w:r>
    </w:p>
    <w:p w:rsidR="007251EB" w:rsidRDefault="00CA14DE">
      <w:pPr>
        <w:numPr>
          <w:ilvl w:val="255"/>
          <w:numId w:val="0"/>
        </w:numPr>
        <w:spacing w:line="480" w:lineRule="exact"/>
        <w:ind w:firstLineChars="200" w:firstLine="480"/>
        <w:rPr>
          <w:rFonts w:ascii="宋体" w:hAnsi="宋体" w:cs="宋体"/>
          <w:kern w:val="0"/>
          <w:sz w:val="24"/>
          <w:szCs w:val="24"/>
        </w:rPr>
      </w:pPr>
      <w:r>
        <w:rPr>
          <w:rFonts w:ascii="宋体" w:hAnsi="宋体" w:cs="宋体" w:hint="eastAsia"/>
          <w:kern w:val="0"/>
          <w:sz w:val="24"/>
          <w:szCs w:val="24"/>
        </w:rPr>
        <w:t>六</w:t>
      </w:r>
      <w:r w:rsidR="0083239C">
        <w:rPr>
          <w:rFonts w:ascii="宋体" w:hAnsi="宋体" w:cs="宋体" w:hint="eastAsia"/>
          <w:kern w:val="0"/>
          <w:sz w:val="24"/>
          <w:szCs w:val="24"/>
        </w:rPr>
        <w:t>、创新成果由博士生本人在申请答辩时提交，导师审查后，交学院审核，并进行公示。</w:t>
      </w:r>
    </w:p>
    <w:p w:rsidR="007251EB" w:rsidRDefault="00CA14DE" w:rsidP="00DF0A35">
      <w:pPr>
        <w:numPr>
          <w:ilvl w:val="255"/>
          <w:numId w:val="0"/>
        </w:numPr>
        <w:spacing w:line="480" w:lineRule="exact"/>
        <w:ind w:firstLineChars="200" w:firstLine="480"/>
        <w:rPr>
          <w:rFonts w:ascii="宋体" w:hAnsi="宋体" w:cs="宋体"/>
          <w:kern w:val="0"/>
          <w:sz w:val="24"/>
          <w:szCs w:val="24"/>
        </w:rPr>
      </w:pPr>
      <w:r>
        <w:rPr>
          <w:rFonts w:ascii="宋体" w:hAnsi="宋体" w:cs="宋体" w:hint="eastAsia"/>
          <w:kern w:val="0"/>
          <w:sz w:val="24"/>
          <w:szCs w:val="24"/>
        </w:rPr>
        <w:t>七</w:t>
      </w:r>
      <w:r w:rsidR="0083239C">
        <w:rPr>
          <w:rFonts w:ascii="宋体" w:hAnsi="宋体" w:cs="宋体" w:hint="eastAsia"/>
          <w:kern w:val="0"/>
          <w:sz w:val="24"/>
          <w:szCs w:val="24"/>
        </w:rPr>
        <w:t>、本要求从2020级新入学的博士生开始实施，生物学科各二级学院负责解释。</w:t>
      </w:r>
    </w:p>
    <w:p w:rsidR="007251EB" w:rsidRDefault="007251EB">
      <w:pPr>
        <w:spacing w:line="480" w:lineRule="exact"/>
        <w:ind w:firstLineChars="200" w:firstLine="480"/>
        <w:rPr>
          <w:rFonts w:ascii="宋体" w:hAnsi="宋体" w:cs="宋体"/>
          <w:kern w:val="0"/>
          <w:sz w:val="24"/>
          <w:szCs w:val="24"/>
        </w:rPr>
      </w:pPr>
    </w:p>
    <w:p w:rsidR="007251EB" w:rsidRPr="00346F51" w:rsidRDefault="0083239C" w:rsidP="00346F51">
      <w:pPr>
        <w:spacing w:line="480" w:lineRule="exact"/>
        <w:ind w:firstLineChars="200" w:firstLine="480"/>
        <w:rPr>
          <w:rFonts w:ascii="仿宋_GB2312" w:eastAsia="仿宋_GB2312" w:hAnsi="仿宋" w:cs="宋体"/>
          <w:color w:val="000000" w:themeColor="text1"/>
          <w:kern w:val="0"/>
          <w:sz w:val="32"/>
          <w:szCs w:val="32"/>
        </w:rPr>
      </w:pPr>
      <w:r>
        <w:rPr>
          <w:rFonts w:ascii="宋体" w:hAnsi="宋体" w:cs="宋体" w:hint="eastAsia"/>
          <w:kern w:val="0"/>
          <w:sz w:val="24"/>
          <w:szCs w:val="24"/>
        </w:rPr>
        <w:t xml:space="preserve">                                                        2020年</w:t>
      </w:r>
      <w:r w:rsidR="00CA14DE">
        <w:rPr>
          <w:rFonts w:ascii="宋体" w:hAnsi="宋体" w:cs="宋体" w:hint="eastAsia"/>
          <w:kern w:val="0"/>
          <w:sz w:val="24"/>
          <w:szCs w:val="24"/>
        </w:rPr>
        <w:t>8</w:t>
      </w:r>
      <w:r>
        <w:rPr>
          <w:rFonts w:ascii="宋体" w:hAnsi="宋体" w:cs="宋体" w:hint="eastAsia"/>
          <w:kern w:val="0"/>
          <w:sz w:val="24"/>
          <w:szCs w:val="24"/>
        </w:rPr>
        <w:t>月</w:t>
      </w:r>
      <w:r w:rsidR="00CA14DE">
        <w:rPr>
          <w:rFonts w:ascii="宋体" w:hAnsi="宋体" w:cs="宋体" w:hint="eastAsia"/>
          <w:kern w:val="0"/>
          <w:sz w:val="24"/>
          <w:szCs w:val="24"/>
        </w:rPr>
        <w:t>11</w:t>
      </w:r>
      <w:r>
        <w:rPr>
          <w:rFonts w:ascii="宋体" w:hAnsi="宋体" w:cs="宋体" w:hint="eastAsia"/>
          <w:kern w:val="0"/>
          <w:sz w:val="24"/>
          <w:szCs w:val="24"/>
        </w:rPr>
        <w:t>日</w:t>
      </w:r>
    </w:p>
    <w:sectPr w:rsidR="007251EB" w:rsidRPr="00346F51" w:rsidSect="0031579D">
      <w:pgSz w:w="11906" w:h="16838"/>
      <w:pgMar w:top="720" w:right="726"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212" w:rsidRDefault="000C7212" w:rsidP="005E69CF">
      <w:r>
        <w:separator/>
      </w:r>
    </w:p>
  </w:endnote>
  <w:endnote w:type="continuationSeparator" w:id="0">
    <w:p w:rsidR="000C7212" w:rsidRDefault="000C7212" w:rsidP="005E6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微软雅黑"/>
    <w:panose1 w:val="02010600030101010101"/>
    <w:charset w:val="86"/>
    <w:family w:val="auto"/>
    <w:pitch w:val="variable"/>
    <w:sig w:usb0="A00002BF" w:usb1="38CF7CFA" w:usb2="00000016" w:usb3="00000000" w:csb0="0004000F" w:csb1="00000000"/>
  </w:font>
  <w:font w:name="等线">
    <w:altName w:val="微软雅黑"/>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212" w:rsidRDefault="000C7212" w:rsidP="005E69CF">
      <w:r>
        <w:separator/>
      </w:r>
    </w:p>
  </w:footnote>
  <w:footnote w:type="continuationSeparator" w:id="0">
    <w:p w:rsidR="000C7212" w:rsidRDefault="000C7212" w:rsidP="005E6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85BEA2"/>
    <w:multiLevelType w:val="singleLevel"/>
    <w:tmpl w:val="8A85BEA2"/>
    <w:lvl w:ilvl="0">
      <w:start w:val="1"/>
      <w:numFmt w:val="decimal"/>
      <w:suff w:val="space"/>
      <w:lvlText w:val="%1."/>
      <w:lvlJc w:val="left"/>
    </w:lvl>
  </w:abstractNum>
  <w:abstractNum w:abstractNumId="1">
    <w:nsid w:val="BB1EDB25"/>
    <w:multiLevelType w:val="singleLevel"/>
    <w:tmpl w:val="BB1EDB25"/>
    <w:lvl w:ilvl="0">
      <w:start w:val="1"/>
      <w:numFmt w:val="decimal"/>
      <w:suff w:val="nothing"/>
      <w:lvlText w:val="%1．"/>
      <w:lvlJc w:val="left"/>
    </w:lvl>
  </w:abstractNum>
  <w:abstractNum w:abstractNumId="2">
    <w:nsid w:val="222B251E"/>
    <w:multiLevelType w:val="singleLevel"/>
    <w:tmpl w:val="222B251E"/>
    <w:lvl w:ilvl="0">
      <w:start w:val="1"/>
      <w:numFmt w:val="decimal"/>
      <w:suff w:val="nothing"/>
      <w:lvlText w:val="（%1）"/>
      <w:lvlJc w:val="left"/>
    </w:lvl>
  </w:abstractNum>
  <w:abstractNum w:abstractNumId="3">
    <w:nsid w:val="31556B3A"/>
    <w:multiLevelType w:val="singleLevel"/>
    <w:tmpl w:val="31556B3A"/>
    <w:lvl w:ilvl="0">
      <w:start w:val="1"/>
      <w:numFmt w:val="decimal"/>
      <w:suff w:val="space"/>
      <w:lvlText w:val="%1."/>
      <w:lvlJc w:val="left"/>
    </w:lvl>
  </w:abstractNum>
  <w:abstractNum w:abstractNumId="4">
    <w:nsid w:val="68AD0803"/>
    <w:multiLevelType w:val="multilevel"/>
    <w:tmpl w:val="68AD08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598A"/>
    <w:rsid w:val="00003644"/>
    <w:rsid w:val="0000598A"/>
    <w:rsid w:val="00015417"/>
    <w:rsid w:val="00020E59"/>
    <w:rsid w:val="00035E11"/>
    <w:rsid w:val="00035E1A"/>
    <w:rsid w:val="000450CE"/>
    <w:rsid w:val="00045704"/>
    <w:rsid w:val="00057694"/>
    <w:rsid w:val="00065B82"/>
    <w:rsid w:val="000778D3"/>
    <w:rsid w:val="00086648"/>
    <w:rsid w:val="00087783"/>
    <w:rsid w:val="000903CA"/>
    <w:rsid w:val="0009724D"/>
    <w:rsid w:val="000A6FCC"/>
    <w:rsid w:val="000B03AE"/>
    <w:rsid w:val="000B1BEC"/>
    <w:rsid w:val="000B277F"/>
    <w:rsid w:val="000C0E9C"/>
    <w:rsid w:val="000C4DC5"/>
    <w:rsid w:val="000C7212"/>
    <w:rsid w:val="000D0FED"/>
    <w:rsid w:val="000D3533"/>
    <w:rsid w:val="000D51E7"/>
    <w:rsid w:val="000E2875"/>
    <w:rsid w:val="000E5222"/>
    <w:rsid w:val="000F01AC"/>
    <w:rsid w:val="000F2BAB"/>
    <w:rsid w:val="00102253"/>
    <w:rsid w:val="00104DFE"/>
    <w:rsid w:val="001238BB"/>
    <w:rsid w:val="001344B0"/>
    <w:rsid w:val="00161742"/>
    <w:rsid w:val="001705FA"/>
    <w:rsid w:val="001808D3"/>
    <w:rsid w:val="001808DD"/>
    <w:rsid w:val="00183F30"/>
    <w:rsid w:val="001930E6"/>
    <w:rsid w:val="00196234"/>
    <w:rsid w:val="001979EF"/>
    <w:rsid w:val="001A2E71"/>
    <w:rsid w:val="001B7837"/>
    <w:rsid w:val="001D0381"/>
    <w:rsid w:val="001D2589"/>
    <w:rsid w:val="001D4A79"/>
    <w:rsid w:val="001D745B"/>
    <w:rsid w:val="0020290E"/>
    <w:rsid w:val="00211784"/>
    <w:rsid w:val="0021350D"/>
    <w:rsid w:val="00227978"/>
    <w:rsid w:val="00232029"/>
    <w:rsid w:val="00233A5B"/>
    <w:rsid w:val="00233DBA"/>
    <w:rsid w:val="0024028C"/>
    <w:rsid w:val="0024282B"/>
    <w:rsid w:val="00245EC4"/>
    <w:rsid w:val="00247BEB"/>
    <w:rsid w:val="002619D9"/>
    <w:rsid w:val="002636FE"/>
    <w:rsid w:val="00274F73"/>
    <w:rsid w:val="00284B6C"/>
    <w:rsid w:val="002A39FC"/>
    <w:rsid w:val="002A5B99"/>
    <w:rsid w:val="002B4678"/>
    <w:rsid w:val="002B7AF3"/>
    <w:rsid w:val="002C77F5"/>
    <w:rsid w:val="002D1076"/>
    <w:rsid w:val="002E0834"/>
    <w:rsid w:val="002F3A1F"/>
    <w:rsid w:val="00304127"/>
    <w:rsid w:val="0030747D"/>
    <w:rsid w:val="00311BF0"/>
    <w:rsid w:val="00314030"/>
    <w:rsid w:val="0031579D"/>
    <w:rsid w:val="00317224"/>
    <w:rsid w:val="00317B13"/>
    <w:rsid w:val="00321809"/>
    <w:rsid w:val="00325782"/>
    <w:rsid w:val="00330F87"/>
    <w:rsid w:val="00334715"/>
    <w:rsid w:val="00334899"/>
    <w:rsid w:val="003363E8"/>
    <w:rsid w:val="00346F51"/>
    <w:rsid w:val="00350EB7"/>
    <w:rsid w:val="0035521D"/>
    <w:rsid w:val="003569CA"/>
    <w:rsid w:val="00364323"/>
    <w:rsid w:val="00372D5A"/>
    <w:rsid w:val="0037742B"/>
    <w:rsid w:val="003872E6"/>
    <w:rsid w:val="00397F58"/>
    <w:rsid w:val="003A23A8"/>
    <w:rsid w:val="003A39B6"/>
    <w:rsid w:val="003B071F"/>
    <w:rsid w:val="003B1407"/>
    <w:rsid w:val="003C2014"/>
    <w:rsid w:val="003C36FB"/>
    <w:rsid w:val="003D1486"/>
    <w:rsid w:val="003D6D93"/>
    <w:rsid w:val="003E0CCE"/>
    <w:rsid w:val="003F4073"/>
    <w:rsid w:val="003F47DD"/>
    <w:rsid w:val="00402499"/>
    <w:rsid w:val="00403D7B"/>
    <w:rsid w:val="00404FD7"/>
    <w:rsid w:val="00412EA5"/>
    <w:rsid w:val="00416E8A"/>
    <w:rsid w:val="00425335"/>
    <w:rsid w:val="00426C91"/>
    <w:rsid w:val="004372C3"/>
    <w:rsid w:val="0044101E"/>
    <w:rsid w:val="00445899"/>
    <w:rsid w:val="00455BD5"/>
    <w:rsid w:val="00456447"/>
    <w:rsid w:val="00460B46"/>
    <w:rsid w:val="004717F2"/>
    <w:rsid w:val="00486DCC"/>
    <w:rsid w:val="00487D3F"/>
    <w:rsid w:val="004916D1"/>
    <w:rsid w:val="00496E73"/>
    <w:rsid w:val="004A2567"/>
    <w:rsid w:val="004A64C8"/>
    <w:rsid w:val="004B131F"/>
    <w:rsid w:val="004B14FC"/>
    <w:rsid w:val="004B66DD"/>
    <w:rsid w:val="004E2C88"/>
    <w:rsid w:val="004E7DD8"/>
    <w:rsid w:val="004F5792"/>
    <w:rsid w:val="0050578E"/>
    <w:rsid w:val="00505FCC"/>
    <w:rsid w:val="0051404C"/>
    <w:rsid w:val="00520C81"/>
    <w:rsid w:val="005211DA"/>
    <w:rsid w:val="00522B0B"/>
    <w:rsid w:val="00556549"/>
    <w:rsid w:val="00566CD3"/>
    <w:rsid w:val="00581508"/>
    <w:rsid w:val="00584A32"/>
    <w:rsid w:val="005924F7"/>
    <w:rsid w:val="005A1A2A"/>
    <w:rsid w:val="005B2709"/>
    <w:rsid w:val="005B3243"/>
    <w:rsid w:val="005B6FED"/>
    <w:rsid w:val="005C2E2E"/>
    <w:rsid w:val="005C489A"/>
    <w:rsid w:val="005D1F49"/>
    <w:rsid w:val="005E1655"/>
    <w:rsid w:val="005E69CF"/>
    <w:rsid w:val="005E7DE1"/>
    <w:rsid w:val="005F5905"/>
    <w:rsid w:val="006056F3"/>
    <w:rsid w:val="00614678"/>
    <w:rsid w:val="00617436"/>
    <w:rsid w:val="00663038"/>
    <w:rsid w:val="00670C52"/>
    <w:rsid w:val="0068455E"/>
    <w:rsid w:val="006A59A7"/>
    <w:rsid w:val="006B6015"/>
    <w:rsid w:val="006C59BE"/>
    <w:rsid w:val="006C5F62"/>
    <w:rsid w:val="006D1D8A"/>
    <w:rsid w:val="006D3FDA"/>
    <w:rsid w:val="006D5ACE"/>
    <w:rsid w:val="006E1BC1"/>
    <w:rsid w:val="006F29D4"/>
    <w:rsid w:val="006F513D"/>
    <w:rsid w:val="00702E43"/>
    <w:rsid w:val="007060E1"/>
    <w:rsid w:val="007227B0"/>
    <w:rsid w:val="00723ED4"/>
    <w:rsid w:val="007251EB"/>
    <w:rsid w:val="00735B01"/>
    <w:rsid w:val="007479FA"/>
    <w:rsid w:val="00765D28"/>
    <w:rsid w:val="0077269F"/>
    <w:rsid w:val="00773CC9"/>
    <w:rsid w:val="007A4B64"/>
    <w:rsid w:val="007A6ADC"/>
    <w:rsid w:val="007A7944"/>
    <w:rsid w:val="007B1517"/>
    <w:rsid w:val="007B2A4E"/>
    <w:rsid w:val="007B3368"/>
    <w:rsid w:val="007B46FD"/>
    <w:rsid w:val="007B7B94"/>
    <w:rsid w:val="007C167A"/>
    <w:rsid w:val="007D6642"/>
    <w:rsid w:val="007D7C7E"/>
    <w:rsid w:val="007E1EE1"/>
    <w:rsid w:val="007E4A20"/>
    <w:rsid w:val="007F48E5"/>
    <w:rsid w:val="00812354"/>
    <w:rsid w:val="0081597E"/>
    <w:rsid w:val="008167EB"/>
    <w:rsid w:val="00831CF6"/>
    <w:rsid w:val="0083239C"/>
    <w:rsid w:val="008328C3"/>
    <w:rsid w:val="00841AC7"/>
    <w:rsid w:val="008550E8"/>
    <w:rsid w:val="00861500"/>
    <w:rsid w:val="008724F7"/>
    <w:rsid w:val="00874548"/>
    <w:rsid w:val="00883450"/>
    <w:rsid w:val="008956C6"/>
    <w:rsid w:val="008A1CF3"/>
    <w:rsid w:val="008A760F"/>
    <w:rsid w:val="008B15D7"/>
    <w:rsid w:val="008B248B"/>
    <w:rsid w:val="008C1D61"/>
    <w:rsid w:val="008C47A2"/>
    <w:rsid w:val="008C4C35"/>
    <w:rsid w:val="008D1DE4"/>
    <w:rsid w:val="00900CC8"/>
    <w:rsid w:val="00901924"/>
    <w:rsid w:val="00902522"/>
    <w:rsid w:val="0090392B"/>
    <w:rsid w:val="00907C9B"/>
    <w:rsid w:val="00922DD8"/>
    <w:rsid w:val="00925770"/>
    <w:rsid w:val="00926C0C"/>
    <w:rsid w:val="009325EB"/>
    <w:rsid w:val="00936A22"/>
    <w:rsid w:val="009461B0"/>
    <w:rsid w:val="0095047B"/>
    <w:rsid w:val="00950DC8"/>
    <w:rsid w:val="00955B4D"/>
    <w:rsid w:val="00960AEF"/>
    <w:rsid w:val="00961B5B"/>
    <w:rsid w:val="00962389"/>
    <w:rsid w:val="0096363F"/>
    <w:rsid w:val="0096595B"/>
    <w:rsid w:val="0096672C"/>
    <w:rsid w:val="00980126"/>
    <w:rsid w:val="0098194E"/>
    <w:rsid w:val="009827AA"/>
    <w:rsid w:val="00993C39"/>
    <w:rsid w:val="00994993"/>
    <w:rsid w:val="00996AD2"/>
    <w:rsid w:val="0099716F"/>
    <w:rsid w:val="009A53F1"/>
    <w:rsid w:val="009B1D92"/>
    <w:rsid w:val="009B7DA3"/>
    <w:rsid w:val="009C7793"/>
    <w:rsid w:val="009D3E5C"/>
    <w:rsid w:val="009E129C"/>
    <w:rsid w:val="009E6472"/>
    <w:rsid w:val="009F52E0"/>
    <w:rsid w:val="009F657B"/>
    <w:rsid w:val="00A05751"/>
    <w:rsid w:val="00A062B5"/>
    <w:rsid w:val="00A32CEC"/>
    <w:rsid w:val="00A351AA"/>
    <w:rsid w:val="00A469AC"/>
    <w:rsid w:val="00A563AF"/>
    <w:rsid w:val="00A70CCD"/>
    <w:rsid w:val="00A82640"/>
    <w:rsid w:val="00A9677B"/>
    <w:rsid w:val="00A975E4"/>
    <w:rsid w:val="00AA4A31"/>
    <w:rsid w:val="00AA62FE"/>
    <w:rsid w:val="00AB181A"/>
    <w:rsid w:val="00AC19C3"/>
    <w:rsid w:val="00AC570E"/>
    <w:rsid w:val="00AE13C9"/>
    <w:rsid w:val="00AF0976"/>
    <w:rsid w:val="00B01A28"/>
    <w:rsid w:val="00B136A1"/>
    <w:rsid w:val="00B36DEE"/>
    <w:rsid w:val="00B40AA6"/>
    <w:rsid w:val="00B432BC"/>
    <w:rsid w:val="00B47B82"/>
    <w:rsid w:val="00B5492C"/>
    <w:rsid w:val="00B61171"/>
    <w:rsid w:val="00B67AE0"/>
    <w:rsid w:val="00B71A35"/>
    <w:rsid w:val="00B77789"/>
    <w:rsid w:val="00B83E01"/>
    <w:rsid w:val="00B84229"/>
    <w:rsid w:val="00BA021D"/>
    <w:rsid w:val="00BA6689"/>
    <w:rsid w:val="00BD28BB"/>
    <w:rsid w:val="00BD51A9"/>
    <w:rsid w:val="00BD5938"/>
    <w:rsid w:val="00BD6068"/>
    <w:rsid w:val="00BD6429"/>
    <w:rsid w:val="00BD6F35"/>
    <w:rsid w:val="00BE606E"/>
    <w:rsid w:val="00BF3F94"/>
    <w:rsid w:val="00BF423A"/>
    <w:rsid w:val="00BF58B3"/>
    <w:rsid w:val="00C108A2"/>
    <w:rsid w:val="00C111A0"/>
    <w:rsid w:val="00C13631"/>
    <w:rsid w:val="00C17F46"/>
    <w:rsid w:val="00C20689"/>
    <w:rsid w:val="00C2116D"/>
    <w:rsid w:val="00C219BC"/>
    <w:rsid w:val="00C23FBE"/>
    <w:rsid w:val="00C3105C"/>
    <w:rsid w:val="00C32F9A"/>
    <w:rsid w:val="00C34B43"/>
    <w:rsid w:val="00C36BB2"/>
    <w:rsid w:val="00C4396B"/>
    <w:rsid w:val="00C459FF"/>
    <w:rsid w:val="00C519AD"/>
    <w:rsid w:val="00C61B31"/>
    <w:rsid w:val="00C6665F"/>
    <w:rsid w:val="00C73B48"/>
    <w:rsid w:val="00C73F4C"/>
    <w:rsid w:val="00C74E6C"/>
    <w:rsid w:val="00C817CD"/>
    <w:rsid w:val="00C86CDF"/>
    <w:rsid w:val="00CA14DE"/>
    <w:rsid w:val="00CA5C26"/>
    <w:rsid w:val="00CB7B8F"/>
    <w:rsid w:val="00CD0CD4"/>
    <w:rsid w:val="00CD6006"/>
    <w:rsid w:val="00CD7197"/>
    <w:rsid w:val="00CE1A03"/>
    <w:rsid w:val="00CE5976"/>
    <w:rsid w:val="00CF2273"/>
    <w:rsid w:val="00D062DF"/>
    <w:rsid w:val="00D1004B"/>
    <w:rsid w:val="00D1236C"/>
    <w:rsid w:val="00D203E0"/>
    <w:rsid w:val="00D34794"/>
    <w:rsid w:val="00D4434B"/>
    <w:rsid w:val="00D54C98"/>
    <w:rsid w:val="00D62293"/>
    <w:rsid w:val="00D760A5"/>
    <w:rsid w:val="00D84984"/>
    <w:rsid w:val="00D86DE1"/>
    <w:rsid w:val="00D910BE"/>
    <w:rsid w:val="00DA5DF7"/>
    <w:rsid w:val="00DA68FA"/>
    <w:rsid w:val="00DA7EAA"/>
    <w:rsid w:val="00DB5793"/>
    <w:rsid w:val="00DB78BA"/>
    <w:rsid w:val="00DC4757"/>
    <w:rsid w:val="00DD13D1"/>
    <w:rsid w:val="00DD2C21"/>
    <w:rsid w:val="00DD3B89"/>
    <w:rsid w:val="00DD407B"/>
    <w:rsid w:val="00DD48FF"/>
    <w:rsid w:val="00DE4150"/>
    <w:rsid w:val="00DE515F"/>
    <w:rsid w:val="00DF0A35"/>
    <w:rsid w:val="00DF63F4"/>
    <w:rsid w:val="00E03209"/>
    <w:rsid w:val="00E06262"/>
    <w:rsid w:val="00E132D3"/>
    <w:rsid w:val="00E144B7"/>
    <w:rsid w:val="00E375CE"/>
    <w:rsid w:val="00E54FCE"/>
    <w:rsid w:val="00E5738C"/>
    <w:rsid w:val="00E63955"/>
    <w:rsid w:val="00E648C1"/>
    <w:rsid w:val="00E81F06"/>
    <w:rsid w:val="00E906E7"/>
    <w:rsid w:val="00E910F3"/>
    <w:rsid w:val="00E97AC9"/>
    <w:rsid w:val="00EA2619"/>
    <w:rsid w:val="00EB67AF"/>
    <w:rsid w:val="00EC1C91"/>
    <w:rsid w:val="00EC3988"/>
    <w:rsid w:val="00ED4298"/>
    <w:rsid w:val="00EF4E28"/>
    <w:rsid w:val="00EF7039"/>
    <w:rsid w:val="00F03804"/>
    <w:rsid w:val="00F10131"/>
    <w:rsid w:val="00F12ACC"/>
    <w:rsid w:val="00F2093E"/>
    <w:rsid w:val="00F2138B"/>
    <w:rsid w:val="00F21957"/>
    <w:rsid w:val="00F25AED"/>
    <w:rsid w:val="00F27F44"/>
    <w:rsid w:val="00F50FD3"/>
    <w:rsid w:val="00F52805"/>
    <w:rsid w:val="00F55548"/>
    <w:rsid w:val="00F564F2"/>
    <w:rsid w:val="00F70048"/>
    <w:rsid w:val="00F77861"/>
    <w:rsid w:val="00F81C7B"/>
    <w:rsid w:val="00F8739C"/>
    <w:rsid w:val="00FA01FA"/>
    <w:rsid w:val="00FB0F56"/>
    <w:rsid w:val="00FC5547"/>
    <w:rsid w:val="00FD2AC7"/>
    <w:rsid w:val="00FD689A"/>
    <w:rsid w:val="00FE11F0"/>
    <w:rsid w:val="00FE29B8"/>
    <w:rsid w:val="00FF3B57"/>
    <w:rsid w:val="017A61DC"/>
    <w:rsid w:val="01807E62"/>
    <w:rsid w:val="01E252A5"/>
    <w:rsid w:val="01E35318"/>
    <w:rsid w:val="01EB39D0"/>
    <w:rsid w:val="02377E14"/>
    <w:rsid w:val="024E7075"/>
    <w:rsid w:val="02820163"/>
    <w:rsid w:val="02A741ED"/>
    <w:rsid w:val="02F35D41"/>
    <w:rsid w:val="02F46523"/>
    <w:rsid w:val="03094AA8"/>
    <w:rsid w:val="031329F9"/>
    <w:rsid w:val="03257BDB"/>
    <w:rsid w:val="03283087"/>
    <w:rsid w:val="03286E11"/>
    <w:rsid w:val="033E04A2"/>
    <w:rsid w:val="0357335B"/>
    <w:rsid w:val="035E73CF"/>
    <w:rsid w:val="03610E6F"/>
    <w:rsid w:val="043F6890"/>
    <w:rsid w:val="0448713A"/>
    <w:rsid w:val="045804A9"/>
    <w:rsid w:val="048B04F0"/>
    <w:rsid w:val="0492527E"/>
    <w:rsid w:val="052E208B"/>
    <w:rsid w:val="055D3FBB"/>
    <w:rsid w:val="06340F98"/>
    <w:rsid w:val="064346F4"/>
    <w:rsid w:val="0651781C"/>
    <w:rsid w:val="06751B4C"/>
    <w:rsid w:val="06947824"/>
    <w:rsid w:val="06B13A14"/>
    <w:rsid w:val="06BB350D"/>
    <w:rsid w:val="06C51870"/>
    <w:rsid w:val="07023F5B"/>
    <w:rsid w:val="070D7CB4"/>
    <w:rsid w:val="07754F81"/>
    <w:rsid w:val="07BD05B5"/>
    <w:rsid w:val="07C07AEB"/>
    <w:rsid w:val="082B114E"/>
    <w:rsid w:val="08985FE6"/>
    <w:rsid w:val="08A07248"/>
    <w:rsid w:val="08CE7CA8"/>
    <w:rsid w:val="09164610"/>
    <w:rsid w:val="096425A5"/>
    <w:rsid w:val="096B5704"/>
    <w:rsid w:val="09A073F8"/>
    <w:rsid w:val="09A7286F"/>
    <w:rsid w:val="09E65975"/>
    <w:rsid w:val="09F93D96"/>
    <w:rsid w:val="0A435939"/>
    <w:rsid w:val="0AEE2FE8"/>
    <w:rsid w:val="0AFB14D9"/>
    <w:rsid w:val="0B022C8A"/>
    <w:rsid w:val="0B616E65"/>
    <w:rsid w:val="0B7B0116"/>
    <w:rsid w:val="0B8129B3"/>
    <w:rsid w:val="0B841842"/>
    <w:rsid w:val="0B904106"/>
    <w:rsid w:val="0BAF3986"/>
    <w:rsid w:val="0BBC27F7"/>
    <w:rsid w:val="0BDC0FA3"/>
    <w:rsid w:val="0C0A452B"/>
    <w:rsid w:val="0C1035B1"/>
    <w:rsid w:val="0C5B5A9F"/>
    <w:rsid w:val="0C842450"/>
    <w:rsid w:val="0CC230A1"/>
    <w:rsid w:val="0CD1420E"/>
    <w:rsid w:val="0CF40A6E"/>
    <w:rsid w:val="0CF42BF8"/>
    <w:rsid w:val="0D1C3A4F"/>
    <w:rsid w:val="0D556968"/>
    <w:rsid w:val="0D596755"/>
    <w:rsid w:val="0D602EF6"/>
    <w:rsid w:val="0D6E73A8"/>
    <w:rsid w:val="0DA170FC"/>
    <w:rsid w:val="0DBE34F7"/>
    <w:rsid w:val="0DCE1AAB"/>
    <w:rsid w:val="0DE32729"/>
    <w:rsid w:val="0DF46E56"/>
    <w:rsid w:val="0E211005"/>
    <w:rsid w:val="0E2D0C41"/>
    <w:rsid w:val="0E447849"/>
    <w:rsid w:val="0E576495"/>
    <w:rsid w:val="0E765AF8"/>
    <w:rsid w:val="0EAA3040"/>
    <w:rsid w:val="0EB733FB"/>
    <w:rsid w:val="0EED314C"/>
    <w:rsid w:val="0EFA5E1A"/>
    <w:rsid w:val="0F233248"/>
    <w:rsid w:val="0F2D4B1E"/>
    <w:rsid w:val="0F456E99"/>
    <w:rsid w:val="0F5C677F"/>
    <w:rsid w:val="0F804C18"/>
    <w:rsid w:val="0F8A5A2A"/>
    <w:rsid w:val="0FA11C29"/>
    <w:rsid w:val="0FD75E8E"/>
    <w:rsid w:val="104913C4"/>
    <w:rsid w:val="10583742"/>
    <w:rsid w:val="1084044F"/>
    <w:rsid w:val="109707C9"/>
    <w:rsid w:val="10A97E88"/>
    <w:rsid w:val="10D50211"/>
    <w:rsid w:val="10EC4675"/>
    <w:rsid w:val="10F521AC"/>
    <w:rsid w:val="11085971"/>
    <w:rsid w:val="11101AD9"/>
    <w:rsid w:val="11143BBF"/>
    <w:rsid w:val="113F57EF"/>
    <w:rsid w:val="12124F43"/>
    <w:rsid w:val="123B23CD"/>
    <w:rsid w:val="127866B0"/>
    <w:rsid w:val="13255318"/>
    <w:rsid w:val="13403FCE"/>
    <w:rsid w:val="13CF5600"/>
    <w:rsid w:val="13F97C10"/>
    <w:rsid w:val="14063B14"/>
    <w:rsid w:val="14573256"/>
    <w:rsid w:val="147575BA"/>
    <w:rsid w:val="14C71E94"/>
    <w:rsid w:val="14CC208B"/>
    <w:rsid w:val="14F64D26"/>
    <w:rsid w:val="150E0B03"/>
    <w:rsid w:val="151F3B83"/>
    <w:rsid w:val="152715DF"/>
    <w:rsid w:val="15A148E3"/>
    <w:rsid w:val="15A16832"/>
    <w:rsid w:val="15C7323B"/>
    <w:rsid w:val="15DB4887"/>
    <w:rsid w:val="15EF0DB9"/>
    <w:rsid w:val="16212CC8"/>
    <w:rsid w:val="16546EB7"/>
    <w:rsid w:val="165E5DD5"/>
    <w:rsid w:val="16685E9B"/>
    <w:rsid w:val="16865905"/>
    <w:rsid w:val="16AF4932"/>
    <w:rsid w:val="16BA7AC4"/>
    <w:rsid w:val="171115F8"/>
    <w:rsid w:val="175202B0"/>
    <w:rsid w:val="179E320E"/>
    <w:rsid w:val="17A56BAC"/>
    <w:rsid w:val="17A70749"/>
    <w:rsid w:val="18261A7E"/>
    <w:rsid w:val="184440DD"/>
    <w:rsid w:val="18CD3B46"/>
    <w:rsid w:val="191A74AD"/>
    <w:rsid w:val="19DD39AB"/>
    <w:rsid w:val="19EF600D"/>
    <w:rsid w:val="19FD1510"/>
    <w:rsid w:val="1A00781F"/>
    <w:rsid w:val="1A616D5E"/>
    <w:rsid w:val="1A665F7D"/>
    <w:rsid w:val="1A9C58E6"/>
    <w:rsid w:val="1AD15C0A"/>
    <w:rsid w:val="1ADA68A9"/>
    <w:rsid w:val="1B46080A"/>
    <w:rsid w:val="1BBA3AD8"/>
    <w:rsid w:val="1BF94909"/>
    <w:rsid w:val="1C03270B"/>
    <w:rsid w:val="1C873FBD"/>
    <w:rsid w:val="1D025DA5"/>
    <w:rsid w:val="1D317080"/>
    <w:rsid w:val="1D497FE9"/>
    <w:rsid w:val="1D6161BB"/>
    <w:rsid w:val="1D771D69"/>
    <w:rsid w:val="1D856925"/>
    <w:rsid w:val="1D8B7FD5"/>
    <w:rsid w:val="1D984E87"/>
    <w:rsid w:val="1DB17F1C"/>
    <w:rsid w:val="1DC91F40"/>
    <w:rsid w:val="1E192431"/>
    <w:rsid w:val="1E7223CA"/>
    <w:rsid w:val="1ED02939"/>
    <w:rsid w:val="1F79538A"/>
    <w:rsid w:val="1F910A4F"/>
    <w:rsid w:val="1FB74499"/>
    <w:rsid w:val="1FDB028C"/>
    <w:rsid w:val="1FE20098"/>
    <w:rsid w:val="1FEA6E22"/>
    <w:rsid w:val="1FFF2BF7"/>
    <w:rsid w:val="204214F2"/>
    <w:rsid w:val="20492C76"/>
    <w:rsid w:val="205F1FAB"/>
    <w:rsid w:val="207470BF"/>
    <w:rsid w:val="207A6A46"/>
    <w:rsid w:val="20B62AE0"/>
    <w:rsid w:val="20CC7F94"/>
    <w:rsid w:val="20CD1D63"/>
    <w:rsid w:val="210E564A"/>
    <w:rsid w:val="21D1284F"/>
    <w:rsid w:val="21F27A22"/>
    <w:rsid w:val="21F418D8"/>
    <w:rsid w:val="221A759C"/>
    <w:rsid w:val="224237EA"/>
    <w:rsid w:val="225436BD"/>
    <w:rsid w:val="22C41065"/>
    <w:rsid w:val="22C709EA"/>
    <w:rsid w:val="22D232F2"/>
    <w:rsid w:val="2305576E"/>
    <w:rsid w:val="23254042"/>
    <w:rsid w:val="233E04D7"/>
    <w:rsid w:val="234668D2"/>
    <w:rsid w:val="23B76B2D"/>
    <w:rsid w:val="240B7F14"/>
    <w:rsid w:val="24A66641"/>
    <w:rsid w:val="24DB3D61"/>
    <w:rsid w:val="24EF4567"/>
    <w:rsid w:val="256E3E88"/>
    <w:rsid w:val="2571041B"/>
    <w:rsid w:val="25753241"/>
    <w:rsid w:val="258E2A3A"/>
    <w:rsid w:val="25B810C0"/>
    <w:rsid w:val="26116336"/>
    <w:rsid w:val="26172220"/>
    <w:rsid w:val="26172679"/>
    <w:rsid w:val="26A93DF5"/>
    <w:rsid w:val="26C91922"/>
    <w:rsid w:val="26E6259A"/>
    <w:rsid w:val="26F45840"/>
    <w:rsid w:val="27137328"/>
    <w:rsid w:val="27D01674"/>
    <w:rsid w:val="28417EB1"/>
    <w:rsid w:val="28561452"/>
    <w:rsid w:val="28696D2C"/>
    <w:rsid w:val="28793A7E"/>
    <w:rsid w:val="29002086"/>
    <w:rsid w:val="292A4DAA"/>
    <w:rsid w:val="29436B7F"/>
    <w:rsid w:val="29750316"/>
    <w:rsid w:val="29A01161"/>
    <w:rsid w:val="29A50579"/>
    <w:rsid w:val="29D24ED7"/>
    <w:rsid w:val="29D7657B"/>
    <w:rsid w:val="29F740AE"/>
    <w:rsid w:val="29FE249A"/>
    <w:rsid w:val="2A40655F"/>
    <w:rsid w:val="2A5A22B6"/>
    <w:rsid w:val="2A811915"/>
    <w:rsid w:val="2A915C89"/>
    <w:rsid w:val="2A935233"/>
    <w:rsid w:val="2ACA61C6"/>
    <w:rsid w:val="2B1B5CF9"/>
    <w:rsid w:val="2B343E68"/>
    <w:rsid w:val="2B3C47A0"/>
    <w:rsid w:val="2B4764FE"/>
    <w:rsid w:val="2B9315B8"/>
    <w:rsid w:val="2BAC6868"/>
    <w:rsid w:val="2BF419A5"/>
    <w:rsid w:val="2C37691B"/>
    <w:rsid w:val="2C3B4505"/>
    <w:rsid w:val="2C7A0E13"/>
    <w:rsid w:val="2C943974"/>
    <w:rsid w:val="2CB26CC6"/>
    <w:rsid w:val="2D0560AA"/>
    <w:rsid w:val="2D0807D8"/>
    <w:rsid w:val="2DC22AB8"/>
    <w:rsid w:val="2E22184A"/>
    <w:rsid w:val="2E3500BA"/>
    <w:rsid w:val="2E9B756F"/>
    <w:rsid w:val="2ED112D6"/>
    <w:rsid w:val="2EE53D0A"/>
    <w:rsid w:val="2EEC4C6A"/>
    <w:rsid w:val="2EFB4E36"/>
    <w:rsid w:val="2EFC203E"/>
    <w:rsid w:val="2F132BD2"/>
    <w:rsid w:val="2F3C17B6"/>
    <w:rsid w:val="2F675F93"/>
    <w:rsid w:val="2F7656A0"/>
    <w:rsid w:val="3037420A"/>
    <w:rsid w:val="31003DB0"/>
    <w:rsid w:val="31565206"/>
    <w:rsid w:val="31624AB7"/>
    <w:rsid w:val="318C55D5"/>
    <w:rsid w:val="31A44003"/>
    <w:rsid w:val="31B73C69"/>
    <w:rsid w:val="31DB3C54"/>
    <w:rsid w:val="3217564F"/>
    <w:rsid w:val="33225A7B"/>
    <w:rsid w:val="333D4EB7"/>
    <w:rsid w:val="33587E51"/>
    <w:rsid w:val="33834720"/>
    <w:rsid w:val="33F705A0"/>
    <w:rsid w:val="34596B9B"/>
    <w:rsid w:val="347047E8"/>
    <w:rsid w:val="34786063"/>
    <w:rsid w:val="3483255E"/>
    <w:rsid w:val="34AA56BA"/>
    <w:rsid w:val="34B80B83"/>
    <w:rsid w:val="35080AD4"/>
    <w:rsid w:val="35145E61"/>
    <w:rsid w:val="35345A3B"/>
    <w:rsid w:val="35A246EE"/>
    <w:rsid w:val="35E67A76"/>
    <w:rsid w:val="36047477"/>
    <w:rsid w:val="36350056"/>
    <w:rsid w:val="36354305"/>
    <w:rsid w:val="363C5C52"/>
    <w:rsid w:val="364747B7"/>
    <w:rsid w:val="369A3BEC"/>
    <w:rsid w:val="36A17944"/>
    <w:rsid w:val="36AA6702"/>
    <w:rsid w:val="36B072D8"/>
    <w:rsid w:val="36E759AE"/>
    <w:rsid w:val="3736091E"/>
    <w:rsid w:val="37750591"/>
    <w:rsid w:val="37905F0E"/>
    <w:rsid w:val="37C41F40"/>
    <w:rsid w:val="37D072B1"/>
    <w:rsid w:val="37DD6971"/>
    <w:rsid w:val="37E26CF9"/>
    <w:rsid w:val="37EF6CE7"/>
    <w:rsid w:val="3813442B"/>
    <w:rsid w:val="382C6117"/>
    <w:rsid w:val="389B43B0"/>
    <w:rsid w:val="38F576DA"/>
    <w:rsid w:val="39427779"/>
    <w:rsid w:val="394E36BC"/>
    <w:rsid w:val="398415F2"/>
    <w:rsid w:val="398E617F"/>
    <w:rsid w:val="399C27D0"/>
    <w:rsid w:val="39A64DB7"/>
    <w:rsid w:val="39A81B24"/>
    <w:rsid w:val="39E91F5C"/>
    <w:rsid w:val="39FB4CE3"/>
    <w:rsid w:val="3A14183C"/>
    <w:rsid w:val="3A160C16"/>
    <w:rsid w:val="3A1612FF"/>
    <w:rsid w:val="3A2104EE"/>
    <w:rsid w:val="3A3F6F91"/>
    <w:rsid w:val="3A9074BA"/>
    <w:rsid w:val="3ADB1858"/>
    <w:rsid w:val="3AE45768"/>
    <w:rsid w:val="3AEE2932"/>
    <w:rsid w:val="3B0A2D80"/>
    <w:rsid w:val="3B291799"/>
    <w:rsid w:val="3B5963AE"/>
    <w:rsid w:val="3B9538A4"/>
    <w:rsid w:val="3BA47DB6"/>
    <w:rsid w:val="3BBE2322"/>
    <w:rsid w:val="3BF11FF5"/>
    <w:rsid w:val="3C067B3E"/>
    <w:rsid w:val="3C153635"/>
    <w:rsid w:val="3C4F78FB"/>
    <w:rsid w:val="3C5E5BB2"/>
    <w:rsid w:val="3C800E98"/>
    <w:rsid w:val="3CB22E7D"/>
    <w:rsid w:val="3CB86D5A"/>
    <w:rsid w:val="3CE56A42"/>
    <w:rsid w:val="3D0B0D5A"/>
    <w:rsid w:val="3D1E6471"/>
    <w:rsid w:val="3D227E44"/>
    <w:rsid w:val="3D432887"/>
    <w:rsid w:val="3D615C7B"/>
    <w:rsid w:val="3D8F5D02"/>
    <w:rsid w:val="3DC25B13"/>
    <w:rsid w:val="3E527BA4"/>
    <w:rsid w:val="3ECE1F6F"/>
    <w:rsid w:val="3EF654F0"/>
    <w:rsid w:val="3F4A6F70"/>
    <w:rsid w:val="3F712D63"/>
    <w:rsid w:val="3FE52A1F"/>
    <w:rsid w:val="3FE67585"/>
    <w:rsid w:val="3FEA52B9"/>
    <w:rsid w:val="3FF97CA9"/>
    <w:rsid w:val="40342B53"/>
    <w:rsid w:val="403C6BF5"/>
    <w:rsid w:val="406309D4"/>
    <w:rsid w:val="40705976"/>
    <w:rsid w:val="40AF281E"/>
    <w:rsid w:val="41197038"/>
    <w:rsid w:val="412239E7"/>
    <w:rsid w:val="4191152A"/>
    <w:rsid w:val="41C15C22"/>
    <w:rsid w:val="41F82D77"/>
    <w:rsid w:val="4207099B"/>
    <w:rsid w:val="42396143"/>
    <w:rsid w:val="42622475"/>
    <w:rsid w:val="42865331"/>
    <w:rsid w:val="42B375DB"/>
    <w:rsid w:val="42F679EA"/>
    <w:rsid w:val="42FD2D93"/>
    <w:rsid w:val="43063332"/>
    <w:rsid w:val="43480E64"/>
    <w:rsid w:val="435520CC"/>
    <w:rsid w:val="43E70401"/>
    <w:rsid w:val="43EB1F51"/>
    <w:rsid w:val="43F35CF7"/>
    <w:rsid w:val="43FC0B25"/>
    <w:rsid w:val="440C4F7F"/>
    <w:rsid w:val="443500EB"/>
    <w:rsid w:val="44A70C25"/>
    <w:rsid w:val="44F41E87"/>
    <w:rsid w:val="455D375D"/>
    <w:rsid w:val="456C4AFD"/>
    <w:rsid w:val="45EA1AF1"/>
    <w:rsid w:val="45F87A62"/>
    <w:rsid w:val="460B16E0"/>
    <w:rsid w:val="462B21DF"/>
    <w:rsid w:val="464961AF"/>
    <w:rsid w:val="46D50A53"/>
    <w:rsid w:val="46DC371C"/>
    <w:rsid w:val="470857DA"/>
    <w:rsid w:val="473C0807"/>
    <w:rsid w:val="473C0F62"/>
    <w:rsid w:val="474250F7"/>
    <w:rsid w:val="47681F80"/>
    <w:rsid w:val="47EC5400"/>
    <w:rsid w:val="48630ADB"/>
    <w:rsid w:val="487B31F2"/>
    <w:rsid w:val="48A552AB"/>
    <w:rsid w:val="48F942F2"/>
    <w:rsid w:val="494B70E7"/>
    <w:rsid w:val="49521A94"/>
    <w:rsid w:val="49642250"/>
    <w:rsid w:val="49687CC4"/>
    <w:rsid w:val="4A1047C1"/>
    <w:rsid w:val="4A4A4EAC"/>
    <w:rsid w:val="4A620897"/>
    <w:rsid w:val="4A750BD8"/>
    <w:rsid w:val="4A9901A7"/>
    <w:rsid w:val="4AA4750A"/>
    <w:rsid w:val="4AB2135D"/>
    <w:rsid w:val="4ACA11BA"/>
    <w:rsid w:val="4ACA18D0"/>
    <w:rsid w:val="4B89424D"/>
    <w:rsid w:val="4B8E02ED"/>
    <w:rsid w:val="4B9266DA"/>
    <w:rsid w:val="4B93369F"/>
    <w:rsid w:val="4B9A0058"/>
    <w:rsid w:val="4BAA7929"/>
    <w:rsid w:val="4C0E1C3A"/>
    <w:rsid w:val="4C354F46"/>
    <w:rsid w:val="4C3B676A"/>
    <w:rsid w:val="4C4B04EE"/>
    <w:rsid w:val="4C6740D3"/>
    <w:rsid w:val="4C811197"/>
    <w:rsid w:val="4CC60E10"/>
    <w:rsid w:val="4CFE3A40"/>
    <w:rsid w:val="4D031262"/>
    <w:rsid w:val="4D191AF4"/>
    <w:rsid w:val="4D4F3AC8"/>
    <w:rsid w:val="4D5A4088"/>
    <w:rsid w:val="4DBC7952"/>
    <w:rsid w:val="4E2601DE"/>
    <w:rsid w:val="4E2F539E"/>
    <w:rsid w:val="4E670C8B"/>
    <w:rsid w:val="4E710D38"/>
    <w:rsid w:val="4E7A7B4E"/>
    <w:rsid w:val="4EFA24F8"/>
    <w:rsid w:val="4F127AAD"/>
    <w:rsid w:val="4F262824"/>
    <w:rsid w:val="4F4562AA"/>
    <w:rsid w:val="4FA57BAB"/>
    <w:rsid w:val="4FE10EB6"/>
    <w:rsid w:val="4FEC10B5"/>
    <w:rsid w:val="501E6C50"/>
    <w:rsid w:val="504C43E1"/>
    <w:rsid w:val="507559B6"/>
    <w:rsid w:val="50763692"/>
    <w:rsid w:val="50A960F9"/>
    <w:rsid w:val="50AB7AF8"/>
    <w:rsid w:val="50C61CAC"/>
    <w:rsid w:val="50F6318E"/>
    <w:rsid w:val="514930AD"/>
    <w:rsid w:val="51624F2D"/>
    <w:rsid w:val="51835CC6"/>
    <w:rsid w:val="51A554AA"/>
    <w:rsid w:val="523C3930"/>
    <w:rsid w:val="52815F25"/>
    <w:rsid w:val="52AC2CB0"/>
    <w:rsid w:val="52BA7A10"/>
    <w:rsid w:val="52D95F84"/>
    <w:rsid w:val="52F14D52"/>
    <w:rsid w:val="52FD64D0"/>
    <w:rsid w:val="535C7BD1"/>
    <w:rsid w:val="53A91526"/>
    <w:rsid w:val="53A9264D"/>
    <w:rsid w:val="53D97A9C"/>
    <w:rsid w:val="540D180C"/>
    <w:rsid w:val="542E42D9"/>
    <w:rsid w:val="542F6420"/>
    <w:rsid w:val="545268DC"/>
    <w:rsid w:val="54615D00"/>
    <w:rsid w:val="54923AED"/>
    <w:rsid w:val="549A4A7C"/>
    <w:rsid w:val="54CD3141"/>
    <w:rsid w:val="54F07DA6"/>
    <w:rsid w:val="54F30488"/>
    <w:rsid w:val="5510065C"/>
    <w:rsid w:val="560A1BD3"/>
    <w:rsid w:val="56710571"/>
    <w:rsid w:val="5672178D"/>
    <w:rsid w:val="568C4B48"/>
    <w:rsid w:val="56DB7F3F"/>
    <w:rsid w:val="56F22C0C"/>
    <w:rsid w:val="5722368D"/>
    <w:rsid w:val="576F797C"/>
    <w:rsid w:val="57730544"/>
    <w:rsid w:val="577C4EC0"/>
    <w:rsid w:val="58081910"/>
    <w:rsid w:val="5817296A"/>
    <w:rsid w:val="5886793A"/>
    <w:rsid w:val="5899247D"/>
    <w:rsid w:val="58FE0B68"/>
    <w:rsid w:val="594C19E1"/>
    <w:rsid w:val="598930E9"/>
    <w:rsid w:val="59C249FF"/>
    <w:rsid w:val="5A2847CE"/>
    <w:rsid w:val="5A30201B"/>
    <w:rsid w:val="5A6A641C"/>
    <w:rsid w:val="5A7863AE"/>
    <w:rsid w:val="5A80153A"/>
    <w:rsid w:val="5ACD40DA"/>
    <w:rsid w:val="5B024BF5"/>
    <w:rsid w:val="5B1743E4"/>
    <w:rsid w:val="5B344C2E"/>
    <w:rsid w:val="5B5F3A47"/>
    <w:rsid w:val="5BCF513C"/>
    <w:rsid w:val="5BDE0F4B"/>
    <w:rsid w:val="5BFD017C"/>
    <w:rsid w:val="5C532869"/>
    <w:rsid w:val="5C6B6F29"/>
    <w:rsid w:val="5C955C12"/>
    <w:rsid w:val="5CDC06C1"/>
    <w:rsid w:val="5CDD43D2"/>
    <w:rsid w:val="5D0F7437"/>
    <w:rsid w:val="5D1525EB"/>
    <w:rsid w:val="5D2E7CA0"/>
    <w:rsid w:val="5DAC6DD6"/>
    <w:rsid w:val="5DC20209"/>
    <w:rsid w:val="5DE85987"/>
    <w:rsid w:val="5E053508"/>
    <w:rsid w:val="5E3C16C9"/>
    <w:rsid w:val="5E3D0D2B"/>
    <w:rsid w:val="5E6031E1"/>
    <w:rsid w:val="5EDD68B2"/>
    <w:rsid w:val="5F1925FE"/>
    <w:rsid w:val="5F8406D2"/>
    <w:rsid w:val="5FB77CBF"/>
    <w:rsid w:val="5FC95FE3"/>
    <w:rsid w:val="5FE622F0"/>
    <w:rsid w:val="60033F00"/>
    <w:rsid w:val="600C69C2"/>
    <w:rsid w:val="601C13CB"/>
    <w:rsid w:val="60590D0A"/>
    <w:rsid w:val="605E5D98"/>
    <w:rsid w:val="6075376D"/>
    <w:rsid w:val="60C12977"/>
    <w:rsid w:val="60D0127D"/>
    <w:rsid w:val="60ED19D5"/>
    <w:rsid w:val="60EE4598"/>
    <w:rsid w:val="617F3C96"/>
    <w:rsid w:val="61867460"/>
    <w:rsid w:val="61BF18F5"/>
    <w:rsid w:val="61D24D41"/>
    <w:rsid w:val="61F9061F"/>
    <w:rsid w:val="62061710"/>
    <w:rsid w:val="623F4D18"/>
    <w:rsid w:val="624C4227"/>
    <w:rsid w:val="624F590D"/>
    <w:rsid w:val="625020FE"/>
    <w:rsid w:val="626D6A30"/>
    <w:rsid w:val="62D80539"/>
    <w:rsid w:val="62DA4112"/>
    <w:rsid w:val="6303075C"/>
    <w:rsid w:val="630A183E"/>
    <w:rsid w:val="63113722"/>
    <w:rsid w:val="637520E7"/>
    <w:rsid w:val="63A2328F"/>
    <w:rsid w:val="63CD0B6E"/>
    <w:rsid w:val="63DF707D"/>
    <w:rsid w:val="642A640F"/>
    <w:rsid w:val="642B108B"/>
    <w:rsid w:val="645C10CA"/>
    <w:rsid w:val="64D059EB"/>
    <w:rsid w:val="650C7E72"/>
    <w:rsid w:val="653C1436"/>
    <w:rsid w:val="653D0B0E"/>
    <w:rsid w:val="655D19F4"/>
    <w:rsid w:val="65E545C8"/>
    <w:rsid w:val="65EA2BAD"/>
    <w:rsid w:val="66712363"/>
    <w:rsid w:val="66736D49"/>
    <w:rsid w:val="66881BF3"/>
    <w:rsid w:val="66932A45"/>
    <w:rsid w:val="66B24D61"/>
    <w:rsid w:val="66BC6DD6"/>
    <w:rsid w:val="66F004B2"/>
    <w:rsid w:val="670048BC"/>
    <w:rsid w:val="670517B6"/>
    <w:rsid w:val="672249FF"/>
    <w:rsid w:val="673111E6"/>
    <w:rsid w:val="6760413A"/>
    <w:rsid w:val="679E7D12"/>
    <w:rsid w:val="67A60A19"/>
    <w:rsid w:val="67EF0407"/>
    <w:rsid w:val="682D3F1C"/>
    <w:rsid w:val="68333EB6"/>
    <w:rsid w:val="68861BA7"/>
    <w:rsid w:val="689A0211"/>
    <w:rsid w:val="689C4403"/>
    <w:rsid w:val="68A0451C"/>
    <w:rsid w:val="68A61B5A"/>
    <w:rsid w:val="68AF3A57"/>
    <w:rsid w:val="68BB516F"/>
    <w:rsid w:val="68D80D54"/>
    <w:rsid w:val="68E8408B"/>
    <w:rsid w:val="691B47D0"/>
    <w:rsid w:val="69255C33"/>
    <w:rsid w:val="692C29C7"/>
    <w:rsid w:val="69397103"/>
    <w:rsid w:val="693B0488"/>
    <w:rsid w:val="69445490"/>
    <w:rsid w:val="699A6306"/>
    <w:rsid w:val="69A7276E"/>
    <w:rsid w:val="69BC76BB"/>
    <w:rsid w:val="69D11867"/>
    <w:rsid w:val="6A2069E1"/>
    <w:rsid w:val="6A3307C9"/>
    <w:rsid w:val="6A400E27"/>
    <w:rsid w:val="6A4A40F8"/>
    <w:rsid w:val="6A7E418B"/>
    <w:rsid w:val="6AC62AA8"/>
    <w:rsid w:val="6ACC773A"/>
    <w:rsid w:val="6B1F644C"/>
    <w:rsid w:val="6B307D64"/>
    <w:rsid w:val="6B7D626A"/>
    <w:rsid w:val="6B931C2F"/>
    <w:rsid w:val="6BD04A5B"/>
    <w:rsid w:val="6BE04A71"/>
    <w:rsid w:val="6C5151A6"/>
    <w:rsid w:val="6C5A0C93"/>
    <w:rsid w:val="6CB7759E"/>
    <w:rsid w:val="6CEF6829"/>
    <w:rsid w:val="6CFB1B19"/>
    <w:rsid w:val="6D1D2070"/>
    <w:rsid w:val="6D474677"/>
    <w:rsid w:val="6D824B13"/>
    <w:rsid w:val="6D937997"/>
    <w:rsid w:val="6DAE61F9"/>
    <w:rsid w:val="6DB035AB"/>
    <w:rsid w:val="6E0D32DD"/>
    <w:rsid w:val="6E211FD9"/>
    <w:rsid w:val="6E2574D4"/>
    <w:rsid w:val="6E4E4D72"/>
    <w:rsid w:val="6E6F1EE3"/>
    <w:rsid w:val="6E9C3E4D"/>
    <w:rsid w:val="6EC20ECF"/>
    <w:rsid w:val="6EFD0792"/>
    <w:rsid w:val="6F49290D"/>
    <w:rsid w:val="6F841C5A"/>
    <w:rsid w:val="6F9767B1"/>
    <w:rsid w:val="6FA63A01"/>
    <w:rsid w:val="6FD5718D"/>
    <w:rsid w:val="6FE476AC"/>
    <w:rsid w:val="6FF97B61"/>
    <w:rsid w:val="703C22D7"/>
    <w:rsid w:val="707C3A79"/>
    <w:rsid w:val="708421CD"/>
    <w:rsid w:val="7098293C"/>
    <w:rsid w:val="70B3427E"/>
    <w:rsid w:val="70BF038F"/>
    <w:rsid w:val="70BF34D6"/>
    <w:rsid w:val="70EF3CBA"/>
    <w:rsid w:val="71296301"/>
    <w:rsid w:val="714A520A"/>
    <w:rsid w:val="71FC0028"/>
    <w:rsid w:val="72F51216"/>
    <w:rsid w:val="73134726"/>
    <w:rsid w:val="732249D0"/>
    <w:rsid w:val="73486B34"/>
    <w:rsid w:val="734D2D22"/>
    <w:rsid w:val="73520935"/>
    <w:rsid w:val="7357338E"/>
    <w:rsid w:val="735B0576"/>
    <w:rsid w:val="737E07AD"/>
    <w:rsid w:val="737E0E94"/>
    <w:rsid w:val="73901D95"/>
    <w:rsid w:val="73AD781D"/>
    <w:rsid w:val="73FE6A03"/>
    <w:rsid w:val="74065B27"/>
    <w:rsid w:val="74212CDB"/>
    <w:rsid w:val="74386C65"/>
    <w:rsid w:val="7476049B"/>
    <w:rsid w:val="7478137F"/>
    <w:rsid w:val="74C61C72"/>
    <w:rsid w:val="757E3AFB"/>
    <w:rsid w:val="75FF331B"/>
    <w:rsid w:val="767A18E7"/>
    <w:rsid w:val="76A22D79"/>
    <w:rsid w:val="76AF729E"/>
    <w:rsid w:val="76CD1773"/>
    <w:rsid w:val="77A06B12"/>
    <w:rsid w:val="77B31D94"/>
    <w:rsid w:val="77BB1569"/>
    <w:rsid w:val="77C82F9D"/>
    <w:rsid w:val="77CB3DA8"/>
    <w:rsid w:val="77D2556E"/>
    <w:rsid w:val="77D45CCB"/>
    <w:rsid w:val="77E20B2F"/>
    <w:rsid w:val="77F02972"/>
    <w:rsid w:val="7804659A"/>
    <w:rsid w:val="78236CB4"/>
    <w:rsid w:val="78531520"/>
    <w:rsid w:val="786D1A9F"/>
    <w:rsid w:val="78C950F0"/>
    <w:rsid w:val="79091972"/>
    <w:rsid w:val="791928BB"/>
    <w:rsid w:val="79414FB6"/>
    <w:rsid w:val="7959355F"/>
    <w:rsid w:val="79674686"/>
    <w:rsid w:val="79714114"/>
    <w:rsid w:val="79BA0936"/>
    <w:rsid w:val="79C77FAE"/>
    <w:rsid w:val="79ED06F7"/>
    <w:rsid w:val="7A184307"/>
    <w:rsid w:val="7AB15483"/>
    <w:rsid w:val="7AB23500"/>
    <w:rsid w:val="7ABF2B73"/>
    <w:rsid w:val="7ACB7DFA"/>
    <w:rsid w:val="7ACC02DA"/>
    <w:rsid w:val="7AD2645A"/>
    <w:rsid w:val="7AF56E5F"/>
    <w:rsid w:val="7B8E0E87"/>
    <w:rsid w:val="7BA22A94"/>
    <w:rsid w:val="7BC53A08"/>
    <w:rsid w:val="7BDB6F21"/>
    <w:rsid w:val="7BE73713"/>
    <w:rsid w:val="7BEF27B8"/>
    <w:rsid w:val="7C621FA6"/>
    <w:rsid w:val="7C7B204D"/>
    <w:rsid w:val="7C91259E"/>
    <w:rsid w:val="7D30013E"/>
    <w:rsid w:val="7D4120E2"/>
    <w:rsid w:val="7D44333E"/>
    <w:rsid w:val="7D674620"/>
    <w:rsid w:val="7D6C675F"/>
    <w:rsid w:val="7D8D18AB"/>
    <w:rsid w:val="7D95158F"/>
    <w:rsid w:val="7DBA0D13"/>
    <w:rsid w:val="7E096475"/>
    <w:rsid w:val="7E1609E6"/>
    <w:rsid w:val="7E471466"/>
    <w:rsid w:val="7E5853EA"/>
    <w:rsid w:val="7E7E3D8D"/>
    <w:rsid w:val="7EC542EA"/>
    <w:rsid w:val="7EF56FE4"/>
    <w:rsid w:val="7F1002C8"/>
    <w:rsid w:val="7F2A5BDD"/>
    <w:rsid w:val="7F6F6DDD"/>
    <w:rsid w:val="7F705398"/>
    <w:rsid w:val="7F945D51"/>
    <w:rsid w:val="7FA44511"/>
    <w:rsid w:val="7FEB13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79D"/>
    <w:pPr>
      <w:widowControl w:val="0"/>
      <w:jc w:val="both"/>
    </w:pPr>
    <w:rPr>
      <w:rFonts w:ascii="Calibri" w:hAnsi="Calibri"/>
      <w:kern w:val="2"/>
      <w:sz w:val="21"/>
      <w:szCs w:val="22"/>
    </w:rPr>
  </w:style>
  <w:style w:type="paragraph" w:styleId="3">
    <w:name w:val="heading 3"/>
    <w:basedOn w:val="a"/>
    <w:next w:val="a"/>
    <w:uiPriority w:val="9"/>
    <w:semiHidden/>
    <w:unhideWhenUsed/>
    <w:qFormat/>
    <w:rsid w:val="0031579D"/>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31579D"/>
    <w:pPr>
      <w:jc w:val="left"/>
    </w:pPr>
  </w:style>
  <w:style w:type="paragraph" w:styleId="a4">
    <w:name w:val="Plain Text"/>
    <w:basedOn w:val="a"/>
    <w:qFormat/>
    <w:rsid w:val="0031579D"/>
    <w:rPr>
      <w:rFonts w:ascii="宋体" w:hAnsi="Courier New" w:cs="仿宋_GB2312"/>
      <w:szCs w:val="21"/>
    </w:rPr>
  </w:style>
  <w:style w:type="paragraph" w:styleId="a5">
    <w:name w:val="Balloon Text"/>
    <w:basedOn w:val="a"/>
    <w:link w:val="Char0"/>
    <w:uiPriority w:val="99"/>
    <w:semiHidden/>
    <w:unhideWhenUsed/>
    <w:qFormat/>
    <w:rsid w:val="0031579D"/>
    <w:rPr>
      <w:sz w:val="18"/>
      <w:szCs w:val="18"/>
    </w:rPr>
  </w:style>
  <w:style w:type="paragraph" w:styleId="a6">
    <w:name w:val="footer"/>
    <w:basedOn w:val="a"/>
    <w:link w:val="Char1"/>
    <w:uiPriority w:val="99"/>
    <w:unhideWhenUsed/>
    <w:qFormat/>
    <w:rsid w:val="0031579D"/>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31579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31579D"/>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3"/>
    <w:uiPriority w:val="99"/>
    <w:semiHidden/>
    <w:unhideWhenUsed/>
    <w:qFormat/>
    <w:rsid w:val="0031579D"/>
    <w:rPr>
      <w:b/>
      <w:bCs/>
    </w:rPr>
  </w:style>
  <w:style w:type="character" w:styleId="aa">
    <w:name w:val="Strong"/>
    <w:basedOn w:val="a0"/>
    <w:uiPriority w:val="22"/>
    <w:qFormat/>
    <w:rsid w:val="0031579D"/>
    <w:rPr>
      <w:b/>
      <w:bCs/>
    </w:rPr>
  </w:style>
  <w:style w:type="character" w:styleId="ab">
    <w:name w:val="Emphasis"/>
    <w:basedOn w:val="a0"/>
    <w:uiPriority w:val="20"/>
    <w:qFormat/>
    <w:rsid w:val="0031579D"/>
    <w:rPr>
      <w:i/>
      <w:iCs/>
    </w:rPr>
  </w:style>
  <w:style w:type="character" w:styleId="ac">
    <w:name w:val="Hyperlink"/>
    <w:basedOn w:val="a0"/>
    <w:uiPriority w:val="99"/>
    <w:semiHidden/>
    <w:unhideWhenUsed/>
    <w:qFormat/>
    <w:rsid w:val="0031579D"/>
    <w:rPr>
      <w:color w:val="0000FF"/>
      <w:u w:val="single"/>
    </w:rPr>
  </w:style>
  <w:style w:type="character" w:styleId="ad">
    <w:name w:val="annotation reference"/>
    <w:basedOn w:val="a0"/>
    <w:uiPriority w:val="99"/>
    <w:semiHidden/>
    <w:unhideWhenUsed/>
    <w:qFormat/>
    <w:rsid w:val="0031579D"/>
    <w:rPr>
      <w:sz w:val="21"/>
      <w:szCs w:val="21"/>
    </w:rPr>
  </w:style>
  <w:style w:type="character" w:customStyle="1" w:styleId="Char2">
    <w:name w:val="页眉 Char"/>
    <w:basedOn w:val="a0"/>
    <w:link w:val="a7"/>
    <w:uiPriority w:val="99"/>
    <w:qFormat/>
    <w:rsid w:val="0031579D"/>
    <w:rPr>
      <w:rFonts w:ascii="Calibri" w:eastAsia="宋体" w:hAnsi="Calibri" w:cs="Times New Roman"/>
      <w:sz w:val="18"/>
      <w:szCs w:val="18"/>
    </w:rPr>
  </w:style>
  <w:style w:type="character" w:customStyle="1" w:styleId="Char1">
    <w:name w:val="页脚 Char"/>
    <w:basedOn w:val="a0"/>
    <w:link w:val="a6"/>
    <w:uiPriority w:val="99"/>
    <w:qFormat/>
    <w:rsid w:val="0031579D"/>
    <w:rPr>
      <w:rFonts w:ascii="Calibri" w:eastAsia="宋体" w:hAnsi="Calibri" w:cs="Times New Roman"/>
      <w:sz w:val="18"/>
      <w:szCs w:val="18"/>
    </w:rPr>
  </w:style>
  <w:style w:type="character" w:customStyle="1" w:styleId="Char0">
    <w:name w:val="批注框文本 Char"/>
    <w:basedOn w:val="a0"/>
    <w:link w:val="a5"/>
    <w:uiPriority w:val="99"/>
    <w:semiHidden/>
    <w:qFormat/>
    <w:rsid w:val="0031579D"/>
    <w:rPr>
      <w:rFonts w:ascii="Calibri" w:eastAsia="宋体" w:hAnsi="Calibri" w:cs="Times New Roman"/>
      <w:sz w:val="18"/>
      <w:szCs w:val="18"/>
    </w:rPr>
  </w:style>
  <w:style w:type="paragraph" w:styleId="ae">
    <w:name w:val="List Paragraph"/>
    <w:basedOn w:val="a"/>
    <w:uiPriority w:val="34"/>
    <w:qFormat/>
    <w:rsid w:val="0031579D"/>
    <w:pPr>
      <w:ind w:firstLineChars="200" w:firstLine="420"/>
    </w:pPr>
  </w:style>
  <w:style w:type="character" w:customStyle="1" w:styleId="Char">
    <w:name w:val="批注文字 Char"/>
    <w:basedOn w:val="a0"/>
    <w:link w:val="a3"/>
    <w:uiPriority w:val="99"/>
    <w:semiHidden/>
    <w:qFormat/>
    <w:rsid w:val="0031579D"/>
    <w:rPr>
      <w:kern w:val="2"/>
      <w:sz w:val="21"/>
      <w:szCs w:val="22"/>
    </w:rPr>
  </w:style>
  <w:style w:type="character" w:customStyle="1" w:styleId="Char3">
    <w:name w:val="批注主题 Char"/>
    <w:basedOn w:val="Char"/>
    <w:link w:val="a9"/>
    <w:uiPriority w:val="99"/>
    <w:semiHidden/>
    <w:qFormat/>
    <w:rsid w:val="0031579D"/>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0" Type="http://schemas.openxmlformats.org/officeDocument/2006/relationships/hyperlink" Target="javascript:void(0);" TargetMode="External"/><Relationship Id="rId4" Type="http://schemas.openxmlformats.org/officeDocument/2006/relationships/styles" Target="styl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DAB1AC-3FC7-4469-BFE9-D1F4C463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2719</Words>
  <Characters>15502</Characters>
  <Application>Microsoft Office Word</Application>
  <DocSecurity>0</DocSecurity>
  <Lines>129</Lines>
  <Paragraphs>36</Paragraphs>
  <ScaleCrop>false</ScaleCrop>
  <Company>济南市人民政府</Company>
  <LinksUpToDate>false</LinksUpToDate>
  <CharactersWithSpaces>18185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于帆</dc:creator>
  <cp:lastModifiedBy>房俊强</cp:lastModifiedBy>
  <cp:revision>126</cp:revision>
  <cp:lastPrinted>2020-06-17T06:47:00Z</cp:lastPrinted>
  <dcterms:created xsi:type="dcterms:W3CDTF">2020-07-01T13:50:00Z</dcterms:created>
  <dcterms:modified xsi:type="dcterms:W3CDTF">2020-09-01T03:04:00Z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