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华文中宋" w:eastAsia="黑体"/>
          <w:kern w:val="0"/>
          <w:sz w:val="28"/>
          <w:szCs w:val="28"/>
        </w:rPr>
      </w:pPr>
      <w:r>
        <w:rPr>
          <w:rFonts w:hint="eastAsia" w:ascii="黑体" w:hAnsi="华文中宋" w:eastAsia="黑体"/>
          <w:kern w:val="0"/>
          <w:sz w:val="28"/>
          <w:szCs w:val="28"/>
        </w:rPr>
        <w:t>附件</w:t>
      </w:r>
    </w:p>
    <w:p>
      <w:pPr>
        <w:widowControl/>
        <w:ind w:firstLine="2100" w:firstLineChars="700"/>
        <w:rPr>
          <w:rFonts w:hint="eastAsia"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贵州民族大学研究生成果统计表</w:t>
      </w:r>
      <w:bookmarkStart w:id="0" w:name="_GoBack"/>
      <w:bookmarkEnd w:id="0"/>
    </w:p>
    <w:tbl>
      <w:tblPr>
        <w:tblStyle w:val="4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68"/>
        <w:gridCol w:w="623"/>
        <w:gridCol w:w="652"/>
        <w:gridCol w:w="1559"/>
        <w:gridCol w:w="68"/>
        <w:gridCol w:w="1134"/>
        <w:gridCol w:w="1134"/>
        <w:gridCol w:w="425"/>
        <w:gridCol w:w="34"/>
        <w:gridCol w:w="675"/>
        <w:gridCol w:w="708"/>
        <w:gridCol w:w="426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攻读学位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学习阶段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学术表现</w:t>
            </w: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文章名称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文章类型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期刊级别和转发情况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刊物名称和发表时间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完成排序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竞赛获奖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完成顺序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奖励等级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学术会议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主办方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提交作品情况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思想道德</w:t>
            </w:r>
          </w:p>
        </w:tc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本人职务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本人职责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参与时间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国际交流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项目时间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国家/地区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曾获荣誉及奖励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奖励名称及等级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奖励性质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奖励级别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分值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科研得分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按比例计算后得分：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实践得分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按比例计算后得分：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学习成绩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总分：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按比例计算后得分：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德育得分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总分</w:t>
            </w:r>
          </w:p>
        </w:tc>
        <w:tc>
          <w:tcPr>
            <w:tcW w:w="475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按比例计算后得分：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3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综合成绩</w:t>
            </w:r>
          </w:p>
        </w:tc>
        <w:tc>
          <w:tcPr>
            <w:tcW w:w="816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导师意见</w:t>
            </w:r>
          </w:p>
        </w:tc>
        <w:tc>
          <w:tcPr>
            <w:tcW w:w="81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6" w:type="dxa"/>
            <w:gridSpan w:val="7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导师签名：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6" w:type="dxa"/>
            <w:gridSpan w:val="7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时间：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1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研工部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A7"/>
    <w:rsid w:val="001D1C5E"/>
    <w:rsid w:val="005A4D46"/>
    <w:rsid w:val="009A368F"/>
    <w:rsid w:val="00A84F27"/>
    <w:rsid w:val="00AB11B8"/>
    <w:rsid w:val="00B527A7"/>
    <w:rsid w:val="00CC4973"/>
    <w:rsid w:val="00CF0331"/>
    <w:rsid w:val="00EC485B"/>
    <w:rsid w:val="19226090"/>
    <w:rsid w:val="22ED2CC0"/>
    <w:rsid w:val="36211724"/>
    <w:rsid w:val="3629754E"/>
    <w:rsid w:val="427058D0"/>
    <w:rsid w:val="7165578A"/>
    <w:rsid w:val="7AC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890</Characters>
  <Lines>7</Lines>
  <Paragraphs>2</Paragraphs>
  <TotalTime>17</TotalTime>
  <ScaleCrop>false</ScaleCrop>
  <LinksUpToDate>false</LinksUpToDate>
  <CharactersWithSpaces>1043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2014-09-28T03:09:00Z</dcterms:created>
  <dc:creator>杨正万</dc:creator>
  <cp:lastModifiedBy>Administrator</cp:lastModifiedBy>
  <dcterms:modified xsi:type="dcterms:W3CDTF">2020-09-10T02:28:02Z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