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127" w:wrap="around" w:vAnchor="margin" w:hAnchor="text" w:x="3701" w:y="1925"/>
        <w:widowControl w:val="0"/>
        <w:autoSpaceDE w:val="0"/>
        <w:autoSpaceDN w:val="0"/>
        <w:spacing w:line="480" w:lineRule="exact"/>
        <w:rPr>
          <w:rFonts w:hAnsi="Calibri"/>
          <w:color w:val="000000"/>
          <w:sz w:val="4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2"/>
          <w:sz w:val="48"/>
          <w:szCs w:val="22"/>
          <w:lang w:val="en-US" w:eastAsia="en-US" w:bidi="ar-SA"/>
        </w:rPr>
        <w:t>中国科学院</w:t>
      </w:r>
    </w:p>
    <w:p>
      <w:pPr>
        <w:framePr w:w="8294" w:wrap="around" w:vAnchor="margin" w:hAnchor="text" w:x="3701" w:y="2684"/>
        <w:widowControl w:val="0"/>
        <w:autoSpaceDE w:val="0"/>
        <w:autoSpaceDN w:val="0"/>
        <w:spacing w:line="521" w:lineRule="exact"/>
        <w:rPr>
          <w:rFonts w:hAnsi="Calibri"/>
          <w:color w:val="000000"/>
          <w:sz w:val="5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52"/>
          <w:szCs w:val="22"/>
          <w:lang w:val="en-US" w:eastAsia="en-US" w:bidi="ar-SA"/>
        </w:rPr>
        <w:t>上</w:t>
      </w:r>
      <w:r>
        <w:rPr>
          <w:rFonts w:hAnsi="Calibri"/>
          <w:color w:val="000000"/>
          <w:spacing w:val="20"/>
          <w:sz w:val="5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52"/>
          <w:szCs w:val="22"/>
          <w:lang w:val="en-US" w:eastAsia="en-US" w:bidi="ar-SA"/>
        </w:rPr>
        <w:t>海</w:t>
      </w:r>
      <w:r>
        <w:rPr>
          <w:rFonts w:hAnsi="Calibri"/>
          <w:color w:val="000000"/>
          <w:spacing w:val="20"/>
          <w:sz w:val="5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52"/>
          <w:szCs w:val="22"/>
          <w:lang w:val="en-US" w:eastAsia="en-US" w:bidi="ar-SA"/>
        </w:rPr>
        <w:t>光</w:t>
      </w:r>
      <w:r>
        <w:rPr>
          <w:rFonts w:hAnsi="Calibri"/>
          <w:color w:val="000000"/>
          <w:spacing w:val="17"/>
          <w:sz w:val="5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52"/>
          <w:szCs w:val="22"/>
          <w:lang w:val="en-US" w:eastAsia="en-US" w:bidi="ar-SA"/>
        </w:rPr>
        <w:t>学</w:t>
      </w:r>
      <w:r>
        <w:rPr>
          <w:rFonts w:hAnsi="Calibri"/>
          <w:color w:val="000000"/>
          <w:spacing w:val="20"/>
          <w:sz w:val="5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52"/>
          <w:szCs w:val="22"/>
          <w:lang w:val="en-US" w:eastAsia="en-US" w:bidi="ar-SA"/>
        </w:rPr>
        <w:t>精</w:t>
      </w:r>
      <w:r>
        <w:rPr>
          <w:rFonts w:hAnsi="Calibri"/>
          <w:color w:val="000000"/>
          <w:spacing w:val="20"/>
          <w:sz w:val="5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52"/>
          <w:szCs w:val="22"/>
          <w:lang w:val="en-US" w:eastAsia="en-US" w:bidi="ar-SA"/>
        </w:rPr>
        <w:t>密</w:t>
      </w:r>
      <w:r>
        <w:rPr>
          <w:rFonts w:hAnsi="Calibri"/>
          <w:color w:val="000000"/>
          <w:spacing w:val="20"/>
          <w:sz w:val="5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52"/>
          <w:szCs w:val="22"/>
          <w:lang w:val="en-US" w:eastAsia="en-US" w:bidi="ar-SA"/>
        </w:rPr>
        <w:t>机</w:t>
      </w:r>
      <w:r>
        <w:rPr>
          <w:rFonts w:hAnsi="Calibri"/>
          <w:color w:val="000000"/>
          <w:spacing w:val="20"/>
          <w:sz w:val="5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52"/>
          <w:szCs w:val="22"/>
          <w:lang w:val="en-US" w:eastAsia="en-US" w:bidi="ar-SA"/>
        </w:rPr>
        <w:t>械</w:t>
      </w:r>
      <w:r>
        <w:rPr>
          <w:rFonts w:hAnsi="Calibri"/>
          <w:color w:val="000000"/>
          <w:spacing w:val="17"/>
          <w:sz w:val="5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52"/>
          <w:szCs w:val="22"/>
          <w:lang w:val="en-US" w:eastAsia="en-US" w:bidi="ar-SA"/>
        </w:rPr>
        <w:t>研</w:t>
      </w:r>
      <w:r>
        <w:rPr>
          <w:rFonts w:hAnsi="Calibri"/>
          <w:color w:val="000000"/>
          <w:spacing w:val="20"/>
          <w:sz w:val="5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52"/>
          <w:szCs w:val="22"/>
          <w:lang w:val="en-US" w:eastAsia="en-US" w:bidi="ar-SA"/>
        </w:rPr>
        <w:t>究</w:t>
      </w:r>
      <w:r>
        <w:rPr>
          <w:rFonts w:hAnsi="Calibri"/>
          <w:color w:val="000000"/>
          <w:spacing w:val="20"/>
          <w:sz w:val="52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52"/>
          <w:szCs w:val="22"/>
          <w:lang w:val="en-US" w:eastAsia="en-US" w:bidi="ar-SA"/>
        </w:rPr>
        <w:t>所</w:t>
      </w:r>
    </w:p>
    <w:p>
      <w:pPr>
        <w:framePr w:w="3175" w:wrap="around" w:vAnchor="margin" w:hAnchor="text" w:x="3701" w:y="3590"/>
        <w:widowControl w:val="0"/>
        <w:autoSpaceDE w:val="0"/>
        <w:autoSpaceDN w:val="0"/>
        <w:spacing w:line="293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KENJHM+TimesNewRomanPS-BoldMT" w:hAnsi="Calibri"/>
          <w:color w:val="000000"/>
          <w:spacing w:val="-1"/>
          <w:sz w:val="28"/>
          <w:szCs w:val="22"/>
          <w:lang w:val="en-US" w:eastAsia="en-US" w:bidi="ar-SA"/>
        </w:rPr>
        <w:t>http://www.siom.ac.cn/</w:t>
      </w:r>
    </w:p>
    <w:p>
      <w:pPr>
        <w:framePr w:w="2895" w:wrap="around" w:vAnchor="margin" w:hAnchor="text" w:x="6852" w:y="3646"/>
        <w:widowControl w:val="0"/>
        <w:autoSpaceDE w:val="0"/>
        <w:autoSpaceDN w:val="0"/>
        <w:spacing w:line="218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上海市嘉定区清河路</w:t>
      </w:r>
      <w:r>
        <w:rPr>
          <w:rFonts w:hAnsi="Calibr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VVNWQU+TimesNewRomanPSMT" w:hAnsi="Calibri"/>
          <w:color w:val="000000"/>
          <w:spacing w:val="1"/>
          <w:sz w:val="21"/>
          <w:szCs w:val="22"/>
          <w:lang w:val="en-US" w:eastAsia="en-US" w:bidi="ar-SA"/>
        </w:rPr>
        <w:t>390</w:t>
      </w:r>
      <w:r>
        <w:rPr>
          <w:rFonts w:hAnsi="Calibr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号</w:t>
      </w:r>
    </w:p>
    <w:p>
      <w:pPr>
        <w:framePr w:w="6646" w:wrap="around" w:vAnchor="margin" w:hAnchor="text" w:x="3067" w:y="5753"/>
        <w:widowControl w:val="0"/>
        <w:autoSpaceDE w:val="0"/>
        <w:autoSpaceDN w:val="0"/>
        <w:spacing w:line="480" w:lineRule="exact"/>
        <w:rPr>
          <w:rFonts w:hAnsi="Calibri"/>
          <w:color w:val="000000"/>
          <w:sz w:val="4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2"/>
          <w:sz w:val="48"/>
          <w:szCs w:val="22"/>
          <w:lang w:val="en-US" w:eastAsia="en-US" w:bidi="ar-SA"/>
        </w:rPr>
        <w:t>二○二一年招收硕士研究生</w:t>
      </w:r>
    </w:p>
    <w:p>
      <w:pPr>
        <w:framePr w:w="5469" w:wrap="around" w:vAnchor="page" w:hAnchor="page" w:x="3714" w:y="6563"/>
        <w:widowControl w:val="0"/>
        <w:autoSpaceDE w:val="0"/>
        <w:autoSpaceDN w:val="0"/>
        <w:spacing w:line="521" w:lineRule="exact"/>
        <w:rPr>
          <w:rFonts w:hAnsi="Calibri"/>
          <w:color w:val="000000"/>
          <w:sz w:val="52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52"/>
          <w:szCs w:val="22"/>
          <w:lang w:val="en-US" w:eastAsia="en-US" w:bidi="ar-SA"/>
        </w:rPr>
        <w:t>招生</w:t>
      </w:r>
      <w:r>
        <w:rPr>
          <w:rFonts w:hint="eastAsia" w:ascii="宋体" w:hAnsi="宋体" w:eastAsia="宋体" w:cs="宋体"/>
          <w:color w:val="000000"/>
          <w:sz w:val="52"/>
          <w:szCs w:val="22"/>
          <w:lang w:val="en-US" w:eastAsia="zh-CN" w:bidi="ar-SA"/>
        </w:rPr>
        <w:t>专业</w:t>
      </w:r>
      <w:r>
        <w:rPr>
          <w:rFonts w:ascii="宋体" w:hAnsi="宋体" w:cs="宋体"/>
          <w:color w:val="000000"/>
          <w:sz w:val="52"/>
          <w:szCs w:val="22"/>
          <w:lang w:val="en-US" w:eastAsia="en-US" w:bidi="ar-SA"/>
        </w:rPr>
        <w:t>目录</w:t>
      </w:r>
    </w:p>
    <w:p>
      <w:pPr>
        <w:framePr w:w="2550" w:wrap="around" w:vAnchor="margin" w:hAnchor="text" w:x="4903" w:y="7523"/>
        <w:widowControl w:val="0"/>
        <w:autoSpaceDE w:val="0"/>
        <w:autoSpaceDN w:val="0"/>
        <w:spacing w:line="300" w:lineRule="exac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30"/>
          <w:szCs w:val="22"/>
          <w:lang w:val="en-US" w:eastAsia="en-US" w:bidi="ar-SA"/>
        </w:rPr>
        <w:t>二○二○年九月</w:t>
      </w:r>
    </w:p>
    <w:p>
      <w:pPr>
        <w:framePr w:w="1985" w:wrap="around" w:vAnchor="margin" w:hAnchor="text" w:x="1798" w:y="8537"/>
        <w:widowControl w:val="0"/>
        <w:autoSpaceDE w:val="0"/>
        <w:autoSpaceDN w:val="0"/>
        <w:spacing w:line="36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2"/>
          <w:sz w:val="36"/>
          <w:szCs w:val="22"/>
          <w:lang w:val="en-US" w:eastAsia="en-US" w:bidi="ar-SA"/>
        </w:rPr>
        <w:t>内容目录</w:t>
      </w:r>
    </w:p>
    <w:p>
      <w:pPr>
        <w:framePr w:w="420" w:wrap="around" w:vAnchor="margin" w:hAnchor="text" w:x="1798" w:y="9084"/>
        <w:widowControl w:val="0"/>
        <w:autoSpaceDE w:val="0"/>
        <w:autoSpaceDN w:val="0"/>
        <w:spacing w:line="218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KENJHM+TimesNewRomanPS-BoldMT" w:hAnsi="Calibri"/>
          <w:color w:val="000000"/>
          <w:sz w:val="21"/>
          <w:szCs w:val="22"/>
          <w:lang w:val="en-US" w:eastAsia="en-US" w:bidi="ar-SA"/>
        </w:rPr>
        <w:t>1</w:t>
      </w:r>
    </w:p>
    <w:p>
      <w:pPr>
        <w:framePr w:w="420" w:wrap="around" w:vAnchor="margin" w:hAnchor="text" w:x="1798" w:y="9084"/>
        <w:widowControl w:val="0"/>
        <w:autoSpaceDE w:val="0"/>
        <w:autoSpaceDN w:val="0"/>
        <w:spacing w:before="94" w:line="218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KENJHM+TimesNewRomanPS-BoldMT" w:hAnsi="Calibri"/>
          <w:color w:val="000000"/>
          <w:sz w:val="21"/>
          <w:szCs w:val="22"/>
          <w:lang w:val="en-US" w:eastAsia="en-US" w:bidi="ar-SA"/>
        </w:rPr>
        <w:t>2</w:t>
      </w:r>
    </w:p>
    <w:p>
      <w:pPr>
        <w:framePr w:w="420" w:wrap="around" w:vAnchor="margin" w:hAnchor="text" w:x="1798" w:y="9084"/>
        <w:widowControl w:val="0"/>
        <w:autoSpaceDE w:val="0"/>
        <w:autoSpaceDN w:val="0"/>
        <w:spacing w:before="94" w:line="218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KENJHM+TimesNewRomanPS-BoldMT" w:hAnsi="Calibri"/>
          <w:color w:val="000000"/>
          <w:sz w:val="21"/>
          <w:szCs w:val="22"/>
          <w:lang w:val="en-US" w:eastAsia="en-US" w:bidi="ar-SA"/>
        </w:rPr>
        <w:t>3</w:t>
      </w:r>
    </w:p>
    <w:p>
      <w:pPr>
        <w:framePr w:w="420" w:wrap="around" w:vAnchor="margin" w:hAnchor="text" w:x="1798" w:y="9084"/>
        <w:widowControl w:val="0"/>
        <w:autoSpaceDE w:val="0"/>
        <w:autoSpaceDN w:val="0"/>
        <w:spacing w:before="94" w:line="218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KENJHM+TimesNewRomanPS-BoldMT" w:hAnsi="Calibri"/>
          <w:color w:val="000000"/>
          <w:sz w:val="21"/>
          <w:szCs w:val="22"/>
          <w:lang w:val="en-US" w:eastAsia="en-US" w:bidi="ar-SA"/>
        </w:rPr>
        <w:t>4</w:t>
      </w:r>
    </w:p>
    <w:p>
      <w:pPr>
        <w:framePr w:w="420" w:wrap="around" w:vAnchor="margin" w:hAnchor="text" w:x="1798" w:y="9084"/>
        <w:widowControl w:val="0"/>
        <w:autoSpaceDE w:val="0"/>
        <w:autoSpaceDN w:val="0"/>
        <w:spacing w:before="94" w:line="218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KENJHM+TimesNewRomanPS-BoldMT" w:hAnsi="Calibri"/>
          <w:color w:val="000000"/>
          <w:sz w:val="21"/>
          <w:szCs w:val="22"/>
          <w:lang w:val="en-US" w:eastAsia="en-US" w:bidi="ar-SA"/>
        </w:rPr>
        <w:t>5</w:t>
      </w:r>
    </w:p>
    <w:p>
      <w:pPr>
        <w:framePr w:w="420" w:wrap="around" w:vAnchor="margin" w:hAnchor="text" w:x="1798" w:y="9084"/>
        <w:widowControl w:val="0"/>
        <w:autoSpaceDE w:val="0"/>
        <w:autoSpaceDN w:val="0"/>
        <w:spacing w:before="94" w:line="218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KENJHM+TimesNewRomanPS-BoldMT" w:hAnsi="Calibri"/>
          <w:color w:val="000000"/>
          <w:sz w:val="21"/>
          <w:szCs w:val="22"/>
          <w:lang w:val="en-US" w:eastAsia="en-US" w:bidi="ar-SA"/>
        </w:rPr>
        <w:t>6</w:t>
      </w:r>
    </w:p>
    <w:p>
      <w:pPr>
        <w:framePr w:w="420" w:wrap="around" w:vAnchor="margin" w:hAnchor="text" w:x="1798" w:y="9084"/>
        <w:widowControl w:val="0"/>
        <w:autoSpaceDE w:val="0"/>
        <w:autoSpaceDN w:val="0"/>
        <w:spacing w:before="94" w:line="218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KENJHM+TimesNewRomanPS-BoldMT" w:hAnsi="Calibri"/>
          <w:color w:val="000000"/>
          <w:sz w:val="21"/>
          <w:szCs w:val="22"/>
          <w:lang w:val="en-US" w:eastAsia="en-US" w:bidi="ar-SA"/>
        </w:rPr>
        <w:t>7</w:t>
      </w:r>
    </w:p>
    <w:p>
      <w:pPr>
        <w:framePr w:w="2211" w:wrap="around" w:vAnchor="margin" w:hAnchor="text" w:x="2218" w:y="9079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1"/>
          <w:szCs w:val="22"/>
          <w:lang w:val="en-US" w:eastAsia="en-US" w:bidi="ar-SA"/>
        </w:rPr>
        <w:t>上海光机所情况简介</w:t>
      </w:r>
    </w:p>
    <w:p>
      <w:pPr>
        <w:framePr w:w="3149" w:wrap="around" w:vAnchor="margin" w:hAnchor="text" w:x="2218" w:y="9391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1"/>
          <w:szCs w:val="22"/>
          <w:lang w:val="en-US" w:eastAsia="en-US" w:bidi="ar-SA"/>
        </w:rPr>
        <w:t>硕士学位研究生招生简章</w:t>
      </w:r>
    </w:p>
    <w:p>
      <w:pPr>
        <w:framePr w:w="3149" w:wrap="around" w:vAnchor="margin" w:hAnchor="text" w:x="2218" w:y="9391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1"/>
          <w:szCs w:val="22"/>
          <w:lang w:val="en-US" w:eastAsia="en-US" w:bidi="ar-SA"/>
        </w:rPr>
        <w:t>硕士学位研究生招生专业目录</w:t>
      </w:r>
    </w:p>
    <w:p>
      <w:pPr>
        <w:framePr w:w="3149" w:wrap="around" w:vAnchor="margin" w:hAnchor="text" w:x="2218" w:y="9391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1"/>
          <w:szCs w:val="22"/>
          <w:lang w:val="en-US" w:eastAsia="en-US" w:bidi="ar-SA"/>
        </w:rPr>
        <w:t>研究生学习条件</w:t>
      </w:r>
    </w:p>
    <w:p>
      <w:pPr>
        <w:framePr w:w="1789" w:wrap="around" w:vAnchor="margin" w:hAnchor="text" w:x="2218" w:y="10327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1"/>
          <w:szCs w:val="22"/>
          <w:lang w:val="en-US" w:eastAsia="en-US" w:bidi="ar-SA"/>
        </w:rPr>
        <w:t>研究生成果展示</w:t>
      </w:r>
    </w:p>
    <w:p>
      <w:pPr>
        <w:framePr w:w="3878" w:wrap="around" w:vAnchor="margin" w:hAnchor="text" w:x="2218" w:y="10639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1"/>
          <w:szCs w:val="22"/>
          <w:lang w:val="en-US" w:eastAsia="en-US" w:bidi="ar-SA"/>
        </w:rPr>
        <w:t>近三年毕业研究生就业分配主要去向</w:t>
      </w:r>
    </w:p>
    <w:p>
      <w:pPr>
        <w:framePr w:w="3878" w:wrap="around" w:vAnchor="margin" w:hAnchor="text" w:x="2218" w:y="10639"/>
        <w:widowControl w:val="0"/>
        <w:autoSpaceDE w:val="0"/>
        <w:autoSpaceDN w:val="0"/>
        <w:spacing w:before="103"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1"/>
          <w:szCs w:val="22"/>
          <w:lang w:val="en-US" w:eastAsia="en-US" w:bidi="ar-SA"/>
        </w:rPr>
        <w:t>《考</w:t>
      </w:r>
      <w:r>
        <w:rPr>
          <w:rFonts w:hAnsi="Calibri"/>
          <w:color w:val="000000"/>
          <w:spacing w:val="51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生</w:t>
      </w:r>
      <w:r>
        <w:rPr>
          <w:rFonts w:hAnsi="Calibri"/>
          <w:color w:val="000000"/>
          <w:spacing w:val="54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问</w:t>
      </w:r>
      <w:r>
        <w:rPr>
          <w:rFonts w:hAnsi="Calibri"/>
          <w:color w:val="000000"/>
          <w:spacing w:val="52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1"/>
          <w:sz w:val="21"/>
          <w:szCs w:val="22"/>
          <w:lang w:val="en-US" w:eastAsia="en-US" w:bidi="ar-SA"/>
        </w:rPr>
        <w:t>答》</w:t>
      </w:r>
    </w:p>
    <w:p>
      <w:pPr>
        <w:framePr w:w="2388" w:wrap="around" w:vAnchor="margin" w:hAnchor="text" w:x="1798" w:y="13112"/>
        <w:widowControl w:val="0"/>
        <w:autoSpaceDE w:val="0"/>
        <w:autoSpaceDN w:val="0"/>
        <w:spacing w:line="281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8"/>
          <w:szCs w:val="22"/>
          <w:lang w:val="en-US" w:eastAsia="en-US" w:bidi="ar-SA"/>
        </w:rPr>
        <w:t>请与我们联系：</w:t>
      </w:r>
    </w:p>
    <w:p>
      <w:pPr>
        <w:framePr w:w="1251" w:wrap="around" w:vAnchor="margin" w:hAnchor="text" w:x="2165" w:y="13951"/>
        <w:widowControl w:val="0"/>
        <w:autoSpaceDE w:val="0"/>
        <w:autoSpaceDN w:val="0"/>
        <w:spacing w:line="218" w:lineRule="exact"/>
        <w:ind w:left="24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1"/>
          <w:szCs w:val="22"/>
          <w:lang w:val="en-US" w:eastAsia="en-US" w:bidi="ar-SA"/>
        </w:rPr>
        <w:t>单位代码</w:t>
      </w:r>
      <w:r>
        <w:rPr>
          <w:rFonts w:ascii="KENJHM+TimesNewRomanPS-BoldMT" w:hAnsi="Calibri"/>
          <w:color w:val="000000"/>
          <w:sz w:val="21"/>
          <w:szCs w:val="22"/>
          <w:lang w:val="en-US" w:eastAsia="en-US" w:bidi="ar-SA"/>
        </w:rPr>
        <w:t>:</w:t>
      </w:r>
    </w:p>
    <w:p>
      <w:pPr>
        <w:framePr w:w="1251" w:wrap="around" w:vAnchor="margin" w:hAnchor="text" w:x="2165" w:y="13951"/>
        <w:widowControl w:val="0"/>
        <w:autoSpaceDE w:val="0"/>
        <w:autoSpaceDN w:val="0"/>
        <w:spacing w:before="147" w:line="218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1"/>
          <w:szCs w:val="22"/>
          <w:lang w:val="en-US" w:eastAsia="en-US" w:bidi="ar-SA"/>
        </w:rPr>
        <w:t>邮政编码</w:t>
      </w:r>
      <w:r>
        <w:rPr>
          <w:rFonts w:ascii="KENJHM+TimesNewRomanPS-BoldMT" w:hAnsi="Calibri"/>
          <w:color w:val="000000"/>
          <w:sz w:val="21"/>
          <w:szCs w:val="22"/>
          <w:lang w:val="en-US" w:eastAsia="en-US" w:bidi="ar-SA"/>
        </w:rPr>
        <w:t>:</w:t>
      </w:r>
    </w:p>
    <w:p>
      <w:pPr>
        <w:framePr w:w="1251" w:wrap="around" w:vAnchor="margin" w:hAnchor="text" w:x="2165" w:y="13951"/>
        <w:widowControl w:val="0"/>
        <w:autoSpaceDE w:val="0"/>
        <w:autoSpaceDN w:val="0"/>
        <w:spacing w:before="142" w:line="218" w:lineRule="exact"/>
        <w:ind w:left="187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电话</w:t>
      </w:r>
      <w:r>
        <w:rPr>
          <w:rFonts w:ascii="KENJHM+TimesNewRomanPS-BoldMT" w:hAnsi="Calibri"/>
          <w:color w:val="000000"/>
          <w:sz w:val="21"/>
          <w:szCs w:val="22"/>
          <w:lang w:val="en-US" w:eastAsia="en-US" w:bidi="ar-SA"/>
        </w:rPr>
        <w:t>:</w:t>
      </w:r>
    </w:p>
    <w:p>
      <w:pPr>
        <w:framePr w:w="945" w:wrap="around" w:vAnchor="margin" w:hAnchor="text" w:x="4224" w:y="13956"/>
        <w:widowControl w:val="0"/>
        <w:autoSpaceDE w:val="0"/>
        <w:autoSpaceDN w:val="0"/>
        <w:spacing w:line="218" w:lineRule="exact"/>
        <w:ind w:left="53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KENJHM+TimesNewRomanPS-BoldMT" w:hAnsi="Calibri"/>
          <w:color w:val="000000"/>
          <w:sz w:val="21"/>
          <w:szCs w:val="22"/>
          <w:lang w:val="en-US" w:eastAsia="en-US" w:bidi="ar-SA"/>
        </w:rPr>
        <w:t>80140</w:t>
      </w:r>
    </w:p>
    <w:p>
      <w:pPr>
        <w:framePr w:w="945" w:wrap="around" w:vAnchor="margin" w:hAnchor="text" w:x="4224" w:y="13956"/>
        <w:widowControl w:val="0"/>
        <w:autoSpaceDE w:val="0"/>
        <w:autoSpaceDN w:val="0"/>
        <w:spacing w:before="147" w:line="218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KENJHM+TimesNewRomanPS-BoldMT" w:hAnsi="Calibri"/>
          <w:color w:val="000000"/>
          <w:sz w:val="21"/>
          <w:szCs w:val="22"/>
          <w:lang w:val="en-US" w:eastAsia="en-US" w:bidi="ar-SA"/>
        </w:rPr>
        <w:t>201800</w:t>
      </w:r>
    </w:p>
    <w:p>
      <w:pPr>
        <w:framePr w:w="1227" w:wrap="around" w:vAnchor="margin" w:hAnchor="text" w:x="5666" w:y="13951"/>
        <w:widowControl w:val="0"/>
        <w:autoSpaceDE w:val="0"/>
        <w:autoSpaceDN w:val="0"/>
        <w:spacing w:line="218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1"/>
          <w:szCs w:val="22"/>
          <w:lang w:val="en-US" w:eastAsia="en-US" w:bidi="ar-SA"/>
        </w:rPr>
        <w:t>联系部门</w:t>
      </w:r>
      <w:r>
        <w:rPr>
          <w:rFonts w:ascii="KENJHM+TimesNewRomanPS-BoldMT" w:hAnsi="Calibri"/>
          <w:color w:val="000000"/>
          <w:sz w:val="21"/>
          <w:szCs w:val="22"/>
          <w:lang w:val="en-US" w:eastAsia="en-US" w:bidi="ar-SA"/>
        </w:rPr>
        <w:t>:</w:t>
      </w:r>
    </w:p>
    <w:p>
      <w:pPr>
        <w:framePr w:w="1227" w:wrap="around" w:vAnchor="margin" w:hAnchor="text" w:x="5666" w:y="13951"/>
        <w:widowControl w:val="0"/>
        <w:autoSpaceDE w:val="0"/>
        <w:autoSpaceDN w:val="0"/>
        <w:spacing w:before="147" w:line="218" w:lineRule="exact"/>
        <w:ind w:left="137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KENJHM+TimesNewRomanPS-BoldMT" w:hAnsi="Calibri"/>
          <w:color w:val="000000"/>
          <w:sz w:val="21"/>
          <w:szCs w:val="22"/>
          <w:lang w:val="en-US" w:eastAsia="en-US" w:bidi="ar-SA"/>
        </w:rPr>
        <w:t>Email:</w:t>
      </w:r>
    </w:p>
    <w:p>
      <w:pPr>
        <w:framePr w:w="1158" w:wrap="around" w:vAnchor="margin" w:hAnchor="text" w:x="7061" w:y="13951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1"/>
          <w:szCs w:val="22"/>
          <w:lang w:val="en-US" w:eastAsia="en-US" w:bidi="ar-SA"/>
        </w:rPr>
        <w:t>研究生部</w:t>
      </w:r>
    </w:p>
    <w:p>
      <w:pPr>
        <w:framePr w:w="1018" w:wrap="around" w:vAnchor="margin" w:hAnchor="text" w:x="8429" w:y="13951"/>
        <w:widowControl w:val="0"/>
        <w:autoSpaceDE w:val="0"/>
        <w:autoSpaceDN w:val="0"/>
        <w:spacing w:line="218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1"/>
          <w:szCs w:val="22"/>
          <w:lang w:val="en-US" w:eastAsia="en-US" w:bidi="ar-SA"/>
        </w:rPr>
        <w:t>联系人</w:t>
      </w:r>
      <w:r>
        <w:rPr>
          <w:rFonts w:ascii="KENJHM+TimesNewRomanPS-BoldMT" w:hAnsi="Calibri"/>
          <w:color w:val="000000"/>
          <w:sz w:val="21"/>
          <w:szCs w:val="22"/>
          <w:lang w:val="en-US" w:eastAsia="en-US" w:bidi="ar-SA"/>
        </w:rPr>
        <w:t>:</w:t>
      </w:r>
    </w:p>
    <w:p>
      <w:pPr>
        <w:framePr w:w="946" w:wrap="around" w:vAnchor="margin" w:hAnchor="text" w:x="9473" w:y="13951"/>
        <w:widowControl w:val="0"/>
        <w:autoSpaceDE w:val="0"/>
        <w:autoSpaceDN w:val="0"/>
        <w:spacing w:line="209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21"/>
          <w:szCs w:val="22"/>
          <w:lang w:val="en-US" w:eastAsia="en-US" w:bidi="ar-SA"/>
        </w:rPr>
        <w:t>杨老师</w:t>
      </w:r>
    </w:p>
    <w:p>
      <w:pPr>
        <w:framePr w:w="2378" w:wrap="around" w:vAnchor="margin" w:hAnchor="text" w:x="7462" w:y="14321"/>
        <w:widowControl w:val="0"/>
        <w:autoSpaceDE w:val="0"/>
        <w:autoSpaceDN w:val="0"/>
        <w:spacing w:line="218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KENJHM+TimesNewRomanPS-BoldMT" w:hAnsi="Calibri"/>
          <w:color w:val="000000"/>
          <w:sz w:val="21"/>
          <w:szCs w:val="22"/>
          <w:lang w:val="en-US" w:eastAsia="en-US" w:bidi="ar-SA"/>
        </w:rPr>
        <w:t>zhaosheng@siom.ac.cn</w:t>
      </w:r>
    </w:p>
    <w:p>
      <w:pPr>
        <w:framePr w:w="2378" w:wrap="around" w:vAnchor="margin" w:hAnchor="text" w:x="7462" w:y="14321"/>
        <w:widowControl w:val="0"/>
        <w:autoSpaceDE w:val="0"/>
        <w:autoSpaceDN w:val="0"/>
        <w:spacing w:before="142" w:line="218" w:lineRule="exact"/>
        <w:ind w:left="415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KENJHM+TimesNewRomanPS-BoldMT" w:hAnsi="Calibri"/>
          <w:color w:val="000000"/>
          <w:sz w:val="21"/>
          <w:szCs w:val="22"/>
          <w:lang w:val="en-US" w:eastAsia="en-US" w:bidi="ar-SA"/>
        </w:rPr>
        <w:t>021-69918012</w:t>
      </w:r>
    </w:p>
    <w:p>
      <w:pPr>
        <w:framePr w:w="1540" w:wrap="around" w:vAnchor="margin" w:hAnchor="text" w:x="3929" w:y="14681"/>
        <w:widowControl w:val="0"/>
        <w:autoSpaceDE w:val="0"/>
        <w:autoSpaceDN w:val="0"/>
        <w:spacing w:line="218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KENJHM+TimesNewRomanPS-BoldMT" w:hAnsi="Calibri"/>
          <w:color w:val="000000"/>
          <w:sz w:val="21"/>
          <w:szCs w:val="22"/>
          <w:lang w:val="en-US" w:eastAsia="en-US" w:bidi="ar-SA"/>
        </w:rPr>
        <w:t>021-69918012</w:t>
      </w:r>
    </w:p>
    <w:p>
      <w:pPr>
        <w:framePr w:w="805" w:wrap="around" w:vAnchor="margin" w:hAnchor="text" w:x="5861" w:y="14676"/>
        <w:widowControl w:val="0"/>
        <w:autoSpaceDE w:val="0"/>
        <w:autoSpaceDN w:val="0"/>
        <w:spacing w:line="218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z w:val="21"/>
          <w:szCs w:val="22"/>
          <w:lang w:val="en-US" w:eastAsia="en-US" w:bidi="ar-SA"/>
        </w:rPr>
        <w:t>传真</w:t>
      </w:r>
      <w:r>
        <w:rPr>
          <w:rFonts w:ascii="KENJHM+TimesNewRomanPS-BoldMT" w:hAnsi="Calibri"/>
          <w:color w:val="000000"/>
          <w:sz w:val="21"/>
          <w:szCs w:val="22"/>
          <w:lang w:val="en-US" w:eastAsia="en-US" w:bidi="ar-SA"/>
        </w:rPr>
        <w:t>: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25" o:spid="_x0000_s1025" o:spt="75" type="#_x0000_t75" style="position:absolute;left:0pt;margin-left:83.45pt;margin-top:401pt;height:3pt;width:428.4pt;mso-position-horizontal-relative:page;mso-position-vertical-relative:page;z-index:-25164288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pict>
          <v:shape id="_x0000_s1026" o:spid="_x0000_s1026" o:spt="75" type="#_x0000_t75" style="position:absolute;left:0pt;margin-left:73.05pt;margin-top:86.65pt;height:106.4pt;width:106.4pt;mso-position-horizontal-relative:page;mso-position-vertical-relative:page;z-index:-251645952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pict>
          <v:shape id="_x0000_s1027" o:spid="_x0000_s1027" o:spt="75" type="#_x0000_t75" style="position:absolute;left:0pt;margin-left:83.2pt;margin-top:692.55pt;height:57.6pt;width:429.65pt;mso-position-horizontal-relative:page;mso-position-vertical-relative:page;z-index:-251651072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pict>
          <v:shape id="_x0000_s1028" o:spid="_x0000_s1028" o:spt="75" type="#_x0000_t75" style="position:absolute;left:0pt;margin-left:189.2pt;margin-top:204.2pt;height:2.75pt;width:311.1pt;mso-position-horizontal-relative:page;mso-position-vertical-relative:page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4799" w:wrap="around" w:vAnchor="margin" w:hAnchor="text" w:x="4486" w:y="4862"/>
        <w:widowControl w:val="0"/>
        <w:autoSpaceDE w:val="0"/>
        <w:autoSpaceDN w:val="0"/>
        <w:spacing w:line="332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黑体" w:hAnsi="黑体" w:cs="黑体" w:eastAsiaTheme="minorEastAsia"/>
          <w:color w:val="000000"/>
          <w:spacing w:val="1"/>
          <w:sz w:val="32"/>
          <w:szCs w:val="22"/>
          <w:lang w:val="en-US" w:eastAsia="en-US" w:bidi="ar-SA"/>
        </w:rPr>
        <w:t>硕士学位研究生招生专业目录</w:t>
      </w:r>
    </w:p>
    <w:p>
      <w:pPr>
        <w:framePr w:w="992" w:wrap="around" w:vAnchor="margin" w:hAnchor="text" w:x="2076" w:y="5653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18"/>
          <w:szCs w:val="22"/>
          <w:lang w:val="en-US" w:eastAsia="en-US" w:bidi="ar-SA"/>
        </w:rPr>
        <w:t>专业代码</w:t>
      </w:r>
    </w:p>
    <w:p>
      <w:pPr>
        <w:framePr w:w="992" w:wrap="around" w:vAnchor="margin" w:hAnchor="text" w:x="2076" w:y="5653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18"/>
          <w:szCs w:val="22"/>
          <w:lang w:val="en-US" w:eastAsia="en-US" w:bidi="ar-SA"/>
        </w:rPr>
        <w:t>专业名称</w:t>
      </w:r>
    </w:p>
    <w:p>
      <w:pPr>
        <w:framePr w:w="992" w:wrap="around" w:vAnchor="margin" w:hAnchor="text" w:x="5405" w:y="580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18"/>
          <w:szCs w:val="22"/>
          <w:lang w:val="en-US" w:eastAsia="en-US" w:bidi="ar-SA"/>
        </w:rPr>
        <w:t>研究方向</w:t>
      </w:r>
    </w:p>
    <w:p>
      <w:pPr>
        <w:framePr w:w="992" w:wrap="around" w:vAnchor="margin" w:hAnchor="text" w:x="9091" w:y="580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18"/>
          <w:szCs w:val="22"/>
          <w:lang w:val="en-US" w:eastAsia="en-US" w:bidi="ar-SA"/>
        </w:rPr>
        <w:t>考试科目</w:t>
      </w:r>
    </w:p>
    <w:p>
      <w:pPr>
        <w:framePr w:w="300" w:wrap="around" w:vAnchor="margin" w:hAnchor="text" w:x="8335" w:y="6465"/>
        <w:widowControl w:val="0"/>
        <w:autoSpaceDE w:val="0"/>
        <w:autoSpaceDN w:val="0"/>
        <w:spacing w:line="149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1664" w:wrap="around" w:vAnchor="margin" w:hAnchor="text" w:x="8645" w:y="644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101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思想政治理论</w:t>
      </w:r>
    </w:p>
    <w:p>
      <w:pPr>
        <w:framePr w:w="1664" w:wrap="around" w:vAnchor="margin" w:hAnchor="text" w:x="8645" w:y="6440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201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英语一</w:t>
      </w:r>
    </w:p>
    <w:p>
      <w:pPr>
        <w:framePr w:w="360" w:wrap="around" w:vAnchor="margin" w:hAnchor="text" w:x="3466" w:y="6596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60" w:wrap="around" w:vAnchor="margin" w:hAnchor="text" w:x="3557" w:y="6596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2277" w:wrap="around" w:vAnchor="margin" w:hAnchor="text" w:x="3886" w:y="6596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（全日制）现代光学理论</w:t>
      </w:r>
    </w:p>
    <w:p>
      <w:pPr>
        <w:framePr w:w="300" w:wrap="around" w:vAnchor="margin" w:hAnchor="text" w:x="8335" w:y="6777"/>
        <w:widowControl w:val="0"/>
        <w:autoSpaceDE w:val="0"/>
        <w:autoSpaceDN w:val="0"/>
        <w:spacing w:line="149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2</w:t>
      </w:r>
    </w:p>
    <w:p>
      <w:pPr>
        <w:framePr w:w="300" w:wrap="around" w:vAnchor="margin" w:hAnchor="text" w:x="8335" w:y="6777"/>
        <w:widowControl w:val="0"/>
        <w:autoSpaceDE w:val="0"/>
        <w:autoSpaceDN w:val="0"/>
        <w:spacing w:before="163" w:line="149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3</w:t>
      </w:r>
    </w:p>
    <w:p>
      <w:pPr>
        <w:framePr w:w="300" w:wrap="around" w:vAnchor="margin" w:hAnchor="text" w:x="8335" w:y="6777"/>
        <w:widowControl w:val="0"/>
        <w:autoSpaceDE w:val="0"/>
        <w:autoSpaceDN w:val="0"/>
        <w:spacing w:before="163" w:line="149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4</w:t>
      </w:r>
    </w:p>
    <w:p>
      <w:pPr>
        <w:framePr w:w="360" w:wrap="around" w:vAnchor="margin" w:hAnchor="text" w:x="2165" w:y="690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725" w:wrap="around" w:vAnchor="margin" w:hAnchor="text" w:x="2256" w:y="690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70201</w:t>
      </w:r>
    </w:p>
    <w:p>
      <w:pPr>
        <w:framePr w:w="3795" w:wrap="around" w:vAnchor="margin" w:hAnchor="text" w:x="3466" w:y="690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2.</w:t>
      </w:r>
      <w:r>
        <w:rPr>
          <w:rFonts w:hAnsiTheme="minorHAnsi" w:eastAsiaTheme="minorEastAsia" w:cstheme="minorBidi"/>
          <w:color w:val="000000"/>
          <w:spacing w:val="193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（全日制）激光与物质相互作用理论</w:t>
      </w:r>
    </w:p>
    <w:p>
      <w:pPr>
        <w:framePr w:w="3795" w:wrap="around" w:vAnchor="margin" w:hAnchor="text" w:x="3466" w:y="6908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3.</w:t>
      </w:r>
      <w:r>
        <w:rPr>
          <w:rFonts w:hAnsiTheme="minorHAnsi" w:eastAsiaTheme="minorEastAsia" w:cstheme="minorBidi"/>
          <w:color w:val="000000"/>
          <w:spacing w:val="193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（全日制）强场物理理论</w:t>
      </w:r>
    </w:p>
    <w:p>
      <w:pPr>
        <w:framePr w:w="2271" w:wrap="around" w:vAnchor="margin" w:hAnchor="text" w:x="8645" w:y="7064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601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高等数学（甲）</w:t>
      </w:r>
    </w:p>
    <w:p>
      <w:pPr>
        <w:framePr w:w="2271" w:wrap="around" w:vAnchor="margin" w:hAnchor="text" w:x="8645" w:y="7064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811</w:t>
      </w:r>
      <w:r>
        <w:rPr>
          <w:rFonts w:hAnsiTheme="minorHAnsi" w:eastAsiaTheme="minorEastAsia" w:cstheme="minorBidi"/>
          <w:color w:val="000000"/>
          <w:spacing w:val="9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10"/>
          <w:sz w:val="18"/>
          <w:szCs w:val="22"/>
          <w:lang w:val="en-US" w:eastAsia="en-US" w:bidi="ar-SA"/>
        </w:rPr>
        <w:t>量子力学</w:t>
      </w:r>
      <w:r>
        <w:rPr>
          <w:rFonts w:hAnsiTheme="minorHAnsi" w:eastAsiaTheme="minorEastAsia" w:cstheme="minorBidi"/>
          <w:color w:val="000000"/>
          <w:spacing w:val="53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或</w:t>
      </w:r>
      <w:r>
        <w:rPr>
          <w:rFonts w:hAnsiTheme="minorHAnsi" w:eastAsiaTheme="minorEastAsia" w:cstheme="minorBidi"/>
          <w:color w:val="000000"/>
          <w:spacing w:val="65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817</w:t>
      </w:r>
      <w:r>
        <w:rPr>
          <w:rFonts w:hAnsiTheme="minorHAnsi" w:eastAsiaTheme="minorEastAsia" w:cstheme="minorBidi"/>
          <w:color w:val="000000"/>
          <w:spacing w:val="9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光</w:t>
      </w:r>
    </w:p>
    <w:p>
      <w:pPr>
        <w:framePr w:w="2271" w:wrap="around" w:vAnchor="margin" w:hAnchor="text" w:x="8645" w:y="7064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学</w:t>
      </w:r>
    </w:p>
    <w:p>
      <w:pPr>
        <w:framePr w:w="992" w:wrap="around" w:vAnchor="margin" w:hAnchor="text" w:x="2076" w:y="722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18"/>
          <w:szCs w:val="22"/>
          <w:lang w:val="en-US" w:eastAsia="en-US" w:bidi="ar-SA"/>
        </w:rPr>
        <w:t>理论物理</w:t>
      </w:r>
    </w:p>
    <w:p>
      <w:pPr>
        <w:framePr w:w="360" w:wrap="around" w:vAnchor="margin" w:hAnchor="text" w:x="3466" w:y="7532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60" w:wrap="around" w:vAnchor="margin" w:hAnchor="text" w:x="3557" w:y="7532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726" w:wrap="around" w:vAnchor="margin" w:hAnchor="text" w:x="3886" w:y="7532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（全日制）冷原子物理与量子凝聚态理论</w:t>
      </w:r>
    </w:p>
    <w:p>
      <w:pPr>
        <w:framePr w:w="300" w:wrap="around" w:vAnchor="margin" w:hAnchor="text" w:x="8335" w:y="8236"/>
        <w:widowControl w:val="0"/>
        <w:autoSpaceDE w:val="0"/>
        <w:autoSpaceDN w:val="0"/>
        <w:spacing w:line="149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300" w:wrap="around" w:vAnchor="margin" w:hAnchor="text" w:x="8335" w:y="8236"/>
        <w:widowControl w:val="0"/>
        <w:autoSpaceDE w:val="0"/>
        <w:autoSpaceDN w:val="0"/>
        <w:spacing w:before="163" w:line="149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2</w:t>
      </w:r>
    </w:p>
    <w:p>
      <w:pPr>
        <w:framePr w:w="300" w:wrap="around" w:vAnchor="margin" w:hAnchor="text" w:x="8335" w:y="8236"/>
        <w:widowControl w:val="0"/>
        <w:autoSpaceDE w:val="0"/>
        <w:autoSpaceDN w:val="0"/>
        <w:spacing w:before="163" w:line="149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3</w:t>
      </w:r>
    </w:p>
    <w:p>
      <w:pPr>
        <w:framePr w:w="300" w:wrap="around" w:vAnchor="margin" w:hAnchor="text" w:x="8335" w:y="8236"/>
        <w:widowControl w:val="0"/>
        <w:autoSpaceDE w:val="0"/>
        <w:autoSpaceDN w:val="0"/>
        <w:spacing w:before="163" w:line="149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4</w:t>
      </w:r>
    </w:p>
    <w:p>
      <w:pPr>
        <w:framePr w:w="1664" w:wrap="around" w:vAnchor="margin" w:hAnchor="text" w:x="8645" w:y="820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101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思想政治理论</w:t>
      </w:r>
    </w:p>
    <w:p>
      <w:pPr>
        <w:framePr w:w="1664" w:wrap="around" w:vAnchor="margin" w:hAnchor="text" w:x="8645" w:y="8209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201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英语一</w:t>
      </w:r>
    </w:p>
    <w:p>
      <w:pPr>
        <w:framePr w:w="360" w:wrap="around" w:vAnchor="margin" w:hAnchor="text" w:x="2165" w:y="8677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725" w:wrap="around" w:vAnchor="margin" w:hAnchor="text" w:x="2256" w:y="8677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70203</w:t>
      </w:r>
    </w:p>
    <w:p>
      <w:pPr>
        <w:framePr w:w="4830" w:wrap="around" w:vAnchor="margin" w:hAnchor="text" w:x="3466" w:y="8677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1.</w:t>
      </w:r>
      <w:r>
        <w:rPr>
          <w:rFonts w:hAnsiTheme="minorHAnsi" w:eastAsiaTheme="minorEastAsia" w:cstheme="minorBidi"/>
          <w:color w:val="000000"/>
          <w:spacing w:val="193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（全日制）激光与原子、分子及团簇的相互作用</w:t>
      </w:r>
    </w:p>
    <w:p>
      <w:pPr>
        <w:framePr w:w="4830" w:wrap="around" w:vAnchor="margin" w:hAnchor="text" w:x="3466" w:y="86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2.</w:t>
      </w:r>
      <w:r>
        <w:rPr>
          <w:rFonts w:hAnsiTheme="minorHAnsi" w:eastAsiaTheme="minorEastAsia" w:cstheme="minorBidi"/>
          <w:color w:val="000000"/>
          <w:spacing w:val="193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（全日制）冷原子物理及其应用</w:t>
      </w:r>
    </w:p>
    <w:p>
      <w:pPr>
        <w:framePr w:w="2277" w:wrap="around" w:vAnchor="margin" w:hAnchor="text" w:x="8645" w:y="8833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601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高等数学（甲）</w:t>
      </w:r>
    </w:p>
    <w:p>
      <w:pPr>
        <w:framePr w:w="2277" w:wrap="around" w:vAnchor="margin" w:hAnchor="text" w:x="8645" w:y="8833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806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2"/>
          <w:sz w:val="18"/>
          <w:szCs w:val="22"/>
          <w:lang w:val="en-US" w:eastAsia="en-US" w:bidi="ar-SA"/>
        </w:rPr>
        <w:t>普通物理（乙）或</w:t>
      </w:r>
      <w:r>
        <w:rPr>
          <w:rFonts w:hAnsiTheme="minorHAnsi" w:eastAsiaTheme="minorEastAsia" w:cstheme="minorBidi"/>
          <w:color w:val="000000"/>
          <w:spacing w:val="10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811</w:t>
      </w:r>
    </w:p>
    <w:p>
      <w:pPr>
        <w:framePr w:w="1535" w:wrap="around" w:vAnchor="margin" w:hAnchor="text" w:x="1805" w:y="898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18"/>
          <w:szCs w:val="22"/>
          <w:lang w:val="en-US" w:eastAsia="en-US" w:bidi="ar-SA"/>
        </w:rPr>
        <w:t>原子与分子物理</w:t>
      </w:r>
    </w:p>
    <w:p>
      <w:pPr>
        <w:framePr w:w="990" w:wrap="around" w:vAnchor="margin" w:hAnchor="text" w:x="8285" w:y="9457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量子力学</w:t>
      </w:r>
    </w:p>
    <w:p>
      <w:pPr>
        <w:framePr w:w="450" w:wrap="around" w:vAnchor="margin" w:hAnchor="text" w:x="8285" w:y="997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①</w:t>
      </w:r>
    </w:p>
    <w:p>
      <w:pPr>
        <w:framePr w:w="450" w:wrap="around" w:vAnchor="margin" w:hAnchor="text" w:x="8285" w:y="9978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②</w:t>
      </w:r>
    </w:p>
    <w:p>
      <w:pPr>
        <w:framePr w:w="450" w:wrap="around" w:vAnchor="margin" w:hAnchor="text" w:x="8285" w:y="9978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③</w:t>
      </w:r>
    </w:p>
    <w:p>
      <w:pPr>
        <w:framePr w:w="450" w:wrap="around" w:vAnchor="margin" w:hAnchor="text" w:x="8285" w:y="9978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④</w:t>
      </w:r>
    </w:p>
    <w:p>
      <w:pPr>
        <w:framePr w:w="1664" w:wrap="around" w:vAnchor="margin" w:hAnchor="text" w:x="8554" w:y="997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101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思想政治理论</w:t>
      </w:r>
    </w:p>
    <w:p>
      <w:pPr>
        <w:framePr w:w="1124" w:wrap="around" w:vAnchor="margin" w:hAnchor="text" w:x="8554" w:y="1029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201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英语一</w:t>
      </w:r>
    </w:p>
    <w:p>
      <w:pPr>
        <w:framePr w:w="360" w:wrap="around" w:vAnchor="margin" w:hAnchor="text" w:x="2165" w:y="10446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725" w:wrap="around" w:vAnchor="margin" w:hAnchor="text" w:x="2256" w:y="10446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70204</w:t>
      </w:r>
    </w:p>
    <w:p>
      <w:pPr>
        <w:framePr w:w="3174" w:wrap="around" w:vAnchor="margin" w:hAnchor="text" w:x="3466" w:y="10446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1.</w:t>
      </w:r>
      <w:r>
        <w:rPr>
          <w:rFonts w:hAnsiTheme="minorHAnsi" w:eastAsiaTheme="minorEastAsia" w:cstheme="minorBidi"/>
          <w:color w:val="000000"/>
          <w:spacing w:val="193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（全日制）激光等离子体物理</w:t>
      </w:r>
    </w:p>
    <w:p>
      <w:pPr>
        <w:framePr w:w="2375" w:wrap="around" w:vAnchor="margin" w:hAnchor="text" w:x="8554" w:y="10602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601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高等数学（甲）</w:t>
      </w:r>
    </w:p>
    <w:p>
      <w:pPr>
        <w:framePr w:w="2375" w:wrap="around" w:vAnchor="margin" w:hAnchor="text" w:x="8554" w:y="10602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806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普通物理（乙）或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808</w:t>
      </w:r>
    </w:p>
    <w:p>
      <w:pPr>
        <w:framePr w:w="1352" w:wrap="around" w:vAnchor="margin" w:hAnchor="text" w:x="1896" w:y="1075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等离子体物理</w:t>
      </w:r>
    </w:p>
    <w:p>
      <w:pPr>
        <w:framePr w:w="3795" w:wrap="around" w:vAnchor="margin" w:hAnchor="text" w:x="3466" w:y="1075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2.</w:t>
      </w:r>
      <w:r>
        <w:rPr>
          <w:rFonts w:hAnsiTheme="minorHAnsi" w:eastAsiaTheme="minorEastAsia" w:cstheme="minorBidi"/>
          <w:color w:val="000000"/>
          <w:spacing w:val="193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（全日制）高能量密度物理及其应用</w:t>
      </w:r>
    </w:p>
    <w:p>
      <w:pPr>
        <w:framePr w:w="990" w:wrap="around" w:vAnchor="margin" w:hAnchor="text" w:x="8285" w:y="11226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电动力学</w:t>
      </w:r>
    </w:p>
    <w:p>
      <w:pPr>
        <w:framePr w:w="360" w:wrap="around" w:vAnchor="margin" w:hAnchor="text" w:x="3466" w:y="11675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60" w:wrap="around" w:vAnchor="margin" w:hAnchor="text" w:x="3466" w:y="11675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60" w:wrap="around" w:vAnchor="margin" w:hAnchor="text" w:x="3466" w:y="11675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60" w:wrap="around" w:vAnchor="margin" w:hAnchor="text" w:x="3466" w:y="11675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60" w:wrap="around" w:vAnchor="margin" w:hAnchor="text" w:x="3557" w:y="11675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11675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11675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11675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2898" w:wrap="around" w:vAnchor="margin" w:hAnchor="text" w:x="3886" w:y="11675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（全日制）强光光学与强场物理</w:t>
      </w:r>
    </w:p>
    <w:p>
      <w:pPr>
        <w:framePr w:w="2898" w:wrap="around" w:vAnchor="margin" w:hAnchor="text" w:x="3886" w:y="11675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（全日制）信息光学</w:t>
      </w:r>
    </w:p>
    <w:p>
      <w:pPr>
        <w:framePr w:w="1890" w:wrap="around" w:vAnchor="margin" w:hAnchor="text" w:x="3886" w:y="1229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（全日制）量子光学</w:t>
      </w:r>
    </w:p>
    <w:p>
      <w:pPr>
        <w:framePr w:w="3312" w:wrap="around" w:vAnchor="margin" w:hAnchor="text" w:x="3886" w:y="12611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（全日制）计算光学成像与量子成像</w:t>
      </w:r>
    </w:p>
    <w:p>
      <w:pPr>
        <w:framePr w:w="300" w:wrap="around" w:vAnchor="margin" w:hAnchor="text" w:x="8335" w:y="12635"/>
        <w:widowControl w:val="0"/>
        <w:autoSpaceDE w:val="0"/>
        <w:autoSpaceDN w:val="0"/>
        <w:spacing w:line="149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300" w:wrap="around" w:vAnchor="margin" w:hAnchor="text" w:x="8335" w:y="12635"/>
        <w:widowControl w:val="0"/>
        <w:autoSpaceDE w:val="0"/>
        <w:autoSpaceDN w:val="0"/>
        <w:spacing w:before="163" w:line="149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2</w:t>
      </w:r>
    </w:p>
    <w:p>
      <w:pPr>
        <w:framePr w:w="300" w:wrap="around" w:vAnchor="margin" w:hAnchor="text" w:x="8335" w:y="12635"/>
        <w:widowControl w:val="0"/>
        <w:autoSpaceDE w:val="0"/>
        <w:autoSpaceDN w:val="0"/>
        <w:spacing w:before="163" w:line="149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3</w:t>
      </w:r>
    </w:p>
    <w:p>
      <w:pPr>
        <w:framePr w:w="300" w:wrap="around" w:vAnchor="margin" w:hAnchor="text" w:x="8335" w:y="12635"/>
        <w:widowControl w:val="0"/>
        <w:autoSpaceDE w:val="0"/>
        <w:autoSpaceDN w:val="0"/>
        <w:spacing w:before="163" w:line="149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4</w:t>
      </w:r>
    </w:p>
    <w:p>
      <w:pPr>
        <w:framePr w:w="1664" w:wrap="around" w:vAnchor="margin" w:hAnchor="text" w:x="8645" w:y="12611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101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思想政治理论</w:t>
      </w:r>
    </w:p>
    <w:p>
      <w:pPr>
        <w:framePr w:w="360" w:wrap="around" w:vAnchor="margin" w:hAnchor="text" w:x="2165" w:y="12923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725" w:wrap="around" w:vAnchor="margin" w:hAnchor="text" w:x="2256" w:y="12923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70207</w:t>
      </w:r>
    </w:p>
    <w:p>
      <w:pPr>
        <w:framePr w:w="725" w:wrap="around" w:vAnchor="margin" w:hAnchor="text" w:x="2256" w:y="12923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光学</w:t>
      </w:r>
    </w:p>
    <w:p>
      <w:pPr>
        <w:framePr w:w="2553" w:wrap="around" w:vAnchor="margin" w:hAnchor="text" w:x="3466" w:y="12923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5.</w:t>
      </w:r>
      <w:r>
        <w:rPr>
          <w:rFonts w:hAnsiTheme="minorHAnsi" w:eastAsiaTheme="minorEastAsia" w:cstheme="minorBidi"/>
          <w:color w:val="000000"/>
          <w:spacing w:val="193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（全日制）非线性光学</w:t>
      </w:r>
    </w:p>
    <w:p>
      <w:pPr>
        <w:framePr w:w="2553" w:wrap="around" w:vAnchor="margin" w:hAnchor="text" w:x="3466" w:y="12923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6.</w:t>
      </w:r>
      <w:r>
        <w:rPr>
          <w:rFonts w:hAnsiTheme="minorHAnsi" w:eastAsiaTheme="minorEastAsia" w:cstheme="minorBidi"/>
          <w:color w:val="000000"/>
          <w:spacing w:val="193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（全日制）激光光谱学</w:t>
      </w:r>
    </w:p>
    <w:p>
      <w:pPr>
        <w:framePr w:w="1124" w:wrap="around" w:vAnchor="margin" w:hAnchor="text" w:x="8645" w:y="12923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201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英语一</w:t>
      </w:r>
    </w:p>
    <w:p>
      <w:pPr>
        <w:framePr w:w="1844" w:wrap="around" w:vAnchor="margin" w:hAnchor="text" w:x="8645" w:y="13235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601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高等数学（甲）</w:t>
      </w:r>
    </w:p>
    <w:p>
      <w:pPr>
        <w:framePr w:w="1844" w:wrap="around" w:vAnchor="margin" w:hAnchor="text" w:x="8645" w:y="13235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817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光学</w:t>
      </w:r>
    </w:p>
    <w:p>
      <w:pPr>
        <w:framePr w:w="360" w:wrap="around" w:vAnchor="margin" w:hAnchor="text" w:x="3466" w:y="13547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7</w:t>
      </w:r>
    </w:p>
    <w:p>
      <w:pPr>
        <w:framePr w:w="360" w:wrap="around" w:vAnchor="margin" w:hAnchor="text" w:x="3466" w:y="1354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</w:t>
      </w:r>
    </w:p>
    <w:p>
      <w:pPr>
        <w:framePr w:w="360" w:wrap="around" w:vAnchor="margin" w:hAnchor="text" w:x="3466" w:y="1354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9</w:t>
      </w:r>
    </w:p>
    <w:p>
      <w:pPr>
        <w:framePr w:w="360" w:wrap="around" w:vAnchor="margin" w:hAnchor="text" w:x="3557" w:y="13547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1354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1354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2070" w:wrap="around" w:vAnchor="margin" w:hAnchor="text" w:x="3886" w:y="13547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（全日制）生物光子学</w:t>
      </w:r>
    </w:p>
    <w:p>
      <w:pPr>
        <w:framePr w:w="3312" w:wrap="around" w:vAnchor="margin" w:hAnchor="text" w:x="3886" w:y="1385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（全日制）激光物理与技术</w:t>
      </w:r>
    </w:p>
    <w:p>
      <w:pPr>
        <w:framePr w:w="3312" w:wrap="around" w:vAnchor="margin" w:hAnchor="text" w:x="3886" w:y="13859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（全日制）超短超强激光科学与技术</w:t>
      </w:r>
    </w:p>
    <w:p>
      <w:pPr>
        <w:framePr w:w="360" w:wrap="around" w:vAnchor="margin" w:hAnchor="text" w:x="3413" w:y="14483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544" w:wrap="around" w:vAnchor="margin" w:hAnchor="text" w:x="3504" w:y="14483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0.</w:t>
      </w:r>
      <w:r>
        <w:rPr>
          <w:rFonts w:hAnsiTheme="minorHAnsi" w:eastAsiaTheme="minorEastAsia" w:cstheme="minorBidi"/>
          <w:color w:val="000000"/>
          <w:spacing w:val="159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（全日制）光学材料中的光谱性质</w:t>
      </w:r>
    </w:p>
    <w:p>
      <w:pPr>
        <w:framePr w:w="360" w:wrap="around" w:vAnchor="margin" w:hAnchor="text" w:x="6552" w:y="15756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PQESHO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9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30" o:spid="_x0000_s1030" o:spt="75" type="#_x0000_t75" style="position:absolute;left:0pt;margin-left:413.2pt;margin-top:321.05pt;height:11pt;width:11pt;mso-position-horizontal-relative:page;mso-position-vertical-relative:page;z-index:-251626496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31" o:spid="_x0000_s1031" o:spt="75" type="#_x0000_t75" style="position:absolute;left:0pt;margin-left:413.2pt;margin-top:336.65pt;height:11pt;width:11pt;mso-position-horizontal-relative:page;mso-position-vertical-relative:page;z-index:-25162752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32" o:spid="_x0000_s1032" o:spt="75" type="#_x0000_t75" style="position:absolute;left:0pt;margin-left:413.2pt;margin-top:352.25pt;height:11pt;width:11pt;mso-position-horizontal-relative:page;mso-position-vertical-relative:page;z-index:-25162854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33" o:spid="_x0000_s1033" o:spt="75" type="#_x0000_t75" style="position:absolute;left:0pt;margin-left:413.2pt;margin-top:367.85pt;height:11pt;width:11pt;mso-position-horizontal-relative:page;mso-position-vertical-relative:page;z-index:-251629568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34" o:spid="_x0000_s1034" o:spt="75" type="#_x0000_t75" style="position:absolute;left:0pt;margin-left:413.2pt;margin-top:409.6pt;height:11pt;width:11pt;mso-position-horizontal-relative:page;mso-position-vertical-relative:page;z-index:-251631616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35" o:spid="_x0000_s1035" o:spt="75" type="#_x0000_t75" style="position:absolute;left:0pt;margin-left:413.2pt;margin-top:425.2pt;height:11pt;width:11pt;mso-position-horizontal-relative:page;mso-position-vertical-relative:page;z-index:-25163366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36" o:spid="_x0000_s1036" o:spt="75" type="#_x0000_t75" style="position:absolute;left:0pt;margin-left:413.2pt;margin-top:440.8pt;height:11pt;width:11pt;mso-position-horizontal-relative:page;mso-position-vertical-relative:page;z-index:-251635712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37" o:spid="_x0000_s1037" o:spt="75" type="#_x0000_t75" style="position:absolute;left:0pt;margin-left:413.2pt;margin-top:456.4pt;height:11pt;width:11pt;mso-position-horizontal-relative:page;mso-position-vertical-relative:page;z-index:-25163776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38" o:spid="_x0000_s1038" o:spt="75" type="#_x0000_t75" style="position:absolute;left:0pt;margin-left:413.2pt;margin-top:629.65pt;height:11pt;width:11pt;mso-position-horizontal-relative:page;mso-position-vertical-relative:page;z-index:-251639808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39" o:spid="_x0000_s1039" o:spt="75" type="#_x0000_t75" style="position:absolute;left:0pt;margin-left:413.2pt;margin-top:645.25pt;height:11pt;width:11pt;mso-position-horizontal-relative:page;mso-position-vertical-relative:page;z-index:-251641856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40" o:spid="_x0000_s1040" o:spt="75" type="#_x0000_t75" style="position:absolute;left:0pt;margin-left:413.2pt;margin-top:660.85pt;height:11pt;width:11pt;mso-position-horizontal-relative:page;mso-position-vertical-relative:page;z-index:-251644928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41" o:spid="_x0000_s1041" o:spt="75" type="#_x0000_t75" style="position:absolute;left:0pt;margin-left:413.2pt;margin-top:676.45pt;height:11pt;width:11pt;mso-position-horizontal-relative:page;mso-position-vertical-relative:page;z-index:-251650048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pict>
          <v:shape id="_x0000_s1042" o:spid="_x0000_s1042" o:spt="75" type="#_x0000_t75" style="position:absolute;left:0pt;margin-left:74.4pt;margin-top:273.45pt;height:468.35pt;width:464pt;mso-position-horizontal-relative:page;mso-position-vertic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00" w:wrap="around" w:vAnchor="margin" w:hAnchor="text" w:x="8335" w:y="2315"/>
        <w:widowControl w:val="0"/>
        <w:autoSpaceDE w:val="0"/>
        <w:autoSpaceDN w:val="0"/>
        <w:spacing w:line="149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300" w:wrap="around" w:vAnchor="margin" w:hAnchor="text" w:x="8335" w:y="2315"/>
        <w:widowControl w:val="0"/>
        <w:autoSpaceDE w:val="0"/>
        <w:autoSpaceDN w:val="0"/>
        <w:spacing w:before="163" w:line="149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2</w:t>
      </w:r>
    </w:p>
    <w:p>
      <w:pPr>
        <w:framePr w:w="300" w:wrap="around" w:vAnchor="margin" w:hAnchor="text" w:x="8335" w:y="2315"/>
        <w:widowControl w:val="0"/>
        <w:autoSpaceDE w:val="0"/>
        <w:autoSpaceDN w:val="0"/>
        <w:spacing w:before="163" w:line="149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3</w:t>
      </w:r>
    </w:p>
    <w:p>
      <w:pPr>
        <w:framePr w:w="300" w:wrap="around" w:vAnchor="margin" w:hAnchor="text" w:x="8335" w:y="2315"/>
        <w:widowControl w:val="0"/>
        <w:autoSpaceDE w:val="0"/>
        <w:autoSpaceDN w:val="0"/>
        <w:spacing w:before="163" w:line="149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4</w:t>
      </w:r>
    </w:p>
    <w:p>
      <w:pPr>
        <w:framePr w:w="1664" w:wrap="around" w:vAnchor="margin" w:hAnchor="text" w:x="8645" w:y="2291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101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思想政治理论</w:t>
      </w:r>
    </w:p>
    <w:p>
      <w:pPr>
        <w:framePr w:w="1664" w:wrap="around" w:vAnchor="margin" w:hAnchor="text" w:x="8645" w:y="229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201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英语一</w:t>
      </w:r>
    </w:p>
    <w:p>
      <w:pPr>
        <w:framePr w:w="360" w:wrap="around" w:vAnchor="margin" w:hAnchor="text" w:x="3466" w:y="2447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60" w:wrap="around" w:vAnchor="margin" w:hAnchor="text" w:x="3557" w:y="2447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2484" w:wrap="around" w:vAnchor="margin" w:hAnchor="text" w:x="3886" w:y="2447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（全日制）古代玉器发展史</w:t>
      </w:r>
    </w:p>
    <w:p>
      <w:pPr>
        <w:framePr w:w="360" w:wrap="around" w:vAnchor="margin" w:hAnchor="text" w:x="2165" w:y="275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725" w:wrap="around" w:vAnchor="margin" w:hAnchor="text" w:x="2256" w:y="275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712Z1</w:t>
      </w:r>
    </w:p>
    <w:p>
      <w:pPr>
        <w:framePr w:w="4002" w:wrap="around" w:vAnchor="margin" w:hAnchor="text" w:x="3466" w:y="275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2.</w:t>
      </w:r>
      <w:r>
        <w:rPr>
          <w:rFonts w:hAnsiTheme="minorHAnsi" w:eastAsiaTheme="minorEastAsia" w:cstheme="minorBidi"/>
          <w:color w:val="000000"/>
          <w:spacing w:val="193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（全日制）古代中外文化与技术交流史</w:t>
      </w:r>
    </w:p>
    <w:p>
      <w:pPr>
        <w:framePr w:w="4002" w:wrap="around" w:vAnchor="margin" w:hAnchor="text" w:x="3466" w:y="2759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3.</w:t>
      </w:r>
      <w:r>
        <w:rPr>
          <w:rFonts w:hAnsiTheme="minorHAnsi" w:eastAsiaTheme="minorEastAsia" w:cstheme="minorBidi"/>
          <w:color w:val="000000"/>
          <w:spacing w:val="193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（全日制）古代硅酸盐质文物科技考古</w:t>
      </w:r>
    </w:p>
    <w:p>
      <w:pPr>
        <w:framePr w:w="1484" w:wrap="around" w:vAnchor="margin" w:hAnchor="text" w:x="8645" w:y="2915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614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科学技术史</w:t>
      </w:r>
    </w:p>
    <w:p>
      <w:pPr>
        <w:framePr w:w="812" w:wrap="around" w:vAnchor="margin" w:hAnchor="text" w:x="2165" w:y="3071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18"/>
          <w:szCs w:val="22"/>
          <w:lang w:val="en-US" w:eastAsia="en-US" w:bidi="ar-SA"/>
        </w:rPr>
        <w:t>科学史</w:t>
      </w:r>
    </w:p>
    <w:p>
      <w:pPr>
        <w:framePr w:w="2277" w:wrap="around" w:vAnchor="margin" w:hAnchor="text" w:x="8645" w:y="3227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806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2"/>
          <w:sz w:val="18"/>
          <w:szCs w:val="22"/>
          <w:lang w:val="en-US" w:eastAsia="en-US" w:bidi="ar-SA"/>
        </w:rPr>
        <w:t>普通物理（乙）或</w:t>
      </w:r>
      <w:r>
        <w:rPr>
          <w:rFonts w:hAnsiTheme="minorHAnsi" w:eastAsiaTheme="minorEastAsia" w:cstheme="minorBidi"/>
          <w:color w:val="000000"/>
          <w:spacing w:val="10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823</w:t>
      </w:r>
    </w:p>
    <w:p>
      <w:pPr>
        <w:framePr w:w="360" w:wrap="around" w:vAnchor="margin" w:hAnchor="text" w:x="3466" w:y="3383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60" w:wrap="around" w:vAnchor="margin" w:hAnchor="text" w:x="3557" w:y="3383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726" w:wrap="around" w:vAnchor="margin" w:hAnchor="text" w:x="3886" w:y="3383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（全日制）现代分析技术在考古中的应用</w:t>
      </w:r>
    </w:p>
    <w:p>
      <w:pPr>
        <w:framePr w:w="1530" w:wrap="around" w:vAnchor="margin" w:hAnchor="text" w:x="8285" w:y="353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普通化学（乙）</w:t>
      </w:r>
    </w:p>
    <w:p>
      <w:pPr>
        <w:framePr w:w="360" w:wrap="around" w:vAnchor="margin" w:hAnchor="text" w:x="3466" w:y="5341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60" w:wrap="around" w:vAnchor="margin" w:hAnchor="text" w:x="3466" w:y="534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60" w:wrap="around" w:vAnchor="margin" w:hAnchor="text" w:x="3466" w:y="534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60" w:wrap="around" w:vAnchor="margin" w:hAnchor="text" w:x="3466" w:y="534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60" w:wrap="around" w:vAnchor="margin" w:hAnchor="text" w:x="3466" w:y="534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360" w:wrap="around" w:vAnchor="margin" w:hAnchor="text" w:x="3466" w:y="534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</w:t>
      </w:r>
    </w:p>
    <w:p>
      <w:pPr>
        <w:framePr w:w="360" w:wrap="around" w:vAnchor="margin" w:hAnchor="text" w:x="3466" w:y="534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7</w:t>
      </w:r>
    </w:p>
    <w:p>
      <w:pPr>
        <w:framePr w:w="360" w:wrap="around" w:vAnchor="margin" w:hAnchor="text" w:x="3466" w:y="534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</w:t>
      </w:r>
    </w:p>
    <w:p>
      <w:pPr>
        <w:framePr w:w="360" w:wrap="around" w:vAnchor="margin" w:hAnchor="text" w:x="3466" w:y="534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9</w:t>
      </w:r>
    </w:p>
    <w:p>
      <w:pPr>
        <w:framePr w:w="360" w:wrap="around" w:vAnchor="margin" w:hAnchor="text" w:x="3466" w:y="534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60" w:wrap="around" w:vAnchor="margin" w:hAnchor="text" w:x="3466" w:y="534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60" w:wrap="around" w:vAnchor="margin" w:hAnchor="text" w:x="3466" w:y="534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60" w:wrap="around" w:vAnchor="margin" w:hAnchor="text" w:x="3466" w:y="534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60" w:wrap="around" w:vAnchor="margin" w:hAnchor="text" w:x="3466" w:y="534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60" w:wrap="around" w:vAnchor="margin" w:hAnchor="text" w:x="3466" w:y="534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60" w:wrap="around" w:vAnchor="margin" w:hAnchor="text" w:x="3557" w:y="5341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534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534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534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534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534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534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534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534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312" w:wrap="around" w:vAnchor="margin" w:hAnchor="text" w:x="3886" w:y="5341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（全日制）高功率激光技术与工程</w:t>
      </w:r>
    </w:p>
    <w:p>
      <w:pPr>
        <w:framePr w:w="3312" w:wrap="around" w:vAnchor="margin" w:hAnchor="text" w:x="3886" w:y="534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（全日制）空间激光技术及应用</w:t>
      </w:r>
    </w:p>
    <w:p>
      <w:pPr>
        <w:framePr w:w="3312" w:wrap="around" w:vAnchor="margin" w:hAnchor="text" w:x="3886" w:y="534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（全日制）超强超短激光技术及应用</w:t>
      </w:r>
    </w:p>
    <w:p>
      <w:pPr>
        <w:framePr w:w="3312" w:wrap="around" w:vAnchor="margin" w:hAnchor="text" w:x="3886" w:y="534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（全日制）极紫外光源与光刻技术</w:t>
      </w:r>
    </w:p>
    <w:p>
      <w:pPr>
        <w:framePr w:w="3312" w:wrap="around" w:vAnchor="margin" w:hAnchor="text" w:x="3886" w:y="534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（全日制）激光加工与智能制造</w:t>
      </w:r>
    </w:p>
    <w:p>
      <w:pPr>
        <w:framePr w:w="3312" w:wrap="around" w:vAnchor="margin" w:hAnchor="text" w:x="3886" w:y="534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（全日制）薄膜光学与技术</w:t>
      </w:r>
    </w:p>
    <w:p>
      <w:pPr>
        <w:framePr w:w="3312" w:wrap="around" w:vAnchor="margin" w:hAnchor="text" w:x="3886" w:y="534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（全日制）光纤光子学技术</w:t>
      </w:r>
    </w:p>
    <w:p>
      <w:pPr>
        <w:framePr w:w="3312" w:wrap="around" w:vAnchor="margin" w:hAnchor="text" w:x="3886" w:y="534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（全日制）光通信技术</w:t>
      </w:r>
    </w:p>
    <w:p>
      <w:pPr>
        <w:framePr w:w="450" w:wrap="around" w:vAnchor="margin" w:hAnchor="text" w:x="8285" w:y="6745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①</w:t>
      </w:r>
    </w:p>
    <w:p>
      <w:pPr>
        <w:framePr w:w="450" w:wrap="around" w:vAnchor="margin" w:hAnchor="text" w:x="8285" w:y="6745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②</w:t>
      </w:r>
    </w:p>
    <w:p>
      <w:pPr>
        <w:framePr w:w="1664" w:wrap="around" w:vAnchor="margin" w:hAnchor="text" w:x="8554" w:y="6745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101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思想政治理论</w:t>
      </w:r>
    </w:p>
    <w:p>
      <w:pPr>
        <w:framePr w:w="1664" w:wrap="around" w:vAnchor="margin" w:hAnchor="text" w:x="8554" w:y="6745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201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英语一</w:t>
      </w:r>
    </w:p>
    <w:p>
      <w:pPr>
        <w:framePr w:w="360" w:wrap="around" w:vAnchor="margin" w:hAnchor="text" w:x="2165" w:y="736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725" w:wrap="around" w:vAnchor="margin" w:hAnchor="text" w:x="2256" w:y="736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80300</w:t>
      </w:r>
    </w:p>
    <w:p>
      <w:pPr>
        <w:framePr w:w="1753" w:wrap="around" w:vAnchor="margin" w:hAnchor="text" w:x="8285" w:y="736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③</w:t>
      </w:r>
      <w:r>
        <w:rPr>
          <w:rFonts w:hAnsiTheme="minorHAnsi" w:eastAsiaTheme="minorEastAsia" w:cstheme="minorBidi"/>
          <w:color w:val="000000"/>
          <w:spacing w:val="4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301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数学（一）</w:t>
      </w:r>
    </w:p>
    <w:p>
      <w:pPr>
        <w:framePr w:w="992" w:wrap="around" w:vAnchor="margin" w:hAnchor="text" w:x="2076" w:y="7681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18"/>
          <w:szCs w:val="22"/>
          <w:lang w:val="en-US" w:eastAsia="en-US" w:bidi="ar-SA"/>
        </w:rPr>
        <w:t>光学工程</w:t>
      </w:r>
    </w:p>
    <w:p>
      <w:pPr>
        <w:framePr w:w="2685" w:wrap="around" w:vAnchor="margin" w:hAnchor="text" w:x="8285" w:y="7681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④</w:t>
      </w:r>
      <w:r>
        <w:rPr>
          <w:rFonts w:hAnsiTheme="minorHAnsi" w:eastAsiaTheme="minorEastAsia" w:cstheme="minorBidi"/>
          <w:color w:val="000000"/>
          <w:spacing w:val="44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806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普通物理（乙）或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815</w:t>
      </w:r>
    </w:p>
    <w:p>
      <w:pPr>
        <w:framePr w:w="2685" w:wrap="around" w:vAnchor="margin" w:hAnchor="text" w:x="8285" w:y="768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机械设计或</w:t>
      </w:r>
      <w:r>
        <w:rPr>
          <w:rFonts w:hAnsiTheme="minorHAnsi" w:eastAsiaTheme="minorEastAsia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817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光学或</w:t>
      </w:r>
      <w:r>
        <w:rPr>
          <w:rFonts w:hAnsiTheme="minorHAnsi" w:eastAsiaTheme="minorEastAsia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856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电</w:t>
      </w:r>
    </w:p>
    <w:p>
      <w:pPr>
        <w:framePr w:w="2685" w:wrap="around" w:vAnchor="margin" w:hAnchor="text" w:x="8285" w:y="7681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子线路</w:t>
      </w:r>
    </w:p>
    <w:p>
      <w:pPr>
        <w:framePr w:w="2070" w:wrap="around" w:vAnchor="margin" w:hAnchor="text" w:x="3886" w:y="7837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（全日制）光信息处理</w:t>
      </w:r>
    </w:p>
    <w:p>
      <w:pPr>
        <w:framePr w:w="3690" w:wrap="around" w:vAnchor="margin" w:hAnchor="text" w:x="3557" w:y="814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0.</w:t>
      </w:r>
      <w:r>
        <w:rPr>
          <w:rFonts w:hAnsiTheme="minorHAnsi" w:eastAsiaTheme="minorEastAsia" w:cstheme="minorBidi"/>
          <w:color w:val="000000"/>
          <w:spacing w:val="10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（全日制）原子时频技术及应用</w:t>
      </w:r>
    </w:p>
    <w:p>
      <w:pPr>
        <w:framePr w:w="3690" w:wrap="around" w:vAnchor="margin" w:hAnchor="text" w:x="3557" w:y="8149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1.</w:t>
      </w:r>
      <w:r>
        <w:rPr>
          <w:rFonts w:hAnsiTheme="minorHAnsi" w:eastAsiaTheme="minorEastAsia" w:cstheme="minorBidi"/>
          <w:color w:val="000000"/>
          <w:spacing w:val="10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（全日制）计算光学成像与量子成像</w:t>
      </w:r>
    </w:p>
    <w:p>
      <w:pPr>
        <w:framePr w:w="3690" w:wrap="around" w:vAnchor="margin" w:hAnchor="text" w:x="3557" w:y="8149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2.</w:t>
      </w:r>
      <w:r>
        <w:rPr>
          <w:rFonts w:hAnsiTheme="minorHAnsi" w:eastAsiaTheme="minorEastAsia" w:cstheme="minorBidi"/>
          <w:color w:val="000000"/>
          <w:spacing w:val="10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（全日制）光学设计与光学工艺</w:t>
      </w:r>
    </w:p>
    <w:p>
      <w:pPr>
        <w:framePr w:w="3690" w:wrap="around" w:vAnchor="margin" w:hAnchor="text" w:x="3557" w:y="8149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3.</w:t>
      </w:r>
      <w:r>
        <w:rPr>
          <w:rFonts w:hAnsiTheme="minorHAnsi" w:eastAsiaTheme="minorEastAsia" w:cstheme="minorBidi"/>
          <w:color w:val="000000"/>
          <w:spacing w:val="10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（全日制）光学精密机械与结构</w:t>
      </w:r>
    </w:p>
    <w:p>
      <w:pPr>
        <w:framePr w:w="3690" w:wrap="around" w:vAnchor="margin" w:hAnchor="text" w:x="3557" w:y="8149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4.</w:t>
      </w:r>
      <w:r>
        <w:rPr>
          <w:rFonts w:hAnsiTheme="minorHAnsi" w:eastAsiaTheme="minorEastAsia" w:cstheme="minorBidi"/>
          <w:color w:val="000000"/>
          <w:spacing w:val="10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（全日制）激光电子学</w:t>
      </w:r>
    </w:p>
    <w:p>
      <w:pPr>
        <w:framePr w:w="2655" w:wrap="around" w:vAnchor="margin" w:hAnchor="text" w:x="3557" w:y="970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5.</w:t>
      </w:r>
      <w:r>
        <w:rPr>
          <w:rFonts w:hAnsiTheme="minorHAnsi" w:eastAsiaTheme="minorEastAsia" w:cstheme="minorBidi"/>
          <w:color w:val="000000"/>
          <w:spacing w:val="10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（全日制）精密光电测控</w:t>
      </w:r>
    </w:p>
    <w:p>
      <w:pPr>
        <w:framePr w:w="360" w:wrap="around" w:vAnchor="margin" w:hAnchor="text" w:x="3466" w:y="1184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60" w:wrap="around" w:vAnchor="margin" w:hAnchor="text" w:x="3466" w:y="11840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60" w:wrap="around" w:vAnchor="margin" w:hAnchor="text" w:x="3466" w:y="11840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60" w:wrap="around" w:vAnchor="margin" w:hAnchor="text" w:x="3466" w:y="11840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60" w:wrap="around" w:vAnchor="margin" w:hAnchor="text" w:x="3466" w:y="11840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360" w:wrap="around" w:vAnchor="margin" w:hAnchor="text" w:x="3466" w:y="11840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</w:t>
      </w:r>
    </w:p>
    <w:p>
      <w:pPr>
        <w:framePr w:w="360" w:wrap="around" w:vAnchor="margin" w:hAnchor="text" w:x="3466" w:y="11840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7</w:t>
      </w:r>
    </w:p>
    <w:p>
      <w:pPr>
        <w:framePr w:w="360" w:wrap="around" w:vAnchor="margin" w:hAnchor="text" w:x="3557" w:y="1184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11840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11840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11840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11840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11840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11840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2898" w:wrap="around" w:vAnchor="margin" w:hAnchor="text" w:x="3886" w:y="1184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（全日制）激光玻璃及激光光纤</w:t>
      </w:r>
    </w:p>
    <w:p>
      <w:pPr>
        <w:framePr w:w="2898" w:wrap="around" w:vAnchor="margin" w:hAnchor="text" w:x="3886" w:y="11840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（全日制）激光与光学薄膜</w:t>
      </w:r>
    </w:p>
    <w:p>
      <w:pPr>
        <w:framePr w:w="300" w:wrap="around" w:vAnchor="margin" w:hAnchor="text" w:x="8335" w:y="12177"/>
        <w:widowControl w:val="0"/>
        <w:autoSpaceDE w:val="0"/>
        <w:autoSpaceDN w:val="0"/>
        <w:spacing w:line="149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1</w:t>
      </w:r>
    </w:p>
    <w:p>
      <w:pPr>
        <w:framePr w:w="300" w:wrap="around" w:vAnchor="margin" w:hAnchor="text" w:x="8335" w:y="12177"/>
        <w:widowControl w:val="0"/>
        <w:autoSpaceDE w:val="0"/>
        <w:autoSpaceDN w:val="0"/>
        <w:spacing w:before="163" w:line="149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2</w:t>
      </w:r>
    </w:p>
    <w:p>
      <w:pPr>
        <w:framePr w:w="300" w:wrap="around" w:vAnchor="margin" w:hAnchor="text" w:x="8335" w:y="12177"/>
        <w:widowControl w:val="0"/>
        <w:autoSpaceDE w:val="0"/>
        <w:autoSpaceDN w:val="0"/>
        <w:spacing w:before="163" w:line="149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3</w:t>
      </w:r>
    </w:p>
    <w:p>
      <w:pPr>
        <w:framePr w:w="300" w:wrap="around" w:vAnchor="margin" w:hAnchor="text" w:x="8335" w:y="12177"/>
        <w:widowControl w:val="0"/>
        <w:autoSpaceDE w:val="0"/>
        <w:autoSpaceDN w:val="0"/>
        <w:spacing w:before="163" w:line="149" w:lineRule="exact"/>
        <w:rPr>
          <w:rFonts w:hAnsiTheme="minorHAnsi" w:eastAsiaTheme="minorEastAsia" w:cstheme="minorBidi"/>
          <w:color w:val="000000"/>
          <w:sz w:val="15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5"/>
          <w:szCs w:val="22"/>
          <w:lang w:val="en-US" w:eastAsia="en-US" w:bidi="ar-SA"/>
        </w:rPr>
        <w:t>4</w:t>
      </w:r>
    </w:p>
    <w:p>
      <w:pPr>
        <w:framePr w:w="1664" w:wrap="around" w:vAnchor="margin" w:hAnchor="text" w:x="8645" w:y="12152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101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思想政治理论</w:t>
      </w:r>
    </w:p>
    <w:p>
      <w:pPr>
        <w:framePr w:w="1664" w:wrap="around" w:vAnchor="margin" w:hAnchor="text" w:x="8645" w:y="12152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201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英语一</w:t>
      </w:r>
    </w:p>
    <w:p>
      <w:pPr>
        <w:framePr w:w="2898" w:wrap="around" w:vAnchor="margin" w:hAnchor="text" w:x="3886" w:y="12464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（全日制）光电功能晶体与陶瓷</w:t>
      </w:r>
    </w:p>
    <w:p>
      <w:pPr>
        <w:framePr w:w="2898" w:wrap="around" w:vAnchor="margin" w:hAnchor="text" w:x="3886" w:y="12464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（全日制）红外光功能材料</w:t>
      </w:r>
    </w:p>
    <w:p>
      <w:pPr>
        <w:framePr w:w="360" w:wrap="around" w:vAnchor="margin" w:hAnchor="text" w:x="2165" w:y="1262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725" w:wrap="around" w:vAnchor="margin" w:hAnchor="text" w:x="2256" w:y="1262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80502</w:t>
      </w:r>
    </w:p>
    <w:p>
      <w:pPr>
        <w:framePr w:w="1484" w:wrap="around" w:vAnchor="margin" w:hAnchor="text" w:x="8645" w:y="12776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302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数学（二）</w:t>
      </w:r>
    </w:p>
    <w:p>
      <w:pPr>
        <w:framePr w:w="812" w:wrap="around" w:vAnchor="margin" w:hAnchor="text" w:x="2165" w:y="12932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18"/>
          <w:szCs w:val="22"/>
          <w:lang w:val="en-US" w:eastAsia="en-US" w:bidi="ar-SA"/>
        </w:rPr>
        <w:t>材料学</w:t>
      </w:r>
    </w:p>
    <w:p>
      <w:pPr>
        <w:framePr w:w="3105" w:wrap="around" w:vAnchor="margin" w:hAnchor="text" w:x="3886" w:y="1308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（全日制）微纳光子学材料与器件</w:t>
      </w:r>
    </w:p>
    <w:p>
      <w:pPr>
        <w:framePr w:w="3105" w:wrap="around" w:vAnchor="margin" w:hAnchor="text" w:x="3886" w:y="13088"/>
        <w:widowControl w:val="0"/>
        <w:autoSpaceDE w:val="0"/>
        <w:autoSpaceDN w:val="0"/>
        <w:spacing w:before="132" w:line="180" w:lineRule="exact"/>
        <w:ind w:left="89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(全日制)</w:t>
      </w:r>
      <w:r>
        <w:rPr>
          <w:rFonts w:hAnsiTheme="minorHAnsi" w:eastAsiaTheme="minorEastAsia" w:cstheme="minorBidi"/>
          <w:color w:val="000000"/>
          <w:spacing w:val="45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激光与材料相互作用</w:t>
      </w:r>
    </w:p>
    <w:p>
      <w:pPr>
        <w:framePr w:w="3105" w:wrap="around" w:vAnchor="margin" w:hAnchor="text" w:x="3886" w:y="13088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（全日制）材料物理与化学</w:t>
      </w:r>
    </w:p>
    <w:p>
      <w:pPr>
        <w:framePr w:w="2277" w:wrap="around" w:vAnchor="margin" w:hAnchor="text" w:x="8645" w:y="1308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806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2"/>
          <w:sz w:val="18"/>
          <w:szCs w:val="22"/>
          <w:lang w:val="en-US" w:eastAsia="en-US" w:bidi="ar-SA"/>
        </w:rPr>
        <w:t>普通物理（乙）或</w:t>
      </w:r>
      <w:r>
        <w:rPr>
          <w:rFonts w:hAnsiTheme="minorHAnsi" w:eastAsiaTheme="minorEastAsia" w:cstheme="minorBidi"/>
          <w:color w:val="000000"/>
          <w:spacing w:val="10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823</w:t>
      </w:r>
    </w:p>
    <w:p>
      <w:pPr>
        <w:framePr w:w="1530" w:wrap="around" w:vAnchor="margin" w:hAnchor="text" w:x="8285" w:y="1340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普通化学（乙）</w:t>
      </w:r>
    </w:p>
    <w:p>
      <w:pPr>
        <w:framePr w:w="360" w:wrap="around" w:vAnchor="margin" w:hAnchor="text" w:x="6506" w:y="15756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GMFVOB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60" w:wrap="around" w:vAnchor="margin" w:hAnchor="text" w:x="6598" w:y="15756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GMFVOB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43" o:spid="_x0000_s1043" o:spt="75" type="#_x0000_t75" style="position:absolute;left:0pt;margin-left:413.2pt;margin-top:113.6pt;height:11pt;width:11pt;mso-position-horizontal-relative:page;mso-position-vertical-relative:page;z-index:-251630592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44" o:spid="_x0000_s1044" o:spt="75" type="#_x0000_t75" style="position:absolute;left:0pt;margin-left:413.2pt;margin-top:129.2pt;height:11pt;width:11pt;mso-position-horizontal-relative:page;mso-position-vertical-relative:page;z-index:-25163264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45" o:spid="_x0000_s1045" o:spt="75" type="#_x0000_t75" style="position:absolute;left:0pt;margin-left:413.2pt;margin-top:144.8pt;height:11pt;width:11pt;mso-position-horizontal-relative:page;mso-position-vertical-relative:page;z-index:-251634688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46" o:spid="_x0000_s1046" o:spt="75" type="#_x0000_t75" style="position:absolute;left:0pt;margin-left:413.2pt;margin-top:160.4pt;height:11pt;width:11pt;mso-position-horizontal-relative:page;mso-position-vertical-relative:page;z-index:-251636736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47" o:spid="_x0000_s1047" o:spt="75" type="#_x0000_t75" style="position:absolute;left:0pt;margin-left:413.2pt;margin-top:606.7pt;height:11pt;width:11pt;mso-position-horizontal-relative:page;mso-position-vertical-relative:page;z-index:-25163878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48" o:spid="_x0000_s1048" o:spt="75" type="#_x0000_t75" style="position:absolute;left:0pt;margin-left:413.2pt;margin-top:622.3pt;height:11pt;width:11pt;mso-position-horizontal-relative:page;mso-position-vertical-relative:page;z-index:-251640832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49" o:spid="_x0000_s1049" o:spt="75" type="#_x0000_t75" style="position:absolute;left:0pt;margin-left:413.2pt;margin-top:637.9pt;height:11pt;width:11pt;mso-position-horizontal-relative:page;mso-position-vertical-relative:page;z-index:-25164390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50" o:spid="_x0000_s1050" o:spt="75" type="#_x0000_t75" style="position:absolute;left:0pt;margin-left:413.2pt;margin-top:653.5pt;height:11pt;width:11pt;mso-position-horizontal-relative:page;mso-position-vertical-relative:page;z-index:-251649024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pict>
          <v:shape id="_x0000_s1051" o:spid="_x0000_s1051" o:spt="75" type="#_x0000_t75" style="position:absolute;left:0pt;margin-left:74.4pt;margin-top:60.45pt;height:705.4pt;width:464pt;mso-position-horizontal-relative:page;mso-position-vertical-relative:pag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60" w:wrap="around" w:vAnchor="margin" w:hAnchor="text" w:x="3466" w:y="1777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60" w:wrap="around" w:vAnchor="margin" w:hAnchor="text" w:x="3466" w:y="17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60" w:wrap="around" w:vAnchor="margin" w:hAnchor="text" w:x="3466" w:y="17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60" w:wrap="around" w:vAnchor="margin" w:hAnchor="text" w:x="3466" w:y="17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60" w:wrap="around" w:vAnchor="margin" w:hAnchor="text" w:x="3466" w:y="17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360" w:wrap="around" w:vAnchor="margin" w:hAnchor="text" w:x="3466" w:y="17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</w:t>
      </w:r>
    </w:p>
    <w:p>
      <w:pPr>
        <w:framePr w:w="360" w:wrap="around" w:vAnchor="margin" w:hAnchor="text" w:x="3466" w:y="17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7</w:t>
      </w:r>
    </w:p>
    <w:p>
      <w:pPr>
        <w:framePr w:w="360" w:wrap="around" w:vAnchor="margin" w:hAnchor="text" w:x="3466" w:y="17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</w:t>
      </w:r>
    </w:p>
    <w:p>
      <w:pPr>
        <w:framePr w:w="360" w:wrap="around" w:vAnchor="margin" w:hAnchor="text" w:x="3466" w:y="17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9</w:t>
      </w:r>
    </w:p>
    <w:p>
      <w:pPr>
        <w:framePr w:w="360" w:wrap="around" w:vAnchor="margin" w:hAnchor="text" w:x="3466" w:y="17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60" w:wrap="around" w:vAnchor="margin" w:hAnchor="text" w:x="3466" w:y="17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60" w:wrap="around" w:vAnchor="margin" w:hAnchor="text" w:x="3466" w:y="17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60" w:wrap="around" w:vAnchor="margin" w:hAnchor="text" w:x="3466" w:y="17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60" w:wrap="around" w:vAnchor="margin" w:hAnchor="text" w:x="3466" w:y="17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60" w:wrap="around" w:vAnchor="margin" w:hAnchor="text" w:x="3466" w:y="17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60" w:wrap="around" w:vAnchor="margin" w:hAnchor="text" w:x="3466" w:y="17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60" w:wrap="around" w:vAnchor="margin" w:hAnchor="text" w:x="3557" w:y="1777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17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17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17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17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17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17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17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17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312" w:wrap="around" w:vAnchor="margin" w:hAnchor="text" w:x="3886" w:y="1777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（全日制）高功率激光技术与工程</w:t>
      </w:r>
    </w:p>
    <w:p>
      <w:pPr>
        <w:framePr w:w="3312" w:wrap="around" w:vAnchor="margin" w:hAnchor="text" w:x="3886" w:y="17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（全日制）空间激光技术及应用</w:t>
      </w:r>
    </w:p>
    <w:p>
      <w:pPr>
        <w:framePr w:w="3312" w:wrap="around" w:vAnchor="margin" w:hAnchor="text" w:x="3886" w:y="17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（全日制）超强超短激光技术及应用</w:t>
      </w:r>
    </w:p>
    <w:p>
      <w:pPr>
        <w:framePr w:w="3312" w:wrap="around" w:vAnchor="margin" w:hAnchor="text" w:x="3886" w:y="17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（全日制）极紫外光源与光刻技术</w:t>
      </w:r>
    </w:p>
    <w:p>
      <w:pPr>
        <w:framePr w:w="3312" w:wrap="around" w:vAnchor="margin" w:hAnchor="text" w:x="3886" w:y="17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（全日制）激光加工与智能制造</w:t>
      </w:r>
    </w:p>
    <w:p>
      <w:pPr>
        <w:framePr w:w="3312" w:wrap="around" w:vAnchor="margin" w:hAnchor="text" w:x="3886" w:y="17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（全日制）薄膜光学与技术</w:t>
      </w:r>
    </w:p>
    <w:p>
      <w:pPr>
        <w:framePr w:w="3312" w:wrap="around" w:vAnchor="margin" w:hAnchor="text" w:x="3886" w:y="17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（全日制）光纤光子学技术</w:t>
      </w:r>
    </w:p>
    <w:p>
      <w:pPr>
        <w:framePr w:w="3312" w:wrap="around" w:vAnchor="margin" w:hAnchor="text" w:x="3886" w:y="177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（全日制）光通信技术</w:t>
      </w:r>
    </w:p>
    <w:p>
      <w:pPr>
        <w:framePr w:w="2070" w:wrap="around" w:vAnchor="margin" w:hAnchor="text" w:x="3886" w:y="4273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（全日制）光信息处理</w:t>
      </w:r>
    </w:p>
    <w:p>
      <w:pPr>
        <w:framePr w:w="3690" w:wrap="around" w:vAnchor="margin" w:hAnchor="text" w:x="3557" w:y="4585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0.</w:t>
      </w:r>
      <w:r>
        <w:rPr>
          <w:rFonts w:hAnsiTheme="minorHAnsi" w:eastAsiaTheme="minorEastAsia" w:cstheme="minorBidi"/>
          <w:color w:val="000000"/>
          <w:spacing w:val="10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（全日制）原子时频技术及应用</w:t>
      </w:r>
    </w:p>
    <w:p>
      <w:pPr>
        <w:framePr w:w="3690" w:wrap="around" w:vAnchor="margin" w:hAnchor="text" w:x="3557" w:y="4585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1.</w:t>
      </w:r>
      <w:r>
        <w:rPr>
          <w:rFonts w:hAnsiTheme="minorHAnsi" w:eastAsiaTheme="minorEastAsia" w:cstheme="minorBidi"/>
          <w:color w:val="000000"/>
          <w:spacing w:val="10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（全日制）计算光学成像与量子成像</w:t>
      </w:r>
    </w:p>
    <w:p>
      <w:pPr>
        <w:framePr w:w="3690" w:wrap="around" w:vAnchor="margin" w:hAnchor="text" w:x="3557" w:y="4585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2.</w:t>
      </w:r>
      <w:r>
        <w:rPr>
          <w:rFonts w:hAnsiTheme="minorHAnsi" w:eastAsiaTheme="minorEastAsia" w:cstheme="minorBidi"/>
          <w:color w:val="000000"/>
          <w:spacing w:val="10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（全日制）光学设计与光学工艺</w:t>
      </w:r>
    </w:p>
    <w:p>
      <w:pPr>
        <w:framePr w:w="3690" w:wrap="around" w:vAnchor="margin" w:hAnchor="text" w:x="3557" w:y="4585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3.</w:t>
      </w:r>
      <w:r>
        <w:rPr>
          <w:rFonts w:hAnsiTheme="minorHAnsi" w:eastAsiaTheme="minorEastAsia" w:cstheme="minorBidi"/>
          <w:color w:val="000000"/>
          <w:spacing w:val="10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（全日制）光学精密机械与结构</w:t>
      </w:r>
    </w:p>
    <w:p>
      <w:pPr>
        <w:framePr w:w="3690" w:wrap="around" w:vAnchor="margin" w:hAnchor="text" w:x="3557" w:y="4585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4.</w:t>
      </w:r>
      <w:r>
        <w:rPr>
          <w:rFonts w:hAnsiTheme="minorHAnsi" w:eastAsiaTheme="minorEastAsia" w:cstheme="minorBidi"/>
          <w:color w:val="000000"/>
          <w:spacing w:val="10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（全日制）激光电子学</w:t>
      </w:r>
    </w:p>
    <w:p>
      <w:pPr>
        <w:framePr w:w="2655" w:wrap="around" w:vAnchor="margin" w:hAnchor="text" w:x="3557" w:y="6145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5.</w:t>
      </w:r>
      <w:r>
        <w:rPr>
          <w:rFonts w:hAnsiTheme="minorHAnsi" w:eastAsiaTheme="minorEastAsia" w:cstheme="minorBidi"/>
          <w:color w:val="000000"/>
          <w:spacing w:val="10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（全日制）精密光电测控</w:t>
      </w:r>
    </w:p>
    <w:p>
      <w:pPr>
        <w:framePr w:w="5139" w:wrap="around" w:vAnchor="margin" w:hAnchor="text" w:x="3557" w:y="6457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6.</w:t>
      </w:r>
      <w:r>
        <w:rPr>
          <w:rFonts w:hAnsiTheme="minorHAnsi" w:eastAsiaTheme="minorEastAsia" w:cstheme="minorBidi"/>
          <w:color w:val="000000"/>
          <w:spacing w:val="10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（全日制）空间引力波探测载荷关键技术</w:t>
      </w: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（为国科大</w:t>
      </w:r>
    </w:p>
    <w:p>
      <w:pPr>
        <w:framePr w:w="5139" w:wrap="around" w:vAnchor="margin" w:hAnchor="text" w:x="3557" w:y="6457"/>
        <w:widowControl w:val="0"/>
        <w:autoSpaceDE w:val="0"/>
        <w:autoSpaceDN w:val="0"/>
        <w:spacing w:before="132" w:line="180" w:lineRule="exact"/>
        <w:ind w:left="475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杭州高等研究院招生方向）</w:t>
      </w:r>
    </w:p>
    <w:p>
      <w:pPr>
        <w:framePr w:w="360" w:wrap="around" w:vAnchor="margin" w:hAnchor="text" w:x="3466" w:y="7081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5139" w:wrap="around" w:vAnchor="margin" w:hAnchor="text" w:x="3557" w:y="7081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7.</w:t>
      </w:r>
      <w:r>
        <w:rPr>
          <w:rFonts w:hAnsiTheme="minorHAnsi" w:eastAsiaTheme="minorEastAsia" w:cstheme="minorBidi"/>
          <w:color w:val="000000"/>
          <w:spacing w:val="10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（全日制）空间光电系统与技术</w:t>
      </w: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（为国科大杭州高等</w:t>
      </w:r>
    </w:p>
    <w:p>
      <w:pPr>
        <w:framePr w:w="5139" w:wrap="around" w:vAnchor="margin" w:hAnchor="text" w:x="3557" w:y="7081"/>
        <w:widowControl w:val="0"/>
        <w:autoSpaceDE w:val="0"/>
        <w:autoSpaceDN w:val="0"/>
        <w:spacing w:before="132" w:line="180" w:lineRule="exact"/>
        <w:ind w:left="475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研究院招生方向）</w:t>
      </w:r>
    </w:p>
    <w:p>
      <w:pPr>
        <w:framePr w:w="450" w:wrap="around" w:vAnchor="margin" w:hAnchor="text" w:x="8285" w:y="7237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①</w:t>
      </w:r>
    </w:p>
    <w:p>
      <w:pPr>
        <w:framePr w:w="450" w:wrap="around" w:vAnchor="margin" w:hAnchor="text" w:x="8285" w:y="723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②</w:t>
      </w:r>
    </w:p>
    <w:p>
      <w:pPr>
        <w:framePr w:w="450" w:wrap="around" w:vAnchor="margin" w:hAnchor="text" w:x="8285" w:y="723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③</w:t>
      </w:r>
    </w:p>
    <w:p>
      <w:pPr>
        <w:framePr w:w="450" w:wrap="around" w:vAnchor="margin" w:hAnchor="text" w:x="8285" w:y="723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④</w:t>
      </w:r>
    </w:p>
    <w:p>
      <w:pPr>
        <w:framePr w:w="1664" w:wrap="around" w:vAnchor="margin" w:hAnchor="text" w:x="8554" w:y="7237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101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思想政治理论</w:t>
      </w:r>
    </w:p>
    <w:p>
      <w:pPr>
        <w:framePr w:w="1664" w:wrap="around" w:vAnchor="margin" w:hAnchor="text" w:x="8554" w:y="7237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201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英语一</w:t>
      </w:r>
    </w:p>
    <w:p>
      <w:pPr>
        <w:framePr w:w="360" w:wrap="around" w:vAnchor="margin" w:hAnchor="text" w:x="2165" w:y="7705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722" w:wrap="around" w:vAnchor="margin" w:hAnchor="text" w:x="2256" w:y="7705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85400</w:t>
      </w:r>
    </w:p>
    <w:p>
      <w:pPr>
        <w:framePr w:w="5244" w:wrap="around" w:vAnchor="margin" w:hAnchor="text" w:x="3466" w:y="7705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18.</w:t>
      </w:r>
      <w:r>
        <w:rPr>
          <w:rFonts w:hAnsiTheme="minorHAnsi" w:eastAsiaTheme="minorEastAsia" w:cstheme="minorBidi"/>
          <w:color w:val="000000"/>
          <w:spacing w:val="105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（全日制）新型激光技术及其前沿应用</w:t>
      </w: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（为国科大杭</w:t>
      </w:r>
    </w:p>
    <w:p>
      <w:pPr>
        <w:framePr w:w="5244" w:wrap="around" w:vAnchor="margin" w:hAnchor="text" w:x="3466" w:y="7705"/>
        <w:widowControl w:val="0"/>
        <w:autoSpaceDE w:val="0"/>
        <w:autoSpaceDN w:val="0"/>
        <w:spacing w:before="132" w:line="180" w:lineRule="exact"/>
        <w:ind w:left="566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州高等研究院招生方向）</w:t>
      </w:r>
    </w:p>
    <w:p>
      <w:pPr>
        <w:framePr w:w="1484" w:wrap="around" w:vAnchor="margin" w:hAnchor="text" w:x="8554" w:y="7861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301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数学（一）</w:t>
      </w:r>
    </w:p>
    <w:p>
      <w:pPr>
        <w:framePr w:w="992" w:wrap="around" w:vAnchor="margin" w:hAnchor="text" w:x="2076" w:y="8017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18"/>
          <w:szCs w:val="22"/>
          <w:lang w:val="en-US" w:eastAsia="en-US" w:bidi="ar-SA"/>
        </w:rPr>
        <w:t>电子信息</w:t>
      </w:r>
    </w:p>
    <w:p>
      <w:pPr>
        <w:framePr w:w="2375" w:wrap="around" w:vAnchor="margin" w:hAnchor="text" w:x="8554" w:y="8173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806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普通物理（乙）或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815</w:t>
      </w:r>
    </w:p>
    <w:p>
      <w:pPr>
        <w:framePr w:w="450" w:wrap="around" w:vAnchor="margin" w:hAnchor="text" w:x="1716" w:y="832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</w:t>
      </w:r>
    </w:p>
    <w:p>
      <w:pPr>
        <w:framePr w:w="1535" w:wrap="around" w:vAnchor="margin" w:hAnchor="text" w:x="1896" w:y="832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18"/>
          <w:szCs w:val="22"/>
          <w:lang w:val="en-US" w:eastAsia="en-US" w:bidi="ar-SA"/>
        </w:rPr>
        <w:t>专业学位硕士）</w:t>
      </w:r>
    </w:p>
    <w:p>
      <w:pPr>
        <w:framePr w:w="5244" w:wrap="around" w:vAnchor="margin" w:hAnchor="text" w:x="3466" w:y="832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19.</w:t>
      </w:r>
      <w:r>
        <w:rPr>
          <w:rFonts w:hAnsiTheme="minorHAnsi" w:eastAsiaTheme="minorEastAsia" w:cstheme="minorBidi"/>
          <w:color w:val="000000"/>
          <w:spacing w:val="105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（全日制）智能计算光学成像</w:t>
      </w: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（为国科大杭州高等研</w:t>
      </w:r>
    </w:p>
    <w:p>
      <w:pPr>
        <w:framePr w:w="5244" w:wrap="around" w:vAnchor="margin" w:hAnchor="text" w:x="3466" w:y="8329"/>
        <w:widowControl w:val="0"/>
        <w:autoSpaceDE w:val="0"/>
        <w:autoSpaceDN w:val="0"/>
        <w:spacing w:before="132" w:line="180" w:lineRule="exact"/>
        <w:ind w:left="566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究院招生方向）</w:t>
      </w:r>
    </w:p>
    <w:p>
      <w:pPr>
        <w:framePr w:w="2685" w:wrap="around" w:vAnchor="margin" w:hAnchor="text" w:x="8285" w:y="8485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机械设计或</w:t>
      </w:r>
      <w:r>
        <w:rPr>
          <w:rFonts w:hAnsiTheme="minorHAnsi" w:eastAsiaTheme="minorEastAsia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817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光学或</w:t>
      </w:r>
      <w:r>
        <w:rPr>
          <w:rFonts w:hAnsiTheme="minorHAnsi" w:eastAsiaTheme="minorEastAsia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856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电</w:t>
      </w:r>
    </w:p>
    <w:p>
      <w:pPr>
        <w:framePr w:w="2685" w:wrap="around" w:vAnchor="margin" w:hAnchor="text" w:x="8285" w:y="8485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子线路</w:t>
      </w:r>
    </w:p>
    <w:p>
      <w:pPr>
        <w:framePr w:w="360" w:wrap="around" w:vAnchor="margin" w:hAnchor="text" w:x="3466" w:y="8953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60" w:wrap="around" w:vAnchor="margin" w:hAnchor="text" w:x="3466" w:y="8953"/>
        <w:widowControl w:val="0"/>
        <w:autoSpaceDE w:val="0"/>
        <w:autoSpaceDN w:val="0"/>
        <w:spacing w:before="44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60" w:wrap="around" w:vAnchor="margin" w:hAnchor="text" w:x="3466" w:y="8953"/>
        <w:widowControl w:val="0"/>
        <w:autoSpaceDE w:val="0"/>
        <w:autoSpaceDN w:val="0"/>
        <w:spacing w:before="44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60" w:wrap="around" w:vAnchor="margin" w:hAnchor="text" w:x="3466" w:y="8953"/>
        <w:widowControl w:val="0"/>
        <w:autoSpaceDE w:val="0"/>
        <w:autoSpaceDN w:val="0"/>
        <w:spacing w:before="44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60" w:wrap="around" w:vAnchor="margin" w:hAnchor="text" w:x="3466" w:y="8953"/>
        <w:widowControl w:val="0"/>
        <w:autoSpaceDE w:val="0"/>
        <w:autoSpaceDN w:val="0"/>
        <w:spacing w:before="44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60" w:wrap="around" w:vAnchor="margin" w:hAnchor="text" w:x="3466" w:y="8953"/>
        <w:widowControl w:val="0"/>
        <w:autoSpaceDE w:val="0"/>
        <w:autoSpaceDN w:val="0"/>
        <w:spacing w:before="44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60" w:wrap="around" w:vAnchor="margin" w:hAnchor="text" w:x="3466" w:y="8953"/>
        <w:widowControl w:val="0"/>
        <w:autoSpaceDE w:val="0"/>
        <w:autoSpaceDN w:val="0"/>
        <w:spacing w:before="44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60" w:wrap="around" w:vAnchor="margin" w:hAnchor="text" w:x="3466" w:y="8953"/>
        <w:widowControl w:val="0"/>
        <w:autoSpaceDE w:val="0"/>
        <w:autoSpaceDN w:val="0"/>
        <w:spacing w:before="44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60" w:wrap="around" w:vAnchor="margin" w:hAnchor="text" w:x="3466" w:y="8953"/>
        <w:widowControl w:val="0"/>
        <w:autoSpaceDE w:val="0"/>
        <w:autoSpaceDN w:val="0"/>
        <w:spacing w:before="44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5139" w:wrap="around" w:vAnchor="margin" w:hAnchor="text" w:x="3557" w:y="8953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0.</w:t>
      </w:r>
      <w:r>
        <w:rPr>
          <w:rFonts w:hAnsiTheme="minorHAnsi" w:eastAsiaTheme="minorEastAsia" w:cstheme="minorBidi"/>
          <w:color w:val="000000"/>
          <w:spacing w:val="10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（全日制）新型智能光电感知算法与技术</w:t>
      </w: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（为国科大</w:t>
      </w:r>
    </w:p>
    <w:p>
      <w:pPr>
        <w:framePr w:w="5139" w:wrap="around" w:vAnchor="margin" w:hAnchor="text" w:x="3557" w:y="8953"/>
        <w:widowControl w:val="0"/>
        <w:autoSpaceDE w:val="0"/>
        <w:autoSpaceDN w:val="0"/>
        <w:spacing w:before="132" w:line="180" w:lineRule="exact"/>
        <w:ind w:left="475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杭州高等研究院招生方向）</w:t>
      </w:r>
    </w:p>
    <w:p>
      <w:pPr>
        <w:framePr w:w="5139" w:wrap="around" w:vAnchor="margin" w:hAnchor="text" w:x="3557" w:y="9577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1.</w:t>
      </w:r>
      <w:r>
        <w:rPr>
          <w:rFonts w:hAnsiTheme="minorHAnsi" w:eastAsiaTheme="minorEastAsia" w:cstheme="minorBidi"/>
          <w:color w:val="000000"/>
          <w:spacing w:val="10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（全日制）新型稀土掺杂发光材料及有源光纤的研究</w:t>
      </w:r>
    </w:p>
    <w:p>
      <w:pPr>
        <w:framePr w:w="450" w:wrap="around" w:vAnchor="margin" w:hAnchor="text" w:x="4032" w:y="988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（</w:t>
      </w:r>
    </w:p>
    <w:p>
      <w:pPr>
        <w:framePr w:w="3312" w:wrap="around" w:vAnchor="margin" w:hAnchor="text" w:x="4212" w:y="988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为国科大杭州高等研究院招生方向）</w:t>
      </w:r>
    </w:p>
    <w:p>
      <w:pPr>
        <w:framePr w:w="5139" w:wrap="around" w:vAnchor="margin" w:hAnchor="text" w:x="3557" w:y="10201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2.</w:t>
      </w:r>
      <w:r>
        <w:rPr>
          <w:rFonts w:hAnsiTheme="minorHAnsi" w:eastAsiaTheme="minorEastAsia" w:cstheme="minorBidi"/>
          <w:color w:val="000000"/>
          <w:spacing w:val="10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（全日制）微结构光纤、光学微腔激光与器件（</w:t>
      </w: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为国</w:t>
      </w:r>
    </w:p>
    <w:p>
      <w:pPr>
        <w:framePr w:w="5139" w:wrap="around" w:vAnchor="margin" w:hAnchor="text" w:x="3557" w:y="10201"/>
        <w:widowControl w:val="0"/>
        <w:autoSpaceDE w:val="0"/>
        <w:autoSpaceDN w:val="0"/>
        <w:spacing w:before="132" w:line="180" w:lineRule="exact"/>
        <w:ind w:left="475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科大杭州高等研究院招生方向）</w:t>
      </w:r>
    </w:p>
    <w:p>
      <w:pPr>
        <w:framePr w:w="5189" w:wrap="around" w:vAnchor="margin" w:hAnchor="text" w:x="3557" w:y="10825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3.</w:t>
      </w:r>
      <w:r>
        <w:rPr>
          <w:rFonts w:hAnsiTheme="minorHAnsi" w:eastAsiaTheme="minorEastAsia" w:cstheme="minorBidi"/>
          <w:color w:val="000000"/>
          <w:spacing w:val="10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2"/>
          <w:sz w:val="18"/>
          <w:szCs w:val="22"/>
          <w:lang w:val="en-US" w:eastAsia="en-US" w:bidi="ar-SA"/>
        </w:rPr>
        <w:t>（全日制）超表面/超材料在光学领域的前沿应用研究</w:t>
      </w:r>
    </w:p>
    <w:p>
      <w:pPr>
        <w:framePr w:w="450" w:wrap="around" w:vAnchor="margin" w:hAnchor="text" w:x="4032" w:y="11137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（</w:t>
      </w:r>
    </w:p>
    <w:p>
      <w:pPr>
        <w:framePr w:w="3312" w:wrap="around" w:vAnchor="margin" w:hAnchor="text" w:x="4212" w:y="11137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为国科大杭州高等研究院招生方向）</w:t>
      </w:r>
    </w:p>
    <w:p>
      <w:pPr>
        <w:framePr w:w="5139" w:wrap="around" w:vAnchor="margin" w:hAnchor="text" w:x="3557" w:y="1144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4.</w:t>
      </w:r>
      <w:r>
        <w:rPr>
          <w:rFonts w:hAnsiTheme="minorHAnsi" w:eastAsiaTheme="minorEastAsia" w:cstheme="minorBidi"/>
          <w:color w:val="000000"/>
          <w:spacing w:val="10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（全日制）光电材料与器件</w:t>
      </w: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（为国科大杭州高等研究</w:t>
      </w:r>
    </w:p>
    <w:p>
      <w:pPr>
        <w:framePr w:w="5139" w:wrap="around" w:vAnchor="margin" w:hAnchor="text" w:x="3557" w:y="11449"/>
        <w:widowControl w:val="0"/>
        <w:autoSpaceDE w:val="0"/>
        <w:autoSpaceDN w:val="0"/>
        <w:spacing w:before="132" w:line="180" w:lineRule="exact"/>
        <w:ind w:left="475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院招生方向）</w:t>
      </w:r>
    </w:p>
    <w:p>
      <w:pPr>
        <w:framePr w:w="5139" w:wrap="around" w:vAnchor="margin" w:hAnchor="text" w:x="3557" w:y="12073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5.</w:t>
      </w:r>
      <w:r>
        <w:rPr>
          <w:rFonts w:hAnsiTheme="minorHAnsi" w:eastAsiaTheme="minorEastAsia" w:cstheme="minorBidi"/>
          <w:color w:val="000000"/>
          <w:spacing w:val="10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（全日制）薄膜态材料制备与测试技术</w:t>
      </w: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（为国科大杭</w:t>
      </w:r>
    </w:p>
    <w:p>
      <w:pPr>
        <w:framePr w:w="5139" w:wrap="around" w:vAnchor="margin" w:hAnchor="text" w:x="3557" w:y="12073"/>
        <w:widowControl w:val="0"/>
        <w:autoSpaceDE w:val="0"/>
        <w:autoSpaceDN w:val="0"/>
        <w:spacing w:before="132" w:line="180" w:lineRule="exact"/>
        <w:ind w:left="475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州高等研究院招生方向）</w:t>
      </w:r>
    </w:p>
    <w:p>
      <w:pPr>
        <w:framePr w:w="5139" w:wrap="around" w:vAnchor="margin" w:hAnchor="text" w:x="3557" w:y="12697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6.</w:t>
      </w:r>
      <w:r>
        <w:rPr>
          <w:rFonts w:hAnsiTheme="minorHAnsi" w:eastAsiaTheme="minorEastAsia" w:cstheme="minorBidi"/>
          <w:color w:val="000000"/>
          <w:spacing w:val="10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（全日制）激光与材料相互作用</w:t>
      </w: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（为国科大杭州高等</w:t>
      </w:r>
    </w:p>
    <w:p>
      <w:pPr>
        <w:framePr w:w="5139" w:wrap="around" w:vAnchor="margin" w:hAnchor="text" w:x="3557" w:y="12697"/>
        <w:widowControl w:val="0"/>
        <w:autoSpaceDE w:val="0"/>
        <w:autoSpaceDN w:val="0"/>
        <w:spacing w:before="132" w:line="180" w:lineRule="exact"/>
        <w:ind w:left="475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研究院招生方向）</w:t>
      </w:r>
    </w:p>
    <w:p>
      <w:pPr>
        <w:framePr w:w="5139" w:wrap="around" w:vAnchor="margin" w:hAnchor="text" w:x="3557" w:y="13321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7.</w:t>
      </w:r>
      <w:r>
        <w:rPr>
          <w:rFonts w:hAnsiTheme="minorHAnsi" w:eastAsiaTheme="minorEastAsia" w:cstheme="minorBidi"/>
          <w:color w:val="000000"/>
          <w:spacing w:val="10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（全日制）光电功能复合材料</w:t>
      </w: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（为国科大杭州高等研</w:t>
      </w:r>
    </w:p>
    <w:p>
      <w:pPr>
        <w:framePr w:w="5139" w:wrap="around" w:vAnchor="margin" w:hAnchor="text" w:x="3557" w:y="13321"/>
        <w:widowControl w:val="0"/>
        <w:autoSpaceDE w:val="0"/>
        <w:autoSpaceDN w:val="0"/>
        <w:spacing w:before="132" w:line="180" w:lineRule="exact"/>
        <w:ind w:left="475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究院招生方向）</w:t>
      </w:r>
    </w:p>
    <w:p>
      <w:pPr>
        <w:framePr w:w="5189" w:wrap="around" w:vAnchor="margin" w:hAnchor="text" w:x="3557" w:y="13945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8.</w:t>
      </w:r>
      <w:r>
        <w:rPr>
          <w:rFonts w:hAnsiTheme="minorHAnsi" w:eastAsiaTheme="minorEastAsia" w:cstheme="minorBidi"/>
          <w:color w:val="000000"/>
          <w:spacing w:val="10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（全日制）3D</w:t>
      </w:r>
      <w:r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打印光子学</w:t>
      </w: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（为国科大杭州高等研究院</w:t>
      </w:r>
    </w:p>
    <w:p>
      <w:pPr>
        <w:framePr w:w="5189" w:wrap="around" w:vAnchor="margin" w:hAnchor="text" w:x="3557" w:y="13945"/>
        <w:widowControl w:val="0"/>
        <w:autoSpaceDE w:val="0"/>
        <w:autoSpaceDN w:val="0"/>
        <w:spacing w:before="132" w:line="180" w:lineRule="exact"/>
        <w:ind w:left="475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招生方向）</w:t>
      </w:r>
    </w:p>
    <w:p>
      <w:pPr>
        <w:framePr w:w="450" w:wrap="around" w:vAnchor="margin" w:hAnchor="text" w:x="6509" w:y="15756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WHUQGU+TimesNewRomanPSMT" w:hAnsiTheme="minorHAnsi" w:eastAsiaTheme="minorEastAsia" w:cstheme="minorBidi"/>
          <w:color w:val="000000"/>
          <w:spacing w:val="-4"/>
          <w:sz w:val="18"/>
          <w:szCs w:val="22"/>
          <w:lang w:val="en-US" w:eastAsia="en-US" w:bidi="ar-SA"/>
        </w:rPr>
        <w:t>11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pict>
          <v:shape id="_x0000_s1052" o:spid="_x0000_s1052" o:spt="75" type="#_x0000_t75" style="position:absolute;left:0pt;margin-left:74.4pt;margin-top:60.45pt;height:690.5pt;width:464pt;mso-position-horizontal-relative:page;mso-position-vertic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</v:shape>
        </w:pic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60" w:wrap="around" w:vAnchor="margin" w:hAnchor="text" w:x="3466" w:y="1304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60" w:wrap="around" w:vAnchor="margin" w:hAnchor="text" w:x="3466" w:y="1304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60" w:wrap="around" w:vAnchor="margin" w:hAnchor="text" w:x="3466" w:y="1304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60" w:wrap="around" w:vAnchor="margin" w:hAnchor="text" w:x="3466" w:y="1304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60" w:wrap="around" w:vAnchor="margin" w:hAnchor="text" w:x="3466" w:y="1304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360" w:wrap="around" w:vAnchor="margin" w:hAnchor="text" w:x="3466" w:y="1304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6</w:t>
      </w:r>
    </w:p>
    <w:p>
      <w:pPr>
        <w:framePr w:w="360" w:wrap="around" w:vAnchor="margin" w:hAnchor="text" w:x="3466" w:y="1304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7</w:t>
      </w:r>
    </w:p>
    <w:p>
      <w:pPr>
        <w:framePr w:w="360" w:wrap="around" w:vAnchor="margin" w:hAnchor="text" w:x="3557" w:y="1304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1304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1304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1304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1304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1304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1304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312" w:wrap="around" w:vAnchor="margin" w:hAnchor="text" w:x="3886" w:y="1304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（全日制）特种玻璃和特种光纤工程</w:t>
      </w:r>
    </w:p>
    <w:p>
      <w:pPr>
        <w:framePr w:w="3312" w:wrap="around" w:vAnchor="margin" w:hAnchor="text" w:x="3886" w:y="1304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（全日制）激光与光电薄膜工程</w:t>
      </w:r>
    </w:p>
    <w:p>
      <w:pPr>
        <w:framePr w:w="2898" w:wrap="around" w:vAnchor="margin" w:hAnchor="text" w:x="3886" w:y="192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（全日制）激光与红外材料工程</w:t>
      </w:r>
    </w:p>
    <w:p>
      <w:pPr>
        <w:framePr w:w="2691" w:wrap="around" w:vAnchor="margin" w:hAnchor="text" w:x="3886" w:y="224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（全日制）光学晶体材料工程</w:t>
      </w:r>
    </w:p>
    <w:p>
      <w:pPr>
        <w:framePr w:w="4761" w:wrap="around" w:vAnchor="margin" w:hAnchor="text" w:x="3886" w:y="2552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（全日制）微纳光子学材料与器件工程</w:t>
      </w:r>
    </w:p>
    <w:p>
      <w:pPr>
        <w:framePr w:w="4761" w:wrap="around" w:vAnchor="margin" w:hAnchor="text" w:x="3886" w:y="2552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（全日制）先进光学材料加工与检测工程技术</w:t>
      </w:r>
    </w:p>
    <w:p>
      <w:pPr>
        <w:framePr w:w="4761" w:wrap="around" w:vAnchor="margin" w:hAnchor="text" w:x="3886" w:y="2552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（全日制）新型稀土掺杂发光材料及有源光纤的研究</w:t>
      </w:r>
    </w:p>
    <w:p>
      <w:pPr>
        <w:framePr w:w="450" w:wrap="around" w:vAnchor="margin" w:hAnchor="text" w:x="8285" w:y="3332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①</w:t>
      </w:r>
    </w:p>
    <w:p>
      <w:pPr>
        <w:framePr w:w="450" w:wrap="around" w:vAnchor="margin" w:hAnchor="text" w:x="8285" w:y="3332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②</w:t>
      </w:r>
    </w:p>
    <w:p>
      <w:pPr>
        <w:framePr w:w="450" w:wrap="around" w:vAnchor="margin" w:hAnchor="text" w:x="8285" w:y="3332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③</w:t>
      </w:r>
    </w:p>
    <w:p>
      <w:pPr>
        <w:framePr w:w="450" w:wrap="around" w:vAnchor="margin" w:hAnchor="text" w:x="8285" w:y="3332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④</w:t>
      </w:r>
    </w:p>
    <w:p>
      <w:pPr>
        <w:framePr w:w="1664" w:wrap="around" w:vAnchor="margin" w:hAnchor="text" w:x="8705" w:y="3332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101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思想政治理论</w:t>
      </w:r>
    </w:p>
    <w:p>
      <w:pPr>
        <w:framePr w:w="1664" w:wrap="around" w:vAnchor="margin" w:hAnchor="text" w:x="8705" w:y="3332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201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英语一</w:t>
      </w:r>
    </w:p>
    <w:p>
      <w:pPr>
        <w:framePr w:w="450" w:wrap="around" w:vAnchor="margin" w:hAnchor="text" w:x="4032" w:y="348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（</w:t>
      </w:r>
    </w:p>
    <w:p>
      <w:pPr>
        <w:framePr w:w="3312" w:wrap="around" w:vAnchor="margin" w:hAnchor="text" w:x="4212" w:y="348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为国科大杭州高等研究院招生方向）</w:t>
      </w:r>
    </w:p>
    <w:p>
      <w:pPr>
        <w:framePr w:w="360" w:wrap="around" w:vAnchor="margin" w:hAnchor="text" w:x="2165" w:y="3644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725" w:wrap="around" w:vAnchor="margin" w:hAnchor="text" w:x="2256" w:y="3644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85600</w:t>
      </w:r>
    </w:p>
    <w:p>
      <w:pPr>
        <w:framePr w:w="360" w:wrap="around" w:vAnchor="margin" w:hAnchor="text" w:x="3466" w:y="380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</w:t>
      </w:r>
    </w:p>
    <w:p>
      <w:pPr>
        <w:framePr w:w="360" w:wrap="around" w:vAnchor="margin" w:hAnchor="text" w:x="3466" w:y="3800"/>
        <w:widowControl w:val="0"/>
        <w:autoSpaceDE w:val="0"/>
        <w:autoSpaceDN w:val="0"/>
        <w:spacing w:before="44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9</w:t>
      </w:r>
    </w:p>
    <w:p>
      <w:pPr>
        <w:framePr w:w="360" w:wrap="around" w:vAnchor="margin" w:hAnchor="text" w:x="3466" w:y="3800"/>
        <w:widowControl w:val="0"/>
        <w:autoSpaceDE w:val="0"/>
        <w:autoSpaceDN w:val="0"/>
        <w:spacing w:before="44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60" w:wrap="around" w:vAnchor="margin" w:hAnchor="text" w:x="3466" w:y="3800"/>
        <w:widowControl w:val="0"/>
        <w:autoSpaceDE w:val="0"/>
        <w:autoSpaceDN w:val="0"/>
        <w:spacing w:before="44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60" w:wrap="around" w:vAnchor="margin" w:hAnchor="text" w:x="3466" w:y="3800"/>
        <w:widowControl w:val="0"/>
        <w:autoSpaceDE w:val="0"/>
        <w:autoSpaceDN w:val="0"/>
        <w:spacing w:before="44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60" w:wrap="around" w:vAnchor="margin" w:hAnchor="text" w:x="3557" w:y="380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60" w:wrap="around" w:vAnchor="margin" w:hAnchor="text" w:x="3557" w:y="3800"/>
        <w:widowControl w:val="0"/>
        <w:autoSpaceDE w:val="0"/>
        <w:autoSpaceDN w:val="0"/>
        <w:spacing w:before="444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4865" w:wrap="around" w:vAnchor="margin" w:hAnchor="text" w:x="3886" w:y="380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2"/>
          <w:sz w:val="18"/>
          <w:szCs w:val="22"/>
          <w:lang w:val="en-US" w:eastAsia="en-US" w:bidi="ar-SA"/>
        </w:rPr>
        <w:t>（全日制）超表面/超材料及其在光学领域的前沿应用</w:t>
      </w:r>
    </w:p>
    <w:p>
      <w:pPr>
        <w:framePr w:w="4865" w:wrap="around" w:vAnchor="margin" w:hAnchor="text" w:x="3886" w:y="3800"/>
        <w:widowControl w:val="0"/>
        <w:autoSpaceDE w:val="0"/>
        <w:autoSpaceDN w:val="0"/>
        <w:spacing w:before="132" w:line="180" w:lineRule="exact"/>
        <w:ind w:left="146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研究</w:t>
      </w: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（为国科大杭州高等研究院招生方向）</w:t>
      </w:r>
    </w:p>
    <w:p>
      <w:pPr>
        <w:framePr w:w="4865" w:wrap="around" w:vAnchor="margin" w:hAnchor="text" w:x="3886" w:y="3800"/>
        <w:widowControl w:val="0"/>
        <w:autoSpaceDE w:val="0"/>
        <w:autoSpaceDN w:val="0"/>
        <w:spacing w:before="13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（全日制）光电材料与器件</w:t>
      </w: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（为国科大杭州高等研究</w:t>
      </w:r>
    </w:p>
    <w:p>
      <w:pPr>
        <w:framePr w:w="4865" w:wrap="around" w:vAnchor="margin" w:hAnchor="text" w:x="3886" w:y="3800"/>
        <w:widowControl w:val="0"/>
        <w:autoSpaceDE w:val="0"/>
        <w:autoSpaceDN w:val="0"/>
        <w:spacing w:before="132" w:line="180" w:lineRule="exact"/>
        <w:ind w:left="146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院招生方向）</w:t>
      </w:r>
    </w:p>
    <w:p>
      <w:pPr>
        <w:framePr w:w="1172" w:wrap="around" w:vAnchor="margin" w:hAnchor="text" w:x="1985" w:y="3956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18"/>
          <w:szCs w:val="22"/>
          <w:lang w:val="en-US" w:eastAsia="en-US" w:bidi="ar-SA"/>
        </w:rPr>
        <w:t>材料与化工</w:t>
      </w:r>
    </w:p>
    <w:p>
      <w:pPr>
        <w:framePr w:w="1484" w:wrap="around" w:vAnchor="margin" w:hAnchor="text" w:x="8705" w:y="3956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302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数学（二）</w:t>
      </w:r>
    </w:p>
    <w:p>
      <w:pPr>
        <w:framePr w:w="450" w:wrap="around" w:vAnchor="margin" w:hAnchor="text" w:x="1716" w:y="426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</w:t>
      </w:r>
    </w:p>
    <w:p>
      <w:pPr>
        <w:framePr w:w="1535" w:wrap="around" w:vAnchor="margin" w:hAnchor="text" w:x="1896" w:y="426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1"/>
          <w:sz w:val="18"/>
          <w:szCs w:val="22"/>
          <w:lang w:val="en-US" w:eastAsia="en-US" w:bidi="ar-SA"/>
        </w:rPr>
        <w:t>专业学位硕士）</w:t>
      </w:r>
    </w:p>
    <w:p>
      <w:pPr>
        <w:framePr w:w="2277" w:wrap="around" w:vAnchor="margin" w:hAnchor="text" w:x="8705" w:y="426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806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9"/>
          <w:sz w:val="18"/>
          <w:szCs w:val="22"/>
          <w:lang w:val="en-US" w:eastAsia="en-US" w:bidi="ar-SA"/>
        </w:rPr>
        <w:t>普通物理（乙）或</w:t>
      </w:r>
      <w:r>
        <w:rPr>
          <w:rFonts w:hAnsiTheme="minorHAnsi" w:eastAsiaTheme="minorEastAsia" w:cstheme="minorBidi"/>
          <w:color w:val="000000"/>
          <w:spacing w:val="17"/>
          <w:sz w:val="18"/>
          <w:szCs w:val="22"/>
          <w:lang w:val="en-US" w:eastAsia="en-US" w:bidi="ar-SA"/>
        </w:rPr>
        <w:t xml:space="preserve"> </w:t>
      </w:r>
      <w:r>
        <w:rPr>
          <w:rFonts w:ascii="宋体" w:hAnsiTheme="minorHAnsi" w:eastAsiaTheme="minorEastAsia" w:cstheme="minorBidi"/>
          <w:color w:val="000000"/>
          <w:sz w:val="18"/>
          <w:szCs w:val="22"/>
          <w:lang w:val="en-US" w:eastAsia="en-US" w:bidi="ar-SA"/>
        </w:rPr>
        <w:t>823</w:t>
      </w:r>
    </w:p>
    <w:p>
      <w:pPr>
        <w:framePr w:w="1530" w:wrap="around" w:vAnchor="margin" w:hAnchor="text" w:x="8285" w:y="458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普通化学（乙）</w:t>
      </w:r>
    </w:p>
    <w:p>
      <w:pPr>
        <w:framePr w:w="5139" w:wrap="around" w:vAnchor="margin" w:hAnchor="text" w:x="3557" w:y="504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0.</w:t>
      </w:r>
      <w:r>
        <w:rPr>
          <w:rFonts w:hAnsiTheme="minorHAnsi" w:eastAsiaTheme="minorEastAsia" w:cstheme="minorBidi"/>
          <w:color w:val="000000"/>
          <w:spacing w:val="10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（全日制）薄膜态材料制备与测试技术</w:t>
      </w: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（为国科大杭</w:t>
      </w:r>
    </w:p>
    <w:p>
      <w:pPr>
        <w:framePr w:w="5139" w:wrap="around" w:vAnchor="margin" w:hAnchor="text" w:x="3557" w:y="5048"/>
        <w:widowControl w:val="0"/>
        <w:autoSpaceDE w:val="0"/>
        <w:autoSpaceDN w:val="0"/>
        <w:spacing w:before="132" w:line="180" w:lineRule="exact"/>
        <w:ind w:left="475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州高等研究院招生方向）</w:t>
      </w:r>
    </w:p>
    <w:p>
      <w:pPr>
        <w:framePr w:w="5139" w:wrap="around" w:vAnchor="margin" w:hAnchor="text" w:x="3557" w:y="5672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1.</w:t>
      </w:r>
      <w:r>
        <w:rPr>
          <w:rFonts w:hAnsiTheme="minorHAnsi" w:eastAsiaTheme="minorEastAsia" w:cstheme="minorBidi"/>
          <w:color w:val="000000"/>
          <w:spacing w:val="10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（全日制）激光与材料相互作用</w:t>
      </w: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（为国科大杭州高等</w:t>
      </w:r>
    </w:p>
    <w:p>
      <w:pPr>
        <w:framePr w:w="5139" w:wrap="around" w:vAnchor="margin" w:hAnchor="text" w:x="3557" w:y="5672"/>
        <w:widowControl w:val="0"/>
        <w:autoSpaceDE w:val="0"/>
        <w:autoSpaceDN w:val="0"/>
        <w:spacing w:before="132" w:line="180" w:lineRule="exact"/>
        <w:ind w:left="475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研究院招生方向）</w:t>
      </w:r>
    </w:p>
    <w:p>
      <w:pPr>
        <w:framePr w:w="5139" w:wrap="around" w:vAnchor="margin" w:hAnchor="text" w:x="3557" w:y="6296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2.</w:t>
      </w:r>
      <w:r>
        <w:rPr>
          <w:rFonts w:hAnsiTheme="minorHAnsi" w:eastAsiaTheme="minorEastAsia" w:cstheme="minorBidi"/>
          <w:color w:val="000000"/>
          <w:spacing w:val="106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（全日制）光电功能复合材料</w:t>
      </w: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（为国科大杭州高等研</w:t>
      </w:r>
    </w:p>
    <w:p>
      <w:pPr>
        <w:framePr w:w="5139" w:wrap="around" w:vAnchor="margin" w:hAnchor="text" w:x="3557" w:y="6296"/>
        <w:widowControl w:val="0"/>
        <w:autoSpaceDE w:val="0"/>
        <w:autoSpaceDN w:val="0"/>
        <w:spacing w:before="132" w:line="180" w:lineRule="exact"/>
        <w:ind w:left="475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FF0000"/>
          <w:sz w:val="18"/>
          <w:szCs w:val="22"/>
          <w:lang w:val="en-US" w:eastAsia="en-US" w:bidi="ar-SA"/>
        </w:rPr>
        <w:t>究院招生方向）</w:t>
      </w:r>
    </w:p>
    <w:p>
      <w:pPr>
        <w:framePr w:w="10215" w:wrap="around" w:vAnchor="margin" w:hAnchor="text" w:x="2280" w:y="7469"/>
        <w:widowControl w:val="0"/>
        <w:autoSpaceDE w:val="0"/>
        <w:autoSpaceDN w:val="0"/>
        <w:spacing w:line="218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说明：</w:t>
      </w:r>
      <w:r>
        <w:rPr>
          <w:rFonts w:hAnsiTheme="minorHAnsi" w:eastAsiaTheme="minorEastAsia" w:cstheme="minorBidi"/>
          <w:color w:val="000000"/>
          <w:spacing w:val="18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9"/>
          <w:sz w:val="21"/>
          <w:szCs w:val="22"/>
          <w:lang w:val="en-US" w:eastAsia="en-US" w:bidi="ar-SA"/>
        </w:rPr>
        <w:t>“高等数学（甲）”、“科学技术史”和所有第四单元科目均由中国科学院大学（简称</w:t>
      </w:r>
      <w:r>
        <w:rPr>
          <w:rFonts w:ascii="LWTBMM+TimesNewRomanPS-BoldMT" w:hAnsi="LWTBMM+TimesNewRomanPS-BoldMT" w:cs="LWTBMM+TimesNewRomanPS-BoldMT" w:eastAsiaTheme="minorEastAsia"/>
          <w:color w:val="000000"/>
          <w:spacing w:val="1"/>
          <w:sz w:val="21"/>
          <w:szCs w:val="22"/>
          <w:lang w:val="en-US" w:eastAsia="en-US" w:bidi="ar-SA"/>
        </w:rPr>
        <w:t>“</w:t>
      </w: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国</w:t>
      </w:r>
    </w:p>
    <w:p>
      <w:pPr>
        <w:framePr w:w="10491" w:wrap="around" w:vAnchor="margin" w:hAnchor="text" w:x="1798" w:y="7781"/>
        <w:widowControl w:val="0"/>
        <w:autoSpaceDE w:val="0"/>
        <w:autoSpaceDN w:val="0"/>
        <w:spacing w:line="218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科大</w:t>
      </w:r>
      <w:r>
        <w:rPr>
          <w:rFonts w:ascii="LWTBMM+TimesNewRomanPS-BoldMT" w:hAnsi="LWTBMM+TimesNewRomanPS-BoldMT" w:cs="LWTBMM+TimesNewRomanPS-BoldMT" w:eastAsiaTheme="minorEastAsia"/>
          <w:color w:val="000000"/>
          <w:spacing w:val="1"/>
          <w:sz w:val="21"/>
          <w:szCs w:val="22"/>
          <w:lang w:val="en-US" w:eastAsia="en-US" w:bidi="ar-SA"/>
        </w:rPr>
        <w:t>”</w:t>
      </w: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）命题。考试大纲（及中国科学院大学命题的往年试卷电子版）请见中国科学院大学招生信息</w:t>
      </w:r>
    </w:p>
    <w:p>
      <w:pPr>
        <w:framePr w:w="10491" w:wrap="around" w:vAnchor="margin" w:hAnchor="text" w:x="1798" w:y="7781"/>
        <w:widowControl w:val="0"/>
        <w:autoSpaceDE w:val="0"/>
        <w:autoSpaceDN w:val="0"/>
        <w:spacing w:before="93" w:line="219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21"/>
          <w:szCs w:val="22"/>
          <w:lang w:val="en-US" w:eastAsia="en-US" w:bidi="ar-SA"/>
        </w:rPr>
        <w:t>网</w:t>
      </w:r>
      <w:r>
        <w:rPr>
          <w:rFonts w:ascii="PTAKBD+TimesNewRomanPSMT" w:hAnsiTheme="minorHAnsi" w:eastAsiaTheme="minorEastAsia" w:cstheme="minorBidi"/>
          <w:color w:val="000000"/>
          <w:sz w:val="21"/>
          <w:szCs w:val="22"/>
          <w:lang w:val="en-US" w:eastAsia="en-US" w:bidi="ar-SA"/>
        </w:rPr>
        <w:t>: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PTAKBD+TimesNewRomanPSMT" w:hAnsiTheme="minorHAnsi" w:eastAsiaTheme="minorEastAsia" w:cstheme="minorBidi"/>
          <w:color w:val="000000"/>
          <w:sz w:val="21"/>
          <w:szCs w:val="22"/>
          <w:u w:val="single"/>
          <w:lang w:val="en-US" w:eastAsia="en-US" w:bidi="ar-SA"/>
        </w:rPr>
        <w:t>http://admission.ucas.ac.cn/</w:t>
      </w: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。我所不提供各科往年试卷。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0" w:name="_GoBack"/>
      <w:bookmarkEnd w:id="0"/>
    </w:p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KENJHM+TimesNewRomanPS-Bold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VNWQU+TimesNewRomanPS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DMJDL+TimesNewRomanPS-Bold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TEQSF+TimesNewRomanPS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TWCEF+TimesNewRomanPS-Bold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KDMNT+Arial-Bold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GOBVO+TimesNewRomanPS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APQAJ+TimesNewRomanPS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VQAUO+Arial-Bold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MNCGN+TimesNewRomanPS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SDJVH+TimesNewRomanPS-Bold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MMGVC+TimesNewRomanPS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SWNHU+Arial-Bold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LBCCL+TimesNewRomanPS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UURIT+Arial-Bold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CLRFV+Arial-Bold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RFGHT+TimesNewRomanPS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QNMMI+Arial-Bold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QESHO+TimesNewRomanPS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HUWWM+TimesNewRomanPS-Bold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MFVOB+TimesNewRomanPS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HUQGU+TimesNewRomanPS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WTBMM+TimesNewRomanPS-Bold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TAKBD+TimesNewRomanPS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NEGTK+Arial-Bold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MMPMN+Arial-Bold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BUIOU+TimesNewRomanPS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ADGHT+TimesNewRomanPS-Bold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LERGK+TimesNewRomanPS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FEWAW+TimesNewRomanPS-BoldMT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1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474A68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5"/>
    <customShpInfo spid="_x0000_s1026"/>
    <customShpInfo spid="_x0000_s1027"/>
    <customShpInfo spid="_x0000_s1028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2020-09-21T11:37:02Z</dcterms:created>
  <dc:creator>HP</dc:creator>
  <cp:lastModifiedBy>HP</cp:lastModifiedBy>
  <dcterms:modified xsi:type="dcterms:W3CDTF">2020-09-21T11:42:22Z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