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B0" w:rsidRPr="00462293" w:rsidRDefault="003978B0" w:rsidP="00FF17A1">
      <w:pPr>
        <w:ind w:left="1950" w:hangingChars="650" w:hanging="1950"/>
        <w:rPr>
          <w:sz w:val="30"/>
          <w:szCs w:val="30"/>
        </w:rPr>
      </w:pPr>
      <w:r w:rsidRPr="00462293">
        <w:rPr>
          <w:rFonts w:hint="eastAsia"/>
          <w:sz w:val="30"/>
          <w:szCs w:val="30"/>
        </w:rPr>
        <w:t>资源与环境学院关于</w:t>
      </w:r>
      <w:r w:rsidRPr="00462293">
        <w:rPr>
          <w:rFonts w:hint="eastAsia"/>
          <w:sz w:val="30"/>
          <w:szCs w:val="30"/>
        </w:rPr>
        <w:t>20</w:t>
      </w:r>
      <w:r w:rsidR="00DD55CF">
        <w:rPr>
          <w:rFonts w:hint="eastAsia"/>
          <w:sz w:val="30"/>
          <w:szCs w:val="30"/>
        </w:rPr>
        <w:t>2</w:t>
      </w:r>
      <w:r w:rsidR="00380858">
        <w:rPr>
          <w:rFonts w:hint="eastAsia"/>
          <w:sz w:val="30"/>
          <w:szCs w:val="30"/>
        </w:rPr>
        <w:t>1</w:t>
      </w:r>
      <w:r w:rsidRPr="00462293">
        <w:rPr>
          <w:rFonts w:hint="eastAsia"/>
          <w:sz w:val="30"/>
          <w:szCs w:val="30"/>
        </w:rPr>
        <w:t>年推荐优秀应届本科毕业生免试攻读硕士学位研究生工作的说明</w:t>
      </w:r>
    </w:p>
    <w:p w:rsidR="003978B0" w:rsidRDefault="003978B0" w:rsidP="003978B0"/>
    <w:p w:rsidR="003978B0" w:rsidRPr="00462293" w:rsidRDefault="003978B0" w:rsidP="00462293">
      <w:pPr>
        <w:ind w:firstLineChars="200" w:firstLine="560"/>
        <w:rPr>
          <w:rFonts w:asciiTheme="minorEastAsia" w:hAnsiTheme="minorEastAsia"/>
          <w:sz w:val="28"/>
          <w:szCs w:val="28"/>
        </w:rPr>
      </w:pPr>
      <w:r w:rsidRPr="00462293">
        <w:rPr>
          <w:rFonts w:hint="eastAsia"/>
          <w:sz w:val="28"/>
          <w:szCs w:val="28"/>
        </w:rPr>
        <w:t>根据《吉林农业大学</w:t>
      </w:r>
      <w:r w:rsidRPr="00462293">
        <w:rPr>
          <w:rFonts w:asciiTheme="minorEastAsia" w:hAnsiTheme="minorEastAsia" w:cs="Times New Roman" w:hint="eastAsia"/>
          <w:sz w:val="28"/>
          <w:szCs w:val="28"/>
        </w:rPr>
        <w:t>关于做好20</w:t>
      </w:r>
      <w:r w:rsidR="00DD55CF">
        <w:rPr>
          <w:rFonts w:asciiTheme="minorEastAsia" w:hAnsiTheme="minorEastAsia" w:cs="Times New Roman" w:hint="eastAsia"/>
          <w:sz w:val="28"/>
          <w:szCs w:val="28"/>
        </w:rPr>
        <w:t>2</w:t>
      </w:r>
      <w:r w:rsidR="00380858">
        <w:rPr>
          <w:rFonts w:asciiTheme="minorEastAsia" w:hAnsiTheme="minorEastAsia" w:cs="Times New Roman" w:hint="eastAsia"/>
          <w:sz w:val="28"/>
          <w:szCs w:val="28"/>
        </w:rPr>
        <w:t>1</w:t>
      </w:r>
      <w:r w:rsidRPr="00462293">
        <w:rPr>
          <w:rFonts w:asciiTheme="minorEastAsia" w:hAnsiTheme="minorEastAsia" w:cs="Times New Roman" w:hint="eastAsia"/>
          <w:sz w:val="28"/>
          <w:szCs w:val="28"/>
        </w:rPr>
        <w:t>年推荐优秀应届本科毕业生免试攻读硕士学位研究生工作的通知》</w:t>
      </w:r>
      <w:r w:rsidRPr="00462293">
        <w:rPr>
          <w:rFonts w:asciiTheme="minorEastAsia" w:hAnsiTheme="minorEastAsia" w:hint="eastAsia"/>
          <w:sz w:val="28"/>
          <w:szCs w:val="28"/>
        </w:rPr>
        <w:t>及《吉林农业大学推荐优秀应届本科毕业生免试攻读硕士学位研究生工作实施办法》（吉农大字〔</w:t>
      </w:r>
      <w:r w:rsidRPr="00462293">
        <w:rPr>
          <w:rFonts w:asciiTheme="minorEastAsia" w:hAnsiTheme="minorEastAsia"/>
          <w:sz w:val="28"/>
          <w:szCs w:val="28"/>
        </w:rPr>
        <w:t>2014</w:t>
      </w:r>
      <w:r w:rsidRPr="00462293">
        <w:rPr>
          <w:rFonts w:asciiTheme="minorEastAsia" w:hAnsiTheme="minorEastAsia" w:hint="eastAsia"/>
          <w:sz w:val="28"/>
          <w:szCs w:val="28"/>
        </w:rPr>
        <w:t>〕139号）等文件精神结合我院本科专业的实际情况，经学院领导班子及学院学位委员会集体讨论制定了我院</w:t>
      </w:r>
      <w:r w:rsidR="007B1BF6">
        <w:rPr>
          <w:rFonts w:asciiTheme="minorEastAsia" w:hAnsiTheme="minorEastAsia" w:hint="eastAsia"/>
          <w:sz w:val="28"/>
          <w:szCs w:val="28"/>
        </w:rPr>
        <w:t>此次推免工作的实施</w:t>
      </w:r>
      <w:r w:rsidRPr="00462293">
        <w:rPr>
          <w:rFonts w:asciiTheme="minorEastAsia" w:hAnsiTheme="minorEastAsia" w:hint="eastAsia"/>
          <w:sz w:val="28"/>
          <w:szCs w:val="28"/>
        </w:rPr>
        <w:t>办法。</w:t>
      </w:r>
    </w:p>
    <w:p w:rsidR="003978B0" w:rsidRPr="00462293" w:rsidRDefault="00B815B9" w:rsidP="00B815B9">
      <w:pPr>
        <w:ind w:firstLine="420"/>
        <w:rPr>
          <w:rFonts w:asciiTheme="minorEastAsia" w:hAnsiTheme="minorEastAsia"/>
          <w:sz w:val="28"/>
          <w:szCs w:val="28"/>
        </w:rPr>
      </w:pPr>
      <w:r w:rsidRPr="00462293">
        <w:rPr>
          <w:rFonts w:asciiTheme="minorEastAsia" w:hAnsiTheme="minorEastAsia" w:hint="eastAsia"/>
          <w:sz w:val="28"/>
          <w:szCs w:val="28"/>
        </w:rPr>
        <w:t>1．根据学校分配给我院的推免生名额，按各本科专业人数</w:t>
      </w:r>
      <w:r w:rsidR="007B1BF6">
        <w:rPr>
          <w:rFonts w:asciiTheme="minorEastAsia" w:hAnsiTheme="minorEastAsia" w:hint="eastAsia"/>
          <w:sz w:val="28"/>
          <w:szCs w:val="28"/>
        </w:rPr>
        <w:t>、</w:t>
      </w:r>
      <w:r w:rsidR="00DF0D9F">
        <w:rPr>
          <w:rFonts w:asciiTheme="minorEastAsia" w:hAnsiTheme="minorEastAsia" w:hint="eastAsia"/>
          <w:sz w:val="28"/>
          <w:szCs w:val="28"/>
        </w:rPr>
        <w:t>专业层次</w:t>
      </w:r>
      <w:r w:rsidRPr="00462293">
        <w:rPr>
          <w:rFonts w:asciiTheme="minorEastAsia" w:hAnsiTheme="minorEastAsia" w:hint="eastAsia"/>
          <w:sz w:val="28"/>
          <w:szCs w:val="28"/>
        </w:rPr>
        <w:t>，分配各本科专业的推荐名额。环境科学专业1名；环境工程专业1名；水土保持与荒漠化防治专业1名；</w:t>
      </w:r>
      <w:r w:rsidR="0002315A">
        <w:rPr>
          <w:rFonts w:asciiTheme="minorEastAsia" w:hAnsiTheme="minorEastAsia" w:hint="eastAsia"/>
          <w:sz w:val="28"/>
          <w:szCs w:val="28"/>
        </w:rPr>
        <w:t>农业</w:t>
      </w:r>
      <w:r w:rsidRPr="00462293">
        <w:rPr>
          <w:rFonts w:asciiTheme="minorEastAsia" w:hAnsiTheme="minorEastAsia" w:hint="eastAsia"/>
          <w:sz w:val="28"/>
          <w:szCs w:val="28"/>
        </w:rPr>
        <w:t>资源</w:t>
      </w:r>
      <w:r w:rsidR="0002315A">
        <w:rPr>
          <w:rFonts w:asciiTheme="minorEastAsia" w:hAnsiTheme="minorEastAsia" w:hint="eastAsia"/>
          <w:sz w:val="28"/>
          <w:szCs w:val="28"/>
        </w:rPr>
        <w:t>与</w:t>
      </w:r>
      <w:r w:rsidRPr="00462293">
        <w:rPr>
          <w:rFonts w:asciiTheme="minorEastAsia" w:hAnsiTheme="minorEastAsia" w:hint="eastAsia"/>
          <w:sz w:val="28"/>
          <w:szCs w:val="28"/>
        </w:rPr>
        <w:t>环境专业</w:t>
      </w:r>
      <w:r w:rsidR="00695828">
        <w:rPr>
          <w:rFonts w:asciiTheme="minorEastAsia" w:hAnsiTheme="minorEastAsia" w:hint="eastAsia"/>
          <w:sz w:val="28"/>
          <w:szCs w:val="28"/>
        </w:rPr>
        <w:t>2</w:t>
      </w:r>
      <w:r w:rsidRPr="00462293">
        <w:rPr>
          <w:rFonts w:asciiTheme="minorEastAsia" w:hAnsiTheme="minorEastAsia" w:hint="eastAsia"/>
          <w:sz w:val="28"/>
          <w:szCs w:val="28"/>
        </w:rPr>
        <w:t>名</w:t>
      </w:r>
      <w:r w:rsidR="00695828">
        <w:rPr>
          <w:rFonts w:asciiTheme="minorEastAsia" w:hAnsiTheme="minorEastAsia" w:hint="eastAsia"/>
          <w:sz w:val="28"/>
          <w:szCs w:val="28"/>
        </w:rPr>
        <w:t>（</w:t>
      </w:r>
      <w:r w:rsidR="007B1BF6">
        <w:rPr>
          <w:rFonts w:asciiTheme="minorEastAsia" w:hAnsiTheme="minorEastAsia" w:hint="eastAsia"/>
          <w:sz w:val="28"/>
          <w:szCs w:val="28"/>
        </w:rPr>
        <w:t>按照学校要求，国家一流专业和博士点学科增加1个名额</w:t>
      </w:r>
      <w:r w:rsidR="00695828">
        <w:rPr>
          <w:rFonts w:asciiTheme="minorEastAsia" w:hAnsiTheme="minorEastAsia" w:hint="eastAsia"/>
          <w:sz w:val="28"/>
          <w:szCs w:val="28"/>
        </w:rPr>
        <w:t>）</w:t>
      </w:r>
      <w:r w:rsidRPr="00462293">
        <w:rPr>
          <w:rFonts w:asciiTheme="minorEastAsia" w:hAnsiTheme="minorEastAsia" w:hint="eastAsia"/>
          <w:sz w:val="28"/>
          <w:szCs w:val="28"/>
        </w:rPr>
        <w:t>；应用化学专业</w:t>
      </w:r>
      <w:r w:rsidR="00730D1C">
        <w:rPr>
          <w:rFonts w:asciiTheme="minorEastAsia" w:hAnsiTheme="minorEastAsia" w:hint="eastAsia"/>
          <w:sz w:val="28"/>
          <w:szCs w:val="28"/>
        </w:rPr>
        <w:t>2</w:t>
      </w:r>
      <w:r w:rsidRPr="00462293">
        <w:rPr>
          <w:rFonts w:asciiTheme="minorEastAsia" w:hAnsiTheme="minorEastAsia" w:hint="eastAsia"/>
          <w:sz w:val="28"/>
          <w:szCs w:val="28"/>
        </w:rPr>
        <w:t>名</w:t>
      </w:r>
      <w:r w:rsidR="00F40BC3">
        <w:rPr>
          <w:rFonts w:asciiTheme="minorEastAsia" w:hAnsiTheme="minorEastAsia" w:hint="eastAsia"/>
          <w:sz w:val="28"/>
          <w:szCs w:val="28"/>
        </w:rPr>
        <w:t>。</w:t>
      </w:r>
      <w:r w:rsidR="00F40BC3" w:rsidRPr="00462293">
        <w:rPr>
          <w:rFonts w:asciiTheme="minorEastAsia" w:hAnsiTheme="minorEastAsia"/>
          <w:sz w:val="28"/>
          <w:szCs w:val="28"/>
        </w:rPr>
        <w:t xml:space="preserve"> </w:t>
      </w:r>
    </w:p>
    <w:p w:rsidR="00B815B9" w:rsidRPr="00462293" w:rsidRDefault="00B815B9" w:rsidP="00B815B9">
      <w:pPr>
        <w:ind w:firstLine="420"/>
        <w:rPr>
          <w:sz w:val="28"/>
          <w:szCs w:val="28"/>
        </w:rPr>
      </w:pPr>
      <w:r w:rsidRPr="00462293">
        <w:rPr>
          <w:rFonts w:hint="eastAsia"/>
          <w:sz w:val="28"/>
          <w:szCs w:val="28"/>
        </w:rPr>
        <w:t>2</w:t>
      </w:r>
      <w:r w:rsidRPr="00462293">
        <w:rPr>
          <w:rFonts w:hint="eastAsia"/>
          <w:sz w:val="28"/>
          <w:szCs w:val="28"/>
        </w:rPr>
        <w:t>．前</w:t>
      </w:r>
      <w:r w:rsidR="00695828">
        <w:rPr>
          <w:rFonts w:hint="eastAsia"/>
          <w:sz w:val="28"/>
          <w:szCs w:val="28"/>
        </w:rPr>
        <w:t>7</w:t>
      </w:r>
      <w:r w:rsidRPr="00462293">
        <w:rPr>
          <w:rFonts w:hint="eastAsia"/>
          <w:sz w:val="28"/>
          <w:szCs w:val="28"/>
        </w:rPr>
        <w:t>名推荐人选在各专业平均学分绩点排名最高的报名人员中产生</w:t>
      </w:r>
      <w:r w:rsidR="00CD7EC1" w:rsidRPr="00462293">
        <w:rPr>
          <w:rFonts w:hint="eastAsia"/>
          <w:sz w:val="28"/>
          <w:szCs w:val="28"/>
        </w:rPr>
        <w:t>，</w:t>
      </w:r>
      <w:r w:rsidR="002E261C">
        <w:rPr>
          <w:rFonts w:hint="eastAsia"/>
          <w:sz w:val="28"/>
          <w:szCs w:val="28"/>
        </w:rPr>
        <w:t>第</w:t>
      </w:r>
      <w:r w:rsidR="00730D1C">
        <w:rPr>
          <w:rFonts w:hint="eastAsia"/>
          <w:sz w:val="28"/>
          <w:szCs w:val="28"/>
        </w:rPr>
        <w:t>8</w:t>
      </w:r>
      <w:r w:rsidR="00CD7EC1" w:rsidRPr="00462293">
        <w:rPr>
          <w:rFonts w:hint="eastAsia"/>
          <w:sz w:val="28"/>
          <w:szCs w:val="28"/>
        </w:rPr>
        <w:t>名推荐人选按平均学分绩点排序产生</w:t>
      </w:r>
      <w:r w:rsidR="002E261C" w:rsidRPr="00462293">
        <w:rPr>
          <w:rFonts w:hint="eastAsia"/>
          <w:sz w:val="28"/>
          <w:szCs w:val="28"/>
        </w:rPr>
        <w:t>（备选）。</w:t>
      </w:r>
    </w:p>
    <w:p w:rsidR="00CD7EC1" w:rsidRDefault="00CD7EC1" w:rsidP="00B815B9">
      <w:pPr>
        <w:ind w:firstLine="420"/>
        <w:rPr>
          <w:sz w:val="28"/>
          <w:szCs w:val="28"/>
        </w:rPr>
      </w:pPr>
      <w:r w:rsidRPr="00462293">
        <w:rPr>
          <w:rFonts w:hint="eastAsia"/>
          <w:sz w:val="28"/>
          <w:szCs w:val="28"/>
        </w:rPr>
        <w:t>3</w:t>
      </w:r>
      <w:r w:rsidRPr="00462293">
        <w:rPr>
          <w:rFonts w:hint="eastAsia"/>
          <w:sz w:val="28"/>
          <w:szCs w:val="28"/>
        </w:rPr>
        <w:t>．在平均学分绩点相同时，按</w:t>
      </w:r>
      <w:r w:rsidR="002E261C">
        <w:rPr>
          <w:rFonts w:hint="eastAsia"/>
          <w:sz w:val="28"/>
          <w:szCs w:val="28"/>
        </w:rPr>
        <w:t>平均成绩和</w:t>
      </w:r>
      <w:r w:rsidRPr="00462293">
        <w:rPr>
          <w:rFonts w:hint="eastAsia"/>
          <w:sz w:val="28"/>
          <w:szCs w:val="28"/>
        </w:rPr>
        <w:t>学校文件中优先考虑的有关规定执行。</w:t>
      </w:r>
    </w:p>
    <w:p w:rsidR="00462293" w:rsidRDefault="00462293" w:rsidP="00B815B9">
      <w:pPr>
        <w:ind w:firstLine="420"/>
        <w:rPr>
          <w:sz w:val="28"/>
          <w:szCs w:val="28"/>
        </w:rPr>
      </w:pPr>
    </w:p>
    <w:p w:rsidR="00462293" w:rsidRDefault="00462293" w:rsidP="00462293">
      <w:pPr>
        <w:ind w:firstLineChars="1350" w:firstLine="3780"/>
        <w:rPr>
          <w:sz w:val="28"/>
          <w:szCs w:val="28"/>
        </w:rPr>
      </w:pPr>
      <w:r>
        <w:rPr>
          <w:rFonts w:hint="eastAsia"/>
          <w:sz w:val="28"/>
          <w:szCs w:val="28"/>
        </w:rPr>
        <w:t>吉林农业大学资源与环境学院</w:t>
      </w:r>
    </w:p>
    <w:p w:rsidR="00462293" w:rsidRPr="00462293" w:rsidRDefault="00462293" w:rsidP="00462293">
      <w:pPr>
        <w:ind w:firstLineChars="1350" w:firstLine="3780"/>
        <w:rPr>
          <w:sz w:val="28"/>
          <w:szCs w:val="28"/>
        </w:rPr>
      </w:pPr>
      <w:r>
        <w:rPr>
          <w:rFonts w:hint="eastAsia"/>
          <w:sz w:val="28"/>
          <w:szCs w:val="28"/>
        </w:rPr>
        <w:t>20</w:t>
      </w:r>
      <w:r w:rsidR="00730D1C">
        <w:rPr>
          <w:rFonts w:hint="eastAsia"/>
          <w:sz w:val="28"/>
          <w:szCs w:val="28"/>
        </w:rPr>
        <w:t>20</w:t>
      </w:r>
      <w:r>
        <w:rPr>
          <w:rFonts w:hint="eastAsia"/>
          <w:sz w:val="28"/>
          <w:szCs w:val="28"/>
        </w:rPr>
        <w:t>年</w:t>
      </w:r>
      <w:r>
        <w:rPr>
          <w:rFonts w:hint="eastAsia"/>
          <w:sz w:val="28"/>
          <w:szCs w:val="28"/>
        </w:rPr>
        <w:t>9</w:t>
      </w:r>
      <w:r>
        <w:rPr>
          <w:rFonts w:hint="eastAsia"/>
          <w:sz w:val="28"/>
          <w:szCs w:val="28"/>
        </w:rPr>
        <w:t>月</w:t>
      </w:r>
      <w:r w:rsidR="00730D1C">
        <w:rPr>
          <w:rFonts w:hint="eastAsia"/>
          <w:sz w:val="28"/>
          <w:szCs w:val="28"/>
        </w:rPr>
        <w:t>22</w:t>
      </w:r>
      <w:r>
        <w:rPr>
          <w:rFonts w:hint="eastAsia"/>
          <w:sz w:val="28"/>
          <w:szCs w:val="28"/>
        </w:rPr>
        <w:t>日</w:t>
      </w:r>
    </w:p>
    <w:sectPr w:rsidR="00462293" w:rsidRPr="00462293" w:rsidSect="00A014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94D" w:rsidRDefault="0080494D" w:rsidP="003978B0">
      <w:r>
        <w:separator/>
      </w:r>
    </w:p>
  </w:endnote>
  <w:endnote w:type="continuationSeparator" w:id="1">
    <w:p w:rsidR="0080494D" w:rsidRDefault="0080494D" w:rsidP="00397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94D" w:rsidRDefault="0080494D" w:rsidP="003978B0">
      <w:r>
        <w:separator/>
      </w:r>
    </w:p>
  </w:footnote>
  <w:footnote w:type="continuationSeparator" w:id="1">
    <w:p w:rsidR="0080494D" w:rsidRDefault="0080494D" w:rsidP="00397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53B21"/>
    <w:multiLevelType w:val="hybridMultilevel"/>
    <w:tmpl w:val="5532CB00"/>
    <w:lvl w:ilvl="0" w:tplc="2110AFB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8B0"/>
    <w:rsid w:val="0002315A"/>
    <w:rsid w:val="0005525E"/>
    <w:rsid w:val="0013696D"/>
    <w:rsid w:val="00140C5D"/>
    <w:rsid w:val="001A59CA"/>
    <w:rsid w:val="0027679C"/>
    <w:rsid w:val="002E261C"/>
    <w:rsid w:val="00326452"/>
    <w:rsid w:val="00380858"/>
    <w:rsid w:val="003978B0"/>
    <w:rsid w:val="003B5E7B"/>
    <w:rsid w:val="003D7B38"/>
    <w:rsid w:val="00462293"/>
    <w:rsid w:val="00583D91"/>
    <w:rsid w:val="005875BA"/>
    <w:rsid w:val="00624F4B"/>
    <w:rsid w:val="00695828"/>
    <w:rsid w:val="00730D1C"/>
    <w:rsid w:val="007B1BF6"/>
    <w:rsid w:val="0080494D"/>
    <w:rsid w:val="008928E4"/>
    <w:rsid w:val="0091080A"/>
    <w:rsid w:val="00A01490"/>
    <w:rsid w:val="00B815B9"/>
    <w:rsid w:val="00B81EBD"/>
    <w:rsid w:val="00CD7EC1"/>
    <w:rsid w:val="00CE4753"/>
    <w:rsid w:val="00DD55CF"/>
    <w:rsid w:val="00DF0D9F"/>
    <w:rsid w:val="00DF34F4"/>
    <w:rsid w:val="00E45062"/>
    <w:rsid w:val="00E85D06"/>
    <w:rsid w:val="00F40BC3"/>
    <w:rsid w:val="00F50452"/>
    <w:rsid w:val="00FF1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8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8B0"/>
    <w:rPr>
      <w:sz w:val="18"/>
      <w:szCs w:val="18"/>
    </w:rPr>
  </w:style>
  <w:style w:type="paragraph" w:styleId="a4">
    <w:name w:val="footer"/>
    <w:basedOn w:val="a"/>
    <w:link w:val="Char0"/>
    <w:uiPriority w:val="99"/>
    <w:semiHidden/>
    <w:unhideWhenUsed/>
    <w:rsid w:val="003978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8B0"/>
    <w:rPr>
      <w:sz w:val="18"/>
      <w:szCs w:val="18"/>
    </w:rPr>
  </w:style>
  <w:style w:type="paragraph" w:styleId="a5">
    <w:name w:val="List Paragraph"/>
    <w:basedOn w:val="a"/>
    <w:uiPriority w:val="34"/>
    <w:qFormat/>
    <w:rsid w:val="00B815B9"/>
    <w:pPr>
      <w:ind w:firstLineChars="200" w:firstLine="420"/>
    </w:pPr>
  </w:style>
  <w:style w:type="paragraph" w:styleId="a6">
    <w:name w:val="Balloon Text"/>
    <w:basedOn w:val="a"/>
    <w:link w:val="Char1"/>
    <w:uiPriority w:val="99"/>
    <w:semiHidden/>
    <w:unhideWhenUsed/>
    <w:rsid w:val="0002315A"/>
    <w:rPr>
      <w:sz w:val="18"/>
      <w:szCs w:val="18"/>
    </w:rPr>
  </w:style>
  <w:style w:type="character" w:customStyle="1" w:styleId="Char1">
    <w:name w:val="批注框文本 Char"/>
    <w:basedOn w:val="a0"/>
    <w:link w:val="a6"/>
    <w:uiPriority w:val="99"/>
    <w:semiHidden/>
    <w:rsid w:val="000231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apple</cp:lastModifiedBy>
  <cp:revision>14</cp:revision>
  <cp:lastPrinted>2017-09-13T00:18:00Z</cp:lastPrinted>
  <dcterms:created xsi:type="dcterms:W3CDTF">2015-09-17T23:49:00Z</dcterms:created>
  <dcterms:modified xsi:type="dcterms:W3CDTF">2020-09-22T11:23:00Z</dcterms:modified>
</cp:coreProperties>
</file>