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附件4：</w:t>
      </w:r>
    </w:p>
    <w:p>
      <w:pPr>
        <w:spacing w:beforeLines="50" w:afterLines="50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b/>
          <w:sz w:val="28"/>
          <w:szCs w:val="28"/>
        </w:rPr>
        <w:t>年推荐优秀应届毕业生免试攻读研究生工作日程表</w:t>
      </w:r>
    </w:p>
    <w:tbl>
      <w:tblPr>
        <w:tblStyle w:val="5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7"/>
        <w:gridCol w:w="2126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4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工作内容和要求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负责单位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完成期限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542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各学院公布推免指定限选课，公布学生推免成绩排名</w:t>
            </w: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学院推免领导小组</w:t>
            </w:r>
          </w:p>
        </w:tc>
        <w:tc>
          <w:tcPr>
            <w:tcW w:w="1683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9月4日前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542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制定并公布推免生工作方案及细则。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工作小组成员名单报教务处备案。</w:t>
            </w: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学院推免领导小组</w:t>
            </w:r>
          </w:p>
        </w:tc>
        <w:tc>
          <w:tcPr>
            <w:tcW w:w="168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542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符合常规推荐条件的学生到所在学院报名，学院确定参加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120%-150%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人选。</w:t>
            </w: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学院推免领导小组</w:t>
            </w:r>
          </w:p>
        </w:tc>
        <w:tc>
          <w:tcPr>
            <w:tcW w:w="168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542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组织常规推荐学生参加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，确定最终推免人选名单，上报教务处名单,同时学院进行人选公示。</w:t>
            </w: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学院推免领导小组</w:t>
            </w:r>
          </w:p>
        </w:tc>
        <w:tc>
          <w:tcPr>
            <w:tcW w:w="168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42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符合创新推荐、支教的学生经学院审核后将材料报送相关管理部门。</w:t>
            </w: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学生所在学院</w:t>
            </w:r>
          </w:p>
        </w:tc>
        <w:tc>
          <w:tcPr>
            <w:tcW w:w="168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42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组织创新、支教人选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国防补偿计划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sz w:val="24"/>
                <w:szCs w:val="24"/>
              </w:rPr>
              <w:t>资格审核，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选拔，确定最终推免人选名单，上报教务处名单,并进行公示。</w:t>
            </w: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相关部门</w:t>
            </w:r>
          </w:p>
        </w:tc>
        <w:tc>
          <w:tcPr>
            <w:tcW w:w="168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5427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上报本单位推免生数据并进行系统校验，修改错误信息等</w:t>
            </w: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各学院教学秘书</w:t>
            </w:r>
          </w:p>
        </w:tc>
        <w:tc>
          <w:tcPr>
            <w:tcW w:w="1683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10月1日-10月5日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jc w:val="center"/>
        </w:trPr>
        <w:tc>
          <w:tcPr>
            <w:tcW w:w="542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招生办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将各学院推免生数据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上传至“</w:t>
            </w:r>
            <w:bookmarkStart w:id="0" w:name="OLE_LINK2"/>
            <w:r>
              <w:rPr>
                <w:rFonts w:hint="eastAsia" w:ascii="仿宋" w:hAnsi="仿宋" w:eastAsia="仿宋"/>
                <w:sz w:val="24"/>
                <w:szCs w:val="24"/>
              </w:rPr>
              <w:t>全国推免生信息公开暨管理服务系统</w:t>
            </w:r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”，由主管部门审核信息。</w:t>
            </w: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招生办公室</w:t>
            </w:r>
          </w:p>
        </w:tc>
        <w:tc>
          <w:tcPr>
            <w:tcW w:w="168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>
      <w:pPr>
        <w:spacing w:line="54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63E6"/>
    <w:rsid w:val="00036FDD"/>
    <w:rsid w:val="001271A4"/>
    <w:rsid w:val="00172A27"/>
    <w:rsid w:val="001B3B00"/>
    <w:rsid w:val="001C25CB"/>
    <w:rsid w:val="002138DA"/>
    <w:rsid w:val="002561CF"/>
    <w:rsid w:val="0027215E"/>
    <w:rsid w:val="002C5467"/>
    <w:rsid w:val="002D41DA"/>
    <w:rsid w:val="002D708D"/>
    <w:rsid w:val="00302811"/>
    <w:rsid w:val="003507D8"/>
    <w:rsid w:val="00392CC3"/>
    <w:rsid w:val="003C0029"/>
    <w:rsid w:val="004077EC"/>
    <w:rsid w:val="00407DCC"/>
    <w:rsid w:val="00455A7C"/>
    <w:rsid w:val="004824AF"/>
    <w:rsid w:val="004912DB"/>
    <w:rsid w:val="004F2522"/>
    <w:rsid w:val="00500CA2"/>
    <w:rsid w:val="0051411F"/>
    <w:rsid w:val="00556FB3"/>
    <w:rsid w:val="00561D48"/>
    <w:rsid w:val="005719CA"/>
    <w:rsid w:val="005F21EC"/>
    <w:rsid w:val="006003B9"/>
    <w:rsid w:val="00610C28"/>
    <w:rsid w:val="0063287F"/>
    <w:rsid w:val="006642DB"/>
    <w:rsid w:val="006966F1"/>
    <w:rsid w:val="006A1757"/>
    <w:rsid w:val="006B2363"/>
    <w:rsid w:val="006C67BC"/>
    <w:rsid w:val="006C6C3A"/>
    <w:rsid w:val="006F0FBE"/>
    <w:rsid w:val="006F7E59"/>
    <w:rsid w:val="00736AF1"/>
    <w:rsid w:val="00736BB6"/>
    <w:rsid w:val="007F3725"/>
    <w:rsid w:val="008420AC"/>
    <w:rsid w:val="008A43C6"/>
    <w:rsid w:val="008F4DB4"/>
    <w:rsid w:val="00901503"/>
    <w:rsid w:val="009157B2"/>
    <w:rsid w:val="00935F03"/>
    <w:rsid w:val="00943114"/>
    <w:rsid w:val="009764BF"/>
    <w:rsid w:val="009A0A88"/>
    <w:rsid w:val="00A06AEA"/>
    <w:rsid w:val="00A13898"/>
    <w:rsid w:val="00A1554A"/>
    <w:rsid w:val="00A66F04"/>
    <w:rsid w:val="00A70034"/>
    <w:rsid w:val="00A76F2C"/>
    <w:rsid w:val="00A92F5F"/>
    <w:rsid w:val="00B16594"/>
    <w:rsid w:val="00B50FC0"/>
    <w:rsid w:val="00C168B3"/>
    <w:rsid w:val="00C453D2"/>
    <w:rsid w:val="00C75DEE"/>
    <w:rsid w:val="00C84611"/>
    <w:rsid w:val="00D13545"/>
    <w:rsid w:val="00D42B95"/>
    <w:rsid w:val="00D65259"/>
    <w:rsid w:val="00DB7ABB"/>
    <w:rsid w:val="00E02AED"/>
    <w:rsid w:val="00EB1FBD"/>
    <w:rsid w:val="00ED389F"/>
    <w:rsid w:val="00F2709E"/>
    <w:rsid w:val="00FB6100"/>
    <w:rsid w:val="00FC03BC"/>
    <w:rsid w:val="077C074A"/>
    <w:rsid w:val="11293F4E"/>
    <w:rsid w:val="16F045AF"/>
    <w:rsid w:val="25B91CDA"/>
    <w:rsid w:val="26810A44"/>
    <w:rsid w:val="2CA3379D"/>
    <w:rsid w:val="42901F8C"/>
    <w:rsid w:val="54102146"/>
    <w:rsid w:val="581C67AB"/>
    <w:rsid w:val="5F5E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358</Words>
  <Characters>44</Characters>
  <Lines>1</Lines>
  <Paragraphs>1</Paragraphs>
  <TotalTime>6</TotalTime>
  <ScaleCrop>false</ScaleCrop>
  <LinksUpToDate>false</LinksUpToDate>
  <CharactersWithSpaces>401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2018-09-07T11:04:00Z</dcterms:created>
  <dc:creator>tt</dc:creator>
  <cp:lastModifiedBy>陈铎</cp:lastModifiedBy>
  <cp:lastPrinted>2020-09-18T08:48:34Z</cp:lastPrinted>
  <dcterms:modified xsi:type="dcterms:W3CDTF">2020-09-18T09:06:47Z</dcterms:modified>
  <dc:title>附件二：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