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吉林大学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文学院暨新闻与传播学院2021年接收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推荐免试攻读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研究生网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络远程复试考场规则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2" w:line="360" w:lineRule="auto"/>
        <w:ind w:right="278"/>
        <w:jc w:val="both"/>
        <w:textAlignment w:val="auto"/>
        <w:rPr>
          <w:rFonts w:hint="eastAsia" w:ascii="仿宋" w:hAnsi="仿宋" w:eastAsia="仿宋" w:cs="仿宋"/>
          <w:spacing w:val="-1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0" w:leftChars="0" w:right="142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一、考生应当自觉服从考试工作人员的管理，不得以任何理由妨碍考试工作人员履行职责，不得扰乱网络考场及网络候考秩序。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0" w:leftChars="0" w:right="142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二、考生凭本人有效居民身份证、准考证等证件信息，按规定的时间，登录相应系统或网络地址参加考试。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0" w:leftChars="0" w:right="142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三、考生应提前调试设置好软件和硬件设备，提前熟悉考试软件操作，考前主动配合进行“人脸识别”身份验证核查、报考资格审查、网络复试环境安全检查。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0" w:leftChars="0" w:right="142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四、网络远程复试开始前，听从考试工作人员安排有序候场，考试结束后有序离场。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0" w:leftChars="0" w:right="142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五、网络远程复试过程中，考生应全程开启音频视频；考生须全程正面免冠面对摄像头；视线不能离开屏幕；考生须将头肩部及双手放置在视频画面正中间；保持面部清晰可见；不得佩戴口罩，头发不能遮挡耳朵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不能有刘海，</w:t>
      </w: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不能戴耳饰；全程禁止使用耳机；不允许采用任何方式变声。考生不得拍照、不得录音录像、不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得</w:t>
      </w: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吸烟；考生须独立完成考试，不发表与复试内容无关的言论。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0" w:leftChars="0" w:right="142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六、考生不得将考试内容告知他人，不得以音视频等任何形式记录和传播考试内容、考试过程等与考试有关的信息。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0" w:leftChars="0" w:right="142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right="142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type w:val="continuous"/>
      <w:pgSz w:w="11910" w:h="16840"/>
      <w:pgMar w:top="134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3518E"/>
    <w:rsid w:val="0D984EBC"/>
    <w:rsid w:val="0FBB573D"/>
    <w:rsid w:val="0FF31F10"/>
    <w:rsid w:val="29501A01"/>
    <w:rsid w:val="2A2A5CD6"/>
    <w:rsid w:val="321A2E40"/>
    <w:rsid w:val="35335CB0"/>
    <w:rsid w:val="473D7BF4"/>
    <w:rsid w:val="51835E6C"/>
    <w:rsid w:val="5F6055AC"/>
    <w:rsid w:val="5F7E4F55"/>
    <w:rsid w:val="6C19087D"/>
    <w:rsid w:val="73483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20" w:right="111" w:firstLine="660"/>
      <w:jc w:val="both"/>
    </w:pPr>
    <w:rPr>
      <w:rFonts w:ascii="宋体" w:hAnsi="宋体" w:eastAsia="宋体" w:cs="宋体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2020-05-04T14:25:00Z</dcterms:created>
  <dc:creator>cary</dc:creator>
  <cp:lastModifiedBy>Qiqiqi</cp:lastModifiedBy>
  <dcterms:modified xsi:type="dcterms:W3CDTF">2020-09-30T00:20:38Z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2020-05-04T00:00:00Z</vt:filetime>
  </property>
  <property fmtid="{D5CDD505-2E9C-101B-9397-08002B2CF9AE}" pid="5" name="KSOProductBuildVer">
    <vt:lpwstr>2052-11.1.0.10069</vt:lpwstr>
  </property>
</Properties>
</file>