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8364"/>
      </w:tblGrid>
      <w:tr w:rsidR="000B5561" w:rsidTr="00570566">
        <w:trPr>
          <w:jc w:val="center"/>
        </w:trPr>
        <w:tc>
          <w:tcPr>
            <w:tcW w:w="8364" w:type="dxa"/>
            <w:vAlign w:val="center"/>
          </w:tcPr>
          <w:p w:rsidR="000B5561" w:rsidRDefault="000B5561" w:rsidP="00C83FD7">
            <w:pPr>
              <w:snapToGrid w:val="0"/>
              <w:jc w:val="distribute"/>
              <w:rPr>
                <w:w w:val="80"/>
                <w:sz w:val="112"/>
                <w:szCs w:val="112"/>
              </w:rPr>
            </w:pPr>
            <w:r>
              <w:rPr>
                <w:noProof/>
              </w:rPr>
              <mc:AlternateContent>
                <mc:Choice Requires="wps">
                  <w:drawing>
                    <wp:anchor distT="4294967295" distB="4294967295" distL="114300" distR="114300" simplePos="0" relativeHeight="251660288" behindDoc="0" locked="0" layoutInCell="1" allowOverlap="1" wp14:anchorId="76CF7246" wp14:editId="0F5FCC23">
                      <wp:simplePos x="0" y="0"/>
                      <wp:positionH relativeFrom="margin">
                        <wp:posOffset>-325755</wp:posOffset>
                      </wp:positionH>
                      <wp:positionV relativeFrom="paragraph">
                        <wp:posOffset>987424</wp:posOffset>
                      </wp:positionV>
                      <wp:extent cx="5791200" cy="0"/>
                      <wp:effectExtent l="0" t="1905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71D8DDA4"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7.75pt" to="430.3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" strokecolor="red" strokeweight="4.5pt">
                      <v:stroke linestyle="thickThin"/>
                      <w10:wrap anchorx="margin"/>
                    </v:line>
                  </w:pict>
                </mc:Fallback>
              </mc:AlternateContent>
            </w:r>
            <w:r>
              <w:rPr>
                <w:rFonts w:eastAsia="方正小标宋简体" w:hint="eastAsia"/>
                <w:color w:val="FF0000"/>
                <w:w w:val="80"/>
                <w:sz w:val="112"/>
                <w:szCs w:val="112"/>
              </w:rPr>
              <w:t>湖南省教育厅</w:t>
            </w:r>
          </w:p>
        </w:tc>
      </w:tr>
    </w:tbl>
    <w:p w:rsidR="000B5561" w:rsidRDefault="000B5561"/>
    <w:p w:rsidR="000B5561" w:rsidRDefault="000B5561">
      <w:pPr>
        <w:pStyle w:val="a6"/>
        <w:spacing w:beforeAutospacing="0" w:afterAutospacing="0" w:line="580" w:lineRule="exact"/>
        <w:jc w:val="right"/>
        <w:rPr>
          <w:rFonts w:ascii="Times New Roman" w:eastAsia="仿宋_GB2312" w:hAnsi="Times New Roman"/>
          <w:sz w:val="32"/>
          <w:szCs w:val="32"/>
        </w:rPr>
      </w:pPr>
      <w:proofErr w:type="gramStart"/>
      <w:r>
        <w:rPr>
          <w:rFonts w:ascii="Times New Roman" w:eastAsia="仿宋_GB2312" w:hAnsi="Times New Roman"/>
          <w:sz w:val="32"/>
          <w:szCs w:val="32"/>
        </w:rPr>
        <w:t>湘教通</w:t>
      </w:r>
      <w:proofErr w:type="gramEnd"/>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w:t>
      </w:r>
      <w:r w:rsidR="00C83FD7">
        <w:rPr>
          <w:rFonts w:ascii="Times New Roman" w:eastAsia="仿宋_GB2312" w:hAnsi="Times New Roman"/>
          <w:sz w:val="32"/>
          <w:szCs w:val="32"/>
        </w:rPr>
        <w:t>249</w:t>
      </w:r>
      <w:r>
        <w:rPr>
          <w:rFonts w:ascii="Times New Roman" w:eastAsia="仿宋_GB2312" w:hAnsi="Times New Roman"/>
          <w:sz w:val="32"/>
          <w:szCs w:val="32"/>
        </w:rPr>
        <w:t>号</w:t>
      </w:r>
    </w:p>
    <w:p w:rsidR="000B5561" w:rsidRDefault="000B5561">
      <w:pPr>
        <w:pStyle w:val="a6"/>
        <w:spacing w:beforeAutospacing="0" w:afterAutospacing="0" w:line="580" w:lineRule="exact"/>
        <w:jc w:val="right"/>
        <w:rPr>
          <w:rStyle w:val="a3"/>
          <w:rFonts w:ascii="Times New Roman" w:eastAsia="仿宋_GB2312" w:hAnsi="Times New Roman"/>
          <w:kern w:val="2"/>
          <w:sz w:val="32"/>
          <w:szCs w:val="32"/>
        </w:rPr>
      </w:pPr>
    </w:p>
    <w:p w:rsidR="000B5561" w:rsidRDefault="000B5561">
      <w:pPr>
        <w:pStyle w:val="a6"/>
        <w:spacing w:beforeAutospacing="0" w:afterAutospacing="0" w:line="580" w:lineRule="exact"/>
        <w:jc w:val="center"/>
        <w:rPr>
          <w:rFonts w:ascii="方正小标宋简体" w:eastAsia="方正小标宋简体" w:hAnsi="Times New Roman"/>
          <w:b/>
          <w:bCs/>
          <w:sz w:val="44"/>
          <w:szCs w:val="44"/>
        </w:rPr>
      </w:pPr>
      <w:r>
        <w:rPr>
          <w:rStyle w:val="a3"/>
          <w:rFonts w:ascii="方正小标宋简体" w:eastAsia="方正小标宋简体" w:hAnsi="Times New Roman" w:hint="eastAsia"/>
          <w:b w:val="0"/>
          <w:bCs/>
          <w:sz w:val="44"/>
          <w:szCs w:val="44"/>
        </w:rPr>
        <w:t>关于做好2021年少数民族高层次骨干人才</w:t>
      </w:r>
    </w:p>
    <w:p w:rsidR="000B5561" w:rsidRDefault="000B5561">
      <w:pPr>
        <w:pStyle w:val="a6"/>
        <w:spacing w:beforeAutospacing="0" w:afterAutospacing="0" w:line="580" w:lineRule="exact"/>
        <w:jc w:val="center"/>
        <w:rPr>
          <w:rStyle w:val="a3"/>
          <w:rFonts w:ascii="方正小标宋简体" w:eastAsia="方正小标宋简体" w:hAnsi="Times New Roman"/>
          <w:b w:val="0"/>
          <w:bCs/>
          <w:kern w:val="2"/>
          <w:sz w:val="44"/>
          <w:szCs w:val="44"/>
        </w:rPr>
      </w:pPr>
      <w:r>
        <w:rPr>
          <w:rStyle w:val="a3"/>
          <w:rFonts w:ascii="方正小标宋简体" w:eastAsia="方正小标宋简体" w:hAnsi="Times New Roman" w:hint="eastAsia"/>
          <w:b w:val="0"/>
          <w:bCs/>
          <w:sz w:val="44"/>
          <w:szCs w:val="44"/>
        </w:rPr>
        <w:t>研究生招生报考工作的通知</w:t>
      </w:r>
    </w:p>
    <w:p w:rsidR="000B5561" w:rsidRDefault="000B5561">
      <w:pPr>
        <w:pStyle w:val="a6"/>
        <w:spacing w:beforeAutospacing="0" w:afterAutospacing="0" w:line="580" w:lineRule="exact"/>
        <w:jc w:val="both"/>
        <w:rPr>
          <w:rFonts w:ascii="Times New Roman" w:eastAsia="仿宋_GB2312" w:hAnsi="Times New Roman"/>
          <w:sz w:val="32"/>
          <w:szCs w:val="32"/>
        </w:rPr>
      </w:pPr>
    </w:p>
    <w:p w:rsidR="000B5561" w:rsidRDefault="000B5561">
      <w:pPr>
        <w:pStyle w:val="a6"/>
        <w:spacing w:beforeAutospacing="0" w:afterAutospacing="0" w:line="580" w:lineRule="exact"/>
        <w:jc w:val="both"/>
        <w:rPr>
          <w:rFonts w:ascii="Times New Roman" w:eastAsia="仿宋_GB2312" w:hAnsi="Times New Roman"/>
          <w:sz w:val="32"/>
          <w:szCs w:val="32"/>
        </w:rPr>
      </w:pPr>
      <w:r>
        <w:rPr>
          <w:rFonts w:ascii="Times New Roman" w:eastAsia="仿宋_GB2312" w:hAnsi="Times New Roman"/>
          <w:sz w:val="32"/>
          <w:szCs w:val="32"/>
        </w:rPr>
        <w:t>相关市州教育（体）局、相关学校、省教育考试院、省大中专学校学生信息咨询与就业指导中心：</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根据</w:t>
      </w:r>
      <w:r w:rsidRPr="00163EA9">
        <w:rPr>
          <w:rFonts w:ascii="Times New Roman" w:eastAsia="仿宋_GB2312" w:hAnsi="Times New Roman"/>
          <w:sz w:val="32"/>
          <w:szCs w:val="32"/>
        </w:rPr>
        <w:t>《教育部办公厅关于下达</w:t>
      </w:r>
      <w:r w:rsidRPr="00163EA9">
        <w:rPr>
          <w:rFonts w:ascii="Times New Roman" w:eastAsia="仿宋_GB2312" w:hAnsi="Times New Roman" w:hint="eastAsia"/>
          <w:sz w:val="32"/>
          <w:szCs w:val="32"/>
        </w:rPr>
        <w:t>2021</w:t>
      </w:r>
      <w:r w:rsidRPr="00163EA9">
        <w:rPr>
          <w:rFonts w:ascii="Times New Roman" w:eastAsia="仿宋_GB2312" w:hAnsi="Times New Roman" w:hint="eastAsia"/>
          <w:sz w:val="32"/>
          <w:szCs w:val="32"/>
        </w:rPr>
        <w:t>年</w:t>
      </w:r>
      <w:r w:rsidRPr="00163EA9">
        <w:rPr>
          <w:rFonts w:ascii="Times New Roman" w:eastAsia="仿宋_GB2312" w:hAnsi="Times New Roman"/>
          <w:sz w:val="32"/>
          <w:szCs w:val="32"/>
        </w:rPr>
        <w:t>少数民族高层次骨干人才研究生招生计划的通知》（教民厅〔</w:t>
      </w:r>
      <w:r w:rsidRPr="00163EA9">
        <w:rPr>
          <w:rFonts w:ascii="Times New Roman" w:eastAsia="仿宋_GB2312" w:hAnsi="Times New Roman" w:hint="eastAsia"/>
          <w:sz w:val="32"/>
          <w:szCs w:val="32"/>
        </w:rPr>
        <w:t>2020</w:t>
      </w:r>
      <w:r w:rsidRPr="00163EA9">
        <w:rPr>
          <w:rFonts w:ascii="Times New Roman" w:eastAsia="仿宋_GB2312" w:hAnsi="Times New Roman"/>
          <w:sz w:val="32"/>
          <w:szCs w:val="32"/>
        </w:rPr>
        <w:t>〕</w:t>
      </w:r>
      <w:r w:rsidRPr="00163EA9">
        <w:rPr>
          <w:rFonts w:ascii="Times New Roman" w:eastAsia="仿宋_GB2312" w:hAnsi="Times New Roman" w:hint="eastAsia"/>
          <w:sz w:val="32"/>
          <w:szCs w:val="32"/>
        </w:rPr>
        <w:t>1</w:t>
      </w:r>
      <w:r w:rsidRPr="00163EA9">
        <w:rPr>
          <w:rFonts w:ascii="Times New Roman" w:eastAsia="仿宋_GB2312" w:hAnsi="Times New Roman"/>
          <w:sz w:val="32"/>
          <w:szCs w:val="32"/>
        </w:rPr>
        <w:t>号</w:t>
      </w:r>
      <w:r w:rsidRPr="00163EA9">
        <w:rPr>
          <w:rFonts w:ascii="Times New Roman" w:eastAsia="仿宋_GB2312" w:hAnsi="Times New Roman" w:hint="eastAsia"/>
          <w:sz w:val="32"/>
          <w:szCs w:val="32"/>
        </w:rPr>
        <w:t>）</w:t>
      </w:r>
      <w:r>
        <w:rPr>
          <w:rFonts w:ascii="Times New Roman" w:eastAsia="仿宋_GB2312" w:hAnsi="Times New Roman"/>
          <w:sz w:val="32"/>
          <w:szCs w:val="32"/>
        </w:rPr>
        <w:t>，以下简称《通知》）精神，</w:t>
      </w:r>
      <w:r>
        <w:rPr>
          <w:rFonts w:ascii="Times New Roman" w:eastAsia="仿宋_GB2312" w:hAnsi="Times New Roman" w:hint="eastAsia"/>
          <w:sz w:val="32"/>
          <w:szCs w:val="32"/>
        </w:rPr>
        <w:t>2021</w:t>
      </w:r>
      <w:r>
        <w:rPr>
          <w:rFonts w:ascii="Times New Roman" w:eastAsia="仿宋_GB2312" w:hAnsi="Times New Roman" w:hint="eastAsia"/>
          <w:sz w:val="32"/>
          <w:szCs w:val="32"/>
        </w:rPr>
        <w:t>年继续实施少数民族高层次骨干人才计划（以下简称“骨干计划”）。</w:t>
      </w:r>
      <w:r>
        <w:rPr>
          <w:rFonts w:ascii="Times New Roman" w:eastAsia="仿宋_GB2312" w:hAnsi="Times New Roman"/>
          <w:sz w:val="32"/>
          <w:szCs w:val="32"/>
        </w:rPr>
        <w:t>为做好我省</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骨干计划招生报考工作，现将有关事项通知如下：</w:t>
      </w:r>
    </w:p>
    <w:p w:rsidR="000B5561" w:rsidRDefault="000B5561" w:rsidP="00A2230D">
      <w:pPr>
        <w:shd w:val="clear" w:color="auto" w:fill="FFFFFF"/>
        <w:spacing w:line="620" w:lineRule="exact"/>
        <w:ind w:firstLineChars="200" w:firstLine="640"/>
        <w:jc w:val="left"/>
        <w:rPr>
          <w:rFonts w:ascii="黑体" w:eastAsia="黑体" w:hAnsi="黑体" w:cs="宋体"/>
          <w:color w:val="4B4B4B"/>
          <w:kern w:val="0"/>
          <w:sz w:val="32"/>
          <w:szCs w:val="32"/>
        </w:rPr>
      </w:pPr>
      <w:r>
        <w:rPr>
          <w:rFonts w:ascii="黑体" w:eastAsia="黑体" w:hAnsi="黑体" w:cs="宋体" w:hint="eastAsia"/>
          <w:bCs/>
          <w:color w:val="4B4B4B"/>
          <w:kern w:val="0"/>
          <w:sz w:val="32"/>
          <w:szCs w:val="32"/>
        </w:rPr>
        <w:t xml:space="preserve">一、总体要求 </w:t>
      </w:r>
    </w:p>
    <w:p w:rsidR="000B5561" w:rsidRDefault="000B5561">
      <w:pPr>
        <w:pStyle w:val="a6"/>
        <w:spacing w:beforeAutospacing="0" w:afterAutospacing="0" w:line="580" w:lineRule="exact"/>
        <w:jc w:val="both"/>
        <w:rPr>
          <w:rFonts w:ascii="Times New Roman" w:eastAsia="仿宋_GB2312" w:hAnsi="Times New Roman"/>
          <w:sz w:val="32"/>
          <w:szCs w:val="32"/>
        </w:rPr>
      </w:pPr>
      <w:r>
        <w:rPr>
          <w:noProof/>
        </w:rPr>
        <mc:AlternateContent>
          <mc:Choice Requires="wps">
            <w:drawing>
              <wp:anchor distT="4294967295" distB="4294967295" distL="114300" distR="114300" simplePos="0" relativeHeight="251659264" behindDoc="0" locked="0" layoutInCell="1" allowOverlap="1" wp14:anchorId="692712FC" wp14:editId="1B103733">
                <wp:simplePos x="0" y="0"/>
                <wp:positionH relativeFrom="margin">
                  <wp:posOffset>-83820</wp:posOffset>
                </wp:positionH>
                <wp:positionV relativeFrom="paragraph">
                  <wp:posOffset>2088514</wp:posOffset>
                </wp:positionV>
                <wp:extent cx="5772150" cy="0"/>
                <wp:effectExtent l="0" t="19050" r="3810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F1C9BA4"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6pt,164.45pt" to="447.9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" strokecolor="red" strokeweight="4.5pt">
                <v:stroke linestyle="thinThick"/>
                <w10:wrap anchorx="margin"/>
              </v:line>
            </w:pict>
          </mc:Fallback>
        </mc:AlternateContent>
      </w:r>
      <w:r>
        <w:rPr>
          <w:rFonts w:ascii="仿宋" w:eastAsia="仿宋" w:hAnsi="仿宋" w:cs="宋体" w:hint="eastAsia"/>
          <w:color w:val="4B4B4B"/>
          <w:sz w:val="32"/>
          <w:szCs w:val="32"/>
        </w:rPr>
        <w:t xml:space="preserve">　　</w:t>
      </w:r>
      <w:r w:rsidRPr="00163EA9">
        <w:rPr>
          <w:rFonts w:ascii="Times New Roman" w:eastAsia="仿宋_GB2312" w:hAnsi="Times New Roman" w:hint="eastAsia"/>
          <w:sz w:val="32"/>
          <w:szCs w:val="32"/>
        </w:rPr>
        <w:t>坚持以习近平新时代中国特色</w:t>
      </w:r>
      <w:r>
        <w:rPr>
          <w:rFonts w:ascii="Times New Roman" w:eastAsia="仿宋_GB2312" w:hAnsi="Times New Roman" w:hint="eastAsia"/>
          <w:sz w:val="32"/>
          <w:szCs w:val="32"/>
        </w:rPr>
        <w:t>社会主义思想为指导，深入贯彻落实中央第七次西藏工作座谈会和</w:t>
      </w:r>
      <w:r w:rsidRPr="00163EA9">
        <w:rPr>
          <w:rFonts w:ascii="Times New Roman" w:eastAsia="仿宋_GB2312" w:hAnsi="Times New Roman" w:hint="eastAsia"/>
          <w:sz w:val="32"/>
          <w:szCs w:val="32"/>
        </w:rPr>
        <w:t>第三次中央新疆工作座谈会精神，全面贯彻习近平总书记在湖南考察期间的重要讲话精神，以铸牢中华民族共同体意识为主线，聚焦民族地区巩固脱贫攻坚成果和经济社会发展人才需求，调整优化生源和学科专业结构，</w:t>
      </w:r>
      <w:r w:rsidRPr="00163EA9">
        <w:rPr>
          <w:rFonts w:ascii="Times New Roman" w:eastAsia="仿宋_GB2312" w:hAnsi="Times New Roman" w:hint="eastAsia"/>
          <w:sz w:val="32"/>
          <w:szCs w:val="32"/>
        </w:rPr>
        <w:lastRenderedPageBreak/>
        <w:t>提高人才培养质量和人才需求契合度，更好服务民族地区经济社会发展、促进民族团结进步。</w:t>
      </w:r>
    </w:p>
    <w:p w:rsidR="000B5561" w:rsidRDefault="000B5561">
      <w:pPr>
        <w:pStyle w:val="a6"/>
        <w:spacing w:beforeAutospacing="0" w:afterAutospacing="0" w:line="580" w:lineRule="exact"/>
        <w:jc w:val="both"/>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骨干计划是国家定向培养专项招生计划（包括全日制、非全日制），作为动态调整增量，在全国研究生招生总规模之内单列下达，未完成的骨干计划原则上不得挪用。</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sz w:val="32"/>
          <w:szCs w:val="32"/>
        </w:rPr>
        <w:t>全国计划招生</w:t>
      </w:r>
      <w:r>
        <w:rPr>
          <w:rFonts w:ascii="Times New Roman" w:eastAsia="仿宋_GB2312" w:hAnsi="Times New Roman" w:hint="eastAsia"/>
          <w:sz w:val="32"/>
          <w:szCs w:val="32"/>
        </w:rPr>
        <w:t>5</w:t>
      </w:r>
      <w:r>
        <w:rPr>
          <w:rFonts w:ascii="Times New Roman" w:eastAsia="仿宋_GB2312" w:hAnsi="Times New Roman"/>
          <w:sz w:val="32"/>
          <w:szCs w:val="32"/>
        </w:rPr>
        <w:t>500</w:t>
      </w:r>
      <w:r>
        <w:rPr>
          <w:rFonts w:ascii="Times New Roman" w:eastAsia="仿宋_GB2312" w:hAnsi="Times New Roman"/>
          <w:sz w:val="32"/>
          <w:szCs w:val="32"/>
        </w:rPr>
        <w:t>人（硕士研究生</w:t>
      </w:r>
      <w:r>
        <w:rPr>
          <w:rFonts w:ascii="Times New Roman" w:eastAsia="仿宋_GB2312" w:hAnsi="Times New Roman" w:hint="eastAsia"/>
          <w:sz w:val="32"/>
          <w:szCs w:val="32"/>
        </w:rPr>
        <w:t>4</w:t>
      </w:r>
      <w:r>
        <w:rPr>
          <w:rFonts w:ascii="Times New Roman" w:eastAsia="仿宋_GB2312" w:hAnsi="Times New Roman"/>
          <w:sz w:val="32"/>
          <w:szCs w:val="32"/>
        </w:rPr>
        <w:t>500</w:t>
      </w:r>
      <w:r>
        <w:rPr>
          <w:rFonts w:ascii="Times New Roman" w:eastAsia="仿宋_GB2312" w:hAnsi="Times New Roman"/>
          <w:sz w:val="32"/>
          <w:szCs w:val="32"/>
        </w:rPr>
        <w:t>人，博士研究生</w:t>
      </w:r>
      <w:r>
        <w:rPr>
          <w:rFonts w:ascii="Times New Roman" w:eastAsia="仿宋_GB2312" w:hAnsi="Times New Roman" w:hint="eastAsia"/>
          <w:sz w:val="32"/>
          <w:szCs w:val="32"/>
        </w:rPr>
        <w:t>1</w:t>
      </w:r>
      <w:r>
        <w:rPr>
          <w:rFonts w:ascii="Times New Roman" w:eastAsia="仿宋_GB2312" w:hAnsi="Times New Roman"/>
          <w:sz w:val="32"/>
          <w:szCs w:val="32"/>
        </w:rPr>
        <w:t>000</w:t>
      </w:r>
      <w:r>
        <w:rPr>
          <w:rFonts w:ascii="Times New Roman" w:eastAsia="仿宋_GB2312" w:hAnsi="Times New Roman"/>
          <w:sz w:val="32"/>
          <w:szCs w:val="32"/>
        </w:rPr>
        <w:t>人），其中下达给我省的硕士生招生计划为</w:t>
      </w:r>
      <w:r>
        <w:rPr>
          <w:rFonts w:ascii="Times New Roman" w:eastAsia="仿宋_GB2312" w:hAnsi="Times New Roman" w:hint="eastAsia"/>
          <w:sz w:val="32"/>
          <w:szCs w:val="32"/>
        </w:rPr>
        <w:t>6</w:t>
      </w:r>
      <w:r>
        <w:rPr>
          <w:rFonts w:ascii="Times New Roman" w:eastAsia="仿宋_GB2312" w:hAnsi="Times New Roman"/>
          <w:sz w:val="32"/>
          <w:szCs w:val="32"/>
        </w:rPr>
        <w:t>9</w:t>
      </w:r>
      <w:r>
        <w:rPr>
          <w:rFonts w:ascii="Times New Roman" w:eastAsia="仿宋_GB2312" w:hAnsi="Times New Roman"/>
          <w:sz w:val="32"/>
          <w:szCs w:val="32"/>
        </w:rPr>
        <w:t>人</w:t>
      </w:r>
      <w:r>
        <w:rPr>
          <w:rFonts w:ascii="Times New Roman" w:eastAsia="仿宋_GB2312" w:hAnsi="Times New Roman" w:hint="eastAsia"/>
          <w:sz w:val="32"/>
          <w:szCs w:val="32"/>
        </w:rPr>
        <w:t>，</w:t>
      </w:r>
      <w:r>
        <w:rPr>
          <w:rFonts w:ascii="Times New Roman" w:eastAsia="仿宋_GB2312" w:hAnsi="Times New Roman"/>
          <w:sz w:val="32"/>
          <w:szCs w:val="32"/>
        </w:rPr>
        <w:t>博士生招生计划不下达到省</w:t>
      </w:r>
      <w:r>
        <w:rPr>
          <w:rFonts w:ascii="Times New Roman" w:eastAsia="仿宋_GB2312" w:hAnsi="Times New Roman" w:hint="eastAsia"/>
          <w:sz w:val="32"/>
          <w:szCs w:val="32"/>
        </w:rPr>
        <w:t>（请考生登录教育部网站下载招生计划分配表，网址：</w:t>
      </w:r>
      <w:r w:rsidRPr="00163EA9">
        <w:rPr>
          <w:rFonts w:ascii="Times New Roman" w:eastAsia="仿宋_GB2312" w:hAnsi="Times New Roman" w:hint="eastAsia"/>
          <w:sz w:val="32"/>
          <w:szCs w:val="32"/>
        </w:rPr>
        <w:t xml:space="preserve"> http://www.moe.gov.cn/srcsite/A09/moe_763/202010/t20201013_494364.html</w:t>
      </w:r>
      <w:r>
        <w:rPr>
          <w:rFonts w:ascii="Times New Roman" w:eastAsia="仿宋_GB2312" w:hAnsi="Times New Roman" w:hint="eastAsia"/>
          <w:sz w:val="32"/>
          <w:szCs w:val="32"/>
        </w:rPr>
        <w:t>）</w:t>
      </w:r>
      <w:r>
        <w:rPr>
          <w:rFonts w:ascii="Times New Roman" w:eastAsia="仿宋_GB2312" w:hAnsi="Times New Roman"/>
          <w:sz w:val="32"/>
          <w:szCs w:val="32"/>
        </w:rPr>
        <w:t>。</w:t>
      </w:r>
    </w:p>
    <w:p w:rsidR="000B5561" w:rsidRDefault="000B5561" w:rsidP="00A2230D">
      <w:pPr>
        <w:shd w:val="clear" w:color="auto" w:fill="FFFFFF"/>
        <w:spacing w:line="620" w:lineRule="exact"/>
        <w:jc w:val="left"/>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 xml:space="preserve">2. </w:t>
      </w:r>
      <w:r>
        <w:rPr>
          <w:rFonts w:eastAsia="仿宋_GB2312" w:hint="eastAsia"/>
          <w:kern w:val="0"/>
          <w:sz w:val="32"/>
          <w:szCs w:val="32"/>
        </w:rPr>
        <w:t>骨干计划招生是全国研究生招生的一部分，严格执行《</w:t>
      </w:r>
      <w:r>
        <w:rPr>
          <w:rFonts w:eastAsia="仿宋_GB2312" w:hint="eastAsia"/>
          <w:kern w:val="0"/>
          <w:sz w:val="32"/>
          <w:szCs w:val="32"/>
        </w:rPr>
        <w:t>2021</w:t>
      </w:r>
      <w:r>
        <w:rPr>
          <w:rFonts w:eastAsia="仿宋_GB2312" w:hint="eastAsia"/>
          <w:kern w:val="0"/>
          <w:sz w:val="32"/>
          <w:szCs w:val="32"/>
        </w:rPr>
        <w:t>年全国硕士研究生招生工作管理规定》和博士研究生年度招生文件，坚持“定向招生、定向培养、定向就业”原则。</w:t>
      </w:r>
    </w:p>
    <w:p w:rsidR="000B5561" w:rsidRDefault="000B5561" w:rsidP="00A2230D">
      <w:pPr>
        <w:shd w:val="clear" w:color="auto" w:fill="FFFFFF"/>
        <w:spacing w:line="620" w:lineRule="exact"/>
        <w:ind w:firstLineChars="200" w:firstLine="640"/>
        <w:jc w:val="left"/>
        <w:rPr>
          <w:rFonts w:ascii="黑体" w:eastAsia="黑体" w:hAnsi="黑体" w:cs="宋体"/>
          <w:bCs/>
          <w:color w:val="4B4B4B"/>
          <w:kern w:val="0"/>
          <w:sz w:val="32"/>
          <w:szCs w:val="32"/>
        </w:rPr>
      </w:pPr>
      <w:r>
        <w:rPr>
          <w:rFonts w:ascii="黑体" w:eastAsia="黑体" w:hAnsi="黑体" w:cs="宋体" w:hint="eastAsia"/>
          <w:bCs/>
          <w:color w:val="4B4B4B"/>
          <w:kern w:val="0"/>
          <w:sz w:val="32"/>
          <w:szCs w:val="32"/>
        </w:rPr>
        <w:t>二、招生对象</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生源地在湘西自治州，怀化市所辖的麻阳苗族自治县、新晃侗族自治县、芷江侗族自治县、靖州侗族苗族自治县、通道侗族自治县，永州市所辖的江华瑶族自治县，邵阳市所辖的城步苗族自治县</w:t>
      </w:r>
      <w:r>
        <w:rPr>
          <w:rFonts w:ascii="Times New Roman" w:eastAsia="仿宋_GB2312" w:hAnsi="Times New Roman" w:hint="eastAsia"/>
          <w:sz w:val="32"/>
          <w:szCs w:val="32"/>
        </w:rPr>
        <w:t>以及</w:t>
      </w:r>
      <w:r>
        <w:rPr>
          <w:rFonts w:ascii="Times New Roman" w:eastAsia="仿宋_GB2312" w:hAnsi="Times New Roman"/>
          <w:sz w:val="32"/>
          <w:szCs w:val="32"/>
        </w:rPr>
        <w:t>张家界市所辖的桑植县、永定区、武陵源区等民族自治地方的少数民族考生。以及在上述地区工作满</w:t>
      </w:r>
      <w:r>
        <w:rPr>
          <w:rFonts w:ascii="Times New Roman" w:eastAsia="仿宋_GB2312" w:hAnsi="Times New Roman"/>
          <w:sz w:val="32"/>
          <w:szCs w:val="32"/>
        </w:rPr>
        <w:t>3</w:t>
      </w:r>
      <w:r>
        <w:rPr>
          <w:rFonts w:ascii="Times New Roman" w:eastAsia="仿宋_GB2312" w:hAnsi="Times New Roman"/>
          <w:sz w:val="32"/>
          <w:szCs w:val="32"/>
        </w:rPr>
        <w:t>年以上，且报名时仍在</w:t>
      </w:r>
      <w:r>
        <w:rPr>
          <w:rFonts w:ascii="Times New Roman" w:eastAsia="仿宋_GB2312" w:hAnsi="Times New Roman" w:hint="eastAsia"/>
          <w:sz w:val="32"/>
          <w:szCs w:val="32"/>
        </w:rPr>
        <w:t>当地工</w:t>
      </w:r>
      <w:r>
        <w:rPr>
          <w:rFonts w:ascii="Times New Roman" w:eastAsia="仿宋_GB2312" w:hAnsi="Times New Roman"/>
          <w:sz w:val="32"/>
          <w:szCs w:val="32"/>
        </w:rPr>
        <w:t>作的汉族考生。</w:t>
      </w:r>
    </w:p>
    <w:p w:rsidR="000B5561" w:rsidRDefault="000B5561" w:rsidP="00A2230D">
      <w:pPr>
        <w:shd w:val="clear" w:color="auto" w:fill="FFFFFF"/>
        <w:spacing w:line="620" w:lineRule="exact"/>
        <w:jc w:val="left"/>
        <w:rPr>
          <w:rFonts w:eastAsia="仿宋_GB2312"/>
          <w:kern w:val="0"/>
          <w:sz w:val="32"/>
          <w:szCs w:val="32"/>
        </w:rPr>
      </w:pPr>
      <w:r>
        <w:rPr>
          <w:rFonts w:ascii="仿宋" w:eastAsia="仿宋" w:hAnsi="仿宋" w:cs="宋体" w:hint="eastAsia"/>
          <w:color w:val="4B4B4B"/>
          <w:kern w:val="0"/>
          <w:sz w:val="32"/>
          <w:szCs w:val="32"/>
        </w:rPr>
        <w:t xml:space="preserve">　　</w:t>
      </w:r>
      <w:r>
        <w:rPr>
          <w:rFonts w:eastAsia="仿宋_GB2312" w:hint="eastAsia"/>
          <w:kern w:val="0"/>
          <w:sz w:val="32"/>
          <w:szCs w:val="32"/>
        </w:rPr>
        <w:t xml:space="preserve">2. </w:t>
      </w:r>
      <w:r w:rsidRPr="003D573D">
        <w:rPr>
          <w:rFonts w:eastAsia="仿宋_GB2312" w:hint="eastAsia"/>
          <w:kern w:val="0"/>
          <w:sz w:val="32"/>
          <w:szCs w:val="32"/>
        </w:rPr>
        <w:t>在内地西藏班、新疆班承担教学和管理任务的教职工，</w:t>
      </w:r>
      <w:r w:rsidRPr="003D573D">
        <w:rPr>
          <w:rFonts w:eastAsia="仿宋_GB2312" w:hint="eastAsia"/>
          <w:kern w:val="0"/>
          <w:sz w:val="32"/>
          <w:szCs w:val="32"/>
        </w:rPr>
        <w:lastRenderedPageBreak/>
        <w:t>以及我省承担新疆籍学生培养任务高校正式招录的少数民族学生专职辅导员，招生计划在招生计划分配表中单列为“其他”类。其中，少数民族学生专职辅导员也可回生源地进行资格审查。</w:t>
      </w:r>
    </w:p>
    <w:p w:rsidR="000B5561" w:rsidRDefault="000B5561" w:rsidP="00A2230D">
      <w:pPr>
        <w:shd w:val="clear" w:color="auto" w:fill="FFFFFF"/>
        <w:spacing w:line="620" w:lineRule="exact"/>
        <w:jc w:val="left"/>
        <w:rPr>
          <w:rFonts w:ascii="仿宋" w:eastAsia="仿宋" w:hAnsi="仿宋" w:cs="宋体"/>
          <w:color w:val="4B4B4B"/>
          <w:kern w:val="0"/>
          <w:sz w:val="32"/>
          <w:szCs w:val="32"/>
        </w:rPr>
      </w:pPr>
      <w:r>
        <w:rPr>
          <w:rFonts w:ascii="仿宋" w:eastAsia="仿宋" w:hAnsi="仿宋" w:cs="宋体" w:hint="eastAsia"/>
          <w:color w:val="4B4B4B"/>
          <w:kern w:val="0"/>
          <w:sz w:val="32"/>
          <w:szCs w:val="32"/>
        </w:rPr>
        <w:t xml:space="preserve">　　</w:t>
      </w:r>
      <w:r>
        <w:rPr>
          <w:rFonts w:eastAsia="黑体"/>
          <w:sz w:val="32"/>
          <w:szCs w:val="32"/>
        </w:rPr>
        <w:t>三、资格审查时间及流程</w:t>
      </w:r>
    </w:p>
    <w:p w:rsidR="000B5561" w:rsidRDefault="000B5561">
      <w:pPr>
        <w:pStyle w:val="a6"/>
        <w:spacing w:beforeAutospacing="0" w:afterAutospacing="0" w:line="580" w:lineRule="exact"/>
        <w:ind w:firstLineChars="200" w:firstLine="643"/>
        <w:jc w:val="both"/>
        <w:rPr>
          <w:rFonts w:ascii="楷体_GB2312" w:eastAsia="楷体_GB2312" w:hAnsi="仿宋"/>
          <w:b/>
          <w:kern w:val="2"/>
          <w:sz w:val="32"/>
          <w:szCs w:val="32"/>
        </w:rPr>
      </w:pPr>
      <w:r>
        <w:rPr>
          <w:rFonts w:ascii="楷体_GB2312" w:eastAsia="楷体_GB2312" w:hAnsi="仿宋" w:hint="eastAsia"/>
          <w:b/>
          <w:kern w:val="2"/>
          <w:sz w:val="32"/>
          <w:szCs w:val="32"/>
        </w:rPr>
        <w:t>（一）资格审查时间</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硕士资格审查时间为</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5</w:t>
      </w:r>
      <w:r>
        <w:rPr>
          <w:rFonts w:ascii="Times New Roman" w:eastAsia="仿宋_GB2312" w:hAnsi="Times New Roman"/>
          <w:sz w:val="32"/>
          <w:szCs w:val="32"/>
        </w:rPr>
        <w:t>日－</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24</w:t>
      </w:r>
      <w:r>
        <w:rPr>
          <w:rFonts w:ascii="Times New Roman" w:eastAsia="仿宋_GB2312" w:hAnsi="Times New Roman"/>
          <w:sz w:val="32"/>
          <w:szCs w:val="32"/>
        </w:rPr>
        <w:t>日，</w:t>
      </w:r>
      <w:r>
        <w:rPr>
          <w:rFonts w:ascii="Times New Roman" w:eastAsia="仿宋_GB2312" w:hAnsi="Times New Roman" w:hint="eastAsia"/>
          <w:sz w:val="32"/>
          <w:szCs w:val="32"/>
        </w:rPr>
        <w:t>考生须于</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24</w:t>
      </w:r>
      <w:r>
        <w:rPr>
          <w:rFonts w:ascii="Times New Roman" w:eastAsia="仿宋_GB2312" w:hAnsi="Times New Roman"/>
          <w:sz w:val="32"/>
          <w:szCs w:val="32"/>
        </w:rPr>
        <w:t>日</w:t>
      </w:r>
      <w:r>
        <w:rPr>
          <w:rFonts w:ascii="Times New Roman" w:eastAsia="仿宋_GB2312" w:hAnsi="Times New Roman" w:hint="eastAsia"/>
          <w:sz w:val="32"/>
          <w:szCs w:val="32"/>
        </w:rPr>
        <w:t>前完成资料提交。</w:t>
      </w:r>
    </w:p>
    <w:p w:rsidR="000B5561" w:rsidRDefault="000B5561">
      <w:pPr>
        <w:pStyle w:val="a6"/>
        <w:spacing w:beforeAutospacing="0" w:afterAutospacing="0" w:line="58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2</w:t>
      </w:r>
      <w:r>
        <w:rPr>
          <w:rFonts w:ascii="Times New Roman" w:eastAsia="仿宋_GB2312" w:hAnsi="Times New Roman"/>
          <w:kern w:val="2"/>
          <w:sz w:val="32"/>
          <w:szCs w:val="32"/>
        </w:rPr>
        <w:t>．博士资格审查时间持续到招生单位报名截止日期前。</w:t>
      </w:r>
    </w:p>
    <w:p w:rsidR="000B5561" w:rsidRDefault="000B5561">
      <w:pPr>
        <w:pStyle w:val="a6"/>
        <w:spacing w:beforeAutospacing="0" w:afterAutospacing="0" w:line="580" w:lineRule="exact"/>
        <w:ind w:firstLineChars="200" w:firstLine="643"/>
        <w:jc w:val="both"/>
        <w:rPr>
          <w:rFonts w:ascii="楷体_GB2312" w:eastAsia="楷体_GB2312" w:hAnsi="仿宋"/>
          <w:b/>
          <w:kern w:val="2"/>
          <w:sz w:val="32"/>
          <w:szCs w:val="32"/>
        </w:rPr>
      </w:pPr>
      <w:r>
        <w:rPr>
          <w:rFonts w:ascii="楷体_GB2312" w:eastAsia="楷体_GB2312" w:hAnsi="仿宋" w:hint="eastAsia"/>
          <w:b/>
          <w:kern w:val="2"/>
          <w:sz w:val="32"/>
          <w:szCs w:val="32"/>
        </w:rPr>
        <w:t>（二）资格审查流程</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．资料提交：考生在规定时间内登录</w:t>
      </w:r>
      <w:r>
        <w:rPr>
          <w:rFonts w:ascii="Times New Roman" w:eastAsia="仿宋_GB2312" w:hAnsi="Times New Roman"/>
          <w:sz w:val="32"/>
          <w:szCs w:val="32"/>
        </w:rPr>
        <w:t>“</w:t>
      </w:r>
      <w:r>
        <w:rPr>
          <w:rFonts w:ascii="Times New Roman" w:eastAsia="仿宋_GB2312" w:hAnsi="Times New Roman"/>
          <w:sz w:val="32"/>
          <w:szCs w:val="32"/>
        </w:rPr>
        <w:t>湖南省少数民族高层次骨干人才计划管理系统</w:t>
      </w:r>
      <w:r>
        <w:rPr>
          <w:rFonts w:ascii="Times New Roman" w:eastAsia="仿宋_GB2312" w:hAnsi="Times New Roman"/>
          <w:sz w:val="32"/>
          <w:szCs w:val="32"/>
        </w:rPr>
        <w:t>”</w:t>
      </w:r>
      <w:r>
        <w:rPr>
          <w:rFonts w:ascii="Times New Roman" w:eastAsia="仿宋_GB2312" w:hAnsi="Times New Roman"/>
          <w:sz w:val="32"/>
          <w:szCs w:val="32"/>
        </w:rPr>
        <w:t>（以下简称</w:t>
      </w:r>
      <w:r>
        <w:rPr>
          <w:rFonts w:ascii="Times New Roman" w:eastAsia="仿宋_GB2312" w:hAnsi="Times New Roman"/>
          <w:sz w:val="32"/>
          <w:szCs w:val="32"/>
        </w:rPr>
        <w:t>“</w:t>
      </w:r>
      <w:r>
        <w:rPr>
          <w:rFonts w:ascii="Times New Roman" w:eastAsia="仿宋_GB2312" w:hAnsi="Times New Roman"/>
          <w:sz w:val="32"/>
          <w:szCs w:val="32"/>
        </w:rPr>
        <w:t>管理系统</w:t>
      </w:r>
      <w:r>
        <w:rPr>
          <w:rFonts w:ascii="Times New Roman" w:eastAsia="仿宋_GB2312" w:hAnsi="Times New Roman"/>
          <w:sz w:val="32"/>
          <w:szCs w:val="32"/>
        </w:rPr>
        <w:t>”</w:t>
      </w:r>
      <w:r>
        <w:rPr>
          <w:rFonts w:ascii="Times New Roman" w:eastAsia="仿宋_GB2312" w:hAnsi="Times New Roman"/>
          <w:sz w:val="32"/>
          <w:szCs w:val="32"/>
        </w:rPr>
        <w:t>，网址：</w:t>
      </w:r>
      <w:r>
        <w:rPr>
          <w:rFonts w:ascii="Times New Roman" w:eastAsia="仿宋_GB2312" w:hAnsi="Times New Roman" w:hint="eastAsia"/>
          <w:sz w:val="32"/>
          <w:szCs w:val="32"/>
        </w:rPr>
        <w:t>hnggjh.hunbys.net</w:t>
      </w:r>
      <w:r>
        <w:rPr>
          <w:rFonts w:ascii="Times New Roman" w:eastAsia="仿宋_GB2312" w:hAnsi="Times New Roman"/>
          <w:sz w:val="32"/>
          <w:szCs w:val="32"/>
        </w:rPr>
        <w:t>），按照要求填报信息，上传资料。资料提交成功后，系统将自动</w:t>
      </w:r>
      <w:proofErr w:type="gramStart"/>
      <w:r>
        <w:rPr>
          <w:rFonts w:ascii="Times New Roman" w:eastAsia="仿宋_GB2312" w:hAnsi="Times New Roman"/>
          <w:sz w:val="32"/>
          <w:szCs w:val="32"/>
        </w:rPr>
        <w:t>生成微信二</w:t>
      </w:r>
      <w:proofErr w:type="gramEnd"/>
      <w:r>
        <w:rPr>
          <w:rFonts w:ascii="Times New Roman" w:eastAsia="仿宋_GB2312" w:hAnsi="Times New Roman"/>
          <w:sz w:val="32"/>
          <w:szCs w:val="32"/>
        </w:rPr>
        <w:t>维码，考生关注</w:t>
      </w:r>
      <w:proofErr w:type="gramStart"/>
      <w:r>
        <w:rPr>
          <w:rFonts w:ascii="Times New Roman" w:eastAsia="仿宋_GB2312" w:hAnsi="Times New Roman" w:hint="eastAsia"/>
          <w:sz w:val="32"/>
          <w:szCs w:val="32"/>
        </w:rPr>
        <w:t>二维码后</w:t>
      </w:r>
      <w:proofErr w:type="gramEnd"/>
      <w:r>
        <w:rPr>
          <w:rFonts w:ascii="Times New Roman" w:eastAsia="仿宋_GB2312" w:hAnsi="Times New Roman"/>
          <w:sz w:val="32"/>
          <w:szCs w:val="32"/>
        </w:rPr>
        <w:t>，系统将自动为考生发送办理进度。</w:t>
      </w:r>
      <w:r>
        <w:rPr>
          <w:rFonts w:ascii="Times New Roman" w:eastAsia="仿宋_GB2312" w:hAnsi="Times New Roman" w:hint="eastAsia"/>
          <w:sz w:val="32"/>
          <w:szCs w:val="32"/>
        </w:rPr>
        <w:t>考生也可登录管理系统关注办理进度。</w:t>
      </w:r>
    </w:p>
    <w:p w:rsidR="000B5561" w:rsidRDefault="000B5561">
      <w:pPr>
        <w:spacing w:line="580" w:lineRule="exact"/>
        <w:ind w:firstLine="640"/>
        <w:rPr>
          <w:rFonts w:eastAsia="仿宋_GB2312"/>
          <w:sz w:val="32"/>
          <w:szCs w:val="32"/>
        </w:rPr>
      </w:pPr>
      <w:r>
        <w:rPr>
          <w:rFonts w:eastAsia="仿宋_GB2312"/>
          <w:sz w:val="32"/>
          <w:szCs w:val="32"/>
        </w:rPr>
        <w:t>2</w:t>
      </w:r>
      <w:r>
        <w:rPr>
          <w:rFonts w:eastAsia="仿宋_GB2312"/>
          <w:sz w:val="32"/>
          <w:szCs w:val="32"/>
        </w:rPr>
        <w:t>．网上公示：省大中专学校学生信息咨询与就业指导中心</w:t>
      </w:r>
      <w:r>
        <w:rPr>
          <w:rFonts w:eastAsia="仿宋_GB2312"/>
          <w:spacing w:val="-4"/>
          <w:sz w:val="32"/>
          <w:szCs w:val="32"/>
        </w:rPr>
        <w:t>（以下简称</w:t>
      </w:r>
      <w:r>
        <w:rPr>
          <w:rFonts w:eastAsia="仿宋_GB2312"/>
          <w:spacing w:val="-4"/>
          <w:sz w:val="32"/>
          <w:szCs w:val="32"/>
        </w:rPr>
        <w:t>“</w:t>
      </w:r>
      <w:r>
        <w:rPr>
          <w:rFonts w:eastAsia="仿宋_GB2312"/>
          <w:spacing w:val="-4"/>
          <w:sz w:val="32"/>
          <w:szCs w:val="32"/>
        </w:rPr>
        <w:t>省就业指导中心</w:t>
      </w:r>
      <w:r>
        <w:rPr>
          <w:rFonts w:eastAsia="仿宋_GB2312"/>
          <w:spacing w:val="-4"/>
          <w:sz w:val="32"/>
          <w:szCs w:val="32"/>
        </w:rPr>
        <w:t>”</w:t>
      </w:r>
      <w:r>
        <w:rPr>
          <w:rFonts w:eastAsia="仿宋_GB2312"/>
          <w:spacing w:val="-4"/>
          <w:sz w:val="32"/>
          <w:szCs w:val="32"/>
        </w:rPr>
        <w:t>）按照要求对资料进行审核，</w:t>
      </w:r>
      <w:r>
        <w:rPr>
          <w:rFonts w:eastAsia="仿宋_GB2312" w:hint="eastAsia"/>
          <w:sz w:val="32"/>
          <w:szCs w:val="32"/>
        </w:rPr>
        <w:t>从</w:t>
      </w:r>
      <w:r>
        <w:rPr>
          <w:rFonts w:eastAsia="仿宋_GB2312" w:hint="eastAsia"/>
          <w:sz w:val="32"/>
          <w:szCs w:val="32"/>
        </w:rPr>
        <w:t>10</w:t>
      </w:r>
      <w:r>
        <w:rPr>
          <w:rFonts w:eastAsia="仿宋_GB2312" w:hint="eastAsia"/>
          <w:sz w:val="32"/>
          <w:szCs w:val="32"/>
        </w:rPr>
        <w:t>月</w:t>
      </w:r>
      <w:r>
        <w:rPr>
          <w:rFonts w:eastAsia="仿宋_GB2312" w:hint="eastAsia"/>
          <w:sz w:val="32"/>
          <w:szCs w:val="32"/>
        </w:rPr>
        <w:t>16</w:t>
      </w:r>
      <w:r>
        <w:rPr>
          <w:rFonts w:eastAsia="仿宋_GB2312" w:hint="eastAsia"/>
          <w:sz w:val="32"/>
          <w:szCs w:val="32"/>
        </w:rPr>
        <w:t>日起分批次在</w:t>
      </w:r>
      <w:r>
        <w:rPr>
          <w:rFonts w:eastAsia="仿宋_GB2312"/>
          <w:spacing w:val="-4"/>
          <w:sz w:val="32"/>
          <w:szCs w:val="32"/>
        </w:rPr>
        <w:t>管理系统上</w:t>
      </w:r>
      <w:r>
        <w:rPr>
          <w:rFonts w:eastAsia="仿宋_GB2312" w:hint="eastAsia"/>
          <w:spacing w:val="-4"/>
          <w:sz w:val="32"/>
          <w:szCs w:val="32"/>
        </w:rPr>
        <w:t>对</w:t>
      </w:r>
      <w:r>
        <w:rPr>
          <w:rFonts w:eastAsia="仿宋_GB2312"/>
          <w:spacing w:val="-4"/>
          <w:sz w:val="32"/>
          <w:szCs w:val="32"/>
        </w:rPr>
        <w:t>通过审核的考生名单进行公示，</w:t>
      </w:r>
      <w:r>
        <w:rPr>
          <w:rFonts w:eastAsia="仿宋_GB2312" w:hint="eastAsia"/>
          <w:sz w:val="32"/>
          <w:szCs w:val="32"/>
        </w:rPr>
        <w:t>每批次</w:t>
      </w:r>
      <w:r>
        <w:rPr>
          <w:rFonts w:eastAsia="仿宋_GB2312"/>
          <w:sz w:val="32"/>
          <w:szCs w:val="32"/>
        </w:rPr>
        <w:t>公示</w:t>
      </w:r>
      <w:r>
        <w:rPr>
          <w:rFonts w:eastAsia="仿宋_GB2312" w:hint="eastAsia"/>
          <w:sz w:val="32"/>
          <w:szCs w:val="32"/>
        </w:rPr>
        <w:t>期</w:t>
      </w:r>
      <w:r>
        <w:rPr>
          <w:rFonts w:eastAsia="仿宋_GB2312"/>
          <w:sz w:val="32"/>
          <w:szCs w:val="32"/>
        </w:rPr>
        <w:t>为</w:t>
      </w:r>
      <w:r>
        <w:rPr>
          <w:rFonts w:eastAsia="仿宋_GB2312" w:hint="eastAsia"/>
          <w:sz w:val="32"/>
          <w:szCs w:val="32"/>
        </w:rPr>
        <w:t>5</w:t>
      </w:r>
      <w:r>
        <w:rPr>
          <w:rFonts w:eastAsia="仿宋_GB2312" w:hint="eastAsia"/>
          <w:sz w:val="32"/>
          <w:szCs w:val="32"/>
        </w:rPr>
        <w:t>个工作日</w:t>
      </w:r>
      <w:r>
        <w:rPr>
          <w:rFonts w:eastAsia="仿宋_GB2312"/>
          <w:sz w:val="32"/>
          <w:szCs w:val="32"/>
        </w:rPr>
        <w:t>。</w:t>
      </w:r>
    </w:p>
    <w:p w:rsidR="000B5561" w:rsidRPr="00163EA9" w:rsidRDefault="000B5561">
      <w:pPr>
        <w:spacing w:line="580" w:lineRule="exact"/>
        <w:ind w:firstLine="640"/>
        <w:rPr>
          <w:rFonts w:eastAsia="仿宋_GB2312"/>
          <w:sz w:val="32"/>
          <w:szCs w:val="32"/>
        </w:rPr>
      </w:pPr>
      <w:r w:rsidRPr="00163EA9">
        <w:rPr>
          <w:rFonts w:eastAsia="仿宋_GB2312"/>
          <w:sz w:val="32"/>
          <w:szCs w:val="32"/>
        </w:rPr>
        <w:t>3</w:t>
      </w:r>
      <w:r w:rsidRPr="00163EA9">
        <w:rPr>
          <w:rFonts w:eastAsia="仿宋_GB2312"/>
          <w:sz w:val="32"/>
          <w:szCs w:val="32"/>
        </w:rPr>
        <w:t>．考生登记表盖章：公示</w:t>
      </w:r>
      <w:r w:rsidRPr="00163EA9">
        <w:rPr>
          <w:rFonts w:eastAsia="仿宋_GB2312" w:hint="eastAsia"/>
          <w:sz w:val="32"/>
          <w:szCs w:val="32"/>
        </w:rPr>
        <w:t>期满且</w:t>
      </w:r>
      <w:r w:rsidRPr="00163EA9">
        <w:rPr>
          <w:rFonts w:eastAsia="仿宋_GB2312"/>
          <w:sz w:val="32"/>
          <w:szCs w:val="32"/>
        </w:rPr>
        <w:t>无异议的考生从</w:t>
      </w:r>
      <w:r w:rsidRPr="00163EA9">
        <w:rPr>
          <w:rFonts w:eastAsia="仿宋_GB2312" w:hint="eastAsia"/>
          <w:sz w:val="32"/>
          <w:szCs w:val="32"/>
        </w:rPr>
        <w:t>管理</w:t>
      </w:r>
      <w:r w:rsidRPr="00163EA9">
        <w:rPr>
          <w:rFonts w:eastAsia="仿宋_GB2312"/>
          <w:sz w:val="32"/>
          <w:szCs w:val="32"/>
        </w:rPr>
        <w:t>系统打印</w:t>
      </w:r>
      <w:r w:rsidRPr="00163EA9">
        <w:rPr>
          <w:rFonts w:eastAsia="仿宋_GB2312" w:hint="eastAsia"/>
          <w:sz w:val="32"/>
          <w:szCs w:val="32"/>
        </w:rPr>
        <w:t>《</w:t>
      </w:r>
      <w:hyperlink r:id="rId6" w:tgtFrame="_blank" w:history="1">
        <w:r w:rsidRPr="00163EA9">
          <w:rPr>
            <w:rFonts w:eastAsia="仿宋_GB2312" w:hint="eastAsia"/>
            <w:sz w:val="32"/>
            <w:szCs w:val="32"/>
          </w:rPr>
          <w:t>2021</w:t>
        </w:r>
        <w:r w:rsidRPr="00163EA9">
          <w:rPr>
            <w:rFonts w:eastAsia="仿宋_GB2312" w:hint="eastAsia"/>
            <w:sz w:val="32"/>
            <w:szCs w:val="32"/>
          </w:rPr>
          <w:t>年少数民族高层次骨干人才计划考生登记表</w:t>
        </w:r>
      </w:hyperlink>
      <w:r w:rsidRPr="00163EA9">
        <w:rPr>
          <w:rFonts w:eastAsia="仿宋_GB2312" w:hint="eastAsia"/>
          <w:sz w:val="32"/>
          <w:szCs w:val="32"/>
        </w:rPr>
        <w:t>》（见附</w:t>
      </w:r>
      <w:r w:rsidRPr="00163EA9">
        <w:rPr>
          <w:rFonts w:eastAsia="仿宋_GB2312" w:hint="eastAsia"/>
          <w:sz w:val="32"/>
          <w:szCs w:val="32"/>
        </w:rPr>
        <w:lastRenderedPageBreak/>
        <w:t>件</w:t>
      </w:r>
      <w:r w:rsidRPr="00163EA9">
        <w:rPr>
          <w:rFonts w:eastAsia="仿宋_GB2312" w:hint="eastAsia"/>
          <w:sz w:val="32"/>
          <w:szCs w:val="32"/>
        </w:rPr>
        <w:t>1</w:t>
      </w:r>
      <w:r w:rsidRPr="00163EA9">
        <w:rPr>
          <w:rFonts w:eastAsia="仿宋_GB2312" w:hint="eastAsia"/>
          <w:sz w:val="32"/>
          <w:szCs w:val="32"/>
        </w:rPr>
        <w:t>，以下简称《考生登记表》）。《考生登记表》已生成电子印章，</w:t>
      </w:r>
      <w:proofErr w:type="gramStart"/>
      <w:r w:rsidRPr="00163EA9">
        <w:rPr>
          <w:rFonts w:eastAsia="仿宋_GB2312" w:hint="eastAsia"/>
          <w:sz w:val="32"/>
          <w:szCs w:val="32"/>
        </w:rPr>
        <w:t>无须来</w:t>
      </w:r>
      <w:proofErr w:type="gramEnd"/>
      <w:r w:rsidRPr="00163EA9">
        <w:rPr>
          <w:rFonts w:eastAsia="仿宋_GB2312" w:hint="eastAsia"/>
          <w:sz w:val="32"/>
          <w:szCs w:val="32"/>
        </w:rPr>
        <w:t>现场另行加盖公章</w:t>
      </w:r>
      <w:r>
        <w:rPr>
          <w:rFonts w:eastAsia="仿宋_GB2312" w:hint="eastAsia"/>
          <w:sz w:val="32"/>
          <w:szCs w:val="32"/>
        </w:rPr>
        <w:t>。</w:t>
      </w:r>
      <w:r w:rsidRPr="00EC1E99">
        <w:rPr>
          <w:rFonts w:eastAsia="仿宋_GB2312" w:hint="eastAsia"/>
          <w:sz w:val="32"/>
          <w:szCs w:val="32"/>
        </w:rPr>
        <w:t>在职考生须征得工作单位同意后方可报考，并在资格审查时提交由《考生登记表》，由工作单位或其人事主管单位签署同意报考意见并加盖公章。</w:t>
      </w:r>
    </w:p>
    <w:p w:rsidR="000B5561" w:rsidRDefault="000B5561">
      <w:pPr>
        <w:spacing w:line="580" w:lineRule="exact"/>
        <w:ind w:firstLine="640"/>
        <w:rPr>
          <w:rFonts w:eastAsia="仿宋_GB2312"/>
          <w:sz w:val="32"/>
          <w:szCs w:val="32"/>
        </w:rPr>
      </w:pPr>
      <w:r>
        <w:rPr>
          <w:rFonts w:eastAsia="仿宋_GB2312"/>
          <w:sz w:val="32"/>
          <w:szCs w:val="32"/>
        </w:rPr>
        <w:t>4</w:t>
      </w:r>
      <w:r>
        <w:rPr>
          <w:rFonts w:eastAsia="仿宋_GB2312"/>
          <w:sz w:val="32"/>
          <w:szCs w:val="32"/>
        </w:rPr>
        <w:t>．发放验证码：管理系统将</w:t>
      </w:r>
      <w:proofErr w:type="gramStart"/>
      <w:r>
        <w:rPr>
          <w:rFonts w:eastAsia="仿宋_GB2312" w:hint="eastAsia"/>
          <w:sz w:val="32"/>
          <w:szCs w:val="32"/>
        </w:rPr>
        <w:t>通过微信</w:t>
      </w:r>
      <w:r>
        <w:rPr>
          <w:rFonts w:eastAsia="仿宋_GB2312"/>
          <w:sz w:val="32"/>
          <w:szCs w:val="32"/>
        </w:rPr>
        <w:t>自动</w:t>
      </w:r>
      <w:proofErr w:type="gramEnd"/>
      <w:r>
        <w:rPr>
          <w:rFonts w:eastAsia="仿宋_GB2312"/>
          <w:sz w:val="32"/>
          <w:szCs w:val="32"/>
        </w:rPr>
        <w:t>给通过公示的硕士考生发送验证码，考生收到验证码后在</w:t>
      </w:r>
      <w:proofErr w:type="gramStart"/>
      <w:r>
        <w:rPr>
          <w:rFonts w:eastAsia="仿宋_GB2312"/>
          <w:sz w:val="32"/>
          <w:szCs w:val="32"/>
        </w:rPr>
        <w:t>研招网</w:t>
      </w:r>
      <w:proofErr w:type="gramEnd"/>
      <w:r>
        <w:rPr>
          <w:rFonts w:eastAsia="仿宋_GB2312"/>
          <w:sz w:val="32"/>
          <w:szCs w:val="32"/>
        </w:rPr>
        <w:t>完成报名</w:t>
      </w:r>
      <w:r>
        <w:rPr>
          <w:rFonts w:eastAsia="仿宋_GB2312" w:hint="eastAsia"/>
          <w:sz w:val="32"/>
          <w:szCs w:val="32"/>
        </w:rPr>
        <w:t>；</w:t>
      </w:r>
      <w:r>
        <w:rPr>
          <w:rFonts w:eastAsia="仿宋_GB2312"/>
          <w:sz w:val="32"/>
          <w:szCs w:val="32"/>
        </w:rPr>
        <w:t>在省外考试的我省生源考生</w:t>
      </w:r>
      <w:r>
        <w:rPr>
          <w:rFonts w:eastAsia="仿宋_GB2312" w:hint="eastAsia"/>
          <w:sz w:val="32"/>
          <w:szCs w:val="32"/>
        </w:rPr>
        <w:t>，在我省通过资格审查后，</w:t>
      </w:r>
      <w:r>
        <w:rPr>
          <w:rFonts w:eastAsia="仿宋_GB2312"/>
          <w:sz w:val="32"/>
          <w:szCs w:val="32"/>
        </w:rPr>
        <w:t>凭盖章后的</w:t>
      </w:r>
      <w:r>
        <w:rPr>
          <w:rFonts w:eastAsia="仿宋_GB2312" w:hint="eastAsia"/>
          <w:sz w:val="32"/>
          <w:szCs w:val="32"/>
        </w:rPr>
        <w:t>《</w:t>
      </w:r>
      <w:r>
        <w:rPr>
          <w:rFonts w:eastAsia="仿宋_GB2312"/>
          <w:sz w:val="32"/>
          <w:szCs w:val="32"/>
        </w:rPr>
        <w:t>考生登记表</w:t>
      </w:r>
      <w:r>
        <w:rPr>
          <w:rFonts w:eastAsia="仿宋_GB2312" w:hint="eastAsia"/>
          <w:sz w:val="32"/>
          <w:szCs w:val="32"/>
        </w:rPr>
        <w:t>》</w:t>
      </w:r>
      <w:r>
        <w:rPr>
          <w:rFonts w:eastAsia="仿宋_GB2312"/>
          <w:sz w:val="32"/>
          <w:szCs w:val="32"/>
        </w:rPr>
        <w:t>到考点所在地教育行政部门领取验证码（</w:t>
      </w:r>
      <w:r>
        <w:rPr>
          <w:rFonts w:eastAsia="仿宋_GB2312" w:hint="eastAsia"/>
          <w:sz w:val="32"/>
          <w:szCs w:val="32"/>
        </w:rPr>
        <w:t>请</w:t>
      </w:r>
      <w:r>
        <w:rPr>
          <w:rFonts w:eastAsia="仿宋_GB2312"/>
          <w:sz w:val="32"/>
          <w:szCs w:val="32"/>
        </w:rPr>
        <w:t>考生自行查看考点所在地教育行政部门相关通知</w:t>
      </w:r>
      <w:r>
        <w:rPr>
          <w:rFonts w:eastAsia="仿宋_GB2312" w:hint="eastAsia"/>
          <w:sz w:val="32"/>
          <w:szCs w:val="32"/>
        </w:rPr>
        <w:t>，了解</w:t>
      </w:r>
      <w:r>
        <w:rPr>
          <w:rFonts w:eastAsia="仿宋_GB2312"/>
          <w:sz w:val="32"/>
          <w:szCs w:val="32"/>
        </w:rPr>
        <w:t>具体要求）</w:t>
      </w:r>
      <w:r>
        <w:rPr>
          <w:rFonts w:eastAsia="仿宋_GB2312" w:hint="eastAsia"/>
          <w:sz w:val="32"/>
          <w:szCs w:val="32"/>
        </w:rPr>
        <w:t>；</w:t>
      </w:r>
      <w:r>
        <w:rPr>
          <w:rFonts w:eastAsia="仿宋_GB2312"/>
          <w:sz w:val="32"/>
          <w:szCs w:val="32"/>
        </w:rPr>
        <w:t>在我省参加考试的外省</w:t>
      </w:r>
      <w:r>
        <w:rPr>
          <w:rFonts w:eastAsia="仿宋_GB2312" w:hint="eastAsia"/>
          <w:sz w:val="32"/>
          <w:szCs w:val="32"/>
        </w:rPr>
        <w:t>生源</w:t>
      </w:r>
      <w:r>
        <w:rPr>
          <w:rFonts w:eastAsia="仿宋_GB2312"/>
          <w:sz w:val="32"/>
          <w:szCs w:val="32"/>
        </w:rPr>
        <w:t>考生，凭生源地教育行政部门签字盖章的</w:t>
      </w:r>
      <w:r>
        <w:rPr>
          <w:rFonts w:eastAsia="仿宋_GB2312" w:hint="eastAsia"/>
          <w:sz w:val="32"/>
          <w:szCs w:val="32"/>
        </w:rPr>
        <w:t>《</w:t>
      </w:r>
      <w:r>
        <w:rPr>
          <w:rFonts w:eastAsia="仿宋_GB2312"/>
          <w:sz w:val="32"/>
          <w:szCs w:val="32"/>
        </w:rPr>
        <w:t>考生登记表</w:t>
      </w:r>
      <w:r>
        <w:rPr>
          <w:rFonts w:eastAsia="仿宋_GB2312" w:hint="eastAsia"/>
          <w:sz w:val="32"/>
          <w:szCs w:val="32"/>
        </w:rPr>
        <w:t>》</w:t>
      </w:r>
      <w:r>
        <w:rPr>
          <w:rFonts w:eastAsia="仿宋_GB2312"/>
          <w:sz w:val="32"/>
          <w:szCs w:val="32"/>
        </w:rPr>
        <w:t>和本人身份证到</w:t>
      </w:r>
      <w:proofErr w:type="gramStart"/>
      <w:r>
        <w:rPr>
          <w:rFonts w:eastAsia="仿宋_GB2312"/>
          <w:sz w:val="32"/>
          <w:szCs w:val="32"/>
        </w:rPr>
        <w:t>省就业</w:t>
      </w:r>
      <w:proofErr w:type="gramEnd"/>
      <w:r>
        <w:rPr>
          <w:rFonts w:eastAsia="仿宋_GB2312"/>
          <w:sz w:val="32"/>
          <w:szCs w:val="32"/>
        </w:rPr>
        <w:t>指导中心领取验证码。博士考生无须领取验证码。</w:t>
      </w:r>
    </w:p>
    <w:p w:rsidR="000B5561" w:rsidRDefault="000B5561">
      <w:pPr>
        <w:spacing w:line="580" w:lineRule="exact"/>
        <w:ind w:firstLine="640"/>
        <w:rPr>
          <w:rFonts w:eastAsia="仿宋_GB2312"/>
          <w:sz w:val="32"/>
          <w:szCs w:val="32"/>
        </w:rPr>
      </w:pPr>
      <w:r>
        <w:rPr>
          <w:rFonts w:eastAsia="仿宋_GB2312"/>
          <w:sz w:val="32"/>
          <w:szCs w:val="32"/>
        </w:rPr>
        <w:t>5</w:t>
      </w:r>
      <w:r>
        <w:rPr>
          <w:rFonts w:eastAsia="仿宋_GB2312"/>
          <w:sz w:val="32"/>
          <w:szCs w:val="32"/>
        </w:rPr>
        <w:t>．资料</w:t>
      </w:r>
      <w:r>
        <w:rPr>
          <w:rFonts w:eastAsia="仿宋_GB2312" w:hint="eastAsia"/>
          <w:sz w:val="32"/>
          <w:szCs w:val="32"/>
        </w:rPr>
        <w:t>原件</w:t>
      </w:r>
      <w:r>
        <w:rPr>
          <w:rFonts w:eastAsia="仿宋_GB2312"/>
          <w:sz w:val="32"/>
          <w:szCs w:val="32"/>
        </w:rPr>
        <w:t>核验</w:t>
      </w:r>
      <w:r>
        <w:rPr>
          <w:rFonts w:eastAsia="仿宋_GB2312" w:hint="eastAsia"/>
          <w:sz w:val="32"/>
          <w:szCs w:val="32"/>
        </w:rPr>
        <w:t>：拟录取考生于</w:t>
      </w:r>
      <w:r>
        <w:rPr>
          <w:rFonts w:eastAsia="仿宋_GB2312" w:hint="eastAsia"/>
          <w:sz w:val="32"/>
          <w:szCs w:val="32"/>
        </w:rPr>
        <w:t>2021</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-8</w:t>
      </w:r>
      <w:r>
        <w:rPr>
          <w:rFonts w:eastAsia="仿宋_GB2312" w:hint="eastAsia"/>
          <w:sz w:val="32"/>
          <w:szCs w:val="32"/>
        </w:rPr>
        <w:t>月到</w:t>
      </w:r>
      <w:proofErr w:type="gramStart"/>
      <w:r>
        <w:rPr>
          <w:rFonts w:eastAsia="仿宋_GB2312" w:hint="eastAsia"/>
          <w:sz w:val="32"/>
          <w:szCs w:val="32"/>
        </w:rPr>
        <w:t>省就业</w:t>
      </w:r>
      <w:proofErr w:type="gramEnd"/>
      <w:r>
        <w:rPr>
          <w:rFonts w:eastAsia="仿宋_GB2312" w:hint="eastAsia"/>
          <w:sz w:val="32"/>
          <w:szCs w:val="32"/>
        </w:rPr>
        <w:t>指导中心签订《</w:t>
      </w:r>
      <w:hyperlink r:id="rId7" w:tgtFrame="_blank" w:history="1">
        <w:r>
          <w:rPr>
            <w:rFonts w:eastAsia="仿宋_GB2312" w:hint="eastAsia"/>
            <w:kern w:val="0"/>
            <w:sz w:val="32"/>
            <w:szCs w:val="32"/>
          </w:rPr>
          <w:t>少数民族高层次骨干人才计划研究生定向协议书</w:t>
        </w:r>
      </w:hyperlink>
      <w:r>
        <w:rPr>
          <w:rFonts w:eastAsia="仿宋_GB2312" w:hint="eastAsia"/>
          <w:sz w:val="32"/>
          <w:szCs w:val="32"/>
        </w:rPr>
        <w:t>》（见附件</w:t>
      </w:r>
      <w:r>
        <w:rPr>
          <w:rFonts w:eastAsia="仿宋_GB2312" w:hint="eastAsia"/>
          <w:sz w:val="32"/>
          <w:szCs w:val="32"/>
        </w:rPr>
        <w:t>2</w:t>
      </w:r>
      <w:r>
        <w:rPr>
          <w:rFonts w:eastAsia="仿宋_GB2312" w:hint="eastAsia"/>
          <w:sz w:val="32"/>
          <w:szCs w:val="32"/>
        </w:rPr>
        <w:t>，以附件</w:t>
      </w:r>
      <w:r>
        <w:rPr>
          <w:rFonts w:eastAsia="仿宋_GB2312" w:hint="eastAsia"/>
          <w:sz w:val="32"/>
          <w:szCs w:val="32"/>
        </w:rPr>
        <w:t>2</w:t>
      </w:r>
      <w:r>
        <w:rPr>
          <w:rFonts w:eastAsia="仿宋_GB2312" w:hint="eastAsia"/>
          <w:sz w:val="32"/>
          <w:szCs w:val="32"/>
        </w:rPr>
        <w:t>版本为准），考生签约时</w:t>
      </w:r>
      <w:r>
        <w:rPr>
          <w:rFonts w:eastAsia="仿宋_GB2312"/>
          <w:sz w:val="32"/>
          <w:szCs w:val="32"/>
        </w:rPr>
        <w:t>需携带所有资料原件</w:t>
      </w:r>
      <w:r>
        <w:rPr>
          <w:rFonts w:eastAsia="仿宋_GB2312" w:hint="eastAsia"/>
          <w:sz w:val="32"/>
          <w:szCs w:val="32"/>
        </w:rPr>
        <w:t>（与管理系统上传的资料一致）</w:t>
      </w:r>
      <w:r>
        <w:rPr>
          <w:rFonts w:eastAsia="仿宋_GB2312"/>
          <w:sz w:val="32"/>
          <w:szCs w:val="32"/>
        </w:rPr>
        <w:t>到</w:t>
      </w:r>
      <w:proofErr w:type="gramStart"/>
      <w:r>
        <w:rPr>
          <w:rFonts w:eastAsia="仿宋_GB2312"/>
          <w:sz w:val="32"/>
          <w:szCs w:val="32"/>
        </w:rPr>
        <w:t>省就业</w:t>
      </w:r>
      <w:proofErr w:type="gramEnd"/>
      <w:r>
        <w:rPr>
          <w:rFonts w:eastAsia="仿宋_GB2312"/>
          <w:sz w:val="32"/>
          <w:szCs w:val="32"/>
        </w:rPr>
        <w:t>指导中心进行资格核验。一经查出存在弄虚作假现象的，不得签约，并取消当年报考骨干计划资格，且</w:t>
      </w:r>
      <w:r>
        <w:rPr>
          <w:rFonts w:eastAsia="仿宋_GB2312"/>
          <w:sz w:val="32"/>
          <w:szCs w:val="32"/>
        </w:rPr>
        <w:t>3</w:t>
      </w:r>
      <w:r>
        <w:rPr>
          <w:rFonts w:eastAsia="仿宋_GB2312"/>
          <w:sz w:val="32"/>
          <w:szCs w:val="32"/>
        </w:rPr>
        <w:t>年内不得报考该计划。</w:t>
      </w:r>
    </w:p>
    <w:p w:rsidR="000B5561" w:rsidRDefault="000B5561">
      <w:pPr>
        <w:pStyle w:val="a6"/>
        <w:spacing w:beforeAutospacing="0" w:afterAutospacing="0" w:line="58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四、考试录取</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．报考骨干计划硕士研究生的考生参加全国硕士研究生招生考试，实行</w:t>
      </w:r>
      <w:r>
        <w:rPr>
          <w:rFonts w:ascii="Times New Roman" w:eastAsia="仿宋_GB2312" w:hAnsi="Times New Roman"/>
          <w:sz w:val="32"/>
          <w:szCs w:val="32"/>
        </w:rPr>
        <w:t>“</w:t>
      </w:r>
      <w:r>
        <w:rPr>
          <w:rFonts w:ascii="Times New Roman" w:eastAsia="仿宋_GB2312" w:hAnsi="Times New Roman"/>
          <w:sz w:val="32"/>
          <w:szCs w:val="32"/>
        </w:rPr>
        <w:t>自愿报考、统一考试、单独划线、择优录取</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由</w:t>
      </w:r>
      <w:r>
        <w:rPr>
          <w:rFonts w:ascii="Times New Roman" w:eastAsia="仿宋_GB2312" w:hAnsi="Times New Roman"/>
          <w:sz w:val="32"/>
          <w:szCs w:val="32"/>
        </w:rPr>
        <w:lastRenderedPageBreak/>
        <w:t>教育部统一确定考生进入复试的基本成绩要求。</w:t>
      </w:r>
      <w:r>
        <w:rPr>
          <w:rFonts w:ascii="Times New Roman" w:eastAsia="仿宋_GB2312" w:hAnsi="Times New Roman" w:hint="eastAsia"/>
          <w:sz w:val="32"/>
          <w:szCs w:val="32"/>
        </w:rPr>
        <w:t>报考骨干计划博士研究生的考生参加招生单位博士研究生招生考试并择优录取。被录取考生需与招生单位、湖南省教育厅或（及）所在单位签订三方（或四方）定向协议书。被录取在职考生入学不迁转户口。</w:t>
      </w:r>
    </w:p>
    <w:p w:rsidR="000B5561" w:rsidRDefault="000B5561" w:rsidP="00A2230D">
      <w:pPr>
        <w:shd w:val="clear" w:color="auto" w:fill="FFFFFF"/>
        <w:spacing w:line="620" w:lineRule="exact"/>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除定向西藏新疆公共管理硕士和定向新疆喀什地区医学硕士专项计划外，汉族在职考生录取比例不得超过</w:t>
      </w:r>
      <w:r>
        <w:rPr>
          <w:rFonts w:eastAsia="仿宋_GB2312" w:hint="eastAsia"/>
          <w:kern w:val="0"/>
          <w:sz w:val="32"/>
          <w:szCs w:val="32"/>
        </w:rPr>
        <w:t>10%</w:t>
      </w:r>
      <w:r>
        <w:rPr>
          <w:rFonts w:eastAsia="仿宋_GB2312" w:hint="eastAsia"/>
          <w:kern w:val="0"/>
          <w:sz w:val="32"/>
          <w:szCs w:val="32"/>
        </w:rPr>
        <w:t>，招生计划数不足</w:t>
      </w:r>
      <w:r>
        <w:rPr>
          <w:rFonts w:eastAsia="仿宋_GB2312" w:hint="eastAsia"/>
          <w:kern w:val="0"/>
          <w:sz w:val="32"/>
          <w:szCs w:val="32"/>
        </w:rPr>
        <w:t>10</w:t>
      </w:r>
      <w:r>
        <w:rPr>
          <w:rFonts w:eastAsia="仿宋_GB2312" w:hint="eastAsia"/>
          <w:kern w:val="0"/>
          <w:sz w:val="32"/>
          <w:szCs w:val="32"/>
        </w:rPr>
        <w:t>人的招生单位应全部招收少数民族考生。各招生单位不得录取不符合报考条件的考生，已录取的一经查实随时取消考生录取资格。</w:t>
      </w:r>
    </w:p>
    <w:p w:rsidR="000B5561" w:rsidRDefault="000B5561">
      <w:pPr>
        <w:pStyle w:val="a6"/>
        <w:spacing w:beforeAutospacing="0" w:afterAutospacing="0" w:line="58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、就业管理</w:t>
      </w:r>
    </w:p>
    <w:p w:rsidR="000B5561" w:rsidRDefault="000B5561" w:rsidP="00A2230D">
      <w:pPr>
        <w:shd w:val="clear" w:color="auto" w:fill="FFFFFF"/>
        <w:spacing w:line="620" w:lineRule="exact"/>
        <w:ind w:firstLineChars="200" w:firstLine="640"/>
        <w:rPr>
          <w:rFonts w:eastAsia="仿宋_GB2312"/>
          <w:kern w:val="0"/>
          <w:sz w:val="32"/>
          <w:szCs w:val="32"/>
        </w:rPr>
      </w:pPr>
      <w:r>
        <w:rPr>
          <w:rFonts w:eastAsia="仿宋_GB2312" w:hint="eastAsia"/>
          <w:kern w:val="0"/>
          <w:sz w:val="32"/>
          <w:szCs w:val="32"/>
        </w:rPr>
        <w:t xml:space="preserve">1. </w:t>
      </w:r>
      <w:r>
        <w:rPr>
          <w:rFonts w:eastAsia="仿宋_GB2312" w:hint="eastAsia"/>
          <w:kern w:val="0"/>
          <w:sz w:val="32"/>
          <w:szCs w:val="32"/>
        </w:rPr>
        <w:t>骨干计划研究生毕业后，履行定向协议回我省或教育部规定的定向地区和单位就业。</w:t>
      </w:r>
      <w:r>
        <w:rPr>
          <w:rFonts w:eastAsia="仿宋_GB2312" w:hint="eastAsia"/>
          <w:b/>
          <w:kern w:val="0"/>
          <w:sz w:val="32"/>
          <w:szCs w:val="32"/>
        </w:rPr>
        <w:t>在职研究生派遣回原工作单位；非在职研究生派遣回我省就业指导中心。毕业研究生档案转回我省就业指导中心。</w:t>
      </w:r>
      <w:r>
        <w:rPr>
          <w:rFonts w:eastAsia="仿宋_GB2312" w:hint="eastAsia"/>
          <w:kern w:val="0"/>
          <w:sz w:val="32"/>
          <w:szCs w:val="32"/>
        </w:rPr>
        <w:t>对未履行定向协议的毕业研究生，将视情记入个人征信档案。</w:t>
      </w:r>
    </w:p>
    <w:p w:rsidR="000B5561" w:rsidRDefault="000B5561" w:rsidP="00A2230D">
      <w:pPr>
        <w:shd w:val="clear" w:color="auto" w:fill="FFFFFF"/>
        <w:spacing w:line="620" w:lineRule="exact"/>
        <w:ind w:firstLine="645"/>
        <w:jc w:val="left"/>
        <w:rPr>
          <w:rFonts w:ascii="仿宋" w:eastAsia="仿宋" w:hAnsi="仿宋" w:cs="宋体"/>
          <w:color w:val="4B4B4B"/>
          <w:kern w:val="0"/>
          <w:sz w:val="32"/>
          <w:szCs w:val="32"/>
        </w:rPr>
      </w:pPr>
      <w:r>
        <w:rPr>
          <w:rFonts w:eastAsia="仿宋_GB2312" w:hint="eastAsia"/>
          <w:kern w:val="0"/>
          <w:sz w:val="32"/>
          <w:szCs w:val="32"/>
        </w:rPr>
        <w:t xml:space="preserve">2. </w:t>
      </w:r>
      <w:r>
        <w:rPr>
          <w:rFonts w:eastAsia="仿宋_GB2312" w:hint="eastAsia"/>
          <w:kern w:val="0"/>
          <w:sz w:val="32"/>
          <w:szCs w:val="32"/>
        </w:rPr>
        <w:t>未经我厅和在职研究生原工作单位同意，骨干计划硕士研究生在学期间和服</w:t>
      </w:r>
      <w:proofErr w:type="gramStart"/>
      <w:r>
        <w:rPr>
          <w:rFonts w:eastAsia="仿宋_GB2312" w:hint="eastAsia"/>
          <w:kern w:val="0"/>
          <w:sz w:val="32"/>
          <w:szCs w:val="32"/>
        </w:rPr>
        <w:t>务期内</w:t>
      </w:r>
      <w:proofErr w:type="gramEnd"/>
      <w:r>
        <w:rPr>
          <w:rFonts w:eastAsia="仿宋_GB2312" w:hint="eastAsia"/>
          <w:kern w:val="0"/>
          <w:sz w:val="32"/>
          <w:szCs w:val="32"/>
        </w:rPr>
        <w:t>不得报考博士研究生；经我厅和在职研究生原工作单位同意，骨干计划硕士研究生在学期间和服</w:t>
      </w:r>
      <w:proofErr w:type="gramStart"/>
      <w:r>
        <w:rPr>
          <w:rFonts w:eastAsia="仿宋_GB2312" w:hint="eastAsia"/>
          <w:kern w:val="0"/>
          <w:sz w:val="32"/>
          <w:szCs w:val="32"/>
        </w:rPr>
        <w:t>务期内</w:t>
      </w:r>
      <w:proofErr w:type="gramEnd"/>
      <w:r>
        <w:rPr>
          <w:rFonts w:eastAsia="仿宋_GB2312" w:hint="eastAsia"/>
          <w:kern w:val="0"/>
          <w:sz w:val="32"/>
          <w:szCs w:val="32"/>
        </w:rPr>
        <w:t>可报考骨干计划博士研究生并签订骨干计划博士研究生定向协议书，毕业后服务年限按新协议重新计算。</w:t>
      </w:r>
    </w:p>
    <w:p w:rsidR="000B5561" w:rsidRDefault="000B5561">
      <w:pPr>
        <w:pStyle w:val="a6"/>
        <w:spacing w:beforeAutospacing="0" w:afterAutospacing="0" w:line="580" w:lineRule="exact"/>
        <w:ind w:firstLineChars="150" w:firstLine="480"/>
        <w:jc w:val="both"/>
        <w:rPr>
          <w:rFonts w:ascii="Times New Roman" w:eastAsia="黑体" w:hAnsi="Times New Roman"/>
          <w:sz w:val="32"/>
          <w:szCs w:val="32"/>
        </w:rPr>
      </w:pPr>
      <w:r>
        <w:rPr>
          <w:rFonts w:ascii="Times New Roman" w:eastAsia="黑体" w:hAnsi="Times New Roman" w:hint="eastAsia"/>
          <w:sz w:val="32"/>
          <w:szCs w:val="32"/>
        </w:rPr>
        <w:lastRenderedPageBreak/>
        <w:t>六</w:t>
      </w:r>
      <w:r>
        <w:rPr>
          <w:rFonts w:ascii="Times New Roman" w:eastAsia="黑体" w:hAnsi="Times New Roman"/>
          <w:sz w:val="32"/>
          <w:szCs w:val="32"/>
        </w:rPr>
        <w:t>、其他要求</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．下达</w:t>
      </w:r>
      <w:r>
        <w:rPr>
          <w:rFonts w:ascii="Times New Roman" w:eastAsia="仿宋_GB2312" w:hAnsi="Times New Roman" w:hint="eastAsia"/>
          <w:sz w:val="32"/>
          <w:szCs w:val="32"/>
        </w:rPr>
        <w:t>给</w:t>
      </w:r>
      <w:r>
        <w:rPr>
          <w:rFonts w:ascii="Times New Roman" w:eastAsia="仿宋_GB2312" w:hAnsi="Times New Roman"/>
          <w:sz w:val="32"/>
          <w:szCs w:val="32"/>
        </w:rPr>
        <w:t>我省的骨干计划，是国家面向我省</w:t>
      </w:r>
      <w:r>
        <w:rPr>
          <w:rFonts w:ascii="Times New Roman" w:eastAsia="仿宋_GB2312" w:hAnsi="Times New Roman" w:hint="eastAsia"/>
          <w:sz w:val="32"/>
          <w:szCs w:val="32"/>
        </w:rPr>
        <w:t>民族自治地方和</w:t>
      </w:r>
      <w:r>
        <w:rPr>
          <w:rFonts w:ascii="Times New Roman" w:eastAsia="仿宋_GB2312" w:hAnsi="Times New Roman"/>
          <w:sz w:val="32"/>
          <w:szCs w:val="32"/>
        </w:rPr>
        <w:t>享受西部地区待遇的少数民族地区加快人才培养，服务当地经济社会发展的特殊扶持政策，其政策性强、社会关注程度高。相关市州教育（体）局、相关学校、省教育考试院、</w:t>
      </w:r>
      <w:proofErr w:type="gramStart"/>
      <w:r>
        <w:rPr>
          <w:rFonts w:ascii="Times New Roman" w:eastAsia="仿宋_GB2312" w:hAnsi="Times New Roman"/>
          <w:sz w:val="32"/>
          <w:szCs w:val="32"/>
        </w:rPr>
        <w:t>省就业</w:t>
      </w:r>
      <w:proofErr w:type="gramEnd"/>
      <w:r>
        <w:rPr>
          <w:rFonts w:ascii="Times New Roman" w:eastAsia="仿宋_GB2312" w:hAnsi="Times New Roman"/>
          <w:sz w:val="32"/>
          <w:szCs w:val="32"/>
        </w:rPr>
        <w:t>指导中心要根据</w:t>
      </w:r>
      <w:r>
        <w:rPr>
          <w:rFonts w:ascii="Times New Roman" w:eastAsia="仿宋_GB2312" w:hAnsi="Times New Roman" w:hint="eastAsia"/>
          <w:sz w:val="32"/>
          <w:szCs w:val="32"/>
        </w:rPr>
        <w:t>通知要求</w:t>
      </w:r>
      <w:r>
        <w:rPr>
          <w:rFonts w:ascii="Times New Roman" w:eastAsia="仿宋_GB2312" w:hAnsi="Times New Roman"/>
          <w:sz w:val="32"/>
          <w:szCs w:val="32"/>
        </w:rPr>
        <w:t>，认真做好宣传、咨询等各项工作。</w:t>
      </w:r>
      <w:proofErr w:type="gramStart"/>
      <w:r>
        <w:rPr>
          <w:rFonts w:ascii="Times New Roman" w:eastAsia="仿宋_GB2312" w:hAnsi="Times New Roman"/>
          <w:sz w:val="32"/>
          <w:szCs w:val="32"/>
        </w:rPr>
        <w:t>省就业</w:t>
      </w:r>
      <w:proofErr w:type="gramEnd"/>
      <w:r>
        <w:rPr>
          <w:rFonts w:ascii="Times New Roman" w:eastAsia="仿宋_GB2312" w:hAnsi="Times New Roman"/>
          <w:sz w:val="32"/>
          <w:szCs w:val="32"/>
        </w:rPr>
        <w:t>指导中心要对考生报考资格严格把关，建立和完善有效的审查确认工作机制，按照</w:t>
      </w:r>
      <w:r>
        <w:rPr>
          <w:rFonts w:ascii="Times New Roman" w:eastAsia="仿宋_GB2312" w:hAnsi="Times New Roman"/>
          <w:sz w:val="32"/>
          <w:szCs w:val="32"/>
        </w:rPr>
        <w:t>“</w:t>
      </w:r>
      <w:r>
        <w:rPr>
          <w:rFonts w:ascii="Times New Roman" w:eastAsia="仿宋_GB2312" w:hAnsi="Times New Roman"/>
          <w:sz w:val="32"/>
          <w:szCs w:val="32"/>
        </w:rPr>
        <w:t>谁受理，谁负责</w:t>
      </w:r>
      <w:r>
        <w:rPr>
          <w:rFonts w:ascii="Times New Roman" w:eastAsia="仿宋_GB2312" w:hAnsi="Times New Roman"/>
          <w:sz w:val="32"/>
          <w:szCs w:val="32"/>
        </w:rPr>
        <w:t>”</w:t>
      </w:r>
      <w:r>
        <w:rPr>
          <w:rFonts w:ascii="Times New Roman" w:eastAsia="仿宋_GB2312" w:hAnsi="Times New Roman"/>
          <w:sz w:val="32"/>
          <w:szCs w:val="32"/>
        </w:rPr>
        <w:t>的原则，落实工作责任制和责任追究制。</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．相关市州教育（体）局、</w:t>
      </w:r>
      <w:proofErr w:type="gramStart"/>
      <w:r>
        <w:rPr>
          <w:rFonts w:ascii="Times New Roman" w:eastAsia="仿宋_GB2312" w:hAnsi="Times New Roman"/>
          <w:sz w:val="32"/>
          <w:szCs w:val="32"/>
        </w:rPr>
        <w:t>省就业</w:t>
      </w:r>
      <w:proofErr w:type="gramEnd"/>
      <w:r>
        <w:rPr>
          <w:rFonts w:ascii="Times New Roman" w:eastAsia="仿宋_GB2312" w:hAnsi="Times New Roman"/>
          <w:sz w:val="32"/>
          <w:szCs w:val="32"/>
        </w:rPr>
        <w:t>指导中心要根据当地经济社会发展和人才就业需要，认真做好生源规划及考生报考推荐和指导工作。结合当地经济社会发展和产业结构调整需要引导考生报考专业，重点向当地紧缺人才和急需专业倾斜，向理工类及应用型专业倾斜，与当地高层次人才需</w:t>
      </w:r>
      <w:r>
        <w:rPr>
          <w:rFonts w:ascii="Times New Roman" w:eastAsia="仿宋_GB2312" w:hAnsi="Times New Roman" w:hint="eastAsia"/>
          <w:sz w:val="32"/>
          <w:szCs w:val="32"/>
        </w:rPr>
        <w:t>求</w:t>
      </w:r>
      <w:r>
        <w:rPr>
          <w:rFonts w:ascii="Times New Roman" w:eastAsia="仿宋_GB2312" w:hAnsi="Times New Roman"/>
          <w:sz w:val="32"/>
          <w:szCs w:val="32"/>
        </w:rPr>
        <w:t>紧密挂钩。</w:t>
      </w:r>
    </w:p>
    <w:p w:rsidR="000B5561" w:rsidRDefault="000B5561">
      <w:pPr>
        <w:pStyle w:val="a6"/>
        <w:spacing w:beforeAutospacing="0" w:afterAutospacing="0" w:line="58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sz w:val="32"/>
          <w:szCs w:val="32"/>
        </w:rPr>
        <w:t>、联系方式</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proofErr w:type="gramStart"/>
      <w:r>
        <w:rPr>
          <w:rFonts w:ascii="Times New Roman" w:eastAsia="仿宋_GB2312" w:hAnsi="Times New Roman"/>
          <w:sz w:val="32"/>
          <w:szCs w:val="32"/>
        </w:rPr>
        <w:t>省就业</w:t>
      </w:r>
      <w:proofErr w:type="gramEnd"/>
      <w:r>
        <w:rPr>
          <w:rFonts w:ascii="Times New Roman" w:eastAsia="仿宋_GB2312" w:hAnsi="Times New Roman"/>
          <w:sz w:val="32"/>
          <w:szCs w:val="32"/>
        </w:rPr>
        <w:t>指导中心，联系人：周麟，联系电话：</w:t>
      </w:r>
      <w:r>
        <w:rPr>
          <w:rFonts w:ascii="Times New Roman" w:eastAsia="仿宋_GB2312" w:hAnsi="Times New Roman"/>
          <w:sz w:val="32"/>
          <w:szCs w:val="32"/>
        </w:rPr>
        <w:t>0731</w:t>
      </w:r>
      <w:r>
        <w:rPr>
          <w:rFonts w:ascii="Times New Roman" w:eastAsia="仿宋_GB2312" w:hAnsi="Times New Roman"/>
          <w:sz w:val="32"/>
          <w:szCs w:val="32"/>
        </w:rPr>
        <w:t>－</w:t>
      </w:r>
      <w:r>
        <w:rPr>
          <w:rFonts w:ascii="Times New Roman" w:eastAsia="仿宋_GB2312" w:hAnsi="Times New Roman" w:hint="eastAsia"/>
          <w:sz w:val="32"/>
          <w:szCs w:val="32"/>
        </w:rPr>
        <w:t>82116082</w:t>
      </w:r>
      <w:r>
        <w:rPr>
          <w:rFonts w:ascii="Times New Roman" w:eastAsia="仿宋_GB2312" w:hAnsi="Times New Roman" w:hint="eastAsia"/>
          <w:sz w:val="32"/>
          <w:szCs w:val="32"/>
        </w:rPr>
        <w:t>，</w:t>
      </w:r>
      <w:r>
        <w:rPr>
          <w:rFonts w:ascii="Times New Roman" w:eastAsia="仿宋_GB2312" w:hAnsi="Times New Roman" w:hint="eastAsia"/>
          <w:sz w:val="32"/>
          <w:szCs w:val="32"/>
        </w:rPr>
        <w:t>0731-82116092</w:t>
      </w:r>
      <w:r>
        <w:rPr>
          <w:rFonts w:ascii="Times New Roman" w:eastAsia="仿宋_GB2312" w:hAnsi="Times New Roman" w:hint="eastAsia"/>
          <w:sz w:val="32"/>
          <w:szCs w:val="32"/>
        </w:rPr>
        <w:t>，</w:t>
      </w:r>
      <w:r>
        <w:rPr>
          <w:rFonts w:ascii="Times New Roman" w:eastAsia="仿宋_GB2312" w:hAnsi="Times New Roman"/>
          <w:sz w:val="32"/>
          <w:szCs w:val="32"/>
        </w:rPr>
        <w:t>地址：湖南省长沙市雨花区新建西路</w:t>
      </w:r>
      <w:r>
        <w:rPr>
          <w:rFonts w:ascii="Times New Roman" w:eastAsia="仿宋_GB2312" w:hAnsi="Times New Roman"/>
          <w:sz w:val="32"/>
          <w:szCs w:val="32"/>
        </w:rPr>
        <w:t>37</w:t>
      </w:r>
      <w:r>
        <w:rPr>
          <w:rFonts w:ascii="Times New Roman" w:eastAsia="仿宋_GB2312" w:hAnsi="Times New Roman"/>
          <w:sz w:val="32"/>
          <w:szCs w:val="32"/>
        </w:rPr>
        <w:t>号</w:t>
      </w:r>
      <w:r>
        <w:rPr>
          <w:rFonts w:ascii="Times New Roman" w:eastAsia="仿宋_GB2312" w:hAnsi="Times New Roman" w:hint="eastAsia"/>
          <w:sz w:val="32"/>
          <w:szCs w:val="32"/>
        </w:rPr>
        <w:t>；</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省</w:t>
      </w:r>
      <w:r>
        <w:rPr>
          <w:rFonts w:ascii="Times New Roman" w:eastAsia="仿宋_GB2312" w:hAnsi="Times New Roman"/>
          <w:sz w:val="32"/>
          <w:szCs w:val="32"/>
        </w:rPr>
        <w:t>教育厅民族教育处，联系人：康颖，联系电话：</w:t>
      </w:r>
      <w:r>
        <w:rPr>
          <w:rFonts w:ascii="Times New Roman" w:eastAsia="仿宋_GB2312" w:hAnsi="Times New Roman"/>
          <w:sz w:val="32"/>
          <w:szCs w:val="32"/>
        </w:rPr>
        <w:t>0731</w:t>
      </w:r>
      <w:r>
        <w:rPr>
          <w:rFonts w:ascii="Times New Roman" w:eastAsia="仿宋_GB2312" w:hAnsi="Times New Roman"/>
          <w:sz w:val="32"/>
          <w:szCs w:val="32"/>
        </w:rPr>
        <w:t>－</w:t>
      </w:r>
      <w:r>
        <w:rPr>
          <w:rFonts w:ascii="Times New Roman" w:eastAsia="仿宋_GB2312" w:hAnsi="Times New Roman"/>
          <w:sz w:val="32"/>
          <w:szCs w:val="32"/>
        </w:rPr>
        <w:t>84712883</w:t>
      </w:r>
      <w:r>
        <w:rPr>
          <w:rFonts w:ascii="Times New Roman" w:eastAsia="仿宋_GB2312" w:hAnsi="Times New Roman"/>
          <w:sz w:val="32"/>
          <w:szCs w:val="32"/>
        </w:rPr>
        <w:t>；</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A2230D">
        <w:rPr>
          <w:rFonts w:ascii="Times New Roman" w:eastAsia="仿宋_GB2312" w:hAnsi="Times New Roman" w:hint="eastAsia"/>
          <w:spacing w:val="-12"/>
          <w:sz w:val="32"/>
          <w:szCs w:val="32"/>
        </w:rPr>
        <w:t>省教育考试院，联系人：胡江峰，联系电话：</w:t>
      </w:r>
      <w:r w:rsidRPr="00A2230D">
        <w:rPr>
          <w:rFonts w:ascii="Times New Roman" w:eastAsia="仿宋_GB2312" w:hAnsi="Times New Roman"/>
          <w:spacing w:val="-12"/>
          <w:sz w:val="32"/>
          <w:szCs w:val="32"/>
        </w:rPr>
        <w:t>0731</w:t>
      </w:r>
      <w:r w:rsidRPr="00A2230D">
        <w:rPr>
          <w:rFonts w:ascii="Times New Roman" w:eastAsia="仿宋_GB2312" w:hAnsi="Times New Roman" w:hint="eastAsia"/>
          <w:spacing w:val="-12"/>
          <w:sz w:val="32"/>
          <w:szCs w:val="32"/>
        </w:rPr>
        <w:t>－</w:t>
      </w:r>
      <w:r w:rsidRPr="00A2230D">
        <w:rPr>
          <w:rFonts w:ascii="Times New Roman" w:eastAsia="仿宋_GB2312" w:hAnsi="Times New Roman"/>
          <w:spacing w:val="-12"/>
          <w:sz w:val="32"/>
          <w:szCs w:val="32"/>
        </w:rPr>
        <w:t>88090230</w:t>
      </w:r>
      <w:r>
        <w:rPr>
          <w:rFonts w:ascii="Times New Roman" w:eastAsia="仿宋_GB2312" w:hAnsi="Times New Roman" w:hint="eastAsia"/>
          <w:sz w:val="32"/>
          <w:szCs w:val="32"/>
        </w:rPr>
        <w:t>。</w:t>
      </w:r>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p>
    <w:p w:rsidR="000B5561" w:rsidRPr="00A2230D" w:rsidRDefault="000B5561" w:rsidP="00A2230D">
      <w:pPr>
        <w:shd w:val="clear" w:color="auto" w:fill="FFFFFF"/>
        <w:spacing w:line="620" w:lineRule="exact"/>
        <w:ind w:firstLineChars="200" w:firstLine="640"/>
        <w:jc w:val="left"/>
        <w:rPr>
          <w:rFonts w:eastAsia="仿宋_GB2312"/>
          <w:spacing w:val="-8"/>
          <w:kern w:val="0"/>
          <w:sz w:val="32"/>
          <w:szCs w:val="32"/>
        </w:rPr>
      </w:pPr>
      <w:r>
        <w:rPr>
          <w:rFonts w:eastAsia="仿宋_GB2312" w:hint="eastAsia"/>
          <w:kern w:val="0"/>
          <w:sz w:val="32"/>
          <w:szCs w:val="32"/>
        </w:rPr>
        <w:t>附件：</w:t>
      </w:r>
      <w:r>
        <w:rPr>
          <w:rFonts w:eastAsia="仿宋_GB2312" w:hint="eastAsia"/>
          <w:kern w:val="0"/>
          <w:sz w:val="32"/>
          <w:szCs w:val="32"/>
        </w:rPr>
        <w:t>1</w:t>
      </w:r>
      <w:r w:rsidR="00C83FD7">
        <w:rPr>
          <w:rFonts w:eastAsia="仿宋_GB2312" w:hint="eastAsia"/>
          <w:kern w:val="0"/>
          <w:sz w:val="32"/>
          <w:szCs w:val="32"/>
        </w:rPr>
        <w:t>．</w:t>
      </w:r>
      <w:hyperlink r:id="rId8" w:tgtFrame="_blank" w:history="1">
        <w:r w:rsidRPr="00A2230D">
          <w:rPr>
            <w:rFonts w:eastAsia="仿宋_GB2312"/>
            <w:spacing w:val="-8"/>
            <w:kern w:val="0"/>
            <w:sz w:val="32"/>
            <w:szCs w:val="32"/>
          </w:rPr>
          <w:t>2021</w:t>
        </w:r>
        <w:r w:rsidRPr="00A2230D">
          <w:rPr>
            <w:rFonts w:eastAsia="仿宋_GB2312" w:hint="eastAsia"/>
            <w:spacing w:val="-8"/>
            <w:kern w:val="0"/>
            <w:sz w:val="32"/>
            <w:szCs w:val="32"/>
          </w:rPr>
          <w:t>年少数民族高层次骨干人才计划考生登记表</w:t>
        </w:r>
      </w:hyperlink>
    </w:p>
    <w:p w:rsidR="000B5561" w:rsidRDefault="000B5561" w:rsidP="00A2230D">
      <w:pPr>
        <w:shd w:val="clear" w:color="auto" w:fill="FFFFFF"/>
        <w:spacing w:line="620" w:lineRule="exact"/>
        <w:ind w:firstLineChars="500" w:firstLine="1600"/>
        <w:jc w:val="left"/>
        <w:rPr>
          <w:rFonts w:eastAsia="仿宋_GB2312"/>
          <w:kern w:val="0"/>
          <w:sz w:val="32"/>
          <w:szCs w:val="32"/>
        </w:rPr>
      </w:pPr>
      <w:r>
        <w:rPr>
          <w:rFonts w:eastAsia="仿宋_GB2312" w:hint="eastAsia"/>
          <w:kern w:val="0"/>
          <w:sz w:val="32"/>
          <w:szCs w:val="32"/>
        </w:rPr>
        <w:t>2</w:t>
      </w:r>
      <w:r w:rsidR="00C83FD7">
        <w:rPr>
          <w:rFonts w:eastAsia="仿宋_GB2312" w:hint="eastAsia"/>
          <w:kern w:val="0"/>
          <w:sz w:val="32"/>
          <w:szCs w:val="32"/>
        </w:rPr>
        <w:t>．</w:t>
      </w:r>
      <w:hyperlink r:id="rId9" w:tgtFrame="_blank" w:history="1">
        <w:r>
          <w:rPr>
            <w:rFonts w:eastAsia="仿宋_GB2312" w:hint="eastAsia"/>
            <w:kern w:val="0"/>
            <w:sz w:val="32"/>
            <w:szCs w:val="32"/>
          </w:rPr>
          <w:t>少数民族高层次骨干人才计划研究生定向协议书</w:t>
        </w:r>
      </w:hyperlink>
    </w:p>
    <w:p w:rsidR="000B5561" w:rsidRDefault="000B5561">
      <w:pPr>
        <w:pStyle w:val="a6"/>
        <w:spacing w:beforeAutospacing="0" w:afterAutospacing="0" w:line="580" w:lineRule="exact"/>
        <w:ind w:firstLineChars="200" w:firstLine="640"/>
        <w:jc w:val="both"/>
        <w:rPr>
          <w:rFonts w:ascii="Times New Roman" w:eastAsia="仿宋_GB2312" w:hAnsi="Times New Roman"/>
          <w:sz w:val="32"/>
          <w:szCs w:val="32"/>
        </w:rPr>
      </w:pPr>
      <w:bookmarkStart w:id="0" w:name="_GoBack"/>
      <w:bookmarkEnd w:id="0"/>
    </w:p>
    <w:p w:rsidR="00A2230D" w:rsidRDefault="00A2230D">
      <w:pPr>
        <w:pStyle w:val="a6"/>
        <w:spacing w:beforeAutospacing="0" w:afterAutospacing="0" w:line="580" w:lineRule="exact"/>
        <w:ind w:firstLineChars="200" w:firstLine="640"/>
        <w:jc w:val="both"/>
        <w:rPr>
          <w:rFonts w:ascii="Times New Roman" w:eastAsia="仿宋_GB2312" w:hAnsi="Times New Roman" w:hint="eastAsia"/>
          <w:sz w:val="32"/>
          <w:szCs w:val="32"/>
        </w:rPr>
      </w:pPr>
    </w:p>
    <w:p w:rsidR="000B5561" w:rsidRDefault="000B5561" w:rsidP="00A2230D">
      <w:pPr>
        <w:pStyle w:val="a6"/>
        <w:spacing w:beforeAutospacing="0" w:afterAutospacing="0" w:line="580" w:lineRule="exact"/>
        <w:ind w:right="1756" w:firstLine="3544"/>
        <w:jc w:val="right"/>
        <w:rPr>
          <w:rFonts w:ascii="Times New Roman" w:eastAsia="仿宋_GB2312" w:hAnsi="Times New Roman"/>
          <w:sz w:val="32"/>
          <w:szCs w:val="32"/>
        </w:rPr>
      </w:pPr>
      <w:r>
        <w:rPr>
          <w:rFonts w:ascii="Times New Roman" w:eastAsia="仿宋_GB2312" w:hAnsi="Times New Roman"/>
          <w:sz w:val="32"/>
          <w:szCs w:val="32"/>
        </w:rPr>
        <w:t>湖南省教育厅</w:t>
      </w:r>
    </w:p>
    <w:p w:rsidR="000B5561" w:rsidRDefault="000B5561" w:rsidP="00A2230D">
      <w:pPr>
        <w:pStyle w:val="a6"/>
        <w:spacing w:beforeAutospacing="0" w:afterAutospacing="0" w:line="580" w:lineRule="exact"/>
        <w:ind w:rightChars="633" w:right="1329" w:firstLine="3544"/>
        <w:jc w:val="right"/>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sidR="00C83FD7">
        <w:rPr>
          <w:rFonts w:ascii="Times New Roman" w:eastAsia="仿宋_GB2312" w:hAnsi="Times New Roman"/>
          <w:sz w:val="32"/>
          <w:szCs w:val="32"/>
        </w:rPr>
        <w:t>15</w:t>
      </w:r>
      <w:r>
        <w:rPr>
          <w:rFonts w:ascii="Times New Roman" w:eastAsia="仿宋_GB2312" w:hAnsi="Times New Roman"/>
          <w:sz w:val="32"/>
          <w:szCs w:val="32"/>
        </w:rPr>
        <w:t>日</w:t>
      </w:r>
    </w:p>
    <w:p w:rsidR="000B5561" w:rsidRDefault="000B5561" w:rsidP="00A2230D">
      <w:pPr>
        <w:pStyle w:val="a6"/>
        <w:spacing w:beforeAutospacing="0" w:afterAutospacing="0" w:line="580" w:lineRule="exact"/>
        <w:jc w:val="right"/>
        <w:rPr>
          <w:rFonts w:ascii="Times New Roman" w:hAnsi="Times New Roman"/>
          <w:sz w:val="21"/>
          <w:szCs w:val="21"/>
        </w:rPr>
        <w:sectPr w:rsidR="000B5561">
          <w:footerReference w:type="even" r:id="rId10"/>
          <w:footerReference w:type="default" r:id="rId11"/>
          <w:pgSz w:w="11906" w:h="16838"/>
          <w:pgMar w:top="2098" w:right="1531" w:bottom="1985" w:left="1531" w:header="851" w:footer="1588" w:gutter="0"/>
          <w:cols w:space="720"/>
          <w:titlePg/>
          <w:docGrid w:type="lines" w:linePitch="312"/>
        </w:sectPr>
      </w:pPr>
    </w:p>
    <w:p w:rsidR="000B5561" w:rsidRDefault="000B5561">
      <w:pPr>
        <w:snapToGrid w:val="0"/>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1</w:t>
      </w:r>
    </w:p>
    <w:p w:rsidR="00C83FD7" w:rsidRDefault="00C83FD7">
      <w:pPr>
        <w:snapToGrid w:val="0"/>
        <w:rPr>
          <w:rFonts w:ascii="黑体" w:eastAsia="黑体" w:hAnsi="黑体"/>
          <w:sz w:val="32"/>
          <w:szCs w:val="32"/>
        </w:rPr>
      </w:pPr>
    </w:p>
    <w:p w:rsidR="000B5561" w:rsidRDefault="000B5561">
      <w:pPr>
        <w:snapToGrid w:val="0"/>
        <w:rPr>
          <w:rFonts w:eastAsia="黑体"/>
          <w:sz w:val="10"/>
          <w:szCs w:val="32"/>
        </w:rPr>
      </w:pPr>
    </w:p>
    <w:p w:rsidR="000B5561" w:rsidRDefault="000B5561">
      <w:pPr>
        <w:snapToGrid w:val="0"/>
        <w:jc w:val="center"/>
        <w:rPr>
          <w:rFonts w:ascii="方正小标宋简体" w:eastAsia="方正小标宋简体"/>
          <w:sz w:val="44"/>
          <w:szCs w:val="44"/>
        </w:rPr>
      </w:pPr>
      <w:r>
        <w:rPr>
          <w:rFonts w:ascii="方正小标宋简体" w:eastAsia="方正小标宋简体" w:hint="eastAsia"/>
          <w:sz w:val="44"/>
          <w:szCs w:val="44"/>
        </w:rPr>
        <w:t>2021年少数民族高层次骨干人才</w:t>
      </w:r>
    </w:p>
    <w:p w:rsidR="000B5561" w:rsidRDefault="000B5561">
      <w:pPr>
        <w:snapToGrid w:val="0"/>
        <w:jc w:val="center"/>
        <w:rPr>
          <w:rFonts w:ascii="方正小标宋简体" w:eastAsia="方正小标宋简体"/>
          <w:sz w:val="44"/>
          <w:szCs w:val="44"/>
        </w:rPr>
      </w:pPr>
      <w:r>
        <w:rPr>
          <w:rFonts w:ascii="方正小标宋简体" w:eastAsia="方正小标宋简体" w:hint="eastAsia"/>
          <w:sz w:val="44"/>
          <w:szCs w:val="44"/>
        </w:rPr>
        <w:t>计划考生登记表</w:t>
      </w:r>
    </w:p>
    <w:p w:rsidR="000B5561" w:rsidRDefault="000B5561">
      <w:pPr>
        <w:snapToGrid w:val="0"/>
        <w:jc w:val="center"/>
        <w:rPr>
          <w:rFonts w:eastAsia="方正小标宋简体"/>
          <w:sz w:val="14"/>
          <w:szCs w:val="36"/>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42"/>
        <w:gridCol w:w="851"/>
        <w:gridCol w:w="425"/>
        <w:gridCol w:w="1296"/>
        <w:gridCol w:w="1176"/>
        <w:gridCol w:w="667"/>
        <w:gridCol w:w="233"/>
        <w:gridCol w:w="1624"/>
      </w:tblGrid>
      <w:tr w:rsidR="000B5561" w:rsidTr="00570566">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proofErr w:type="gramStart"/>
            <w:r>
              <w:rPr>
                <w:rFonts w:ascii="宋体" w:hAnsi="宋体"/>
                <w:sz w:val="18"/>
                <w:szCs w:val="18"/>
              </w:rPr>
              <w:t xml:space="preserve">姓　　</w:t>
            </w:r>
            <w:proofErr w:type="gramEnd"/>
            <w:r>
              <w:rPr>
                <w:rFonts w:ascii="宋体" w:hAnsi="宋体"/>
                <w:sz w:val="18"/>
                <w:szCs w:val="18"/>
              </w:rPr>
              <w:t>名</w:t>
            </w: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（考生照片）</w:t>
            </w:r>
          </w:p>
        </w:tc>
      </w:tr>
      <w:tr w:rsidR="000B5561" w:rsidTr="00570566">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出生年月</w:t>
            </w: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0B5561" w:rsidRDefault="000B5561" w:rsidP="00A2230D">
            <w:pPr>
              <w:jc w:val="left"/>
              <w:rPr>
                <w:rFonts w:ascii="宋体" w:hAnsi="宋体"/>
                <w:sz w:val="18"/>
                <w:szCs w:val="18"/>
              </w:rPr>
            </w:pPr>
          </w:p>
        </w:tc>
      </w:tr>
      <w:tr w:rsidR="000B5561" w:rsidTr="00570566">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政治面貌</w:t>
            </w:r>
          </w:p>
        </w:tc>
        <w:tc>
          <w:tcPr>
            <w:tcW w:w="2518"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0B5561" w:rsidRDefault="000B5561" w:rsidP="00A2230D">
            <w:pPr>
              <w:jc w:val="left"/>
              <w:rPr>
                <w:rFonts w:ascii="宋体" w:hAnsi="宋体"/>
                <w:sz w:val="18"/>
                <w:szCs w:val="18"/>
              </w:rPr>
            </w:pPr>
          </w:p>
        </w:tc>
      </w:tr>
      <w:tr w:rsidR="000B5561" w:rsidTr="00570566">
        <w:trPr>
          <w:trHeight w:val="476"/>
          <w:jc w:val="center"/>
        </w:trPr>
        <w:tc>
          <w:tcPr>
            <w:tcW w:w="1260"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民　　族</w:t>
            </w:r>
          </w:p>
        </w:tc>
        <w:tc>
          <w:tcPr>
            <w:tcW w:w="1242" w:type="dxa"/>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身份证号</w:t>
            </w:r>
          </w:p>
        </w:tc>
        <w:tc>
          <w:tcPr>
            <w:tcW w:w="3372" w:type="dxa"/>
            <w:gridSpan w:val="4"/>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0B5561" w:rsidRDefault="000B5561" w:rsidP="00A2230D">
            <w:pPr>
              <w:jc w:val="left"/>
              <w:rPr>
                <w:rFonts w:ascii="宋体" w:hAnsi="宋体"/>
                <w:sz w:val="18"/>
                <w:szCs w:val="18"/>
              </w:rPr>
            </w:pPr>
          </w:p>
        </w:tc>
      </w:tr>
      <w:tr w:rsidR="000B5561" w:rsidTr="00570566">
        <w:trPr>
          <w:trHeight w:val="476"/>
          <w:jc w:val="center"/>
        </w:trPr>
        <w:tc>
          <w:tcPr>
            <w:tcW w:w="2502" w:type="dxa"/>
            <w:gridSpan w:val="2"/>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户口所在地详细地址</w:t>
            </w:r>
          </w:p>
        </w:tc>
        <w:tc>
          <w:tcPr>
            <w:tcW w:w="6272" w:type="dxa"/>
            <w:gridSpan w:val="7"/>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r>
              <w:rPr>
                <w:rFonts w:ascii="宋体" w:hAnsi="宋体"/>
                <w:sz w:val="18"/>
                <w:szCs w:val="18"/>
              </w:rPr>
              <w:t xml:space="preserve">　　　　省（区、市）　　市（县）</w:t>
            </w:r>
          </w:p>
        </w:tc>
      </w:tr>
      <w:tr w:rsidR="000B5561" w:rsidTr="00570566">
        <w:trPr>
          <w:trHeight w:val="476"/>
          <w:jc w:val="center"/>
        </w:trPr>
        <w:tc>
          <w:tcPr>
            <w:tcW w:w="2502" w:type="dxa"/>
            <w:gridSpan w:val="2"/>
            <w:vMerge w:val="restart"/>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人事档案所在单位（定向单位）及通信地址</w:t>
            </w:r>
          </w:p>
        </w:tc>
        <w:tc>
          <w:tcPr>
            <w:tcW w:w="851" w:type="dxa"/>
            <w:tcBorders>
              <w:top w:val="single" w:sz="4" w:space="0" w:color="auto"/>
              <w:left w:val="single" w:sz="4" w:space="0" w:color="auto"/>
              <w:bottom w:val="single" w:sz="4" w:space="0" w:color="auto"/>
              <w:right w:val="single" w:sz="4" w:space="0" w:color="auto"/>
            </w:tcBorders>
            <w:vAlign w:val="center"/>
          </w:tcPr>
          <w:p w:rsidR="000B5561" w:rsidRDefault="000B5561">
            <w:pPr>
              <w:spacing w:line="240" w:lineRule="exact"/>
              <w:jc w:val="center"/>
              <w:rPr>
                <w:rFonts w:ascii="宋体" w:hAnsi="宋体"/>
                <w:sz w:val="18"/>
                <w:szCs w:val="18"/>
              </w:rPr>
            </w:pPr>
            <w:r>
              <w:rPr>
                <w:rFonts w:ascii="宋体" w:hAnsi="宋体"/>
                <w:sz w:val="18"/>
                <w:szCs w:val="18"/>
              </w:rPr>
              <w:t>单位</w:t>
            </w:r>
          </w:p>
        </w:tc>
        <w:tc>
          <w:tcPr>
            <w:tcW w:w="3797" w:type="dxa"/>
            <w:gridSpan w:val="5"/>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624"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邮政编码</w:t>
            </w:r>
          </w:p>
        </w:tc>
      </w:tr>
      <w:tr w:rsidR="000B5561" w:rsidTr="00570566">
        <w:trPr>
          <w:trHeight w:val="476"/>
          <w:jc w:val="center"/>
        </w:trPr>
        <w:tc>
          <w:tcPr>
            <w:tcW w:w="2502" w:type="dxa"/>
            <w:gridSpan w:val="2"/>
            <w:vMerge/>
            <w:tcBorders>
              <w:top w:val="single" w:sz="4" w:space="0" w:color="auto"/>
              <w:left w:val="single" w:sz="4" w:space="0" w:color="auto"/>
              <w:bottom w:val="single" w:sz="4" w:space="0" w:color="auto"/>
              <w:right w:val="single" w:sz="4" w:space="0" w:color="auto"/>
            </w:tcBorders>
            <w:vAlign w:val="center"/>
          </w:tcPr>
          <w:p w:rsidR="000B5561" w:rsidRDefault="000B5561" w:rsidP="00A2230D">
            <w:pPr>
              <w:jc w:val="left"/>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B5561" w:rsidRDefault="000B5561">
            <w:pPr>
              <w:spacing w:line="240" w:lineRule="exact"/>
              <w:jc w:val="center"/>
              <w:rPr>
                <w:rFonts w:ascii="宋体" w:hAnsi="宋体"/>
                <w:sz w:val="18"/>
                <w:szCs w:val="18"/>
              </w:rPr>
            </w:pPr>
            <w:r>
              <w:rPr>
                <w:rFonts w:ascii="宋体" w:hAnsi="宋体"/>
                <w:sz w:val="18"/>
                <w:szCs w:val="18"/>
              </w:rPr>
              <w:t>地址</w:t>
            </w:r>
          </w:p>
        </w:tc>
        <w:tc>
          <w:tcPr>
            <w:tcW w:w="3797" w:type="dxa"/>
            <w:gridSpan w:val="5"/>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624" w:type="dxa"/>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r>
      <w:tr w:rsidR="000B5561" w:rsidTr="00570566">
        <w:trPr>
          <w:trHeight w:val="476"/>
          <w:jc w:val="center"/>
        </w:trPr>
        <w:tc>
          <w:tcPr>
            <w:tcW w:w="2502" w:type="dxa"/>
            <w:gridSpan w:val="2"/>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现工作或学习单位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r>
      <w:tr w:rsidR="000B5561" w:rsidTr="00570566">
        <w:trPr>
          <w:trHeight w:val="476"/>
          <w:jc w:val="center"/>
        </w:trPr>
        <w:tc>
          <w:tcPr>
            <w:tcW w:w="2502" w:type="dxa"/>
            <w:gridSpan w:val="2"/>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毕业学校及专业</w:t>
            </w:r>
          </w:p>
        </w:tc>
        <w:tc>
          <w:tcPr>
            <w:tcW w:w="6272" w:type="dxa"/>
            <w:gridSpan w:val="7"/>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r>
      <w:tr w:rsidR="000B5561" w:rsidTr="00570566">
        <w:trPr>
          <w:trHeight w:val="476"/>
          <w:jc w:val="center"/>
        </w:trPr>
        <w:tc>
          <w:tcPr>
            <w:tcW w:w="2502" w:type="dxa"/>
            <w:gridSpan w:val="2"/>
            <w:vMerge w:val="restart"/>
            <w:tcBorders>
              <w:top w:val="single" w:sz="4" w:space="0" w:color="auto"/>
              <w:left w:val="single" w:sz="4" w:space="0" w:color="auto"/>
              <w:bottom w:val="single" w:sz="4" w:space="0" w:color="auto"/>
              <w:right w:val="single" w:sz="4" w:space="0" w:color="auto"/>
            </w:tcBorders>
            <w:vAlign w:val="center"/>
          </w:tcPr>
          <w:p w:rsidR="000B5561" w:rsidRDefault="000B5561">
            <w:pPr>
              <w:spacing w:line="150" w:lineRule="atLeast"/>
              <w:jc w:val="center"/>
              <w:rPr>
                <w:rFonts w:ascii="宋体" w:hAnsi="宋体"/>
                <w:sz w:val="18"/>
                <w:szCs w:val="18"/>
              </w:rPr>
            </w:pPr>
            <w:r>
              <w:rPr>
                <w:rFonts w:ascii="宋体" w:hAnsi="宋体"/>
                <w:sz w:val="18"/>
                <w:szCs w:val="18"/>
              </w:rPr>
              <w:t>毕　业　时　间</w:t>
            </w:r>
          </w:p>
        </w:tc>
        <w:tc>
          <w:tcPr>
            <w:tcW w:w="2572" w:type="dxa"/>
            <w:gridSpan w:val="3"/>
            <w:vMerge w:val="restart"/>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c>
          <w:tcPr>
            <w:tcW w:w="1176" w:type="dxa"/>
            <w:tcBorders>
              <w:top w:val="single" w:sz="4" w:space="0" w:color="auto"/>
              <w:left w:val="single" w:sz="4" w:space="0" w:color="auto"/>
              <w:bottom w:val="single" w:sz="4" w:space="0" w:color="auto"/>
              <w:right w:val="single" w:sz="4" w:space="0" w:color="auto"/>
            </w:tcBorders>
            <w:vAlign w:val="center"/>
          </w:tcPr>
          <w:p w:rsidR="000B5561" w:rsidRDefault="000B5561">
            <w:pPr>
              <w:spacing w:line="150" w:lineRule="atLeast"/>
              <w:jc w:val="center"/>
              <w:rPr>
                <w:rFonts w:ascii="宋体" w:hAnsi="宋体"/>
                <w:sz w:val="18"/>
                <w:szCs w:val="18"/>
              </w:rPr>
            </w:pPr>
            <w:r>
              <w:rPr>
                <w:rFonts w:ascii="宋体" w:hAnsi="宋体"/>
                <w:sz w:val="18"/>
                <w:szCs w:val="18"/>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r>
      <w:tr w:rsidR="000B5561" w:rsidTr="00570566">
        <w:trPr>
          <w:trHeight w:val="476"/>
          <w:jc w:val="center"/>
        </w:trPr>
        <w:tc>
          <w:tcPr>
            <w:tcW w:w="2502" w:type="dxa"/>
            <w:gridSpan w:val="2"/>
            <w:vMerge/>
            <w:tcBorders>
              <w:top w:val="single" w:sz="4" w:space="0" w:color="auto"/>
              <w:left w:val="single" w:sz="4" w:space="0" w:color="auto"/>
              <w:bottom w:val="single" w:sz="4" w:space="0" w:color="auto"/>
              <w:right w:val="single" w:sz="4" w:space="0" w:color="auto"/>
            </w:tcBorders>
            <w:vAlign w:val="center"/>
          </w:tcPr>
          <w:p w:rsidR="000B5561" w:rsidRDefault="000B5561" w:rsidP="00A2230D">
            <w:pPr>
              <w:jc w:val="center"/>
              <w:rPr>
                <w:rFonts w:ascii="宋体" w:hAnsi="宋体"/>
                <w:sz w:val="18"/>
                <w:szCs w:val="18"/>
              </w:rPr>
            </w:pPr>
          </w:p>
        </w:tc>
        <w:tc>
          <w:tcPr>
            <w:tcW w:w="2572" w:type="dxa"/>
            <w:gridSpan w:val="3"/>
            <w:vMerge/>
            <w:tcBorders>
              <w:top w:val="single" w:sz="4" w:space="0" w:color="auto"/>
              <w:left w:val="single" w:sz="4" w:space="0" w:color="auto"/>
              <w:bottom w:val="single" w:sz="4" w:space="0" w:color="auto"/>
              <w:right w:val="single" w:sz="4" w:space="0" w:color="auto"/>
            </w:tcBorders>
            <w:vAlign w:val="center"/>
          </w:tcPr>
          <w:p w:rsidR="000B5561" w:rsidRDefault="000B5561" w:rsidP="00A2230D">
            <w:pPr>
              <w:jc w:val="left"/>
              <w:rPr>
                <w:rFonts w:ascii="宋体" w:hAnsi="宋体"/>
                <w:sz w:val="18"/>
                <w:szCs w:val="18"/>
              </w:rPr>
            </w:pPr>
          </w:p>
        </w:tc>
        <w:tc>
          <w:tcPr>
            <w:tcW w:w="1176"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r>
      <w:tr w:rsidR="000B5561" w:rsidTr="00570566">
        <w:trPr>
          <w:trHeight w:hRule="exact" w:val="510"/>
          <w:jc w:val="center"/>
        </w:trPr>
        <w:tc>
          <w:tcPr>
            <w:tcW w:w="2502" w:type="dxa"/>
            <w:gridSpan w:val="2"/>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报  考  类  型</w:t>
            </w:r>
          </w:p>
        </w:tc>
        <w:tc>
          <w:tcPr>
            <w:tcW w:w="6272" w:type="dxa"/>
            <w:gridSpan w:val="7"/>
            <w:tcBorders>
              <w:top w:val="single" w:sz="4" w:space="0" w:color="auto"/>
              <w:left w:val="single" w:sz="4" w:space="0" w:color="auto"/>
              <w:bottom w:val="single" w:sz="4" w:space="0" w:color="auto"/>
              <w:right w:val="single" w:sz="4" w:space="0" w:color="auto"/>
            </w:tcBorders>
            <w:vAlign w:val="center"/>
          </w:tcPr>
          <w:p w:rsidR="000B5561" w:rsidRDefault="000B5561">
            <w:pPr>
              <w:tabs>
                <w:tab w:val="left" w:pos="1489"/>
              </w:tabs>
              <w:spacing w:line="240" w:lineRule="exact"/>
              <w:rPr>
                <w:rFonts w:ascii="宋体" w:hAnsi="宋体"/>
                <w:sz w:val="18"/>
                <w:szCs w:val="18"/>
              </w:rPr>
            </w:pPr>
            <w:r>
              <w:rPr>
                <w:rFonts w:ascii="宋体" w:hAnsi="宋体"/>
                <w:sz w:val="18"/>
                <w:szCs w:val="18"/>
              </w:rPr>
              <w:t xml:space="preserve">□ 博士研究生  </w:t>
            </w:r>
            <w:r>
              <w:rPr>
                <w:rFonts w:ascii="宋体" w:hAnsi="宋体" w:hint="eastAsia"/>
                <w:sz w:val="18"/>
                <w:szCs w:val="18"/>
              </w:rPr>
              <w:t xml:space="preserve"> </w:t>
            </w:r>
            <w:r>
              <w:rPr>
                <w:rFonts w:ascii="宋体" w:hAnsi="宋体"/>
                <w:sz w:val="18"/>
                <w:szCs w:val="18"/>
              </w:rPr>
              <w:t xml:space="preserve">         </w:t>
            </w:r>
            <w:r>
              <w:rPr>
                <w:rFonts w:ascii="宋体" w:hAnsi="宋体"/>
                <w:sz w:val="18"/>
                <w:szCs w:val="18"/>
              </w:rPr>
              <w:sym w:font="Wingdings 2" w:char="00A3"/>
            </w:r>
            <w:r>
              <w:rPr>
                <w:rFonts w:ascii="宋体" w:hAnsi="宋体"/>
                <w:sz w:val="18"/>
                <w:szCs w:val="18"/>
              </w:rPr>
              <w:t xml:space="preserve">硕士研究生 </w:t>
            </w:r>
          </w:p>
        </w:tc>
      </w:tr>
      <w:tr w:rsidR="000B5561" w:rsidTr="00570566">
        <w:trPr>
          <w:trHeight w:val="476"/>
          <w:jc w:val="center"/>
        </w:trPr>
        <w:tc>
          <w:tcPr>
            <w:tcW w:w="2502" w:type="dxa"/>
            <w:gridSpan w:val="2"/>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报</w:t>
            </w:r>
            <w:r>
              <w:rPr>
                <w:rFonts w:ascii="宋体" w:hAnsi="宋体" w:hint="eastAsia"/>
                <w:sz w:val="18"/>
                <w:szCs w:val="18"/>
              </w:rPr>
              <w:t xml:space="preserve">  </w:t>
            </w:r>
            <w:r>
              <w:rPr>
                <w:rFonts w:ascii="宋体" w:hAnsi="宋体"/>
                <w:sz w:val="18"/>
                <w:szCs w:val="18"/>
              </w:rPr>
              <w:t>考</w:t>
            </w:r>
            <w:r>
              <w:rPr>
                <w:rFonts w:ascii="宋体" w:hAnsi="宋体" w:hint="eastAsia"/>
                <w:sz w:val="18"/>
                <w:szCs w:val="18"/>
              </w:rPr>
              <w:t xml:space="preserve">  </w:t>
            </w:r>
            <w:r>
              <w:rPr>
                <w:rFonts w:ascii="宋体" w:hAnsi="宋体"/>
                <w:sz w:val="18"/>
                <w:szCs w:val="18"/>
              </w:rPr>
              <w:t>单</w:t>
            </w:r>
            <w:r>
              <w:rPr>
                <w:rFonts w:ascii="宋体" w:hAnsi="宋体" w:hint="eastAsia"/>
                <w:sz w:val="18"/>
                <w:szCs w:val="18"/>
              </w:rPr>
              <w:t xml:space="preserve">  </w:t>
            </w:r>
            <w:r>
              <w:rPr>
                <w:rFonts w:ascii="宋体" w:hAnsi="宋体"/>
                <w:sz w:val="18"/>
                <w:szCs w:val="18"/>
              </w:rPr>
              <w:t>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rsidP="00A2230D">
            <w:pPr>
              <w:jc w:val="left"/>
              <w:rPr>
                <w:rFonts w:ascii="宋体" w:hAnsi="宋体"/>
                <w:sz w:val="18"/>
                <w:szCs w:val="18"/>
              </w:rPr>
            </w:pPr>
          </w:p>
        </w:tc>
        <w:tc>
          <w:tcPr>
            <w:tcW w:w="1176" w:type="dxa"/>
            <w:tcBorders>
              <w:top w:val="single" w:sz="4" w:space="0" w:color="auto"/>
              <w:left w:val="single" w:sz="4" w:space="0" w:color="auto"/>
              <w:bottom w:val="single" w:sz="4" w:space="0" w:color="auto"/>
              <w:right w:val="single" w:sz="4" w:space="0" w:color="auto"/>
            </w:tcBorders>
            <w:vAlign w:val="center"/>
          </w:tcPr>
          <w:p w:rsidR="000B5561" w:rsidRDefault="000B5561">
            <w:pPr>
              <w:jc w:val="center"/>
              <w:rPr>
                <w:rFonts w:ascii="宋体" w:hAnsi="宋体"/>
                <w:sz w:val="18"/>
                <w:szCs w:val="18"/>
              </w:rPr>
            </w:pPr>
            <w:r>
              <w:rPr>
                <w:rFonts w:ascii="宋体" w:hAnsi="宋体"/>
                <w:sz w:val="18"/>
                <w:szCs w:val="18"/>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0B5561" w:rsidRDefault="000B5561">
            <w:pPr>
              <w:rPr>
                <w:rFonts w:ascii="宋体" w:hAnsi="宋体"/>
                <w:sz w:val="18"/>
                <w:szCs w:val="18"/>
              </w:rPr>
            </w:pPr>
          </w:p>
        </w:tc>
      </w:tr>
      <w:tr w:rsidR="000B5561" w:rsidTr="00A2230D">
        <w:trPr>
          <w:trHeight w:val="4385"/>
          <w:jc w:val="center"/>
        </w:trPr>
        <w:tc>
          <w:tcPr>
            <w:tcW w:w="5074" w:type="dxa"/>
            <w:gridSpan w:val="5"/>
            <w:tcBorders>
              <w:top w:val="single" w:sz="4" w:space="0" w:color="auto"/>
              <w:left w:val="single" w:sz="4" w:space="0" w:color="auto"/>
              <w:bottom w:val="single" w:sz="4" w:space="0" w:color="auto"/>
              <w:right w:val="single" w:sz="4" w:space="0" w:color="auto"/>
            </w:tcBorders>
          </w:tcPr>
          <w:p w:rsidR="000B5561" w:rsidRDefault="000B5561">
            <w:pPr>
              <w:rPr>
                <w:rFonts w:ascii="宋体" w:hAnsi="宋体"/>
                <w:sz w:val="18"/>
                <w:szCs w:val="18"/>
              </w:rPr>
            </w:pPr>
            <w:r>
              <w:rPr>
                <w:rFonts w:ascii="宋体" w:hAnsi="宋体"/>
                <w:sz w:val="18"/>
                <w:szCs w:val="18"/>
              </w:rPr>
              <w:t>1．自愿报考本计划、签订定向协议书并严格遵守协议。</w:t>
            </w:r>
          </w:p>
          <w:p w:rsidR="000B5561" w:rsidRDefault="000B5561">
            <w:pPr>
              <w:rPr>
                <w:rFonts w:ascii="宋体" w:hAnsi="宋体"/>
                <w:sz w:val="18"/>
                <w:szCs w:val="18"/>
              </w:rPr>
            </w:pPr>
            <w:r>
              <w:rPr>
                <w:rFonts w:ascii="宋体" w:hAnsi="宋体"/>
                <w:sz w:val="18"/>
                <w:szCs w:val="18"/>
              </w:rPr>
              <w:t>2．毕业后，在职考生回本人原工作单位就业；非在职考生回本人生源地省份或内蒙古、广西、贵州、云南、西藏、青海、宁夏、新疆（含兵团）就业。硕士毕业至少服务5年（含5年，其中内地西藏班、新疆</w:t>
            </w:r>
            <w:proofErr w:type="gramStart"/>
            <w:r>
              <w:rPr>
                <w:rFonts w:ascii="宋体" w:hAnsi="宋体"/>
                <w:sz w:val="18"/>
                <w:szCs w:val="18"/>
              </w:rPr>
              <w:t>班教师</w:t>
            </w:r>
            <w:proofErr w:type="gramEnd"/>
            <w:r>
              <w:rPr>
                <w:rFonts w:ascii="宋体" w:hAnsi="宋体"/>
                <w:sz w:val="18"/>
                <w:szCs w:val="18"/>
              </w:rPr>
              <w:t>和管理人员为8年），博士毕业至少服务8年（含8年）。</w:t>
            </w:r>
          </w:p>
          <w:p w:rsidR="000B5561" w:rsidRDefault="000B5561">
            <w:pPr>
              <w:rPr>
                <w:rFonts w:ascii="宋体" w:hAnsi="宋体"/>
                <w:sz w:val="18"/>
                <w:szCs w:val="18"/>
              </w:rPr>
            </w:pPr>
            <w:r>
              <w:rPr>
                <w:rFonts w:ascii="宋体" w:hAnsi="宋体"/>
                <w:sz w:val="18"/>
                <w:szCs w:val="18"/>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rsidR="000B5561" w:rsidRDefault="000B5561">
            <w:pPr>
              <w:rPr>
                <w:rFonts w:ascii="宋体" w:hAnsi="宋体"/>
                <w:sz w:val="18"/>
                <w:szCs w:val="18"/>
              </w:rPr>
            </w:pPr>
            <w:r>
              <w:rPr>
                <w:rFonts w:ascii="宋体" w:hAnsi="宋体"/>
                <w:sz w:val="18"/>
                <w:szCs w:val="18"/>
              </w:rPr>
              <w:t>注：考生若同意上述3项内容，可在考生签字栏中签字，经省级教育行政主管部门盖章后确认报考资格。</w:t>
            </w:r>
          </w:p>
          <w:p w:rsidR="000B5561" w:rsidRDefault="000B5561">
            <w:pPr>
              <w:ind w:left="90" w:hangingChars="50" w:hanging="90"/>
              <w:rPr>
                <w:rFonts w:ascii="宋体" w:hAnsi="宋体"/>
                <w:sz w:val="18"/>
                <w:szCs w:val="18"/>
              </w:rPr>
            </w:pPr>
          </w:p>
          <w:p w:rsidR="000B5561" w:rsidRDefault="000B5561">
            <w:pPr>
              <w:ind w:left="90" w:hangingChars="50" w:hanging="90"/>
              <w:rPr>
                <w:rFonts w:ascii="宋体" w:hAnsi="宋体"/>
                <w:sz w:val="18"/>
                <w:szCs w:val="18"/>
              </w:rPr>
            </w:pPr>
            <w:r>
              <w:rPr>
                <w:rFonts w:ascii="宋体" w:hAnsi="宋体"/>
                <w:sz w:val="18"/>
                <w:szCs w:val="18"/>
              </w:rPr>
              <w:t>考生签字＿＿＿＿＿＿　　      年　  月</w:t>
            </w:r>
            <w:r>
              <w:rPr>
                <w:rFonts w:ascii="宋体" w:hAnsi="宋体" w:hint="eastAsia"/>
                <w:sz w:val="18"/>
                <w:szCs w:val="18"/>
              </w:rPr>
              <w:t xml:space="preserve"> </w:t>
            </w:r>
            <w:r>
              <w:rPr>
                <w:rFonts w:ascii="宋体" w:hAnsi="宋体"/>
                <w:sz w:val="18"/>
                <w:szCs w:val="18"/>
              </w:rPr>
              <w:t xml:space="preserve">　 日</w:t>
            </w:r>
          </w:p>
        </w:tc>
        <w:tc>
          <w:tcPr>
            <w:tcW w:w="1843" w:type="dxa"/>
            <w:gridSpan w:val="2"/>
            <w:tcBorders>
              <w:top w:val="single" w:sz="4" w:space="0" w:color="auto"/>
              <w:left w:val="single" w:sz="4" w:space="0" w:color="auto"/>
              <w:bottom w:val="single" w:sz="4" w:space="0" w:color="auto"/>
              <w:right w:val="single" w:sz="4" w:space="0" w:color="auto"/>
            </w:tcBorders>
          </w:tcPr>
          <w:p w:rsidR="000B5561" w:rsidRDefault="000B5561">
            <w:pPr>
              <w:rPr>
                <w:rFonts w:ascii="宋体" w:hAnsi="宋体"/>
                <w:sz w:val="18"/>
                <w:szCs w:val="18"/>
              </w:rPr>
            </w:pPr>
            <w:r>
              <w:rPr>
                <w:rFonts w:ascii="宋体" w:hAnsi="宋体"/>
                <w:sz w:val="18"/>
                <w:szCs w:val="18"/>
              </w:rPr>
              <w:t>在职考生单位意见：</w:t>
            </w:r>
          </w:p>
          <w:p w:rsidR="000B5561" w:rsidRDefault="000B5561">
            <w:pPr>
              <w:rPr>
                <w:rFonts w:ascii="宋体" w:hAnsi="宋体"/>
                <w:sz w:val="18"/>
                <w:szCs w:val="18"/>
              </w:rPr>
            </w:pPr>
            <w:r>
              <w:rPr>
                <w:rFonts w:ascii="宋体" w:hAnsi="宋体"/>
                <w:sz w:val="18"/>
                <w:szCs w:val="18"/>
              </w:rPr>
              <w:t xml:space="preserve">　　　</w:t>
            </w:r>
          </w:p>
          <w:p w:rsidR="000B5561" w:rsidRDefault="000B5561">
            <w:pPr>
              <w:rPr>
                <w:rFonts w:ascii="宋体" w:hAnsi="宋体"/>
                <w:sz w:val="18"/>
                <w:szCs w:val="18"/>
              </w:rPr>
            </w:pPr>
          </w:p>
          <w:p w:rsidR="000B5561" w:rsidRDefault="000B5561">
            <w:pPr>
              <w:rPr>
                <w:rFonts w:ascii="宋体" w:hAnsi="宋体"/>
                <w:sz w:val="18"/>
                <w:szCs w:val="18"/>
              </w:rPr>
            </w:pPr>
          </w:p>
          <w:p w:rsidR="000B5561" w:rsidRDefault="000B5561">
            <w:pPr>
              <w:rPr>
                <w:rFonts w:ascii="宋体" w:hAnsi="宋体"/>
                <w:sz w:val="18"/>
                <w:szCs w:val="18"/>
              </w:rPr>
            </w:pPr>
          </w:p>
          <w:p w:rsidR="000B5561" w:rsidRDefault="000B5561">
            <w:pPr>
              <w:rPr>
                <w:rFonts w:ascii="宋体" w:hAnsi="宋体"/>
                <w:sz w:val="18"/>
                <w:szCs w:val="18"/>
              </w:rPr>
            </w:pPr>
          </w:p>
          <w:p w:rsidR="000B5561" w:rsidRDefault="000B5561">
            <w:pPr>
              <w:ind w:firstLineChars="250" w:firstLine="450"/>
              <w:rPr>
                <w:rFonts w:ascii="宋体" w:hAnsi="宋体"/>
                <w:sz w:val="18"/>
                <w:szCs w:val="18"/>
              </w:rPr>
            </w:pPr>
          </w:p>
          <w:p w:rsidR="000B5561" w:rsidRDefault="000B5561">
            <w:pPr>
              <w:ind w:firstLineChars="250" w:firstLine="450"/>
              <w:rPr>
                <w:rFonts w:ascii="宋体" w:hAnsi="宋体"/>
                <w:sz w:val="18"/>
                <w:szCs w:val="18"/>
              </w:rPr>
            </w:pPr>
          </w:p>
          <w:p w:rsidR="000B5561" w:rsidRDefault="000B5561">
            <w:pPr>
              <w:ind w:firstLineChars="250" w:firstLine="450"/>
              <w:rPr>
                <w:rFonts w:ascii="宋体" w:hAnsi="宋体"/>
                <w:sz w:val="18"/>
                <w:szCs w:val="18"/>
              </w:rPr>
            </w:pPr>
          </w:p>
          <w:p w:rsidR="000B5561" w:rsidRDefault="000B5561">
            <w:pPr>
              <w:rPr>
                <w:rFonts w:ascii="宋体" w:hAnsi="宋体"/>
                <w:sz w:val="18"/>
                <w:szCs w:val="18"/>
              </w:rPr>
            </w:pPr>
          </w:p>
          <w:p w:rsidR="000B5561" w:rsidRDefault="000B5561">
            <w:pPr>
              <w:jc w:val="center"/>
              <w:rPr>
                <w:rFonts w:ascii="宋体" w:hAnsi="宋体"/>
                <w:sz w:val="18"/>
                <w:szCs w:val="18"/>
              </w:rPr>
            </w:pPr>
            <w:r>
              <w:rPr>
                <w:rFonts w:ascii="宋体" w:hAnsi="宋体"/>
                <w:sz w:val="18"/>
                <w:szCs w:val="18"/>
              </w:rPr>
              <w:t>（盖章）</w:t>
            </w:r>
          </w:p>
          <w:p w:rsidR="000B5561" w:rsidRDefault="000B5561">
            <w:pPr>
              <w:rPr>
                <w:rFonts w:ascii="宋体" w:hAnsi="宋体"/>
                <w:sz w:val="18"/>
                <w:szCs w:val="18"/>
              </w:rPr>
            </w:pPr>
          </w:p>
          <w:p w:rsidR="000B5561" w:rsidRDefault="000B5561">
            <w:pPr>
              <w:ind w:firstLineChars="250" w:firstLine="450"/>
              <w:rPr>
                <w:rFonts w:ascii="宋体" w:hAnsi="宋体"/>
                <w:sz w:val="18"/>
                <w:szCs w:val="18"/>
              </w:rPr>
            </w:pPr>
            <w:r>
              <w:rPr>
                <w:rFonts w:ascii="宋体" w:hAnsi="宋体"/>
                <w:sz w:val="18"/>
                <w:szCs w:val="18"/>
              </w:rPr>
              <w:t>年</w:t>
            </w:r>
            <w:r>
              <w:rPr>
                <w:rFonts w:ascii="宋体" w:hAnsi="宋体" w:hint="eastAsia"/>
                <w:sz w:val="18"/>
                <w:szCs w:val="18"/>
              </w:rPr>
              <w:t xml:space="preserve">　</w:t>
            </w:r>
            <w:r>
              <w:rPr>
                <w:rFonts w:ascii="宋体" w:hAnsi="宋体"/>
                <w:sz w:val="18"/>
                <w:szCs w:val="18"/>
              </w:rPr>
              <w:t>月  日</w:t>
            </w:r>
          </w:p>
        </w:tc>
        <w:tc>
          <w:tcPr>
            <w:tcW w:w="1857" w:type="dxa"/>
            <w:gridSpan w:val="2"/>
            <w:tcBorders>
              <w:top w:val="single" w:sz="4" w:space="0" w:color="auto"/>
              <w:left w:val="single" w:sz="4" w:space="0" w:color="auto"/>
              <w:bottom w:val="single" w:sz="4" w:space="0" w:color="auto"/>
              <w:right w:val="single" w:sz="4" w:space="0" w:color="auto"/>
            </w:tcBorders>
          </w:tcPr>
          <w:p w:rsidR="000B5561" w:rsidRDefault="000B5561">
            <w:pPr>
              <w:rPr>
                <w:rFonts w:ascii="宋体" w:hAnsi="宋体"/>
                <w:sz w:val="18"/>
                <w:szCs w:val="18"/>
              </w:rPr>
            </w:pPr>
            <w:r>
              <w:rPr>
                <w:rFonts w:ascii="宋体" w:hAnsi="宋体"/>
                <w:sz w:val="18"/>
                <w:szCs w:val="18"/>
              </w:rPr>
              <w:t xml:space="preserve">省、自治区、直辖市教育厅（教委）、新疆生产建设兵团教育局意见：　</w:t>
            </w:r>
          </w:p>
          <w:p w:rsidR="000B5561" w:rsidRDefault="000B5561">
            <w:pPr>
              <w:rPr>
                <w:rFonts w:ascii="宋体" w:hAnsi="宋体"/>
                <w:sz w:val="18"/>
                <w:szCs w:val="18"/>
              </w:rPr>
            </w:pPr>
          </w:p>
          <w:p w:rsidR="000B5561" w:rsidRDefault="000B5561">
            <w:pPr>
              <w:rPr>
                <w:rFonts w:ascii="宋体" w:hAnsi="宋体"/>
                <w:sz w:val="18"/>
                <w:szCs w:val="18"/>
              </w:rPr>
            </w:pPr>
            <w:r>
              <w:rPr>
                <w:rFonts w:ascii="宋体" w:hAnsi="宋体"/>
                <w:sz w:val="18"/>
                <w:szCs w:val="18"/>
              </w:rPr>
              <w:t xml:space="preserve">　　　</w:t>
            </w:r>
          </w:p>
          <w:p w:rsidR="000B5561" w:rsidRDefault="000B5561">
            <w:pPr>
              <w:rPr>
                <w:rFonts w:ascii="宋体" w:hAnsi="宋体"/>
                <w:sz w:val="18"/>
                <w:szCs w:val="18"/>
              </w:rPr>
            </w:pPr>
          </w:p>
          <w:p w:rsidR="000B5561" w:rsidRDefault="000B5561">
            <w:pPr>
              <w:jc w:val="center"/>
              <w:rPr>
                <w:rFonts w:ascii="宋体" w:hAnsi="宋体"/>
                <w:sz w:val="18"/>
                <w:szCs w:val="18"/>
              </w:rPr>
            </w:pPr>
          </w:p>
          <w:p w:rsidR="000B5561" w:rsidRDefault="000B5561">
            <w:pPr>
              <w:jc w:val="center"/>
              <w:rPr>
                <w:rFonts w:ascii="宋体" w:hAnsi="宋体"/>
                <w:sz w:val="18"/>
                <w:szCs w:val="18"/>
              </w:rPr>
            </w:pPr>
          </w:p>
          <w:p w:rsidR="000B5561" w:rsidRDefault="000B5561">
            <w:pPr>
              <w:jc w:val="center"/>
              <w:rPr>
                <w:rFonts w:ascii="宋体" w:hAnsi="宋体"/>
                <w:sz w:val="18"/>
                <w:szCs w:val="18"/>
              </w:rPr>
            </w:pPr>
          </w:p>
          <w:p w:rsidR="000B5561" w:rsidRDefault="000B5561">
            <w:pPr>
              <w:jc w:val="center"/>
              <w:rPr>
                <w:rFonts w:ascii="宋体" w:hAnsi="宋体"/>
                <w:sz w:val="18"/>
                <w:szCs w:val="18"/>
              </w:rPr>
            </w:pPr>
            <w:r>
              <w:rPr>
                <w:rFonts w:ascii="宋体" w:hAnsi="宋体"/>
                <w:sz w:val="18"/>
                <w:szCs w:val="18"/>
              </w:rPr>
              <w:t>（盖章）</w:t>
            </w:r>
          </w:p>
          <w:p w:rsidR="000B5561" w:rsidRDefault="000B5561">
            <w:pPr>
              <w:rPr>
                <w:rFonts w:ascii="宋体" w:hAnsi="宋体"/>
                <w:sz w:val="18"/>
                <w:szCs w:val="18"/>
              </w:rPr>
            </w:pPr>
          </w:p>
          <w:p w:rsidR="000B5561" w:rsidRDefault="000B5561">
            <w:pPr>
              <w:ind w:firstLineChars="250" w:firstLine="450"/>
              <w:rPr>
                <w:rFonts w:ascii="宋体" w:hAnsi="宋体"/>
                <w:sz w:val="18"/>
                <w:szCs w:val="18"/>
              </w:rPr>
            </w:pPr>
            <w:r>
              <w:rPr>
                <w:rFonts w:ascii="宋体" w:hAnsi="宋体"/>
                <w:sz w:val="18"/>
                <w:szCs w:val="18"/>
              </w:rPr>
              <w:t>年　月　日</w:t>
            </w:r>
          </w:p>
        </w:tc>
      </w:tr>
    </w:tbl>
    <w:p w:rsidR="000B5561" w:rsidRDefault="000B5561">
      <w:pPr>
        <w:snapToGrid w:val="0"/>
        <w:spacing w:line="400" w:lineRule="exact"/>
        <w:ind w:left="90" w:hangingChars="50" w:hanging="90"/>
        <w:jc w:val="left"/>
      </w:pPr>
      <w:r>
        <w:rPr>
          <w:rFonts w:ascii="宋体" w:hAnsi="宋体"/>
          <w:sz w:val="18"/>
          <w:szCs w:val="18"/>
        </w:rPr>
        <w:lastRenderedPageBreak/>
        <w:t>注：本表一式三份，省级教育行政部门、招生单位</w:t>
      </w:r>
      <w:r>
        <w:rPr>
          <w:rFonts w:ascii="宋体" w:hAnsi="宋体" w:hint="eastAsia"/>
          <w:sz w:val="18"/>
          <w:szCs w:val="18"/>
        </w:rPr>
        <w:t>、考生</w:t>
      </w:r>
      <w:r>
        <w:rPr>
          <w:rFonts w:ascii="宋体" w:hAnsi="宋体"/>
          <w:sz w:val="18"/>
          <w:szCs w:val="18"/>
        </w:rPr>
        <w:t>各留存一份。</w:t>
      </w:r>
    </w:p>
    <w:p w:rsidR="000B5561" w:rsidRDefault="000B5561">
      <w:pPr>
        <w:snapToGrid w:val="0"/>
        <w:spacing w:line="400" w:lineRule="exact"/>
        <w:ind w:left="160" w:hangingChars="50" w:hanging="160"/>
        <w:jc w:val="left"/>
        <w:rPr>
          <w:rFonts w:ascii="黑体" w:eastAsia="黑体" w:hAnsi="黑体"/>
          <w:sz w:val="32"/>
          <w:szCs w:val="32"/>
        </w:rPr>
      </w:pPr>
      <w:r>
        <w:rPr>
          <w:rFonts w:ascii="仿宋" w:eastAsia="仿宋" w:hAnsi="仿宋"/>
          <w:sz w:val="32"/>
          <w:szCs w:val="32"/>
        </w:rPr>
        <w:br w:type="page"/>
      </w:r>
      <w:r>
        <w:rPr>
          <w:rFonts w:ascii="黑体" w:eastAsia="黑体" w:hAnsi="黑体"/>
          <w:sz w:val="32"/>
          <w:szCs w:val="32"/>
        </w:rPr>
        <w:lastRenderedPageBreak/>
        <w:t>附件</w:t>
      </w:r>
      <w:r>
        <w:rPr>
          <w:rFonts w:ascii="黑体" w:eastAsia="黑体" w:hAnsi="黑体" w:hint="eastAsia"/>
          <w:sz w:val="32"/>
          <w:szCs w:val="32"/>
        </w:rPr>
        <w:t>2</w:t>
      </w:r>
    </w:p>
    <w:p w:rsidR="000B5561" w:rsidRDefault="000B5561">
      <w:pPr>
        <w:snapToGrid w:val="0"/>
        <w:spacing w:line="620" w:lineRule="exact"/>
        <w:rPr>
          <w:rFonts w:ascii="仿宋" w:eastAsia="仿宋" w:hAnsi="仿宋"/>
          <w:sz w:val="32"/>
          <w:szCs w:val="32"/>
        </w:rPr>
      </w:pPr>
    </w:p>
    <w:p w:rsidR="000B5561" w:rsidRDefault="000B5561">
      <w:pPr>
        <w:pStyle w:val="a5"/>
        <w:spacing w:line="620" w:lineRule="exact"/>
        <w:ind w:right="-170"/>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少数民族高层次骨干人才计划研究生</w:t>
      </w:r>
    </w:p>
    <w:p w:rsidR="000B5561" w:rsidRDefault="000B5561">
      <w:pPr>
        <w:pStyle w:val="a5"/>
        <w:spacing w:line="620" w:lineRule="exact"/>
        <w:ind w:right="-170"/>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定向协议书</w:t>
      </w:r>
    </w:p>
    <w:p w:rsidR="000B5561" w:rsidRPr="00A2230D" w:rsidRDefault="000B5561">
      <w:pPr>
        <w:pStyle w:val="a5"/>
        <w:spacing w:line="620" w:lineRule="exact"/>
        <w:ind w:right="-170"/>
        <w:jc w:val="center"/>
        <w:rPr>
          <w:rFonts w:ascii="Times New Roman" w:eastAsia="仿宋_GB2312" w:hAnsi="Times New Roman" w:cs="Times New Roman"/>
          <w:sz w:val="32"/>
          <w:szCs w:val="32"/>
        </w:rPr>
      </w:pPr>
      <w:r w:rsidRPr="00A2230D">
        <w:rPr>
          <w:rFonts w:ascii="Times New Roman" w:eastAsia="仿宋_GB2312" w:hAnsi="Times New Roman" w:cs="Times New Roman" w:hint="eastAsia"/>
          <w:sz w:val="32"/>
          <w:szCs w:val="32"/>
        </w:rPr>
        <w:t>（在职考生模板）</w:t>
      </w:r>
      <w:r w:rsidRPr="00A2230D">
        <w:rPr>
          <w:rFonts w:ascii="Times New Roman" w:eastAsia="仿宋_GB2312" w:hAnsi="Times New Roman" w:cs="Times New Roman"/>
          <w:sz w:val="32"/>
          <w:szCs w:val="32"/>
        </w:rPr>
        <w:t xml:space="preserve"> </w:t>
      </w:r>
    </w:p>
    <w:p w:rsidR="000B5561" w:rsidRPr="00A2230D" w:rsidRDefault="000B5561">
      <w:pPr>
        <w:pStyle w:val="a5"/>
        <w:spacing w:line="620" w:lineRule="exact"/>
        <w:ind w:right="-170"/>
        <w:jc w:val="center"/>
        <w:rPr>
          <w:rFonts w:ascii="Times New Roman" w:eastAsia="仿宋_GB2312" w:hAnsi="Times New Roman" w:cs="Times New Roman"/>
          <w:sz w:val="32"/>
          <w:szCs w:val="32"/>
        </w:rPr>
      </w:pPr>
    </w:p>
    <w:p w:rsidR="000B5561" w:rsidRPr="00A2230D" w:rsidRDefault="000B5561">
      <w:pPr>
        <w:pStyle w:val="a5"/>
        <w:spacing w:line="620" w:lineRule="exact"/>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甲方（招生单位）：</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pacing w:val="6"/>
          <w:sz w:val="32"/>
          <w:szCs w:val="32"/>
        </w:rPr>
        <w:t xml:space="preserve">  </w:t>
      </w:r>
      <w:r w:rsidRPr="00A2230D">
        <w:rPr>
          <w:rFonts w:ascii="Times New Roman" w:eastAsia="仿宋_GB2312" w:hAnsi="Times New Roman" w:cs="Times New Roman"/>
          <w:sz w:val="32"/>
          <w:szCs w:val="32"/>
        </w:rPr>
        <w:t xml:space="preserve">   </w:t>
      </w:r>
    </w:p>
    <w:p w:rsidR="000B5561" w:rsidRPr="00A2230D" w:rsidRDefault="000B5561">
      <w:pPr>
        <w:pStyle w:val="a5"/>
        <w:spacing w:line="620" w:lineRule="exact"/>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乙方（定向单位）：</w:t>
      </w:r>
    </w:p>
    <w:p w:rsidR="000B5561" w:rsidRPr="00A2230D" w:rsidRDefault="000B5561">
      <w:pPr>
        <w:pStyle w:val="a5"/>
        <w:spacing w:line="620" w:lineRule="exact"/>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丙方（定向生本人）：</w:t>
      </w:r>
      <w:r w:rsidRPr="00A2230D">
        <w:rPr>
          <w:rFonts w:ascii="Times New Roman" w:eastAsia="仿宋_GB2312" w:hAnsi="Times New Roman" w:cs="Times New Roman"/>
          <w:sz w:val="32"/>
          <w:szCs w:val="32"/>
        </w:rPr>
        <w:t xml:space="preserve">    </w:t>
      </w:r>
    </w:p>
    <w:p w:rsidR="000B5561" w:rsidRPr="00A2230D" w:rsidRDefault="000B5561">
      <w:pPr>
        <w:pStyle w:val="a5"/>
        <w:spacing w:line="620" w:lineRule="exact"/>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丁方（定向单位所在省级教育行政部门）：</w:t>
      </w:r>
    </w:p>
    <w:p w:rsidR="000B5561" w:rsidRPr="00A2230D" w:rsidRDefault="000B5561">
      <w:pPr>
        <w:pStyle w:val="a5"/>
        <w:spacing w:line="620" w:lineRule="exact"/>
        <w:ind w:leftChars="228" w:left="7199" w:right="-169" w:hangingChars="2100" w:hanging="6720"/>
        <w:rPr>
          <w:rFonts w:ascii="Times New Roman" w:eastAsia="仿宋_GB2312" w:hAnsi="Times New Roman" w:cs="Times New Roman"/>
          <w:sz w:val="32"/>
          <w:szCs w:val="32"/>
        </w:rPr>
      </w:pPr>
    </w:p>
    <w:p w:rsidR="000B5561" w:rsidRPr="00A2230D" w:rsidRDefault="000B5561">
      <w:pPr>
        <w:pStyle w:val="a5"/>
        <w:spacing w:line="62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根据《教育部办公厅关于下达</w:t>
      </w:r>
      <w:r w:rsidRPr="00A2230D">
        <w:rPr>
          <w:rFonts w:ascii="Times New Roman" w:eastAsia="仿宋_GB2312" w:hAnsi="Times New Roman" w:cs="Times New Roman"/>
          <w:sz w:val="32"/>
          <w:szCs w:val="32"/>
        </w:rPr>
        <w:t>2021</w:t>
      </w:r>
      <w:r w:rsidRPr="00A2230D">
        <w:rPr>
          <w:rFonts w:ascii="Times New Roman" w:eastAsia="仿宋_GB2312" w:hAnsi="Times New Roman" w:cs="Times New Roman" w:hint="eastAsia"/>
          <w:sz w:val="32"/>
          <w:szCs w:val="32"/>
        </w:rPr>
        <w:t>年少数民族高层次骨干人才研究生招生计划的通知》，就丙方攻读少数民族高层次骨干人才研究生事宜，甲、乙、丙、丁四方经协商达成如下协议：</w:t>
      </w:r>
    </w:p>
    <w:p w:rsidR="000B5561" w:rsidRPr="00A2230D" w:rsidRDefault="000B5561">
      <w:pPr>
        <w:pStyle w:val="a5"/>
        <w:spacing w:line="62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一、甲方录取丙方为</w:t>
      </w:r>
      <w:r w:rsidRPr="00A2230D">
        <w:rPr>
          <w:rFonts w:ascii="Times New Roman" w:eastAsia="仿宋_GB2312" w:hAnsi="Times New Roman" w:cs="Times New Roman"/>
          <w:sz w:val="32"/>
          <w:szCs w:val="32"/>
        </w:rPr>
        <w:t>2021</w:t>
      </w:r>
      <w:r w:rsidRPr="00A2230D">
        <w:rPr>
          <w:rFonts w:ascii="Times New Roman" w:eastAsia="仿宋_GB2312" w:hAnsi="Times New Roman" w:cs="Times New Roman" w:hint="eastAsia"/>
          <w:sz w:val="32"/>
          <w:szCs w:val="32"/>
        </w:rPr>
        <w:t>年</w:t>
      </w:r>
      <w:r w:rsidRPr="00A2230D">
        <w:rPr>
          <w:rFonts w:ascii="Times New Roman" w:eastAsia="仿宋_GB2312" w:hAnsi="Times New Roman" w:cs="Times New Roman"/>
          <w:sz w:val="32"/>
          <w:szCs w:val="32"/>
        </w:rPr>
        <w:t>_______________</w:t>
      </w:r>
      <w:r w:rsidRPr="00A2230D">
        <w:rPr>
          <w:rFonts w:ascii="Times New Roman" w:eastAsia="仿宋_GB2312" w:hAnsi="Times New Roman" w:cs="Times New Roman"/>
          <w:sz w:val="32"/>
          <w:szCs w:val="32"/>
        </w:rPr>
        <w:t>专业</w:t>
      </w:r>
      <w:r w:rsidRPr="00A2230D">
        <w:rPr>
          <w:rFonts w:ascii="Times New Roman" w:eastAsia="仿宋_GB2312" w:hAnsi="Times New Roman" w:cs="Times New Roman"/>
          <w:sz w:val="32"/>
          <w:szCs w:val="32"/>
        </w:rPr>
        <w:t>_____________</w:t>
      </w:r>
      <w:r w:rsidRPr="00A2230D">
        <w:rPr>
          <w:rFonts w:ascii="Times New Roman" w:eastAsia="仿宋_GB2312" w:hAnsi="Times New Roman" w:cs="Times New Roman"/>
          <w:sz w:val="32"/>
          <w:szCs w:val="32"/>
        </w:rPr>
        <w:t>（全日制</w:t>
      </w:r>
      <w:r w:rsidRPr="00A2230D">
        <w:rPr>
          <w:rFonts w:ascii="Times New Roman" w:eastAsia="仿宋_GB2312" w:hAnsi="Times New Roman" w:cs="Times New Roman"/>
          <w:sz w:val="32"/>
          <w:szCs w:val="32"/>
        </w:rPr>
        <w:t>/</w:t>
      </w:r>
      <w:r w:rsidRPr="00A2230D">
        <w:rPr>
          <w:rFonts w:ascii="Times New Roman" w:eastAsia="仿宋_GB2312" w:hAnsi="Times New Roman" w:cs="Times New Roman"/>
          <w:sz w:val="32"/>
          <w:szCs w:val="32"/>
        </w:rPr>
        <w:t>非全日制）</w:t>
      </w:r>
      <w:r w:rsidRPr="00A2230D">
        <w:rPr>
          <w:rFonts w:ascii="Times New Roman" w:eastAsia="仿宋_GB2312" w:hAnsi="Times New Roman" w:cs="Times New Roman"/>
          <w:sz w:val="32"/>
          <w:szCs w:val="32"/>
        </w:rPr>
        <w:t>_____________</w:t>
      </w:r>
      <w:r w:rsidRPr="00A2230D">
        <w:rPr>
          <w:rFonts w:ascii="Times New Roman" w:eastAsia="仿宋_GB2312" w:hAnsi="Times New Roman" w:cs="Times New Roman"/>
          <w:sz w:val="32"/>
          <w:szCs w:val="32"/>
        </w:rPr>
        <w:t>（硕士</w:t>
      </w:r>
      <w:r w:rsidRPr="00A2230D">
        <w:rPr>
          <w:rFonts w:ascii="Times New Roman" w:eastAsia="仿宋_GB2312" w:hAnsi="Times New Roman" w:cs="Times New Roman"/>
          <w:sz w:val="32"/>
          <w:szCs w:val="32"/>
        </w:rPr>
        <w:t>/</w:t>
      </w:r>
      <w:r w:rsidRPr="00A2230D">
        <w:rPr>
          <w:rFonts w:ascii="Times New Roman" w:eastAsia="仿宋_GB2312" w:hAnsi="Times New Roman" w:cs="Times New Roman"/>
          <w:sz w:val="32"/>
          <w:szCs w:val="32"/>
        </w:rPr>
        <w:t>博士）研究生。</w:t>
      </w:r>
    </w:p>
    <w:p w:rsidR="000B5561" w:rsidRPr="00A2230D" w:rsidRDefault="000B5561">
      <w:pPr>
        <w:pStyle w:val="a5"/>
        <w:spacing w:line="62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w:t>
      </w:r>
      <w:r w:rsidRPr="00A2230D">
        <w:rPr>
          <w:rFonts w:ascii="Times New Roman" w:eastAsia="仿宋_GB2312" w:hAnsi="Times New Roman" w:cs="Times New Roman"/>
          <w:sz w:val="32"/>
          <w:szCs w:val="32"/>
        </w:rPr>
        <w:lastRenderedPageBreak/>
        <w:t>应学位。</w:t>
      </w:r>
      <w:r w:rsidRPr="00A2230D">
        <w:rPr>
          <w:rFonts w:ascii="Times New Roman" w:eastAsia="仿宋_GB2312" w:hAnsi="Times New Roman" w:cs="Times New Roman"/>
          <w:iCs/>
          <w:sz w:val="32"/>
          <w:szCs w:val="32"/>
        </w:rPr>
        <w:t>丙方学习结束离校后，甲方将丙方毕业证书、学位证书及就读期间档案等寄送乙方，</w:t>
      </w:r>
      <w:r w:rsidRPr="00A2230D">
        <w:rPr>
          <w:rFonts w:ascii="Times New Roman" w:eastAsia="仿宋_GB2312" w:hAnsi="Times New Roman" w:cs="Times New Roman"/>
          <w:sz w:val="32"/>
          <w:szCs w:val="32"/>
        </w:rPr>
        <w:t>乙方负责安排丙方工作。</w:t>
      </w:r>
    </w:p>
    <w:p w:rsidR="000B5561" w:rsidRPr="00A2230D" w:rsidRDefault="000B5561">
      <w:pPr>
        <w:pStyle w:val="a5"/>
        <w:spacing w:line="62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三、丙方学习期间不迁转户口，党团组织关系按甲方有关规定办理。乙方负责管理丙方学习期间户籍关系和人事档案。丙方学习期间工资、医疗保险、福利待遇</w:t>
      </w:r>
      <w:r w:rsidRPr="00A2230D">
        <w:rPr>
          <w:rFonts w:ascii="Times New Roman" w:eastAsia="仿宋_GB2312" w:hAnsi="Times New Roman" w:cs="Times New Roman"/>
          <w:bCs/>
          <w:iCs/>
          <w:sz w:val="32"/>
          <w:szCs w:val="32"/>
        </w:rPr>
        <w:t>和职务职称晋升等</w:t>
      </w:r>
      <w:r w:rsidRPr="00A2230D">
        <w:rPr>
          <w:rFonts w:ascii="Times New Roman" w:eastAsia="仿宋_GB2312" w:hAnsi="Times New Roman" w:cs="Times New Roman"/>
          <w:sz w:val="32"/>
          <w:szCs w:val="32"/>
        </w:rPr>
        <w:t>，由乙方和丙方协商解决。丙方毕业后，甲方负责将其派遣回乙方。</w:t>
      </w:r>
    </w:p>
    <w:p w:rsidR="000B5561" w:rsidRPr="00A2230D" w:rsidRDefault="000B5561">
      <w:pPr>
        <w:pStyle w:val="a5"/>
        <w:spacing w:line="62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四、丙方学习结束后，必须回乙方工作，硕士毕业服务年限不得少于</w:t>
      </w:r>
      <w:r w:rsidRPr="00A2230D">
        <w:rPr>
          <w:rFonts w:ascii="Times New Roman" w:eastAsia="仿宋_GB2312" w:hAnsi="Times New Roman" w:cs="Times New Roman"/>
          <w:sz w:val="32"/>
          <w:szCs w:val="32"/>
        </w:rPr>
        <w:t>5</w:t>
      </w:r>
      <w:r w:rsidRPr="00A2230D">
        <w:rPr>
          <w:rFonts w:ascii="Times New Roman" w:eastAsia="仿宋_GB2312" w:hAnsi="Times New Roman" w:cs="Times New Roman"/>
          <w:sz w:val="32"/>
          <w:szCs w:val="32"/>
        </w:rPr>
        <w:t>年（含</w:t>
      </w:r>
      <w:r w:rsidRPr="00A2230D">
        <w:rPr>
          <w:rFonts w:ascii="Times New Roman" w:eastAsia="仿宋_GB2312" w:hAnsi="Times New Roman" w:cs="Times New Roman"/>
          <w:sz w:val="32"/>
          <w:szCs w:val="32"/>
        </w:rPr>
        <w:t>5</w:t>
      </w:r>
      <w:r w:rsidRPr="00A2230D">
        <w:rPr>
          <w:rFonts w:ascii="Times New Roman" w:eastAsia="仿宋_GB2312" w:hAnsi="Times New Roman" w:cs="Times New Roman"/>
          <w:sz w:val="32"/>
          <w:szCs w:val="32"/>
        </w:rPr>
        <w:t>年，其中内地西藏班、新疆</w:t>
      </w:r>
      <w:proofErr w:type="gramStart"/>
      <w:r w:rsidRPr="00A2230D">
        <w:rPr>
          <w:rFonts w:ascii="Times New Roman" w:eastAsia="仿宋_GB2312" w:hAnsi="Times New Roman" w:cs="Times New Roman"/>
          <w:sz w:val="32"/>
          <w:szCs w:val="32"/>
        </w:rPr>
        <w:t>班教师</w:t>
      </w:r>
      <w:proofErr w:type="gramEnd"/>
      <w:r w:rsidRPr="00A2230D">
        <w:rPr>
          <w:rFonts w:ascii="Times New Roman" w:eastAsia="仿宋_GB2312" w:hAnsi="Times New Roman" w:cs="Times New Roman"/>
          <w:sz w:val="32"/>
          <w:szCs w:val="32"/>
        </w:rPr>
        <w:t>和管理人员为</w:t>
      </w:r>
      <w:r w:rsidRPr="00A2230D">
        <w:rPr>
          <w:rFonts w:ascii="Times New Roman" w:eastAsia="仿宋_GB2312" w:hAnsi="Times New Roman" w:cs="Times New Roman"/>
          <w:sz w:val="32"/>
          <w:szCs w:val="32"/>
        </w:rPr>
        <w:t>8</w:t>
      </w:r>
      <w:r w:rsidRPr="00A2230D">
        <w:rPr>
          <w:rFonts w:ascii="Times New Roman" w:eastAsia="仿宋_GB2312" w:hAnsi="Times New Roman" w:cs="Times New Roman"/>
          <w:sz w:val="32"/>
          <w:szCs w:val="32"/>
        </w:rPr>
        <w:t>年），博士毕业服务年限不得少于</w:t>
      </w:r>
      <w:r w:rsidRPr="00A2230D">
        <w:rPr>
          <w:rFonts w:ascii="Times New Roman" w:eastAsia="仿宋_GB2312" w:hAnsi="Times New Roman" w:cs="Times New Roman"/>
          <w:sz w:val="32"/>
          <w:szCs w:val="32"/>
        </w:rPr>
        <w:t>8</w:t>
      </w:r>
      <w:r w:rsidRPr="00A2230D">
        <w:rPr>
          <w:rFonts w:ascii="Times New Roman" w:eastAsia="仿宋_GB2312" w:hAnsi="Times New Roman" w:cs="Times New Roman"/>
          <w:sz w:val="32"/>
          <w:szCs w:val="32"/>
        </w:rPr>
        <w:t>年（含</w:t>
      </w:r>
      <w:r w:rsidRPr="00A2230D">
        <w:rPr>
          <w:rFonts w:ascii="Times New Roman" w:eastAsia="仿宋_GB2312" w:hAnsi="Times New Roman" w:cs="Times New Roman"/>
          <w:sz w:val="32"/>
          <w:szCs w:val="32"/>
        </w:rPr>
        <w:t>8</w:t>
      </w:r>
      <w:r w:rsidRPr="00A2230D">
        <w:rPr>
          <w:rFonts w:ascii="Times New Roman" w:eastAsia="仿宋_GB2312" w:hAnsi="Times New Roman" w:cs="Times New Roman"/>
          <w:sz w:val="32"/>
          <w:szCs w:val="32"/>
        </w:rPr>
        <w:t>年）。</w:t>
      </w:r>
    </w:p>
    <w:p w:rsidR="000B5561" w:rsidRPr="00A2230D" w:rsidRDefault="000B5561">
      <w:pPr>
        <w:pStyle w:val="a5"/>
        <w:spacing w:line="62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五、按照研究生学籍管理规定，一经录取，丙方须及时办理入学手续并注册学籍，修业年限和学习年限与其他普通类招生计划录取研究生一致。在校期间，丙方须遵守甲方各项规章制度，按时完成学业。丙方在校期间教育管理服务各类事项，如出国交换学习、学籍变动、学业奖助等，均按甲方有关规定执行。</w:t>
      </w:r>
    </w:p>
    <w:p w:rsidR="000B5561" w:rsidRPr="00A2230D" w:rsidRDefault="000B5561">
      <w:pPr>
        <w:pStyle w:val="a5"/>
        <w:spacing w:line="62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六、本协议一式五份，经甲、乙、丙、丁四方签字并加盖公章，自丙方</w:t>
      </w:r>
      <w:r w:rsidRPr="00A2230D">
        <w:rPr>
          <w:rFonts w:ascii="Times New Roman" w:eastAsia="仿宋_GB2312" w:hAnsi="Times New Roman" w:cs="Times New Roman"/>
          <w:iCs/>
          <w:sz w:val="32"/>
          <w:szCs w:val="32"/>
        </w:rPr>
        <w:t>取得正式学籍（报到）</w:t>
      </w:r>
      <w:r w:rsidRPr="00A2230D">
        <w:rPr>
          <w:rFonts w:ascii="Times New Roman" w:eastAsia="仿宋_GB2312" w:hAnsi="Times New Roman" w:cs="Times New Roman"/>
          <w:sz w:val="32"/>
          <w:szCs w:val="32"/>
        </w:rPr>
        <w:t>之日起生效。甲、乙、丙、丁四方各持一份，一份存入丙方个人档案，具有同等法律效力。</w:t>
      </w:r>
    </w:p>
    <w:p w:rsidR="000B5561" w:rsidRPr="00A2230D" w:rsidRDefault="000B5561">
      <w:pPr>
        <w:pStyle w:val="a5"/>
        <w:spacing w:line="620" w:lineRule="exact"/>
        <w:ind w:right="-170" w:firstLineChars="242" w:firstLine="774"/>
        <w:rPr>
          <w:rFonts w:ascii="Times New Roman" w:eastAsia="仿宋_GB2312" w:hAnsi="Times New Roman" w:cs="Times New Roman"/>
          <w:bCs/>
          <w:iCs/>
          <w:sz w:val="32"/>
          <w:szCs w:val="32"/>
        </w:rPr>
      </w:pPr>
      <w:r w:rsidRPr="00A2230D">
        <w:rPr>
          <w:rFonts w:ascii="Times New Roman" w:eastAsia="仿宋_GB2312" w:hAnsi="Times New Roman" w:cs="Times New Roman"/>
          <w:sz w:val="32"/>
          <w:szCs w:val="32"/>
        </w:rPr>
        <w:t>七、</w:t>
      </w:r>
      <w:r w:rsidRPr="00A2230D">
        <w:rPr>
          <w:rFonts w:ascii="Times New Roman" w:eastAsia="仿宋_GB2312" w:hAnsi="Times New Roman" w:cs="Times New Roman"/>
          <w:bCs/>
          <w:iCs/>
          <w:sz w:val="32"/>
          <w:szCs w:val="32"/>
        </w:rPr>
        <w:t>未尽事宜，由甲、乙、丙、</w:t>
      </w:r>
      <w:r w:rsidRPr="00A2230D">
        <w:rPr>
          <w:rFonts w:ascii="Times New Roman" w:eastAsia="仿宋_GB2312" w:hAnsi="Times New Roman" w:cs="Times New Roman"/>
          <w:sz w:val="32"/>
          <w:szCs w:val="32"/>
        </w:rPr>
        <w:t>丁</w:t>
      </w:r>
      <w:r w:rsidRPr="00A2230D">
        <w:rPr>
          <w:rFonts w:ascii="Times New Roman" w:eastAsia="仿宋_GB2312" w:hAnsi="Times New Roman" w:cs="Times New Roman"/>
          <w:bCs/>
          <w:iCs/>
          <w:sz w:val="32"/>
          <w:szCs w:val="32"/>
        </w:rPr>
        <w:t>四方</w:t>
      </w:r>
      <w:r w:rsidRPr="00A2230D">
        <w:rPr>
          <w:rFonts w:ascii="Times New Roman" w:eastAsia="仿宋_GB2312" w:hAnsi="Times New Roman" w:cs="Times New Roman"/>
          <w:sz w:val="32"/>
          <w:szCs w:val="32"/>
        </w:rPr>
        <w:t>协商解决</w:t>
      </w:r>
      <w:r w:rsidRPr="00A2230D">
        <w:rPr>
          <w:rFonts w:ascii="Times New Roman" w:eastAsia="仿宋_GB2312" w:hAnsi="Times New Roman" w:cs="Times New Roman"/>
          <w:bCs/>
          <w:iCs/>
          <w:sz w:val="32"/>
          <w:szCs w:val="32"/>
        </w:rPr>
        <w:t>。</w:t>
      </w:r>
    </w:p>
    <w:p w:rsidR="000B5561" w:rsidRPr="00A2230D" w:rsidRDefault="000B5561">
      <w:pPr>
        <w:pStyle w:val="a5"/>
        <w:spacing w:line="620" w:lineRule="exact"/>
        <w:ind w:leftChars="200" w:left="420" w:right="-170"/>
        <w:rPr>
          <w:rFonts w:ascii="Times New Roman" w:eastAsia="仿宋_GB2312" w:hAnsi="Times New Roman" w:cs="Times New Roman"/>
          <w:sz w:val="32"/>
          <w:szCs w:val="32"/>
        </w:rPr>
      </w:pPr>
    </w:p>
    <w:p w:rsidR="000B5561" w:rsidRPr="00A2230D" w:rsidRDefault="000B5561">
      <w:pPr>
        <w:pStyle w:val="a5"/>
        <w:spacing w:line="620" w:lineRule="exact"/>
        <w:ind w:leftChars="200" w:left="420" w:right="-170"/>
        <w:rPr>
          <w:rFonts w:ascii="Times New Roman" w:eastAsia="仿宋_GB2312" w:hAnsi="Times New Roman" w:cs="Times New Roman"/>
          <w:sz w:val="32"/>
          <w:szCs w:val="32"/>
        </w:rPr>
      </w:pPr>
    </w:p>
    <w:p w:rsidR="000B5561" w:rsidRPr="00A2230D" w:rsidRDefault="000B5561">
      <w:pPr>
        <w:pStyle w:val="a5"/>
        <w:spacing w:line="620" w:lineRule="exact"/>
        <w:ind w:leftChars="200" w:left="420" w:right="-170"/>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甲方单位公章：</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乙方单位公章：</w:t>
      </w:r>
      <w:r w:rsidRPr="00A2230D">
        <w:rPr>
          <w:rFonts w:ascii="Times New Roman" w:eastAsia="仿宋_GB2312" w:hAnsi="Times New Roman" w:cs="Times New Roman"/>
          <w:sz w:val="32"/>
          <w:szCs w:val="32"/>
        </w:rPr>
        <w:t xml:space="preserve"> </w:t>
      </w:r>
    </w:p>
    <w:p w:rsidR="000B5561" w:rsidRPr="00A2230D" w:rsidRDefault="000B5561">
      <w:pPr>
        <w:pStyle w:val="a5"/>
        <w:spacing w:line="620" w:lineRule="exact"/>
        <w:ind w:leftChars="200" w:left="420" w:right="-169"/>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甲方负责人签字：</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乙方负责人签字：</w:t>
      </w:r>
    </w:p>
    <w:p w:rsidR="000B5561" w:rsidRPr="00A2230D" w:rsidRDefault="000B5561">
      <w:pPr>
        <w:pStyle w:val="a5"/>
        <w:spacing w:line="620" w:lineRule="exact"/>
        <w:ind w:leftChars="200" w:left="420" w:right="-169" w:firstLineChars="250" w:firstLine="800"/>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年</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月</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日</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年</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月</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日</w:t>
      </w:r>
    </w:p>
    <w:p w:rsidR="000B5561" w:rsidRPr="00A2230D" w:rsidRDefault="000B5561">
      <w:pPr>
        <w:pStyle w:val="a5"/>
        <w:spacing w:line="620" w:lineRule="exact"/>
        <w:ind w:leftChars="200" w:left="420" w:right="-170"/>
        <w:rPr>
          <w:rFonts w:ascii="Times New Roman" w:eastAsia="仿宋_GB2312" w:hAnsi="Times New Roman" w:cs="Times New Roman"/>
          <w:sz w:val="32"/>
          <w:szCs w:val="32"/>
        </w:rPr>
      </w:pPr>
    </w:p>
    <w:p w:rsidR="000B5561" w:rsidRPr="00A2230D" w:rsidRDefault="000B5561">
      <w:pPr>
        <w:pStyle w:val="a5"/>
        <w:spacing w:line="620" w:lineRule="exact"/>
        <w:ind w:leftChars="200" w:left="420" w:right="-170"/>
        <w:rPr>
          <w:rFonts w:ascii="Times New Roman" w:eastAsia="仿宋_GB2312" w:hAnsi="Times New Roman" w:cs="Times New Roman"/>
          <w:sz w:val="32"/>
          <w:szCs w:val="32"/>
        </w:rPr>
      </w:pPr>
    </w:p>
    <w:p w:rsidR="000B5561" w:rsidRPr="00A2230D" w:rsidRDefault="000B5561">
      <w:pPr>
        <w:pStyle w:val="a5"/>
        <w:spacing w:line="620" w:lineRule="exact"/>
        <w:ind w:leftChars="200" w:left="420" w:right="-170"/>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丙方签字：</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丁方单位公章：</w:t>
      </w:r>
    </w:p>
    <w:p w:rsidR="000B5561" w:rsidRPr="00A2230D" w:rsidRDefault="000B5561">
      <w:pPr>
        <w:pStyle w:val="a5"/>
        <w:spacing w:line="620" w:lineRule="exact"/>
        <w:ind w:leftChars="200" w:left="420" w:right="-169" w:firstLineChars="200" w:firstLine="640"/>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丁方负责人签字：</w:t>
      </w:r>
    </w:p>
    <w:p w:rsidR="000B5561" w:rsidRPr="00A2230D" w:rsidRDefault="000B5561">
      <w:pPr>
        <w:pStyle w:val="a5"/>
        <w:spacing w:line="620" w:lineRule="exact"/>
        <w:ind w:leftChars="200" w:left="420" w:right="-169" w:firstLineChars="200" w:firstLine="640"/>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年</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月</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日</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年</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月</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日</w:t>
      </w:r>
    </w:p>
    <w:p w:rsidR="000B5561" w:rsidRPr="00A2230D" w:rsidRDefault="000B5561">
      <w:pPr>
        <w:pStyle w:val="a5"/>
        <w:spacing w:line="620" w:lineRule="exact"/>
        <w:ind w:right="-170" w:firstLineChars="242" w:firstLine="774"/>
        <w:rPr>
          <w:rFonts w:ascii="Times New Roman" w:eastAsia="仿宋_GB2312" w:hAnsi="Times New Roman" w:cs="Times New Roman"/>
          <w:bCs/>
          <w:iCs/>
          <w:sz w:val="32"/>
          <w:szCs w:val="32"/>
        </w:rPr>
      </w:pPr>
    </w:p>
    <w:p w:rsidR="000B5561" w:rsidRDefault="000B5561">
      <w:pPr>
        <w:pStyle w:val="a5"/>
        <w:spacing w:line="620" w:lineRule="exact"/>
        <w:ind w:right="-170" w:firstLineChars="242" w:firstLine="774"/>
        <w:rPr>
          <w:rFonts w:ascii="仿宋" w:eastAsia="仿宋" w:hAnsi="仿宋" w:cs="Times New Roman"/>
          <w:bCs/>
          <w:iCs/>
          <w:sz w:val="32"/>
          <w:szCs w:val="32"/>
        </w:rPr>
      </w:pPr>
    </w:p>
    <w:p w:rsidR="000B5561" w:rsidRDefault="000B5561">
      <w:pPr>
        <w:pStyle w:val="a5"/>
        <w:spacing w:line="620" w:lineRule="exact"/>
        <w:ind w:right="-170"/>
        <w:rPr>
          <w:rFonts w:ascii="仿宋" w:eastAsia="仿宋" w:hAnsi="仿宋" w:cs="Times New Roman"/>
          <w:bCs/>
          <w:iCs/>
          <w:sz w:val="32"/>
          <w:szCs w:val="32"/>
        </w:rPr>
      </w:pPr>
    </w:p>
    <w:p w:rsidR="000B5561" w:rsidRDefault="000B5561">
      <w:pPr>
        <w:snapToGrid w:val="0"/>
        <w:spacing w:line="620" w:lineRule="exact"/>
        <w:rPr>
          <w:rFonts w:ascii="仿宋" w:eastAsia="仿宋" w:hAnsi="仿宋"/>
          <w:sz w:val="32"/>
          <w:szCs w:val="32"/>
        </w:rPr>
      </w:pPr>
      <w:r>
        <w:rPr>
          <w:rFonts w:ascii="仿宋" w:eastAsia="仿宋" w:hAnsi="仿宋"/>
          <w:bCs/>
          <w:iCs/>
          <w:sz w:val="32"/>
          <w:szCs w:val="32"/>
        </w:rPr>
        <w:br w:type="page"/>
      </w:r>
    </w:p>
    <w:p w:rsidR="000B5561" w:rsidRDefault="000B5561">
      <w:pPr>
        <w:pStyle w:val="a5"/>
        <w:spacing w:line="620" w:lineRule="exact"/>
        <w:ind w:right="-170"/>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lastRenderedPageBreak/>
        <w:t>少数民族高层次骨干人才计划研究生</w:t>
      </w:r>
    </w:p>
    <w:p w:rsidR="000B5561" w:rsidRDefault="000B5561">
      <w:pPr>
        <w:pStyle w:val="a5"/>
        <w:spacing w:line="620" w:lineRule="exact"/>
        <w:ind w:right="-170"/>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定向协议书</w:t>
      </w:r>
    </w:p>
    <w:p w:rsidR="000B5561" w:rsidRPr="00A2230D" w:rsidRDefault="000B5561">
      <w:pPr>
        <w:pStyle w:val="a5"/>
        <w:spacing w:line="620" w:lineRule="exact"/>
        <w:ind w:right="-170"/>
        <w:jc w:val="center"/>
        <w:rPr>
          <w:rFonts w:ascii="Times New Roman" w:eastAsia="仿宋_GB2312" w:hAnsi="Times New Roman" w:cs="Times New Roman"/>
          <w:sz w:val="32"/>
          <w:szCs w:val="32"/>
        </w:rPr>
      </w:pPr>
      <w:r w:rsidRPr="00A2230D">
        <w:rPr>
          <w:rFonts w:ascii="Times New Roman" w:eastAsia="仿宋_GB2312" w:hAnsi="Times New Roman" w:cs="Times New Roman" w:hint="eastAsia"/>
          <w:sz w:val="32"/>
          <w:szCs w:val="32"/>
        </w:rPr>
        <w:t>（非在职考生模板）</w:t>
      </w:r>
    </w:p>
    <w:p w:rsidR="000B5561" w:rsidRPr="00A2230D" w:rsidRDefault="000B5561">
      <w:pPr>
        <w:pStyle w:val="a5"/>
        <w:spacing w:line="620" w:lineRule="exact"/>
        <w:ind w:right="-170" w:firstLineChars="200" w:firstLine="640"/>
        <w:jc w:val="center"/>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 xml:space="preserve"> </w:t>
      </w:r>
    </w:p>
    <w:p w:rsidR="000B5561" w:rsidRPr="00A2230D" w:rsidRDefault="000B5561">
      <w:pPr>
        <w:pStyle w:val="a5"/>
        <w:spacing w:line="560" w:lineRule="exact"/>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甲方（招生单位）：</w:t>
      </w:r>
      <w:r w:rsidRPr="00A2230D">
        <w:rPr>
          <w:rFonts w:ascii="Times New Roman" w:eastAsia="仿宋_GB2312" w:hAnsi="Times New Roman" w:cs="Times New Roman"/>
          <w:sz w:val="32"/>
          <w:szCs w:val="32"/>
        </w:rPr>
        <w:t xml:space="preserve">              </w:t>
      </w:r>
    </w:p>
    <w:p w:rsidR="000B5561" w:rsidRPr="00A2230D" w:rsidRDefault="000B5561">
      <w:pPr>
        <w:pStyle w:val="a5"/>
        <w:spacing w:line="560" w:lineRule="exact"/>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乙方（定向省级教育行政部门）：</w:t>
      </w:r>
    </w:p>
    <w:p w:rsidR="000B5561" w:rsidRPr="00A2230D" w:rsidRDefault="000B5561">
      <w:pPr>
        <w:pStyle w:val="a5"/>
        <w:spacing w:line="560" w:lineRule="exact"/>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丙方（定向生本人）：</w:t>
      </w:r>
      <w:r w:rsidRPr="00A2230D">
        <w:rPr>
          <w:rFonts w:ascii="Times New Roman" w:eastAsia="仿宋_GB2312" w:hAnsi="Times New Roman" w:cs="Times New Roman"/>
          <w:sz w:val="32"/>
          <w:szCs w:val="32"/>
        </w:rPr>
        <w:t xml:space="preserve">            </w:t>
      </w:r>
    </w:p>
    <w:p w:rsidR="000B5561" w:rsidRPr="00A2230D" w:rsidRDefault="000B5561">
      <w:pPr>
        <w:pStyle w:val="a5"/>
        <w:spacing w:line="560" w:lineRule="exact"/>
        <w:ind w:right="-170" w:firstLine="581"/>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 xml:space="preserve">        </w:t>
      </w:r>
    </w:p>
    <w:p w:rsidR="000B5561" w:rsidRPr="00A2230D" w:rsidRDefault="000B5561">
      <w:pPr>
        <w:pStyle w:val="a5"/>
        <w:spacing w:line="560" w:lineRule="exact"/>
        <w:ind w:right="-170" w:firstLine="581"/>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根据《教育部办公厅关于下达</w:t>
      </w:r>
      <w:r w:rsidRPr="00A2230D">
        <w:rPr>
          <w:rFonts w:ascii="Times New Roman" w:eastAsia="仿宋_GB2312" w:hAnsi="Times New Roman" w:cs="Times New Roman"/>
          <w:sz w:val="32"/>
          <w:szCs w:val="32"/>
        </w:rPr>
        <w:t>2021</w:t>
      </w:r>
      <w:r w:rsidRPr="00A2230D">
        <w:rPr>
          <w:rFonts w:ascii="Times New Roman" w:eastAsia="仿宋_GB2312" w:hAnsi="Times New Roman" w:cs="Times New Roman" w:hint="eastAsia"/>
          <w:sz w:val="32"/>
          <w:szCs w:val="32"/>
        </w:rPr>
        <w:t>年少数民族高层次骨干人才研究生招生计划的通知》，就丙方攻读少数民族高层次骨干人才研究生事宜，甲、乙、丙三方经协商达成如下协议：</w:t>
      </w:r>
    </w:p>
    <w:p w:rsidR="000B5561" w:rsidRPr="00A2230D" w:rsidRDefault="000B5561">
      <w:pPr>
        <w:pStyle w:val="a5"/>
        <w:spacing w:line="56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一、甲方录取丙方为</w:t>
      </w:r>
      <w:r w:rsidRPr="00A2230D">
        <w:rPr>
          <w:rFonts w:ascii="Times New Roman" w:eastAsia="仿宋_GB2312" w:hAnsi="Times New Roman" w:cs="Times New Roman"/>
          <w:sz w:val="32"/>
          <w:szCs w:val="32"/>
        </w:rPr>
        <w:t>2021</w:t>
      </w:r>
      <w:r w:rsidRPr="00A2230D">
        <w:rPr>
          <w:rFonts w:ascii="Times New Roman" w:eastAsia="仿宋_GB2312" w:hAnsi="Times New Roman" w:cs="Times New Roman" w:hint="eastAsia"/>
          <w:sz w:val="32"/>
          <w:szCs w:val="32"/>
        </w:rPr>
        <w:t>年</w:t>
      </w:r>
      <w:r w:rsidRPr="00A2230D">
        <w:rPr>
          <w:rFonts w:ascii="Times New Roman" w:eastAsia="仿宋_GB2312" w:hAnsi="Times New Roman" w:cs="Times New Roman"/>
          <w:sz w:val="32"/>
          <w:szCs w:val="32"/>
        </w:rPr>
        <w:t xml:space="preserve"> ______________</w:t>
      </w:r>
      <w:r w:rsidRPr="00A2230D">
        <w:rPr>
          <w:rFonts w:ascii="Times New Roman" w:eastAsia="仿宋_GB2312" w:hAnsi="Times New Roman" w:cs="Times New Roman"/>
          <w:sz w:val="32"/>
          <w:szCs w:val="32"/>
        </w:rPr>
        <w:t>专业</w:t>
      </w:r>
      <w:r w:rsidRPr="00A2230D">
        <w:rPr>
          <w:rFonts w:ascii="Times New Roman" w:eastAsia="仿宋_GB2312" w:hAnsi="Times New Roman" w:cs="Times New Roman"/>
          <w:sz w:val="32"/>
          <w:szCs w:val="32"/>
        </w:rPr>
        <w:t>_____________</w:t>
      </w:r>
      <w:r w:rsidRPr="00A2230D">
        <w:rPr>
          <w:rFonts w:ascii="Times New Roman" w:eastAsia="仿宋_GB2312" w:hAnsi="Times New Roman" w:cs="Times New Roman"/>
          <w:sz w:val="32"/>
          <w:szCs w:val="32"/>
        </w:rPr>
        <w:t>（全日制</w:t>
      </w:r>
      <w:r w:rsidRPr="00A2230D">
        <w:rPr>
          <w:rFonts w:ascii="Times New Roman" w:eastAsia="仿宋_GB2312" w:hAnsi="Times New Roman" w:cs="Times New Roman"/>
          <w:sz w:val="32"/>
          <w:szCs w:val="32"/>
        </w:rPr>
        <w:t>/</w:t>
      </w:r>
      <w:r w:rsidRPr="00A2230D">
        <w:rPr>
          <w:rFonts w:ascii="Times New Roman" w:eastAsia="仿宋_GB2312" w:hAnsi="Times New Roman" w:cs="Times New Roman"/>
          <w:sz w:val="32"/>
          <w:szCs w:val="32"/>
        </w:rPr>
        <w:t>非全日制）</w:t>
      </w:r>
      <w:r w:rsidRPr="00A2230D">
        <w:rPr>
          <w:rFonts w:ascii="Times New Roman" w:eastAsia="仿宋_GB2312" w:hAnsi="Times New Roman" w:cs="Times New Roman"/>
          <w:sz w:val="32"/>
          <w:szCs w:val="32"/>
        </w:rPr>
        <w:t>____________</w:t>
      </w:r>
      <w:r w:rsidRPr="00A2230D">
        <w:rPr>
          <w:rFonts w:ascii="Times New Roman" w:eastAsia="仿宋_GB2312" w:hAnsi="Times New Roman" w:cs="Times New Roman"/>
          <w:sz w:val="32"/>
          <w:szCs w:val="32"/>
        </w:rPr>
        <w:t>（硕士</w:t>
      </w:r>
      <w:r w:rsidRPr="00A2230D">
        <w:rPr>
          <w:rFonts w:ascii="Times New Roman" w:eastAsia="仿宋_GB2312" w:hAnsi="Times New Roman" w:cs="Times New Roman"/>
          <w:sz w:val="32"/>
          <w:szCs w:val="32"/>
        </w:rPr>
        <w:t>/</w:t>
      </w:r>
      <w:r w:rsidRPr="00A2230D">
        <w:rPr>
          <w:rFonts w:ascii="Times New Roman" w:eastAsia="仿宋_GB2312" w:hAnsi="Times New Roman" w:cs="Times New Roman"/>
          <w:sz w:val="32"/>
          <w:szCs w:val="32"/>
        </w:rPr>
        <w:t>博士）研究生。</w:t>
      </w:r>
    </w:p>
    <w:p w:rsidR="000B5561" w:rsidRPr="00A2230D" w:rsidRDefault="000B5561">
      <w:pPr>
        <w:pStyle w:val="a5"/>
        <w:spacing w:line="560" w:lineRule="exact"/>
        <w:ind w:right="-170" w:firstLineChars="242" w:firstLine="774"/>
        <w:rPr>
          <w:rFonts w:ascii="Times New Roman" w:eastAsia="仿宋_GB2312" w:hAnsi="Times New Roman" w:cs="Times New Roman"/>
          <w:sz w:val="32"/>
          <w:szCs w:val="32"/>
          <w:highlight w:val="yellow"/>
        </w:rPr>
      </w:pPr>
      <w:r w:rsidRPr="00A2230D">
        <w:rPr>
          <w:rFonts w:ascii="Times New Roman" w:eastAsia="仿宋_GB2312" w:hAnsi="Times New Roman" w:cs="Times New Roman"/>
          <w:sz w:val="32"/>
          <w:szCs w:val="32"/>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湖南省大中专学校学生信息咨询与就业指导中心（组织机构代码：</w:t>
      </w:r>
      <w:r w:rsidRPr="00A2230D">
        <w:rPr>
          <w:rFonts w:ascii="Times New Roman" w:eastAsia="仿宋_GB2312" w:hAnsi="Times New Roman" w:cs="Times New Roman"/>
          <w:sz w:val="32"/>
          <w:szCs w:val="32"/>
        </w:rPr>
        <w:t>124300007459312800</w:t>
      </w:r>
      <w:r w:rsidRPr="00A2230D">
        <w:rPr>
          <w:rFonts w:ascii="Times New Roman" w:eastAsia="仿宋_GB2312" w:hAnsi="Times New Roman" w:cs="Times New Roman" w:hint="eastAsia"/>
          <w:sz w:val="32"/>
          <w:szCs w:val="32"/>
        </w:rPr>
        <w:t>），由乙方会同当地人社、民族等部门指导丙方就业。</w:t>
      </w:r>
    </w:p>
    <w:p w:rsidR="000B5561" w:rsidRPr="00A2230D" w:rsidRDefault="000B5561">
      <w:pPr>
        <w:pStyle w:val="a5"/>
        <w:spacing w:line="560" w:lineRule="exact"/>
        <w:ind w:right="-170" w:firstLine="581"/>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三、丙方学习期间，户口、人事档案及党团组织关系按甲方有关规定办理。丙方毕业后，甲方负责将其派遣回湖南省大</w:t>
      </w:r>
      <w:r w:rsidRPr="00C83FD7">
        <w:rPr>
          <w:rFonts w:ascii="Times New Roman" w:eastAsia="仿宋_GB2312" w:hAnsi="Times New Roman" w:cs="Times New Roman" w:hint="eastAsia"/>
          <w:sz w:val="32"/>
          <w:szCs w:val="32"/>
        </w:rPr>
        <w:lastRenderedPageBreak/>
        <w:t>中专学校学生信息咨询与就业指导中心，丙方必须在定向省份或内蒙古、广西、贵州、云南、西藏、青海、宁夏、新疆（含兵团）等定向地区就业，硕士毕业服务年限不得少于</w:t>
      </w:r>
      <w:r w:rsidRPr="00A2230D">
        <w:rPr>
          <w:rFonts w:ascii="Times New Roman" w:eastAsia="仿宋_GB2312" w:hAnsi="Times New Roman" w:cs="Times New Roman"/>
          <w:sz w:val="32"/>
          <w:szCs w:val="32"/>
        </w:rPr>
        <w:t>5</w:t>
      </w:r>
      <w:r w:rsidRPr="00A2230D">
        <w:rPr>
          <w:rFonts w:ascii="Times New Roman" w:eastAsia="仿宋_GB2312" w:hAnsi="Times New Roman" w:cs="Times New Roman"/>
          <w:sz w:val="32"/>
          <w:szCs w:val="32"/>
        </w:rPr>
        <w:t>年（含</w:t>
      </w:r>
      <w:r w:rsidRPr="00A2230D">
        <w:rPr>
          <w:rFonts w:ascii="Times New Roman" w:eastAsia="仿宋_GB2312" w:hAnsi="Times New Roman" w:cs="Times New Roman"/>
          <w:sz w:val="32"/>
          <w:szCs w:val="32"/>
        </w:rPr>
        <w:t>5</w:t>
      </w:r>
      <w:r w:rsidRPr="00A2230D">
        <w:rPr>
          <w:rFonts w:ascii="Times New Roman" w:eastAsia="仿宋_GB2312" w:hAnsi="Times New Roman" w:cs="Times New Roman"/>
          <w:sz w:val="32"/>
          <w:szCs w:val="32"/>
        </w:rPr>
        <w:t>年，其中内地西藏班、新</w:t>
      </w:r>
      <w:r w:rsidRPr="00A2230D">
        <w:rPr>
          <w:rFonts w:ascii="Times New Roman" w:eastAsia="仿宋_GB2312" w:hAnsi="Times New Roman" w:cs="Times New Roman"/>
          <w:spacing w:val="-4"/>
          <w:sz w:val="32"/>
          <w:szCs w:val="32"/>
        </w:rPr>
        <w:t>疆</w:t>
      </w:r>
      <w:proofErr w:type="gramStart"/>
      <w:r w:rsidRPr="00A2230D">
        <w:rPr>
          <w:rFonts w:ascii="Times New Roman" w:eastAsia="仿宋_GB2312" w:hAnsi="Times New Roman" w:cs="Times New Roman"/>
          <w:spacing w:val="-4"/>
          <w:sz w:val="32"/>
          <w:szCs w:val="32"/>
        </w:rPr>
        <w:t>班教师</w:t>
      </w:r>
      <w:proofErr w:type="gramEnd"/>
      <w:r w:rsidRPr="00A2230D">
        <w:rPr>
          <w:rFonts w:ascii="Times New Roman" w:eastAsia="仿宋_GB2312" w:hAnsi="Times New Roman" w:cs="Times New Roman"/>
          <w:spacing w:val="-4"/>
          <w:sz w:val="32"/>
          <w:szCs w:val="32"/>
        </w:rPr>
        <w:t>和管理人员为</w:t>
      </w:r>
      <w:r w:rsidRPr="00A2230D">
        <w:rPr>
          <w:rFonts w:ascii="Times New Roman" w:eastAsia="仿宋_GB2312" w:hAnsi="Times New Roman" w:cs="Times New Roman"/>
          <w:spacing w:val="-4"/>
          <w:sz w:val="32"/>
          <w:szCs w:val="32"/>
        </w:rPr>
        <w:t>8</w:t>
      </w:r>
      <w:r w:rsidRPr="00A2230D">
        <w:rPr>
          <w:rFonts w:ascii="Times New Roman" w:eastAsia="仿宋_GB2312" w:hAnsi="Times New Roman" w:cs="Times New Roman"/>
          <w:spacing w:val="-4"/>
          <w:sz w:val="32"/>
          <w:szCs w:val="32"/>
        </w:rPr>
        <w:t>年），博士毕业服务年限不得少于</w:t>
      </w:r>
      <w:r w:rsidRPr="00A2230D">
        <w:rPr>
          <w:rFonts w:ascii="Times New Roman" w:eastAsia="仿宋_GB2312" w:hAnsi="Times New Roman" w:cs="Times New Roman"/>
          <w:spacing w:val="-4"/>
          <w:sz w:val="32"/>
          <w:szCs w:val="32"/>
        </w:rPr>
        <w:t>8</w:t>
      </w:r>
      <w:r w:rsidRPr="00A2230D">
        <w:rPr>
          <w:rFonts w:ascii="Times New Roman" w:eastAsia="仿宋_GB2312" w:hAnsi="Times New Roman" w:cs="Times New Roman"/>
          <w:spacing w:val="-4"/>
          <w:sz w:val="32"/>
          <w:szCs w:val="32"/>
        </w:rPr>
        <w:t>年（含</w:t>
      </w:r>
      <w:r w:rsidRPr="00A2230D">
        <w:rPr>
          <w:rFonts w:ascii="Times New Roman" w:eastAsia="仿宋_GB2312" w:hAnsi="Times New Roman" w:cs="Times New Roman"/>
          <w:spacing w:val="-4"/>
          <w:sz w:val="32"/>
          <w:szCs w:val="32"/>
        </w:rPr>
        <w:t>8</w:t>
      </w:r>
      <w:r w:rsidRPr="00A2230D">
        <w:rPr>
          <w:rFonts w:ascii="Times New Roman" w:eastAsia="仿宋_GB2312" w:hAnsi="Times New Roman" w:cs="Times New Roman"/>
          <w:spacing w:val="-4"/>
          <w:sz w:val="32"/>
          <w:szCs w:val="32"/>
        </w:rPr>
        <w:t>年）。</w:t>
      </w:r>
    </w:p>
    <w:p w:rsidR="000B5561" w:rsidRPr="00A2230D" w:rsidRDefault="000B5561">
      <w:pPr>
        <w:pStyle w:val="a5"/>
        <w:spacing w:line="56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四、按照研究生学籍管理规定，一经录取，丙方须及时办理入学手续并注册学籍，修业年限和学习年限与其他普通类招生计划录取研究生一致。在校期间，丙方须遵守甲方各项规章制度，按时完成学业。丙方在校期间教育管理服务各类事项，如出国交换学习、学籍变动、学业奖助等，均按甲方有关规定执行。</w:t>
      </w:r>
    </w:p>
    <w:p w:rsidR="000B5561" w:rsidRPr="00A2230D" w:rsidRDefault="000B5561">
      <w:pPr>
        <w:pStyle w:val="a5"/>
        <w:spacing w:line="560" w:lineRule="exact"/>
        <w:ind w:right="-170" w:firstLineChars="242" w:firstLine="774"/>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五、本协议一式四份，经甲、乙、丙三方签字并加盖公章，自丙方</w:t>
      </w:r>
      <w:r w:rsidRPr="00A2230D">
        <w:rPr>
          <w:rFonts w:ascii="Times New Roman" w:eastAsia="仿宋_GB2312" w:hAnsi="Times New Roman" w:cs="Times New Roman"/>
          <w:iCs/>
          <w:sz w:val="32"/>
          <w:szCs w:val="32"/>
        </w:rPr>
        <w:t>取得正式学籍（报到）</w:t>
      </w:r>
      <w:r w:rsidRPr="00A2230D">
        <w:rPr>
          <w:rFonts w:ascii="Times New Roman" w:eastAsia="仿宋_GB2312" w:hAnsi="Times New Roman" w:cs="Times New Roman"/>
          <w:sz w:val="32"/>
          <w:szCs w:val="32"/>
        </w:rPr>
        <w:t>之日起生效。甲、乙、丙、三方各持一份，一份存入丙方个人档案，具有同等法律效力。</w:t>
      </w:r>
    </w:p>
    <w:p w:rsidR="000B5561" w:rsidRPr="00A2230D" w:rsidRDefault="000B5561">
      <w:pPr>
        <w:pStyle w:val="a5"/>
        <w:spacing w:line="560" w:lineRule="exact"/>
        <w:ind w:right="-170" w:firstLineChars="242" w:firstLine="774"/>
        <w:rPr>
          <w:rFonts w:ascii="Times New Roman" w:eastAsia="仿宋_GB2312" w:hAnsi="Times New Roman" w:cs="Times New Roman"/>
          <w:bCs/>
          <w:iCs/>
          <w:sz w:val="32"/>
          <w:szCs w:val="32"/>
        </w:rPr>
      </w:pPr>
      <w:r w:rsidRPr="00A2230D">
        <w:rPr>
          <w:rFonts w:ascii="Times New Roman" w:eastAsia="仿宋_GB2312" w:hAnsi="Times New Roman" w:cs="Times New Roman"/>
          <w:sz w:val="32"/>
          <w:szCs w:val="32"/>
        </w:rPr>
        <w:t>六、</w:t>
      </w:r>
      <w:r w:rsidRPr="00A2230D">
        <w:rPr>
          <w:rFonts w:ascii="Times New Roman" w:eastAsia="仿宋_GB2312" w:hAnsi="Times New Roman" w:cs="Times New Roman"/>
          <w:bCs/>
          <w:iCs/>
          <w:sz w:val="32"/>
          <w:szCs w:val="32"/>
        </w:rPr>
        <w:t>未尽事宜，由甲、乙、丙三方</w:t>
      </w:r>
      <w:r w:rsidRPr="00A2230D">
        <w:rPr>
          <w:rFonts w:ascii="Times New Roman" w:eastAsia="仿宋_GB2312" w:hAnsi="Times New Roman" w:cs="Times New Roman"/>
          <w:sz w:val="32"/>
          <w:szCs w:val="32"/>
        </w:rPr>
        <w:t>协商解决</w:t>
      </w:r>
      <w:r w:rsidRPr="00A2230D">
        <w:rPr>
          <w:rFonts w:ascii="Times New Roman" w:eastAsia="仿宋_GB2312" w:hAnsi="Times New Roman" w:cs="Times New Roman"/>
          <w:bCs/>
          <w:iCs/>
          <w:sz w:val="32"/>
          <w:szCs w:val="32"/>
        </w:rPr>
        <w:t>。</w:t>
      </w:r>
    </w:p>
    <w:p w:rsidR="000B5561" w:rsidRPr="00A2230D" w:rsidRDefault="000B5561">
      <w:pPr>
        <w:pStyle w:val="a5"/>
        <w:spacing w:line="560" w:lineRule="exact"/>
        <w:ind w:right="-170"/>
        <w:rPr>
          <w:rFonts w:ascii="Times New Roman" w:eastAsia="仿宋_GB2312" w:hAnsi="Times New Roman" w:cs="Times New Roman"/>
          <w:sz w:val="32"/>
          <w:szCs w:val="32"/>
        </w:rPr>
      </w:pPr>
    </w:p>
    <w:p w:rsidR="000B5561" w:rsidRPr="00A2230D" w:rsidRDefault="000B5561">
      <w:pPr>
        <w:pStyle w:val="a5"/>
        <w:spacing w:line="560" w:lineRule="exact"/>
        <w:ind w:right="-170"/>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甲方单位公章：</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乙方单位公章：</w:t>
      </w:r>
      <w:r w:rsidRPr="00A2230D">
        <w:rPr>
          <w:rFonts w:ascii="Times New Roman" w:eastAsia="仿宋_GB2312" w:hAnsi="Times New Roman" w:cs="Times New Roman"/>
          <w:sz w:val="32"/>
          <w:szCs w:val="32"/>
        </w:rPr>
        <w:t xml:space="preserve">         </w:t>
      </w:r>
    </w:p>
    <w:p w:rsidR="000B5561" w:rsidRPr="00A2230D" w:rsidRDefault="000B5561">
      <w:pPr>
        <w:pStyle w:val="a5"/>
        <w:spacing w:line="560" w:lineRule="exact"/>
        <w:ind w:right="-169"/>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甲方负责人签字：</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乙方负责人签字：</w:t>
      </w:r>
    </w:p>
    <w:p w:rsidR="000B5561" w:rsidRPr="00A2230D" w:rsidRDefault="000B5561">
      <w:pPr>
        <w:pStyle w:val="a5"/>
        <w:spacing w:line="560" w:lineRule="exact"/>
        <w:ind w:right="-169" w:firstLineChars="300" w:firstLine="960"/>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年</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月</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日</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年</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月</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日</w:t>
      </w:r>
      <w:r w:rsidRPr="00A2230D">
        <w:rPr>
          <w:rFonts w:ascii="Times New Roman" w:eastAsia="仿宋_GB2312" w:hAnsi="Times New Roman" w:cs="Times New Roman"/>
          <w:sz w:val="32"/>
          <w:szCs w:val="32"/>
        </w:rPr>
        <w:t xml:space="preserve">               </w:t>
      </w:r>
    </w:p>
    <w:p w:rsidR="000B5561" w:rsidRPr="00A2230D" w:rsidRDefault="000B5561">
      <w:pPr>
        <w:pStyle w:val="a5"/>
        <w:spacing w:line="560" w:lineRule="exact"/>
        <w:ind w:right="-170"/>
        <w:rPr>
          <w:rFonts w:ascii="Times New Roman" w:eastAsia="仿宋_GB2312" w:hAnsi="Times New Roman" w:cs="Times New Roman"/>
          <w:sz w:val="32"/>
          <w:szCs w:val="32"/>
        </w:rPr>
      </w:pPr>
    </w:p>
    <w:p w:rsidR="000B5561" w:rsidRPr="00A2230D" w:rsidRDefault="000B5561">
      <w:pPr>
        <w:pStyle w:val="a5"/>
        <w:spacing w:line="560" w:lineRule="exact"/>
        <w:ind w:right="-170"/>
        <w:rPr>
          <w:rFonts w:ascii="Times New Roman" w:eastAsia="仿宋_GB2312" w:hAnsi="Times New Roman" w:cs="Times New Roman"/>
          <w:sz w:val="32"/>
          <w:szCs w:val="32"/>
        </w:rPr>
      </w:pPr>
      <w:r w:rsidRPr="00A2230D">
        <w:rPr>
          <w:rFonts w:ascii="Times New Roman" w:eastAsia="仿宋_GB2312" w:hAnsi="Times New Roman" w:cs="Times New Roman"/>
          <w:sz w:val="32"/>
          <w:szCs w:val="32"/>
        </w:rPr>
        <w:t>丙方签字：</w:t>
      </w:r>
    </w:p>
    <w:p w:rsidR="000B5561" w:rsidRPr="00A2230D" w:rsidRDefault="000B5561">
      <w:pPr>
        <w:pStyle w:val="a5"/>
        <w:spacing w:line="560" w:lineRule="exact"/>
        <w:ind w:right="-169" w:firstLineChars="300" w:firstLine="960"/>
        <w:rPr>
          <w:rFonts w:ascii="Times New Roman" w:eastAsia="仿宋_GB2312" w:hAnsi="Times New Roman" w:cs="Times New Roman"/>
        </w:rPr>
      </w:pPr>
      <w:r w:rsidRPr="00A2230D">
        <w:rPr>
          <w:rFonts w:ascii="Times New Roman" w:eastAsia="仿宋_GB2312" w:hAnsi="Times New Roman" w:cs="Times New Roman"/>
          <w:sz w:val="32"/>
          <w:szCs w:val="32"/>
        </w:rPr>
        <w:t>年</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月</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sz w:val="32"/>
          <w:szCs w:val="32"/>
        </w:rPr>
        <w:t>日</w:t>
      </w:r>
      <w:r w:rsidRPr="00A2230D">
        <w:rPr>
          <w:rFonts w:ascii="Times New Roman" w:eastAsia="仿宋_GB2312" w:hAnsi="Times New Roman" w:cs="Times New Roman"/>
          <w:sz w:val="32"/>
          <w:szCs w:val="32"/>
        </w:rPr>
        <w:t xml:space="preserve">  </w:t>
      </w:r>
      <w:r w:rsidRPr="00A2230D">
        <w:rPr>
          <w:rFonts w:ascii="Times New Roman" w:eastAsia="仿宋_GB2312" w:hAnsi="Times New Roman" w:cs="Times New Roman"/>
        </w:rPr>
        <w:t xml:space="preserve"> </w:t>
      </w:r>
    </w:p>
    <w:p w:rsidR="00382AF9" w:rsidRPr="00A2230D" w:rsidRDefault="00382AF9">
      <w:pPr>
        <w:rPr>
          <w:rFonts w:eastAsia="仿宋_GB2312"/>
        </w:rPr>
      </w:pPr>
    </w:p>
    <w:sectPr w:rsidR="00382AF9" w:rsidRPr="00A223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10" w:rsidRDefault="00C83FD7">
      <w:r>
        <w:separator/>
      </w:r>
    </w:p>
  </w:endnote>
  <w:endnote w:type="continuationSeparator" w:id="0">
    <w:p w:rsidR="00072910" w:rsidRDefault="00C8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CF" w:rsidRDefault="000B5561">
    <w:pPr>
      <w:pStyle w:val="a4"/>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77276B">
      <w:rPr>
        <w:rFonts w:ascii="宋体" w:hAnsi="宋体"/>
        <w:noProof/>
        <w:sz w:val="28"/>
        <w:szCs w:val="28"/>
        <w:lang w:val="zh-CN"/>
      </w:rPr>
      <w:t>12</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CF" w:rsidRDefault="000B5561">
    <w:pPr>
      <w:pStyle w:val="a4"/>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2230D" w:rsidRPr="00A2230D">
      <w:rPr>
        <w:rFonts w:ascii="宋体" w:hAnsi="宋体"/>
        <w:noProof/>
        <w:sz w:val="28"/>
        <w:szCs w:val="28"/>
        <w:lang w:val="zh-CN"/>
      </w:rPr>
      <w:t>12</w:t>
    </w:r>
    <w:r>
      <w:rPr>
        <w:rFonts w:ascii="宋体" w:hAnsi="宋体"/>
        <w:sz w:val="28"/>
        <w:szCs w:val="28"/>
      </w:rPr>
      <w:fldChar w:fldCharType="end"/>
    </w:r>
    <w:r>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10" w:rsidRDefault="00C83FD7">
      <w:r>
        <w:separator/>
      </w:r>
    </w:p>
  </w:footnote>
  <w:footnote w:type="continuationSeparator" w:id="0">
    <w:p w:rsidR="00072910" w:rsidRDefault="00C8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4F"/>
    <w:rsid w:val="00072910"/>
    <w:rsid w:val="000B5561"/>
    <w:rsid w:val="001E644F"/>
    <w:rsid w:val="00382AF9"/>
    <w:rsid w:val="00A2230D"/>
    <w:rsid w:val="00C83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D0CA5F5-C3DF-4865-BE12-511CF2AF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5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B5561"/>
    <w:rPr>
      <w:b/>
    </w:rPr>
  </w:style>
  <w:style w:type="character" w:customStyle="1" w:styleId="Char">
    <w:name w:val="页脚 Char"/>
    <w:link w:val="a4"/>
    <w:uiPriority w:val="99"/>
    <w:qFormat/>
    <w:rsid w:val="000B5561"/>
    <w:rPr>
      <w:rFonts w:ascii="Calibri" w:hAnsi="Calibri"/>
      <w:sz w:val="18"/>
      <w:szCs w:val="18"/>
    </w:rPr>
  </w:style>
  <w:style w:type="character" w:customStyle="1" w:styleId="Char0">
    <w:name w:val="纯文本 Char"/>
    <w:link w:val="a5"/>
    <w:qFormat/>
    <w:rsid w:val="000B5561"/>
    <w:rPr>
      <w:rFonts w:ascii="宋体" w:hAnsi="Courier New" w:cs="Courier New"/>
      <w:szCs w:val="21"/>
    </w:rPr>
  </w:style>
  <w:style w:type="paragraph" w:styleId="a6">
    <w:name w:val="Normal (Web)"/>
    <w:basedOn w:val="a"/>
    <w:qFormat/>
    <w:rsid w:val="000B5561"/>
    <w:pPr>
      <w:spacing w:beforeAutospacing="1" w:afterAutospacing="1"/>
      <w:jc w:val="left"/>
    </w:pPr>
    <w:rPr>
      <w:rFonts w:ascii="Calibri" w:hAnsi="Calibri"/>
      <w:kern w:val="0"/>
      <w:sz w:val="24"/>
    </w:rPr>
  </w:style>
  <w:style w:type="paragraph" w:styleId="a4">
    <w:name w:val="footer"/>
    <w:basedOn w:val="a"/>
    <w:link w:val="Char"/>
    <w:uiPriority w:val="99"/>
    <w:qFormat/>
    <w:rsid w:val="000B5561"/>
    <w:pPr>
      <w:tabs>
        <w:tab w:val="center" w:pos="4153"/>
        <w:tab w:val="right" w:pos="8306"/>
      </w:tabs>
      <w:snapToGrid w:val="0"/>
      <w:jc w:val="left"/>
    </w:pPr>
    <w:rPr>
      <w:rFonts w:ascii="Calibri" w:eastAsiaTheme="minorEastAsia" w:hAnsi="Calibri" w:cstheme="minorBidi"/>
      <w:sz w:val="18"/>
      <w:szCs w:val="18"/>
    </w:rPr>
  </w:style>
  <w:style w:type="character" w:customStyle="1" w:styleId="Char1">
    <w:name w:val="页脚 Char1"/>
    <w:basedOn w:val="a0"/>
    <w:uiPriority w:val="99"/>
    <w:semiHidden/>
    <w:rsid w:val="000B5561"/>
    <w:rPr>
      <w:rFonts w:ascii="Times New Roman" w:eastAsia="宋体" w:hAnsi="Times New Roman" w:cs="Times New Roman"/>
      <w:sz w:val="18"/>
      <w:szCs w:val="18"/>
    </w:rPr>
  </w:style>
  <w:style w:type="paragraph" w:styleId="a5">
    <w:name w:val="Plain Text"/>
    <w:basedOn w:val="a"/>
    <w:link w:val="Char0"/>
    <w:qFormat/>
    <w:rsid w:val="000B5561"/>
    <w:rPr>
      <w:rFonts w:ascii="宋体" w:eastAsiaTheme="minorEastAsia" w:hAnsi="Courier New" w:cs="Courier New"/>
      <w:szCs w:val="21"/>
    </w:rPr>
  </w:style>
  <w:style w:type="character" w:customStyle="1" w:styleId="Char10">
    <w:name w:val="纯文本 Char1"/>
    <w:basedOn w:val="a0"/>
    <w:uiPriority w:val="99"/>
    <w:semiHidden/>
    <w:rsid w:val="000B5561"/>
    <w:rPr>
      <w:rFonts w:ascii="宋体" w:eastAsia="宋体" w:hAnsi="Courier New" w:cs="Courier New"/>
      <w:szCs w:val="21"/>
    </w:rPr>
  </w:style>
  <w:style w:type="paragraph" w:styleId="a7">
    <w:name w:val="Balloon Text"/>
    <w:basedOn w:val="a"/>
    <w:link w:val="Char2"/>
    <w:uiPriority w:val="99"/>
    <w:semiHidden/>
    <w:unhideWhenUsed/>
    <w:rsid w:val="00A2230D"/>
    <w:rPr>
      <w:sz w:val="18"/>
      <w:szCs w:val="18"/>
    </w:rPr>
  </w:style>
  <w:style w:type="character" w:customStyle="1" w:styleId="Char2">
    <w:name w:val="批注框文本 Char"/>
    <w:basedOn w:val="a0"/>
    <w:link w:val="a7"/>
    <w:uiPriority w:val="99"/>
    <w:semiHidden/>
    <w:rsid w:val="00A223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9/moe_763/201909/W020190930610945265677.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oe.gov.cn/srcsite/A09/moe_763/201909/W020190930610945261959.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9/moe_763/201909/W020190930610945265677.docx"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oe.gov.cn/srcsite/A09/moe_763/201909/W02019093061094526195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941</Words>
  <Characters>5370</Characters>
  <Application>Microsoft Office Word</Application>
  <DocSecurity>0</DocSecurity>
  <Lines>44</Lines>
  <Paragraphs>12</Paragraphs>
  <ScaleCrop>false</ScaleCrop>
  <Company>Microsoft</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陈汉光</dc:creator>
  <cp:keywords/>
  <dc:description/>
  <cp:lastModifiedBy>常华</cp:lastModifiedBy>
  <cp:revision>3</cp:revision>
  <cp:lastPrinted>2020-10-15T08:31:00Z</cp:lastPrinted>
  <dcterms:created xsi:type="dcterms:W3CDTF">2020-10-15T08:30:00Z</dcterms:created>
  <dcterms:modified xsi:type="dcterms:W3CDTF">2020-10-15T08:31:00Z</dcterms:modified>
</cp:coreProperties>
</file>