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EE9A5" w14:textId="77777777" w:rsidR="007E4C61" w:rsidRPr="007E4C61" w:rsidRDefault="007E4C61" w:rsidP="007E4C61">
      <w:pPr>
        <w:widowControl/>
        <w:shd w:val="clear" w:color="auto" w:fill="FFFFFF"/>
        <w:spacing w:before="210"/>
        <w:ind w:firstLine="480"/>
        <w:jc w:val="center"/>
        <w:rPr>
          <w:rFonts w:ascii="微软雅黑" w:eastAsia="微软雅黑" w:hAnsi="微软雅黑" w:cs="宋体"/>
          <w:color w:val="333333"/>
          <w:kern w:val="0"/>
          <w:szCs w:val="21"/>
        </w:rPr>
      </w:pPr>
      <w:r w:rsidRPr="007E4C61">
        <w:rPr>
          <w:rFonts w:ascii="微软雅黑" w:eastAsia="微软雅黑" w:hAnsi="微软雅黑" w:cs="宋体" w:hint="eastAsia"/>
          <w:b/>
          <w:bCs/>
          <w:color w:val="333333"/>
          <w:kern w:val="0"/>
          <w:szCs w:val="21"/>
        </w:rPr>
        <w:t>2018年全国硕士研究生招生考试考生进入复试的初试成绩基本要求(学术学位类)</w:t>
      </w:r>
    </w:p>
    <w:tbl>
      <w:tblPr>
        <w:tblW w:w="5000" w:type="pct"/>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1244"/>
        <w:gridCol w:w="663"/>
        <w:gridCol w:w="829"/>
        <w:gridCol w:w="829"/>
        <w:gridCol w:w="663"/>
        <w:gridCol w:w="829"/>
        <w:gridCol w:w="829"/>
        <w:gridCol w:w="2404"/>
      </w:tblGrid>
      <w:tr w:rsidR="007E4C61" w:rsidRPr="007E4C61" w14:paraId="075F8B2E" w14:textId="77777777" w:rsidTr="007E4C61">
        <w:tc>
          <w:tcPr>
            <w:tcW w:w="7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5063017"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学科门类(专业)名称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96FB155"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A类考生①</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CF2CE97"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B类考生②</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9EC3FFC"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备      注</w:t>
            </w:r>
          </w:p>
        </w:tc>
      </w:tr>
      <w:tr w:rsidR="007E4C61" w:rsidRPr="007E4C61" w14:paraId="7C3391A0" w14:textId="77777777" w:rsidTr="007E4C6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6B1503"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1201DC"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总分</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DE32CE"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单科（满分</w:t>
            </w:r>
            <w:r w:rsidRPr="007E4C61">
              <w:rPr>
                <w:rFonts w:ascii="微软雅黑" w:eastAsia="微软雅黑" w:hAnsi="微软雅黑" w:cs="宋体" w:hint="eastAsia"/>
                <w:color w:val="333333"/>
                <w:kern w:val="0"/>
                <w:szCs w:val="21"/>
              </w:rPr>
              <w:br/>
              <w:t>=100分）</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4FF987"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单科（满分</w:t>
            </w:r>
            <w:r w:rsidRPr="007E4C61">
              <w:rPr>
                <w:rFonts w:ascii="微软雅黑" w:eastAsia="微软雅黑" w:hAnsi="微软雅黑" w:cs="宋体" w:hint="eastAsia"/>
                <w:color w:val="333333"/>
                <w:kern w:val="0"/>
                <w:szCs w:val="21"/>
              </w:rPr>
              <w:br/>
              <w:t>&gt;100分）</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249113"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总分</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DE685B"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单科（满分</w:t>
            </w:r>
            <w:r w:rsidRPr="007E4C61">
              <w:rPr>
                <w:rFonts w:ascii="微软雅黑" w:eastAsia="微软雅黑" w:hAnsi="微软雅黑" w:cs="宋体" w:hint="eastAsia"/>
                <w:color w:val="333333"/>
                <w:kern w:val="0"/>
                <w:szCs w:val="21"/>
              </w:rPr>
              <w:br/>
              <w:t>=100分）</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565ED3"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单科（满分</w:t>
            </w:r>
            <w:r w:rsidRPr="007E4C61">
              <w:rPr>
                <w:rFonts w:ascii="微软雅黑" w:eastAsia="微软雅黑" w:hAnsi="微软雅黑" w:cs="宋体" w:hint="eastAsia"/>
                <w:color w:val="333333"/>
                <w:kern w:val="0"/>
                <w:szCs w:val="21"/>
              </w:rPr>
              <w:br/>
              <w:t>&gt;100分）</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80907B"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5F89A61A"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166AA3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哲学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A9E2E4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280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162D34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39</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7512BE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59</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00F261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270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0346DD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36</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6676B5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54</w:t>
            </w:r>
          </w:p>
        </w:tc>
        <w:tc>
          <w:tcPr>
            <w:tcW w:w="0" w:type="auto"/>
            <w:vMerge w:val="restar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88E8B7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 xml:space="preserve">①A类考生：报考地处一区招生单位的考生。 </w:t>
            </w:r>
            <w:proofErr w:type="gramStart"/>
            <w:r w:rsidRPr="007E4C61">
              <w:rPr>
                <w:rFonts w:ascii="微软雅黑" w:eastAsia="微软雅黑" w:hAnsi="微软雅黑" w:cs="宋体" w:hint="eastAsia"/>
                <w:color w:val="333333"/>
                <w:kern w:val="0"/>
                <w:szCs w:val="21"/>
              </w:rPr>
              <w:t>一</w:t>
            </w:r>
            <w:proofErr w:type="gramEnd"/>
            <w:r w:rsidRPr="007E4C61">
              <w:rPr>
                <w:rFonts w:ascii="微软雅黑" w:eastAsia="微软雅黑" w:hAnsi="微软雅黑" w:cs="宋体" w:hint="eastAsia"/>
                <w:color w:val="333333"/>
                <w:kern w:val="0"/>
                <w:szCs w:val="21"/>
              </w:rPr>
              <w:t>区系北京、天津、河北、山西、辽宁、吉林、黑龙江、上海、江苏、浙江、安徽、福建、江西、山东、 河南、湖北、湖南、广东、重庆、四川、陕西等21省 (市)。</w:t>
            </w:r>
            <w:r w:rsidRPr="007E4C61">
              <w:rPr>
                <w:rFonts w:ascii="微软雅黑" w:eastAsia="微软雅黑" w:hAnsi="微软雅黑" w:cs="宋体" w:hint="eastAsia"/>
                <w:color w:val="333333"/>
                <w:kern w:val="0"/>
                <w:szCs w:val="21"/>
              </w:rPr>
              <w:br/>
            </w:r>
            <w:r w:rsidRPr="007E4C61">
              <w:rPr>
                <w:rFonts w:ascii="微软雅黑" w:eastAsia="微软雅黑" w:hAnsi="微软雅黑" w:cs="宋体" w:hint="eastAsia"/>
                <w:color w:val="333333"/>
                <w:kern w:val="0"/>
                <w:szCs w:val="21"/>
              </w:rPr>
              <w:br/>
              <w:t>②B类考生：报考地处二区招生单位的考生。二区</w:t>
            </w:r>
            <w:r w:rsidRPr="007E4C61">
              <w:rPr>
                <w:rFonts w:ascii="微软雅黑" w:eastAsia="微软雅黑" w:hAnsi="微软雅黑" w:cs="宋体" w:hint="eastAsia"/>
                <w:color w:val="333333"/>
                <w:kern w:val="0"/>
                <w:szCs w:val="21"/>
              </w:rPr>
              <w:lastRenderedPageBreak/>
              <w:t>系内蒙古、广西、海南、贵州、云南、西藏、甘肃、青海、宁夏、新疆等10省(区)。</w:t>
            </w:r>
            <w:r w:rsidRPr="007E4C61">
              <w:rPr>
                <w:rFonts w:ascii="微软雅黑" w:eastAsia="微软雅黑" w:hAnsi="微软雅黑" w:cs="宋体" w:hint="eastAsia"/>
                <w:color w:val="333333"/>
                <w:kern w:val="0"/>
                <w:szCs w:val="21"/>
              </w:rPr>
              <w:br/>
            </w:r>
            <w:r w:rsidRPr="007E4C61">
              <w:rPr>
                <w:rFonts w:ascii="微软雅黑" w:eastAsia="微软雅黑" w:hAnsi="微软雅黑" w:cs="宋体" w:hint="eastAsia"/>
                <w:color w:val="333333"/>
                <w:kern w:val="0"/>
                <w:szCs w:val="21"/>
              </w:rPr>
              <w:br/>
              <w:t>③工学照顾专业： 力学[0801]、冶金工程[0806]、动力工程及工程热物理[0807]、水利工程[0815]、地质资源与地质工程 [0818]、矿业工程[0819]、船舶与海洋工程[0824]、航 空宇航科学与技术[0825]、兵器科学与技术[0826]、核 科学与技术[0827]、农业工程[0828]。</w:t>
            </w:r>
            <w:r w:rsidRPr="007E4C61">
              <w:rPr>
                <w:rFonts w:ascii="微软雅黑" w:eastAsia="微软雅黑" w:hAnsi="微软雅黑" w:cs="宋体" w:hint="eastAsia"/>
                <w:color w:val="333333"/>
                <w:kern w:val="0"/>
                <w:szCs w:val="21"/>
              </w:rPr>
              <w:br/>
            </w:r>
            <w:r w:rsidRPr="007E4C61">
              <w:rPr>
                <w:rFonts w:ascii="微软雅黑" w:eastAsia="微软雅黑" w:hAnsi="微软雅黑" w:cs="宋体" w:hint="eastAsia"/>
                <w:color w:val="333333"/>
                <w:kern w:val="0"/>
                <w:szCs w:val="21"/>
              </w:rPr>
              <w:br/>
              <w:t>④中医类照顾专业：中医学[1005]、中西医结合</w:t>
            </w:r>
            <w:r w:rsidRPr="007E4C61">
              <w:rPr>
                <w:rFonts w:ascii="微软雅黑" w:eastAsia="微软雅黑" w:hAnsi="微软雅黑" w:cs="宋体" w:hint="eastAsia"/>
                <w:color w:val="333333"/>
                <w:kern w:val="0"/>
                <w:szCs w:val="21"/>
              </w:rPr>
              <w:lastRenderedPageBreak/>
              <w:t>[1006]。</w:t>
            </w:r>
            <w:r w:rsidRPr="007E4C61">
              <w:rPr>
                <w:rFonts w:ascii="微软雅黑" w:eastAsia="微软雅黑" w:hAnsi="微软雅黑" w:cs="宋体" w:hint="eastAsia"/>
                <w:color w:val="333333"/>
                <w:kern w:val="0"/>
                <w:szCs w:val="21"/>
              </w:rPr>
              <w:br/>
            </w:r>
            <w:r w:rsidRPr="007E4C61">
              <w:rPr>
                <w:rFonts w:ascii="微软雅黑" w:eastAsia="微软雅黑" w:hAnsi="微软雅黑" w:cs="宋体" w:hint="eastAsia"/>
                <w:color w:val="333333"/>
                <w:kern w:val="0"/>
                <w:szCs w:val="21"/>
              </w:rPr>
              <w:br/>
              <w:t>⑤享受少数民族照顾政策的考生：报考地处二区招生单位，</w:t>
            </w:r>
            <w:proofErr w:type="gramStart"/>
            <w:r w:rsidRPr="007E4C61">
              <w:rPr>
                <w:rFonts w:ascii="微软雅黑" w:eastAsia="微软雅黑" w:hAnsi="微软雅黑" w:cs="宋体" w:hint="eastAsia"/>
                <w:color w:val="333333"/>
                <w:kern w:val="0"/>
                <w:szCs w:val="21"/>
              </w:rPr>
              <w:t>且毕业</w:t>
            </w:r>
            <w:proofErr w:type="gramEnd"/>
            <w:r w:rsidRPr="007E4C61">
              <w:rPr>
                <w:rFonts w:ascii="微软雅黑" w:eastAsia="微软雅黑" w:hAnsi="微软雅黑" w:cs="宋体" w:hint="eastAsia"/>
                <w:color w:val="333333"/>
                <w:kern w:val="0"/>
                <w:szCs w:val="21"/>
              </w:rPr>
              <w:t>后在国务院公布的民族区域自治地方定向就业的少数民族普通高校应届本科毕业生考生；或者工作单位在国务院公布的民族区域自治地方，且定向就业单位为原单位的少数民族在职人员考生。</w:t>
            </w:r>
          </w:p>
        </w:tc>
      </w:tr>
      <w:tr w:rsidR="007E4C61" w:rsidRPr="007E4C61" w14:paraId="364304C7"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EB62B0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经济学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D9DA7D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330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43D16C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69FE6A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66</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F61438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320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168733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F19422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62</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770C8479"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4EB71633"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41B12A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法学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DA7214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FB56D3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42</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E2D07C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63</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08FCA0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746A15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39</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BA7AFC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59</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0B0EB80A"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18F6381E"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0DB6FB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教育学(不含体育学)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D5929A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320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0A0B12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FB9272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132</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D207C1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244F4F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A777310"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123</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13860EE6"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4324C902"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8D390F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文学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76D4B2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6E978A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5C5815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83</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4FEEF8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335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3388FA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52</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BEB993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78</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28619884"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5A280A75"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5402F6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历史学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A66C4C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396E73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43</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F3137A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129</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E3088C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6FC6AA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C9538A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120</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03AB354A"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385A34BB"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D261BA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理学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9FF6D6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280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71591F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38</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18D806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57</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C82E64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270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4C9E260"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FFE64F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53</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5D73A3A7"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621540B7"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7A5B57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lastRenderedPageBreak/>
              <w:t>工学(不含工学照顾专业)</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B2F4D4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260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0B5704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BA1C79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51</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87387C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250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32C006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A17807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47</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32A7953E"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3A33E59C"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4609A7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农学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91306A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255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9F3D1D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9C631B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51</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36F43E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245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E8CD4C0"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BCAAFC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47</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09C73473"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27369467"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3FC769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医学(不含中医类照顾专业)</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75EBF1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8D6E5B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736CAE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120</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C13200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290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4C0FFE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37</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B269D8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111</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63755479"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777F61E4"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3E80337"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军事学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6D03FF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270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E33425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37</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F8512B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56</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F2BF42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260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441ADA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6AF5EF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51</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60DC1E33"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564337F6"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CDB601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管理学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7021A5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330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6BA2AB0"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F049807"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66</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E49023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320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1E697E7"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65E3AE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62</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78079745"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239142CF"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BC6C8F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艺术学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419459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335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8905867"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36</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49C1C0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54</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3EBB2E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325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43BF01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33</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A773CF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50</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3B6B6F15"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158F6C6E"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6BCD24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体育学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4DC71F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265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80C1D90"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3D7168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102</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D88CEC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255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472756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60FA04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93</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4083A64B"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21C3C6C0"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A3F81F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工学照顾专业③</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16AB26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255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54C18E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36421D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51</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3724F3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245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3555687"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BE574A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47</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1CB9DF9A"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65E06B05"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EAC893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中医类照顾专业④</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C19F307"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A8D35C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39</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654CBD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117</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E1DBC7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290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5D32F1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36</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1C3533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108</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2D5D0D9F"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4A0EAAB8"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D768BF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lastRenderedPageBreak/>
              <w:t>享受少数民族照顾政策的考生⑤</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7E5355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245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F3C089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D21AB4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45</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FB454E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245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42AE04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BEB48C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45</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4C53E896"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01E3D832" w14:textId="77777777" w:rsidTr="007E4C61">
        <w:tc>
          <w:tcPr>
            <w:tcW w:w="0" w:type="auto"/>
            <w:gridSpan w:val="7"/>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FB821B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报考“少数民族高层次骨干人才计划”考生进入复试的初试成绩基本要求为总分不低于245分。</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45F2779F"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bl>
    <w:p w14:paraId="1CE9A9F1" w14:textId="77777777" w:rsidR="007E4C61" w:rsidRPr="007E4C61" w:rsidRDefault="007E4C61" w:rsidP="007E4C61">
      <w:pPr>
        <w:widowControl/>
        <w:shd w:val="clear" w:color="auto" w:fill="FFFFFF"/>
        <w:spacing w:before="210"/>
        <w:ind w:firstLine="48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b/>
          <w:bCs/>
          <w:color w:val="333333"/>
          <w:kern w:val="0"/>
          <w:szCs w:val="21"/>
        </w:rPr>
        <w:t>2018年全国硕士研究生招生考试考生进入复试的初试成绩基本要求(专业学位类)</w:t>
      </w:r>
    </w:p>
    <w:tbl>
      <w:tblPr>
        <w:tblW w:w="5000" w:type="pct"/>
        <w:tblBorders>
          <w:top w:val="single" w:sz="6" w:space="0" w:color="999999"/>
          <w:left w:val="single" w:sz="6" w:space="0" w:color="999999"/>
          <w:bottom w:val="single" w:sz="6" w:space="0" w:color="999999"/>
          <w:right w:val="single" w:sz="6" w:space="0" w:color="999999"/>
        </w:tblBorders>
        <w:shd w:val="clear" w:color="auto" w:fill="FFFFFF"/>
        <w:tblCellMar>
          <w:top w:w="15" w:type="dxa"/>
          <w:left w:w="15" w:type="dxa"/>
          <w:bottom w:w="15" w:type="dxa"/>
          <w:right w:w="15" w:type="dxa"/>
        </w:tblCellMar>
        <w:tblLook w:val="04A0" w:firstRow="1" w:lastRow="0" w:firstColumn="1" w:lastColumn="0" w:noHBand="0" w:noVBand="1"/>
      </w:tblPr>
      <w:tblGrid>
        <w:gridCol w:w="1244"/>
        <w:gridCol w:w="663"/>
        <w:gridCol w:w="829"/>
        <w:gridCol w:w="829"/>
        <w:gridCol w:w="663"/>
        <w:gridCol w:w="829"/>
        <w:gridCol w:w="829"/>
        <w:gridCol w:w="2404"/>
      </w:tblGrid>
      <w:tr w:rsidR="007E4C61" w:rsidRPr="007E4C61" w14:paraId="41D7ABB5" w14:textId="77777777" w:rsidTr="007E4C61">
        <w:tc>
          <w:tcPr>
            <w:tcW w:w="7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B2949BC"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专业学位名称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9FE9135"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A类考生①</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61564EA"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B类考生②</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CD237F"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备      注</w:t>
            </w:r>
          </w:p>
        </w:tc>
      </w:tr>
      <w:tr w:rsidR="007E4C61" w:rsidRPr="007E4C61" w14:paraId="6C7BEB44" w14:textId="77777777" w:rsidTr="007E4C6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E3203D"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5883B2"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总分</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C14512"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单科（满分</w:t>
            </w:r>
            <w:r w:rsidRPr="007E4C61">
              <w:rPr>
                <w:rFonts w:ascii="微软雅黑" w:eastAsia="微软雅黑" w:hAnsi="微软雅黑" w:cs="宋体" w:hint="eastAsia"/>
                <w:color w:val="333333"/>
                <w:kern w:val="0"/>
                <w:szCs w:val="21"/>
              </w:rPr>
              <w:br/>
              <w:t>=100分）</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836B41"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单科（满分</w:t>
            </w:r>
            <w:r w:rsidRPr="007E4C61">
              <w:rPr>
                <w:rFonts w:ascii="微软雅黑" w:eastAsia="微软雅黑" w:hAnsi="微软雅黑" w:cs="宋体" w:hint="eastAsia"/>
                <w:color w:val="333333"/>
                <w:kern w:val="0"/>
                <w:szCs w:val="21"/>
              </w:rPr>
              <w:br/>
              <w:t>&gt;100分）</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B65A6E"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总分</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B8022D"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单科（满分</w:t>
            </w:r>
            <w:r w:rsidRPr="007E4C61">
              <w:rPr>
                <w:rFonts w:ascii="微软雅黑" w:eastAsia="微软雅黑" w:hAnsi="微软雅黑" w:cs="宋体" w:hint="eastAsia"/>
                <w:color w:val="333333"/>
                <w:kern w:val="0"/>
                <w:szCs w:val="21"/>
              </w:rPr>
              <w:br/>
              <w:t>=100分）</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387ED9" w14:textId="77777777" w:rsidR="007E4C61" w:rsidRPr="007E4C61" w:rsidRDefault="007E4C61" w:rsidP="007E4C61">
            <w:pPr>
              <w:widowControl/>
              <w:spacing w:before="420"/>
              <w:jc w:val="center"/>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单科（满分</w:t>
            </w:r>
            <w:r w:rsidRPr="007E4C61">
              <w:rPr>
                <w:rFonts w:ascii="微软雅黑" w:eastAsia="微软雅黑" w:hAnsi="微软雅黑" w:cs="宋体" w:hint="eastAsia"/>
                <w:color w:val="333333"/>
                <w:kern w:val="0"/>
                <w:szCs w:val="21"/>
              </w:rPr>
              <w:br/>
              <w:t>&gt;100分）</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67001B"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527F97BE"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8FD794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lastRenderedPageBreak/>
              <w:t>金融、应用统计、税务、国际商务、保险、 资产评估</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F22701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330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732C6E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20617C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66</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ECB61D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320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B76786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AF6412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62</w:t>
            </w:r>
          </w:p>
        </w:tc>
        <w:tc>
          <w:tcPr>
            <w:tcW w:w="0" w:type="auto"/>
            <w:vMerge w:val="restar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42ECD1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⑥临床医学[1051]、⑦口腔医学[1052]、</w:t>
            </w:r>
            <w:r w:rsidRPr="007E4C61">
              <w:rPr>
                <w:rFonts w:ascii="微软雅黑" w:eastAsia="微软雅黑" w:hAnsi="微软雅黑" w:cs="宋体" w:hint="eastAsia"/>
                <w:color w:val="333333"/>
                <w:kern w:val="0"/>
                <w:szCs w:val="21"/>
              </w:rPr>
              <w:br/>
              <w:t>⑧中医[1057]专业： 根据相关规定，“招生单位自主确定并对外公布报考本单位临床医学类专业学位硕士研究生进入复试的初试成绩要求，以及接受报考其他单位临床医学类专业学位硕士研究生调剂的成绩要求。教育部划定临床医学类专业学位硕士研究生初试成绩基本要求供招生单位参考，同时作为报考临床医学类专业学位硕士研究生的考生调剂到其他专业的基本成绩要求。”</w:t>
            </w:r>
            <w:r w:rsidRPr="007E4C61">
              <w:rPr>
                <w:rFonts w:ascii="微软雅黑" w:eastAsia="微软雅黑" w:hAnsi="微软雅黑" w:cs="宋体" w:hint="eastAsia"/>
                <w:color w:val="333333"/>
                <w:kern w:val="0"/>
                <w:szCs w:val="21"/>
              </w:rPr>
              <w:br/>
            </w:r>
            <w:r w:rsidRPr="007E4C61">
              <w:rPr>
                <w:rFonts w:ascii="微软雅黑" w:eastAsia="微软雅黑" w:hAnsi="微软雅黑" w:cs="宋体" w:hint="eastAsia"/>
                <w:color w:val="333333"/>
                <w:kern w:val="0"/>
                <w:szCs w:val="21"/>
              </w:rPr>
              <w:br/>
              <w:t>⑨工程照顾领域：冶金工程[085205] 动力工程</w:t>
            </w:r>
            <w:r w:rsidRPr="007E4C61">
              <w:rPr>
                <w:rFonts w:ascii="微软雅黑" w:eastAsia="微软雅黑" w:hAnsi="微软雅黑" w:cs="宋体" w:hint="eastAsia"/>
                <w:color w:val="333333"/>
                <w:kern w:val="0"/>
                <w:szCs w:val="21"/>
              </w:rPr>
              <w:lastRenderedPageBreak/>
              <w:t>[085206] 水利工程[085214] 地质工程[085217] 矿业工程[085218] 船舶与海洋工程[085223] 安全工程[085224] 兵器工程[085225] 核能与核技术工程[085226] 农业工程[085227] 林业工程[085228] 航空工程[085232] 航天工程[085233]</w:t>
            </w:r>
            <w:r w:rsidRPr="007E4C61">
              <w:rPr>
                <w:rFonts w:ascii="微软雅黑" w:eastAsia="微软雅黑" w:hAnsi="微软雅黑" w:cs="宋体" w:hint="eastAsia"/>
                <w:color w:val="333333"/>
                <w:kern w:val="0"/>
                <w:szCs w:val="21"/>
              </w:rPr>
              <w:br/>
            </w:r>
            <w:r w:rsidRPr="007E4C61">
              <w:rPr>
                <w:rFonts w:ascii="微软雅黑" w:eastAsia="微软雅黑" w:hAnsi="微软雅黑" w:cs="宋体" w:hint="eastAsia"/>
                <w:color w:val="333333"/>
                <w:kern w:val="0"/>
                <w:szCs w:val="21"/>
              </w:rPr>
              <w:br/>
              <w:t>⑩同⑤</w:t>
            </w:r>
          </w:p>
        </w:tc>
      </w:tr>
      <w:tr w:rsidR="007E4C61" w:rsidRPr="007E4C61" w14:paraId="5662BDFE"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3ED356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审计</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E279BE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165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0947F5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42</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BE66D6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84</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1FFA36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155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72C1C2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37</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240E26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74</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4E3B5CC5"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42764124"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51F9D9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法律(非法学)、法律(法学)、社会工作、警务</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8EDFF1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D60605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42</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55C9F8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63</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D61DC0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E4309C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39</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CDA0BD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59</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640582C2"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5FCAEBCA"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DADD4C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教育、汉语国际教育</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0C9845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320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DE66BC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BC15BE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66</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3F07A9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B9B2D5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B268D6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62</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210BE131"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5F51E0B0"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6C4A02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应用心理</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04147C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320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36C1D1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5A5269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132</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BC5646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EA9106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6E6B1C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123</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1B3F1D40"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58D054BE"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325A1D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体育</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5BFAB00"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265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50FE15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D438A6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102</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320C70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255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B7FB02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C94CD5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93</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0397276E"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468EC187"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B4FD630"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翻译、新闻与传播、出版</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0D8CF1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88EB06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511441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83</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26E11C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335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3ADD17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52</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E48D270"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78</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5ABE033A"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3B523AF6"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DA342B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lastRenderedPageBreak/>
              <w:t>文物与博物馆</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B443FA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44BA2C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43</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4B1228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129</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A85AA4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4E1F920"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C1F153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120</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1F7DE1F5"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09714F58"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CACC9B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建筑学、工程(不含工程照顾领域)、城市规划</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BC3E70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260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5828DB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C83C30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51</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5DEC98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250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EE6FB6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E47FF8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47</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6B21C437"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3A817C71"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AFDA30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农业、兽医、风景园林、林业</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F644F5C"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255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645540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CB4DDE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51</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1B155C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245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B33DCD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FAB735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47</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4F7444D5"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3CA31D76"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48FC57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临床医学⑥、口腔医学⑦、公共卫生、护理、 药学、中药学</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A96DB2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861D26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BD1FA4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120</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17B8AD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290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B89A55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37</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A9972B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111</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7BD1D9F2"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719EA1B2"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8AE1E2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中医⑧</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AC748F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A46BED6"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39</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713FDC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117</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4FC3DB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290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BD8A80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36</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01B36C91"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108</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5B589D7D"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025258CF"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DAE1FF9"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lastRenderedPageBreak/>
              <w:t>工商管理、公共管理、会计、旅游管理、图书情报、工程管理</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C0D8C77"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165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ED2988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42</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0336BE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84</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FC07C5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155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66E6773"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37</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648384C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74</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248AF7D4"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4EC73777"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C25BA0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艺术</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E5EFE5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335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5D50C90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36</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F3D789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54</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4494C7E"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325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B086AC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33</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CF5D2AD"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50</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0DA00407"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4B87F6CC"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BA7AF8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工程照顾领域⑨</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B061CC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255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48A9107"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34</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2EA7CE7"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51</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8C68F12"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245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46B879F"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31</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C3EAFB0"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47</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2BE6AD02"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6A0C7197" w14:textId="77777777" w:rsidTr="007E4C61">
        <w:tc>
          <w:tcPr>
            <w:tcW w:w="75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3A13DE7B"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享受少数民族照顾政策的考生⑩</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274ADD8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245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E20D9B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4D4CDCE7"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45</w:t>
            </w:r>
          </w:p>
        </w:tc>
        <w:tc>
          <w:tcPr>
            <w:tcW w:w="4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8C37658"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245</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D9FBB14"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30</w:t>
            </w:r>
          </w:p>
        </w:tc>
        <w:tc>
          <w:tcPr>
            <w:tcW w:w="500" w:type="pct"/>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13D8AF15"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45</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7AC170AC"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r w:rsidR="007E4C61" w:rsidRPr="007E4C61" w14:paraId="4636294A" w14:textId="77777777" w:rsidTr="007E4C61">
        <w:tc>
          <w:tcPr>
            <w:tcW w:w="0" w:type="auto"/>
            <w:gridSpan w:val="7"/>
            <w:tcBorders>
              <w:top w:val="single" w:sz="6" w:space="0" w:color="999999"/>
              <w:left w:val="single" w:sz="6" w:space="0" w:color="999999"/>
              <w:bottom w:val="single" w:sz="6" w:space="0" w:color="999999"/>
              <w:right w:val="single" w:sz="6" w:space="0" w:color="999999"/>
            </w:tcBorders>
            <w:shd w:val="clear" w:color="auto" w:fill="FFFFFF"/>
            <w:tcMar>
              <w:top w:w="15" w:type="dxa"/>
              <w:left w:w="30" w:type="dxa"/>
              <w:bottom w:w="15" w:type="dxa"/>
              <w:right w:w="15" w:type="dxa"/>
            </w:tcMar>
            <w:vAlign w:val="center"/>
            <w:hideMark/>
          </w:tcPr>
          <w:p w14:paraId="7A6E987A" w14:textId="77777777" w:rsidR="007E4C61" w:rsidRPr="007E4C61" w:rsidRDefault="007E4C61" w:rsidP="007E4C61">
            <w:pPr>
              <w:widowControl/>
              <w:spacing w:before="420"/>
              <w:jc w:val="left"/>
              <w:rPr>
                <w:rFonts w:ascii="微软雅黑" w:eastAsia="微软雅黑" w:hAnsi="微软雅黑" w:cs="宋体" w:hint="eastAsia"/>
                <w:color w:val="333333"/>
                <w:kern w:val="0"/>
                <w:szCs w:val="21"/>
              </w:rPr>
            </w:pPr>
            <w:r w:rsidRPr="007E4C61">
              <w:rPr>
                <w:rFonts w:ascii="微软雅黑" w:eastAsia="微软雅黑" w:hAnsi="微软雅黑" w:cs="宋体" w:hint="eastAsia"/>
                <w:color w:val="333333"/>
                <w:kern w:val="0"/>
                <w:szCs w:val="21"/>
              </w:rPr>
              <w:t>报考“少数民族高层次骨干人才计划”考生进入复试的初试成绩基本要求为总分不低于245分。</w:t>
            </w:r>
          </w:p>
        </w:tc>
        <w:tc>
          <w:tcPr>
            <w:tcW w:w="0" w:type="auto"/>
            <w:vMerge/>
            <w:tcBorders>
              <w:top w:val="single" w:sz="6" w:space="0" w:color="999999"/>
              <w:left w:val="single" w:sz="6" w:space="0" w:color="999999"/>
              <w:bottom w:val="single" w:sz="6" w:space="0" w:color="999999"/>
              <w:right w:val="single" w:sz="6" w:space="0" w:color="999999"/>
            </w:tcBorders>
            <w:shd w:val="clear" w:color="auto" w:fill="FFFFFF"/>
            <w:vAlign w:val="center"/>
            <w:hideMark/>
          </w:tcPr>
          <w:p w14:paraId="7FDC6C5D" w14:textId="77777777" w:rsidR="007E4C61" w:rsidRPr="007E4C61" w:rsidRDefault="007E4C61" w:rsidP="007E4C61">
            <w:pPr>
              <w:widowControl/>
              <w:spacing w:before="420"/>
              <w:jc w:val="left"/>
              <w:rPr>
                <w:rFonts w:ascii="微软雅黑" w:eastAsia="微软雅黑" w:hAnsi="微软雅黑" w:cs="宋体"/>
                <w:color w:val="333333"/>
                <w:kern w:val="0"/>
                <w:szCs w:val="21"/>
              </w:rPr>
            </w:pPr>
          </w:p>
        </w:tc>
      </w:tr>
    </w:tbl>
    <w:p w14:paraId="2316B21A" w14:textId="77777777" w:rsidR="00B3044F" w:rsidRPr="007E4C61" w:rsidRDefault="00B3044F"/>
    <w:sectPr w:rsidR="00B3044F" w:rsidRPr="007E4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4D"/>
    <w:rsid w:val="007E4C61"/>
    <w:rsid w:val="00B3044F"/>
    <w:rsid w:val="00BA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72D78-136C-4FB6-9F89-178A4BAE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84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1040385045@qq.com</dc:creator>
  <cp:keywords/>
  <dc:description/>
  <cp:lastModifiedBy>1040385045@qq.com</cp:lastModifiedBy>
  <cp:revision>3</cp:revision>
  <dcterms:created xsi:type="dcterms:W3CDTF">2021-01-14T02:46:00Z</dcterms:created>
  <dcterms:modified xsi:type="dcterms:W3CDTF">2021-01-14T02:47:00Z</dcterms:modified>
</cp:coreProperties>
</file>