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774" w:rsidRPr="00D466D2" w:rsidRDefault="00B415B8" w:rsidP="00D466D2">
      <w:pPr>
        <w:pStyle w:val="2"/>
        <w:spacing w:before="360" w:after="120" w:line="480" w:lineRule="auto"/>
        <w:jc w:val="center"/>
        <w:rPr>
          <w:rFonts w:asciiTheme="minorEastAsia" w:eastAsiaTheme="minorEastAsia" w:hAnsiTheme="minorEastAsia"/>
          <w:sz w:val="24"/>
          <w:szCs w:val="24"/>
        </w:rPr>
      </w:pPr>
      <w:r w:rsidRPr="00D466D2">
        <w:rPr>
          <w:rFonts w:asciiTheme="minorEastAsia" w:eastAsiaTheme="minorEastAsia" w:hAnsiTheme="minorEastAsia" w:hint="eastAsia"/>
          <w:sz w:val="24"/>
          <w:szCs w:val="24"/>
        </w:rPr>
        <w:t>北京大学哲学系硕博连读选拔办法</w:t>
      </w:r>
    </w:p>
    <w:p w:rsidR="00D97774" w:rsidRPr="00D466D2" w:rsidRDefault="00B415B8" w:rsidP="00D466D2">
      <w:pPr>
        <w:spacing w:line="480" w:lineRule="auto"/>
        <w:jc w:val="center"/>
        <w:rPr>
          <w:rFonts w:asciiTheme="minorEastAsia" w:eastAsiaTheme="minorEastAsia" w:hAnsiTheme="minorEastAsia"/>
          <w:sz w:val="24"/>
        </w:rPr>
      </w:pPr>
      <w:r w:rsidRPr="00D466D2">
        <w:rPr>
          <w:rFonts w:asciiTheme="minorEastAsia" w:eastAsiaTheme="minorEastAsia" w:hAnsiTheme="minorEastAsia" w:hint="eastAsia"/>
          <w:sz w:val="24"/>
        </w:rPr>
        <w:t>（</w:t>
      </w:r>
      <w:r w:rsidR="00D222BF" w:rsidRPr="00D466D2">
        <w:rPr>
          <w:rFonts w:asciiTheme="minorEastAsia" w:eastAsiaTheme="minorEastAsia" w:hAnsiTheme="minorEastAsia" w:hint="eastAsia"/>
          <w:sz w:val="24"/>
        </w:rPr>
        <w:t>20</w:t>
      </w:r>
      <w:r w:rsidR="00D222BF" w:rsidRPr="00D466D2">
        <w:rPr>
          <w:rFonts w:asciiTheme="minorEastAsia" w:eastAsiaTheme="minorEastAsia" w:hAnsiTheme="minorEastAsia"/>
          <w:sz w:val="24"/>
        </w:rPr>
        <w:t>20</w:t>
      </w:r>
      <w:r w:rsidRPr="00D466D2">
        <w:rPr>
          <w:rFonts w:asciiTheme="minorEastAsia" w:eastAsiaTheme="minorEastAsia" w:hAnsiTheme="minorEastAsia" w:hint="eastAsia"/>
          <w:sz w:val="24"/>
        </w:rPr>
        <w:t>年</w:t>
      </w:r>
      <w:r w:rsidRPr="00D466D2">
        <w:rPr>
          <w:rFonts w:asciiTheme="minorEastAsia" w:eastAsiaTheme="minorEastAsia" w:hAnsiTheme="minorEastAsia"/>
          <w:sz w:val="24"/>
        </w:rPr>
        <w:t>10</w:t>
      </w:r>
      <w:r w:rsidRPr="00D466D2">
        <w:rPr>
          <w:rFonts w:asciiTheme="minorEastAsia" w:eastAsiaTheme="minorEastAsia" w:hAnsiTheme="minorEastAsia" w:hint="eastAsia"/>
          <w:sz w:val="24"/>
        </w:rPr>
        <w:t>月修订）</w:t>
      </w:r>
    </w:p>
    <w:p w:rsidR="00D97774" w:rsidRPr="00D466D2" w:rsidRDefault="00B415B8" w:rsidP="00D466D2">
      <w:pPr>
        <w:pStyle w:val="a5"/>
        <w:spacing w:line="48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D466D2">
        <w:rPr>
          <w:rFonts w:asciiTheme="minorEastAsia" w:eastAsiaTheme="minorEastAsia" w:hAnsiTheme="minorEastAsia"/>
          <w:sz w:val="24"/>
          <w:szCs w:val="24"/>
        </w:rPr>
        <w:t>根据《北京大学关于硕博连读研究生培养工作规定》（2017年版，以下简称“《北大硕博连读规定》”），哲学系制定硕博连读培养的具体办法如下。</w:t>
      </w:r>
    </w:p>
    <w:p w:rsidR="00D97774" w:rsidRPr="00D466D2" w:rsidRDefault="00B415B8" w:rsidP="00D466D2">
      <w:pPr>
        <w:pStyle w:val="a5"/>
        <w:spacing w:line="480" w:lineRule="auto"/>
        <w:ind w:left="420"/>
        <w:rPr>
          <w:rFonts w:asciiTheme="minorEastAsia" w:eastAsiaTheme="minorEastAsia" w:hAnsiTheme="minorEastAsia"/>
          <w:b/>
          <w:sz w:val="24"/>
          <w:szCs w:val="24"/>
        </w:rPr>
      </w:pPr>
      <w:r w:rsidRPr="00D466D2">
        <w:rPr>
          <w:rFonts w:asciiTheme="minorEastAsia" w:eastAsiaTheme="minorEastAsia" w:hAnsiTheme="minorEastAsia"/>
          <w:b/>
          <w:sz w:val="24"/>
          <w:szCs w:val="24"/>
        </w:rPr>
        <w:t>一、专业范围及名额</w:t>
      </w:r>
    </w:p>
    <w:p w:rsidR="00D97774" w:rsidRPr="00D466D2" w:rsidRDefault="00B415B8" w:rsidP="00D466D2">
      <w:pPr>
        <w:pStyle w:val="a5"/>
        <w:spacing w:line="48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D466D2">
        <w:rPr>
          <w:rFonts w:asciiTheme="minorEastAsia" w:eastAsiaTheme="minorEastAsia" w:hAnsiTheme="minorEastAsia"/>
          <w:sz w:val="24"/>
          <w:szCs w:val="24"/>
        </w:rPr>
        <w:t>（1）本办法适用哲学学科下的所有二级学科（包括马克思主义哲学、中国哲学、外国哲学、逻辑学、伦理学、美学、宗教学、科学技术哲学等8个二级学科）</w:t>
      </w:r>
    </w:p>
    <w:p w:rsidR="00D97774" w:rsidRPr="00D466D2" w:rsidRDefault="00B415B8" w:rsidP="00D466D2">
      <w:pPr>
        <w:pStyle w:val="a5"/>
        <w:spacing w:line="48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D466D2">
        <w:rPr>
          <w:rFonts w:asciiTheme="minorEastAsia" w:eastAsiaTheme="minorEastAsia" w:hAnsiTheme="minorEastAsia"/>
          <w:sz w:val="24"/>
          <w:szCs w:val="24"/>
        </w:rPr>
        <w:t>（2）硕博连读生名额占我系当年博士招生数的30%，即每年限招10人，每个教研室一般不超过1人。</w:t>
      </w:r>
    </w:p>
    <w:p w:rsidR="00D97774" w:rsidRPr="00D466D2" w:rsidRDefault="00B415B8" w:rsidP="00D466D2">
      <w:pPr>
        <w:pStyle w:val="a5"/>
        <w:spacing w:line="480" w:lineRule="auto"/>
        <w:ind w:firstLine="420"/>
        <w:rPr>
          <w:rFonts w:asciiTheme="minorEastAsia" w:eastAsiaTheme="minorEastAsia" w:hAnsiTheme="minorEastAsia"/>
          <w:b/>
          <w:sz w:val="24"/>
          <w:szCs w:val="24"/>
        </w:rPr>
      </w:pPr>
      <w:r w:rsidRPr="00D466D2">
        <w:rPr>
          <w:rFonts w:asciiTheme="minorEastAsia" w:eastAsiaTheme="minorEastAsia" w:hAnsiTheme="minorEastAsia"/>
          <w:b/>
          <w:sz w:val="24"/>
          <w:szCs w:val="24"/>
        </w:rPr>
        <w:t>二、 申请人资格</w:t>
      </w:r>
    </w:p>
    <w:p w:rsidR="00D97774" w:rsidRPr="00D466D2" w:rsidRDefault="00B415B8" w:rsidP="00D466D2">
      <w:pPr>
        <w:pStyle w:val="a5"/>
        <w:spacing w:line="48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D466D2">
        <w:rPr>
          <w:rFonts w:asciiTheme="minorEastAsia" w:eastAsiaTheme="minorEastAsia" w:hAnsiTheme="minorEastAsia"/>
          <w:sz w:val="24"/>
          <w:szCs w:val="24"/>
        </w:rPr>
        <w:t>（1）申请硕博连读的学生（以下简称“申请人”），除应当符合《北大硕博连读若干规定》关于申请人资格的规定以外，还应当具备以下条件：入学至申请期间，必须完成培养计划中规定的必修课（未开设过的除外），必修课平均成绩必须在85分以上，选修课平均成绩不低于80分；上述课程成绩有一门低于75分者不能申请；本年级综合成绩排名前20名，专业成绩排名在前一至二名者；</w:t>
      </w:r>
    </w:p>
    <w:p w:rsidR="00D97774" w:rsidRPr="00D466D2" w:rsidRDefault="00B415B8" w:rsidP="00D466D2">
      <w:pPr>
        <w:pStyle w:val="a5"/>
        <w:spacing w:line="48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D466D2">
        <w:rPr>
          <w:rFonts w:asciiTheme="minorEastAsia" w:eastAsiaTheme="minorEastAsia" w:hAnsiTheme="minorEastAsia"/>
          <w:sz w:val="24"/>
          <w:szCs w:val="24"/>
        </w:rPr>
        <w:t>（2）哲学系硕博连读生不接收跨学科或跨院系申请。</w:t>
      </w:r>
    </w:p>
    <w:p w:rsidR="00D97774" w:rsidRPr="00D466D2" w:rsidRDefault="00B415B8" w:rsidP="00D466D2">
      <w:pPr>
        <w:pStyle w:val="a5"/>
        <w:spacing w:line="480" w:lineRule="auto"/>
        <w:ind w:firstLine="420"/>
        <w:rPr>
          <w:rFonts w:asciiTheme="minorEastAsia" w:eastAsiaTheme="minorEastAsia" w:hAnsiTheme="minorEastAsia"/>
          <w:b/>
          <w:sz w:val="24"/>
          <w:szCs w:val="24"/>
        </w:rPr>
      </w:pPr>
      <w:r w:rsidRPr="00D466D2">
        <w:rPr>
          <w:rFonts w:asciiTheme="minorEastAsia" w:eastAsiaTheme="minorEastAsia" w:hAnsiTheme="minorEastAsia"/>
          <w:b/>
          <w:sz w:val="24"/>
          <w:szCs w:val="24"/>
        </w:rPr>
        <w:t>三、 选拔程序</w:t>
      </w:r>
    </w:p>
    <w:p w:rsidR="00D97774" w:rsidRPr="00D466D2" w:rsidRDefault="00B415B8" w:rsidP="00D466D2">
      <w:pPr>
        <w:pStyle w:val="a5"/>
        <w:spacing w:line="48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D466D2">
        <w:rPr>
          <w:rFonts w:asciiTheme="minorEastAsia" w:eastAsiaTheme="minorEastAsia" w:hAnsiTheme="minorEastAsia"/>
          <w:sz w:val="24"/>
          <w:szCs w:val="24"/>
        </w:rPr>
        <w:t>（1）申请人首先需要获得导师的同意。每位硕士生导师每年只能推荐自己名下一位硕士生申请硕博连读，且有两位导师的推荐信并征得所报方向的导师的认可；</w:t>
      </w:r>
    </w:p>
    <w:p w:rsidR="00D97774" w:rsidRPr="00D466D2" w:rsidRDefault="00B415B8" w:rsidP="00D466D2">
      <w:pPr>
        <w:pStyle w:val="a5"/>
        <w:spacing w:line="48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D466D2">
        <w:rPr>
          <w:rFonts w:asciiTheme="minorEastAsia" w:eastAsiaTheme="minorEastAsia" w:hAnsiTheme="minorEastAsia"/>
          <w:sz w:val="24"/>
          <w:szCs w:val="24"/>
        </w:rPr>
        <w:t>（2）申请人获得导师同意后，需要向教研室提交书面申请报告，由教研室</w:t>
      </w:r>
      <w:r w:rsidRPr="00D466D2">
        <w:rPr>
          <w:rFonts w:asciiTheme="minorEastAsia" w:eastAsiaTheme="minorEastAsia" w:hAnsiTheme="minorEastAsia"/>
          <w:sz w:val="24"/>
          <w:szCs w:val="24"/>
        </w:rPr>
        <w:lastRenderedPageBreak/>
        <w:t>集体讨论决定最后人选。获得教研室同意后，申请人方可向系提交相关申请材料；</w:t>
      </w:r>
    </w:p>
    <w:p w:rsidR="00D97774" w:rsidRPr="00D466D2" w:rsidRDefault="00B415B8" w:rsidP="00D466D2">
      <w:pPr>
        <w:pStyle w:val="a5"/>
        <w:spacing w:line="48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D466D2">
        <w:rPr>
          <w:rFonts w:asciiTheme="minorEastAsia" w:eastAsiaTheme="minorEastAsia" w:hAnsiTheme="minorEastAsia"/>
          <w:sz w:val="24"/>
          <w:szCs w:val="24"/>
        </w:rPr>
        <w:t>（3）系对教研室确定的申请人报名资格进行初审，合格者方可进行网上报名；</w:t>
      </w:r>
    </w:p>
    <w:p w:rsidR="00D97774" w:rsidRPr="00D466D2" w:rsidRDefault="00B415B8" w:rsidP="00D466D2">
      <w:pPr>
        <w:pStyle w:val="a5"/>
        <w:spacing w:line="48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D466D2">
        <w:rPr>
          <w:rFonts w:asciiTheme="minorEastAsia" w:eastAsiaTheme="minorEastAsia" w:hAnsiTheme="minorEastAsia"/>
          <w:sz w:val="24"/>
          <w:szCs w:val="24"/>
        </w:rPr>
        <w:t>（4）硕博连读申请者与其他报名者的材料经哲学系统一审核，以确定是否进入复试，复试包括笔试和面试。</w:t>
      </w:r>
    </w:p>
    <w:p w:rsidR="00D97774" w:rsidRPr="00D466D2" w:rsidRDefault="00B415B8" w:rsidP="00D466D2">
      <w:pPr>
        <w:pStyle w:val="a5"/>
        <w:spacing w:line="480" w:lineRule="auto"/>
        <w:ind w:firstLine="420"/>
        <w:rPr>
          <w:rFonts w:asciiTheme="minorEastAsia" w:eastAsiaTheme="minorEastAsia" w:hAnsiTheme="minorEastAsia"/>
          <w:b/>
          <w:sz w:val="24"/>
          <w:szCs w:val="24"/>
        </w:rPr>
      </w:pPr>
      <w:r w:rsidRPr="00D466D2">
        <w:rPr>
          <w:rFonts w:asciiTheme="minorEastAsia" w:eastAsiaTheme="minorEastAsia" w:hAnsiTheme="minorEastAsia"/>
          <w:b/>
          <w:sz w:val="24"/>
          <w:szCs w:val="24"/>
        </w:rPr>
        <w:t>四、 提交材料</w:t>
      </w:r>
    </w:p>
    <w:p w:rsidR="00D97774" w:rsidRPr="00D466D2" w:rsidRDefault="00B415B8" w:rsidP="00D466D2">
      <w:pPr>
        <w:pStyle w:val="a5"/>
        <w:spacing w:line="48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D466D2">
        <w:rPr>
          <w:rFonts w:asciiTheme="minorEastAsia" w:eastAsiaTheme="minorEastAsia" w:hAnsiTheme="minorEastAsia"/>
          <w:sz w:val="24"/>
          <w:szCs w:val="24"/>
        </w:rPr>
        <w:t>申请人需要提交以下材料：</w:t>
      </w:r>
    </w:p>
    <w:p w:rsidR="00D97774" w:rsidRPr="00D466D2" w:rsidRDefault="00B415B8" w:rsidP="00D466D2">
      <w:pPr>
        <w:pStyle w:val="a5"/>
        <w:spacing w:line="48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D466D2">
        <w:rPr>
          <w:rFonts w:asciiTheme="minorEastAsia" w:eastAsiaTheme="minorEastAsia" w:hAnsiTheme="minorEastAsia"/>
          <w:sz w:val="24"/>
          <w:szCs w:val="24"/>
        </w:rPr>
        <w:t>（1）《北京大学硕士生、博士生连续培养登记表》；（2份）；硕士期间的导师推荐意见和所报博士方向导师的意见，</w:t>
      </w:r>
      <w:proofErr w:type="gramStart"/>
      <w:r w:rsidRPr="00D466D2">
        <w:rPr>
          <w:rFonts w:asciiTheme="minorEastAsia" w:eastAsiaTheme="minorEastAsia" w:hAnsiTheme="minorEastAsia"/>
          <w:sz w:val="24"/>
          <w:szCs w:val="24"/>
        </w:rPr>
        <w:t>填写在硕博</w:t>
      </w:r>
      <w:proofErr w:type="gramEnd"/>
      <w:r w:rsidRPr="00D466D2">
        <w:rPr>
          <w:rFonts w:asciiTheme="minorEastAsia" w:eastAsiaTheme="minorEastAsia" w:hAnsiTheme="minorEastAsia"/>
          <w:sz w:val="24"/>
          <w:szCs w:val="24"/>
        </w:rPr>
        <w:t>连读登记表相关栏内。申请人在《北京大学硕士生、博士生连续培养登记表》中注明有科研成果的，应当提交该成果封面页、目录页和正文第一页的复印件；</w:t>
      </w:r>
    </w:p>
    <w:p w:rsidR="00D97774" w:rsidRPr="00D466D2" w:rsidRDefault="00B415B8" w:rsidP="00D466D2">
      <w:pPr>
        <w:pStyle w:val="a5"/>
        <w:spacing w:line="48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D466D2">
        <w:rPr>
          <w:rFonts w:asciiTheme="minorEastAsia" w:eastAsiaTheme="minorEastAsia" w:hAnsiTheme="minorEastAsia"/>
          <w:sz w:val="24"/>
          <w:szCs w:val="24"/>
        </w:rPr>
        <w:t>（2）两位与所申请学科相关的副教授（或相当于副教授）以上职称专家的推荐信；</w:t>
      </w:r>
    </w:p>
    <w:p w:rsidR="00D97774" w:rsidRPr="00D466D2" w:rsidRDefault="00B415B8" w:rsidP="00D466D2">
      <w:pPr>
        <w:pStyle w:val="a5"/>
        <w:spacing w:line="48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D466D2">
        <w:rPr>
          <w:rFonts w:asciiTheme="minorEastAsia" w:eastAsiaTheme="minorEastAsia" w:hAnsiTheme="minorEastAsia"/>
          <w:sz w:val="24"/>
          <w:szCs w:val="24"/>
        </w:rPr>
        <w:t>（3）个人陈述，即攻读博士学位期间本人的研究计划（准备致力研究的问题和研究方案等，很重要）；</w:t>
      </w:r>
    </w:p>
    <w:p w:rsidR="00D97774" w:rsidRPr="00D466D2" w:rsidRDefault="00B415B8" w:rsidP="00D466D2">
      <w:pPr>
        <w:pStyle w:val="a5"/>
        <w:spacing w:line="48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D466D2">
        <w:rPr>
          <w:rFonts w:asciiTheme="minorEastAsia" w:eastAsiaTheme="minorEastAsia" w:hAnsiTheme="minorEastAsia"/>
          <w:sz w:val="24"/>
          <w:szCs w:val="24"/>
        </w:rPr>
        <w:t>（4）提交一篇能够反应本人学术水平、不少于1万字的学术论文（已发表或者未发表均可），并提供相关教师对此文章的学术评估书。</w:t>
      </w:r>
    </w:p>
    <w:p w:rsidR="00D97774" w:rsidRPr="00D466D2" w:rsidRDefault="00B415B8" w:rsidP="00D466D2">
      <w:pPr>
        <w:pStyle w:val="a5"/>
        <w:spacing w:line="48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D466D2">
        <w:rPr>
          <w:rFonts w:asciiTheme="minorEastAsia" w:eastAsiaTheme="minorEastAsia" w:hAnsiTheme="minorEastAsia"/>
          <w:sz w:val="24"/>
          <w:szCs w:val="24"/>
        </w:rPr>
        <w:t>（5）5年内取得且至入学时仍在有效期内的外语水平证明复印件（有效期依外语水平证明的类型具体确定，有效期自入学年的9月1日起向前推算）。以下外语证明材料选择一种：</w:t>
      </w:r>
    </w:p>
    <w:p w:rsidR="00D222BF" w:rsidRPr="00D466D2" w:rsidRDefault="00D222BF" w:rsidP="00D466D2">
      <w:pPr>
        <w:shd w:val="clear" w:color="auto" w:fill="FFFFFF"/>
        <w:spacing w:line="48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D466D2">
        <w:rPr>
          <w:rFonts w:asciiTheme="minorEastAsia" w:eastAsiaTheme="minorEastAsia" w:hAnsiTheme="minorEastAsia" w:hint="eastAsia"/>
          <w:sz w:val="24"/>
        </w:rPr>
        <w:t>英语：</w:t>
      </w:r>
    </w:p>
    <w:p w:rsidR="00D222BF" w:rsidRPr="00D466D2" w:rsidRDefault="00D222BF" w:rsidP="00D466D2">
      <w:pPr>
        <w:numPr>
          <w:ilvl w:val="0"/>
          <w:numId w:val="1"/>
        </w:numPr>
        <w:shd w:val="clear" w:color="auto" w:fill="FFFFFF"/>
        <w:spacing w:line="480" w:lineRule="auto"/>
        <w:rPr>
          <w:rFonts w:asciiTheme="minorEastAsia" w:eastAsiaTheme="minorEastAsia" w:hAnsiTheme="minorEastAsia"/>
          <w:sz w:val="24"/>
        </w:rPr>
      </w:pPr>
      <w:r w:rsidRPr="00D466D2">
        <w:rPr>
          <w:rFonts w:asciiTheme="minorEastAsia" w:eastAsiaTheme="minorEastAsia" w:hAnsiTheme="minorEastAsia" w:hint="eastAsia"/>
          <w:sz w:val="24"/>
        </w:rPr>
        <w:t>北京大学博士研究生英语水平考试成绩60分（含）以上（2</w:t>
      </w:r>
      <w:r w:rsidRPr="00D466D2">
        <w:rPr>
          <w:rFonts w:asciiTheme="minorEastAsia" w:eastAsiaTheme="minorEastAsia" w:hAnsiTheme="minorEastAsia"/>
          <w:sz w:val="24"/>
        </w:rPr>
        <w:t>017</w:t>
      </w:r>
      <w:r w:rsidRPr="00D466D2">
        <w:rPr>
          <w:rFonts w:asciiTheme="minorEastAsia" w:eastAsiaTheme="minorEastAsia" w:hAnsiTheme="minorEastAsia" w:hint="eastAsia"/>
          <w:sz w:val="24"/>
        </w:rPr>
        <w:t>年</w:t>
      </w:r>
      <w:r w:rsidRPr="00D466D2">
        <w:rPr>
          <w:rFonts w:asciiTheme="minorEastAsia" w:eastAsiaTheme="minorEastAsia" w:hAnsiTheme="minorEastAsia"/>
          <w:sz w:val="24"/>
        </w:rPr>
        <w:t>1</w:t>
      </w:r>
      <w:r w:rsidRPr="00D466D2">
        <w:rPr>
          <w:rFonts w:asciiTheme="minorEastAsia" w:eastAsiaTheme="minorEastAsia" w:hAnsiTheme="minorEastAsia" w:hint="eastAsia"/>
          <w:sz w:val="24"/>
        </w:rPr>
        <w:t>月至</w:t>
      </w:r>
      <w:r w:rsidRPr="00D466D2">
        <w:rPr>
          <w:rFonts w:asciiTheme="minorEastAsia" w:eastAsiaTheme="minorEastAsia" w:hAnsiTheme="minorEastAsia"/>
          <w:sz w:val="24"/>
        </w:rPr>
        <w:t>2019</w:t>
      </w:r>
      <w:r w:rsidRPr="00D466D2">
        <w:rPr>
          <w:rFonts w:asciiTheme="minorEastAsia" w:eastAsiaTheme="minorEastAsia" w:hAnsiTheme="minorEastAsia" w:hint="eastAsia"/>
          <w:sz w:val="24"/>
        </w:rPr>
        <w:t>年</w:t>
      </w:r>
      <w:r w:rsidRPr="00D466D2">
        <w:rPr>
          <w:rFonts w:asciiTheme="minorEastAsia" w:eastAsiaTheme="minorEastAsia" w:hAnsiTheme="minorEastAsia"/>
          <w:sz w:val="24"/>
        </w:rPr>
        <w:t>1</w:t>
      </w:r>
      <w:r w:rsidRPr="00D466D2">
        <w:rPr>
          <w:rFonts w:asciiTheme="minorEastAsia" w:eastAsiaTheme="minorEastAsia" w:hAnsiTheme="minorEastAsia" w:hint="eastAsia"/>
          <w:sz w:val="24"/>
        </w:rPr>
        <w:t>月参加考试）；</w:t>
      </w:r>
      <w:r w:rsidRPr="00D466D2">
        <w:rPr>
          <w:rFonts w:asciiTheme="minorEastAsia" w:eastAsiaTheme="minorEastAsia" w:hAnsiTheme="minorEastAsia"/>
          <w:sz w:val="24"/>
        </w:rPr>
        <w:t xml:space="preserve"> </w:t>
      </w:r>
    </w:p>
    <w:p w:rsidR="00D222BF" w:rsidRPr="00D466D2" w:rsidRDefault="00D222BF" w:rsidP="00D466D2">
      <w:pPr>
        <w:numPr>
          <w:ilvl w:val="0"/>
          <w:numId w:val="1"/>
        </w:numPr>
        <w:shd w:val="clear" w:color="auto" w:fill="FFFFFF"/>
        <w:spacing w:line="480" w:lineRule="auto"/>
        <w:rPr>
          <w:rFonts w:asciiTheme="minorEastAsia" w:eastAsiaTheme="minorEastAsia" w:hAnsiTheme="minorEastAsia"/>
          <w:sz w:val="24"/>
        </w:rPr>
      </w:pPr>
      <w:r w:rsidRPr="00D466D2">
        <w:rPr>
          <w:rFonts w:asciiTheme="minorEastAsia" w:eastAsiaTheme="minorEastAsia" w:hAnsiTheme="minorEastAsia" w:hint="eastAsia"/>
          <w:sz w:val="24"/>
        </w:rPr>
        <w:lastRenderedPageBreak/>
        <w:t>国家英语</w:t>
      </w:r>
      <w:r w:rsidRPr="00D466D2">
        <w:rPr>
          <w:rFonts w:asciiTheme="minorEastAsia" w:eastAsiaTheme="minorEastAsia" w:hAnsiTheme="minorEastAsia"/>
          <w:sz w:val="24"/>
        </w:rPr>
        <w:t>六级</w:t>
      </w:r>
      <w:r w:rsidRPr="00D466D2">
        <w:rPr>
          <w:rFonts w:asciiTheme="minorEastAsia" w:eastAsiaTheme="minorEastAsia" w:hAnsiTheme="minorEastAsia" w:hint="eastAsia"/>
          <w:sz w:val="24"/>
        </w:rPr>
        <w:t>520分（含）以上（2</w:t>
      </w:r>
      <w:r w:rsidRPr="00D466D2">
        <w:rPr>
          <w:rFonts w:asciiTheme="minorEastAsia" w:eastAsiaTheme="minorEastAsia" w:hAnsiTheme="minorEastAsia"/>
          <w:sz w:val="24"/>
        </w:rPr>
        <w:t>016</w:t>
      </w:r>
      <w:r w:rsidRPr="00D466D2">
        <w:rPr>
          <w:rFonts w:asciiTheme="minorEastAsia" w:eastAsiaTheme="minorEastAsia" w:hAnsiTheme="minorEastAsia" w:hint="eastAsia"/>
          <w:sz w:val="24"/>
        </w:rPr>
        <w:t>年9月1日之后参加考试）；</w:t>
      </w:r>
    </w:p>
    <w:p w:rsidR="00D222BF" w:rsidRPr="00D466D2" w:rsidRDefault="00D222BF" w:rsidP="00D466D2">
      <w:pPr>
        <w:numPr>
          <w:ilvl w:val="0"/>
          <w:numId w:val="1"/>
        </w:numPr>
        <w:shd w:val="clear" w:color="auto" w:fill="FFFFFF"/>
        <w:spacing w:line="480" w:lineRule="auto"/>
        <w:rPr>
          <w:rFonts w:asciiTheme="minorEastAsia" w:eastAsiaTheme="minorEastAsia" w:hAnsiTheme="minorEastAsia"/>
          <w:sz w:val="24"/>
        </w:rPr>
      </w:pPr>
      <w:r w:rsidRPr="00D466D2">
        <w:rPr>
          <w:rFonts w:asciiTheme="minorEastAsia" w:eastAsiaTheme="minorEastAsia" w:hAnsiTheme="minorEastAsia" w:hint="eastAsia"/>
          <w:sz w:val="24"/>
        </w:rPr>
        <w:t>托福（</w:t>
      </w:r>
      <w:r w:rsidRPr="00D466D2">
        <w:rPr>
          <w:rFonts w:asciiTheme="minorEastAsia" w:eastAsiaTheme="minorEastAsia" w:hAnsiTheme="minorEastAsia"/>
          <w:sz w:val="24"/>
        </w:rPr>
        <w:t>IBT</w:t>
      </w:r>
      <w:r w:rsidRPr="00D466D2">
        <w:rPr>
          <w:rFonts w:asciiTheme="minorEastAsia" w:eastAsiaTheme="minorEastAsia" w:hAnsiTheme="minorEastAsia" w:hint="eastAsia"/>
          <w:sz w:val="24"/>
        </w:rPr>
        <w:t>）90分（含）以上（2</w:t>
      </w:r>
      <w:r w:rsidRPr="00D466D2">
        <w:rPr>
          <w:rFonts w:asciiTheme="minorEastAsia" w:eastAsiaTheme="minorEastAsia" w:hAnsiTheme="minorEastAsia"/>
          <w:sz w:val="24"/>
        </w:rPr>
        <w:t>01</w:t>
      </w:r>
      <w:r w:rsidRPr="00D466D2">
        <w:rPr>
          <w:rFonts w:asciiTheme="minorEastAsia" w:eastAsiaTheme="minorEastAsia" w:hAnsiTheme="minorEastAsia" w:hint="eastAsia"/>
          <w:sz w:val="24"/>
        </w:rPr>
        <w:t>9年9月1日之后参加考试）；</w:t>
      </w:r>
    </w:p>
    <w:p w:rsidR="00D222BF" w:rsidRPr="00D466D2" w:rsidRDefault="00D222BF" w:rsidP="00D466D2">
      <w:pPr>
        <w:numPr>
          <w:ilvl w:val="0"/>
          <w:numId w:val="1"/>
        </w:numPr>
        <w:shd w:val="clear" w:color="auto" w:fill="FFFFFF"/>
        <w:spacing w:line="480" w:lineRule="auto"/>
        <w:rPr>
          <w:rFonts w:asciiTheme="minorEastAsia" w:eastAsiaTheme="minorEastAsia" w:hAnsiTheme="minorEastAsia"/>
          <w:sz w:val="24"/>
        </w:rPr>
      </w:pPr>
      <w:r w:rsidRPr="00D466D2">
        <w:rPr>
          <w:rFonts w:asciiTheme="minorEastAsia" w:eastAsiaTheme="minorEastAsia" w:hAnsiTheme="minorEastAsia" w:hint="eastAsia"/>
          <w:sz w:val="24"/>
        </w:rPr>
        <w:t>雅思（A类）6.5分（含）以上（2</w:t>
      </w:r>
      <w:r w:rsidRPr="00D466D2">
        <w:rPr>
          <w:rFonts w:asciiTheme="minorEastAsia" w:eastAsiaTheme="minorEastAsia" w:hAnsiTheme="minorEastAsia"/>
          <w:sz w:val="24"/>
        </w:rPr>
        <w:t>01</w:t>
      </w:r>
      <w:r w:rsidRPr="00D466D2">
        <w:rPr>
          <w:rFonts w:asciiTheme="minorEastAsia" w:eastAsiaTheme="minorEastAsia" w:hAnsiTheme="minorEastAsia" w:hint="eastAsia"/>
          <w:sz w:val="24"/>
        </w:rPr>
        <w:t>9年9月1日之后参加考试）；</w:t>
      </w:r>
    </w:p>
    <w:p w:rsidR="00D222BF" w:rsidRPr="00D466D2" w:rsidRDefault="00D222BF" w:rsidP="00D466D2">
      <w:pPr>
        <w:numPr>
          <w:ilvl w:val="0"/>
          <w:numId w:val="1"/>
        </w:numPr>
        <w:shd w:val="clear" w:color="auto" w:fill="FFFFFF"/>
        <w:spacing w:line="480" w:lineRule="auto"/>
        <w:rPr>
          <w:rFonts w:asciiTheme="minorEastAsia" w:eastAsiaTheme="minorEastAsia" w:hAnsiTheme="minorEastAsia"/>
          <w:sz w:val="24"/>
        </w:rPr>
      </w:pPr>
      <w:r w:rsidRPr="00D466D2">
        <w:rPr>
          <w:rFonts w:asciiTheme="minorEastAsia" w:eastAsiaTheme="minorEastAsia" w:hAnsiTheme="minorEastAsia" w:hint="eastAsia"/>
          <w:sz w:val="24"/>
        </w:rPr>
        <w:t>GRE 总分305分（含</w:t>
      </w:r>
      <w:r w:rsidRPr="00D466D2">
        <w:rPr>
          <w:rFonts w:asciiTheme="minorEastAsia" w:eastAsiaTheme="minorEastAsia" w:hAnsiTheme="minorEastAsia"/>
          <w:sz w:val="24"/>
        </w:rPr>
        <w:t>）以上</w:t>
      </w:r>
      <w:r w:rsidRPr="00D466D2">
        <w:rPr>
          <w:rFonts w:asciiTheme="minorEastAsia" w:eastAsiaTheme="minorEastAsia" w:hAnsiTheme="minorEastAsia" w:hint="eastAsia"/>
          <w:sz w:val="24"/>
        </w:rPr>
        <w:t>，其中</w:t>
      </w:r>
      <w:r w:rsidRPr="00D466D2">
        <w:rPr>
          <w:rFonts w:asciiTheme="minorEastAsia" w:eastAsiaTheme="minorEastAsia" w:hAnsiTheme="minorEastAsia"/>
          <w:sz w:val="24"/>
        </w:rPr>
        <w:t>作文</w:t>
      </w:r>
      <w:r w:rsidRPr="00D466D2">
        <w:rPr>
          <w:rFonts w:asciiTheme="minorEastAsia" w:eastAsiaTheme="minorEastAsia" w:hAnsiTheme="minorEastAsia" w:hint="eastAsia"/>
          <w:sz w:val="24"/>
        </w:rPr>
        <w:t>3分（含</w:t>
      </w:r>
      <w:r w:rsidRPr="00D466D2">
        <w:rPr>
          <w:rFonts w:asciiTheme="minorEastAsia" w:eastAsiaTheme="minorEastAsia" w:hAnsiTheme="minorEastAsia"/>
          <w:sz w:val="24"/>
        </w:rPr>
        <w:t>）</w:t>
      </w:r>
      <w:r w:rsidRPr="00D466D2">
        <w:rPr>
          <w:rFonts w:asciiTheme="minorEastAsia" w:eastAsiaTheme="minorEastAsia" w:hAnsiTheme="minorEastAsia" w:hint="eastAsia"/>
          <w:sz w:val="24"/>
        </w:rPr>
        <w:t>以上（2</w:t>
      </w:r>
      <w:r w:rsidRPr="00D466D2">
        <w:rPr>
          <w:rFonts w:asciiTheme="minorEastAsia" w:eastAsiaTheme="minorEastAsia" w:hAnsiTheme="minorEastAsia"/>
          <w:sz w:val="24"/>
        </w:rPr>
        <w:t>01</w:t>
      </w:r>
      <w:r w:rsidRPr="00D466D2">
        <w:rPr>
          <w:rFonts w:asciiTheme="minorEastAsia" w:eastAsiaTheme="minorEastAsia" w:hAnsiTheme="minorEastAsia" w:hint="eastAsia"/>
          <w:sz w:val="24"/>
        </w:rPr>
        <w:t>6年9月1日之后参加考试）；</w:t>
      </w:r>
    </w:p>
    <w:p w:rsidR="00D222BF" w:rsidRPr="00D466D2" w:rsidRDefault="00D222BF" w:rsidP="00D466D2">
      <w:pPr>
        <w:numPr>
          <w:ilvl w:val="0"/>
          <w:numId w:val="1"/>
        </w:numPr>
        <w:shd w:val="clear" w:color="auto" w:fill="FFFFFF"/>
        <w:spacing w:line="480" w:lineRule="auto"/>
        <w:rPr>
          <w:rFonts w:asciiTheme="minorEastAsia" w:eastAsiaTheme="minorEastAsia" w:hAnsiTheme="minorEastAsia"/>
          <w:sz w:val="24"/>
        </w:rPr>
      </w:pPr>
      <w:r w:rsidRPr="00D466D2">
        <w:rPr>
          <w:rFonts w:asciiTheme="minorEastAsia" w:eastAsiaTheme="minorEastAsia" w:hAnsiTheme="minorEastAsia" w:hint="eastAsia"/>
          <w:sz w:val="24"/>
        </w:rPr>
        <w:t>英语专业八级证书（2</w:t>
      </w:r>
      <w:r w:rsidRPr="00D466D2">
        <w:rPr>
          <w:rFonts w:asciiTheme="minorEastAsia" w:eastAsiaTheme="minorEastAsia" w:hAnsiTheme="minorEastAsia"/>
          <w:sz w:val="24"/>
        </w:rPr>
        <w:t>01</w:t>
      </w:r>
      <w:r w:rsidRPr="00D466D2">
        <w:rPr>
          <w:rFonts w:asciiTheme="minorEastAsia" w:eastAsiaTheme="minorEastAsia" w:hAnsiTheme="minorEastAsia" w:hint="eastAsia"/>
          <w:sz w:val="24"/>
        </w:rPr>
        <w:t>6年9月1日之后参加考试）。</w:t>
      </w:r>
    </w:p>
    <w:p w:rsidR="00D222BF" w:rsidRPr="00D466D2" w:rsidRDefault="00D222BF" w:rsidP="00D466D2">
      <w:pPr>
        <w:shd w:val="clear" w:color="auto" w:fill="FFFFFF"/>
        <w:spacing w:line="48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D466D2">
        <w:rPr>
          <w:rFonts w:asciiTheme="minorEastAsia" w:eastAsiaTheme="minorEastAsia" w:hAnsiTheme="minorEastAsia" w:hint="eastAsia"/>
          <w:sz w:val="24"/>
        </w:rPr>
        <w:t>小语种：</w:t>
      </w:r>
    </w:p>
    <w:p w:rsidR="00D222BF" w:rsidRPr="00D466D2" w:rsidRDefault="00D222BF" w:rsidP="00D466D2">
      <w:pPr>
        <w:shd w:val="clear" w:color="auto" w:fill="FFFFFF"/>
        <w:spacing w:line="48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D466D2">
        <w:rPr>
          <w:rFonts w:asciiTheme="minorEastAsia" w:eastAsiaTheme="minorEastAsia" w:hAnsiTheme="minorEastAsia"/>
          <w:sz w:val="24"/>
        </w:rPr>
        <w:t>法语</w:t>
      </w:r>
      <w:r w:rsidRPr="00D466D2">
        <w:rPr>
          <w:rFonts w:asciiTheme="minorEastAsia" w:eastAsiaTheme="minorEastAsia" w:hAnsiTheme="minorEastAsia" w:hint="eastAsia"/>
          <w:sz w:val="24"/>
        </w:rPr>
        <w:t>：</w:t>
      </w:r>
      <w:r w:rsidRPr="00D466D2">
        <w:rPr>
          <w:rFonts w:asciiTheme="minorEastAsia" w:eastAsiaTheme="minorEastAsia" w:hAnsiTheme="minorEastAsia"/>
          <w:sz w:val="24"/>
        </w:rPr>
        <w:t>法语水平考试</w:t>
      </w:r>
      <w:r w:rsidRPr="00D466D2">
        <w:rPr>
          <w:rFonts w:asciiTheme="minorEastAsia" w:eastAsiaTheme="minorEastAsia" w:hAnsiTheme="minorEastAsia" w:hint="eastAsia"/>
          <w:sz w:val="24"/>
        </w:rPr>
        <w:t>（</w:t>
      </w:r>
      <w:r w:rsidRPr="00D466D2">
        <w:rPr>
          <w:rFonts w:asciiTheme="minorEastAsia" w:eastAsiaTheme="minorEastAsia" w:hAnsiTheme="minorEastAsia"/>
          <w:sz w:val="24"/>
        </w:rPr>
        <w:t>TEF</w:t>
      </w:r>
      <w:r w:rsidRPr="00D466D2">
        <w:rPr>
          <w:rFonts w:asciiTheme="minorEastAsia" w:eastAsiaTheme="minorEastAsia" w:hAnsiTheme="minorEastAsia" w:hint="eastAsia"/>
          <w:sz w:val="24"/>
        </w:rPr>
        <w:t>）</w:t>
      </w:r>
      <w:r w:rsidRPr="00D466D2">
        <w:rPr>
          <w:rFonts w:asciiTheme="minorEastAsia" w:eastAsiaTheme="minorEastAsia" w:hAnsiTheme="minorEastAsia"/>
          <w:sz w:val="24"/>
        </w:rPr>
        <w:t>B2</w:t>
      </w:r>
      <w:r w:rsidRPr="00D466D2">
        <w:rPr>
          <w:rFonts w:asciiTheme="minorEastAsia" w:eastAsiaTheme="minorEastAsia" w:hAnsiTheme="minorEastAsia" w:hint="eastAsia"/>
          <w:sz w:val="24"/>
        </w:rPr>
        <w:t>及以上等级（2</w:t>
      </w:r>
      <w:r w:rsidRPr="00D466D2">
        <w:rPr>
          <w:rFonts w:asciiTheme="minorEastAsia" w:eastAsiaTheme="minorEastAsia" w:hAnsiTheme="minorEastAsia"/>
          <w:sz w:val="24"/>
        </w:rPr>
        <w:t>020</w:t>
      </w:r>
      <w:r w:rsidRPr="00D466D2">
        <w:rPr>
          <w:rFonts w:asciiTheme="minorEastAsia" w:eastAsiaTheme="minorEastAsia" w:hAnsiTheme="minorEastAsia" w:hint="eastAsia"/>
          <w:sz w:val="24"/>
        </w:rPr>
        <w:t>年9月1日以后参加考试）；</w:t>
      </w:r>
    </w:p>
    <w:p w:rsidR="00D222BF" w:rsidRPr="00D466D2" w:rsidRDefault="00D222BF" w:rsidP="00D466D2">
      <w:pPr>
        <w:shd w:val="clear" w:color="auto" w:fill="FFFFFF"/>
        <w:spacing w:line="48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D466D2">
        <w:rPr>
          <w:rFonts w:asciiTheme="minorEastAsia" w:eastAsiaTheme="minorEastAsia" w:hAnsiTheme="minorEastAsia"/>
          <w:sz w:val="24"/>
        </w:rPr>
        <w:t>德语</w:t>
      </w:r>
      <w:r w:rsidRPr="00D466D2">
        <w:rPr>
          <w:rFonts w:asciiTheme="minorEastAsia" w:eastAsiaTheme="minorEastAsia" w:hAnsiTheme="minorEastAsia" w:hint="eastAsia"/>
          <w:sz w:val="24"/>
        </w:rPr>
        <w:t>：德福（</w:t>
      </w:r>
      <w:proofErr w:type="spellStart"/>
      <w:r w:rsidRPr="00D466D2">
        <w:rPr>
          <w:rFonts w:asciiTheme="minorEastAsia" w:eastAsiaTheme="minorEastAsia" w:hAnsiTheme="minorEastAsia" w:hint="eastAsia"/>
          <w:sz w:val="24"/>
        </w:rPr>
        <w:t>TestDaF</w:t>
      </w:r>
      <w:proofErr w:type="spellEnd"/>
      <w:r w:rsidRPr="00D466D2">
        <w:rPr>
          <w:rFonts w:asciiTheme="minorEastAsia" w:eastAsiaTheme="minorEastAsia" w:hAnsiTheme="minorEastAsia" w:hint="eastAsia"/>
          <w:sz w:val="24"/>
        </w:rPr>
        <w:t>）考试</w:t>
      </w:r>
      <w:r w:rsidRPr="00D466D2">
        <w:rPr>
          <w:rFonts w:asciiTheme="minorEastAsia" w:eastAsiaTheme="minorEastAsia" w:hAnsiTheme="minorEastAsia"/>
          <w:sz w:val="24"/>
        </w:rPr>
        <w:t>3</w:t>
      </w:r>
      <w:r w:rsidRPr="00D466D2">
        <w:rPr>
          <w:rFonts w:asciiTheme="minorEastAsia" w:eastAsiaTheme="minorEastAsia" w:hAnsiTheme="minorEastAsia" w:hint="eastAsia"/>
          <w:sz w:val="24"/>
        </w:rPr>
        <w:t>级及以上等级（2</w:t>
      </w:r>
      <w:r w:rsidRPr="00D466D2">
        <w:rPr>
          <w:rFonts w:asciiTheme="minorEastAsia" w:eastAsiaTheme="minorEastAsia" w:hAnsiTheme="minorEastAsia"/>
          <w:sz w:val="24"/>
        </w:rPr>
        <w:t>016</w:t>
      </w:r>
      <w:r w:rsidRPr="00D466D2">
        <w:rPr>
          <w:rFonts w:asciiTheme="minorEastAsia" w:eastAsiaTheme="minorEastAsia" w:hAnsiTheme="minorEastAsia" w:hint="eastAsia"/>
          <w:sz w:val="24"/>
        </w:rPr>
        <w:t>年9月1日以后参加考试）；</w:t>
      </w:r>
    </w:p>
    <w:p w:rsidR="00D222BF" w:rsidRPr="00D466D2" w:rsidRDefault="00D222BF" w:rsidP="00D466D2">
      <w:pPr>
        <w:shd w:val="clear" w:color="auto" w:fill="FFFFFF"/>
        <w:spacing w:line="48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D466D2">
        <w:rPr>
          <w:rFonts w:asciiTheme="minorEastAsia" w:eastAsiaTheme="minorEastAsia" w:hAnsiTheme="minorEastAsia"/>
          <w:sz w:val="24"/>
        </w:rPr>
        <w:t>日语</w:t>
      </w:r>
      <w:r w:rsidRPr="00D466D2">
        <w:rPr>
          <w:rFonts w:asciiTheme="minorEastAsia" w:eastAsiaTheme="minorEastAsia" w:hAnsiTheme="minorEastAsia" w:hint="eastAsia"/>
          <w:sz w:val="24"/>
        </w:rPr>
        <w:t>：日本</w:t>
      </w:r>
      <w:proofErr w:type="gramStart"/>
      <w:r w:rsidRPr="00D466D2">
        <w:rPr>
          <w:rFonts w:asciiTheme="minorEastAsia" w:eastAsiaTheme="minorEastAsia" w:hAnsiTheme="minorEastAsia" w:hint="eastAsia"/>
          <w:sz w:val="24"/>
        </w:rPr>
        <w:t>语能力</w:t>
      </w:r>
      <w:proofErr w:type="gramEnd"/>
      <w:r w:rsidRPr="00D466D2">
        <w:rPr>
          <w:rFonts w:asciiTheme="minorEastAsia" w:eastAsiaTheme="minorEastAsia" w:hAnsiTheme="minorEastAsia" w:hint="eastAsia"/>
          <w:sz w:val="24"/>
        </w:rPr>
        <w:t>测试(（</w:t>
      </w:r>
      <w:r w:rsidRPr="00D466D2">
        <w:rPr>
          <w:rFonts w:asciiTheme="minorEastAsia" w:eastAsiaTheme="minorEastAsia" w:hAnsiTheme="minorEastAsia"/>
          <w:sz w:val="24"/>
        </w:rPr>
        <w:t xml:space="preserve">JLPT </w:t>
      </w:r>
      <w:r w:rsidRPr="00D466D2">
        <w:rPr>
          <w:rFonts w:asciiTheme="minorEastAsia" w:eastAsiaTheme="minorEastAsia" w:hAnsiTheme="minorEastAsia" w:hint="eastAsia"/>
          <w:sz w:val="24"/>
        </w:rPr>
        <w:t>）N</w:t>
      </w:r>
      <w:r w:rsidRPr="00D466D2">
        <w:rPr>
          <w:rFonts w:asciiTheme="minorEastAsia" w:eastAsiaTheme="minorEastAsia" w:hAnsiTheme="minorEastAsia"/>
          <w:sz w:val="24"/>
        </w:rPr>
        <w:t>1</w:t>
      </w:r>
      <w:r w:rsidRPr="00D466D2">
        <w:rPr>
          <w:rFonts w:asciiTheme="minorEastAsia" w:eastAsiaTheme="minorEastAsia" w:hAnsiTheme="minorEastAsia" w:hint="eastAsia"/>
          <w:sz w:val="24"/>
        </w:rPr>
        <w:t>级（</w:t>
      </w:r>
      <w:r w:rsidRPr="00D466D2">
        <w:rPr>
          <w:rFonts w:asciiTheme="minorEastAsia" w:eastAsiaTheme="minorEastAsia" w:hAnsiTheme="minorEastAsia"/>
          <w:sz w:val="24"/>
        </w:rPr>
        <w:softHyphen/>
      </w:r>
      <w:r w:rsidRPr="00D466D2">
        <w:rPr>
          <w:rFonts w:asciiTheme="minorEastAsia" w:eastAsiaTheme="minorEastAsia" w:hAnsiTheme="minorEastAsia" w:hint="eastAsia"/>
          <w:sz w:val="24"/>
        </w:rPr>
        <w:t>2</w:t>
      </w:r>
      <w:r w:rsidRPr="00D466D2">
        <w:rPr>
          <w:rFonts w:asciiTheme="minorEastAsia" w:eastAsiaTheme="minorEastAsia" w:hAnsiTheme="minorEastAsia"/>
          <w:sz w:val="24"/>
        </w:rPr>
        <w:t>016</w:t>
      </w:r>
      <w:r w:rsidRPr="00D466D2">
        <w:rPr>
          <w:rFonts w:asciiTheme="minorEastAsia" w:eastAsiaTheme="minorEastAsia" w:hAnsiTheme="minorEastAsia" w:hint="eastAsia"/>
          <w:sz w:val="24"/>
        </w:rPr>
        <w:t>年9月1日以后参加考试）；</w:t>
      </w:r>
    </w:p>
    <w:p w:rsidR="00D222BF" w:rsidRPr="00D466D2" w:rsidRDefault="00D222BF" w:rsidP="00D466D2">
      <w:pPr>
        <w:shd w:val="clear" w:color="auto" w:fill="FFFFFF"/>
        <w:spacing w:line="48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D466D2">
        <w:rPr>
          <w:rFonts w:asciiTheme="minorEastAsia" w:eastAsiaTheme="minorEastAsia" w:hAnsiTheme="minorEastAsia" w:hint="eastAsia"/>
          <w:sz w:val="24"/>
        </w:rPr>
        <w:t>俄语：俄语专业八级合格证书（2</w:t>
      </w:r>
      <w:r w:rsidRPr="00D466D2">
        <w:rPr>
          <w:rFonts w:asciiTheme="minorEastAsia" w:eastAsiaTheme="minorEastAsia" w:hAnsiTheme="minorEastAsia"/>
          <w:sz w:val="24"/>
        </w:rPr>
        <w:t>016</w:t>
      </w:r>
      <w:r w:rsidRPr="00D466D2">
        <w:rPr>
          <w:rFonts w:asciiTheme="minorEastAsia" w:eastAsiaTheme="minorEastAsia" w:hAnsiTheme="minorEastAsia" w:hint="eastAsia"/>
          <w:sz w:val="24"/>
        </w:rPr>
        <w:t>年9月1日以后参加考试）</w:t>
      </w:r>
    </w:p>
    <w:p w:rsidR="00D97774" w:rsidRPr="00D466D2" w:rsidRDefault="00D222BF" w:rsidP="00D466D2">
      <w:pPr>
        <w:shd w:val="clear" w:color="auto" w:fill="FFFFFF"/>
        <w:spacing w:line="480" w:lineRule="auto"/>
        <w:ind w:firstLineChars="500" w:firstLine="1200"/>
        <w:rPr>
          <w:rFonts w:asciiTheme="minorEastAsia" w:eastAsiaTheme="minorEastAsia" w:hAnsiTheme="minorEastAsia"/>
          <w:sz w:val="24"/>
        </w:rPr>
      </w:pPr>
      <w:r w:rsidRPr="00D466D2">
        <w:rPr>
          <w:rFonts w:asciiTheme="minorEastAsia" w:eastAsiaTheme="minorEastAsia" w:hAnsiTheme="minorEastAsia" w:hint="eastAsia"/>
          <w:sz w:val="24"/>
        </w:rPr>
        <w:t>对外俄语等级考试（ТРКИ）B2及以上等级（2</w:t>
      </w:r>
      <w:r w:rsidRPr="00D466D2">
        <w:rPr>
          <w:rFonts w:asciiTheme="minorEastAsia" w:eastAsiaTheme="minorEastAsia" w:hAnsiTheme="minorEastAsia"/>
          <w:sz w:val="24"/>
        </w:rPr>
        <w:t>016</w:t>
      </w:r>
      <w:r w:rsidRPr="00D466D2">
        <w:rPr>
          <w:rFonts w:asciiTheme="minorEastAsia" w:eastAsiaTheme="minorEastAsia" w:hAnsiTheme="minorEastAsia" w:hint="eastAsia"/>
          <w:sz w:val="24"/>
        </w:rPr>
        <w:t>年9月1日以后参加考试）。</w:t>
      </w:r>
    </w:p>
    <w:p w:rsidR="00D97774" w:rsidRPr="00D466D2" w:rsidRDefault="00B415B8" w:rsidP="00D466D2">
      <w:pPr>
        <w:pStyle w:val="a5"/>
        <w:spacing w:line="48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D466D2">
        <w:rPr>
          <w:rFonts w:asciiTheme="minorEastAsia" w:eastAsiaTheme="minorEastAsia" w:hAnsiTheme="minorEastAsia"/>
          <w:sz w:val="24"/>
          <w:szCs w:val="24"/>
        </w:rPr>
        <w:t>（6）其他可以证明自己能力或成就的材料，如获奖证书、专利等。</w:t>
      </w:r>
    </w:p>
    <w:p w:rsidR="00D97774" w:rsidRPr="00D466D2" w:rsidRDefault="00B415B8" w:rsidP="00D466D2">
      <w:pPr>
        <w:pStyle w:val="a5"/>
        <w:spacing w:line="480" w:lineRule="auto"/>
        <w:ind w:firstLineChars="200" w:firstLine="482"/>
        <w:rPr>
          <w:rFonts w:asciiTheme="minorEastAsia" w:eastAsiaTheme="minorEastAsia" w:hAnsiTheme="minorEastAsia"/>
          <w:b/>
          <w:sz w:val="24"/>
          <w:szCs w:val="24"/>
        </w:rPr>
      </w:pPr>
      <w:r w:rsidRPr="00D466D2">
        <w:rPr>
          <w:rFonts w:asciiTheme="minorEastAsia" w:eastAsiaTheme="minorEastAsia" w:hAnsiTheme="minorEastAsia"/>
          <w:b/>
          <w:sz w:val="24"/>
          <w:szCs w:val="24"/>
        </w:rPr>
        <w:t>五、 时间安排（与本系博士招生时间一致）</w:t>
      </w:r>
    </w:p>
    <w:p w:rsidR="00D97774" w:rsidRPr="00D466D2" w:rsidRDefault="00B415B8" w:rsidP="00D466D2">
      <w:pPr>
        <w:pStyle w:val="a5"/>
        <w:spacing w:line="48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D466D2">
        <w:rPr>
          <w:rFonts w:asciiTheme="minorEastAsia" w:eastAsiaTheme="minorEastAsia" w:hAnsiTheme="minorEastAsia"/>
          <w:sz w:val="24"/>
          <w:szCs w:val="24"/>
        </w:rPr>
        <w:t>（1）提交申请时间：截止到</w:t>
      </w:r>
      <w:r w:rsidR="004F49F8" w:rsidRPr="00D466D2">
        <w:rPr>
          <w:rFonts w:asciiTheme="minorEastAsia" w:eastAsiaTheme="minorEastAsia" w:hAnsiTheme="minorEastAsia"/>
          <w:sz w:val="24"/>
          <w:szCs w:val="24"/>
        </w:rPr>
        <w:t>2020</w:t>
      </w:r>
      <w:r w:rsidRPr="00D466D2">
        <w:rPr>
          <w:rFonts w:asciiTheme="minorEastAsia" w:eastAsiaTheme="minorEastAsia" w:hAnsiTheme="minorEastAsia"/>
          <w:sz w:val="24"/>
          <w:szCs w:val="24"/>
        </w:rPr>
        <w:t>年 11月</w:t>
      </w:r>
      <w:r w:rsidR="004F49F8" w:rsidRPr="00D466D2">
        <w:rPr>
          <w:rFonts w:asciiTheme="minorEastAsia" w:eastAsiaTheme="minorEastAsia" w:hAnsiTheme="minorEastAsia"/>
          <w:sz w:val="24"/>
          <w:szCs w:val="24"/>
        </w:rPr>
        <w:t>16</w:t>
      </w:r>
      <w:r w:rsidRPr="00D466D2">
        <w:rPr>
          <w:rFonts w:asciiTheme="minorEastAsia" w:eastAsiaTheme="minorEastAsia" w:hAnsiTheme="minorEastAsia"/>
          <w:sz w:val="24"/>
          <w:szCs w:val="24"/>
        </w:rPr>
        <w:t>日；</w:t>
      </w:r>
    </w:p>
    <w:p w:rsidR="00D97774" w:rsidRPr="00D466D2" w:rsidRDefault="00B415B8" w:rsidP="00D466D2">
      <w:pPr>
        <w:pStyle w:val="a5"/>
        <w:spacing w:line="48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D466D2">
        <w:rPr>
          <w:rFonts w:asciiTheme="minorEastAsia" w:eastAsiaTheme="minorEastAsia" w:hAnsiTheme="minorEastAsia"/>
          <w:sz w:val="24"/>
          <w:szCs w:val="24"/>
        </w:rPr>
        <w:t>（2）材料提交截止时间：</w:t>
      </w:r>
      <w:r w:rsidR="004F49F8" w:rsidRPr="00D466D2">
        <w:rPr>
          <w:rFonts w:asciiTheme="minorEastAsia" w:eastAsiaTheme="minorEastAsia" w:hAnsiTheme="minorEastAsia"/>
          <w:sz w:val="24"/>
          <w:szCs w:val="24"/>
        </w:rPr>
        <w:t>2020</w:t>
      </w:r>
      <w:r w:rsidRPr="00D466D2">
        <w:rPr>
          <w:rFonts w:asciiTheme="minorEastAsia" w:eastAsiaTheme="minorEastAsia" w:hAnsiTheme="minorEastAsia"/>
          <w:sz w:val="24"/>
          <w:szCs w:val="24"/>
        </w:rPr>
        <w:t>年12月</w:t>
      </w:r>
      <w:r w:rsidR="004F49F8" w:rsidRPr="00D466D2">
        <w:rPr>
          <w:rFonts w:asciiTheme="minorEastAsia" w:eastAsiaTheme="minorEastAsia" w:hAnsiTheme="minorEastAsia"/>
          <w:sz w:val="24"/>
          <w:szCs w:val="24"/>
        </w:rPr>
        <w:t>15</w:t>
      </w:r>
      <w:r w:rsidRPr="00D466D2">
        <w:rPr>
          <w:rFonts w:asciiTheme="minorEastAsia" w:eastAsiaTheme="minorEastAsia" w:hAnsiTheme="minorEastAsia"/>
          <w:sz w:val="24"/>
          <w:szCs w:val="24"/>
        </w:rPr>
        <w:t>日；</w:t>
      </w:r>
    </w:p>
    <w:p w:rsidR="00D97774" w:rsidRPr="00D466D2" w:rsidRDefault="00B415B8" w:rsidP="00D466D2">
      <w:pPr>
        <w:pStyle w:val="a5"/>
        <w:spacing w:line="48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D466D2">
        <w:rPr>
          <w:rFonts w:asciiTheme="minorEastAsia" w:eastAsiaTheme="minorEastAsia" w:hAnsiTheme="minorEastAsia"/>
          <w:sz w:val="24"/>
          <w:szCs w:val="24"/>
        </w:rPr>
        <w:t>（3）每年3月，通过材料审核的申请者参加系里组织的复试，包括笔试和面试，各占50%；笔试和面试有一科不及格不予录取；</w:t>
      </w:r>
      <w:bookmarkStart w:id="0" w:name="OLE_LINK1"/>
      <w:bookmarkStart w:id="1" w:name="OLE_LINK2"/>
    </w:p>
    <w:p w:rsidR="00D97774" w:rsidRPr="00D466D2" w:rsidRDefault="00B415B8" w:rsidP="00D466D2">
      <w:pPr>
        <w:pStyle w:val="a5"/>
        <w:spacing w:line="480" w:lineRule="auto"/>
        <w:ind w:firstLineChars="200" w:firstLine="482"/>
        <w:rPr>
          <w:rFonts w:asciiTheme="minorEastAsia" w:eastAsiaTheme="minorEastAsia" w:hAnsiTheme="minorEastAsia"/>
          <w:sz w:val="24"/>
          <w:szCs w:val="24"/>
        </w:rPr>
      </w:pPr>
      <w:r w:rsidRPr="00D466D2">
        <w:rPr>
          <w:rFonts w:asciiTheme="minorEastAsia" w:eastAsiaTheme="minorEastAsia" w:hAnsiTheme="minorEastAsia"/>
          <w:b/>
          <w:sz w:val="24"/>
          <w:szCs w:val="24"/>
        </w:rPr>
        <w:t>六、 培养工作</w:t>
      </w:r>
      <w:bookmarkEnd w:id="0"/>
      <w:bookmarkEnd w:id="1"/>
    </w:p>
    <w:p w:rsidR="00D97774" w:rsidRPr="00D466D2" w:rsidRDefault="00B415B8" w:rsidP="00D466D2">
      <w:pPr>
        <w:pStyle w:val="a5"/>
        <w:spacing w:line="48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D466D2">
        <w:rPr>
          <w:rFonts w:asciiTheme="minorEastAsia" w:eastAsiaTheme="minorEastAsia" w:hAnsiTheme="minorEastAsia"/>
          <w:sz w:val="24"/>
          <w:szCs w:val="24"/>
        </w:rPr>
        <w:t>（1）哲学系硕博连读生的学习年限从其硕士研究生入学时间开始计算，基</w:t>
      </w:r>
      <w:r w:rsidRPr="00D466D2">
        <w:rPr>
          <w:rFonts w:asciiTheme="minorEastAsia" w:eastAsiaTheme="minorEastAsia" w:hAnsiTheme="minorEastAsia"/>
          <w:sz w:val="24"/>
          <w:szCs w:val="24"/>
        </w:rPr>
        <w:lastRenderedPageBreak/>
        <w:t>本学习年限为6年，即硕士2年，博士4年，在校学习最长年限按照《北京大学研究生学籍管理办法》中的相关要求执行；</w:t>
      </w:r>
    </w:p>
    <w:p w:rsidR="00D97774" w:rsidRPr="00D466D2" w:rsidRDefault="00B415B8" w:rsidP="00D466D2">
      <w:pPr>
        <w:pStyle w:val="a5"/>
        <w:spacing w:line="48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D466D2">
        <w:rPr>
          <w:rFonts w:asciiTheme="minorEastAsia" w:eastAsiaTheme="minorEastAsia" w:hAnsiTheme="minorEastAsia"/>
          <w:sz w:val="24"/>
          <w:szCs w:val="24"/>
        </w:rPr>
        <w:t>（2）硕博连读生的课程与学分要求依照《北大硕博连读若干规定》执行，学分要求达到55学分；</w:t>
      </w:r>
    </w:p>
    <w:p w:rsidR="00D97774" w:rsidRPr="00D466D2" w:rsidRDefault="00B415B8" w:rsidP="00D466D2">
      <w:pPr>
        <w:pStyle w:val="a5"/>
        <w:spacing w:line="48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D466D2">
        <w:rPr>
          <w:rFonts w:asciiTheme="minorEastAsia" w:eastAsiaTheme="minorEastAsia" w:hAnsiTheme="minorEastAsia"/>
          <w:sz w:val="24"/>
          <w:szCs w:val="24"/>
        </w:rPr>
        <w:t>（3）硕博连读</w:t>
      </w:r>
      <w:proofErr w:type="gramStart"/>
      <w:r w:rsidRPr="00D466D2">
        <w:rPr>
          <w:rFonts w:asciiTheme="minorEastAsia" w:eastAsiaTheme="minorEastAsia" w:hAnsiTheme="minorEastAsia"/>
          <w:sz w:val="24"/>
          <w:szCs w:val="24"/>
        </w:rPr>
        <w:t>生一般</w:t>
      </w:r>
      <w:proofErr w:type="gramEnd"/>
      <w:r w:rsidRPr="00D466D2">
        <w:rPr>
          <w:rFonts w:asciiTheme="minorEastAsia" w:eastAsiaTheme="minorEastAsia" w:hAnsiTheme="minorEastAsia"/>
          <w:sz w:val="24"/>
          <w:szCs w:val="24"/>
        </w:rPr>
        <w:t>应于博士研究生阶段第一学年内参加院系组织的学科综合考试，并不得以硕博连读考核和学位论文的选题报告代替学科综合考试。具体考试办法和要求参见《北京大学博士研究生学科综合考试实施细则》。</w:t>
      </w:r>
    </w:p>
    <w:p w:rsidR="00D97774" w:rsidRPr="00D466D2" w:rsidRDefault="00B415B8" w:rsidP="00D466D2">
      <w:pPr>
        <w:pStyle w:val="a5"/>
        <w:spacing w:line="48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D466D2">
        <w:rPr>
          <w:rFonts w:asciiTheme="minorEastAsia" w:eastAsiaTheme="minorEastAsia" w:hAnsiTheme="minorEastAsia"/>
          <w:sz w:val="24"/>
          <w:szCs w:val="24"/>
        </w:rPr>
        <w:t>（4）博士学位论文，应在导师、指导小组的指导下，由博士研究生独立完成，应是一篇（或一组论文组成的一篇）系统的、完整的、有创造性的学术论文。</w:t>
      </w:r>
    </w:p>
    <w:p w:rsidR="00D97774" w:rsidRPr="00D466D2" w:rsidRDefault="00B415B8" w:rsidP="00D466D2">
      <w:pPr>
        <w:pStyle w:val="a5"/>
        <w:spacing w:line="48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D466D2">
        <w:rPr>
          <w:rFonts w:asciiTheme="minorEastAsia" w:eastAsiaTheme="minorEastAsia" w:hAnsiTheme="minorEastAsia"/>
          <w:sz w:val="24"/>
          <w:szCs w:val="24"/>
        </w:rPr>
        <w:t>硕博连读</w:t>
      </w:r>
      <w:proofErr w:type="gramStart"/>
      <w:r w:rsidRPr="00D466D2">
        <w:rPr>
          <w:rFonts w:asciiTheme="minorEastAsia" w:eastAsiaTheme="minorEastAsia" w:hAnsiTheme="minorEastAsia"/>
          <w:sz w:val="24"/>
          <w:szCs w:val="24"/>
        </w:rPr>
        <w:t>生一般</w:t>
      </w:r>
      <w:proofErr w:type="gramEnd"/>
      <w:r w:rsidRPr="00D466D2">
        <w:rPr>
          <w:rFonts w:asciiTheme="minorEastAsia" w:eastAsiaTheme="minorEastAsia" w:hAnsiTheme="minorEastAsia"/>
          <w:sz w:val="24"/>
          <w:szCs w:val="24"/>
        </w:rPr>
        <w:t>应于博士研究生阶段第一学年内完成学位论文的选题工作。</w:t>
      </w:r>
    </w:p>
    <w:p w:rsidR="00D97774" w:rsidRPr="00D466D2" w:rsidRDefault="00B415B8" w:rsidP="00D466D2">
      <w:pPr>
        <w:pStyle w:val="a5"/>
        <w:spacing w:line="480" w:lineRule="auto"/>
        <w:ind w:firstLineChars="200" w:firstLine="482"/>
        <w:rPr>
          <w:rFonts w:asciiTheme="minorEastAsia" w:eastAsiaTheme="minorEastAsia" w:hAnsiTheme="minorEastAsia"/>
          <w:sz w:val="24"/>
          <w:szCs w:val="24"/>
        </w:rPr>
      </w:pPr>
      <w:r w:rsidRPr="00D466D2">
        <w:rPr>
          <w:rFonts w:asciiTheme="minorEastAsia" w:eastAsiaTheme="minorEastAsia" w:hAnsiTheme="minorEastAsia"/>
          <w:b/>
          <w:sz w:val="24"/>
          <w:szCs w:val="24"/>
        </w:rPr>
        <w:t>七</w:t>
      </w:r>
      <w:r w:rsidRPr="00D466D2">
        <w:rPr>
          <w:rFonts w:asciiTheme="minorEastAsia" w:eastAsiaTheme="minorEastAsia" w:hAnsiTheme="minorEastAsia"/>
          <w:sz w:val="24"/>
          <w:szCs w:val="24"/>
        </w:rPr>
        <w:t>、</w:t>
      </w:r>
      <w:r w:rsidRPr="00D466D2">
        <w:rPr>
          <w:rFonts w:asciiTheme="minorEastAsia" w:eastAsiaTheme="minorEastAsia" w:hAnsiTheme="minorEastAsia"/>
          <w:b/>
          <w:sz w:val="24"/>
          <w:szCs w:val="24"/>
        </w:rPr>
        <w:t>其他</w:t>
      </w:r>
    </w:p>
    <w:p w:rsidR="00D97774" w:rsidRPr="00D466D2" w:rsidRDefault="00B415B8" w:rsidP="00D466D2">
      <w:pPr>
        <w:pStyle w:val="a5"/>
        <w:spacing w:line="48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D466D2">
        <w:rPr>
          <w:rFonts w:asciiTheme="minorEastAsia" w:eastAsiaTheme="minorEastAsia" w:hAnsiTheme="minorEastAsia"/>
          <w:sz w:val="24"/>
          <w:szCs w:val="24"/>
        </w:rPr>
        <w:t>其他按照《北京大学硕博连读研究生培养工作规定》执行</w:t>
      </w:r>
    </w:p>
    <w:p w:rsidR="00D97774" w:rsidRPr="00D466D2" w:rsidRDefault="00D97774" w:rsidP="00D466D2">
      <w:pPr>
        <w:pStyle w:val="a5"/>
        <w:spacing w:line="48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</w:p>
    <w:p w:rsidR="00D97774" w:rsidRPr="00D466D2" w:rsidRDefault="00B415B8" w:rsidP="00D466D2">
      <w:pPr>
        <w:pStyle w:val="a5"/>
        <w:spacing w:line="48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D466D2">
        <w:rPr>
          <w:rFonts w:asciiTheme="minorEastAsia" w:eastAsiaTheme="minorEastAsia" w:hAnsiTheme="minorEastAsia"/>
          <w:sz w:val="24"/>
          <w:szCs w:val="24"/>
        </w:rPr>
        <w:t>本办法于</w:t>
      </w:r>
      <w:r w:rsidR="00835EAE" w:rsidRPr="00D466D2">
        <w:rPr>
          <w:rFonts w:asciiTheme="minorEastAsia" w:eastAsiaTheme="minorEastAsia" w:hAnsiTheme="minorEastAsia" w:hint="eastAsia"/>
          <w:sz w:val="24"/>
          <w:szCs w:val="24"/>
        </w:rPr>
        <w:t>2020年10月15日</w:t>
      </w:r>
      <w:r w:rsidRPr="00D466D2">
        <w:rPr>
          <w:rFonts w:asciiTheme="minorEastAsia" w:eastAsiaTheme="minorEastAsia" w:hAnsiTheme="minorEastAsia"/>
          <w:sz w:val="24"/>
          <w:szCs w:val="24"/>
        </w:rPr>
        <w:t>重新修订，经哲学系学位分委员会通过，自</w:t>
      </w:r>
      <w:r w:rsidR="00835EAE" w:rsidRPr="00D466D2">
        <w:rPr>
          <w:rFonts w:asciiTheme="minorEastAsia" w:eastAsiaTheme="minorEastAsia" w:hAnsiTheme="minorEastAsia"/>
          <w:sz w:val="24"/>
          <w:szCs w:val="24"/>
        </w:rPr>
        <w:t>2020</w:t>
      </w:r>
      <w:r w:rsidRPr="00D466D2">
        <w:rPr>
          <w:rFonts w:asciiTheme="minorEastAsia" w:eastAsiaTheme="minorEastAsia" w:hAnsiTheme="minorEastAsia"/>
          <w:sz w:val="24"/>
          <w:szCs w:val="24"/>
        </w:rPr>
        <w:t>级转博学生开始施行。本办法未予规定的事宜，依照《北京大学研究生手册》的相关规定与办法办理。</w:t>
      </w:r>
    </w:p>
    <w:p w:rsidR="00D97774" w:rsidRPr="00D466D2" w:rsidRDefault="00D97774" w:rsidP="00D466D2">
      <w:pPr>
        <w:pStyle w:val="a5"/>
        <w:spacing w:line="48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</w:p>
    <w:p w:rsidR="00D97774" w:rsidRPr="00D466D2" w:rsidRDefault="00D97774" w:rsidP="00D466D2">
      <w:pPr>
        <w:pStyle w:val="a5"/>
        <w:spacing w:line="48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</w:p>
    <w:p w:rsidR="00D97774" w:rsidRPr="00D466D2" w:rsidRDefault="00D97774" w:rsidP="00D466D2">
      <w:pPr>
        <w:pStyle w:val="a5"/>
        <w:spacing w:line="48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</w:p>
    <w:p w:rsidR="00D97774" w:rsidRPr="00D466D2" w:rsidRDefault="00D97774" w:rsidP="00D466D2">
      <w:pPr>
        <w:pStyle w:val="a5"/>
        <w:spacing w:line="48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</w:p>
    <w:p w:rsidR="00D97774" w:rsidRPr="00D466D2" w:rsidRDefault="00B415B8" w:rsidP="00D466D2">
      <w:pPr>
        <w:pStyle w:val="a5"/>
        <w:spacing w:line="48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D466D2">
        <w:rPr>
          <w:rFonts w:asciiTheme="minorEastAsia" w:eastAsiaTheme="minorEastAsia" w:hAnsiTheme="minorEastAsia"/>
          <w:sz w:val="24"/>
          <w:szCs w:val="24"/>
        </w:rPr>
        <w:t xml:space="preserve">                              </w:t>
      </w:r>
      <w:bookmarkStart w:id="2" w:name="_GoBack"/>
      <w:bookmarkEnd w:id="2"/>
      <w:r w:rsidRPr="00D466D2">
        <w:rPr>
          <w:rFonts w:asciiTheme="minorEastAsia" w:eastAsiaTheme="minorEastAsia" w:hAnsiTheme="minorEastAsia"/>
          <w:sz w:val="24"/>
          <w:szCs w:val="24"/>
        </w:rPr>
        <w:t xml:space="preserve">             北京大学哲学学位分会</w:t>
      </w:r>
    </w:p>
    <w:p w:rsidR="00D97774" w:rsidRPr="00D466D2" w:rsidRDefault="00B415B8" w:rsidP="00D466D2">
      <w:pPr>
        <w:pStyle w:val="a5"/>
        <w:spacing w:line="48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D466D2">
        <w:rPr>
          <w:rFonts w:asciiTheme="minorEastAsia" w:eastAsiaTheme="minorEastAsia" w:hAnsiTheme="minorEastAsia"/>
          <w:sz w:val="24"/>
          <w:szCs w:val="24"/>
        </w:rPr>
        <w:t xml:space="preserve">                                             </w:t>
      </w:r>
      <w:r w:rsidR="00835EAE" w:rsidRPr="00D466D2">
        <w:rPr>
          <w:rFonts w:asciiTheme="minorEastAsia" w:eastAsiaTheme="minorEastAsia" w:hAnsiTheme="minorEastAsia" w:hint="eastAsia"/>
          <w:sz w:val="24"/>
          <w:szCs w:val="24"/>
        </w:rPr>
        <w:t>2020年10月15日</w:t>
      </w:r>
    </w:p>
    <w:sectPr w:rsidR="00D97774" w:rsidRPr="00D466D2">
      <w:headerReference w:type="default" r:id="rId8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326A" w:rsidRDefault="00CD326A">
      <w:r>
        <w:separator/>
      </w:r>
    </w:p>
  </w:endnote>
  <w:endnote w:type="continuationSeparator" w:id="0">
    <w:p w:rsidR="00CD326A" w:rsidRDefault="00CD3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326A" w:rsidRDefault="00CD326A">
      <w:r>
        <w:separator/>
      </w:r>
    </w:p>
  </w:footnote>
  <w:footnote w:type="continuationSeparator" w:id="0">
    <w:p w:rsidR="00CD326A" w:rsidRDefault="00CD32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774" w:rsidRDefault="00D97774">
    <w:pPr>
      <w:pStyle w:val="aa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831A10"/>
    <w:multiLevelType w:val="hybridMultilevel"/>
    <w:tmpl w:val="2ADEE8E2"/>
    <w:lvl w:ilvl="0" w:tplc="1D20DEA6">
      <w:start w:val="1"/>
      <w:numFmt w:val="decimalEnclosedCircle"/>
      <w:lvlText w:val="%1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C48"/>
    <w:rsid w:val="0001257C"/>
    <w:rsid w:val="00012A87"/>
    <w:rsid w:val="00043A08"/>
    <w:rsid w:val="00046C6A"/>
    <w:rsid w:val="00064B48"/>
    <w:rsid w:val="0008503B"/>
    <w:rsid w:val="000B547C"/>
    <w:rsid w:val="000D3706"/>
    <w:rsid w:val="000F0B2C"/>
    <w:rsid w:val="0010436E"/>
    <w:rsid w:val="00107AB9"/>
    <w:rsid w:val="0011591F"/>
    <w:rsid w:val="001543F6"/>
    <w:rsid w:val="00156883"/>
    <w:rsid w:val="001656D3"/>
    <w:rsid w:val="00181E73"/>
    <w:rsid w:val="001A6B26"/>
    <w:rsid w:val="001B5685"/>
    <w:rsid w:val="002110FE"/>
    <w:rsid w:val="00234788"/>
    <w:rsid w:val="00240DE5"/>
    <w:rsid w:val="002423F4"/>
    <w:rsid w:val="00242D9E"/>
    <w:rsid w:val="00245488"/>
    <w:rsid w:val="002662D7"/>
    <w:rsid w:val="00272E40"/>
    <w:rsid w:val="00292218"/>
    <w:rsid w:val="002A28A7"/>
    <w:rsid w:val="002A751D"/>
    <w:rsid w:val="002B181D"/>
    <w:rsid w:val="002C0730"/>
    <w:rsid w:val="002C4630"/>
    <w:rsid w:val="002F18F1"/>
    <w:rsid w:val="002F5D88"/>
    <w:rsid w:val="00310562"/>
    <w:rsid w:val="003277F7"/>
    <w:rsid w:val="00332E04"/>
    <w:rsid w:val="00334A3E"/>
    <w:rsid w:val="0034189C"/>
    <w:rsid w:val="00356F20"/>
    <w:rsid w:val="0038546A"/>
    <w:rsid w:val="0039223B"/>
    <w:rsid w:val="00395EA4"/>
    <w:rsid w:val="003A071C"/>
    <w:rsid w:val="003D0F22"/>
    <w:rsid w:val="003D4B28"/>
    <w:rsid w:val="004110C4"/>
    <w:rsid w:val="004311C1"/>
    <w:rsid w:val="00467AE4"/>
    <w:rsid w:val="004C135F"/>
    <w:rsid w:val="004F49F8"/>
    <w:rsid w:val="0055333D"/>
    <w:rsid w:val="0056281F"/>
    <w:rsid w:val="00567221"/>
    <w:rsid w:val="00594F9A"/>
    <w:rsid w:val="005A1072"/>
    <w:rsid w:val="005B29D0"/>
    <w:rsid w:val="005D11A5"/>
    <w:rsid w:val="005E6EB0"/>
    <w:rsid w:val="005F1F2C"/>
    <w:rsid w:val="006147CB"/>
    <w:rsid w:val="00627AE1"/>
    <w:rsid w:val="006611D3"/>
    <w:rsid w:val="006A48AC"/>
    <w:rsid w:val="006A5577"/>
    <w:rsid w:val="006C5ED7"/>
    <w:rsid w:val="006C6785"/>
    <w:rsid w:val="00712600"/>
    <w:rsid w:val="0072013A"/>
    <w:rsid w:val="00761FA3"/>
    <w:rsid w:val="00766953"/>
    <w:rsid w:val="00782068"/>
    <w:rsid w:val="007A17C0"/>
    <w:rsid w:val="007B2C59"/>
    <w:rsid w:val="007D519E"/>
    <w:rsid w:val="007E5010"/>
    <w:rsid w:val="007E74DA"/>
    <w:rsid w:val="007F6474"/>
    <w:rsid w:val="00822231"/>
    <w:rsid w:val="00835EAE"/>
    <w:rsid w:val="0085301B"/>
    <w:rsid w:val="00861724"/>
    <w:rsid w:val="00874EB9"/>
    <w:rsid w:val="008951BB"/>
    <w:rsid w:val="008A497E"/>
    <w:rsid w:val="008A6442"/>
    <w:rsid w:val="008B0E24"/>
    <w:rsid w:val="008F3899"/>
    <w:rsid w:val="008F74C8"/>
    <w:rsid w:val="0096158B"/>
    <w:rsid w:val="009624D0"/>
    <w:rsid w:val="00976FAB"/>
    <w:rsid w:val="00991422"/>
    <w:rsid w:val="009A48A6"/>
    <w:rsid w:val="009A514A"/>
    <w:rsid w:val="009B5019"/>
    <w:rsid w:val="009C63D9"/>
    <w:rsid w:val="009C70C4"/>
    <w:rsid w:val="009C7368"/>
    <w:rsid w:val="009D1E7F"/>
    <w:rsid w:val="009E2761"/>
    <w:rsid w:val="009E7B14"/>
    <w:rsid w:val="009F102A"/>
    <w:rsid w:val="009F1200"/>
    <w:rsid w:val="009F27D9"/>
    <w:rsid w:val="00A0052F"/>
    <w:rsid w:val="00A04CAF"/>
    <w:rsid w:val="00A071D5"/>
    <w:rsid w:val="00A47372"/>
    <w:rsid w:val="00A61FA1"/>
    <w:rsid w:val="00AD14DC"/>
    <w:rsid w:val="00AD17B3"/>
    <w:rsid w:val="00AE0EB4"/>
    <w:rsid w:val="00AF1BC2"/>
    <w:rsid w:val="00AF3771"/>
    <w:rsid w:val="00B1154C"/>
    <w:rsid w:val="00B122F6"/>
    <w:rsid w:val="00B26603"/>
    <w:rsid w:val="00B3199B"/>
    <w:rsid w:val="00B364A8"/>
    <w:rsid w:val="00B415B8"/>
    <w:rsid w:val="00B42A28"/>
    <w:rsid w:val="00B52B4F"/>
    <w:rsid w:val="00B55525"/>
    <w:rsid w:val="00B575F5"/>
    <w:rsid w:val="00B94307"/>
    <w:rsid w:val="00BB665D"/>
    <w:rsid w:val="00BD118E"/>
    <w:rsid w:val="00BD68A0"/>
    <w:rsid w:val="00BE3BDB"/>
    <w:rsid w:val="00BE75BE"/>
    <w:rsid w:val="00C0534B"/>
    <w:rsid w:val="00C16A91"/>
    <w:rsid w:val="00C23FB8"/>
    <w:rsid w:val="00C514A8"/>
    <w:rsid w:val="00C52A06"/>
    <w:rsid w:val="00C53483"/>
    <w:rsid w:val="00C757DF"/>
    <w:rsid w:val="00CB2FF4"/>
    <w:rsid w:val="00CC306B"/>
    <w:rsid w:val="00CD326A"/>
    <w:rsid w:val="00D222BF"/>
    <w:rsid w:val="00D403C8"/>
    <w:rsid w:val="00D42387"/>
    <w:rsid w:val="00D466D2"/>
    <w:rsid w:val="00D636C8"/>
    <w:rsid w:val="00D9389D"/>
    <w:rsid w:val="00D97774"/>
    <w:rsid w:val="00DC2A54"/>
    <w:rsid w:val="00DE3337"/>
    <w:rsid w:val="00DE369F"/>
    <w:rsid w:val="00DE3DC5"/>
    <w:rsid w:val="00E2213A"/>
    <w:rsid w:val="00E25C48"/>
    <w:rsid w:val="00E27D78"/>
    <w:rsid w:val="00E6063D"/>
    <w:rsid w:val="00E6477A"/>
    <w:rsid w:val="00E67B2D"/>
    <w:rsid w:val="00E8051C"/>
    <w:rsid w:val="00E82B5C"/>
    <w:rsid w:val="00E95DC8"/>
    <w:rsid w:val="00EE08A0"/>
    <w:rsid w:val="00EF22D3"/>
    <w:rsid w:val="00F0398C"/>
    <w:rsid w:val="00F047B3"/>
    <w:rsid w:val="00F118C9"/>
    <w:rsid w:val="00F15686"/>
    <w:rsid w:val="00F5036B"/>
    <w:rsid w:val="00F641C7"/>
    <w:rsid w:val="00F66A94"/>
    <w:rsid w:val="00F76DD2"/>
    <w:rsid w:val="00F80F68"/>
    <w:rsid w:val="00FA6AA1"/>
    <w:rsid w:val="00FB58EE"/>
    <w:rsid w:val="00FB79FA"/>
    <w:rsid w:val="00FC525A"/>
    <w:rsid w:val="00FD18C8"/>
    <w:rsid w:val="20AB373D"/>
    <w:rsid w:val="7CBC6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95A97D1-24AF-4259-B73B-2C03D0E97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1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rPr>
      <w:rFonts w:ascii="宋体"/>
      <w:sz w:val="24"/>
    </w:rPr>
  </w:style>
  <w:style w:type="paragraph" w:styleId="a5">
    <w:name w:val="Plain Text"/>
    <w:basedOn w:val="a"/>
    <w:link w:val="1"/>
    <w:rPr>
      <w:rFonts w:ascii="宋体" w:hAnsi="Courier New"/>
      <w:szCs w:val="21"/>
    </w:rPr>
  </w:style>
  <w:style w:type="paragraph" w:styleId="a6">
    <w:name w:val="Balloon Text"/>
    <w:basedOn w:val="a"/>
    <w:link w:val="a7"/>
    <w:rPr>
      <w:sz w:val="18"/>
      <w:szCs w:val="18"/>
    </w:rPr>
  </w:style>
  <w:style w:type="paragraph" w:styleId="a8">
    <w:name w:val="footer"/>
    <w:basedOn w:val="a"/>
    <w:link w:val="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link w:val="aa"/>
    <w:rPr>
      <w:kern w:val="2"/>
      <w:sz w:val="18"/>
      <w:szCs w:val="18"/>
    </w:rPr>
  </w:style>
  <w:style w:type="character" w:customStyle="1" w:styleId="a9">
    <w:name w:val="页脚 字符"/>
    <w:link w:val="a8"/>
    <w:rPr>
      <w:kern w:val="2"/>
      <w:sz w:val="18"/>
      <w:szCs w:val="18"/>
    </w:rPr>
  </w:style>
  <w:style w:type="character" w:customStyle="1" w:styleId="a4">
    <w:name w:val="文档结构图 字符"/>
    <w:link w:val="a3"/>
    <w:rPr>
      <w:rFonts w:ascii="宋体"/>
      <w:kern w:val="2"/>
      <w:sz w:val="24"/>
      <w:szCs w:val="24"/>
    </w:rPr>
  </w:style>
  <w:style w:type="character" w:customStyle="1" w:styleId="a7">
    <w:name w:val="批注框文本 字符"/>
    <w:link w:val="a6"/>
    <w:rPr>
      <w:kern w:val="2"/>
      <w:sz w:val="18"/>
      <w:szCs w:val="18"/>
    </w:rPr>
  </w:style>
  <w:style w:type="character" w:customStyle="1" w:styleId="20">
    <w:name w:val="标题 2 字符"/>
    <w:semiHidden/>
    <w:rPr>
      <w:rFonts w:ascii="等线 Light" w:eastAsia="等线 Light" w:hAnsi="等线 Light" w:cs="Times New Roman"/>
      <w:b/>
      <w:bCs/>
      <w:kern w:val="2"/>
      <w:sz w:val="32"/>
      <w:szCs w:val="32"/>
    </w:rPr>
  </w:style>
  <w:style w:type="character" w:customStyle="1" w:styleId="21">
    <w:name w:val="标题 2 字符1"/>
    <w:link w:val="2"/>
    <w:rPr>
      <w:rFonts w:ascii="Arial" w:eastAsia="黑体" w:hAnsi="Arial"/>
      <w:b/>
      <w:bCs/>
      <w:kern w:val="2"/>
      <w:sz w:val="32"/>
      <w:szCs w:val="32"/>
    </w:rPr>
  </w:style>
  <w:style w:type="character" w:customStyle="1" w:styleId="ac">
    <w:name w:val="纯文本 字符"/>
    <w:rPr>
      <w:rFonts w:ascii="宋体" w:hAnsi="Courier New" w:cs="Courier New"/>
      <w:kern w:val="2"/>
      <w:sz w:val="21"/>
      <w:szCs w:val="21"/>
    </w:rPr>
  </w:style>
  <w:style w:type="character" w:customStyle="1" w:styleId="1">
    <w:name w:val="纯文本 字符1"/>
    <w:link w:val="a5"/>
    <w:rPr>
      <w:rFonts w:ascii="宋体" w:hAnsi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330</Words>
  <Characters>1885</Characters>
  <Application>Microsoft Office Word</Application>
  <DocSecurity>0</DocSecurity>
  <Lines>15</Lines>
  <Paragraphs>4</Paragraphs>
  <ScaleCrop>false</ScaleCrop>
  <Company>PKUGRS</Company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北京大学哲学系硕博连读培养办法</dc:title>
  <dc:creator>GuoLei</dc:creator>
  <cp:lastModifiedBy>客户使用</cp:lastModifiedBy>
  <cp:revision>3</cp:revision>
  <cp:lastPrinted>2018-10-18T01:46:00Z</cp:lastPrinted>
  <dcterms:created xsi:type="dcterms:W3CDTF">2020-10-15T06:36:00Z</dcterms:created>
  <dcterms:modified xsi:type="dcterms:W3CDTF">2020-10-16T07:17:00Z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2052-11.1.0.8980</vt:lpwstr>
  </property>
</Properties>
</file>