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4D" w:rsidRDefault="0054694D" w:rsidP="00747AE5">
      <w:pPr>
        <w:widowControl/>
        <w:spacing w:before="100" w:beforeAutospacing="1" w:after="100" w:afterAutospacing="1" w:line="280" w:lineRule="exact"/>
        <w:ind w:firstLineChars="700" w:firstLine="1968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 w:rsidRPr="0054694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2021年</w:t>
      </w:r>
      <w:r w:rsidRPr="00F12003">
        <w:rPr>
          <w:rFonts w:ascii="宋体" w:eastAsia="宋体" w:hAnsi="宋体" w:cs="宋体"/>
          <w:b/>
          <w:bCs/>
          <w:kern w:val="0"/>
          <w:sz w:val="28"/>
          <w:szCs w:val="28"/>
        </w:rPr>
        <w:t>同等学力人员申请硕士学位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F12003">
        <w:rPr>
          <w:rFonts w:ascii="宋体" w:eastAsia="宋体" w:hAnsi="宋体" w:cs="宋体"/>
          <w:b/>
          <w:bCs/>
          <w:kern w:val="0"/>
          <w:sz w:val="28"/>
          <w:szCs w:val="28"/>
        </w:rPr>
        <w:t>外国语水平和学科综合水平全国统一考试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现场确认的</w:t>
      </w:r>
      <w:r w:rsidRPr="00F12003">
        <w:rPr>
          <w:rFonts w:ascii="宋体" w:eastAsia="宋体" w:hAnsi="宋体" w:cs="宋体"/>
          <w:b/>
          <w:bCs/>
          <w:kern w:val="0"/>
          <w:sz w:val="28"/>
          <w:szCs w:val="28"/>
        </w:rPr>
        <w:t>通知</w:t>
      </w:r>
    </w:p>
    <w:p w:rsidR="00747AE5" w:rsidRPr="0054694D" w:rsidRDefault="00747AE5" w:rsidP="00747AE5">
      <w:pPr>
        <w:widowControl/>
        <w:spacing w:before="100" w:beforeAutospacing="1" w:after="100" w:afterAutospacing="1" w:line="28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54694D" w:rsidRPr="0054694D" w:rsidRDefault="0054694D" w:rsidP="00747AE5">
      <w:pPr>
        <w:pStyle w:val="a4"/>
        <w:widowControl/>
        <w:numPr>
          <w:ilvl w:val="0"/>
          <w:numId w:val="1"/>
        </w:numPr>
        <w:spacing w:before="100" w:beforeAutospacing="1" w:after="100" w:afterAutospacing="1" w:line="280" w:lineRule="exact"/>
        <w:ind w:firstLineChars="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4694D">
        <w:rPr>
          <w:rFonts w:ascii="宋体" w:eastAsia="宋体" w:hAnsi="宋体" w:cs="宋体"/>
          <w:b/>
          <w:bCs/>
          <w:kern w:val="0"/>
          <w:sz w:val="24"/>
          <w:szCs w:val="24"/>
        </w:rPr>
        <w:t>确认</w:t>
      </w:r>
      <w:r w:rsidR="00776843">
        <w:rPr>
          <w:rFonts w:ascii="宋体" w:eastAsia="宋体" w:hAnsi="宋体" w:cs="宋体"/>
          <w:b/>
          <w:bCs/>
          <w:kern w:val="0"/>
          <w:sz w:val="24"/>
          <w:szCs w:val="24"/>
        </w:rPr>
        <w:t>信息</w:t>
      </w:r>
      <w:r w:rsidRPr="0054694D">
        <w:rPr>
          <w:rFonts w:ascii="宋体" w:eastAsia="宋体" w:hAnsi="宋体" w:cs="宋体"/>
          <w:b/>
          <w:bCs/>
          <w:kern w:val="0"/>
          <w:sz w:val="24"/>
          <w:szCs w:val="24"/>
        </w:rPr>
        <w:t>人员</w:t>
      </w:r>
    </w:p>
    <w:p w:rsidR="0054694D" w:rsidRDefault="0054694D" w:rsidP="00747AE5">
      <w:pPr>
        <w:pStyle w:val="a4"/>
        <w:widowControl/>
        <w:spacing w:before="100" w:beforeAutospacing="1" w:after="100" w:afterAutospacing="1" w:line="280" w:lineRule="exact"/>
        <w:ind w:left="50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1、</w:t>
      </w:r>
      <w:r w:rsidRPr="0054694D">
        <w:rPr>
          <w:rFonts w:ascii="宋体" w:eastAsia="宋体" w:hAnsi="宋体" w:cs="宋体" w:hint="eastAsia"/>
          <w:b/>
          <w:kern w:val="0"/>
          <w:sz w:val="24"/>
          <w:szCs w:val="24"/>
        </w:rPr>
        <w:t>3月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6日（星期六</w:t>
      </w:r>
      <w:r w:rsidRPr="0054694D">
        <w:rPr>
          <w:rFonts w:ascii="宋体" w:eastAsia="宋体" w:hAnsi="宋体" w:cs="宋体" w:hint="eastAsia"/>
          <w:b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前</w:t>
      </w: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已经</w:t>
      </w:r>
      <w:r>
        <w:rPr>
          <w:rFonts w:ascii="宋体" w:eastAsia="宋体" w:hAnsi="宋体" w:cs="宋体" w:hint="eastAsia"/>
          <w:kern w:val="0"/>
          <w:sz w:val="24"/>
          <w:szCs w:val="24"/>
        </w:rPr>
        <w:t>完成网上注册、确定参加2021年外国语和学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科综合水平考试的人员，必须到学校进行现场确认。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已经</w:t>
      </w: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决定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申请学位但</w:t>
      </w: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不参加2021年外国语和学科</w:t>
      </w:r>
      <w:r>
        <w:rPr>
          <w:rFonts w:ascii="宋体" w:eastAsia="宋体" w:hAnsi="宋体" w:cs="宋体" w:hint="eastAsia"/>
          <w:kern w:val="0"/>
          <w:sz w:val="24"/>
          <w:szCs w:val="24"/>
        </w:rPr>
        <w:t>综合</w:t>
      </w: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水平考试的人</w:t>
      </w:r>
    </w:p>
    <w:p w:rsidR="0054694D" w:rsidRPr="0054694D" w:rsidRDefault="0054694D" w:rsidP="00747AE5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员，可以随时</w:t>
      </w:r>
      <w:r>
        <w:rPr>
          <w:rFonts w:ascii="宋体" w:eastAsia="宋体" w:hAnsi="宋体" w:cs="宋体" w:hint="eastAsia"/>
          <w:kern w:val="0"/>
          <w:sz w:val="24"/>
          <w:szCs w:val="24"/>
        </w:rPr>
        <w:t>网上注册</w:t>
      </w:r>
      <w:r w:rsidRPr="0054694D">
        <w:rPr>
          <w:rFonts w:ascii="宋体" w:eastAsia="宋体" w:hAnsi="宋体" w:cs="宋体" w:hint="eastAsia"/>
          <w:kern w:val="0"/>
          <w:sz w:val="24"/>
          <w:szCs w:val="24"/>
        </w:rPr>
        <w:t>报名和来校现场确认。</w:t>
      </w:r>
    </w:p>
    <w:p w:rsidR="0054694D" w:rsidRPr="0054694D" w:rsidRDefault="0054694D" w:rsidP="00747AE5">
      <w:pPr>
        <w:pStyle w:val="a4"/>
        <w:widowControl/>
        <w:numPr>
          <w:ilvl w:val="0"/>
          <w:numId w:val="1"/>
        </w:numPr>
        <w:spacing w:before="100" w:beforeAutospacing="1" w:after="100" w:afterAutospacing="1" w:line="280" w:lineRule="exact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4D">
        <w:rPr>
          <w:rFonts w:ascii="宋体" w:eastAsia="宋体" w:hAnsi="宋体" w:cs="宋体"/>
          <w:b/>
          <w:bCs/>
          <w:kern w:val="0"/>
          <w:sz w:val="24"/>
          <w:szCs w:val="24"/>
        </w:rPr>
        <w:t>现场</w:t>
      </w:r>
      <w:r w:rsidR="00776843">
        <w:rPr>
          <w:rFonts w:ascii="宋体" w:eastAsia="宋体" w:hAnsi="宋体" w:cs="宋体"/>
          <w:b/>
          <w:bCs/>
          <w:kern w:val="0"/>
          <w:sz w:val="24"/>
          <w:szCs w:val="24"/>
        </w:rPr>
        <w:t>信息</w:t>
      </w:r>
      <w:r w:rsidRPr="0054694D">
        <w:rPr>
          <w:rFonts w:ascii="宋体" w:eastAsia="宋体" w:hAnsi="宋体" w:cs="宋体"/>
          <w:b/>
          <w:bCs/>
          <w:kern w:val="0"/>
          <w:sz w:val="24"/>
          <w:szCs w:val="24"/>
        </w:rPr>
        <w:t>确认</w:t>
      </w:r>
      <w:r w:rsidR="00776843">
        <w:rPr>
          <w:rFonts w:ascii="宋体" w:eastAsia="宋体" w:hAnsi="宋体" w:cs="宋体"/>
          <w:b/>
          <w:bCs/>
          <w:kern w:val="0"/>
          <w:sz w:val="24"/>
          <w:szCs w:val="24"/>
        </w:rPr>
        <w:t>时间和地点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776843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Pr="00E87C70">
        <w:rPr>
          <w:rFonts w:ascii="宋体" w:eastAsia="宋体" w:hAnsi="宋体" w:cs="宋体" w:hint="eastAsia"/>
          <w:b/>
          <w:kern w:val="0"/>
          <w:sz w:val="24"/>
          <w:szCs w:val="24"/>
        </w:rPr>
        <w:t>3月7日（星期日）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76843">
        <w:rPr>
          <w:rFonts w:ascii="宋体" w:eastAsia="宋体" w:hAnsi="宋体" w:cs="宋体" w:hint="eastAsia"/>
          <w:kern w:val="0"/>
          <w:sz w:val="24"/>
          <w:szCs w:val="24"/>
        </w:rPr>
        <w:t>上午8:00-12:00，下午1:30-5:30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76843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776843">
        <w:rPr>
          <w:rFonts w:ascii="宋体" w:eastAsia="宋体" w:hAnsi="宋体" w:cs="宋体" w:hint="eastAsia"/>
          <w:kern w:val="0"/>
          <w:sz w:val="24"/>
          <w:szCs w:val="24"/>
        </w:rPr>
        <w:t>、地点：教四楼</w:t>
      </w:r>
      <w:r>
        <w:rPr>
          <w:rFonts w:ascii="宋体" w:eastAsia="宋体" w:hAnsi="宋体" w:cs="宋体" w:hint="eastAsia"/>
          <w:kern w:val="0"/>
          <w:sz w:val="24"/>
          <w:szCs w:val="24"/>
        </w:rPr>
        <w:t>229房间。</w:t>
      </w:r>
    </w:p>
    <w:p w:rsidR="00776843" w:rsidRDefault="00776843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（河北省保定市永华北大街619号，华北电力大学，研究生院）</w:t>
      </w:r>
    </w:p>
    <w:p w:rsidR="00776843" w:rsidRPr="0054694D" w:rsidRDefault="00776843" w:rsidP="00747AE5">
      <w:pPr>
        <w:pStyle w:val="a4"/>
        <w:widowControl/>
        <w:numPr>
          <w:ilvl w:val="0"/>
          <w:numId w:val="1"/>
        </w:numPr>
        <w:spacing w:before="100" w:beforeAutospacing="1" w:after="100" w:afterAutospacing="1" w:line="280" w:lineRule="exact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4D">
        <w:rPr>
          <w:rFonts w:ascii="宋体" w:eastAsia="宋体" w:hAnsi="宋体" w:cs="宋体"/>
          <w:b/>
          <w:bCs/>
          <w:kern w:val="0"/>
          <w:sz w:val="24"/>
          <w:szCs w:val="24"/>
        </w:rPr>
        <w:t>现场信息确认提交材料</w:t>
      </w:r>
    </w:p>
    <w:p w:rsidR="0054694D" w:rsidRPr="00F12003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①</w:t>
      </w:r>
      <w:r w:rsidRPr="00F12003">
        <w:rPr>
          <w:rFonts w:ascii="宋体" w:eastAsia="宋体" w:hAnsi="宋体" w:cs="宋体"/>
          <w:kern w:val="0"/>
          <w:sz w:val="24"/>
          <w:szCs w:val="24"/>
        </w:rPr>
        <w:t>本人</w:t>
      </w:r>
      <w:r>
        <w:rPr>
          <w:rFonts w:ascii="宋体" w:eastAsia="宋体" w:hAnsi="宋体" w:cs="宋体"/>
          <w:kern w:val="0"/>
          <w:sz w:val="24"/>
          <w:szCs w:val="24"/>
        </w:rPr>
        <w:t>二代</w:t>
      </w:r>
      <w:r w:rsidRPr="00F12003">
        <w:rPr>
          <w:rFonts w:ascii="宋体" w:eastAsia="宋体" w:hAnsi="宋体" w:cs="宋体"/>
          <w:kern w:val="0"/>
          <w:sz w:val="24"/>
          <w:szCs w:val="24"/>
        </w:rPr>
        <w:t>居民身份证原件及复印件一份（身份证正反面印在A4纸同一面上）；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②</w:t>
      </w:r>
      <w:r w:rsidRPr="00F12003">
        <w:rPr>
          <w:rFonts w:ascii="宋体" w:eastAsia="宋体" w:hAnsi="宋体" w:cs="宋体"/>
          <w:kern w:val="0"/>
          <w:sz w:val="24"/>
          <w:szCs w:val="24"/>
        </w:rPr>
        <w:t>学士学位证书原件及复印件一份(A4</w:t>
      </w:r>
      <w:r>
        <w:rPr>
          <w:rFonts w:ascii="宋体" w:eastAsia="宋体" w:hAnsi="宋体" w:cs="宋体"/>
          <w:kern w:val="0"/>
          <w:sz w:val="24"/>
          <w:szCs w:val="24"/>
        </w:rPr>
        <w:t>纸复印</w:t>
      </w:r>
      <w:r w:rsidRPr="00F12003">
        <w:rPr>
          <w:rFonts w:ascii="宋体" w:eastAsia="宋体" w:hAnsi="宋体" w:cs="宋体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③</w:t>
      </w:r>
      <w:r>
        <w:rPr>
          <w:rFonts w:ascii="宋体" w:hAnsi="宋体" w:cs="宋体" w:hint="eastAsia"/>
          <w:color w:val="323232"/>
          <w:kern w:val="0"/>
          <w:sz w:val="24"/>
          <w:szCs w:val="24"/>
        </w:rPr>
        <w:t>本科毕业证书原件及复印件</w:t>
      </w:r>
      <w:r w:rsidRPr="00F12003">
        <w:rPr>
          <w:rFonts w:ascii="宋体" w:eastAsia="宋体" w:hAnsi="宋体" w:cs="宋体"/>
          <w:kern w:val="0"/>
          <w:sz w:val="24"/>
          <w:szCs w:val="24"/>
        </w:rPr>
        <w:t>一份(A4</w:t>
      </w:r>
      <w:r>
        <w:rPr>
          <w:rFonts w:ascii="宋体" w:eastAsia="宋体" w:hAnsi="宋体" w:cs="宋体"/>
          <w:kern w:val="0"/>
          <w:sz w:val="24"/>
          <w:szCs w:val="24"/>
        </w:rPr>
        <w:t>纸复印</w:t>
      </w:r>
      <w:r w:rsidRPr="00F12003">
        <w:rPr>
          <w:rFonts w:ascii="宋体" w:eastAsia="宋体" w:hAnsi="宋体" w:cs="宋体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④</w:t>
      </w:r>
      <w:r>
        <w:rPr>
          <w:rFonts w:ascii="宋体" w:hAnsi="宋体" w:cs="宋体" w:hint="eastAsia"/>
          <w:color w:val="323232"/>
          <w:kern w:val="0"/>
          <w:sz w:val="24"/>
          <w:szCs w:val="24"/>
        </w:rPr>
        <w:t>《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华北电力大学接受同等学力人员申请硕士学位报名登记表》打印2份</w:t>
      </w:r>
      <w:r w:rsidR="00776843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C73265" w:rsidRDefault="00D56641" w:rsidP="00C73265">
      <w:pPr>
        <w:pStyle w:val="2"/>
        <w:shd w:val="clear" w:color="auto" w:fill="FFFFFF"/>
        <w:spacing w:before="0" w:beforeAutospacing="0" w:after="0" w:afterAutospacing="0"/>
        <w:ind w:firstLineChars="200" w:firstLine="482"/>
        <w:rPr>
          <w:b w:val="0"/>
          <w:sz w:val="24"/>
          <w:szCs w:val="24"/>
        </w:rPr>
      </w:pPr>
      <w:r>
        <w:rPr>
          <w:sz w:val="24"/>
          <w:szCs w:val="24"/>
        </w:rPr>
        <w:fldChar w:fldCharType="begin"/>
      </w:r>
      <w:r w:rsidR="00776843">
        <w:rPr>
          <w:rFonts w:hint="eastAsia"/>
          <w:sz w:val="24"/>
          <w:szCs w:val="24"/>
        </w:rPr>
        <w:instrText>= 5 \* GB3</w:instrText>
      </w:r>
      <w:r>
        <w:rPr>
          <w:sz w:val="24"/>
          <w:szCs w:val="24"/>
        </w:rPr>
        <w:fldChar w:fldCharType="separate"/>
      </w:r>
      <w:r w:rsidR="00776843">
        <w:rPr>
          <w:rFonts w:hint="eastAsia"/>
          <w:noProof/>
          <w:sz w:val="24"/>
          <w:szCs w:val="24"/>
        </w:rPr>
        <w:t>⑤</w:t>
      </w:r>
      <w:r>
        <w:rPr>
          <w:sz w:val="24"/>
          <w:szCs w:val="24"/>
        </w:rPr>
        <w:fldChar w:fldCharType="end"/>
      </w:r>
      <w:r w:rsidR="00776843" w:rsidRPr="00C73265">
        <w:rPr>
          <w:b w:val="0"/>
          <w:sz w:val="24"/>
          <w:szCs w:val="24"/>
        </w:rPr>
        <w:t>缴纳学费</w:t>
      </w:r>
      <w:r w:rsidR="0031024D" w:rsidRPr="00C73265">
        <w:rPr>
          <w:b w:val="0"/>
          <w:sz w:val="24"/>
          <w:szCs w:val="24"/>
        </w:rPr>
        <w:t>并截图备查</w:t>
      </w:r>
      <w:r w:rsidR="00776843" w:rsidRPr="00C73265">
        <w:rPr>
          <w:rFonts w:hint="eastAsia"/>
          <w:b w:val="0"/>
          <w:sz w:val="24"/>
          <w:szCs w:val="24"/>
        </w:rPr>
        <w:t>。</w:t>
      </w:r>
      <w:r w:rsidR="00C73265" w:rsidRPr="00C73265">
        <w:rPr>
          <w:rFonts w:hint="eastAsia"/>
          <w:b w:val="0"/>
          <w:sz w:val="24"/>
          <w:szCs w:val="24"/>
        </w:rPr>
        <w:t>学费标准见“</w:t>
      </w:r>
      <w:r w:rsidR="00C73265" w:rsidRPr="00C73265">
        <w:rPr>
          <w:b w:val="0"/>
          <w:sz w:val="24"/>
          <w:szCs w:val="24"/>
        </w:rPr>
        <w:t>华北电力大学（保定）2021年以同</w:t>
      </w:r>
    </w:p>
    <w:p w:rsidR="00C73265" w:rsidRDefault="00C73265" w:rsidP="00C73265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C73265" w:rsidRPr="004764BC" w:rsidRDefault="00C73265" w:rsidP="00C73265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73265">
        <w:rPr>
          <w:b w:val="0"/>
          <w:sz w:val="24"/>
          <w:szCs w:val="24"/>
        </w:rPr>
        <w:t>等学力申请硕士学位招生简章</w:t>
      </w:r>
      <w:r w:rsidRPr="00C73265">
        <w:rPr>
          <w:rFonts w:hint="eastAsia"/>
          <w:b w:val="0"/>
          <w:sz w:val="24"/>
          <w:szCs w:val="24"/>
        </w:rPr>
        <w:t>”。</w:t>
      </w:r>
    </w:p>
    <w:p w:rsidR="00C73265" w:rsidRDefault="00C73265" w:rsidP="00C73265">
      <w:pPr>
        <w:pStyle w:val="2"/>
        <w:shd w:val="clear" w:color="auto" w:fill="FFFFFF"/>
        <w:spacing w:before="0" w:beforeAutospacing="0" w:after="0" w:afterAutospacing="0"/>
        <w:ind w:firstLineChars="200" w:firstLine="482"/>
        <w:rPr>
          <w:color w:val="FF0000"/>
          <w:sz w:val="24"/>
          <w:szCs w:val="24"/>
        </w:rPr>
      </w:pPr>
    </w:p>
    <w:p w:rsidR="00193301" w:rsidRDefault="00E33C37" w:rsidP="00C73265">
      <w:pPr>
        <w:pStyle w:val="2"/>
        <w:shd w:val="clear" w:color="auto" w:fill="FFFFFF"/>
        <w:spacing w:before="0" w:beforeAutospacing="0" w:after="0" w:afterAutospacing="0"/>
        <w:ind w:firstLineChars="200" w:firstLine="482"/>
        <w:rPr>
          <w:sz w:val="24"/>
          <w:szCs w:val="24"/>
        </w:rPr>
      </w:pPr>
      <w:r w:rsidRPr="006662E5">
        <w:rPr>
          <w:rFonts w:hint="eastAsia"/>
          <w:color w:val="FF0000"/>
          <w:sz w:val="24"/>
          <w:szCs w:val="24"/>
        </w:rPr>
        <w:t>可以提前登录财务处网站缴纳</w:t>
      </w:r>
      <w:r w:rsidR="00C73265">
        <w:rPr>
          <w:rFonts w:hint="eastAsia"/>
          <w:color w:val="FF0000"/>
          <w:sz w:val="24"/>
          <w:szCs w:val="24"/>
        </w:rPr>
        <w:t>。</w:t>
      </w:r>
      <w:hyperlink r:id="rId6" w:history="1">
        <w:r w:rsidR="00193301" w:rsidRPr="006449E6">
          <w:rPr>
            <w:rStyle w:val="a5"/>
            <w:sz w:val="24"/>
            <w:szCs w:val="24"/>
          </w:rPr>
          <w:t>http://wsjf.ncepu.edu.cn/wysf/。</w:t>
        </w:r>
        <w:r w:rsidR="00193301" w:rsidRPr="006449E6">
          <w:rPr>
            <w:rStyle w:val="a5"/>
            <w:noProof/>
            <w:sz w:val="24"/>
            <w:szCs w:val="24"/>
          </w:rPr>
          <w:drawing>
            <wp:inline distT="0" distB="0" distL="0" distR="0" wp14:anchorId="2946D46D" wp14:editId="1D50358A">
              <wp:extent cx="3752850" cy="1454150"/>
              <wp:effectExtent l="0" t="0" r="0" b="0"/>
              <wp:docPr id="3" name="图片 1" descr="C:\Users\hp\AppData\Local\Temp\WeChat Files\9b7585363a62e16a25b4d761f93fa4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hp\AppData\Local\Temp\WeChat Files\9b7585363a62e16a25b4d761f93fa4c.png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52850" cy="1454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193301">
        <w:rPr>
          <w:rFonts w:hint="eastAsia"/>
          <w:sz w:val="24"/>
          <w:szCs w:val="24"/>
        </w:rPr>
        <w:t xml:space="preserve"> 默认密码：000000</w:t>
      </w:r>
    </w:p>
    <w:p w:rsidR="0054694D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现场个人特性信息采集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F12003">
        <w:rPr>
          <w:rFonts w:ascii="宋体" w:eastAsia="宋体" w:hAnsi="宋体" w:cs="宋体"/>
          <w:kern w:val="0"/>
          <w:sz w:val="24"/>
          <w:szCs w:val="24"/>
        </w:rPr>
        <w:t>个人指纹及个人</w:t>
      </w:r>
      <w:r>
        <w:rPr>
          <w:rFonts w:ascii="宋体" w:eastAsia="宋体" w:hAnsi="宋体" w:cs="宋体" w:hint="eastAsia"/>
          <w:kern w:val="0"/>
          <w:sz w:val="24"/>
          <w:szCs w:val="24"/>
        </w:rPr>
        <w:t>图像</w:t>
      </w:r>
      <w:r w:rsidRPr="00F12003">
        <w:rPr>
          <w:rFonts w:ascii="宋体" w:eastAsia="宋体" w:hAnsi="宋体" w:cs="宋体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并签署</w:t>
      </w: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>
        <w:rPr>
          <w:rFonts w:ascii="宋体" w:eastAsia="宋体" w:hAnsi="宋体" w:cs="宋体"/>
          <w:kern w:val="0"/>
          <w:sz w:val="24"/>
          <w:szCs w:val="24"/>
        </w:rPr>
        <w:t>诚信承诺书</w:t>
      </w:r>
      <w:r>
        <w:rPr>
          <w:rFonts w:ascii="宋体" w:eastAsia="宋体" w:hAnsi="宋体" w:cs="宋体" w:hint="eastAsia"/>
          <w:kern w:val="0"/>
          <w:sz w:val="24"/>
          <w:szCs w:val="24"/>
        </w:rPr>
        <w:t>》。</w:t>
      </w:r>
    </w:p>
    <w:p w:rsidR="00747AE5" w:rsidRDefault="0054694D" w:rsidP="00747AE5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2003">
        <w:rPr>
          <w:rFonts w:ascii="宋体" w:eastAsia="宋体" w:hAnsi="宋体" w:cs="宋体"/>
          <w:kern w:val="0"/>
          <w:sz w:val="24"/>
          <w:szCs w:val="24"/>
        </w:rPr>
        <w:t>因本人未到场或携带材料不全，未能进行现场确认，由此产生的一切后果由</w:t>
      </w:r>
    </w:p>
    <w:p w:rsidR="00747AE5" w:rsidRDefault="0054694D" w:rsidP="00747AE5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2003">
        <w:rPr>
          <w:rFonts w:ascii="宋体" w:eastAsia="宋体" w:hAnsi="宋体" w:cs="宋体"/>
          <w:kern w:val="0"/>
          <w:sz w:val="24"/>
          <w:szCs w:val="24"/>
        </w:rPr>
        <w:t>申请人自负。</w:t>
      </w:r>
    </w:p>
    <w:p w:rsidR="00776843" w:rsidRPr="00747AE5" w:rsidRDefault="00776843" w:rsidP="00747AE5">
      <w:pPr>
        <w:pStyle w:val="a4"/>
        <w:widowControl/>
        <w:numPr>
          <w:ilvl w:val="0"/>
          <w:numId w:val="1"/>
        </w:numPr>
        <w:spacing w:before="100" w:beforeAutospacing="1" w:after="100" w:afterAutospacing="1" w:line="280" w:lineRule="exact"/>
        <w:ind w:firstLineChars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47AE5">
        <w:rPr>
          <w:rFonts w:ascii="宋体" w:eastAsia="宋体" w:hAnsi="宋体" w:cs="宋体" w:hint="eastAsia"/>
          <w:b/>
          <w:kern w:val="0"/>
          <w:sz w:val="24"/>
          <w:szCs w:val="24"/>
        </w:rPr>
        <w:t>疫情</w:t>
      </w:r>
      <w:r w:rsidR="003D2A8A">
        <w:rPr>
          <w:rFonts w:ascii="宋体" w:eastAsia="宋体" w:hAnsi="宋体" w:cs="宋体" w:hint="eastAsia"/>
          <w:b/>
          <w:kern w:val="0"/>
          <w:sz w:val="24"/>
          <w:szCs w:val="24"/>
        </w:rPr>
        <w:t>防控</w:t>
      </w:r>
      <w:r w:rsidRPr="00747AE5">
        <w:rPr>
          <w:rFonts w:ascii="宋体" w:eastAsia="宋体" w:hAnsi="宋体" w:cs="宋体" w:hint="eastAsia"/>
          <w:b/>
          <w:kern w:val="0"/>
          <w:sz w:val="24"/>
          <w:szCs w:val="24"/>
        </w:rPr>
        <w:t>措施</w:t>
      </w:r>
    </w:p>
    <w:p w:rsidR="00776843" w:rsidRDefault="00776843" w:rsidP="00747AE5">
      <w:pPr>
        <w:pStyle w:val="a4"/>
        <w:widowControl/>
        <w:numPr>
          <w:ilvl w:val="0"/>
          <w:numId w:val="2"/>
        </w:numPr>
        <w:spacing w:before="100" w:beforeAutospacing="1" w:after="100" w:afterAutospacing="1" w:line="280" w:lineRule="exact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所有申请人必须提前进行七天核酸检测（含3月7日在内），携带核酸</w:t>
      </w:r>
    </w:p>
    <w:p w:rsidR="00776843" w:rsidRDefault="00776843" w:rsidP="00747AE5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6843">
        <w:rPr>
          <w:rFonts w:ascii="宋体" w:eastAsia="宋体" w:hAnsi="宋体" w:cs="宋体" w:hint="eastAsia"/>
          <w:kern w:val="0"/>
          <w:sz w:val="24"/>
          <w:szCs w:val="24"/>
        </w:rPr>
        <w:t>检测</w:t>
      </w:r>
      <w:r w:rsidR="003D2A8A">
        <w:rPr>
          <w:rFonts w:ascii="宋体" w:eastAsia="宋体" w:hAnsi="宋体" w:cs="宋体" w:hint="eastAsia"/>
          <w:kern w:val="0"/>
          <w:sz w:val="24"/>
          <w:szCs w:val="24"/>
        </w:rPr>
        <w:t>结果</w:t>
      </w:r>
      <w:r w:rsidRPr="00776843">
        <w:rPr>
          <w:rFonts w:ascii="宋体" w:eastAsia="宋体" w:hAnsi="宋体" w:cs="宋体" w:hint="eastAsia"/>
          <w:kern w:val="0"/>
          <w:sz w:val="24"/>
          <w:szCs w:val="24"/>
        </w:rPr>
        <w:t>到校。</w:t>
      </w:r>
    </w:p>
    <w:p w:rsidR="001C604D" w:rsidRPr="001C604D" w:rsidRDefault="00776843" w:rsidP="00747AE5">
      <w:pPr>
        <w:pStyle w:val="a4"/>
        <w:widowControl/>
        <w:numPr>
          <w:ilvl w:val="0"/>
          <w:numId w:val="2"/>
        </w:numPr>
        <w:spacing w:before="100" w:beforeAutospacing="1" w:after="100" w:afterAutospacing="1" w:line="280" w:lineRule="exact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C604D">
        <w:rPr>
          <w:rFonts w:ascii="宋体" w:eastAsia="宋体" w:hAnsi="宋体" w:cs="宋体" w:hint="eastAsia"/>
          <w:kern w:val="0"/>
          <w:sz w:val="24"/>
          <w:szCs w:val="24"/>
        </w:rPr>
        <w:t>请加</w:t>
      </w:r>
      <w:r w:rsidR="001C604D" w:rsidRPr="001C604D">
        <w:rPr>
          <w:rFonts w:ascii="宋体" w:eastAsia="宋体" w:hAnsi="宋体" w:cs="宋体" w:hint="eastAsia"/>
          <w:kern w:val="0"/>
          <w:sz w:val="24"/>
          <w:szCs w:val="24"/>
        </w:rPr>
        <w:t>研究生院韩老师</w:t>
      </w:r>
      <w:r w:rsidRPr="001C604D">
        <w:rPr>
          <w:rFonts w:ascii="宋体" w:eastAsia="宋体" w:hAnsi="宋体" w:cs="宋体" w:hint="eastAsia"/>
          <w:kern w:val="0"/>
          <w:sz w:val="24"/>
          <w:szCs w:val="24"/>
        </w:rPr>
        <w:t>微信</w:t>
      </w:r>
      <w:r w:rsidR="00747AE5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C604D" w:rsidRPr="001C604D">
        <w:rPr>
          <w:rFonts w:ascii="宋体" w:eastAsia="宋体" w:hAnsi="宋体" w:cs="宋体"/>
          <w:kern w:val="0"/>
          <w:sz w:val="24"/>
          <w:szCs w:val="24"/>
        </w:rPr>
        <w:t>13931223132</w:t>
      </w:r>
      <w:r w:rsidR="001C604D" w:rsidRPr="001C604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1C604D" w:rsidRPr="001C604D">
        <w:rPr>
          <w:rFonts w:ascii="宋体" w:eastAsia="宋体" w:hAnsi="宋体" w:cs="宋体"/>
          <w:kern w:val="0"/>
          <w:sz w:val="24"/>
          <w:szCs w:val="24"/>
        </w:rPr>
        <w:t>来校提前一天将自己健康码</w:t>
      </w:r>
      <w:r w:rsidR="001C604D" w:rsidRPr="001C604D">
        <w:rPr>
          <w:rFonts w:ascii="宋体" w:eastAsia="宋体" w:hAnsi="宋体" w:cs="宋体" w:hint="eastAsia"/>
          <w:kern w:val="0"/>
          <w:sz w:val="24"/>
          <w:szCs w:val="24"/>
        </w:rPr>
        <w:t>、</w:t>
      </w:r>
    </w:p>
    <w:p w:rsidR="00776843" w:rsidRPr="001C604D" w:rsidRDefault="001C604D" w:rsidP="00747AE5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C604D">
        <w:rPr>
          <w:rFonts w:ascii="宋体" w:eastAsia="宋体" w:hAnsi="宋体" w:cs="宋体"/>
          <w:kern w:val="0"/>
          <w:sz w:val="24"/>
          <w:szCs w:val="24"/>
        </w:rPr>
        <w:t>行程码</w:t>
      </w:r>
      <w:r w:rsidR="003D2A8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D2A8A">
        <w:rPr>
          <w:rFonts w:ascii="宋体" w:eastAsia="宋体" w:hAnsi="宋体" w:cs="宋体"/>
          <w:kern w:val="0"/>
          <w:sz w:val="24"/>
          <w:szCs w:val="24"/>
        </w:rPr>
        <w:t>核酸检测结果</w:t>
      </w:r>
      <w:r w:rsidRPr="001C604D">
        <w:rPr>
          <w:rFonts w:ascii="宋体" w:eastAsia="宋体" w:hAnsi="宋体" w:cs="宋体"/>
          <w:kern w:val="0"/>
          <w:sz w:val="24"/>
          <w:szCs w:val="24"/>
        </w:rPr>
        <w:t>截图发韩老师</w:t>
      </w:r>
      <w:r w:rsidRPr="001C604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C604D">
        <w:rPr>
          <w:rFonts w:ascii="宋体" w:eastAsia="宋体" w:hAnsi="宋体" w:cs="宋体"/>
          <w:kern w:val="0"/>
          <w:sz w:val="24"/>
          <w:szCs w:val="24"/>
        </w:rPr>
        <w:t>以便报备进校</w:t>
      </w:r>
      <w:r w:rsidRPr="001C604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47AE5" w:rsidRDefault="001C604D" w:rsidP="00747AE5">
      <w:pPr>
        <w:pStyle w:val="a4"/>
        <w:widowControl/>
        <w:numPr>
          <w:ilvl w:val="0"/>
          <w:numId w:val="2"/>
        </w:numPr>
        <w:spacing w:before="100" w:beforeAutospacing="1" w:after="100" w:afterAutospacing="1" w:line="280" w:lineRule="exact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AE5">
        <w:rPr>
          <w:rFonts w:ascii="宋体" w:eastAsia="宋体" w:hAnsi="宋体" w:cs="宋体" w:hint="eastAsia"/>
          <w:kern w:val="0"/>
          <w:sz w:val="24"/>
          <w:szCs w:val="24"/>
        </w:rPr>
        <w:t>请来校现场确定人员做好自身疫情</w:t>
      </w:r>
      <w:r w:rsidR="003D2A8A">
        <w:rPr>
          <w:rFonts w:ascii="宋体" w:eastAsia="宋体" w:hAnsi="宋体" w:cs="宋体" w:hint="eastAsia"/>
          <w:kern w:val="0"/>
          <w:sz w:val="24"/>
          <w:szCs w:val="24"/>
        </w:rPr>
        <w:t>防护</w:t>
      </w:r>
      <w:r w:rsidR="00747AE5" w:rsidRPr="00747AE5">
        <w:rPr>
          <w:rFonts w:ascii="宋体" w:eastAsia="宋体" w:hAnsi="宋体" w:cs="宋体" w:hint="eastAsia"/>
          <w:kern w:val="0"/>
          <w:sz w:val="24"/>
          <w:szCs w:val="24"/>
        </w:rPr>
        <w:t>，确保安全。进校后直接到研究</w:t>
      </w:r>
    </w:p>
    <w:p w:rsidR="00863815" w:rsidRPr="00747AE5" w:rsidRDefault="00747AE5" w:rsidP="00747AE5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AE5">
        <w:rPr>
          <w:rFonts w:ascii="宋体" w:eastAsia="宋体" w:hAnsi="宋体" w:cs="宋体" w:hint="eastAsia"/>
          <w:kern w:val="0"/>
          <w:sz w:val="24"/>
          <w:szCs w:val="24"/>
        </w:rPr>
        <w:t>生院进行确认，然后离开，请勿在学校其他地方停留。</w:t>
      </w:r>
    </w:p>
    <w:p w:rsidR="00E33C37" w:rsidRDefault="00E33C37" w:rsidP="00E33C37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33C37" w:rsidRDefault="00747AE5" w:rsidP="00E33C37">
      <w:pPr>
        <w:widowControl/>
        <w:spacing w:before="100" w:beforeAutospacing="1" w:after="100" w:afterAutospacing="1" w:line="2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C37">
        <w:rPr>
          <w:rFonts w:ascii="宋体" w:eastAsia="宋体" w:hAnsi="宋体" w:cs="宋体" w:hint="eastAsia"/>
          <w:kern w:val="0"/>
          <w:sz w:val="24"/>
          <w:szCs w:val="24"/>
        </w:rPr>
        <w:t>研究生院联系人：</w:t>
      </w:r>
    </w:p>
    <w:p w:rsidR="00747AE5" w:rsidRPr="00E33C37" w:rsidRDefault="00747AE5" w:rsidP="00E33C37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C37">
        <w:rPr>
          <w:rFonts w:ascii="宋体" w:eastAsia="宋体" w:hAnsi="宋体" w:cs="宋体" w:hint="eastAsia"/>
          <w:kern w:val="0"/>
          <w:sz w:val="24"/>
          <w:szCs w:val="24"/>
        </w:rPr>
        <w:t>张老师 0312-7522904,13932228903</w:t>
      </w:r>
    </w:p>
    <w:p w:rsidR="00747AE5" w:rsidRDefault="00747AE5" w:rsidP="00E33C37">
      <w:pPr>
        <w:widowControl/>
        <w:spacing w:before="100" w:beforeAutospacing="1" w:after="100" w:afterAutospacing="1" w:line="2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C37">
        <w:rPr>
          <w:rFonts w:ascii="宋体" w:eastAsia="宋体" w:hAnsi="宋体" w:cs="宋体" w:hint="eastAsia"/>
          <w:kern w:val="0"/>
          <w:sz w:val="24"/>
          <w:szCs w:val="24"/>
        </w:rPr>
        <w:t>韩老师0312-7522580，</w:t>
      </w:r>
      <w:r w:rsidRPr="00E33C37">
        <w:rPr>
          <w:rFonts w:ascii="宋体" w:eastAsia="宋体" w:hAnsi="宋体" w:cs="宋体"/>
          <w:kern w:val="0"/>
          <w:sz w:val="24"/>
          <w:szCs w:val="24"/>
        </w:rPr>
        <w:t>13931223132</w:t>
      </w:r>
    </w:p>
    <w:p w:rsidR="002348EE" w:rsidRDefault="002348EE" w:rsidP="002348EE">
      <w:pPr>
        <w:widowControl/>
        <w:spacing w:before="100" w:beforeAutospacing="1" w:after="100" w:afterAutospacing="1" w:line="280" w:lineRule="exact"/>
        <w:ind w:firstLineChars="2700" w:firstLine="6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48EE" w:rsidRDefault="002348EE" w:rsidP="002348EE">
      <w:pPr>
        <w:widowControl/>
        <w:spacing w:before="100" w:beforeAutospacing="1" w:after="100" w:afterAutospacing="1" w:line="280" w:lineRule="exact"/>
        <w:ind w:firstLineChars="2700" w:firstLine="6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33C37" w:rsidRDefault="00E33C37" w:rsidP="003D2A8A">
      <w:pPr>
        <w:widowControl/>
        <w:spacing w:before="100" w:beforeAutospacing="1" w:after="100" w:afterAutospacing="1" w:line="2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研究生院</w:t>
      </w:r>
    </w:p>
    <w:p w:rsidR="00E33C37" w:rsidRPr="00E33C37" w:rsidRDefault="00E33C37" w:rsidP="002348EE">
      <w:pPr>
        <w:widowControl/>
        <w:spacing w:before="100" w:beforeAutospacing="1" w:after="100" w:afterAutospacing="1" w:line="280" w:lineRule="exact"/>
        <w:ind w:firstLineChars="2600" w:firstLine="6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2021年3月</w:t>
      </w:r>
      <w:r w:rsidR="00C73265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E33C37" w:rsidRPr="00E33C37" w:rsidSect="00D56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3BA0"/>
    <w:multiLevelType w:val="hybridMultilevel"/>
    <w:tmpl w:val="084811DE"/>
    <w:lvl w:ilvl="0" w:tplc="08D299A0">
      <w:start w:val="1"/>
      <w:numFmt w:val="decimal"/>
      <w:lvlText w:val="%1、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">
    <w:nsid w:val="373B180E"/>
    <w:multiLevelType w:val="hybridMultilevel"/>
    <w:tmpl w:val="CD7CAF8C"/>
    <w:lvl w:ilvl="0" w:tplc="6950A6A6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4D"/>
    <w:rsid w:val="00193301"/>
    <w:rsid w:val="001C604D"/>
    <w:rsid w:val="002348EE"/>
    <w:rsid w:val="002E6725"/>
    <w:rsid w:val="0031024D"/>
    <w:rsid w:val="003D2A8A"/>
    <w:rsid w:val="0045709A"/>
    <w:rsid w:val="004764BC"/>
    <w:rsid w:val="004D0BE4"/>
    <w:rsid w:val="0054694D"/>
    <w:rsid w:val="00554391"/>
    <w:rsid w:val="006662E5"/>
    <w:rsid w:val="006F3EBF"/>
    <w:rsid w:val="00747AE5"/>
    <w:rsid w:val="00776843"/>
    <w:rsid w:val="00863815"/>
    <w:rsid w:val="00C73265"/>
    <w:rsid w:val="00D56641"/>
    <w:rsid w:val="00E33C37"/>
    <w:rsid w:val="00FE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4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662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94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94D"/>
  </w:style>
  <w:style w:type="paragraph" w:styleId="a4">
    <w:name w:val="List Paragraph"/>
    <w:basedOn w:val="a"/>
    <w:uiPriority w:val="34"/>
    <w:qFormat/>
    <w:rsid w:val="0054694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6662E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FE12C4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19330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933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4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662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94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94D"/>
  </w:style>
  <w:style w:type="paragraph" w:styleId="a4">
    <w:name w:val="List Paragraph"/>
    <w:basedOn w:val="a"/>
    <w:uiPriority w:val="34"/>
    <w:qFormat/>
    <w:rsid w:val="0054694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6662E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FE12C4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19330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93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sjf.ncepu.edu.cn/wysf/&#122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2021-03-04T02:49:00Z</cp:lastPrinted>
  <dcterms:created xsi:type="dcterms:W3CDTF">2021-03-05T06:57:00Z</dcterms:created>
  <dcterms:modified xsi:type="dcterms:W3CDTF">2021-03-05T06:57:00Z</dcterms:modified>
</cp:coreProperties>
</file>