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05" w:rsidRPr="00E22963" w:rsidRDefault="008F2B05" w:rsidP="009A3662">
      <w:pPr>
        <w:jc w:val="center"/>
        <w:rPr>
          <w:b/>
          <w:sz w:val="44"/>
          <w:szCs w:val="44"/>
        </w:rPr>
      </w:pPr>
      <w:r w:rsidRPr="00E22963">
        <w:rPr>
          <w:b/>
          <w:sz w:val="44"/>
          <w:szCs w:val="44"/>
        </w:rPr>
        <w:t>土木建筑学院拟接收</w:t>
      </w:r>
      <w:r w:rsidR="00827B82" w:rsidRPr="00E22963">
        <w:rPr>
          <w:b/>
          <w:sz w:val="44"/>
          <w:szCs w:val="44"/>
        </w:rPr>
        <w:t>转专业</w:t>
      </w:r>
      <w:r w:rsidRPr="00E22963">
        <w:rPr>
          <w:b/>
          <w:sz w:val="44"/>
          <w:szCs w:val="44"/>
        </w:rPr>
        <w:t>学生名单</w:t>
      </w:r>
    </w:p>
    <w:p w:rsidR="00EA49B1" w:rsidRPr="00E22963" w:rsidRDefault="009A3662" w:rsidP="00543FA1">
      <w:pPr>
        <w:jc w:val="center"/>
        <w:rPr>
          <w:b/>
          <w:sz w:val="44"/>
          <w:szCs w:val="44"/>
        </w:rPr>
      </w:pPr>
      <w:r w:rsidRPr="00E22963">
        <w:rPr>
          <w:b/>
          <w:sz w:val="44"/>
          <w:szCs w:val="44"/>
        </w:rPr>
        <w:t>公</w:t>
      </w:r>
      <w:r w:rsidR="008F2B05" w:rsidRPr="00E22963">
        <w:rPr>
          <w:rFonts w:hint="eastAsia"/>
          <w:b/>
          <w:sz w:val="44"/>
          <w:szCs w:val="44"/>
        </w:rPr>
        <w:t xml:space="preserve"> </w:t>
      </w:r>
      <w:r w:rsidRPr="00E22963">
        <w:rPr>
          <w:b/>
          <w:sz w:val="44"/>
          <w:szCs w:val="44"/>
        </w:rPr>
        <w:t>示</w:t>
      </w:r>
    </w:p>
    <w:p w:rsidR="00EA49B1" w:rsidRPr="00902B3F" w:rsidRDefault="009A3662" w:rsidP="00CF1C28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2B3F">
        <w:rPr>
          <w:rFonts w:asciiTheme="minorEastAsia" w:hAnsiTheme="minorEastAsia" w:hint="eastAsia"/>
          <w:sz w:val="24"/>
          <w:szCs w:val="24"/>
        </w:rPr>
        <w:t>根据教务处转专业工作安排</w:t>
      </w:r>
      <w:r w:rsidR="00902B3F">
        <w:rPr>
          <w:rFonts w:asciiTheme="minorEastAsia" w:hAnsiTheme="minorEastAsia" w:hint="eastAsia"/>
          <w:sz w:val="24"/>
          <w:szCs w:val="24"/>
        </w:rPr>
        <w:t>以及</w:t>
      </w:r>
      <w:r w:rsidR="00CF1C28">
        <w:rPr>
          <w:rFonts w:asciiTheme="minorEastAsia" w:hAnsiTheme="minorEastAsia" w:hint="eastAsia"/>
          <w:sz w:val="24"/>
          <w:szCs w:val="24"/>
        </w:rPr>
        <w:t>土木建筑学院</w:t>
      </w:r>
      <w:r w:rsidR="00902B3F">
        <w:rPr>
          <w:rFonts w:asciiTheme="minorEastAsia" w:hAnsiTheme="minorEastAsia" w:hint="eastAsia"/>
          <w:sz w:val="24"/>
          <w:szCs w:val="24"/>
        </w:rPr>
        <w:t>转专业实施方案的相关要求</w:t>
      </w:r>
      <w:r w:rsidRPr="00902B3F">
        <w:rPr>
          <w:rFonts w:asciiTheme="minorEastAsia" w:hAnsiTheme="minorEastAsia" w:hint="eastAsia"/>
          <w:sz w:val="24"/>
          <w:szCs w:val="24"/>
        </w:rPr>
        <w:t>，我院</w:t>
      </w:r>
      <w:r w:rsidR="00EA49B1">
        <w:rPr>
          <w:rFonts w:asciiTheme="minorEastAsia" w:hAnsiTheme="minorEastAsia" w:hint="eastAsia"/>
          <w:sz w:val="24"/>
          <w:szCs w:val="24"/>
        </w:rPr>
        <w:t>于</w:t>
      </w:r>
      <w:r w:rsidR="00E22963">
        <w:rPr>
          <w:rFonts w:asciiTheme="minorEastAsia" w:hAnsiTheme="minorEastAsia" w:hint="eastAsia"/>
          <w:sz w:val="24"/>
          <w:szCs w:val="24"/>
        </w:rPr>
        <w:t>3</w:t>
      </w:r>
      <w:r w:rsidRPr="00902B3F">
        <w:rPr>
          <w:rFonts w:asciiTheme="minorEastAsia" w:hAnsiTheme="minorEastAsia" w:hint="eastAsia"/>
          <w:sz w:val="24"/>
          <w:szCs w:val="24"/>
        </w:rPr>
        <w:t>月</w:t>
      </w:r>
      <w:r w:rsidR="00E22963">
        <w:rPr>
          <w:rFonts w:asciiTheme="minorEastAsia" w:hAnsiTheme="minorEastAsia" w:hint="eastAsia"/>
          <w:sz w:val="24"/>
          <w:szCs w:val="24"/>
        </w:rPr>
        <w:t>30</w:t>
      </w:r>
      <w:r w:rsidRPr="00902B3F">
        <w:rPr>
          <w:rFonts w:asciiTheme="minorEastAsia" w:hAnsiTheme="minorEastAsia" w:hint="eastAsia"/>
          <w:sz w:val="24"/>
          <w:szCs w:val="24"/>
        </w:rPr>
        <w:t>---</w:t>
      </w:r>
      <w:r w:rsidR="00E22963">
        <w:rPr>
          <w:rFonts w:asciiTheme="minorEastAsia" w:hAnsiTheme="minorEastAsia" w:hint="eastAsia"/>
          <w:sz w:val="24"/>
          <w:szCs w:val="24"/>
        </w:rPr>
        <w:t>31</w:t>
      </w:r>
      <w:r w:rsidRPr="00902B3F">
        <w:rPr>
          <w:rFonts w:asciiTheme="minorEastAsia" w:hAnsiTheme="minorEastAsia" w:hint="eastAsia"/>
          <w:sz w:val="24"/>
          <w:szCs w:val="24"/>
        </w:rPr>
        <w:t>日对拟转入我院各专业的学生进行了考核，现将</w:t>
      </w:r>
      <w:r w:rsidR="00E22963">
        <w:rPr>
          <w:rFonts w:asciiTheme="minorEastAsia" w:hAnsiTheme="minorEastAsia" w:hint="eastAsia"/>
          <w:sz w:val="24"/>
          <w:szCs w:val="24"/>
        </w:rPr>
        <w:t>2021</w:t>
      </w:r>
      <w:r w:rsidR="00EA49B1">
        <w:rPr>
          <w:rFonts w:asciiTheme="minorEastAsia" w:hAnsiTheme="minorEastAsia" w:hint="eastAsia"/>
          <w:sz w:val="24"/>
          <w:szCs w:val="24"/>
        </w:rPr>
        <w:t>年</w:t>
      </w:r>
      <w:r w:rsidRPr="00902B3F">
        <w:rPr>
          <w:rFonts w:asciiTheme="minorEastAsia" w:hAnsiTheme="minorEastAsia" w:hint="eastAsia"/>
          <w:sz w:val="24"/>
          <w:szCs w:val="24"/>
        </w:rPr>
        <w:t>拟</w:t>
      </w:r>
      <w:r w:rsidR="008F2B05">
        <w:rPr>
          <w:rFonts w:asciiTheme="minorEastAsia" w:hAnsiTheme="minorEastAsia" w:hint="eastAsia"/>
          <w:sz w:val="24"/>
          <w:szCs w:val="24"/>
        </w:rPr>
        <w:t>接收</w:t>
      </w:r>
      <w:r w:rsidRPr="00902B3F">
        <w:rPr>
          <w:rFonts w:asciiTheme="minorEastAsia" w:hAnsiTheme="minorEastAsia" w:hint="eastAsia"/>
          <w:sz w:val="24"/>
          <w:szCs w:val="24"/>
        </w:rPr>
        <w:t>名单公示如下：</w:t>
      </w:r>
    </w:p>
    <w:p w:rsidR="009A3662" w:rsidRPr="00F54186" w:rsidRDefault="009A3662" w:rsidP="009A3662">
      <w:pPr>
        <w:ind w:firstLineChars="1700" w:firstLine="3570"/>
        <w:jc w:val="left"/>
      </w:pP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134"/>
        <w:gridCol w:w="1417"/>
        <w:gridCol w:w="851"/>
        <w:gridCol w:w="1842"/>
        <w:gridCol w:w="1560"/>
      </w:tblGrid>
      <w:tr w:rsidR="002C2C7A" w:rsidTr="002C2C7A">
        <w:trPr>
          <w:trHeight w:val="86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转出学院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转出专业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拟转入学院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拟转入专业</w:t>
            </w:r>
          </w:p>
        </w:tc>
      </w:tr>
      <w:tr w:rsidR="003D4CA4" w:rsidTr="002C2C7A">
        <w:trPr>
          <w:trHeight w:val="83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FA1E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2016020155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FA1E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尹映之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4CA4" w:rsidRPr="00FF04C1" w:rsidRDefault="003D4CA4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2C2C7A" w:rsidTr="002C2C7A">
        <w:trPr>
          <w:trHeight w:val="84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3D4CA4" w:rsidP="00E229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2016020089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3D4CA4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2C2C7A" w:rsidTr="002C2C7A">
        <w:trPr>
          <w:trHeight w:val="90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2003020017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E22963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石家乐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9A366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04C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3662" w:rsidRPr="00FF04C1" w:rsidRDefault="00B36222" w:rsidP="000D6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</w:tbl>
    <w:p w:rsidR="009A3662" w:rsidRDefault="009A3662" w:rsidP="009A3662">
      <w:pPr>
        <w:ind w:firstLineChars="1700" w:firstLine="3570"/>
        <w:jc w:val="left"/>
      </w:pPr>
    </w:p>
    <w:p w:rsidR="00543FA1" w:rsidRDefault="00543FA1" w:rsidP="009A3662">
      <w:pPr>
        <w:ind w:firstLineChars="1700" w:firstLine="3570"/>
        <w:jc w:val="left"/>
      </w:pPr>
    </w:p>
    <w:p w:rsidR="00543FA1" w:rsidRDefault="00543FA1" w:rsidP="00543FA1">
      <w:pPr>
        <w:jc w:val="left"/>
      </w:pPr>
    </w:p>
    <w:p w:rsidR="00543FA1" w:rsidRDefault="00543FA1" w:rsidP="00543FA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43FA1">
        <w:rPr>
          <w:rFonts w:asciiTheme="minorEastAsia" w:hAnsiTheme="minorEastAsia" w:hint="eastAsia"/>
          <w:sz w:val="24"/>
          <w:szCs w:val="24"/>
        </w:rPr>
        <w:t>公示期20</w:t>
      </w:r>
      <w:r w:rsidR="00CB2483">
        <w:rPr>
          <w:rFonts w:asciiTheme="minorEastAsia" w:hAnsiTheme="minorEastAsia" w:hint="eastAsia"/>
          <w:sz w:val="24"/>
          <w:szCs w:val="24"/>
        </w:rPr>
        <w:t>21</w:t>
      </w:r>
      <w:r w:rsidRPr="00543FA1">
        <w:rPr>
          <w:rFonts w:asciiTheme="minorEastAsia" w:hAnsiTheme="minorEastAsia" w:hint="eastAsia"/>
          <w:sz w:val="24"/>
          <w:szCs w:val="24"/>
        </w:rPr>
        <w:t>年4月</w:t>
      </w:r>
      <w:r w:rsidR="00E22963">
        <w:rPr>
          <w:rFonts w:asciiTheme="minorEastAsia" w:hAnsiTheme="minorEastAsia" w:hint="eastAsia"/>
          <w:sz w:val="24"/>
          <w:szCs w:val="24"/>
        </w:rPr>
        <w:t>2</w:t>
      </w:r>
      <w:r w:rsidRPr="00543FA1">
        <w:rPr>
          <w:rFonts w:asciiTheme="minorEastAsia" w:hAnsiTheme="minorEastAsia" w:hint="eastAsia"/>
          <w:sz w:val="24"/>
          <w:szCs w:val="24"/>
        </w:rPr>
        <w:t>日——4月</w:t>
      </w:r>
      <w:r w:rsidR="00E22963">
        <w:rPr>
          <w:rFonts w:asciiTheme="minorEastAsia" w:hAnsiTheme="minorEastAsia" w:hint="eastAsia"/>
          <w:sz w:val="24"/>
          <w:szCs w:val="24"/>
        </w:rPr>
        <w:t>4</w:t>
      </w:r>
      <w:r w:rsidRPr="00543FA1">
        <w:rPr>
          <w:rFonts w:asciiTheme="minorEastAsia" w:hAnsiTheme="minorEastAsia" w:hint="eastAsia"/>
          <w:sz w:val="24"/>
          <w:szCs w:val="24"/>
        </w:rPr>
        <w:t>日，如有异议，详情咨询：23881099</w:t>
      </w:r>
    </w:p>
    <w:p w:rsidR="00543FA1" w:rsidRDefault="00543FA1" w:rsidP="00543FA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43FA1" w:rsidRDefault="00543FA1" w:rsidP="00543FA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</w:t>
      </w:r>
    </w:p>
    <w:p w:rsidR="00543FA1" w:rsidRDefault="00543FA1" w:rsidP="00543FA1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土木建筑学院</w:t>
      </w:r>
    </w:p>
    <w:p w:rsidR="00543FA1" w:rsidRDefault="00543FA1" w:rsidP="00543FA1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</w:p>
    <w:p w:rsidR="00543FA1" w:rsidRPr="00543FA1" w:rsidRDefault="00543FA1" w:rsidP="00543FA1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</w:t>
      </w:r>
      <w:r w:rsidR="00CB2483">
        <w:rPr>
          <w:rFonts w:asciiTheme="minorEastAsia" w:hAnsiTheme="minorEastAsia" w:hint="eastAsia"/>
          <w:sz w:val="24"/>
          <w:szCs w:val="24"/>
        </w:rPr>
        <w:t>21</w:t>
      </w:r>
      <w:r>
        <w:rPr>
          <w:rFonts w:asciiTheme="minorEastAsia" w:hAnsiTheme="minorEastAsia"/>
          <w:sz w:val="24"/>
          <w:szCs w:val="24"/>
        </w:rPr>
        <w:t>年4月</w:t>
      </w:r>
      <w:r w:rsidR="00E22963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日</w:t>
      </w:r>
    </w:p>
    <w:sectPr w:rsidR="00543FA1" w:rsidRPr="00543FA1" w:rsidSect="0013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18" w:rsidRDefault="00832C18" w:rsidP="009A3662">
      <w:r>
        <w:separator/>
      </w:r>
    </w:p>
  </w:endnote>
  <w:endnote w:type="continuationSeparator" w:id="0">
    <w:p w:rsidR="00832C18" w:rsidRDefault="00832C18" w:rsidP="009A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18" w:rsidRDefault="00832C18" w:rsidP="009A3662">
      <w:r>
        <w:separator/>
      </w:r>
    </w:p>
  </w:footnote>
  <w:footnote w:type="continuationSeparator" w:id="0">
    <w:p w:rsidR="00832C18" w:rsidRDefault="00832C18" w:rsidP="009A3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662"/>
    <w:rsid w:val="000006B2"/>
    <w:rsid w:val="000D6E43"/>
    <w:rsid w:val="00116FB3"/>
    <w:rsid w:val="00135624"/>
    <w:rsid w:val="002742D9"/>
    <w:rsid w:val="002C2C7A"/>
    <w:rsid w:val="003D4CA4"/>
    <w:rsid w:val="003E247B"/>
    <w:rsid w:val="00474AB6"/>
    <w:rsid w:val="004C43B8"/>
    <w:rsid w:val="00543FA1"/>
    <w:rsid w:val="00553D1D"/>
    <w:rsid w:val="005D7063"/>
    <w:rsid w:val="00616518"/>
    <w:rsid w:val="00792750"/>
    <w:rsid w:val="00827B82"/>
    <w:rsid w:val="00832C18"/>
    <w:rsid w:val="008F2B05"/>
    <w:rsid w:val="00902B3F"/>
    <w:rsid w:val="009A3662"/>
    <w:rsid w:val="00A65D8D"/>
    <w:rsid w:val="00AE65E6"/>
    <w:rsid w:val="00AF1FA6"/>
    <w:rsid w:val="00B01BF4"/>
    <w:rsid w:val="00B13C4B"/>
    <w:rsid w:val="00B36222"/>
    <w:rsid w:val="00C840B9"/>
    <w:rsid w:val="00CB2483"/>
    <w:rsid w:val="00CE1146"/>
    <w:rsid w:val="00CF1C28"/>
    <w:rsid w:val="00D212DF"/>
    <w:rsid w:val="00D52FF0"/>
    <w:rsid w:val="00E22963"/>
    <w:rsid w:val="00E34E6C"/>
    <w:rsid w:val="00EA49B1"/>
    <w:rsid w:val="00EC298E"/>
    <w:rsid w:val="00EC7205"/>
    <w:rsid w:val="00F54186"/>
    <w:rsid w:val="00F94D1C"/>
    <w:rsid w:val="00FF04C1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2018-04-19T00:40:00Z</cp:lastPrinted>
  <dcterms:created xsi:type="dcterms:W3CDTF">2021-03-31T01:48:00Z</dcterms:created>
  <dcterms:modified xsi:type="dcterms:W3CDTF">2021-04-02T00:51:00Z</dcterms:modified>
</cp:coreProperties>
</file>