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52" w:rsidRPr="00E05197" w:rsidRDefault="00F95852" w:rsidP="00E05197">
      <w:pPr>
        <w:spacing w:line="360" w:lineRule="auto"/>
        <w:jc w:val="center"/>
        <w:rPr>
          <w:rFonts w:asciiTheme="minorEastAsia" w:hAnsiTheme="minorEastAsia"/>
          <w:b/>
          <w:sz w:val="30"/>
          <w:szCs w:val="30"/>
        </w:rPr>
      </w:pPr>
      <w:r w:rsidRPr="00E05197">
        <w:rPr>
          <w:rFonts w:asciiTheme="minorEastAsia" w:hAnsiTheme="minorEastAsia"/>
          <w:b/>
          <w:sz w:val="30"/>
          <w:szCs w:val="30"/>
        </w:rPr>
        <w:t>贵州民族大学2</w:t>
      </w:r>
      <w:r w:rsidR="00D1152C" w:rsidRPr="00E05197">
        <w:rPr>
          <w:rFonts w:asciiTheme="minorEastAsia" w:hAnsiTheme="minorEastAsia" w:hint="eastAsia"/>
          <w:b/>
          <w:sz w:val="30"/>
          <w:szCs w:val="30"/>
        </w:rPr>
        <w:t>02</w:t>
      </w:r>
      <w:r w:rsidR="000D125A">
        <w:rPr>
          <w:rFonts w:asciiTheme="minorEastAsia" w:hAnsiTheme="minorEastAsia" w:hint="eastAsia"/>
          <w:b/>
          <w:sz w:val="30"/>
          <w:szCs w:val="30"/>
        </w:rPr>
        <w:t>1</w:t>
      </w:r>
      <w:r w:rsidRPr="00E05197">
        <w:rPr>
          <w:rFonts w:asciiTheme="minorEastAsia" w:hAnsiTheme="minorEastAsia"/>
          <w:b/>
          <w:sz w:val="30"/>
          <w:szCs w:val="30"/>
        </w:rPr>
        <w:t>年研究生招生专业简介(全日制)</w:t>
      </w:r>
    </w:p>
    <w:p w:rsidR="00E05197" w:rsidRPr="0029543B" w:rsidRDefault="00E05197" w:rsidP="0011343E">
      <w:pPr>
        <w:spacing w:line="360" w:lineRule="auto"/>
        <w:ind w:firstLineChars="200" w:firstLine="482"/>
        <w:jc w:val="center"/>
        <w:rPr>
          <w:rFonts w:asciiTheme="minorEastAsia" w:hAnsiTheme="minorEastAsia"/>
          <w:b/>
          <w:sz w:val="24"/>
          <w:szCs w:val="24"/>
        </w:rPr>
      </w:pPr>
    </w:p>
    <w:p w:rsidR="00734C7D" w:rsidRPr="0029543B" w:rsidRDefault="00F95852" w:rsidP="0029543B">
      <w:pPr>
        <w:spacing w:line="360" w:lineRule="auto"/>
        <w:rPr>
          <w:rFonts w:asciiTheme="minorEastAsia" w:hAnsiTheme="minorEastAsia"/>
          <w:sz w:val="24"/>
          <w:szCs w:val="24"/>
        </w:rPr>
      </w:pPr>
      <w:r w:rsidRPr="0029543B">
        <w:rPr>
          <w:rFonts w:asciiTheme="minorEastAsia" w:hAnsiTheme="minorEastAsia"/>
          <w:b/>
          <w:sz w:val="24"/>
          <w:szCs w:val="24"/>
        </w:rPr>
        <w:t>030100法学</w:t>
      </w:r>
      <w:r w:rsidRPr="0029543B">
        <w:rPr>
          <w:rFonts w:asciiTheme="minorEastAsia" w:hAnsiTheme="minorEastAsia"/>
          <w:sz w:val="24"/>
          <w:szCs w:val="24"/>
        </w:rPr>
        <w:t>（学术型硕士，学费：7000.00，学制：三年）</w:t>
      </w:r>
    </w:p>
    <w:p w:rsidR="00734C7D" w:rsidRDefault="00734C7D" w:rsidP="0029543B">
      <w:pPr>
        <w:spacing w:line="360" w:lineRule="auto"/>
        <w:ind w:firstLineChars="196" w:firstLine="472"/>
        <w:rPr>
          <w:rFonts w:asciiTheme="minorEastAsia" w:hAnsiTheme="minorEastAsia" w:cs="宋体"/>
          <w:color w:val="000000"/>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009B4802" w:rsidRPr="00D75285">
        <w:rPr>
          <w:rFonts w:asciiTheme="minorEastAsia" w:hAnsiTheme="minorEastAsia" w:cs="宋体"/>
          <w:sz w:val="24"/>
          <w:szCs w:val="24"/>
        </w:rPr>
        <w:t>本专业培养学生</w:t>
      </w:r>
      <w:r w:rsidR="009B4802" w:rsidRPr="00D75285">
        <w:rPr>
          <w:rFonts w:ascii="宋体" w:eastAsia="宋体" w:hAnsi="Calibri" w:cs="宋体" w:hint="eastAsia"/>
          <w:sz w:val="24"/>
          <w:szCs w:val="24"/>
        </w:rPr>
        <w:t>深入贯彻落实习近平法治思想，落实立德树人根本任务，坚持德法兼修将价值塑造、知识传授和能力培养融为一体，培养具有</w:t>
      </w:r>
      <w:r w:rsidR="009B4802" w:rsidRPr="00D75285">
        <w:rPr>
          <w:rFonts w:ascii="宋体" w:cs="宋体" w:hint="eastAsia"/>
          <w:sz w:val="24"/>
          <w:szCs w:val="24"/>
        </w:rPr>
        <w:t>中国特色</w:t>
      </w:r>
      <w:r w:rsidR="009B4802" w:rsidRPr="00D75285">
        <w:rPr>
          <w:rFonts w:ascii="宋体" w:eastAsia="宋体" w:hAnsi="Calibri" w:cs="宋体" w:hint="eastAsia"/>
          <w:sz w:val="24"/>
          <w:szCs w:val="24"/>
        </w:rPr>
        <w:t>社会主义法治理念、德</w:t>
      </w:r>
      <w:r w:rsidR="009B4802" w:rsidRPr="00D75285">
        <w:rPr>
          <w:rFonts w:ascii="宋体" w:cs="宋体" w:hint="eastAsia"/>
          <w:sz w:val="24"/>
          <w:szCs w:val="24"/>
        </w:rPr>
        <w:t>才兼备，服务于我国立法、监察、司法、行政等机关及企事业单位，</w:t>
      </w:r>
      <w:r w:rsidR="009B4802" w:rsidRPr="00D75285">
        <w:rPr>
          <w:rFonts w:ascii="宋体" w:eastAsia="宋体" w:hAnsi="Calibri" w:cs="宋体" w:hint="eastAsia"/>
          <w:sz w:val="24"/>
          <w:szCs w:val="24"/>
        </w:rPr>
        <w:t>服务于我国少数民族和民族地区</w:t>
      </w:r>
      <w:r w:rsidR="009B4802" w:rsidRPr="00D75285">
        <w:rPr>
          <w:rFonts w:ascii="宋体" w:cs="宋体" w:hint="eastAsia"/>
          <w:sz w:val="24"/>
          <w:szCs w:val="24"/>
        </w:rPr>
        <w:t>，</w:t>
      </w:r>
      <w:r w:rsidR="009B4802" w:rsidRPr="00D75285">
        <w:rPr>
          <w:rFonts w:ascii="宋体" w:eastAsia="宋体" w:hAnsi="Calibri" w:cs="宋体" w:hint="eastAsia"/>
          <w:sz w:val="24"/>
          <w:szCs w:val="24"/>
        </w:rPr>
        <w:t>具有一定的科学研究能力和较强司法实践能力的高素质理论应用型和创新型法治人才</w:t>
      </w:r>
      <w:r w:rsidRPr="0029543B">
        <w:rPr>
          <w:rFonts w:asciiTheme="minorEastAsia" w:hAnsiTheme="minorEastAsia" w:cs="宋体" w:hint="eastAsia"/>
          <w:color w:val="000000"/>
          <w:sz w:val="24"/>
          <w:szCs w:val="24"/>
        </w:rPr>
        <w:t>。</w:t>
      </w:r>
    </w:p>
    <w:p w:rsidR="007F1153" w:rsidRPr="0029543B" w:rsidRDefault="007F1153" w:rsidP="007F1153">
      <w:pPr>
        <w:spacing w:line="360" w:lineRule="auto"/>
        <w:rPr>
          <w:rFonts w:asciiTheme="minorEastAsia" w:hAnsiTheme="minorEastAsia" w:cs="宋体"/>
          <w:b/>
          <w:color w:val="000000"/>
          <w:sz w:val="24"/>
          <w:szCs w:val="24"/>
          <w:shd w:val="clear" w:color="auto" w:fill="FFFFFF"/>
        </w:rPr>
      </w:pPr>
      <w:r w:rsidRPr="0029543B">
        <w:rPr>
          <w:rFonts w:asciiTheme="minorEastAsia" w:hAnsiTheme="minorEastAsia" w:hint="eastAsia"/>
          <w:b/>
          <w:bCs/>
          <w:sz w:val="24"/>
          <w:szCs w:val="24"/>
        </w:rPr>
        <w:t>0303</w:t>
      </w:r>
      <w:r>
        <w:rPr>
          <w:rFonts w:asciiTheme="minorEastAsia" w:hAnsiTheme="minorEastAsia" w:hint="eastAsia"/>
          <w:b/>
          <w:bCs/>
          <w:sz w:val="24"/>
          <w:szCs w:val="24"/>
        </w:rPr>
        <w:t>00</w:t>
      </w:r>
      <w:r w:rsidRPr="0029543B">
        <w:rPr>
          <w:rFonts w:asciiTheme="minorEastAsia" w:hAnsiTheme="minorEastAsia" w:cs="宋体" w:hint="eastAsia"/>
          <w:b/>
          <w:color w:val="000000"/>
          <w:sz w:val="24"/>
          <w:szCs w:val="24"/>
          <w:shd w:val="clear" w:color="auto" w:fill="FFFFFF"/>
        </w:rPr>
        <w:t>社会学（</w:t>
      </w:r>
      <w:r w:rsidRPr="0029543B">
        <w:rPr>
          <w:rFonts w:asciiTheme="minorEastAsia" w:hAnsiTheme="minorEastAsia" w:cs="宋体" w:hint="eastAsia"/>
          <w:color w:val="000000"/>
          <w:sz w:val="24"/>
          <w:szCs w:val="24"/>
          <w:shd w:val="clear" w:color="auto" w:fill="FFFFFF"/>
        </w:rPr>
        <w:t>学术型硕士，学费：7000.00元，学制：三年</w:t>
      </w:r>
      <w:r w:rsidRPr="0029543B">
        <w:rPr>
          <w:rFonts w:asciiTheme="minorEastAsia" w:hAnsiTheme="minorEastAsia" w:cs="宋体" w:hint="eastAsia"/>
          <w:b/>
          <w:color w:val="000000"/>
          <w:sz w:val="24"/>
          <w:szCs w:val="24"/>
          <w:shd w:val="clear" w:color="auto" w:fill="FFFFFF"/>
        </w:rPr>
        <w:t>）</w:t>
      </w:r>
    </w:p>
    <w:p w:rsidR="007F1153" w:rsidRDefault="007F1153" w:rsidP="007F1153">
      <w:pPr>
        <w:spacing w:line="360" w:lineRule="auto"/>
        <w:ind w:firstLineChars="196" w:firstLine="472"/>
        <w:rPr>
          <w:rFonts w:asciiTheme="minorEastAsia" w:hAnsiTheme="minorEastAsia" w:cs="宋体"/>
          <w:color w:val="000000"/>
          <w:sz w:val="24"/>
          <w:szCs w:val="24"/>
          <w:shd w:val="clear" w:color="auto" w:fill="FFFFFF"/>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：本</w:t>
      </w:r>
      <w:r w:rsidRPr="0029543B">
        <w:rPr>
          <w:rFonts w:asciiTheme="minorEastAsia" w:hAnsiTheme="minorEastAsia" w:cs="宋体" w:hint="eastAsia"/>
          <w:color w:val="000000"/>
          <w:sz w:val="24"/>
          <w:szCs w:val="24"/>
          <w:shd w:val="clear" w:color="auto" w:fill="FFFFFF"/>
        </w:rPr>
        <w:t>专业培养具有良好的道德品质和系统地掌握社会学基本理论和专门知识，熟悉国内外社会学历史、现状及发展趋势和前沿学术动态，系统地掌握社会调查研究的原理与方法，具有独立从事社会学相关理论和应用研究能力的高层次专门人才。毕业后可就业于政府的民政、教育文化、民族宗教事务、统计、医疗保障部门、企业组织、高等院校、科研单位、公共决策与咨询、新闻传媒、社会组织及公共服务等单位。</w:t>
      </w:r>
    </w:p>
    <w:p w:rsidR="00E05197" w:rsidRDefault="00E05197" w:rsidP="00E05197">
      <w:pPr>
        <w:spacing w:line="360" w:lineRule="auto"/>
        <w:jc w:val="left"/>
        <w:rPr>
          <w:sz w:val="24"/>
          <w:szCs w:val="24"/>
        </w:rPr>
      </w:pPr>
      <w:r w:rsidRPr="00E05197">
        <w:rPr>
          <w:rFonts w:asciiTheme="minorEastAsia" w:hAnsiTheme="minorEastAsia" w:hint="eastAsia"/>
          <w:b/>
          <w:bCs/>
          <w:sz w:val="24"/>
          <w:szCs w:val="24"/>
        </w:rPr>
        <w:t>030400民族</w:t>
      </w:r>
      <w:r w:rsidRPr="00E05197">
        <w:rPr>
          <w:rFonts w:asciiTheme="minorEastAsia" w:hAnsiTheme="minorEastAsia"/>
          <w:b/>
          <w:bCs/>
          <w:sz w:val="24"/>
          <w:szCs w:val="24"/>
        </w:rPr>
        <w:t>学</w:t>
      </w:r>
      <w:r>
        <w:rPr>
          <w:sz w:val="24"/>
          <w:szCs w:val="24"/>
        </w:rPr>
        <w:t>（学术型硕士，学费：</w:t>
      </w:r>
      <w:r>
        <w:rPr>
          <w:sz w:val="24"/>
          <w:szCs w:val="24"/>
        </w:rPr>
        <w:t>7000.00</w:t>
      </w:r>
      <w:r>
        <w:rPr>
          <w:sz w:val="24"/>
          <w:szCs w:val="24"/>
        </w:rPr>
        <w:t>，学制：三年）</w:t>
      </w:r>
    </w:p>
    <w:p w:rsidR="00E05197" w:rsidRPr="0029543B" w:rsidRDefault="00E05197" w:rsidP="00E05197">
      <w:pPr>
        <w:spacing w:line="360" w:lineRule="auto"/>
        <w:ind w:firstLineChars="196" w:firstLine="472"/>
        <w:rPr>
          <w:rFonts w:asciiTheme="minorEastAsia" w:hAnsiTheme="minorEastAsia" w:cs="宋体"/>
          <w:color w:val="000000"/>
          <w:sz w:val="24"/>
          <w:szCs w:val="24"/>
          <w:shd w:val="clear" w:color="auto" w:fill="FFFFFF"/>
        </w:rPr>
      </w:pPr>
      <w:r w:rsidRPr="00E05197">
        <w:rPr>
          <w:b/>
          <w:sz w:val="24"/>
          <w:szCs w:val="24"/>
        </w:rPr>
        <w:t>培养目标：</w:t>
      </w:r>
      <w:r>
        <w:rPr>
          <w:sz w:val="24"/>
          <w:szCs w:val="24"/>
        </w:rPr>
        <w:t>培养具有</w:t>
      </w:r>
      <w:r>
        <w:rPr>
          <w:rFonts w:hint="eastAsia"/>
          <w:sz w:val="24"/>
          <w:szCs w:val="24"/>
        </w:rPr>
        <w:t>扎实的民族学理论知识和较强的田野实践能力；具有批判精神、创新精神和科学精神，具有较强的发现、分析与解决实际问题的能力，能够运用民族学知识服务国家战略需求和地方经济社会发展的高层次专门人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t>050100中国语言文学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45" w:firstLine="590"/>
        <w:rPr>
          <w:rFonts w:asciiTheme="minorEastAsia" w:hAnsiTheme="minorEastAsia" w:cs="宋体"/>
          <w:color w:val="222222"/>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Pr="0029543B">
        <w:rPr>
          <w:rFonts w:asciiTheme="minorEastAsia" w:hAnsiTheme="minorEastAsia" w:cs="宋体" w:hint="eastAsia"/>
          <w:color w:val="222222"/>
          <w:sz w:val="24"/>
          <w:szCs w:val="24"/>
        </w:rPr>
        <w:t>本学科旨在培养具有良好的道德品质、思想修养和较强理论思维能力、实践能力和创新能力，掌握扎实、深厚的语言学、文学理论和专业知识，能独立从事语言学、文学教学和科研的高层次专业人才。本学科的毕业生能在高等院校、科研院所、新闻出版机构、党政宣传部门、文化产业等部门胜任语言文学、文字文献相关的专业工作。</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t>050300新闻传播学</w:t>
      </w:r>
      <w:r w:rsidRPr="0029543B">
        <w:rPr>
          <w:rFonts w:asciiTheme="minorEastAsia" w:hAnsiTheme="minorEastAsia" w:hint="eastAsia"/>
          <w:sz w:val="24"/>
          <w:szCs w:val="24"/>
        </w:rPr>
        <w:t>（学术型硕士，学费：7000.00，学制：三年）</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具备良好的政治思想素质和职业素养，具有现代新闻传播理念与国际化视野，了解中国基本国情，知晓民族地区的政策法规和具体省情，了解民族地区的新闻传播现状和民族地区媒介运行情况，熟练掌握对内对外新闻传</w:t>
      </w:r>
      <w:r w:rsidRPr="0029543B">
        <w:rPr>
          <w:rFonts w:asciiTheme="minorEastAsia" w:hAnsiTheme="minorEastAsia" w:hint="eastAsia"/>
          <w:sz w:val="24"/>
          <w:szCs w:val="24"/>
        </w:rPr>
        <w:lastRenderedPageBreak/>
        <w:t>播规律，适应新媒体发展要求和信息产业发展，应用与研究并重的高层次、创新型人才。</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t>070100数学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具有比较扎实宽广的数学基础，了解本学科目前的进展与动向，并在某一研究领域受到一定的科研训练，有较系统的专业知识，初步具有独立进行理论研究的能力或运用数学知识解决实际问题的能力，以满足实际应用、科学研究和高等教育等多层次需求的数学方面的高层次的专门人才。较为熟练地掌握一门外国语，能阅读本专业的外文资料。毕业后能从事与数学相关的科研、教学或其它实际工作。</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t>070200物理学</w:t>
      </w:r>
      <w:r w:rsidRPr="0029543B">
        <w:rPr>
          <w:rFonts w:asciiTheme="minorEastAsia" w:hAnsiTheme="minorEastAsia" w:hint="eastAsia"/>
          <w:sz w:val="24"/>
          <w:szCs w:val="24"/>
        </w:rPr>
        <w:t>（学术型硕士，学费：7000.00，学制：三年）</w:t>
      </w:r>
    </w:p>
    <w:p w:rsidR="007F1153" w:rsidRPr="0029543B" w:rsidRDefault="007F1153" w:rsidP="007F1153">
      <w:pPr>
        <w:spacing w:line="360" w:lineRule="auto"/>
        <w:ind w:firstLineChars="200" w:firstLine="482"/>
        <w:rPr>
          <w:rFonts w:asciiTheme="minorEastAsia" w:hAnsiTheme="minorEastAsia"/>
          <w:sz w:val="24"/>
          <w:szCs w:val="24"/>
        </w:rPr>
      </w:pPr>
      <w:r w:rsidRPr="00E20F1A">
        <w:rPr>
          <w:rFonts w:asciiTheme="minorEastAsia" w:hAnsiTheme="minorEastAsia" w:hint="eastAsia"/>
          <w:b/>
          <w:sz w:val="24"/>
          <w:szCs w:val="24"/>
        </w:rPr>
        <w:t>培养目标</w:t>
      </w:r>
      <w:r w:rsidRPr="0029543B">
        <w:rPr>
          <w:rFonts w:asciiTheme="minorEastAsia" w:hAnsiTheme="minorEastAsia" w:hint="eastAsia"/>
          <w:sz w:val="24"/>
          <w:szCs w:val="24"/>
        </w:rPr>
        <w:t>：本专业培养具有良好的理论物理基础、凝聚态物理学科理论基础及光学学科理论基础和相关的背景知识及实践技能，了解理论物理学科的现状和发展方向，掌握研究物质的微观及宏观现象所用的模型和方法等专业理论以及相关的数学与计算方法，有严谨求实的科学态度和作风，具备从事前沿课题研究的能力。应较为熟练地掌握一门外国语，能阅读本专业的外文资料。能胜任高等学校、科研院所及高科技企业的教学、研究、开发和管理工作。</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b/>
          <w:sz w:val="24"/>
          <w:szCs w:val="24"/>
        </w:rPr>
        <w:t>071100</w:t>
      </w:r>
      <w:r w:rsidRPr="0029543B">
        <w:rPr>
          <w:rFonts w:asciiTheme="minorEastAsia" w:hAnsiTheme="minorEastAsia" w:hint="eastAsia"/>
          <w:b/>
          <w:sz w:val="24"/>
          <w:szCs w:val="24"/>
        </w:rPr>
        <w:t>系统科学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Pr="0029543B">
        <w:rPr>
          <w:rFonts w:asciiTheme="minorEastAsia" w:hAnsiTheme="minorEastAsia" w:hint="eastAsia"/>
          <w:sz w:val="24"/>
          <w:szCs w:val="24"/>
        </w:rPr>
        <w:t>，学费7000.00元</w:t>
      </w:r>
      <w:r>
        <w:rPr>
          <w:rFonts w:asciiTheme="minorEastAsia" w:hAnsiTheme="minorEastAsia" w:cs="宋体" w:hint="eastAsia"/>
          <w:color w:val="000000"/>
          <w:sz w:val="24"/>
          <w:szCs w:val="24"/>
          <w:shd w:val="clear" w:color="auto" w:fill="FFFFFF"/>
        </w:rPr>
        <w:t>,</w:t>
      </w:r>
      <w:r w:rsidRPr="0029543B">
        <w:rPr>
          <w:rFonts w:asciiTheme="minorEastAsia" w:hAnsiTheme="minorEastAsia" w:hint="eastAsia"/>
          <w:sz w:val="24"/>
          <w:szCs w:val="24"/>
        </w:rPr>
        <w:t>学制</w:t>
      </w:r>
      <w:r w:rsidR="00E05197">
        <w:rPr>
          <w:rFonts w:asciiTheme="minorEastAsia" w:hAnsiTheme="minorEastAsia" w:hint="eastAsia"/>
          <w:sz w:val="24"/>
          <w:szCs w:val="24"/>
        </w:rPr>
        <w:t>：</w:t>
      </w:r>
      <w:r w:rsidRPr="0029543B">
        <w:rPr>
          <w:rFonts w:asciiTheme="minorEastAsia" w:hAnsiTheme="minorEastAsia" w:hint="eastAsia"/>
          <w:sz w:val="24"/>
          <w:szCs w:val="24"/>
        </w:rPr>
        <w:t>三年）</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崇尚科学精神，具有一定的系统科学素养，能够从系统和全局的角度观察、思考并提出科学问题，具备进一步学习系统科学和其他相关学科能力，并能够初步应用这些能力在各领域复杂系统研究中发现问题、提出问题和解决问题的高层次专人才；较为熟练地掌握一门外国语，能够充分利用现代化技术查阅相关文献，具有从前人研究成果或生产实践中发现有价值的科学问题的能力；具备组织和协作能力，善于将系统科学基本理论与具体系统问题相结合，毕业后能够在社会、经济、环境、资源、交通、军事等应用领域发挥重要作用。</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sz w:val="24"/>
          <w:szCs w:val="24"/>
        </w:rPr>
        <w:t>071400统计学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Pr>
          <w:rFonts w:asciiTheme="minorEastAsia" w:hAnsiTheme="minorEastAsia" w:cs="宋体" w:hint="eastAsia"/>
          <w:color w:val="000000"/>
          <w:sz w:val="24"/>
          <w:szCs w:val="24"/>
          <w:shd w:val="clear" w:color="auto" w:fill="FFFFFF"/>
        </w:rPr>
        <w:t>,</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具有良好的道德品质和掌握统计学专业基本理论和专门知识，能够独立研究和处理统计学专业的重要理论和实际问题，能独立从事统计领域内的实务工作、科研工作和教学工作，能根据经济管理需要设计统计调研方案，能运用统计方法和现代计算工具对经济进行定量分析，对决策者提供决策支持的高</w:t>
      </w:r>
      <w:r w:rsidRPr="0029543B">
        <w:rPr>
          <w:rFonts w:asciiTheme="minorEastAsia" w:hAnsiTheme="minorEastAsia" w:hint="eastAsia"/>
          <w:sz w:val="24"/>
          <w:szCs w:val="24"/>
        </w:rPr>
        <w:lastRenderedPageBreak/>
        <w:t>层次人才。毕业后可在企事业单位和政府管理部门从事调查设计、统计分析与预测、管理、信息处理、计算机软件、产品设计与改进；也可在高校、科研部门从事教学、科研、统计分析、决策和计算机管理等工作。</w:t>
      </w:r>
    </w:p>
    <w:p w:rsidR="007F1153" w:rsidRPr="002F2C6E" w:rsidRDefault="007F1153" w:rsidP="007F1153">
      <w:pPr>
        <w:spacing w:line="360" w:lineRule="auto"/>
        <w:outlineLvl w:val="0"/>
        <w:rPr>
          <w:rFonts w:asciiTheme="minorEastAsia" w:hAnsiTheme="minorEastAsia"/>
          <w:b/>
          <w:sz w:val="24"/>
          <w:szCs w:val="24"/>
        </w:rPr>
      </w:pPr>
      <w:r w:rsidRPr="002F2C6E">
        <w:rPr>
          <w:rFonts w:asciiTheme="minorEastAsia" w:hAnsiTheme="minorEastAsia"/>
          <w:b/>
          <w:sz w:val="24"/>
          <w:szCs w:val="24"/>
        </w:rPr>
        <w:t>0817</w:t>
      </w:r>
      <w:r>
        <w:rPr>
          <w:rFonts w:asciiTheme="minorEastAsia" w:hAnsiTheme="minorEastAsia" w:hint="eastAsia"/>
          <w:b/>
          <w:sz w:val="24"/>
          <w:szCs w:val="24"/>
        </w:rPr>
        <w:t>00</w:t>
      </w:r>
      <w:r w:rsidRPr="002F2C6E">
        <w:rPr>
          <w:rFonts w:asciiTheme="minorEastAsia" w:hAnsiTheme="minorEastAsia"/>
          <w:b/>
          <w:sz w:val="24"/>
          <w:szCs w:val="24"/>
        </w:rPr>
        <w:t xml:space="preserve"> 化学工程与技术</w:t>
      </w:r>
      <w:r w:rsidRPr="002F2C6E">
        <w:rPr>
          <w:rFonts w:asciiTheme="minorEastAsia" w:hAnsiTheme="minorEastAsia"/>
          <w:sz w:val="24"/>
          <w:szCs w:val="24"/>
        </w:rPr>
        <w:t>（</w:t>
      </w:r>
      <w:r w:rsidRPr="002F2C6E">
        <w:rPr>
          <w:rFonts w:asciiTheme="minorEastAsia" w:hAnsiTheme="minorEastAsia" w:hint="eastAsia"/>
          <w:sz w:val="24"/>
          <w:szCs w:val="24"/>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F2C6E">
        <w:rPr>
          <w:rFonts w:asciiTheme="minorEastAsia" w:hAnsiTheme="minorEastAsia"/>
          <w:sz w:val="24"/>
          <w:szCs w:val="24"/>
        </w:rPr>
        <w:t>）</w:t>
      </w:r>
    </w:p>
    <w:p w:rsidR="0073742F" w:rsidRPr="002F2C6E" w:rsidRDefault="0073742F" w:rsidP="0073742F">
      <w:pPr>
        <w:spacing w:line="360" w:lineRule="auto"/>
        <w:ind w:firstLineChars="196" w:firstLine="472"/>
        <w:outlineLvl w:val="0"/>
        <w:rPr>
          <w:rFonts w:asciiTheme="minorEastAsia" w:hAnsiTheme="minorEastAsia"/>
          <w:sz w:val="24"/>
          <w:szCs w:val="24"/>
        </w:rPr>
      </w:pPr>
      <w:r w:rsidRPr="00E20F1A">
        <w:rPr>
          <w:rFonts w:asciiTheme="minorEastAsia" w:hAnsiTheme="minorEastAsia" w:hint="eastAsia"/>
          <w:b/>
          <w:sz w:val="24"/>
          <w:szCs w:val="24"/>
        </w:rPr>
        <w:t>培养目标</w:t>
      </w:r>
      <w:r w:rsidRPr="002F2C6E">
        <w:rPr>
          <w:rFonts w:asciiTheme="minorEastAsia" w:hAnsiTheme="minorEastAsia" w:hint="eastAsia"/>
          <w:sz w:val="24"/>
          <w:szCs w:val="24"/>
        </w:rPr>
        <w:t>：</w:t>
      </w:r>
      <w:r w:rsidR="000F7D29" w:rsidRPr="00892407">
        <w:rPr>
          <w:rFonts w:asciiTheme="minorEastAsia" w:hAnsiTheme="minorEastAsia" w:cs="宋体" w:hint="eastAsia"/>
          <w:sz w:val="24"/>
          <w:szCs w:val="24"/>
        </w:rPr>
        <w:t>培养适应我国社会主义经济建设需要、德智体全面发展、掌握现代化学工程与技术的基础理论和实验技能、知识面宽、具有较强创新意识和实践能力的高层次专门人才。毕业后能够在化工及相关行业从事产品开发、工艺技术及生产管理等工作，也可在教育及科研部门从事教学、科研等工作。</w:t>
      </w:r>
    </w:p>
    <w:p w:rsidR="009E3697" w:rsidRPr="0029543B" w:rsidRDefault="009E3697" w:rsidP="007F1153">
      <w:pPr>
        <w:spacing w:line="360" w:lineRule="auto"/>
        <w:rPr>
          <w:rFonts w:asciiTheme="minorEastAsia" w:hAnsiTheme="minorEastAsia" w:cs="宋体"/>
          <w:sz w:val="24"/>
          <w:szCs w:val="24"/>
        </w:rPr>
      </w:pPr>
      <w:r w:rsidRPr="0029543B">
        <w:rPr>
          <w:rFonts w:asciiTheme="minorEastAsia" w:hAnsiTheme="minorEastAsia" w:cs="宋体"/>
          <w:b/>
          <w:bCs/>
          <w:sz w:val="24"/>
          <w:szCs w:val="24"/>
        </w:rPr>
        <w:t>035101 法律（非法学）</w:t>
      </w:r>
      <w:r w:rsidRPr="0029543B">
        <w:rPr>
          <w:rFonts w:asciiTheme="minorEastAsia" w:hAnsiTheme="minorEastAsia" w:cs="宋体"/>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sz w:val="24"/>
          <w:szCs w:val="24"/>
        </w:rPr>
        <w:t>，学费 10000.00 元</w:t>
      </w:r>
      <w:r w:rsidR="005A5772">
        <w:rPr>
          <w:rFonts w:asciiTheme="minorEastAsia" w:hAnsiTheme="minorEastAsia" w:cs="宋体" w:hint="eastAsia"/>
          <w:sz w:val="24"/>
          <w:szCs w:val="24"/>
        </w:rPr>
        <w:t>,</w:t>
      </w:r>
      <w:r w:rsidR="005A5772">
        <w:rPr>
          <w:rFonts w:asciiTheme="minorEastAsia" w:hAnsiTheme="minorEastAsia" w:cs="宋体"/>
          <w:sz w:val="24"/>
          <w:szCs w:val="24"/>
        </w:rPr>
        <w:t>学制</w:t>
      </w:r>
      <w:r w:rsidR="007F1153">
        <w:rPr>
          <w:rFonts w:asciiTheme="minorEastAsia" w:hAnsiTheme="minorEastAsia" w:cs="宋体" w:hint="eastAsia"/>
          <w:sz w:val="24"/>
          <w:szCs w:val="24"/>
        </w:rPr>
        <w:t>:</w:t>
      </w:r>
      <w:r w:rsidR="005A5772">
        <w:rPr>
          <w:rFonts w:asciiTheme="minorEastAsia" w:hAnsiTheme="minorEastAsia" w:cs="宋体"/>
          <w:sz w:val="24"/>
          <w:szCs w:val="24"/>
        </w:rPr>
        <w:t>三年</w:t>
      </w:r>
      <w:r w:rsidRPr="0029543B">
        <w:rPr>
          <w:rFonts w:asciiTheme="minorEastAsia" w:hAnsiTheme="minorEastAsia" w:cs="宋体"/>
          <w:sz w:val="24"/>
          <w:szCs w:val="24"/>
        </w:rPr>
        <w:t>）</w:t>
      </w:r>
    </w:p>
    <w:p w:rsidR="009E3697" w:rsidRPr="0029543B" w:rsidRDefault="009E3697" w:rsidP="007F1153">
      <w:pPr>
        <w:spacing w:line="360" w:lineRule="auto"/>
        <w:ind w:firstLineChars="200" w:firstLine="482"/>
        <w:rPr>
          <w:rFonts w:asciiTheme="minorEastAsia" w:hAnsiTheme="minorEastAsia" w:cs="宋体"/>
          <w:sz w:val="24"/>
          <w:szCs w:val="24"/>
        </w:rPr>
      </w:pPr>
      <w:r w:rsidRPr="0029543B">
        <w:rPr>
          <w:rFonts w:asciiTheme="minorEastAsia" w:hAnsiTheme="minorEastAsia" w:cs="宋体"/>
          <w:b/>
          <w:bCs/>
          <w:sz w:val="24"/>
          <w:szCs w:val="24"/>
        </w:rPr>
        <w:t>培养目标：</w:t>
      </w:r>
      <w:r w:rsidR="00ED1622" w:rsidRPr="00D75285">
        <w:rPr>
          <w:rFonts w:asciiTheme="minorEastAsia" w:hAnsiTheme="minorEastAsia" w:cs="宋体"/>
          <w:sz w:val="24"/>
          <w:szCs w:val="24"/>
        </w:rPr>
        <w:t>本专业培养学生</w:t>
      </w:r>
      <w:r w:rsidR="00ED1622" w:rsidRPr="00D75285">
        <w:rPr>
          <w:rFonts w:ascii="宋体" w:cs="宋体" w:hint="eastAsia"/>
          <w:sz w:val="24"/>
          <w:szCs w:val="24"/>
        </w:rPr>
        <w:t>深入贯彻落实习近平法治思想，落实立德树人根本任务，坚持德法兼修的培养目标。我院将价值塑造、知识传授和能力培养融为一体，培养</w:t>
      </w:r>
      <w:r w:rsidR="00ED1622" w:rsidRPr="00D75285">
        <w:rPr>
          <w:rFonts w:asciiTheme="minorEastAsia" w:hAnsiTheme="minorEastAsia" w:cs="宋体" w:hint="eastAsia"/>
          <w:sz w:val="24"/>
          <w:szCs w:val="24"/>
        </w:rPr>
        <w:t>具有中国特色社会主义法治理念</w:t>
      </w:r>
      <w:r w:rsidR="00ED1622" w:rsidRPr="00D75285">
        <w:rPr>
          <w:rFonts w:ascii="宋体" w:cs="宋体" w:hint="eastAsia"/>
          <w:sz w:val="24"/>
          <w:szCs w:val="24"/>
        </w:rPr>
        <w:t>、德才兼备，服务于我国</w:t>
      </w:r>
      <w:r w:rsidR="00ED1622" w:rsidRPr="00D75285">
        <w:rPr>
          <w:rFonts w:ascii="宋体" w:hAnsi="宋体" w:cs="宋体" w:hint="eastAsia"/>
          <w:sz w:val="24"/>
          <w:szCs w:val="24"/>
        </w:rPr>
        <w:t>立法、</w:t>
      </w:r>
      <w:r w:rsidR="00ED1622" w:rsidRPr="00D75285">
        <w:rPr>
          <w:rFonts w:ascii="宋体" w:cs="宋体" w:hint="eastAsia"/>
          <w:sz w:val="24"/>
          <w:szCs w:val="24"/>
        </w:rPr>
        <w:t>监察、</w:t>
      </w:r>
      <w:r w:rsidR="00ED1622" w:rsidRPr="00D75285">
        <w:rPr>
          <w:rFonts w:ascii="宋体" w:hAnsi="宋体" w:cs="宋体" w:hint="eastAsia"/>
          <w:sz w:val="24"/>
          <w:szCs w:val="24"/>
        </w:rPr>
        <w:t>司法、行政</w:t>
      </w:r>
      <w:r w:rsidR="00ED1622" w:rsidRPr="00D75285">
        <w:rPr>
          <w:rFonts w:asciiTheme="minorEastAsia" w:hAnsiTheme="minorEastAsia" w:cs="宋体" w:hint="eastAsia"/>
          <w:sz w:val="24"/>
          <w:szCs w:val="24"/>
        </w:rPr>
        <w:t>、行政等机关及事业单位，具有坚实的法学理论和较强司法实践能力的</w:t>
      </w:r>
      <w:r w:rsidR="00ED1622" w:rsidRPr="00D75285">
        <w:rPr>
          <w:rFonts w:ascii="宋体" w:hAnsi="宋体" w:cs="宋体" w:hint="eastAsia"/>
          <w:sz w:val="24"/>
          <w:szCs w:val="24"/>
        </w:rPr>
        <w:t>高层次</w:t>
      </w:r>
      <w:r w:rsidR="00ED1622" w:rsidRPr="00D75285">
        <w:rPr>
          <w:rFonts w:ascii="宋体" w:cs="宋体" w:hint="eastAsia"/>
          <w:sz w:val="24"/>
          <w:szCs w:val="24"/>
        </w:rPr>
        <w:t>创新型、</w:t>
      </w:r>
      <w:r w:rsidR="00ED1622" w:rsidRPr="00D75285">
        <w:rPr>
          <w:rFonts w:ascii="宋体" w:hAnsi="宋体" w:cs="宋体" w:hint="eastAsia"/>
          <w:sz w:val="24"/>
          <w:szCs w:val="24"/>
        </w:rPr>
        <w:t>专门型</w:t>
      </w:r>
      <w:r w:rsidR="00ED1622" w:rsidRPr="00D75285">
        <w:rPr>
          <w:rFonts w:ascii="宋体" w:cs="宋体" w:hint="eastAsia"/>
          <w:sz w:val="24"/>
          <w:szCs w:val="24"/>
        </w:rPr>
        <w:t>和</w:t>
      </w:r>
      <w:r w:rsidR="00ED1622" w:rsidRPr="00D75285">
        <w:rPr>
          <w:rFonts w:ascii="宋体" w:hAnsi="宋体" w:cs="宋体" w:hint="eastAsia"/>
          <w:sz w:val="24"/>
          <w:szCs w:val="24"/>
        </w:rPr>
        <w:t>应用型</w:t>
      </w:r>
      <w:r w:rsidR="00ED1622" w:rsidRPr="00D75285">
        <w:rPr>
          <w:rFonts w:ascii="宋体" w:cs="宋体" w:hint="eastAsia"/>
          <w:sz w:val="24"/>
          <w:szCs w:val="24"/>
        </w:rPr>
        <w:t>法治人才</w:t>
      </w:r>
      <w:r w:rsidRPr="0029543B">
        <w:rPr>
          <w:rFonts w:asciiTheme="minorEastAsia" w:hAnsiTheme="minorEastAsia" w:cs="宋体" w:hint="eastAsia"/>
          <w:sz w:val="24"/>
          <w:szCs w:val="24"/>
        </w:rPr>
        <w:t>。</w:t>
      </w:r>
    </w:p>
    <w:p w:rsidR="009E3697" w:rsidRPr="0029543B" w:rsidRDefault="009E3697" w:rsidP="007F1153">
      <w:pPr>
        <w:spacing w:line="360" w:lineRule="auto"/>
        <w:rPr>
          <w:rFonts w:asciiTheme="minorEastAsia" w:hAnsiTheme="minorEastAsia" w:cs="宋体"/>
          <w:sz w:val="24"/>
          <w:szCs w:val="24"/>
        </w:rPr>
      </w:pPr>
      <w:r w:rsidRPr="0029543B">
        <w:rPr>
          <w:rFonts w:asciiTheme="minorEastAsia" w:hAnsiTheme="minorEastAsia" w:cs="宋体"/>
          <w:b/>
          <w:bCs/>
          <w:sz w:val="24"/>
          <w:szCs w:val="24"/>
        </w:rPr>
        <w:t>035102 法律（法学）</w:t>
      </w:r>
      <w:r w:rsidRPr="0029543B">
        <w:rPr>
          <w:rFonts w:asciiTheme="minorEastAsia" w:hAnsiTheme="minorEastAsia" w:cs="宋体"/>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sz w:val="24"/>
          <w:szCs w:val="24"/>
        </w:rPr>
        <w:t>，学费 10000.00 元</w:t>
      </w:r>
      <w:r w:rsidR="00E05197">
        <w:rPr>
          <w:rFonts w:asciiTheme="minorEastAsia" w:hAnsiTheme="minorEastAsia" w:cs="宋体" w:hint="eastAsia"/>
          <w:sz w:val="24"/>
          <w:szCs w:val="24"/>
        </w:rPr>
        <w:t>，</w:t>
      </w:r>
      <w:r w:rsidR="005A5772">
        <w:rPr>
          <w:rFonts w:asciiTheme="minorEastAsia" w:hAnsiTheme="minorEastAsia" w:cs="宋体"/>
          <w:sz w:val="24"/>
          <w:szCs w:val="24"/>
        </w:rPr>
        <w:t>学制</w:t>
      </w:r>
      <w:r w:rsidR="007F1153">
        <w:rPr>
          <w:rFonts w:asciiTheme="minorEastAsia" w:hAnsiTheme="minorEastAsia" w:cs="宋体" w:hint="eastAsia"/>
          <w:sz w:val="24"/>
          <w:szCs w:val="24"/>
        </w:rPr>
        <w:t>:</w:t>
      </w:r>
      <w:r w:rsidR="005A5772">
        <w:rPr>
          <w:rFonts w:asciiTheme="minorEastAsia" w:hAnsiTheme="minorEastAsia" w:cs="宋体"/>
          <w:sz w:val="24"/>
          <w:szCs w:val="24"/>
        </w:rPr>
        <w:t>三年</w:t>
      </w:r>
      <w:r w:rsidRPr="0029543B">
        <w:rPr>
          <w:rFonts w:asciiTheme="minorEastAsia" w:hAnsiTheme="minorEastAsia" w:cs="宋体"/>
          <w:sz w:val="24"/>
          <w:szCs w:val="24"/>
        </w:rPr>
        <w:t>）</w:t>
      </w:r>
    </w:p>
    <w:p w:rsidR="009E3697" w:rsidRDefault="009E3697" w:rsidP="007F1153">
      <w:pPr>
        <w:spacing w:line="360" w:lineRule="auto"/>
        <w:ind w:firstLineChars="200" w:firstLine="482"/>
        <w:rPr>
          <w:rFonts w:asciiTheme="minorEastAsia" w:hAnsiTheme="minorEastAsia" w:cs="宋体"/>
          <w:sz w:val="24"/>
          <w:szCs w:val="24"/>
        </w:rPr>
      </w:pPr>
      <w:r w:rsidRPr="0029543B">
        <w:rPr>
          <w:rFonts w:asciiTheme="minorEastAsia" w:hAnsiTheme="minorEastAsia" w:cs="宋体"/>
          <w:b/>
          <w:bCs/>
          <w:sz w:val="24"/>
          <w:szCs w:val="24"/>
        </w:rPr>
        <w:t>培养目标：</w:t>
      </w:r>
      <w:r w:rsidR="00E86882" w:rsidRPr="00D75285">
        <w:rPr>
          <w:rFonts w:asciiTheme="minorEastAsia" w:hAnsiTheme="minorEastAsia" w:cs="宋体"/>
          <w:sz w:val="24"/>
          <w:szCs w:val="24"/>
        </w:rPr>
        <w:t>本专业培养学生</w:t>
      </w:r>
      <w:r w:rsidR="00E86882" w:rsidRPr="00D75285">
        <w:rPr>
          <w:rFonts w:ascii="宋体" w:cs="宋体" w:hint="eastAsia"/>
          <w:sz w:val="24"/>
          <w:szCs w:val="24"/>
        </w:rPr>
        <w:t>深入贯彻落实习近平法治思想，落实立德树人根本任务，坚持德法兼修的培养目标。将价值塑造、知识传授和能力培养融为一体，培养具有中国特色社会主义法治理念、德才兼备，服务于我国</w:t>
      </w:r>
      <w:r w:rsidR="00E86882" w:rsidRPr="00D75285">
        <w:rPr>
          <w:rFonts w:ascii="宋体" w:hAnsi="宋体" w:cs="宋体" w:hint="eastAsia"/>
          <w:sz w:val="24"/>
          <w:szCs w:val="24"/>
        </w:rPr>
        <w:t>立法、</w:t>
      </w:r>
      <w:r w:rsidR="00E86882" w:rsidRPr="00D75285">
        <w:rPr>
          <w:rFonts w:ascii="宋体" w:cs="宋体" w:hint="eastAsia"/>
          <w:sz w:val="24"/>
          <w:szCs w:val="24"/>
        </w:rPr>
        <w:t>监察、</w:t>
      </w:r>
      <w:r w:rsidR="00E86882" w:rsidRPr="00D75285">
        <w:rPr>
          <w:rFonts w:ascii="宋体" w:hAnsi="宋体" w:cs="宋体" w:hint="eastAsia"/>
          <w:sz w:val="24"/>
          <w:szCs w:val="24"/>
        </w:rPr>
        <w:t>司法、行政</w:t>
      </w:r>
      <w:r w:rsidR="00E86882" w:rsidRPr="00D75285">
        <w:rPr>
          <w:rFonts w:asciiTheme="minorEastAsia" w:hAnsiTheme="minorEastAsia" w:cs="宋体" w:hint="eastAsia"/>
          <w:sz w:val="24"/>
          <w:szCs w:val="24"/>
        </w:rPr>
        <w:t>等机关及事业单位，具有坚实的法学理论和较强司法实践能力的</w:t>
      </w:r>
      <w:r w:rsidR="00E86882" w:rsidRPr="00D75285">
        <w:rPr>
          <w:rFonts w:ascii="宋体" w:hAnsi="宋体" w:cs="宋体" w:hint="eastAsia"/>
          <w:sz w:val="24"/>
          <w:szCs w:val="24"/>
        </w:rPr>
        <w:t>高层次</w:t>
      </w:r>
      <w:r w:rsidR="00E86882" w:rsidRPr="00D75285">
        <w:rPr>
          <w:rFonts w:ascii="宋体" w:cs="宋体" w:hint="eastAsia"/>
          <w:sz w:val="24"/>
          <w:szCs w:val="24"/>
        </w:rPr>
        <w:t>创新型、</w:t>
      </w:r>
      <w:r w:rsidR="00E86882" w:rsidRPr="00D75285">
        <w:rPr>
          <w:rFonts w:ascii="宋体" w:hAnsi="宋体" w:cs="宋体" w:hint="eastAsia"/>
          <w:sz w:val="24"/>
          <w:szCs w:val="24"/>
        </w:rPr>
        <w:t>专门型</w:t>
      </w:r>
      <w:r w:rsidR="00E86882" w:rsidRPr="00D75285">
        <w:rPr>
          <w:rFonts w:ascii="宋体" w:cs="宋体" w:hint="eastAsia"/>
          <w:sz w:val="24"/>
          <w:szCs w:val="24"/>
        </w:rPr>
        <w:t>和</w:t>
      </w:r>
      <w:r w:rsidR="00E86882" w:rsidRPr="00D75285">
        <w:rPr>
          <w:rFonts w:ascii="宋体" w:hAnsi="宋体" w:cs="宋体" w:hint="eastAsia"/>
          <w:sz w:val="24"/>
          <w:szCs w:val="24"/>
        </w:rPr>
        <w:t>应用型</w:t>
      </w:r>
      <w:r w:rsidR="00E86882" w:rsidRPr="00D75285">
        <w:rPr>
          <w:rFonts w:ascii="宋体" w:cs="宋体" w:hint="eastAsia"/>
          <w:sz w:val="24"/>
          <w:szCs w:val="24"/>
        </w:rPr>
        <w:t>法治人才</w:t>
      </w:r>
      <w:r w:rsidRPr="0029543B">
        <w:rPr>
          <w:rFonts w:asciiTheme="minorEastAsia" w:hAnsiTheme="minorEastAsia" w:cs="宋体" w:hint="eastAsia"/>
          <w:sz w:val="24"/>
          <w:szCs w:val="24"/>
        </w:rPr>
        <w:t>。</w:t>
      </w:r>
    </w:p>
    <w:p w:rsidR="007F1153" w:rsidRPr="0029543B" w:rsidRDefault="007F1153" w:rsidP="007F1153">
      <w:pPr>
        <w:spacing w:line="360" w:lineRule="auto"/>
        <w:outlineLvl w:val="0"/>
        <w:rPr>
          <w:rFonts w:asciiTheme="minorEastAsia" w:hAnsiTheme="minorEastAsia" w:cs="宋体"/>
          <w:bCs/>
          <w:sz w:val="24"/>
          <w:szCs w:val="24"/>
        </w:rPr>
      </w:pPr>
      <w:r w:rsidRPr="0029543B">
        <w:rPr>
          <w:rFonts w:asciiTheme="minorEastAsia" w:hAnsiTheme="minorEastAsia" w:cs="宋体" w:hint="eastAsia"/>
          <w:b/>
          <w:color w:val="000000"/>
          <w:sz w:val="24"/>
          <w:szCs w:val="24"/>
          <w:shd w:val="clear" w:color="auto" w:fill="FFFFFF"/>
        </w:rPr>
        <w:t>035200社会工作（</w:t>
      </w:r>
      <w:r w:rsidR="00832E5A">
        <w:rPr>
          <w:rFonts w:asciiTheme="minorEastAsia" w:hAnsiTheme="minorEastAsia" w:hint="eastAsia"/>
          <w:sz w:val="24"/>
          <w:szCs w:val="24"/>
        </w:rPr>
        <w:t>专业学位硕士</w:t>
      </w:r>
      <w:r w:rsidRPr="0029543B">
        <w:rPr>
          <w:rFonts w:asciiTheme="minorEastAsia" w:hAnsiTheme="minorEastAsia" w:cs="宋体" w:hint="eastAsia"/>
          <w:color w:val="000000"/>
          <w:sz w:val="24"/>
          <w:szCs w:val="24"/>
          <w:shd w:val="clear" w:color="auto" w:fill="FFFFFF"/>
        </w:rPr>
        <w:t>，学费8000.00元，学制</w:t>
      </w:r>
      <w:r>
        <w:rPr>
          <w:rFonts w:asciiTheme="minorEastAsia" w:hAnsiTheme="minorEastAsia" w:cs="宋体" w:hint="eastAsia"/>
          <w:color w:val="000000"/>
          <w:sz w:val="24"/>
          <w:szCs w:val="24"/>
          <w:shd w:val="clear" w:color="auto" w:fill="FFFFFF"/>
        </w:rPr>
        <w:t>:</w:t>
      </w:r>
      <w:r w:rsidR="005C191D">
        <w:rPr>
          <w:rFonts w:asciiTheme="minorEastAsia" w:hAnsiTheme="minorEastAsia" w:cs="宋体" w:hint="eastAsia"/>
          <w:color w:val="000000"/>
          <w:sz w:val="24"/>
          <w:szCs w:val="24"/>
          <w:shd w:val="clear" w:color="auto" w:fill="FFFFFF"/>
        </w:rPr>
        <w:t>三</w:t>
      </w:r>
      <w:r w:rsidRPr="0029543B">
        <w:rPr>
          <w:rFonts w:asciiTheme="minorEastAsia" w:hAnsiTheme="minorEastAsia" w:cs="宋体" w:hint="eastAsia"/>
          <w:color w:val="000000"/>
          <w:sz w:val="24"/>
          <w:szCs w:val="24"/>
          <w:shd w:val="clear" w:color="auto" w:fill="FFFFFF"/>
        </w:rPr>
        <w:t>年</w:t>
      </w:r>
      <w:r w:rsidRPr="0029543B">
        <w:rPr>
          <w:rFonts w:asciiTheme="minorEastAsia" w:hAnsiTheme="minorEastAsia" w:cs="宋体" w:hint="eastAsia"/>
          <w:b/>
          <w:color w:val="000000"/>
          <w:sz w:val="24"/>
          <w:szCs w:val="24"/>
          <w:shd w:val="clear" w:color="auto" w:fill="FFFFFF"/>
        </w:rPr>
        <w:t>）</w:t>
      </w:r>
    </w:p>
    <w:p w:rsidR="007F1153" w:rsidRDefault="007F1153" w:rsidP="007F1153">
      <w:pPr>
        <w:spacing w:line="360" w:lineRule="auto"/>
        <w:ind w:firstLineChars="196" w:firstLine="472"/>
        <w:rPr>
          <w:rFonts w:asciiTheme="minorEastAsia" w:hAnsiTheme="minorEastAsia" w:cs="宋体"/>
          <w:color w:val="000000"/>
          <w:sz w:val="24"/>
          <w:szCs w:val="24"/>
          <w:shd w:val="clear" w:color="auto" w:fill="FFFFFF"/>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本专业培养具有“以人为本、助人自助、公平公正”的专业价值伦理，社会责任感强，熟悉我国社会政策与民族政策，有扎实的社会工作理论知识，掌握社会工作专业方法与技能，具备针对不同领域和人群的社会服务项目策划、执行、督导、评估和研究能力，从事社会服务与管理的应用型高层次专门人才。毕业后可就业于政府的民政部门、NGO组织、社会工作服务机构、企业组织、高等院校、科研单位、公共决策与咨询、司法矫正机构、社会组织及公共服务等单位。</w:t>
      </w:r>
    </w:p>
    <w:p w:rsidR="00650424" w:rsidRPr="0029543B" w:rsidRDefault="00650424" w:rsidP="00650424">
      <w:pPr>
        <w:spacing w:line="360" w:lineRule="auto"/>
        <w:rPr>
          <w:rFonts w:asciiTheme="minorEastAsia" w:hAnsiTheme="minorEastAsia"/>
          <w:sz w:val="24"/>
          <w:szCs w:val="24"/>
        </w:rPr>
      </w:pPr>
      <w:r w:rsidRPr="0029543B">
        <w:rPr>
          <w:rFonts w:asciiTheme="minorEastAsia" w:hAnsiTheme="minorEastAsia"/>
          <w:b/>
          <w:sz w:val="24"/>
          <w:szCs w:val="24"/>
        </w:rPr>
        <w:t>04510</w:t>
      </w:r>
      <w:r>
        <w:rPr>
          <w:rFonts w:asciiTheme="minorEastAsia" w:hAnsiTheme="minorEastAsia" w:hint="eastAsia"/>
          <w:b/>
          <w:sz w:val="24"/>
          <w:szCs w:val="24"/>
        </w:rPr>
        <w:t>0</w:t>
      </w:r>
      <w:r w:rsidRPr="0029543B">
        <w:rPr>
          <w:rFonts w:asciiTheme="minorEastAsia" w:hAnsiTheme="minorEastAsia" w:hint="eastAsia"/>
          <w:b/>
          <w:sz w:val="24"/>
          <w:szCs w:val="24"/>
        </w:rPr>
        <w:t>教育</w:t>
      </w:r>
      <w:r w:rsidRPr="0029543B">
        <w:rPr>
          <w:rFonts w:asciiTheme="minorEastAsia" w:hAnsiTheme="minorEastAsia" w:hint="eastAsia"/>
          <w:sz w:val="24"/>
          <w:szCs w:val="24"/>
        </w:rPr>
        <w:t>（</w:t>
      </w:r>
      <w:r>
        <w:rPr>
          <w:rFonts w:asciiTheme="minorEastAsia" w:hAnsiTheme="minorEastAsia" w:hint="eastAsia"/>
          <w:sz w:val="24"/>
          <w:szCs w:val="24"/>
        </w:rPr>
        <w:t>专业学位硕士，</w:t>
      </w:r>
      <w:r w:rsidRPr="0029543B">
        <w:rPr>
          <w:rFonts w:asciiTheme="minorEastAsia" w:hAnsiTheme="minorEastAsia" w:hint="eastAsia"/>
          <w:sz w:val="24"/>
          <w:szCs w:val="24"/>
        </w:rPr>
        <w:t>学费</w:t>
      </w:r>
      <w:r w:rsidRPr="0029543B">
        <w:rPr>
          <w:rFonts w:asciiTheme="minorEastAsia" w:hAnsiTheme="minorEastAsia"/>
          <w:sz w:val="24"/>
          <w:szCs w:val="24"/>
        </w:rPr>
        <w:t>7000</w:t>
      </w:r>
      <w:r w:rsidRPr="0029543B">
        <w:rPr>
          <w:rFonts w:asciiTheme="minorEastAsia" w:hAnsiTheme="minorEastAsia" w:hint="eastAsia"/>
          <w:sz w:val="24"/>
          <w:szCs w:val="24"/>
        </w:rPr>
        <w:t>元</w:t>
      </w:r>
      <w:r w:rsidRPr="0029543B">
        <w:rPr>
          <w:rFonts w:asciiTheme="minorEastAsia" w:hAnsiTheme="minorEastAsia"/>
          <w:sz w:val="24"/>
          <w:szCs w:val="24"/>
        </w:rPr>
        <w:t>/</w:t>
      </w:r>
      <w:r w:rsidRPr="0029543B">
        <w:rPr>
          <w:rFonts w:asciiTheme="minorEastAsia" w:hAnsiTheme="minorEastAsia" w:hint="eastAsia"/>
          <w:sz w:val="24"/>
          <w:szCs w:val="24"/>
        </w:rPr>
        <w:t>年，学制</w:t>
      </w:r>
      <w:r>
        <w:rPr>
          <w:rFonts w:asciiTheme="minorEastAsia" w:hAnsiTheme="minorEastAsia" w:hint="eastAsia"/>
          <w:sz w:val="24"/>
          <w:szCs w:val="24"/>
        </w:rPr>
        <w:t>：三</w:t>
      </w:r>
      <w:r w:rsidRPr="0029543B">
        <w:rPr>
          <w:rFonts w:asciiTheme="minorEastAsia" w:hAnsiTheme="minorEastAsia" w:hint="eastAsia"/>
          <w:sz w:val="24"/>
          <w:szCs w:val="24"/>
        </w:rPr>
        <w:t>年）</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lastRenderedPageBreak/>
        <w:t>01</w:t>
      </w:r>
      <w:r w:rsidRPr="0029543B">
        <w:rPr>
          <w:rFonts w:asciiTheme="minorEastAsia" w:hAnsiTheme="minorEastAsia" w:hint="eastAsia"/>
          <w:b/>
          <w:sz w:val="24"/>
          <w:szCs w:val="24"/>
        </w:rPr>
        <w:t>教育管理</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w:t>
      </w:r>
      <w:r w:rsidR="003373CE">
        <w:rPr>
          <w:rFonts w:ascii="宋体" w:hAnsi="宋体" w:hint="eastAsia"/>
          <w:sz w:val="24"/>
          <w:szCs w:val="24"/>
        </w:rPr>
        <w:t>培养为民族地区基础教育服务、掌握现代基础教育的发展规律，熟悉教育学理论、具有较强的教育管理能力、实践教学能力和教学研究能力的教育管理人才和骨干教师。</w:t>
      </w:r>
    </w:p>
    <w:p w:rsidR="007F1153" w:rsidRPr="0029543B" w:rsidRDefault="00FA646C" w:rsidP="007F1153">
      <w:pPr>
        <w:spacing w:line="360" w:lineRule="auto"/>
        <w:rPr>
          <w:rFonts w:asciiTheme="minorEastAsia" w:hAnsiTheme="minorEastAsia"/>
          <w:sz w:val="24"/>
          <w:szCs w:val="24"/>
        </w:rPr>
      </w:pPr>
      <w:r>
        <w:rPr>
          <w:rFonts w:asciiTheme="minorEastAsia" w:hAnsiTheme="minorEastAsia" w:hint="eastAsia"/>
          <w:b/>
          <w:sz w:val="24"/>
          <w:szCs w:val="24"/>
        </w:rPr>
        <w:t>02</w:t>
      </w:r>
      <w:r w:rsidR="007F1153" w:rsidRPr="0029543B">
        <w:rPr>
          <w:rFonts w:asciiTheme="minorEastAsia" w:hAnsiTheme="minorEastAsia" w:hint="eastAsia"/>
          <w:b/>
          <w:sz w:val="24"/>
          <w:szCs w:val="24"/>
        </w:rPr>
        <w:t>学科教学（语文）</w:t>
      </w:r>
    </w:p>
    <w:p w:rsidR="003373CE" w:rsidRDefault="007F1153" w:rsidP="003373CE">
      <w:pPr>
        <w:spacing w:line="360" w:lineRule="auto"/>
        <w:ind w:firstLineChars="196" w:firstLine="472"/>
        <w:rPr>
          <w:rFonts w:asciiTheme="minorEastAsia" w:hAnsiTheme="minorEastAsia"/>
          <w:sz w:val="24"/>
          <w:szCs w:val="24"/>
        </w:rPr>
      </w:pPr>
      <w:r w:rsidRPr="0029543B">
        <w:rPr>
          <w:rFonts w:asciiTheme="minorEastAsia" w:hAnsiTheme="minorEastAsia"/>
          <w:b/>
          <w:sz w:val="24"/>
          <w:szCs w:val="24"/>
        </w:rPr>
        <w:t>培养目标：</w:t>
      </w:r>
      <w:r w:rsidR="003373CE" w:rsidRPr="0029543B">
        <w:rPr>
          <w:rFonts w:asciiTheme="minorEastAsia" w:hAnsiTheme="minorEastAsia"/>
          <w:sz w:val="24"/>
          <w:szCs w:val="24"/>
        </w:rPr>
        <w:t>培养具有现代教育理念，</w:t>
      </w:r>
      <w:r w:rsidR="003373CE" w:rsidRPr="0029543B">
        <w:rPr>
          <w:rFonts w:asciiTheme="minorEastAsia" w:hAnsiTheme="minorEastAsia" w:hint="eastAsia"/>
          <w:sz w:val="24"/>
          <w:szCs w:val="24"/>
        </w:rPr>
        <w:t>牢固</w:t>
      </w:r>
      <w:r w:rsidR="003373CE" w:rsidRPr="0029543B">
        <w:rPr>
          <w:rFonts w:asciiTheme="minorEastAsia" w:hAnsiTheme="minorEastAsia"/>
          <w:sz w:val="24"/>
          <w:szCs w:val="24"/>
        </w:rPr>
        <w:t>掌握语言学、文学、教育学、认</w:t>
      </w:r>
    </w:p>
    <w:p w:rsidR="003373CE" w:rsidRPr="0029543B" w:rsidRDefault="003373CE" w:rsidP="003373CE">
      <w:pPr>
        <w:spacing w:line="360" w:lineRule="auto"/>
        <w:rPr>
          <w:rFonts w:asciiTheme="minorEastAsia" w:hAnsiTheme="minorEastAsia"/>
          <w:sz w:val="24"/>
          <w:szCs w:val="24"/>
        </w:rPr>
      </w:pPr>
      <w:r w:rsidRPr="0029543B">
        <w:rPr>
          <w:rFonts w:asciiTheme="minorEastAsia" w:hAnsiTheme="minorEastAsia"/>
          <w:sz w:val="24"/>
          <w:szCs w:val="24"/>
        </w:rPr>
        <w:t>知科学</w:t>
      </w:r>
      <w:r w:rsidRPr="0029543B">
        <w:rPr>
          <w:rFonts w:asciiTheme="minorEastAsia" w:hAnsiTheme="minorEastAsia" w:hint="eastAsia"/>
          <w:sz w:val="24"/>
          <w:szCs w:val="24"/>
        </w:rPr>
        <w:t>等</w:t>
      </w:r>
      <w:r w:rsidRPr="0029543B">
        <w:rPr>
          <w:rFonts w:asciiTheme="minorEastAsia" w:hAnsiTheme="minorEastAsia"/>
          <w:sz w:val="24"/>
          <w:szCs w:val="24"/>
        </w:rPr>
        <w:t>理论知识，熟悉语文学科的教学理论与方法</w:t>
      </w:r>
      <w:r w:rsidRPr="0029543B">
        <w:rPr>
          <w:rFonts w:asciiTheme="minorEastAsia" w:hAnsiTheme="minorEastAsia" w:hint="eastAsia"/>
          <w:sz w:val="24"/>
          <w:szCs w:val="24"/>
        </w:rPr>
        <w:t>，</w:t>
      </w:r>
      <w:r w:rsidRPr="0029543B">
        <w:rPr>
          <w:rFonts w:asciiTheme="minorEastAsia" w:hAnsiTheme="minorEastAsia"/>
          <w:sz w:val="24"/>
          <w:szCs w:val="24"/>
        </w:rPr>
        <w:t>能够在</w:t>
      </w:r>
      <w:r w:rsidRPr="0029543B">
        <w:rPr>
          <w:rFonts w:asciiTheme="minorEastAsia" w:hAnsiTheme="minorEastAsia" w:hint="eastAsia"/>
          <w:sz w:val="24"/>
          <w:szCs w:val="24"/>
        </w:rPr>
        <w:t>中学</w:t>
      </w:r>
      <w:r w:rsidRPr="0029543B">
        <w:rPr>
          <w:rFonts w:asciiTheme="minorEastAsia" w:hAnsiTheme="minorEastAsia"/>
          <w:sz w:val="24"/>
          <w:szCs w:val="24"/>
        </w:rPr>
        <w:t>从事语文教学的高水平</w:t>
      </w:r>
      <w:r w:rsidRPr="0029543B">
        <w:rPr>
          <w:rFonts w:asciiTheme="minorEastAsia" w:hAnsiTheme="minorEastAsia" w:hint="eastAsia"/>
          <w:sz w:val="24"/>
          <w:szCs w:val="24"/>
        </w:rPr>
        <w:t>教师以及相关</w:t>
      </w:r>
      <w:r w:rsidRPr="0029543B">
        <w:rPr>
          <w:rFonts w:asciiTheme="minorEastAsia" w:hAnsiTheme="minorEastAsia"/>
          <w:sz w:val="24"/>
          <w:szCs w:val="24"/>
        </w:rPr>
        <w:t>管理人员</w:t>
      </w:r>
      <w:r w:rsidRPr="0029543B">
        <w:rPr>
          <w:rFonts w:asciiTheme="minorEastAsia" w:hAnsiTheme="minorEastAsia" w:hint="eastAsia"/>
          <w:sz w:val="24"/>
          <w:szCs w:val="24"/>
        </w:rPr>
        <w:t>。</w:t>
      </w:r>
    </w:p>
    <w:p w:rsidR="007F1153" w:rsidRPr="0029543B" w:rsidRDefault="00FA646C" w:rsidP="00FA646C">
      <w:pPr>
        <w:spacing w:line="360" w:lineRule="auto"/>
        <w:rPr>
          <w:rFonts w:asciiTheme="minorEastAsia" w:hAnsiTheme="minorEastAsia"/>
          <w:sz w:val="24"/>
          <w:szCs w:val="24"/>
        </w:rPr>
      </w:pPr>
      <w:r>
        <w:rPr>
          <w:rFonts w:asciiTheme="minorEastAsia" w:hAnsiTheme="minorEastAsia" w:hint="eastAsia"/>
          <w:b/>
          <w:sz w:val="24"/>
          <w:szCs w:val="24"/>
        </w:rPr>
        <w:t>03</w:t>
      </w:r>
      <w:r w:rsidR="007F1153" w:rsidRPr="0029543B">
        <w:rPr>
          <w:rFonts w:asciiTheme="minorEastAsia" w:hAnsiTheme="minorEastAsia" w:hint="eastAsia"/>
          <w:b/>
          <w:sz w:val="24"/>
          <w:szCs w:val="24"/>
        </w:rPr>
        <w:t>学科教学（历史）</w:t>
      </w:r>
    </w:p>
    <w:p w:rsidR="00713DEE" w:rsidRDefault="00713DEE" w:rsidP="00713DEE">
      <w:pPr>
        <w:spacing w:line="360" w:lineRule="auto"/>
        <w:ind w:firstLineChars="200" w:firstLine="482"/>
        <w:rPr>
          <w:rFonts w:ascii="宋体"/>
          <w:sz w:val="24"/>
          <w:szCs w:val="24"/>
        </w:rPr>
      </w:pPr>
      <w:r>
        <w:rPr>
          <w:rFonts w:ascii="宋体" w:hAnsi="宋体" w:cs="宋体" w:hint="eastAsia"/>
          <w:b/>
          <w:color w:val="000000"/>
          <w:sz w:val="24"/>
          <w:szCs w:val="24"/>
        </w:rPr>
        <w:t>培养目标：</w:t>
      </w:r>
      <w:bookmarkStart w:id="0" w:name="OLE_LINK6"/>
      <w:bookmarkStart w:id="1" w:name="OLE_LINK7"/>
      <w:r>
        <w:rPr>
          <w:rFonts w:ascii="宋体" w:hAnsi="宋体" w:cs="宋体" w:hint="eastAsia"/>
          <w:color w:val="000000"/>
          <w:sz w:val="24"/>
          <w:szCs w:val="24"/>
        </w:rPr>
        <w:t>培养为民族地区基础教育服务、掌握现代教育理论、具有较强的教育教学实践能力和教学研究能力的高素质的中学历史教师。尤其是能在现代教育理论指导下、运用现代教育技术，创造性地开展教育教学工作</w:t>
      </w:r>
      <w:bookmarkEnd w:id="0"/>
      <w:bookmarkEnd w:id="1"/>
      <w:r>
        <w:rPr>
          <w:rFonts w:ascii="宋体" w:hAnsi="宋体" w:cs="宋体" w:hint="eastAsia"/>
          <w:color w:val="000000"/>
          <w:sz w:val="24"/>
          <w:szCs w:val="24"/>
        </w:rPr>
        <w:t>。</w:t>
      </w:r>
    </w:p>
    <w:p w:rsidR="007F1153" w:rsidRPr="0029543B" w:rsidRDefault="0048755C" w:rsidP="007F1153">
      <w:pPr>
        <w:spacing w:line="360" w:lineRule="auto"/>
        <w:rPr>
          <w:rFonts w:asciiTheme="minorEastAsia" w:hAnsiTheme="minorEastAsia"/>
          <w:sz w:val="24"/>
          <w:szCs w:val="24"/>
        </w:rPr>
      </w:pPr>
      <w:r>
        <w:rPr>
          <w:rFonts w:asciiTheme="minorEastAsia" w:hAnsiTheme="minorEastAsia" w:hint="eastAsia"/>
          <w:b/>
          <w:sz w:val="24"/>
          <w:szCs w:val="24"/>
        </w:rPr>
        <w:t>04</w:t>
      </w:r>
      <w:r w:rsidR="007F1153" w:rsidRPr="0029543B">
        <w:rPr>
          <w:rFonts w:asciiTheme="minorEastAsia" w:hAnsiTheme="minorEastAsia" w:hint="eastAsia"/>
          <w:b/>
          <w:sz w:val="24"/>
          <w:szCs w:val="24"/>
        </w:rPr>
        <w:t>学前教育</w:t>
      </w:r>
    </w:p>
    <w:p w:rsidR="007A188F" w:rsidRDefault="007A188F" w:rsidP="007A188F">
      <w:pPr>
        <w:spacing w:line="360" w:lineRule="auto"/>
        <w:ind w:firstLineChars="200" w:firstLine="482"/>
        <w:rPr>
          <w:rFonts w:ascii="宋体" w:hAnsi="宋体"/>
          <w:sz w:val="24"/>
          <w:szCs w:val="24"/>
        </w:rPr>
      </w:pPr>
      <w:r>
        <w:rPr>
          <w:rFonts w:ascii="宋体" w:hAnsi="宋体" w:hint="eastAsia"/>
          <w:b/>
          <w:sz w:val="24"/>
          <w:szCs w:val="24"/>
        </w:rPr>
        <w:t>培养目标：</w:t>
      </w:r>
      <w:r>
        <w:rPr>
          <w:rFonts w:ascii="宋体" w:hAnsi="宋体" w:hint="eastAsia"/>
          <w:sz w:val="24"/>
          <w:szCs w:val="24"/>
        </w:rPr>
        <w:t>掌握现代教育理论及其相关领域的知识和技能，对民族地区学前教育变革与未来发展有较强的适应能力，具有国际视野和战略意识，具有较强的领导潜质。熟悉民族地区学前教育课程改革，具有较强的教育实践能力，能熟练运用现代教育技术，创造性地开展教育教学工作。具备在各种幼儿教育机构、教育行政与科研部门、师资培训部门从事幼儿教育、科学研究、教育培训的专业能力。</w:t>
      </w:r>
    </w:p>
    <w:p w:rsidR="00674129" w:rsidRPr="0029543B" w:rsidRDefault="00F32E18" w:rsidP="00674129">
      <w:pPr>
        <w:spacing w:line="360" w:lineRule="auto"/>
        <w:rPr>
          <w:rFonts w:asciiTheme="minorEastAsia" w:hAnsiTheme="minorEastAsia"/>
          <w:sz w:val="24"/>
          <w:szCs w:val="24"/>
        </w:rPr>
      </w:pPr>
      <w:r>
        <w:rPr>
          <w:rFonts w:asciiTheme="minorEastAsia" w:hAnsiTheme="minorEastAsia" w:hint="eastAsia"/>
          <w:b/>
          <w:sz w:val="24"/>
          <w:szCs w:val="24"/>
        </w:rPr>
        <w:t>045200</w:t>
      </w:r>
      <w:r w:rsidR="00674129" w:rsidRPr="0029543B">
        <w:rPr>
          <w:rFonts w:asciiTheme="minorEastAsia" w:hAnsiTheme="minorEastAsia" w:hint="eastAsia"/>
          <w:b/>
          <w:sz w:val="24"/>
          <w:szCs w:val="24"/>
        </w:rPr>
        <w:t>体育</w:t>
      </w:r>
      <w:r w:rsidR="00674129" w:rsidRPr="0029543B">
        <w:rPr>
          <w:rFonts w:asciiTheme="minorEastAsia" w:hAnsiTheme="minorEastAsia"/>
          <w:sz w:val="24"/>
          <w:szCs w:val="24"/>
        </w:rPr>
        <w:t>（</w:t>
      </w:r>
      <w:r w:rsidR="00674129">
        <w:rPr>
          <w:rFonts w:asciiTheme="minorEastAsia" w:hAnsiTheme="minorEastAsia" w:hint="eastAsia"/>
          <w:sz w:val="24"/>
          <w:szCs w:val="24"/>
        </w:rPr>
        <w:t>专业学位硕士</w:t>
      </w:r>
      <w:r w:rsidR="00674129" w:rsidRPr="0029543B">
        <w:rPr>
          <w:rFonts w:asciiTheme="minorEastAsia" w:hAnsiTheme="minorEastAsia"/>
          <w:sz w:val="24"/>
          <w:szCs w:val="24"/>
        </w:rPr>
        <w:t>，学费：</w:t>
      </w:r>
      <w:r w:rsidR="00674129">
        <w:rPr>
          <w:rFonts w:asciiTheme="minorEastAsia" w:hAnsiTheme="minorEastAsia" w:hint="eastAsia"/>
          <w:sz w:val="24"/>
          <w:szCs w:val="24"/>
        </w:rPr>
        <w:t>10</w:t>
      </w:r>
      <w:r w:rsidR="00674129" w:rsidRPr="0029543B">
        <w:rPr>
          <w:rFonts w:asciiTheme="minorEastAsia" w:hAnsiTheme="minorEastAsia"/>
          <w:sz w:val="24"/>
          <w:szCs w:val="24"/>
        </w:rPr>
        <w:t>000.00，学制：三年）</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sz w:val="24"/>
          <w:szCs w:val="24"/>
        </w:rPr>
        <w:t>01体育教学</w:t>
      </w:r>
    </w:p>
    <w:p w:rsidR="007F1153" w:rsidRPr="0029543B" w:rsidRDefault="007F1153" w:rsidP="007F1153">
      <w:pPr>
        <w:spacing w:line="360" w:lineRule="auto"/>
        <w:ind w:firstLineChars="200" w:firstLine="482"/>
        <w:rPr>
          <w:rFonts w:asciiTheme="minorEastAsia" w:hAnsiTheme="minorEastAsia"/>
          <w:sz w:val="24"/>
          <w:szCs w:val="24"/>
        </w:rPr>
      </w:pPr>
      <w:r w:rsidRPr="00AC7A9E">
        <w:rPr>
          <w:rFonts w:asciiTheme="minorEastAsia" w:hAnsiTheme="minorEastAsia"/>
          <w:b/>
          <w:sz w:val="24"/>
          <w:szCs w:val="24"/>
        </w:rPr>
        <w:t>培养目标</w:t>
      </w:r>
      <w:r w:rsidRPr="0029543B">
        <w:rPr>
          <w:rFonts w:asciiTheme="minorEastAsia" w:hAnsiTheme="minorEastAsia"/>
          <w:sz w:val="24"/>
          <w:szCs w:val="24"/>
        </w:rPr>
        <w:t>：</w:t>
      </w:r>
      <w:r w:rsidRPr="0029543B">
        <w:rPr>
          <w:rFonts w:asciiTheme="minorEastAsia" w:hAnsiTheme="minorEastAsia" w:cs="宋体"/>
          <w:sz w:val="24"/>
          <w:szCs w:val="24"/>
        </w:rPr>
        <w:t>培养在体育</w:t>
      </w:r>
      <w:r w:rsidRPr="0029543B">
        <w:rPr>
          <w:rFonts w:asciiTheme="minorEastAsia" w:hAnsiTheme="minorEastAsia" w:cs="宋体" w:hint="eastAsia"/>
          <w:sz w:val="24"/>
          <w:szCs w:val="24"/>
        </w:rPr>
        <w:t>教学</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w:t>
      </w:r>
      <w:r w:rsidRPr="0029543B">
        <w:rPr>
          <w:rFonts w:asciiTheme="minorEastAsia" w:hAnsiTheme="minorEastAsia" w:cs="宋体"/>
          <w:sz w:val="24"/>
          <w:szCs w:val="24"/>
        </w:rPr>
        <w:t>具有较强的</w:t>
      </w:r>
      <w:r w:rsidRPr="0029543B">
        <w:rPr>
          <w:rFonts w:asciiTheme="minorEastAsia" w:hAnsiTheme="minorEastAsia" w:cs="宋体" w:hint="eastAsia"/>
          <w:sz w:val="24"/>
          <w:szCs w:val="24"/>
        </w:rPr>
        <w:t>专业实践能力、能够在省内外各级各类学校从事体育教学、体育管理及相关科学研究工作的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sz w:val="24"/>
          <w:szCs w:val="24"/>
        </w:rPr>
        <w:t>02运动训练</w:t>
      </w:r>
    </w:p>
    <w:p w:rsidR="007F1153" w:rsidRPr="0029543B" w:rsidRDefault="007F1153" w:rsidP="00E05197">
      <w:pPr>
        <w:spacing w:line="360" w:lineRule="auto"/>
        <w:ind w:firstLineChars="200" w:firstLine="482"/>
        <w:rPr>
          <w:rFonts w:asciiTheme="minorEastAsia" w:hAnsiTheme="minorEastAsia" w:cs="宋体"/>
          <w:sz w:val="24"/>
          <w:szCs w:val="24"/>
        </w:rPr>
      </w:pPr>
      <w:r w:rsidRPr="00AC7A9E">
        <w:rPr>
          <w:rFonts w:asciiTheme="minorEastAsia" w:hAnsiTheme="minorEastAsia"/>
          <w:b/>
          <w:sz w:val="24"/>
          <w:szCs w:val="24"/>
        </w:rPr>
        <w:t>培养目标：</w:t>
      </w:r>
      <w:r w:rsidRPr="0029543B">
        <w:rPr>
          <w:rFonts w:asciiTheme="minorEastAsia" w:hAnsiTheme="minorEastAsia" w:cs="宋体"/>
          <w:sz w:val="24"/>
          <w:szCs w:val="24"/>
        </w:rPr>
        <w:t>培养在</w:t>
      </w:r>
      <w:r w:rsidRPr="0029543B">
        <w:rPr>
          <w:rFonts w:asciiTheme="minorEastAsia" w:hAnsiTheme="minorEastAsia" w:cs="宋体" w:hint="eastAsia"/>
          <w:sz w:val="24"/>
          <w:szCs w:val="24"/>
        </w:rPr>
        <w:t>运动训练</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w:t>
      </w:r>
      <w:bookmarkStart w:id="2" w:name="_GoBack"/>
      <w:bookmarkEnd w:id="2"/>
      <w:r w:rsidRPr="0029543B">
        <w:rPr>
          <w:rFonts w:asciiTheme="minorEastAsia" w:hAnsiTheme="minorEastAsia" w:cs="宋体"/>
          <w:sz w:val="24"/>
          <w:szCs w:val="24"/>
        </w:rPr>
        <w:t>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具备</w:t>
      </w:r>
      <w:r w:rsidRPr="0029543B">
        <w:rPr>
          <w:rFonts w:asciiTheme="minorEastAsia" w:hAnsiTheme="minorEastAsia" w:cs="宋体"/>
          <w:sz w:val="24"/>
          <w:szCs w:val="24"/>
        </w:rPr>
        <w:t>较强的</w:t>
      </w:r>
      <w:r w:rsidRPr="0029543B">
        <w:rPr>
          <w:rFonts w:asciiTheme="minorEastAsia" w:hAnsiTheme="minorEastAsia" w:cs="宋体" w:hint="eastAsia"/>
          <w:sz w:val="24"/>
          <w:szCs w:val="24"/>
        </w:rPr>
        <w:t>专业实践能力，能够在体校和体工队以及各类健身俱乐部，从事竞技体育训练、竞赛、管理、科研等工作的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0A7896" w:rsidP="007F1153">
      <w:pPr>
        <w:spacing w:line="360" w:lineRule="auto"/>
        <w:rPr>
          <w:rFonts w:asciiTheme="minorEastAsia" w:hAnsiTheme="minorEastAsia"/>
          <w:sz w:val="24"/>
          <w:szCs w:val="24"/>
        </w:rPr>
      </w:pPr>
      <w:r>
        <w:rPr>
          <w:rFonts w:asciiTheme="minorEastAsia" w:hAnsiTheme="minorEastAsia" w:hint="eastAsia"/>
          <w:b/>
          <w:sz w:val="24"/>
          <w:szCs w:val="24"/>
        </w:rPr>
        <w:t>03</w:t>
      </w:r>
      <w:r w:rsidR="007F1153" w:rsidRPr="0029543B">
        <w:rPr>
          <w:rFonts w:asciiTheme="minorEastAsia" w:hAnsiTheme="minorEastAsia" w:hint="eastAsia"/>
          <w:b/>
          <w:sz w:val="24"/>
          <w:szCs w:val="24"/>
        </w:rPr>
        <w:t>社会体育指导</w:t>
      </w:r>
    </w:p>
    <w:p w:rsidR="007F1153" w:rsidRDefault="007F1153" w:rsidP="007F1153">
      <w:pPr>
        <w:spacing w:line="360" w:lineRule="auto"/>
        <w:ind w:firstLineChars="200" w:firstLine="482"/>
        <w:rPr>
          <w:rFonts w:asciiTheme="minorEastAsia" w:hAnsiTheme="minorEastAsia" w:cs="宋体"/>
          <w:sz w:val="24"/>
          <w:szCs w:val="24"/>
        </w:rPr>
      </w:pPr>
      <w:r w:rsidRPr="00A908DB">
        <w:rPr>
          <w:rFonts w:asciiTheme="minorEastAsia" w:hAnsiTheme="minorEastAsia"/>
          <w:b/>
          <w:sz w:val="24"/>
          <w:szCs w:val="24"/>
        </w:rPr>
        <w:lastRenderedPageBreak/>
        <w:t>培养目标</w:t>
      </w:r>
      <w:r w:rsidRPr="0029543B">
        <w:rPr>
          <w:rFonts w:asciiTheme="minorEastAsia" w:hAnsiTheme="minorEastAsia"/>
          <w:sz w:val="24"/>
          <w:szCs w:val="24"/>
        </w:rPr>
        <w:t>：</w:t>
      </w:r>
      <w:r w:rsidRPr="0029543B">
        <w:rPr>
          <w:rFonts w:asciiTheme="minorEastAsia" w:hAnsiTheme="minorEastAsia" w:cs="宋体"/>
          <w:sz w:val="24"/>
          <w:szCs w:val="24"/>
        </w:rPr>
        <w:t>培养在</w:t>
      </w:r>
      <w:r w:rsidRPr="0029543B">
        <w:rPr>
          <w:rFonts w:asciiTheme="minorEastAsia" w:hAnsiTheme="minorEastAsia" w:cs="宋体" w:hint="eastAsia"/>
          <w:sz w:val="24"/>
          <w:szCs w:val="24"/>
        </w:rPr>
        <w:t>社会</w:t>
      </w:r>
      <w:r w:rsidRPr="0029543B">
        <w:rPr>
          <w:rFonts w:asciiTheme="minorEastAsia" w:hAnsiTheme="minorEastAsia" w:cs="宋体"/>
          <w:sz w:val="24"/>
          <w:szCs w:val="24"/>
        </w:rPr>
        <w:t>体育</w:t>
      </w:r>
      <w:r w:rsidRPr="0029543B">
        <w:rPr>
          <w:rFonts w:asciiTheme="minorEastAsia" w:hAnsiTheme="minorEastAsia" w:cs="宋体" w:hint="eastAsia"/>
          <w:sz w:val="24"/>
          <w:szCs w:val="24"/>
        </w:rPr>
        <w:t>指导</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具备较强的专业实践能力，能够在健身俱乐部、群众性体育活动组织管理机构从事社会体育指导或经营管理工作的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7F1153" w:rsidP="007F1153">
      <w:pPr>
        <w:spacing w:line="360" w:lineRule="auto"/>
        <w:rPr>
          <w:rFonts w:asciiTheme="minorEastAsia" w:hAnsiTheme="minorEastAsia"/>
          <w:bCs/>
          <w:sz w:val="24"/>
          <w:szCs w:val="24"/>
        </w:rPr>
      </w:pPr>
      <w:r w:rsidRPr="0029543B">
        <w:rPr>
          <w:rFonts w:asciiTheme="minorEastAsia" w:hAnsiTheme="minorEastAsia" w:hint="eastAsia"/>
          <w:b/>
          <w:bCs/>
          <w:sz w:val="24"/>
          <w:szCs w:val="24"/>
        </w:rPr>
        <w:t>055200新闻与传播</w:t>
      </w:r>
      <w:r w:rsidRPr="0029543B">
        <w:rPr>
          <w:rFonts w:asciiTheme="minorEastAsia" w:hAnsiTheme="minorEastAsia"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hint="eastAsia"/>
          <w:bCs/>
          <w:sz w:val="24"/>
          <w:szCs w:val="24"/>
        </w:rPr>
        <w:t>，学费11000.00元，学制：三年）</w:t>
      </w:r>
    </w:p>
    <w:p w:rsidR="007F1153" w:rsidRPr="007F1153"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004B3CC0" w:rsidRPr="00341F0E">
        <w:rPr>
          <w:rFonts w:asciiTheme="minorEastAsia" w:hAnsiTheme="minorEastAsia" w:hint="eastAsia"/>
          <w:sz w:val="24"/>
          <w:szCs w:val="24"/>
        </w:rPr>
        <w:t>培养牢固树立马克思主义新闻观，深刻领会习近平总书记关于新闻宣传工作系列重要讲话精神，具有现代新闻传播理念与国际视野，适应民族地区和贵州社会发展需求，熟悉新闻传播规律、掌握新闻传播技能，扎根贵州、立足西南、辐射全国的高层次专门人才</w:t>
      </w:r>
      <w:r w:rsidRPr="0029543B">
        <w:rPr>
          <w:rFonts w:asciiTheme="minorEastAsia" w:hAnsiTheme="minorEastAsia" w:hint="eastAsia"/>
          <w:sz w:val="24"/>
          <w:szCs w:val="24"/>
        </w:rPr>
        <w:t>。</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t>0651</w:t>
      </w:r>
      <w:r>
        <w:rPr>
          <w:rFonts w:asciiTheme="minorEastAsia" w:hAnsiTheme="minorEastAsia" w:hint="eastAsia"/>
          <w:b/>
          <w:sz w:val="24"/>
          <w:szCs w:val="24"/>
        </w:rPr>
        <w:t>00</w:t>
      </w:r>
      <w:r w:rsidRPr="0029543B">
        <w:rPr>
          <w:rFonts w:asciiTheme="minorEastAsia" w:hAnsiTheme="minorEastAsia" w:hint="eastAsia"/>
          <w:b/>
          <w:sz w:val="24"/>
          <w:szCs w:val="24"/>
        </w:rPr>
        <w:t>文物与博物馆</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sidRPr="0029543B">
        <w:rPr>
          <w:rFonts w:asciiTheme="minorEastAsia" w:hAnsiTheme="minorEastAsia"/>
          <w:sz w:val="24"/>
          <w:szCs w:val="24"/>
        </w:rPr>
        <w:t>，学费7000.00</w:t>
      </w:r>
      <w:r w:rsidRPr="0029543B">
        <w:rPr>
          <w:rFonts w:asciiTheme="minorEastAsia" w:hAnsiTheme="minorEastAsia" w:hint="eastAsia"/>
          <w:sz w:val="24"/>
          <w:szCs w:val="24"/>
        </w:rPr>
        <w:t>元</w:t>
      </w:r>
      <w:r w:rsidRPr="0029543B">
        <w:rPr>
          <w:rFonts w:asciiTheme="minorEastAsia" w:hAnsiTheme="minorEastAsia"/>
          <w:sz w:val="24"/>
          <w:szCs w:val="24"/>
        </w:rPr>
        <w:t>，学制：三年）</w:t>
      </w:r>
    </w:p>
    <w:p w:rsidR="007F1153" w:rsidRPr="0029543B" w:rsidRDefault="007F1153" w:rsidP="007F1153">
      <w:pPr>
        <w:widowControl/>
        <w:autoSpaceDN w:val="0"/>
        <w:adjustRightInd w:val="0"/>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本专业培养具有坚定正确的政治方向和良好的道德品质，遵纪守法；掌握文物与博物馆学的基础理论和系统的专业知识，具有独立从事科学研究、教学工作、解决本专业（或职业）领域实际问题或担任专门技术工作的能力；掌握一门外国语，能运用该门外国语比较熟练地阅读本专业的文献资料；能够在各类博物馆、纪念馆、美术馆、科技馆、展览展示馆，各级政府文物行政管理机构、文物保护单位管理机构、文博考古科研院所、古建筑科研院所、展示设计制作公司，各类新闻媒体、文物书刊音像出版机构、文物系统社团组织、文物商店、文物拍卖机构等从事相关专业服务的应用型高层次人才。</w:t>
      </w:r>
    </w:p>
    <w:p w:rsidR="007F1153" w:rsidRPr="002F2C6E" w:rsidRDefault="007F1153" w:rsidP="007F1153">
      <w:pPr>
        <w:spacing w:line="360" w:lineRule="auto"/>
        <w:outlineLvl w:val="0"/>
        <w:rPr>
          <w:rFonts w:asciiTheme="minorEastAsia" w:hAnsiTheme="minorEastAsia"/>
          <w:sz w:val="24"/>
          <w:szCs w:val="24"/>
        </w:rPr>
      </w:pPr>
      <w:r w:rsidRPr="002F2C6E">
        <w:rPr>
          <w:rFonts w:asciiTheme="minorEastAsia" w:hAnsiTheme="minorEastAsia"/>
          <w:b/>
          <w:sz w:val="24"/>
          <w:szCs w:val="24"/>
        </w:rPr>
        <w:t>0856</w:t>
      </w:r>
      <w:r>
        <w:rPr>
          <w:rFonts w:asciiTheme="minorEastAsia" w:hAnsiTheme="minorEastAsia" w:hint="eastAsia"/>
          <w:b/>
          <w:sz w:val="24"/>
          <w:szCs w:val="24"/>
        </w:rPr>
        <w:t>00</w:t>
      </w:r>
      <w:r w:rsidRPr="002F2C6E">
        <w:rPr>
          <w:rFonts w:asciiTheme="minorEastAsia" w:hAnsiTheme="minorEastAsia" w:hint="eastAsia"/>
          <w:b/>
          <w:sz w:val="24"/>
          <w:szCs w:val="24"/>
        </w:rPr>
        <w:t>材料与化工</w:t>
      </w:r>
      <w:r w:rsidRPr="002F2C6E">
        <w:rPr>
          <w:rFonts w:asciiTheme="minorEastAsia" w:hAnsiTheme="minorEastAsia"/>
          <w:sz w:val="24"/>
          <w:szCs w:val="24"/>
        </w:rPr>
        <w:t>（</w:t>
      </w:r>
      <w:r w:rsidR="00832E5A">
        <w:rPr>
          <w:rFonts w:asciiTheme="minorEastAsia" w:hAnsiTheme="minorEastAsia" w:hint="eastAsia"/>
          <w:sz w:val="24"/>
          <w:szCs w:val="24"/>
        </w:rPr>
        <w:t>专业学位硕士</w:t>
      </w:r>
      <w:r w:rsidRPr="002F2C6E">
        <w:rPr>
          <w:rFonts w:asciiTheme="minorEastAsia" w:hAnsiTheme="minorEastAsia"/>
          <w:sz w:val="24"/>
          <w:szCs w:val="24"/>
        </w:rPr>
        <w:t>，</w:t>
      </w:r>
      <w:r w:rsidRPr="0029543B">
        <w:rPr>
          <w:rFonts w:asciiTheme="minorEastAsia" w:hAnsiTheme="minorEastAsia" w:cs="宋体" w:hint="eastAsia"/>
          <w:color w:val="000000"/>
          <w:kern w:val="0"/>
          <w:sz w:val="24"/>
          <w:szCs w:val="24"/>
        </w:rPr>
        <w:t>学费1</w:t>
      </w:r>
      <w:r>
        <w:rPr>
          <w:rFonts w:asciiTheme="minorEastAsia" w:hAnsiTheme="minorEastAsia" w:cs="宋体" w:hint="eastAsia"/>
          <w:color w:val="000000"/>
          <w:kern w:val="0"/>
          <w:sz w:val="24"/>
          <w:szCs w:val="24"/>
        </w:rPr>
        <w:t>0</w:t>
      </w:r>
      <w:r w:rsidRPr="0029543B">
        <w:rPr>
          <w:rFonts w:asciiTheme="minorEastAsia" w:hAnsiTheme="minorEastAsia" w:cs="宋体" w:hint="eastAsia"/>
          <w:color w:val="000000"/>
          <w:kern w:val="0"/>
          <w:sz w:val="24"/>
          <w:szCs w:val="24"/>
        </w:rPr>
        <w:t>000.00元，学制</w:t>
      </w:r>
      <w:r>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r w:rsidRPr="002F2C6E">
        <w:rPr>
          <w:rFonts w:asciiTheme="minorEastAsia" w:hAnsiTheme="minorEastAsia"/>
          <w:sz w:val="24"/>
          <w:szCs w:val="24"/>
        </w:rPr>
        <w:t>）</w:t>
      </w:r>
    </w:p>
    <w:p w:rsidR="007F1153" w:rsidRPr="002F2C6E" w:rsidRDefault="007F1153" w:rsidP="007F1153">
      <w:pPr>
        <w:spacing w:line="360" w:lineRule="auto"/>
        <w:ind w:firstLineChars="196" w:firstLine="472"/>
        <w:outlineLvl w:val="0"/>
        <w:rPr>
          <w:rFonts w:asciiTheme="minorEastAsia" w:hAnsiTheme="minorEastAsia"/>
          <w:sz w:val="24"/>
          <w:szCs w:val="24"/>
        </w:rPr>
      </w:pPr>
      <w:r w:rsidRPr="00AC7A9E">
        <w:rPr>
          <w:rFonts w:asciiTheme="minorEastAsia" w:hAnsiTheme="minorEastAsia" w:hint="eastAsia"/>
          <w:b/>
          <w:sz w:val="24"/>
          <w:szCs w:val="24"/>
        </w:rPr>
        <w:t>培养目标：</w:t>
      </w:r>
      <w:bookmarkStart w:id="3" w:name="OLE_LINK13"/>
      <w:bookmarkStart w:id="4" w:name="OLE_LINK12"/>
      <w:r w:rsidR="00977DC5" w:rsidRPr="00977DC5">
        <w:rPr>
          <w:rFonts w:asciiTheme="minorEastAsia" w:hAnsiTheme="minorEastAsia" w:hint="eastAsia"/>
          <w:sz w:val="24"/>
          <w:szCs w:val="24"/>
        </w:rPr>
        <w:t>培养研究生掌握坚实的材料与化学工程专业基础理论和宽广的专业知识，具有较强的解决实际问题的能力，为相关企业、管理部门培养应用型、复合型、具有良好职业素养的高层次应用型工程技术人才和工程管理人才。毕业后能够在化工、材料及相关行业从事产品开发、工艺技术、科学研究及工程管理等工作</w:t>
      </w:r>
      <w:bookmarkEnd w:id="3"/>
      <w:bookmarkEnd w:id="4"/>
      <w:r w:rsidRPr="002F2C6E">
        <w:rPr>
          <w:rFonts w:asciiTheme="minorEastAsia" w:hAnsiTheme="minorEastAsia" w:hint="eastAsia"/>
          <w:sz w:val="24"/>
          <w:szCs w:val="24"/>
        </w:rPr>
        <w:t>。</w:t>
      </w:r>
    </w:p>
    <w:p w:rsidR="007F1153" w:rsidRPr="005919F0" w:rsidRDefault="007F1153" w:rsidP="00E05197">
      <w:pPr>
        <w:widowControl/>
        <w:spacing w:line="360" w:lineRule="auto"/>
        <w:jc w:val="left"/>
        <w:rPr>
          <w:rFonts w:ascii="宋体" w:hAnsi="宋体" w:cs="宋体"/>
          <w:b/>
          <w:kern w:val="0"/>
          <w:sz w:val="24"/>
          <w:szCs w:val="24"/>
        </w:rPr>
      </w:pPr>
      <w:r w:rsidRPr="005919F0">
        <w:rPr>
          <w:rFonts w:ascii="宋体" w:hAnsi="宋体" w:cs="宋体" w:hint="eastAsia"/>
          <w:b/>
          <w:kern w:val="0"/>
          <w:sz w:val="24"/>
          <w:szCs w:val="24"/>
        </w:rPr>
        <w:t>085700资源</w:t>
      </w:r>
      <w:r w:rsidRPr="005919F0">
        <w:rPr>
          <w:rFonts w:ascii="宋体" w:hAnsi="宋体" w:cs="宋体"/>
          <w:b/>
          <w:kern w:val="0"/>
          <w:sz w:val="24"/>
          <w:szCs w:val="24"/>
        </w:rPr>
        <w:t>与</w:t>
      </w:r>
      <w:r w:rsidRPr="005919F0">
        <w:rPr>
          <w:rFonts w:ascii="宋体" w:hAnsi="宋体" w:cs="宋体" w:hint="eastAsia"/>
          <w:b/>
          <w:kern w:val="0"/>
          <w:sz w:val="24"/>
          <w:szCs w:val="24"/>
        </w:rPr>
        <w:t>环境</w:t>
      </w:r>
      <w:r w:rsidRPr="005919F0">
        <w:rPr>
          <w:rFonts w:ascii="宋体" w:hAnsi="宋体" w:cs="宋体" w:hint="eastAsia"/>
          <w:kern w:val="0"/>
          <w:sz w:val="24"/>
          <w:szCs w:val="24"/>
        </w:rPr>
        <w:t>（</w:t>
      </w:r>
      <w:r w:rsidR="00832E5A">
        <w:rPr>
          <w:rFonts w:asciiTheme="minorEastAsia" w:hAnsiTheme="minorEastAsia" w:hint="eastAsia"/>
          <w:sz w:val="24"/>
          <w:szCs w:val="24"/>
        </w:rPr>
        <w:t>专业学位硕士</w:t>
      </w:r>
      <w:r w:rsidRPr="005919F0">
        <w:rPr>
          <w:rFonts w:ascii="宋体" w:hAnsi="宋体" w:cs="宋体" w:hint="eastAsia"/>
          <w:kern w:val="0"/>
          <w:sz w:val="24"/>
          <w:szCs w:val="24"/>
        </w:rPr>
        <w:t>，</w:t>
      </w:r>
      <w:r w:rsidRPr="0029543B">
        <w:rPr>
          <w:rFonts w:asciiTheme="minorEastAsia" w:hAnsiTheme="minorEastAsia" w:cs="宋体" w:hint="eastAsia"/>
          <w:color w:val="000000"/>
          <w:kern w:val="0"/>
          <w:sz w:val="24"/>
          <w:szCs w:val="24"/>
        </w:rPr>
        <w:t>学费1</w:t>
      </w:r>
      <w:r>
        <w:rPr>
          <w:rFonts w:asciiTheme="minorEastAsia" w:hAnsiTheme="minorEastAsia" w:cs="宋体" w:hint="eastAsia"/>
          <w:color w:val="000000"/>
          <w:kern w:val="0"/>
          <w:sz w:val="24"/>
          <w:szCs w:val="24"/>
        </w:rPr>
        <w:t>0</w:t>
      </w:r>
      <w:r w:rsidRPr="0029543B">
        <w:rPr>
          <w:rFonts w:asciiTheme="minorEastAsia" w:hAnsiTheme="minorEastAsia" w:cs="宋体" w:hint="eastAsia"/>
          <w:color w:val="000000"/>
          <w:kern w:val="0"/>
          <w:sz w:val="24"/>
          <w:szCs w:val="24"/>
        </w:rPr>
        <w:t>000.00元，学制</w:t>
      </w:r>
      <w:r>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r w:rsidRPr="005919F0">
        <w:rPr>
          <w:rFonts w:ascii="宋体" w:hAnsi="宋体" w:cs="宋体" w:hint="eastAsia"/>
          <w:kern w:val="0"/>
          <w:sz w:val="24"/>
          <w:szCs w:val="24"/>
        </w:rPr>
        <w:t>）</w:t>
      </w:r>
    </w:p>
    <w:p w:rsidR="00AC3BFF" w:rsidRPr="00AC3BFF" w:rsidRDefault="007F1153" w:rsidP="00AC3BFF">
      <w:pPr>
        <w:spacing w:line="360" w:lineRule="auto"/>
        <w:ind w:firstLineChars="200" w:firstLine="482"/>
        <w:rPr>
          <w:rFonts w:ascii="宋体" w:hAnsi="宋体" w:cs="宋体"/>
          <w:kern w:val="0"/>
          <w:sz w:val="24"/>
        </w:rPr>
      </w:pPr>
      <w:r w:rsidRPr="00AC7A9E">
        <w:rPr>
          <w:rFonts w:ascii="宋体" w:hAnsi="宋体" w:cs="宋体" w:hint="eastAsia"/>
          <w:b/>
          <w:kern w:val="0"/>
          <w:sz w:val="24"/>
        </w:rPr>
        <w:t>培养目标</w:t>
      </w:r>
      <w:r w:rsidRPr="00481A1D">
        <w:rPr>
          <w:rFonts w:ascii="宋体" w:hAnsi="宋体" w:cs="宋体" w:hint="eastAsia"/>
          <w:kern w:val="0"/>
          <w:sz w:val="24"/>
        </w:rPr>
        <w:t>：</w:t>
      </w:r>
      <w:r w:rsidR="00AC3BFF" w:rsidRPr="00AC3BFF">
        <w:rPr>
          <w:rFonts w:ascii="宋体" w:hAnsi="宋体" w:cs="宋体" w:hint="eastAsia"/>
          <w:kern w:val="0"/>
          <w:sz w:val="24"/>
        </w:rPr>
        <w:t>培养德、智、体、美全面发展，具有环境工程领域坚实的基础理论和宽广的专业知识，掌握解决环境工程领域实际问题的先进技术和方法，具有创新意识和独立进行环境工程应用研究、技术研发、工程设计、运行和管理及环保产品研发、生产和销售等能力，能在各级政府部门、企事业单位、高等院校等从事环境资源开发、管理、规划、评价、检测及环境污染治理等方面工作的应用</w:t>
      </w:r>
      <w:r w:rsidR="00AC3BFF" w:rsidRPr="00AC3BFF">
        <w:rPr>
          <w:rFonts w:ascii="宋体" w:hAnsi="宋体" w:cs="宋体" w:hint="eastAsia"/>
          <w:kern w:val="0"/>
          <w:sz w:val="24"/>
        </w:rPr>
        <w:lastRenderedPageBreak/>
        <w:t>型高层次人才。</w:t>
      </w:r>
    </w:p>
    <w:p w:rsidR="00AC3BFF" w:rsidRPr="00AC3BFF" w:rsidRDefault="00AC3BFF" w:rsidP="00AC3BFF">
      <w:pPr>
        <w:spacing w:line="360" w:lineRule="auto"/>
        <w:ind w:firstLineChars="200" w:firstLine="480"/>
        <w:rPr>
          <w:rFonts w:ascii="宋体" w:hAnsi="宋体" w:cs="宋体"/>
          <w:kern w:val="0"/>
          <w:sz w:val="24"/>
        </w:rPr>
      </w:pPr>
      <w:r w:rsidRPr="00AC3BFF">
        <w:rPr>
          <w:rFonts w:ascii="宋体" w:hAnsi="宋体" w:cs="宋体" w:hint="eastAsia"/>
          <w:kern w:val="0"/>
          <w:sz w:val="24"/>
        </w:rPr>
        <w:t>地质工程：培养德、智、体、美全面发展，能够从事地质调查、工程勘察和矿产资源的勘查、评价与开发等领域的应用型、复合型高层次工程技术人才和工程管理人才。应掌握地质工程领域坚实的基础理论和宽广的专业知识及管理知识，了解地质工程领域工程技术的国内外现状和发展趋势；掌握解决地质工程有关问题的先进技术方法和现代化技术手段；具有独立担负工程技术或工程管理的能力；具有较强的创新意识和一定的创新能力；能熟练运用计算机技术解决地质工程领域中有关问题。</w:t>
      </w:r>
    </w:p>
    <w:p w:rsidR="007F1153" w:rsidRPr="0029543B" w:rsidRDefault="007F1153" w:rsidP="00090563">
      <w:pPr>
        <w:spacing w:line="360" w:lineRule="auto"/>
        <w:outlineLvl w:val="0"/>
        <w:rPr>
          <w:rFonts w:asciiTheme="minorEastAsia" w:hAnsiTheme="minorEastAsia" w:cs="宋体"/>
          <w:color w:val="222222"/>
          <w:sz w:val="24"/>
          <w:szCs w:val="24"/>
        </w:rPr>
      </w:pPr>
      <w:r w:rsidRPr="0029543B">
        <w:rPr>
          <w:rFonts w:asciiTheme="minorEastAsia" w:hAnsiTheme="minorEastAsia" w:hint="eastAsia"/>
          <w:b/>
          <w:bCs/>
          <w:sz w:val="24"/>
          <w:szCs w:val="24"/>
        </w:rPr>
        <w:t>135101</w:t>
      </w:r>
      <w:r w:rsidRPr="0029543B">
        <w:rPr>
          <w:rFonts w:asciiTheme="minorEastAsia" w:hAnsiTheme="minorEastAsia" w:cs="宋体" w:hint="eastAsia"/>
          <w:b/>
          <w:bCs/>
          <w:sz w:val="24"/>
          <w:szCs w:val="24"/>
        </w:rPr>
        <w:t>音乐</w:t>
      </w:r>
      <w:r w:rsidRPr="0029543B">
        <w:rPr>
          <w:rFonts w:asciiTheme="minorEastAsia" w:hAnsiTheme="minorEastAsia" w:cs="宋体"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hint="eastAsia"/>
          <w:bCs/>
          <w:sz w:val="24"/>
          <w:szCs w:val="24"/>
        </w:rPr>
        <w:t>，学费13000.00元，学制：三年）</w:t>
      </w:r>
    </w:p>
    <w:p w:rsidR="007F1153" w:rsidRPr="007F1153" w:rsidRDefault="007F1153" w:rsidP="007F1153">
      <w:pPr>
        <w:spacing w:line="360" w:lineRule="auto"/>
        <w:ind w:firstLineChars="196" w:firstLine="472"/>
        <w:outlineLvl w:val="0"/>
        <w:rPr>
          <w:sz w:val="24"/>
          <w:szCs w:val="24"/>
        </w:rPr>
      </w:pPr>
      <w:r w:rsidRPr="0029543B">
        <w:rPr>
          <w:rFonts w:asciiTheme="minorEastAsia" w:hAnsiTheme="minorEastAsia" w:hint="eastAsia"/>
          <w:b/>
          <w:sz w:val="24"/>
          <w:szCs w:val="24"/>
        </w:rPr>
        <w:t>培养目标：</w:t>
      </w:r>
      <w:r w:rsidR="00F91B4E">
        <w:rPr>
          <w:rFonts w:ascii="宋体" w:eastAsia="宋体" w:hAnsi="宋体" w:cs="宋体" w:hint="eastAsia"/>
          <w:sz w:val="24"/>
          <w:szCs w:val="24"/>
        </w:rPr>
        <w:t>培养具有良好职业道德、具备系统的专业知识和较高水平的音乐创作与表演技能，较强的音乐理解力与表现力，能够运用专业理论知识处理艺术实践中的实际问题的高层次应用型音乐专业人才。培养注重民族区域独特的文化优势与特色，使学生既有扎实的专业技能，又熟知民族地区本土音乐的传承模式。能为艺术团体、院校、艺术场馆、电视广播台站、文化馆站、各类媒体、文艺研究单位、政府文化行政部门等培养能够胜任音乐创作、表演、教育、管理等音乐领域相关工作的高层次应用型专业人才</w:t>
      </w:r>
      <w:r w:rsidRPr="0029543B">
        <w:rPr>
          <w:rFonts w:asciiTheme="minorEastAsia" w:hAnsiTheme="minorEastAsia" w:hint="eastAsia"/>
          <w:sz w:val="24"/>
          <w:szCs w:val="24"/>
        </w:rPr>
        <w:t>。</w:t>
      </w:r>
    </w:p>
    <w:p w:rsidR="00845697" w:rsidRPr="0029543B" w:rsidRDefault="00845697"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t>135105广播电视</w:t>
      </w:r>
      <w:r w:rsidRPr="0029543B">
        <w:rPr>
          <w:rFonts w:asciiTheme="minorEastAsia" w:hAnsiTheme="minorEastAsia"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hint="eastAsia"/>
          <w:bCs/>
          <w:sz w:val="24"/>
          <w:szCs w:val="24"/>
        </w:rPr>
        <w:t>，学费13000.00元，学制：三年）</w:t>
      </w:r>
    </w:p>
    <w:p w:rsidR="00A7052C" w:rsidRPr="00A7052C" w:rsidRDefault="00845697" w:rsidP="00A7052C">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00A7052C" w:rsidRPr="00A7052C">
        <w:rPr>
          <w:rFonts w:asciiTheme="minorEastAsia" w:hAnsiTheme="minorEastAsia" w:hint="eastAsia"/>
          <w:sz w:val="24"/>
          <w:szCs w:val="24"/>
        </w:rPr>
        <w:t>贯彻落实党的教育方针和立德树人根本任务，坚持以马克思主义文艺观和习近平总书记关于文艺工作的系列讲话为指导，培养具有良好的职业道德和综合文化素养，具备广播电视与新媒体专业知识以及高水平广播电视创作技能，了解融媒体背景下广播电视发展前沿动态，有较强的业务实践能力，适应文化艺术事业和产业发展，“下得去、留得住、用得上、干得好”的高层次应用型广电艺术专门人才。</w:t>
      </w:r>
    </w:p>
    <w:p w:rsidR="00540740" w:rsidRPr="0029543B" w:rsidRDefault="00540740" w:rsidP="0029543B">
      <w:pPr>
        <w:spacing w:line="360" w:lineRule="auto"/>
        <w:rPr>
          <w:rFonts w:asciiTheme="minorEastAsia" w:hAnsiTheme="minorEastAsia" w:cs="宋体"/>
          <w:color w:val="000000"/>
          <w:kern w:val="0"/>
          <w:sz w:val="24"/>
          <w:szCs w:val="24"/>
        </w:rPr>
      </w:pPr>
      <w:r w:rsidRPr="0029543B">
        <w:rPr>
          <w:rFonts w:asciiTheme="minorEastAsia" w:hAnsiTheme="minorEastAsia" w:cs="宋体" w:hint="eastAsia"/>
          <w:b/>
          <w:color w:val="000000"/>
          <w:kern w:val="0"/>
          <w:sz w:val="24"/>
          <w:szCs w:val="24"/>
        </w:rPr>
        <w:t>135107美术</w:t>
      </w:r>
      <w:r w:rsidRPr="0029543B">
        <w:rPr>
          <w:rFonts w:asciiTheme="minorEastAsia" w:hAnsiTheme="minorEastAsia" w:cs="宋体" w:hint="eastAsia"/>
          <w:color w:val="000000"/>
          <w:kern w:val="0"/>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hint="eastAsia"/>
          <w:color w:val="000000"/>
          <w:kern w:val="0"/>
          <w:sz w:val="24"/>
          <w:szCs w:val="24"/>
        </w:rPr>
        <w:t>，</w:t>
      </w:r>
      <w:r w:rsidR="007F1153" w:rsidRPr="0029543B">
        <w:rPr>
          <w:rFonts w:asciiTheme="minorEastAsia" w:hAnsiTheme="minorEastAsia" w:cs="宋体" w:hint="eastAsia"/>
          <w:color w:val="000000"/>
          <w:kern w:val="0"/>
          <w:sz w:val="24"/>
          <w:szCs w:val="24"/>
        </w:rPr>
        <w:t>学费13000.00元，</w:t>
      </w:r>
      <w:r w:rsidRPr="0029543B">
        <w:rPr>
          <w:rFonts w:asciiTheme="minorEastAsia" w:hAnsiTheme="minorEastAsia" w:cs="宋体" w:hint="eastAsia"/>
          <w:color w:val="000000"/>
          <w:kern w:val="0"/>
          <w:sz w:val="24"/>
          <w:szCs w:val="24"/>
        </w:rPr>
        <w:t>学制</w:t>
      </w:r>
      <w:r w:rsidR="007F1153">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p>
    <w:p w:rsidR="00540740" w:rsidRPr="0029543B" w:rsidRDefault="00540740" w:rsidP="00AC7A9E">
      <w:pPr>
        <w:spacing w:line="360" w:lineRule="auto"/>
        <w:ind w:firstLineChars="200" w:firstLine="482"/>
        <w:rPr>
          <w:rFonts w:asciiTheme="minorEastAsia" w:hAnsiTheme="minorEastAsia" w:cs="宋体"/>
          <w:color w:val="000000"/>
          <w:kern w:val="0"/>
          <w:sz w:val="24"/>
          <w:szCs w:val="24"/>
        </w:rPr>
      </w:pPr>
      <w:r w:rsidRPr="00AC7A9E">
        <w:rPr>
          <w:rFonts w:asciiTheme="minorEastAsia" w:hAnsiTheme="minorEastAsia" w:cs="宋体" w:hint="eastAsia"/>
          <w:b/>
          <w:color w:val="000000"/>
          <w:kern w:val="0"/>
          <w:sz w:val="24"/>
          <w:szCs w:val="24"/>
        </w:rPr>
        <w:t>培养目标</w:t>
      </w:r>
      <w:r w:rsidRPr="0029543B">
        <w:rPr>
          <w:rFonts w:asciiTheme="minorEastAsia" w:hAnsiTheme="minorEastAsia" w:cs="宋体" w:hint="eastAsia"/>
          <w:color w:val="000000"/>
          <w:kern w:val="0"/>
          <w:sz w:val="24"/>
          <w:szCs w:val="24"/>
        </w:rPr>
        <w:t>：培养具有良好的职业道德、人文素质、扎实的专业技能和创新精神，能用本专业能力分析和解决社会经济、文化建设中的实际问题，能胜任政府文化部门、企事业单位、文化艺术团体美术创作、研究、教学及文化管理工作的适应现代社会经济、文化发展的高层次人才。</w:t>
      </w:r>
    </w:p>
    <w:p w:rsidR="00690E92" w:rsidRDefault="00690E92" w:rsidP="00690E92">
      <w:pPr>
        <w:spacing w:line="360" w:lineRule="auto"/>
        <w:rPr>
          <w:rFonts w:ascii="宋体" w:hAnsi="宋体" w:cs="宋体"/>
          <w:color w:val="000000"/>
          <w:kern w:val="0"/>
          <w:sz w:val="24"/>
        </w:rPr>
      </w:pPr>
      <w:r w:rsidRPr="00690E92">
        <w:rPr>
          <w:rFonts w:ascii="宋体" w:hAnsi="宋体" w:cs="宋体" w:hint="eastAsia"/>
          <w:b/>
          <w:color w:val="000000"/>
          <w:kern w:val="0"/>
          <w:sz w:val="24"/>
        </w:rPr>
        <w:t>13510</w:t>
      </w:r>
      <w:r w:rsidRPr="00690E92">
        <w:rPr>
          <w:rFonts w:ascii="宋体" w:hAnsi="宋体" w:cs="宋体"/>
          <w:b/>
          <w:color w:val="000000"/>
          <w:kern w:val="0"/>
          <w:sz w:val="24"/>
        </w:rPr>
        <w:t>8</w:t>
      </w:r>
      <w:r w:rsidRPr="00690E92">
        <w:rPr>
          <w:rFonts w:ascii="宋体" w:hAnsi="宋体" w:cs="宋体" w:hint="eastAsia"/>
          <w:b/>
          <w:color w:val="000000"/>
          <w:kern w:val="0"/>
          <w:sz w:val="24"/>
        </w:rPr>
        <w:t>艺术设计</w:t>
      </w:r>
      <w:r>
        <w:rPr>
          <w:rFonts w:ascii="宋体" w:hAnsi="宋体" w:cs="宋体" w:hint="eastAsia"/>
          <w:color w:val="000000"/>
          <w:kern w:val="0"/>
          <w:sz w:val="24"/>
        </w:rPr>
        <w:t>（</w:t>
      </w:r>
      <w:r w:rsidRPr="00AD34AD">
        <w:rPr>
          <w:rFonts w:ascii="宋体" w:hAnsi="宋体" w:cs="宋体" w:hint="eastAsia"/>
          <w:color w:val="000000"/>
          <w:kern w:val="0"/>
          <w:sz w:val="24"/>
        </w:rPr>
        <w:t>专业学位，学费13000.00元</w:t>
      </w:r>
      <w:r>
        <w:rPr>
          <w:rFonts w:ascii="宋体" w:hAnsi="宋体" w:cs="宋体" w:hint="eastAsia"/>
          <w:color w:val="000000"/>
          <w:kern w:val="0"/>
          <w:sz w:val="24"/>
        </w:rPr>
        <w:t>，学制：三年</w:t>
      </w:r>
      <w:r w:rsidRPr="00AD34AD">
        <w:rPr>
          <w:rFonts w:ascii="宋体" w:hAnsi="宋体" w:cs="宋体" w:hint="eastAsia"/>
          <w:color w:val="000000"/>
          <w:kern w:val="0"/>
          <w:sz w:val="24"/>
        </w:rPr>
        <w:t>）</w:t>
      </w:r>
    </w:p>
    <w:p w:rsidR="00690E92" w:rsidRPr="00416F3B" w:rsidRDefault="00690E92" w:rsidP="00090563">
      <w:pPr>
        <w:spacing w:line="360" w:lineRule="auto"/>
        <w:ind w:firstLineChars="200" w:firstLine="482"/>
        <w:rPr>
          <w:rFonts w:ascii="宋体" w:hAnsi="宋体" w:cs="宋体"/>
          <w:color w:val="000000"/>
          <w:kern w:val="0"/>
          <w:sz w:val="24"/>
        </w:rPr>
      </w:pPr>
      <w:r w:rsidRPr="00090563">
        <w:rPr>
          <w:rFonts w:ascii="宋体" w:hAnsi="宋体" w:cs="宋体" w:hint="eastAsia"/>
          <w:b/>
          <w:color w:val="000000"/>
          <w:kern w:val="0"/>
          <w:sz w:val="24"/>
        </w:rPr>
        <w:lastRenderedPageBreak/>
        <w:t>培养目标：</w:t>
      </w:r>
      <w:r w:rsidRPr="00416F3B">
        <w:rPr>
          <w:rFonts w:ascii="宋体" w:hAnsi="宋体" w:cs="宋体" w:hint="eastAsia"/>
          <w:color w:val="000000"/>
          <w:kern w:val="0"/>
          <w:sz w:val="24"/>
        </w:rPr>
        <w:t>艺术设计领域艺术硕士专业学位教育，旨在贯彻落实党的教育方针和立德树人根本任务，培养具有良好职业道德、系统专业知识、高水平专业技</w:t>
      </w:r>
    </w:p>
    <w:p w:rsidR="00690E92" w:rsidRPr="00FB6A44" w:rsidRDefault="00690E92" w:rsidP="00690E92">
      <w:pPr>
        <w:spacing w:line="360" w:lineRule="auto"/>
        <w:rPr>
          <w:rFonts w:ascii="宋体" w:hAnsi="宋体" w:cs="宋体"/>
          <w:color w:val="000000"/>
          <w:kern w:val="0"/>
          <w:sz w:val="24"/>
        </w:rPr>
      </w:pPr>
      <w:r w:rsidRPr="00416F3B">
        <w:rPr>
          <w:rFonts w:ascii="宋体" w:hAnsi="宋体" w:cs="宋体" w:hint="eastAsia"/>
          <w:color w:val="000000"/>
          <w:kern w:val="0"/>
          <w:sz w:val="24"/>
        </w:rPr>
        <w:t>能及良好综合素养的高层次应用型专业人才。该领域毕业生应能够胜任艺术设计实践、教育、管理与策划等工作，并具备跨专业实践及自主创业的能力。</w:t>
      </w:r>
    </w:p>
    <w:p w:rsidR="001E6131" w:rsidRPr="00690E92" w:rsidRDefault="001E6131" w:rsidP="0029543B">
      <w:pPr>
        <w:spacing w:line="360" w:lineRule="auto"/>
        <w:ind w:firstLine="200"/>
        <w:rPr>
          <w:rFonts w:asciiTheme="minorEastAsia" w:hAnsiTheme="minorEastAsia"/>
          <w:sz w:val="24"/>
          <w:szCs w:val="24"/>
        </w:rPr>
      </w:pPr>
    </w:p>
    <w:sectPr w:rsidR="001E6131" w:rsidRPr="00690E92" w:rsidSect="00B22C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FF1" w:rsidRDefault="00C93FF1" w:rsidP="00F95852">
      <w:r>
        <w:separator/>
      </w:r>
    </w:p>
  </w:endnote>
  <w:endnote w:type="continuationSeparator" w:id="1">
    <w:p w:rsidR="00C93FF1" w:rsidRDefault="00C93FF1" w:rsidP="00F95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720564"/>
      <w:docPartObj>
        <w:docPartGallery w:val="Page Numbers (Bottom of Page)"/>
        <w:docPartUnique/>
      </w:docPartObj>
    </w:sdtPr>
    <w:sdtContent>
      <w:p w:rsidR="007575B6" w:rsidRDefault="00477D73" w:rsidP="007575B6">
        <w:pPr>
          <w:pStyle w:val="a4"/>
          <w:jc w:val="center"/>
        </w:pPr>
        <w:r>
          <w:fldChar w:fldCharType="begin"/>
        </w:r>
        <w:r w:rsidR="007575B6">
          <w:instrText>PAGE   \* MERGEFORMAT</w:instrText>
        </w:r>
        <w:r>
          <w:fldChar w:fldCharType="separate"/>
        </w:r>
        <w:r w:rsidR="005C191D" w:rsidRPr="005C191D">
          <w:rPr>
            <w:noProof/>
            <w:lang w:val="zh-CN"/>
          </w:rPr>
          <w:t>3</w:t>
        </w:r>
        <w:r>
          <w:fldChar w:fldCharType="end"/>
        </w:r>
      </w:p>
    </w:sdtContent>
  </w:sdt>
  <w:p w:rsidR="007575B6" w:rsidRDefault="007575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FF1" w:rsidRDefault="00C93FF1" w:rsidP="00F95852">
      <w:r>
        <w:separator/>
      </w:r>
    </w:p>
  </w:footnote>
  <w:footnote w:type="continuationSeparator" w:id="1">
    <w:p w:rsidR="00C93FF1" w:rsidRDefault="00C93FF1" w:rsidP="00F95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D53E"/>
    <w:multiLevelType w:val="singleLevel"/>
    <w:tmpl w:val="6B32D53E"/>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852"/>
    <w:rsid w:val="00090563"/>
    <w:rsid w:val="000A7896"/>
    <w:rsid w:val="000C5260"/>
    <w:rsid w:val="000D125A"/>
    <w:rsid w:val="000F7D29"/>
    <w:rsid w:val="0011343E"/>
    <w:rsid w:val="001715F0"/>
    <w:rsid w:val="00174122"/>
    <w:rsid w:val="00180B69"/>
    <w:rsid w:val="001D2EC4"/>
    <w:rsid w:val="001E6131"/>
    <w:rsid w:val="001F335F"/>
    <w:rsid w:val="002601F4"/>
    <w:rsid w:val="0029543B"/>
    <w:rsid w:val="002E2550"/>
    <w:rsid w:val="002F2C6E"/>
    <w:rsid w:val="002F6D59"/>
    <w:rsid w:val="00313C10"/>
    <w:rsid w:val="003373CE"/>
    <w:rsid w:val="00337FB0"/>
    <w:rsid w:val="0037548A"/>
    <w:rsid w:val="00386430"/>
    <w:rsid w:val="00411F4D"/>
    <w:rsid w:val="00435E11"/>
    <w:rsid w:val="004461FC"/>
    <w:rsid w:val="00477D73"/>
    <w:rsid w:val="0048755C"/>
    <w:rsid w:val="00490399"/>
    <w:rsid w:val="004B3CC0"/>
    <w:rsid w:val="004B7485"/>
    <w:rsid w:val="004B7777"/>
    <w:rsid w:val="004C60C8"/>
    <w:rsid w:val="004D73D6"/>
    <w:rsid w:val="00540740"/>
    <w:rsid w:val="00552349"/>
    <w:rsid w:val="00585E4E"/>
    <w:rsid w:val="005919F0"/>
    <w:rsid w:val="005A5772"/>
    <w:rsid w:val="005B51CA"/>
    <w:rsid w:val="005C191D"/>
    <w:rsid w:val="005F3837"/>
    <w:rsid w:val="00614691"/>
    <w:rsid w:val="00630448"/>
    <w:rsid w:val="00650424"/>
    <w:rsid w:val="00665A58"/>
    <w:rsid w:val="00665D38"/>
    <w:rsid w:val="00674129"/>
    <w:rsid w:val="00690E92"/>
    <w:rsid w:val="006B0EFE"/>
    <w:rsid w:val="006F4A7F"/>
    <w:rsid w:val="00713DEE"/>
    <w:rsid w:val="00715748"/>
    <w:rsid w:val="00734C7D"/>
    <w:rsid w:val="0073742F"/>
    <w:rsid w:val="00747609"/>
    <w:rsid w:val="007575B6"/>
    <w:rsid w:val="007A188F"/>
    <w:rsid w:val="007F1153"/>
    <w:rsid w:val="00832E5A"/>
    <w:rsid w:val="008425E9"/>
    <w:rsid w:val="00845697"/>
    <w:rsid w:val="00846A2F"/>
    <w:rsid w:val="00853A21"/>
    <w:rsid w:val="00892407"/>
    <w:rsid w:val="00892F97"/>
    <w:rsid w:val="008F5F88"/>
    <w:rsid w:val="00900088"/>
    <w:rsid w:val="00936736"/>
    <w:rsid w:val="009526C9"/>
    <w:rsid w:val="00977DC5"/>
    <w:rsid w:val="009B4802"/>
    <w:rsid w:val="009B5847"/>
    <w:rsid w:val="009C5EF8"/>
    <w:rsid w:val="009E3697"/>
    <w:rsid w:val="00A058BB"/>
    <w:rsid w:val="00A27135"/>
    <w:rsid w:val="00A575CA"/>
    <w:rsid w:val="00A7052C"/>
    <w:rsid w:val="00A908DB"/>
    <w:rsid w:val="00A96901"/>
    <w:rsid w:val="00AB453A"/>
    <w:rsid w:val="00AC3BFF"/>
    <w:rsid w:val="00AC7A9E"/>
    <w:rsid w:val="00AE4748"/>
    <w:rsid w:val="00AF0B79"/>
    <w:rsid w:val="00B22C95"/>
    <w:rsid w:val="00B40F55"/>
    <w:rsid w:val="00B47975"/>
    <w:rsid w:val="00B744B3"/>
    <w:rsid w:val="00C56107"/>
    <w:rsid w:val="00C93FF1"/>
    <w:rsid w:val="00CA0A43"/>
    <w:rsid w:val="00CF2858"/>
    <w:rsid w:val="00D1152C"/>
    <w:rsid w:val="00D267E7"/>
    <w:rsid w:val="00D30443"/>
    <w:rsid w:val="00D37C1B"/>
    <w:rsid w:val="00DB7969"/>
    <w:rsid w:val="00E05197"/>
    <w:rsid w:val="00E20F1A"/>
    <w:rsid w:val="00E305CA"/>
    <w:rsid w:val="00E62E05"/>
    <w:rsid w:val="00E732D6"/>
    <w:rsid w:val="00E86882"/>
    <w:rsid w:val="00EA73E8"/>
    <w:rsid w:val="00ED1622"/>
    <w:rsid w:val="00ED1A2A"/>
    <w:rsid w:val="00EE1FFE"/>
    <w:rsid w:val="00F0562C"/>
    <w:rsid w:val="00F32E18"/>
    <w:rsid w:val="00F91B4E"/>
    <w:rsid w:val="00F95852"/>
    <w:rsid w:val="00FA5311"/>
    <w:rsid w:val="00FA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5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5852"/>
    <w:rPr>
      <w:sz w:val="18"/>
      <w:szCs w:val="18"/>
    </w:rPr>
  </w:style>
  <w:style w:type="paragraph" w:styleId="a4">
    <w:name w:val="footer"/>
    <w:basedOn w:val="a"/>
    <w:link w:val="Char0"/>
    <w:uiPriority w:val="99"/>
    <w:unhideWhenUsed/>
    <w:rsid w:val="00F95852"/>
    <w:pPr>
      <w:tabs>
        <w:tab w:val="center" w:pos="4153"/>
        <w:tab w:val="right" w:pos="8306"/>
      </w:tabs>
      <w:snapToGrid w:val="0"/>
      <w:jc w:val="left"/>
    </w:pPr>
    <w:rPr>
      <w:sz w:val="18"/>
      <w:szCs w:val="18"/>
    </w:rPr>
  </w:style>
  <w:style w:type="character" w:customStyle="1" w:styleId="Char0">
    <w:name w:val="页脚 Char"/>
    <w:basedOn w:val="a0"/>
    <w:link w:val="a4"/>
    <w:uiPriority w:val="99"/>
    <w:rsid w:val="00F95852"/>
    <w:rPr>
      <w:sz w:val="18"/>
      <w:szCs w:val="18"/>
    </w:rPr>
  </w:style>
  <w:style w:type="paragraph" w:styleId="a5">
    <w:name w:val="Balloon Text"/>
    <w:basedOn w:val="a"/>
    <w:link w:val="Char1"/>
    <w:uiPriority w:val="99"/>
    <w:semiHidden/>
    <w:unhideWhenUsed/>
    <w:rsid w:val="007575B6"/>
    <w:rPr>
      <w:sz w:val="18"/>
      <w:szCs w:val="18"/>
    </w:rPr>
  </w:style>
  <w:style w:type="character" w:customStyle="1" w:styleId="Char1">
    <w:name w:val="批注框文本 Char"/>
    <w:basedOn w:val="a0"/>
    <w:link w:val="a5"/>
    <w:uiPriority w:val="99"/>
    <w:semiHidden/>
    <w:rsid w:val="007575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5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5852"/>
    <w:rPr>
      <w:sz w:val="18"/>
      <w:szCs w:val="18"/>
    </w:rPr>
  </w:style>
  <w:style w:type="paragraph" w:styleId="a4">
    <w:name w:val="footer"/>
    <w:basedOn w:val="a"/>
    <w:link w:val="Char0"/>
    <w:uiPriority w:val="99"/>
    <w:unhideWhenUsed/>
    <w:rsid w:val="00F95852"/>
    <w:pPr>
      <w:tabs>
        <w:tab w:val="center" w:pos="4153"/>
        <w:tab w:val="right" w:pos="8306"/>
      </w:tabs>
      <w:snapToGrid w:val="0"/>
      <w:jc w:val="left"/>
    </w:pPr>
    <w:rPr>
      <w:sz w:val="18"/>
      <w:szCs w:val="18"/>
    </w:rPr>
  </w:style>
  <w:style w:type="character" w:customStyle="1" w:styleId="Char0">
    <w:name w:val="页脚 Char"/>
    <w:basedOn w:val="a0"/>
    <w:link w:val="a4"/>
    <w:uiPriority w:val="99"/>
    <w:rsid w:val="00F95852"/>
    <w:rPr>
      <w:sz w:val="18"/>
      <w:szCs w:val="18"/>
    </w:rPr>
  </w:style>
  <w:style w:type="paragraph" w:styleId="a5">
    <w:name w:val="Balloon Text"/>
    <w:basedOn w:val="a"/>
    <w:link w:val="Char1"/>
    <w:uiPriority w:val="99"/>
    <w:semiHidden/>
    <w:unhideWhenUsed/>
    <w:rsid w:val="007575B6"/>
    <w:rPr>
      <w:sz w:val="18"/>
      <w:szCs w:val="18"/>
    </w:rPr>
  </w:style>
  <w:style w:type="character" w:customStyle="1" w:styleId="Char1">
    <w:name w:val="批注框文本 Char"/>
    <w:basedOn w:val="a0"/>
    <w:link w:val="a5"/>
    <w:uiPriority w:val="99"/>
    <w:semiHidden/>
    <w:rsid w:val="007575B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824</Words>
  <Characters>4702</Characters>
  <Application>Microsoft Office Word</Application>
  <DocSecurity>0</DocSecurity>
  <Lines>39</Lines>
  <Paragraphs>11</Paragraphs>
  <ScaleCrop>false</ScaleCrop>
  <Company>china</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研究生院</cp:lastModifiedBy>
  <cp:revision>82</cp:revision>
  <cp:lastPrinted>2019-09-10T10:02:00Z</cp:lastPrinted>
  <dcterms:created xsi:type="dcterms:W3CDTF">2019-09-10T06:04:00Z</dcterms:created>
  <dcterms:modified xsi:type="dcterms:W3CDTF">2021-09-15T13:25:00Z</dcterms:modified>
</cp:coreProperties>
</file>