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E5D" w:rsidRPr="00811908" w:rsidRDefault="006E5E5D" w:rsidP="006E5E5D">
      <w:pPr>
        <w:widowControl/>
        <w:spacing w:line="360" w:lineRule="auto"/>
        <w:jc w:val="center"/>
        <w:rPr>
          <w:rFonts w:ascii="长城小标宋体" w:eastAsia="长城小标宋体" w:hAnsi="Times New Roman" w:cs="Times New Roman"/>
          <w:b/>
          <w:bCs/>
          <w:snapToGrid w:val="0"/>
          <w:color w:val="000000" w:themeColor="text1"/>
          <w:kern w:val="0"/>
          <w:sz w:val="44"/>
          <w:szCs w:val="44"/>
        </w:rPr>
      </w:pPr>
      <w:r w:rsidRPr="00811908">
        <w:rPr>
          <w:rFonts w:ascii="长城小标宋体" w:eastAsia="长城小标宋体" w:hAnsi="Times New Roman" w:cs="Times New Roman" w:hint="eastAsia"/>
          <w:b/>
          <w:bCs/>
          <w:snapToGrid w:val="0"/>
          <w:color w:val="000000" w:themeColor="text1"/>
          <w:kern w:val="0"/>
          <w:sz w:val="44"/>
          <w:szCs w:val="44"/>
        </w:rPr>
        <w:t>中国矿业大学（北京）</w:t>
      </w:r>
    </w:p>
    <w:p w:rsidR="00A018CF" w:rsidRDefault="006E5E5D" w:rsidP="002C4ACA">
      <w:pPr>
        <w:widowControl/>
        <w:spacing w:line="360" w:lineRule="auto"/>
        <w:jc w:val="center"/>
        <w:rPr>
          <w:rFonts w:ascii="长城小标宋体" w:eastAsia="长城小标宋体" w:hAnsi="Times New Roman" w:cs="Times New Roman" w:hint="eastAsia"/>
          <w:b/>
          <w:bCs/>
          <w:snapToGrid w:val="0"/>
          <w:color w:val="000000" w:themeColor="text1"/>
          <w:kern w:val="0"/>
          <w:sz w:val="44"/>
          <w:szCs w:val="44"/>
        </w:rPr>
      </w:pPr>
      <w:r w:rsidRPr="00811908">
        <w:rPr>
          <w:rFonts w:ascii="长城小标宋体" w:eastAsia="长城小标宋体" w:hAnsi="Times New Roman" w:cs="Times New Roman" w:hint="eastAsia"/>
          <w:b/>
          <w:bCs/>
          <w:snapToGrid w:val="0"/>
          <w:color w:val="000000" w:themeColor="text1"/>
          <w:kern w:val="0"/>
          <w:sz w:val="44"/>
          <w:szCs w:val="44"/>
        </w:rPr>
        <w:t>研究生学位论文学术不端行为检测办法</w:t>
      </w:r>
    </w:p>
    <w:p w:rsidR="006E5E5D" w:rsidRPr="002C4ACA" w:rsidRDefault="00A018CF" w:rsidP="002C4ACA">
      <w:pPr>
        <w:widowControl/>
        <w:spacing w:line="360" w:lineRule="auto"/>
        <w:jc w:val="center"/>
        <w:rPr>
          <w:rFonts w:ascii="长城小标宋体" w:eastAsia="长城小标宋体" w:hAnsi="Times New Roman" w:cs="Times New Roman"/>
          <w:b/>
          <w:bCs/>
          <w:snapToGrid w:val="0"/>
          <w:color w:val="000000" w:themeColor="text1"/>
          <w:kern w:val="0"/>
          <w:sz w:val="44"/>
          <w:szCs w:val="44"/>
        </w:rPr>
      </w:pPr>
      <w:r>
        <w:rPr>
          <w:rFonts w:ascii="长城小标宋体" w:eastAsia="长城小标宋体" w:hAnsi="Times New Roman" w:cs="Times New Roman" w:hint="eastAsia"/>
          <w:b/>
          <w:bCs/>
          <w:snapToGrid w:val="0"/>
          <w:color w:val="000000" w:themeColor="text1"/>
          <w:kern w:val="0"/>
          <w:sz w:val="44"/>
          <w:szCs w:val="44"/>
        </w:rPr>
        <w:t>(</w:t>
      </w:r>
      <w:r w:rsidR="006E5E5D" w:rsidRPr="00811908">
        <w:rPr>
          <w:rFonts w:ascii="长城小标宋体" w:eastAsia="长城小标宋体" w:hAnsi="Times New Roman" w:cs="Times New Roman" w:hint="eastAsia"/>
          <w:b/>
          <w:bCs/>
          <w:snapToGrid w:val="0"/>
          <w:color w:val="000000" w:themeColor="text1"/>
          <w:kern w:val="0"/>
          <w:sz w:val="44"/>
          <w:szCs w:val="44"/>
        </w:rPr>
        <w:t>修订）</w:t>
      </w:r>
    </w:p>
    <w:p w:rsidR="006E5E5D" w:rsidRPr="00143DB1" w:rsidRDefault="006E5E5D" w:rsidP="006E5E5D">
      <w:pPr>
        <w:pStyle w:val="a8"/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 w:hAnsi="仿宋"/>
          <w:color w:val="000000"/>
          <w:sz w:val="32"/>
          <w:szCs w:val="32"/>
        </w:rPr>
      </w:pPr>
      <w:r w:rsidRPr="00143DB1">
        <w:rPr>
          <w:rFonts w:ascii="仿宋_GB2312" w:eastAsia="仿宋_GB2312" w:hAnsi="仿宋" w:hint="eastAsia"/>
          <w:color w:val="000000"/>
          <w:sz w:val="32"/>
          <w:szCs w:val="32"/>
        </w:rPr>
        <w:t>为维护学术道德，严明学术纪律，规范学术行为，建设良好学风，保证研究生学位论文质量，根据国家有关法律法规的规定和教育部有关文件精神，结合我校实际，制定本办法。</w:t>
      </w:r>
    </w:p>
    <w:p w:rsidR="006E5E5D" w:rsidRPr="00307A6B" w:rsidRDefault="006E5E5D" w:rsidP="00A018CF">
      <w:pPr>
        <w:pStyle w:val="a8"/>
        <w:spacing w:beforeLines="50" w:beforeAutospacing="0" w:afterLines="50" w:afterAutospacing="0" w:line="520" w:lineRule="exact"/>
        <w:ind w:firstLineChars="200" w:firstLine="640"/>
        <w:jc w:val="both"/>
        <w:rPr>
          <w:rFonts w:ascii="黑体" w:eastAsia="黑体" w:hAnsi="黑体"/>
          <w:bCs/>
          <w:color w:val="000000"/>
          <w:sz w:val="32"/>
          <w:szCs w:val="32"/>
        </w:rPr>
      </w:pPr>
      <w:r w:rsidRPr="00307A6B">
        <w:rPr>
          <w:rFonts w:ascii="黑体" w:eastAsia="黑体" w:hAnsi="黑体" w:hint="eastAsia"/>
          <w:bCs/>
          <w:color w:val="000000"/>
          <w:sz w:val="32"/>
          <w:szCs w:val="32"/>
        </w:rPr>
        <w:t>一、检测范围</w:t>
      </w:r>
    </w:p>
    <w:p w:rsidR="006E5E5D" w:rsidRPr="00143DB1" w:rsidRDefault="006E5E5D" w:rsidP="006E5E5D">
      <w:pPr>
        <w:pStyle w:val="a8"/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 w:hAnsi="仿宋"/>
          <w:color w:val="000000"/>
          <w:sz w:val="32"/>
          <w:szCs w:val="32"/>
        </w:rPr>
      </w:pPr>
      <w:r w:rsidRPr="00143DB1">
        <w:rPr>
          <w:rFonts w:ascii="仿宋_GB2312" w:eastAsia="仿宋_GB2312" w:hAnsi="仿宋" w:hint="eastAsia"/>
          <w:color w:val="000000"/>
          <w:sz w:val="32"/>
          <w:szCs w:val="32"/>
        </w:rPr>
        <w:t>所有申请博士、硕士学位的学位论文。</w:t>
      </w:r>
    </w:p>
    <w:p w:rsidR="006E5E5D" w:rsidRPr="00143DB1" w:rsidRDefault="006E5E5D" w:rsidP="006E5E5D">
      <w:pPr>
        <w:pStyle w:val="a8"/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 w:hAnsi="仿宋"/>
          <w:color w:val="000000"/>
          <w:sz w:val="32"/>
          <w:szCs w:val="32"/>
        </w:rPr>
      </w:pPr>
      <w:r w:rsidRPr="00143DB1">
        <w:rPr>
          <w:rFonts w:ascii="仿宋_GB2312" w:eastAsia="仿宋_GB2312" w:hAnsi="仿宋" w:hint="eastAsia"/>
          <w:color w:val="000000"/>
          <w:sz w:val="32"/>
          <w:szCs w:val="32"/>
        </w:rPr>
        <w:t>学位论文应进行全文检测，包括封面、题名页、独创性声明、摘要、目录、正文、脚注、参考文献、致谢、附录等。</w:t>
      </w:r>
    </w:p>
    <w:p w:rsidR="006E5E5D" w:rsidRPr="00307A6B" w:rsidRDefault="006E5E5D" w:rsidP="00A018CF">
      <w:pPr>
        <w:pStyle w:val="a8"/>
        <w:spacing w:beforeLines="50" w:beforeAutospacing="0" w:afterLines="50" w:afterAutospacing="0" w:line="520" w:lineRule="exact"/>
        <w:ind w:firstLineChars="200" w:firstLine="640"/>
        <w:jc w:val="both"/>
        <w:rPr>
          <w:rFonts w:ascii="黑体" w:eastAsia="黑体" w:hAnsi="黑体"/>
          <w:bCs/>
          <w:color w:val="000000"/>
          <w:sz w:val="32"/>
          <w:szCs w:val="32"/>
        </w:rPr>
      </w:pPr>
      <w:r w:rsidRPr="00307A6B">
        <w:rPr>
          <w:rFonts w:ascii="黑体" w:eastAsia="黑体" w:hAnsi="黑体" w:hint="eastAsia"/>
          <w:bCs/>
          <w:color w:val="000000"/>
          <w:sz w:val="32"/>
          <w:szCs w:val="32"/>
        </w:rPr>
        <w:t>二、</w:t>
      </w:r>
      <w:r w:rsidR="00EF309D">
        <w:rPr>
          <w:rFonts w:ascii="黑体" w:eastAsia="黑体" w:hAnsi="黑体" w:hint="eastAsia"/>
          <w:bCs/>
          <w:color w:val="000000"/>
          <w:sz w:val="32"/>
          <w:szCs w:val="32"/>
        </w:rPr>
        <w:t>检测部门</w:t>
      </w:r>
    </w:p>
    <w:p w:rsidR="006E5E5D" w:rsidRPr="00143DB1" w:rsidRDefault="006E5E5D" w:rsidP="006E5E5D">
      <w:pPr>
        <w:pStyle w:val="a8"/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 w:hAnsi="仿宋"/>
          <w:color w:val="000000"/>
          <w:sz w:val="32"/>
          <w:szCs w:val="32"/>
        </w:rPr>
      </w:pPr>
      <w:r w:rsidRPr="00143DB1">
        <w:rPr>
          <w:rFonts w:ascii="仿宋_GB2312" w:eastAsia="仿宋_GB2312" w:hAnsi="仿宋" w:hint="eastAsia"/>
          <w:color w:val="000000"/>
          <w:sz w:val="32"/>
          <w:szCs w:val="32"/>
        </w:rPr>
        <w:t>学位论文检测工作由研究生院和各学院共同组织进行。</w:t>
      </w:r>
    </w:p>
    <w:p w:rsidR="00EF309D" w:rsidRDefault="006E5E5D" w:rsidP="006E5E5D">
      <w:pPr>
        <w:pStyle w:val="a8"/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 w:hAnsi="仿宋"/>
          <w:color w:val="000000"/>
          <w:sz w:val="32"/>
          <w:szCs w:val="32"/>
        </w:rPr>
      </w:pPr>
      <w:r w:rsidRPr="00143DB1">
        <w:rPr>
          <w:rFonts w:ascii="仿宋_GB2312" w:eastAsia="仿宋_GB2312" w:hAnsi="仿宋" w:hint="eastAsia"/>
          <w:color w:val="000000"/>
          <w:sz w:val="32"/>
          <w:szCs w:val="32"/>
        </w:rPr>
        <w:t>1．研究生院负责检测博士研究生学位论文</w:t>
      </w:r>
      <w:r w:rsidR="00EF309D">
        <w:rPr>
          <w:rFonts w:ascii="仿宋_GB2312" w:eastAsia="仿宋_GB2312" w:hAnsi="仿宋" w:hint="eastAsia"/>
          <w:color w:val="000000"/>
          <w:sz w:val="32"/>
          <w:szCs w:val="32"/>
        </w:rPr>
        <w:t>，包括学历博士、同等学力博士及工程博士的学位论文</w:t>
      </w:r>
      <w:r w:rsidRPr="00143DB1">
        <w:rPr>
          <w:rFonts w:ascii="仿宋_GB2312" w:eastAsia="仿宋_GB2312" w:hAnsi="仿宋" w:hint="eastAsia"/>
          <w:color w:val="000000"/>
          <w:sz w:val="32"/>
          <w:szCs w:val="32"/>
        </w:rPr>
        <w:t>；</w:t>
      </w:r>
    </w:p>
    <w:p w:rsidR="00EF309D" w:rsidRPr="00143DB1" w:rsidRDefault="006E5E5D" w:rsidP="00EF309D">
      <w:pPr>
        <w:pStyle w:val="a8"/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 w:hAnsi="仿宋"/>
          <w:color w:val="000000"/>
          <w:sz w:val="32"/>
          <w:szCs w:val="32"/>
        </w:rPr>
      </w:pPr>
      <w:r w:rsidRPr="00143DB1">
        <w:rPr>
          <w:rFonts w:ascii="仿宋_GB2312" w:eastAsia="仿宋_GB2312" w:hAnsi="仿宋" w:hint="eastAsia"/>
          <w:color w:val="000000"/>
          <w:sz w:val="32"/>
          <w:szCs w:val="32"/>
        </w:rPr>
        <w:t>2．</w:t>
      </w:r>
      <w:r w:rsidR="00EF309D" w:rsidRPr="00143DB1">
        <w:rPr>
          <w:rFonts w:ascii="仿宋_GB2312" w:eastAsia="仿宋_GB2312" w:hAnsi="仿宋" w:hint="eastAsia"/>
          <w:color w:val="000000"/>
          <w:sz w:val="32"/>
          <w:szCs w:val="32"/>
        </w:rPr>
        <w:t>各学院负责检测硕士</w:t>
      </w:r>
      <w:r w:rsidR="00EF309D">
        <w:rPr>
          <w:rFonts w:ascii="仿宋_GB2312" w:eastAsia="仿宋_GB2312" w:hAnsi="仿宋" w:hint="eastAsia"/>
          <w:color w:val="000000"/>
          <w:sz w:val="32"/>
          <w:szCs w:val="32"/>
        </w:rPr>
        <w:t>研究生学位论文，包括学术型硕士、硕士专业学位及同等学力硕士</w:t>
      </w:r>
      <w:r w:rsidR="00EF309D" w:rsidRPr="00143DB1">
        <w:rPr>
          <w:rFonts w:ascii="仿宋_GB2312" w:eastAsia="仿宋_GB2312" w:hAnsi="仿宋" w:hint="eastAsia"/>
          <w:color w:val="000000"/>
          <w:sz w:val="32"/>
          <w:szCs w:val="32"/>
        </w:rPr>
        <w:t>的学位论文</w:t>
      </w:r>
      <w:r w:rsidR="00EF309D">
        <w:rPr>
          <w:rFonts w:ascii="仿宋_GB2312" w:eastAsia="仿宋_GB2312" w:hAnsi="仿宋" w:hint="eastAsia"/>
          <w:color w:val="000000"/>
          <w:sz w:val="32"/>
          <w:szCs w:val="32"/>
        </w:rPr>
        <w:t>；</w:t>
      </w:r>
    </w:p>
    <w:p w:rsidR="006E5E5D" w:rsidRPr="00307A6B" w:rsidRDefault="006E5E5D" w:rsidP="00A018CF">
      <w:pPr>
        <w:pStyle w:val="a8"/>
        <w:spacing w:beforeLines="50" w:beforeAutospacing="0" w:afterLines="50" w:afterAutospacing="0" w:line="520" w:lineRule="exact"/>
        <w:ind w:firstLineChars="200" w:firstLine="640"/>
        <w:jc w:val="both"/>
        <w:rPr>
          <w:rFonts w:ascii="黑体" w:eastAsia="黑体" w:hAnsi="黑体"/>
          <w:bCs/>
          <w:color w:val="000000"/>
          <w:sz w:val="32"/>
          <w:szCs w:val="32"/>
        </w:rPr>
      </w:pPr>
      <w:r w:rsidRPr="00307A6B">
        <w:rPr>
          <w:rFonts w:ascii="黑体" w:eastAsia="黑体" w:hAnsi="黑体" w:hint="eastAsia"/>
          <w:bCs/>
          <w:color w:val="000000"/>
          <w:sz w:val="32"/>
          <w:szCs w:val="32"/>
        </w:rPr>
        <w:t>三、检测要求及处理</w:t>
      </w:r>
    </w:p>
    <w:p w:rsidR="006E5E5D" w:rsidRDefault="006E5E5D" w:rsidP="006E5E5D">
      <w:pPr>
        <w:pStyle w:val="a8"/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 w:hAnsi="仿宋"/>
          <w:color w:val="000000"/>
          <w:sz w:val="32"/>
          <w:szCs w:val="32"/>
        </w:rPr>
      </w:pPr>
      <w:r w:rsidRPr="00143DB1">
        <w:rPr>
          <w:rFonts w:ascii="仿宋_GB2312" w:eastAsia="仿宋_GB2312" w:hAnsi="仿宋" w:hint="eastAsia"/>
          <w:color w:val="000000"/>
          <w:sz w:val="32"/>
          <w:szCs w:val="32"/>
        </w:rPr>
        <w:t>1.博士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、硕士</w:t>
      </w:r>
      <w:r w:rsidRPr="00143DB1">
        <w:rPr>
          <w:rFonts w:ascii="仿宋_GB2312" w:eastAsia="仿宋_GB2312" w:hAnsi="仿宋" w:hint="eastAsia"/>
          <w:color w:val="000000"/>
          <w:sz w:val="32"/>
          <w:szCs w:val="32"/>
        </w:rPr>
        <w:t>学位论文一般要求全文及各部分（章节）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文字复制比</w:t>
      </w:r>
      <w:r w:rsidR="00EF309D">
        <w:rPr>
          <w:rFonts w:ascii="仿宋_GB2312" w:eastAsia="仿宋_GB2312" w:hAnsi="仿宋" w:hint="eastAsia"/>
          <w:color w:val="000000"/>
          <w:sz w:val="32"/>
          <w:szCs w:val="32"/>
        </w:rPr>
        <w:t>不大于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15</w:t>
      </w:r>
      <w:r w:rsidRPr="00143DB1">
        <w:rPr>
          <w:rFonts w:ascii="仿宋_GB2312" w:eastAsia="仿宋_GB2312" w:hAnsi="仿宋" w:hint="eastAsia"/>
          <w:color w:val="000000"/>
          <w:sz w:val="32"/>
          <w:szCs w:val="32"/>
        </w:rPr>
        <w:t>%</w:t>
      </w:r>
      <w:r w:rsidR="00EF309D">
        <w:rPr>
          <w:rFonts w:ascii="仿宋_GB2312" w:eastAsia="仿宋_GB2312" w:hAnsi="仿宋" w:hint="eastAsia"/>
          <w:color w:val="000000"/>
          <w:sz w:val="32"/>
          <w:szCs w:val="32"/>
        </w:rPr>
        <w:t>（含）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，视为检测通过</w:t>
      </w:r>
      <w:r w:rsidRPr="00143DB1">
        <w:rPr>
          <w:rFonts w:ascii="仿宋_GB2312" w:eastAsia="仿宋_GB2312" w:hAnsi="仿宋" w:hint="eastAsia"/>
          <w:color w:val="000000"/>
          <w:sz w:val="32"/>
          <w:szCs w:val="32"/>
        </w:rPr>
        <w:t>；</w:t>
      </w:r>
    </w:p>
    <w:p w:rsidR="006E5E5D" w:rsidRDefault="006E5E5D" w:rsidP="006E5E5D">
      <w:pPr>
        <w:pStyle w:val="a8"/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2</w:t>
      </w:r>
      <w:r w:rsidR="006812CF">
        <w:rPr>
          <w:rFonts w:ascii="仿宋_GB2312" w:eastAsia="仿宋_GB2312" w:hAnsi="仿宋" w:hint="eastAsia"/>
          <w:color w:val="000000"/>
          <w:sz w:val="32"/>
          <w:szCs w:val="32"/>
        </w:rPr>
        <w:t>．</w:t>
      </w:r>
      <w:r w:rsidRPr="00143DB1">
        <w:rPr>
          <w:rFonts w:ascii="仿宋_GB2312" w:eastAsia="仿宋_GB2312" w:hAnsi="仿宋" w:hint="eastAsia"/>
          <w:color w:val="000000"/>
          <w:sz w:val="32"/>
          <w:szCs w:val="32"/>
        </w:rPr>
        <w:t>若全文或某部分（章节）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文字复制比</w:t>
      </w:r>
      <w:r w:rsidR="00DE6050">
        <w:rPr>
          <w:rFonts w:ascii="仿宋_GB2312" w:eastAsia="仿宋_GB2312" w:hAnsi="仿宋" w:hint="eastAsia"/>
          <w:color w:val="000000"/>
          <w:sz w:val="32"/>
          <w:szCs w:val="32"/>
        </w:rPr>
        <w:t>大于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15%，但</w:t>
      </w:r>
      <w:r w:rsidR="00DE6050">
        <w:rPr>
          <w:rFonts w:ascii="仿宋_GB2312" w:eastAsia="仿宋_GB2312" w:hAnsi="仿宋" w:hint="eastAsia"/>
          <w:color w:val="000000"/>
          <w:sz w:val="32"/>
          <w:szCs w:val="32"/>
        </w:rPr>
        <w:t>不大于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40%</w:t>
      </w:r>
      <w:r w:rsidR="00DE6050">
        <w:rPr>
          <w:rFonts w:ascii="仿宋_GB2312" w:eastAsia="仿宋_GB2312" w:hAnsi="仿宋" w:hint="eastAsia"/>
          <w:color w:val="000000"/>
          <w:sz w:val="32"/>
          <w:szCs w:val="32"/>
        </w:rPr>
        <w:t>（含）</w:t>
      </w:r>
      <w:r w:rsidRPr="00143DB1">
        <w:rPr>
          <w:rFonts w:ascii="仿宋_GB2312" w:eastAsia="仿宋_GB2312" w:hAnsi="仿宋" w:hint="eastAsia"/>
          <w:color w:val="000000"/>
          <w:sz w:val="32"/>
          <w:szCs w:val="32"/>
        </w:rPr>
        <w:t>，则有一次修改机会。</w:t>
      </w:r>
    </w:p>
    <w:p w:rsidR="006E5E5D" w:rsidRPr="00143DB1" w:rsidRDefault="006E5E5D" w:rsidP="006E5E5D">
      <w:pPr>
        <w:pStyle w:val="a8"/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 w:hAnsi="仿宋"/>
          <w:color w:val="000000"/>
          <w:sz w:val="32"/>
          <w:szCs w:val="32"/>
        </w:rPr>
      </w:pPr>
      <w:r w:rsidRPr="00143DB1">
        <w:rPr>
          <w:rFonts w:ascii="仿宋_GB2312" w:eastAsia="仿宋_GB2312" w:hAnsi="仿宋" w:hint="eastAsia"/>
          <w:color w:val="000000"/>
          <w:sz w:val="32"/>
          <w:szCs w:val="32"/>
        </w:rPr>
        <w:t>修改后，重新上传学位论文至研究生信息管理系统，经导师再次审核确认后，研究生院及各学院再次进行检测，检</w:t>
      </w:r>
      <w:r w:rsidRPr="00143DB1">
        <w:rPr>
          <w:rFonts w:ascii="仿宋_GB2312" w:eastAsia="仿宋_GB2312" w:hAnsi="仿宋" w:hint="eastAsia"/>
          <w:color w:val="000000"/>
          <w:sz w:val="32"/>
          <w:szCs w:val="32"/>
        </w:rPr>
        <w:lastRenderedPageBreak/>
        <w:t>测通过后可继续进行学位申请后续环节，未通过则终止本次学位申请；</w:t>
      </w:r>
    </w:p>
    <w:p w:rsidR="006E5E5D" w:rsidRPr="00143DB1" w:rsidRDefault="006E5E5D" w:rsidP="006E5E5D">
      <w:pPr>
        <w:pStyle w:val="a8"/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3．博士、硕士学位论文</w:t>
      </w:r>
      <w:r w:rsidRPr="00143DB1">
        <w:rPr>
          <w:rFonts w:ascii="仿宋_GB2312" w:eastAsia="仿宋_GB2312" w:hAnsi="仿宋" w:hint="eastAsia"/>
          <w:color w:val="000000"/>
          <w:sz w:val="32"/>
          <w:szCs w:val="32"/>
        </w:rPr>
        <w:t>全文或某部分（章节）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文字复制比</w:t>
      </w:r>
      <w:r w:rsidR="00766E9F">
        <w:rPr>
          <w:rFonts w:ascii="仿宋_GB2312" w:eastAsia="仿宋_GB2312" w:hAnsi="仿宋" w:hint="eastAsia"/>
          <w:color w:val="000000"/>
          <w:sz w:val="32"/>
          <w:szCs w:val="32"/>
        </w:rPr>
        <w:t>大于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40</w:t>
      </w:r>
      <w:r w:rsidRPr="00143DB1">
        <w:rPr>
          <w:rFonts w:ascii="仿宋_GB2312" w:eastAsia="仿宋_GB2312" w:hAnsi="仿宋" w:hint="eastAsia"/>
          <w:color w:val="000000"/>
          <w:sz w:val="32"/>
          <w:szCs w:val="32"/>
        </w:rPr>
        <w:t>%，则终止本次学位申请；</w:t>
      </w:r>
    </w:p>
    <w:p w:rsidR="006E5E5D" w:rsidRPr="00143DB1" w:rsidRDefault="006E5E5D" w:rsidP="006E5E5D">
      <w:pPr>
        <w:pStyle w:val="a8"/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4．</w:t>
      </w:r>
      <w:r w:rsidRPr="00143DB1">
        <w:rPr>
          <w:rFonts w:ascii="仿宋_GB2312" w:eastAsia="仿宋_GB2312" w:hAnsi="仿宋" w:hint="eastAsia"/>
          <w:color w:val="000000"/>
          <w:sz w:val="32"/>
          <w:szCs w:val="32"/>
        </w:rPr>
        <w:t>学位论文中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以</w:t>
      </w:r>
      <w:r w:rsidRPr="00143DB1">
        <w:rPr>
          <w:rFonts w:ascii="仿宋_GB2312" w:eastAsia="仿宋_GB2312" w:hAnsi="仿宋" w:hint="eastAsia"/>
          <w:color w:val="000000"/>
          <w:sz w:val="32"/>
          <w:szCs w:val="32"/>
        </w:rPr>
        <w:t>本人第一作者（或者导师第一作者，本人第二作者）发表学术论文重复的部分不计入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；</w:t>
      </w:r>
    </w:p>
    <w:p w:rsidR="006E5E5D" w:rsidRDefault="006E5E5D" w:rsidP="006E5E5D">
      <w:pPr>
        <w:pStyle w:val="a8"/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5．文献综述部分可适当放宽至30%。</w:t>
      </w:r>
    </w:p>
    <w:p w:rsidR="006E5E5D" w:rsidRDefault="006E5E5D" w:rsidP="006E5E5D">
      <w:pPr>
        <w:pStyle w:val="a8"/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6．附录部分，如涉及案例、调查分析、原始数据等可能存在基本信息重复的部分</w:t>
      </w:r>
      <w:r w:rsidRPr="00143DB1">
        <w:rPr>
          <w:rFonts w:ascii="仿宋_GB2312" w:eastAsia="仿宋_GB2312" w:hAnsi="仿宋" w:hint="eastAsia"/>
          <w:color w:val="000000"/>
          <w:sz w:val="32"/>
          <w:szCs w:val="32"/>
        </w:rPr>
        <w:t>，可放宽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至30%</w:t>
      </w:r>
      <w:r w:rsidRPr="00143DB1">
        <w:rPr>
          <w:rFonts w:ascii="仿宋_GB2312" w:eastAsia="仿宋_GB2312" w:hAnsi="仿宋" w:hint="eastAsia"/>
          <w:color w:val="000000"/>
          <w:sz w:val="32"/>
          <w:szCs w:val="32"/>
        </w:rPr>
        <w:t>。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但如涉及数学推导、计算程序等涉及论文核心的</w:t>
      </w:r>
      <w:r w:rsidR="00763774">
        <w:rPr>
          <w:rFonts w:ascii="仿宋_GB2312" w:eastAsia="仿宋_GB2312" w:hAnsi="仿宋" w:hint="eastAsia"/>
          <w:color w:val="000000"/>
          <w:sz w:val="32"/>
          <w:szCs w:val="32"/>
        </w:rPr>
        <w:t>部分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，不予放宽。</w:t>
      </w:r>
    </w:p>
    <w:p w:rsidR="006E5E5D" w:rsidRPr="00143DB1" w:rsidRDefault="006E5E5D" w:rsidP="006E5E5D">
      <w:pPr>
        <w:pStyle w:val="a8"/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7</w:t>
      </w:r>
      <w:r w:rsidR="00A72E7D">
        <w:rPr>
          <w:rFonts w:ascii="仿宋_GB2312" w:eastAsia="仿宋_GB2312" w:hAnsi="仿宋" w:hint="eastAsia"/>
          <w:color w:val="000000"/>
          <w:sz w:val="32"/>
          <w:szCs w:val="32"/>
        </w:rPr>
        <w:t>．</w:t>
      </w:r>
      <w:r w:rsidRPr="00143DB1">
        <w:rPr>
          <w:rFonts w:ascii="仿宋_GB2312" w:eastAsia="仿宋_GB2312" w:hAnsi="仿宋" w:hint="eastAsia"/>
          <w:color w:val="000000"/>
          <w:sz w:val="32"/>
          <w:szCs w:val="32"/>
        </w:rPr>
        <w:t>学位论文检测通过后方可进行学位申请的后续环节。</w:t>
      </w:r>
    </w:p>
    <w:p w:rsidR="006E5E5D" w:rsidRPr="00143DB1" w:rsidRDefault="006E5E5D" w:rsidP="006E5E5D">
      <w:pPr>
        <w:pStyle w:val="a8"/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 w:hAnsi="仿宋"/>
          <w:color w:val="000000"/>
          <w:sz w:val="32"/>
          <w:szCs w:val="32"/>
        </w:rPr>
      </w:pPr>
    </w:p>
    <w:p w:rsidR="006E5E5D" w:rsidRPr="00307A6B" w:rsidRDefault="006E5E5D" w:rsidP="00A018CF">
      <w:pPr>
        <w:pStyle w:val="a8"/>
        <w:spacing w:beforeLines="50" w:beforeAutospacing="0" w:afterLines="50" w:afterAutospacing="0" w:line="520" w:lineRule="exact"/>
        <w:ind w:firstLineChars="200" w:firstLine="640"/>
        <w:jc w:val="both"/>
        <w:rPr>
          <w:rFonts w:ascii="黑体" w:eastAsia="黑体" w:hAnsi="黑体"/>
          <w:bCs/>
          <w:color w:val="000000"/>
          <w:sz w:val="32"/>
          <w:szCs w:val="32"/>
        </w:rPr>
      </w:pPr>
      <w:r w:rsidRPr="00307A6B">
        <w:rPr>
          <w:rFonts w:ascii="黑体" w:eastAsia="黑体" w:hAnsi="黑体" w:hint="eastAsia"/>
          <w:bCs/>
          <w:color w:val="000000"/>
          <w:sz w:val="32"/>
          <w:szCs w:val="32"/>
        </w:rPr>
        <w:t>四、异议的审定</w:t>
      </w:r>
    </w:p>
    <w:p w:rsidR="006E5E5D" w:rsidRPr="00143DB1" w:rsidRDefault="006E5E5D" w:rsidP="006E5E5D">
      <w:pPr>
        <w:pStyle w:val="a8"/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 w:hAnsi="仿宋"/>
          <w:color w:val="000000"/>
          <w:sz w:val="32"/>
          <w:szCs w:val="32"/>
        </w:rPr>
      </w:pPr>
      <w:r w:rsidRPr="00143DB1">
        <w:rPr>
          <w:rFonts w:ascii="仿宋_GB2312" w:eastAsia="仿宋_GB2312" w:hAnsi="仿宋" w:hint="eastAsia"/>
          <w:color w:val="000000"/>
          <w:sz w:val="32"/>
          <w:szCs w:val="32"/>
        </w:rPr>
        <w:t>若导师和研究生对检测结果有异议，研究生需填写《学位论文检测异议审核意见书》提出申诉，由导师审核签署意见，学院学位</w:t>
      </w:r>
      <w:proofErr w:type="gramStart"/>
      <w:r w:rsidRPr="00143DB1">
        <w:rPr>
          <w:rFonts w:ascii="仿宋_GB2312" w:eastAsia="仿宋_GB2312" w:hAnsi="仿宋" w:hint="eastAsia"/>
          <w:color w:val="000000"/>
          <w:sz w:val="32"/>
          <w:szCs w:val="32"/>
        </w:rPr>
        <w:t>评定分</w:t>
      </w:r>
      <w:proofErr w:type="gramEnd"/>
      <w:r w:rsidRPr="00143DB1">
        <w:rPr>
          <w:rFonts w:ascii="仿宋_GB2312" w:eastAsia="仿宋_GB2312" w:hAnsi="仿宋" w:hint="eastAsia"/>
          <w:color w:val="000000"/>
          <w:sz w:val="32"/>
          <w:szCs w:val="32"/>
        </w:rPr>
        <w:t>委员会主席审核签署意见，报研究生院备案后，继续进行学位申请的后续环节。</w:t>
      </w:r>
    </w:p>
    <w:p w:rsidR="006E5E5D" w:rsidRDefault="006E5E5D" w:rsidP="00A018CF">
      <w:pPr>
        <w:spacing w:beforeLines="50" w:line="52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307A6B"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五、</w:t>
      </w:r>
      <w:r w:rsidRPr="00143DB1">
        <w:rPr>
          <w:rFonts w:ascii="仿宋_GB2312" w:eastAsia="仿宋_GB2312" w:hAnsi="仿宋" w:hint="eastAsia"/>
          <w:color w:val="000000"/>
          <w:sz w:val="32"/>
          <w:szCs w:val="32"/>
        </w:rPr>
        <w:t>本办法自公布之日起施行，由研究生院负责解释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。</w:t>
      </w:r>
      <w:r w:rsidRPr="00143DB1">
        <w:rPr>
          <w:rFonts w:ascii="仿宋_GB2312" w:eastAsia="仿宋_GB2312" w:hAnsi="仿宋" w:hint="eastAsia"/>
          <w:color w:val="000000"/>
          <w:sz w:val="32"/>
          <w:szCs w:val="32"/>
        </w:rPr>
        <w:t>学校此前发布的有关规章、文件中的相关规定与本办法不一致的，以本办法为准。</w:t>
      </w:r>
    </w:p>
    <w:p w:rsidR="006E5E5D" w:rsidRPr="006E5E5D" w:rsidRDefault="006E5E5D" w:rsidP="003A34A9">
      <w:pPr>
        <w:spacing w:line="360" w:lineRule="auto"/>
        <w:rPr>
          <w:rFonts w:asciiTheme="minorEastAsia" w:hAnsiTheme="minorEastAsia" w:cs="黑体"/>
          <w:bCs/>
          <w:sz w:val="28"/>
          <w:szCs w:val="28"/>
        </w:rPr>
      </w:pPr>
    </w:p>
    <w:sectPr w:rsidR="006E5E5D" w:rsidRPr="006E5E5D" w:rsidSect="00E93672">
      <w:pgSz w:w="11906" w:h="16838"/>
      <w:pgMar w:top="1440" w:right="1758" w:bottom="1440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5E93" w:rsidRDefault="00E85E93" w:rsidP="004B5B04">
      <w:r>
        <w:separator/>
      </w:r>
    </w:p>
  </w:endnote>
  <w:endnote w:type="continuationSeparator" w:id="0">
    <w:p w:rsidR="00E85E93" w:rsidRDefault="00E85E93" w:rsidP="004B5B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长城小标宋体">
    <w:panose1 w:val="0201060901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5E93" w:rsidRDefault="00E85E93" w:rsidP="004B5B04">
      <w:r>
        <w:separator/>
      </w:r>
    </w:p>
  </w:footnote>
  <w:footnote w:type="continuationSeparator" w:id="0">
    <w:p w:rsidR="00E85E93" w:rsidRDefault="00E85E93" w:rsidP="004B5B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90301"/>
    <w:multiLevelType w:val="hybridMultilevel"/>
    <w:tmpl w:val="2DB6E408"/>
    <w:lvl w:ilvl="0" w:tplc="D884B9B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170"/>
        </w:tabs>
        <w:ind w:left="11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30"/>
        </w:tabs>
        <w:ind w:left="24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90"/>
        </w:tabs>
        <w:ind w:left="36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10"/>
        </w:tabs>
        <w:ind w:left="4110" w:hanging="420"/>
      </w:pPr>
    </w:lvl>
  </w:abstractNum>
  <w:abstractNum w:abstractNumId="1">
    <w:nsid w:val="59AC9DD5"/>
    <w:multiLevelType w:val="singleLevel"/>
    <w:tmpl w:val="59AC9DD5"/>
    <w:lvl w:ilvl="0">
      <w:start w:val="1"/>
      <w:numFmt w:val="decimal"/>
      <w:suff w:val="nothing"/>
      <w:lvlText w:val="%1、"/>
      <w:lvlJc w:val="left"/>
    </w:lvl>
  </w:abstractNum>
  <w:abstractNum w:abstractNumId="2">
    <w:nsid w:val="59B0A0ED"/>
    <w:multiLevelType w:val="singleLevel"/>
    <w:tmpl w:val="59B0A0ED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2D3413E"/>
    <w:rsid w:val="00006A7B"/>
    <w:rsid w:val="000671EB"/>
    <w:rsid w:val="00071669"/>
    <w:rsid w:val="00080B7A"/>
    <w:rsid w:val="000A2272"/>
    <w:rsid w:val="000B0D2B"/>
    <w:rsid w:val="000B497B"/>
    <w:rsid w:val="000C1660"/>
    <w:rsid w:val="000C5C93"/>
    <w:rsid w:val="000D36B4"/>
    <w:rsid w:val="000F2D91"/>
    <w:rsid w:val="00154B49"/>
    <w:rsid w:val="001B2703"/>
    <w:rsid w:val="001D12A1"/>
    <w:rsid w:val="001D1D89"/>
    <w:rsid w:val="001D7E6A"/>
    <w:rsid w:val="001E2A85"/>
    <w:rsid w:val="001E3081"/>
    <w:rsid w:val="00200992"/>
    <w:rsid w:val="0020199B"/>
    <w:rsid w:val="002061CE"/>
    <w:rsid w:val="00232B08"/>
    <w:rsid w:val="00233537"/>
    <w:rsid w:val="002353FA"/>
    <w:rsid w:val="00252157"/>
    <w:rsid w:val="00254F91"/>
    <w:rsid w:val="002A49BC"/>
    <w:rsid w:val="002B464F"/>
    <w:rsid w:val="002C4ACA"/>
    <w:rsid w:val="002C7132"/>
    <w:rsid w:val="002D096E"/>
    <w:rsid w:val="002D3244"/>
    <w:rsid w:val="002D3AD3"/>
    <w:rsid w:val="002F7C70"/>
    <w:rsid w:val="00313946"/>
    <w:rsid w:val="00320DF8"/>
    <w:rsid w:val="00330F89"/>
    <w:rsid w:val="00344A51"/>
    <w:rsid w:val="00380561"/>
    <w:rsid w:val="00380DC3"/>
    <w:rsid w:val="003819C1"/>
    <w:rsid w:val="003A0BD0"/>
    <w:rsid w:val="003A19B2"/>
    <w:rsid w:val="003A34A9"/>
    <w:rsid w:val="003A34B5"/>
    <w:rsid w:val="003C1EE7"/>
    <w:rsid w:val="003D084E"/>
    <w:rsid w:val="003F0BD2"/>
    <w:rsid w:val="003F0BDE"/>
    <w:rsid w:val="003F3398"/>
    <w:rsid w:val="003F4D30"/>
    <w:rsid w:val="00402E6B"/>
    <w:rsid w:val="00431242"/>
    <w:rsid w:val="00451533"/>
    <w:rsid w:val="00457D27"/>
    <w:rsid w:val="0049750A"/>
    <w:rsid w:val="004A456F"/>
    <w:rsid w:val="004B5269"/>
    <w:rsid w:val="004B5B04"/>
    <w:rsid w:val="004E1BE3"/>
    <w:rsid w:val="004F0223"/>
    <w:rsid w:val="00530D66"/>
    <w:rsid w:val="00533E70"/>
    <w:rsid w:val="00545D72"/>
    <w:rsid w:val="00551F7B"/>
    <w:rsid w:val="00556EC1"/>
    <w:rsid w:val="00561E9E"/>
    <w:rsid w:val="005908F0"/>
    <w:rsid w:val="0059570B"/>
    <w:rsid w:val="005C2782"/>
    <w:rsid w:val="005E210A"/>
    <w:rsid w:val="005E5921"/>
    <w:rsid w:val="005E7DDD"/>
    <w:rsid w:val="005F22AB"/>
    <w:rsid w:val="006035DE"/>
    <w:rsid w:val="00610DFC"/>
    <w:rsid w:val="00632579"/>
    <w:rsid w:val="00650621"/>
    <w:rsid w:val="00656713"/>
    <w:rsid w:val="006812CF"/>
    <w:rsid w:val="006907C8"/>
    <w:rsid w:val="00691960"/>
    <w:rsid w:val="00694191"/>
    <w:rsid w:val="006A64DB"/>
    <w:rsid w:val="006B6087"/>
    <w:rsid w:val="006E5E5D"/>
    <w:rsid w:val="00710709"/>
    <w:rsid w:val="0073151D"/>
    <w:rsid w:val="0074380E"/>
    <w:rsid w:val="00751DE6"/>
    <w:rsid w:val="00754898"/>
    <w:rsid w:val="00761E34"/>
    <w:rsid w:val="0076341F"/>
    <w:rsid w:val="00763774"/>
    <w:rsid w:val="00766E9F"/>
    <w:rsid w:val="007710A0"/>
    <w:rsid w:val="00793ABF"/>
    <w:rsid w:val="007D279E"/>
    <w:rsid w:val="007E5833"/>
    <w:rsid w:val="007F0C6D"/>
    <w:rsid w:val="007F38B2"/>
    <w:rsid w:val="008154DE"/>
    <w:rsid w:val="008546E6"/>
    <w:rsid w:val="008711C0"/>
    <w:rsid w:val="00874D71"/>
    <w:rsid w:val="00894121"/>
    <w:rsid w:val="008B629D"/>
    <w:rsid w:val="008B7A95"/>
    <w:rsid w:val="008D0E3F"/>
    <w:rsid w:val="008D7E26"/>
    <w:rsid w:val="00902458"/>
    <w:rsid w:val="009071A8"/>
    <w:rsid w:val="00923BF1"/>
    <w:rsid w:val="00925A84"/>
    <w:rsid w:val="0097315F"/>
    <w:rsid w:val="00973AF4"/>
    <w:rsid w:val="00974AB1"/>
    <w:rsid w:val="00975AE9"/>
    <w:rsid w:val="00981870"/>
    <w:rsid w:val="00982499"/>
    <w:rsid w:val="00992A65"/>
    <w:rsid w:val="00994357"/>
    <w:rsid w:val="009A3EDC"/>
    <w:rsid w:val="009A6DF9"/>
    <w:rsid w:val="009B7CB8"/>
    <w:rsid w:val="009C2091"/>
    <w:rsid w:val="009C326B"/>
    <w:rsid w:val="009D61FE"/>
    <w:rsid w:val="009F7B13"/>
    <w:rsid w:val="00A018CF"/>
    <w:rsid w:val="00A07388"/>
    <w:rsid w:val="00A220C2"/>
    <w:rsid w:val="00A33A43"/>
    <w:rsid w:val="00A645A8"/>
    <w:rsid w:val="00A721B0"/>
    <w:rsid w:val="00A72E7D"/>
    <w:rsid w:val="00A92BED"/>
    <w:rsid w:val="00AB11CE"/>
    <w:rsid w:val="00AD4E93"/>
    <w:rsid w:val="00AE451D"/>
    <w:rsid w:val="00AE7B62"/>
    <w:rsid w:val="00AF331D"/>
    <w:rsid w:val="00AF44D0"/>
    <w:rsid w:val="00B1500F"/>
    <w:rsid w:val="00B222A2"/>
    <w:rsid w:val="00B22456"/>
    <w:rsid w:val="00B25BB3"/>
    <w:rsid w:val="00B27B28"/>
    <w:rsid w:val="00B37422"/>
    <w:rsid w:val="00B51EDB"/>
    <w:rsid w:val="00B61D62"/>
    <w:rsid w:val="00B64FD0"/>
    <w:rsid w:val="00B95929"/>
    <w:rsid w:val="00B96532"/>
    <w:rsid w:val="00BA73B5"/>
    <w:rsid w:val="00BB6E5B"/>
    <w:rsid w:val="00BC6797"/>
    <w:rsid w:val="00BD134E"/>
    <w:rsid w:val="00BD4581"/>
    <w:rsid w:val="00C01CC2"/>
    <w:rsid w:val="00C028A0"/>
    <w:rsid w:val="00C03A3E"/>
    <w:rsid w:val="00C04AA7"/>
    <w:rsid w:val="00C20D72"/>
    <w:rsid w:val="00C31A70"/>
    <w:rsid w:val="00C61A3D"/>
    <w:rsid w:val="00C90A92"/>
    <w:rsid w:val="00C93CC7"/>
    <w:rsid w:val="00C96AE1"/>
    <w:rsid w:val="00CA2FB8"/>
    <w:rsid w:val="00CB0516"/>
    <w:rsid w:val="00CC1823"/>
    <w:rsid w:val="00CC5E25"/>
    <w:rsid w:val="00D12F28"/>
    <w:rsid w:val="00D23AE7"/>
    <w:rsid w:val="00D25DEF"/>
    <w:rsid w:val="00D71889"/>
    <w:rsid w:val="00D71CF1"/>
    <w:rsid w:val="00D76E48"/>
    <w:rsid w:val="00D85309"/>
    <w:rsid w:val="00D95429"/>
    <w:rsid w:val="00D97C99"/>
    <w:rsid w:val="00DB3098"/>
    <w:rsid w:val="00DC3A22"/>
    <w:rsid w:val="00DE6050"/>
    <w:rsid w:val="00DF3458"/>
    <w:rsid w:val="00DF6DB8"/>
    <w:rsid w:val="00E0178F"/>
    <w:rsid w:val="00E01848"/>
    <w:rsid w:val="00E0340E"/>
    <w:rsid w:val="00E12C47"/>
    <w:rsid w:val="00E37683"/>
    <w:rsid w:val="00E662BC"/>
    <w:rsid w:val="00E76FDA"/>
    <w:rsid w:val="00E85E93"/>
    <w:rsid w:val="00E93672"/>
    <w:rsid w:val="00EA3848"/>
    <w:rsid w:val="00ED42D6"/>
    <w:rsid w:val="00EF309D"/>
    <w:rsid w:val="00EF53F4"/>
    <w:rsid w:val="00F072DF"/>
    <w:rsid w:val="00F1639A"/>
    <w:rsid w:val="00F361A2"/>
    <w:rsid w:val="00F37D6D"/>
    <w:rsid w:val="00F93E38"/>
    <w:rsid w:val="00F95007"/>
    <w:rsid w:val="00FD02A5"/>
    <w:rsid w:val="00FE7979"/>
    <w:rsid w:val="00FF0EC1"/>
    <w:rsid w:val="00FF63B2"/>
    <w:rsid w:val="195954BD"/>
    <w:rsid w:val="62D341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1" w:semiHidden="0" w:unhideWhenUsed="0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ED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FF0EC1"/>
    <w:rPr>
      <w:sz w:val="18"/>
      <w:szCs w:val="18"/>
    </w:rPr>
  </w:style>
  <w:style w:type="character" w:customStyle="1" w:styleId="Char">
    <w:name w:val="批注框文本 Char"/>
    <w:basedOn w:val="a0"/>
    <w:link w:val="a3"/>
    <w:rsid w:val="00FF0EC1"/>
    <w:rPr>
      <w:kern w:val="2"/>
      <w:sz w:val="18"/>
      <w:szCs w:val="18"/>
    </w:rPr>
  </w:style>
  <w:style w:type="character" w:styleId="a4">
    <w:name w:val="Hyperlink"/>
    <w:basedOn w:val="a0"/>
    <w:rsid w:val="00232B08"/>
    <w:rPr>
      <w:color w:val="0000FF"/>
      <w:u w:val="single"/>
    </w:rPr>
  </w:style>
  <w:style w:type="character" w:styleId="a5">
    <w:name w:val="FollowedHyperlink"/>
    <w:basedOn w:val="a0"/>
    <w:rsid w:val="00232B08"/>
    <w:rPr>
      <w:color w:val="954F72" w:themeColor="followedHyperlink"/>
      <w:u w:val="single"/>
    </w:rPr>
  </w:style>
  <w:style w:type="paragraph" w:styleId="a6">
    <w:name w:val="header"/>
    <w:basedOn w:val="a"/>
    <w:link w:val="Char0"/>
    <w:rsid w:val="004B5B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4B5B04"/>
    <w:rPr>
      <w:kern w:val="2"/>
      <w:sz w:val="18"/>
      <w:szCs w:val="18"/>
    </w:rPr>
  </w:style>
  <w:style w:type="paragraph" w:styleId="a7">
    <w:name w:val="footer"/>
    <w:basedOn w:val="a"/>
    <w:link w:val="Char1"/>
    <w:rsid w:val="004B5B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rsid w:val="004B5B04"/>
    <w:rPr>
      <w:kern w:val="2"/>
      <w:sz w:val="18"/>
      <w:szCs w:val="18"/>
    </w:rPr>
  </w:style>
  <w:style w:type="paragraph" w:styleId="a8">
    <w:name w:val="Normal (Web)"/>
    <w:basedOn w:val="a"/>
    <w:uiPriority w:val="99"/>
    <w:unhideWhenUsed/>
    <w:rsid w:val="006E5E5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1" w:semiHidden="0" w:unhideWhenUsed="0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FF0EC1"/>
    <w:rPr>
      <w:sz w:val="18"/>
      <w:szCs w:val="18"/>
    </w:rPr>
  </w:style>
  <w:style w:type="character" w:customStyle="1" w:styleId="Char">
    <w:name w:val="批注框文本 Char"/>
    <w:basedOn w:val="a0"/>
    <w:link w:val="a3"/>
    <w:rsid w:val="00FF0EC1"/>
    <w:rPr>
      <w:kern w:val="2"/>
      <w:sz w:val="18"/>
      <w:szCs w:val="18"/>
    </w:rPr>
  </w:style>
  <w:style w:type="character" w:styleId="a4">
    <w:name w:val="Hyperlink"/>
    <w:basedOn w:val="a0"/>
    <w:rsid w:val="00232B08"/>
    <w:rPr>
      <w:color w:val="0000FF"/>
      <w:u w:val="single"/>
    </w:rPr>
  </w:style>
  <w:style w:type="character" w:styleId="a5">
    <w:name w:val="FollowedHyperlink"/>
    <w:basedOn w:val="a0"/>
    <w:rsid w:val="00232B08"/>
    <w:rPr>
      <w:color w:val="954F72" w:themeColor="followedHyperlink"/>
      <w:u w:val="single"/>
    </w:rPr>
  </w:style>
  <w:style w:type="paragraph" w:styleId="a6">
    <w:name w:val="header"/>
    <w:basedOn w:val="a"/>
    <w:link w:val="Char0"/>
    <w:rsid w:val="004B5B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4B5B04"/>
    <w:rPr>
      <w:kern w:val="2"/>
      <w:sz w:val="18"/>
      <w:szCs w:val="18"/>
    </w:rPr>
  </w:style>
  <w:style w:type="paragraph" w:styleId="a7">
    <w:name w:val="footer"/>
    <w:basedOn w:val="a"/>
    <w:link w:val="Char1"/>
    <w:rsid w:val="004B5B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rsid w:val="004B5B0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8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7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2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23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54C5ED0-3EA5-4790-A419-63685D778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130</Words>
  <Characters>745</Characters>
  <Application>Microsoft Office Word</Application>
  <DocSecurity>0</DocSecurity>
  <Lines>6</Lines>
  <Paragraphs>1</Paragraphs>
  <ScaleCrop>false</ScaleCrop>
  <Company> </Company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李华</cp:lastModifiedBy>
  <cp:revision>23</cp:revision>
  <cp:lastPrinted>2022-03-11T06:28:00Z</cp:lastPrinted>
  <dcterms:created xsi:type="dcterms:W3CDTF">2019-09-19T08:19:00Z</dcterms:created>
  <dcterms:modified xsi:type="dcterms:W3CDTF">2022-03-11T08:49:00Z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