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长春工业大学2022年硕士研究生招生</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诚信复试承诺书</w:t>
      </w:r>
    </w:p>
    <w:p>
      <w:pPr>
        <w:spacing w:line="520" w:lineRule="exact"/>
        <w:ind w:firstLine="480" w:firstLineChars="200"/>
        <w:rPr>
          <w:rFonts w:ascii="仿宋" w:hAnsi="仿宋" w:eastAsia="仿宋"/>
          <w:sz w:val="24"/>
          <w:szCs w:val="24"/>
        </w:rPr>
      </w:pPr>
      <w:r>
        <w:rPr>
          <w:rFonts w:hint="eastAsia" w:ascii="仿宋" w:hAnsi="仿宋" w:eastAsia="仿宋"/>
          <w:sz w:val="24"/>
          <w:szCs w:val="24"/>
        </w:rPr>
        <w:t>我是参加2</w:t>
      </w:r>
      <w:r>
        <w:rPr>
          <w:rFonts w:ascii="仿宋" w:hAnsi="仿宋" w:eastAsia="仿宋"/>
          <w:sz w:val="24"/>
          <w:szCs w:val="24"/>
        </w:rPr>
        <w:t>02</w:t>
      </w:r>
      <w:r>
        <w:rPr>
          <w:rFonts w:hint="eastAsia" w:ascii="仿宋" w:hAnsi="仿宋" w:eastAsia="仿宋"/>
          <w:sz w:val="24"/>
          <w:szCs w:val="24"/>
        </w:rPr>
        <w:t>2年全国硕士研究生招生考试的考生，按照要求，具有参加长春工业大学硕士研究生复试资格。我已认真阅读并了解《</w:t>
      </w:r>
      <w:r>
        <w:rPr>
          <w:rFonts w:ascii="仿宋" w:hAnsi="仿宋" w:eastAsia="仿宋"/>
          <w:sz w:val="24"/>
          <w:szCs w:val="24"/>
        </w:rPr>
        <w:t>202</w:t>
      </w:r>
      <w:r>
        <w:rPr>
          <w:rFonts w:hint="eastAsia" w:ascii="仿宋" w:hAnsi="仿宋" w:eastAsia="仿宋"/>
          <w:sz w:val="24"/>
          <w:szCs w:val="24"/>
        </w:rPr>
        <w:t>2</w:t>
      </w:r>
      <w:r>
        <w:rPr>
          <w:rFonts w:ascii="仿宋" w:hAnsi="仿宋" w:eastAsia="仿宋"/>
          <w:sz w:val="24"/>
          <w:szCs w:val="24"/>
        </w:rPr>
        <w:t>年全国硕士研究生招生工作管理规定</w:t>
      </w:r>
      <w:r>
        <w:rPr>
          <w:rFonts w:hint="eastAsia" w:ascii="仿宋" w:hAnsi="仿宋" w:eastAsia="仿宋"/>
          <w:sz w:val="24"/>
          <w:szCs w:val="24"/>
        </w:rPr>
        <w:t>》《长春工业大学2022年硕士研究生招生复试录取工作方案》《长春工业大学2</w:t>
      </w:r>
      <w:r>
        <w:rPr>
          <w:rFonts w:ascii="仿宋" w:hAnsi="仿宋" w:eastAsia="仿宋"/>
          <w:sz w:val="24"/>
          <w:szCs w:val="24"/>
        </w:rPr>
        <w:t>02</w:t>
      </w:r>
      <w:r>
        <w:rPr>
          <w:rFonts w:hint="eastAsia" w:ascii="仿宋" w:hAnsi="仿宋" w:eastAsia="仿宋"/>
          <w:sz w:val="24"/>
          <w:szCs w:val="24"/>
        </w:rPr>
        <w:t>2年硕士研究生招生考试复试通知》《国家教育考试违规处理办法》等有关文件规定。现郑重承诺以下事项：</w:t>
      </w:r>
    </w:p>
    <w:p>
      <w:pPr>
        <w:spacing w:line="52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保证复试期间所提交的报考信息、证件等所有材料真实无误。</w:t>
      </w:r>
      <w:r>
        <w:rPr>
          <w:rFonts w:hint="eastAsia" w:ascii="仿宋" w:hAnsi="仿宋" w:eastAsia="仿宋"/>
          <w:bCs/>
          <w:sz w:val="24"/>
          <w:szCs w:val="24"/>
        </w:rPr>
        <w:t>如有虚假信息和作假行为，本人承担由此造成的一切后果。</w:t>
      </w:r>
    </w:p>
    <w:p>
      <w:pPr>
        <w:spacing w:line="520" w:lineRule="exact"/>
        <w:ind w:firstLine="480" w:firstLineChars="200"/>
        <w:rPr>
          <w:rFonts w:ascii="仿宋" w:hAnsi="仿宋" w:eastAsia="仿宋"/>
          <w:bCs/>
          <w:sz w:val="24"/>
          <w:szCs w:val="24"/>
          <w:highlight w:val="none"/>
        </w:rPr>
      </w:pPr>
      <w:r>
        <w:rPr>
          <w:rFonts w:hint="eastAsia" w:ascii="仿宋" w:hAnsi="仿宋" w:eastAsia="仿宋"/>
          <w:bCs/>
          <w:sz w:val="24"/>
          <w:szCs w:val="24"/>
        </w:rPr>
        <w:t>2</w:t>
      </w:r>
      <w:r>
        <w:rPr>
          <w:rFonts w:ascii="仿宋" w:hAnsi="仿宋" w:eastAsia="仿宋"/>
          <w:bCs/>
          <w:sz w:val="24"/>
          <w:szCs w:val="24"/>
        </w:rPr>
        <w:t>.</w:t>
      </w:r>
      <w:r>
        <w:rPr>
          <w:rFonts w:hint="eastAsia" w:ascii="仿宋" w:hAnsi="仿宋" w:eastAsia="仿宋"/>
          <w:bCs/>
          <w:sz w:val="24"/>
          <w:szCs w:val="24"/>
        </w:rPr>
        <w:t>服从长春工业大学复试工作的统一安</w:t>
      </w:r>
      <w:r>
        <w:rPr>
          <w:rFonts w:hint="eastAsia" w:ascii="仿宋" w:hAnsi="仿宋" w:eastAsia="仿宋"/>
          <w:bCs/>
          <w:sz w:val="24"/>
          <w:szCs w:val="24"/>
          <w:highlight w:val="none"/>
        </w:rPr>
        <w:t>排，严格按疫情防控和复试流程等纪律要求参加复试。</w:t>
      </w:r>
    </w:p>
    <w:p>
      <w:pPr>
        <w:spacing w:line="52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3</w:t>
      </w:r>
      <w:r>
        <w:rPr>
          <w:rFonts w:ascii="仿宋" w:hAnsi="仿宋" w:eastAsia="仿宋"/>
          <w:bCs/>
          <w:sz w:val="24"/>
          <w:szCs w:val="24"/>
          <w:highlight w:val="none"/>
        </w:rPr>
        <w:t>.</w:t>
      </w:r>
      <w:r>
        <w:rPr>
          <w:rFonts w:hint="eastAsia" w:ascii="仿宋" w:hAnsi="仿宋" w:eastAsia="仿宋"/>
          <w:bCs/>
          <w:sz w:val="24"/>
          <w:szCs w:val="24"/>
          <w:highlight w:val="none"/>
        </w:rPr>
        <w:t>按学校要求准备复试所需设备、软件等，积极配合学校、学院完成身份审核、周围环境检查以及网络考试平台测</w:t>
      </w:r>
      <w:bookmarkStart w:id="0" w:name="_GoBack"/>
      <w:bookmarkEnd w:id="0"/>
      <w:r>
        <w:rPr>
          <w:rFonts w:hint="eastAsia" w:ascii="仿宋" w:hAnsi="仿宋" w:eastAsia="仿宋"/>
          <w:bCs/>
          <w:sz w:val="24"/>
          <w:szCs w:val="24"/>
          <w:highlight w:val="none"/>
        </w:rPr>
        <w:t>试工作。</w:t>
      </w:r>
    </w:p>
    <w:p>
      <w:pPr>
        <w:spacing w:line="52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4.自觉接受长春工业大学复试组织管理部门监督检查人员的检查、监督和管理。</w:t>
      </w:r>
    </w:p>
    <w:p>
      <w:pPr>
        <w:spacing w:line="52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5.保证在考试未全部结束前不以任何方式对外透露有关复试内容、考题等信息，且已知晓“如有违规行为，一经查实，取消考生录取资格”。</w:t>
      </w:r>
    </w:p>
    <w:p>
      <w:pPr>
        <w:spacing w:line="520" w:lineRule="exact"/>
        <w:ind w:firstLine="480" w:firstLineChars="200"/>
        <w:rPr>
          <w:rFonts w:ascii="仿宋" w:hAnsi="仿宋" w:eastAsia="仿宋"/>
          <w:bCs/>
          <w:sz w:val="24"/>
          <w:szCs w:val="24"/>
        </w:rPr>
      </w:pPr>
      <w:r>
        <w:rPr>
          <w:rFonts w:hint="eastAsia" w:ascii="仿宋" w:hAnsi="仿宋" w:eastAsia="仿宋"/>
          <w:bCs/>
          <w:sz w:val="24"/>
          <w:szCs w:val="24"/>
        </w:rPr>
        <w:t>6.保证在复试中诚实守信，自觉遵守国家及长春工业大学有关研究生招生考试的相关规定，如有违法、违纪、违规行为，自愿接受有关部门依照《中华人民共和国刑法修正案（九）》、《中华人民共和国教育法》、《国家教育考试违规处理办法》、《中共吉林省纪委、吉林省监察厅关于普通高等学校招生考试工作违纪行为责任追究暂行办法》等规定的处理决定。</w:t>
      </w:r>
    </w:p>
    <w:p>
      <w:pPr>
        <w:spacing w:line="560" w:lineRule="exact"/>
        <w:ind w:firstLine="480" w:firstLineChars="200"/>
        <w:rPr>
          <w:rFonts w:ascii="仿宋" w:hAnsi="仿宋" w:eastAsia="仿宋"/>
          <w:bCs/>
          <w:sz w:val="24"/>
          <w:szCs w:val="24"/>
        </w:rPr>
      </w:pPr>
    </w:p>
    <w:p>
      <w:pPr>
        <w:spacing w:line="560" w:lineRule="exact"/>
        <w:ind w:firstLine="480" w:firstLineChars="200"/>
        <w:rPr>
          <w:rFonts w:ascii="仿宋" w:hAnsi="仿宋" w:eastAsia="仿宋"/>
          <w:bCs/>
          <w:sz w:val="24"/>
          <w:szCs w:val="24"/>
        </w:rPr>
      </w:pPr>
      <w:r>
        <w:rPr>
          <w:rFonts w:hint="eastAsia" w:ascii="仿宋" w:hAnsi="仿宋" w:eastAsia="仿宋"/>
          <w:bCs/>
          <w:sz w:val="24"/>
          <w:szCs w:val="24"/>
        </w:rPr>
        <w:t xml:space="preserve"> </w:t>
      </w:r>
      <w:r>
        <w:rPr>
          <w:rFonts w:ascii="仿宋" w:hAnsi="仿宋" w:eastAsia="仿宋"/>
          <w:bCs/>
          <w:sz w:val="24"/>
          <w:szCs w:val="24"/>
        </w:rPr>
        <w:t xml:space="preserve">                   </w:t>
      </w:r>
      <w:r>
        <w:rPr>
          <w:rFonts w:hint="eastAsia" w:ascii="仿宋" w:hAnsi="仿宋" w:eastAsia="仿宋"/>
          <w:bCs/>
          <w:sz w:val="24"/>
          <w:szCs w:val="24"/>
        </w:rPr>
        <w:t>承诺人（本人签字）：</w:t>
      </w:r>
    </w:p>
    <w:p>
      <w:pPr>
        <w:spacing w:line="560" w:lineRule="exact"/>
        <w:ind w:firstLine="480" w:firstLineChars="200"/>
        <w:rPr>
          <w:rFonts w:ascii="仿宋" w:hAnsi="仿宋" w:eastAsia="仿宋"/>
          <w:bCs/>
          <w:sz w:val="24"/>
          <w:szCs w:val="24"/>
        </w:rPr>
      </w:pPr>
      <w:r>
        <w:rPr>
          <w:rFonts w:hint="eastAsia" w:ascii="仿宋" w:hAnsi="仿宋" w:eastAsia="仿宋"/>
          <w:bCs/>
          <w:sz w:val="24"/>
          <w:szCs w:val="24"/>
        </w:rPr>
        <w:t xml:space="preserve"> </w:t>
      </w:r>
      <w:r>
        <w:rPr>
          <w:rFonts w:ascii="仿宋" w:hAnsi="仿宋" w:eastAsia="仿宋"/>
          <w:bCs/>
          <w:sz w:val="24"/>
          <w:szCs w:val="24"/>
        </w:rPr>
        <w:t xml:space="preserve">                                </w:t>
      </w:r>
      <w:r>
        <w:rPr>
          <w:rFonts w:hint="eastAsia" w:ascii="仿宋" w:hAnsi="仿宋" w:eastAsia="仿宋"/>
          <w:bCs/>
          <w:sz w:val="24"/>
          <w:szCs w:val="24"/>
        </w:rPr>
        <w:t xml:space="preserve">年 </w:t>
      </w:r>
      <w:r>
        <w:rPr>
          <w:rFonts w:ascii="仿宋" w:hAnsi="仿宋" w:eastAsia="仿宋"/>
          <w:bCs/>
          <w:sz w:val="24"/>
          <w:szCs w:val="24"/>
        </w:rPr>
        <w:t xml:space="preserve">   </w:t>
      </w:r>
      <w:r>
        <w:rPr>
          <w:rFonts w:hint="eastAsia" w:ascii="仿宋" w:hAnsi="仿宋" w:eastAsia="仿宋"/>
          <w:bCs/>
          <w:sz w:val="24"/>
          <w:szCs w:val="24"/>
        </w:rPr>
        <w:t xml:space="preserve">月 </w:t>
      </w:r>
      <w:r>
        <w:rPr>
          <w:rFonts w:ascii="仿宋" w:hAnsi="仿宋" w:eastAsia="仿宋"/>
          <w:bCs/>
          <w:sz w:val="24"/>
          <w:szCs w:val="24"/>
        </w:rPr>
        <w:t xml:space="preserve">   </w:t>
      </w:r>
      <w:r>
        <w:rPr>
          <w:rFonts w:hint="eastAsia" w:ascii="仿宋" w:hAnsi="仿宋" w:eastAsia="仿宋"/>
          <w:bCs/>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33B9C"/>
    <w:rsid w:val="0000161C"/>
    <w:rsid w:val="000232C4"/>
    <w:rsid w:val="00183365"/>
    <w:rsid w:val="00394A35"/>
    <w:rsid w:val="004218A4"/>
    <w:rsid w:val="00472565"/>
    <w:rsid w:val="00533B9C"/>
    <w:rsid w:val="00567E6A"/>
    <w:rsid w:val="005E4D04"/>
    <w:rsid w:val="00716AF6"/>
    <w:rsid w:val="007673C4"/>
    <w:rsid w:val="007A156A"/>
    <w:rsid w:val="00817911"/>
    <w:rsid w:val="00833583"/>
    <w:rsid w:val="00BC54E4"/>
    <w:rsid w:val="00BC5A3A"/>
    <w:rsid w:val="00C758D1"/>
    <w:rsid w:val="00CB1D7F"/>
    <w:rsid w:val="00CF2484"/>
    <w:rsid w:val="00D7042A"/>
    <w:rsid w:val="07BE0669"/>
    <w:rsid w:val="0E0E6910"/>
    <w:rsid w:val="30300B8E"/>
    <w:rsid w:val="3BE92042"/>
    <w:rsid w:val="77836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1</Pages>
  <Words>595</Words>
  <Characters>616</Characters>
  <Lines>4</Lines>
  <Paragraphs>1</Paragraphs>
  <TotalTime>3</TotalTime>
  <ScaleCrop>false</ScaleCrop>
  <LinksUpToDate>false</LinksUpToDate>
  <CharactersWithSpaces>677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2020-04-30T02:13:00Z</dcterms:created>
  <dc:creator>Lenovo</dc:creator>
  <cp:lastModifiedBy>蔡德峰</cp:lastModifiedBy>
  <dcterms:modified xsi:type="dcterms:W3CDTF">2022-03-31T09:40:38Z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B0E5CEA7EB2944CDA71485FA50AAA710</vt:lpwstr>
  </property>
</Properties>
</file>