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sz w:val="36"/>
          <w:szCs w:val="36"/>
          <w:lang w:val="en-US" w:eastAsia="zh-CN"/>
        </w:rPr>
      </w:pPr>
      <w:r>
        <w:rPr>
          <w:rFonts w:hint="eastAsia" w:ascii="楷体" w:hAnsi="楷体" w:eastAsia="楷体" w:cs="楷体"/>
          <w:sz w:val="36"/>
          <w:szCs w:val="36"/>
          <w:lang w:val="en-US" w:eastAsia="zh-CN"/>
        </w:rPr>
        <w:t>公共管理学院初试考试大纲</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522" w:type="dxa"/>
          </w:tcPr>
          <w:p>
            <w:pPr>
              <w:pStyle w:val="4"/>
              <w:adjustRightInd w:val="0"/>
              <w:snapToGrid w:val="0"/>
              <w:jc w:val="left"/>
              <w:rPr>
                <w:rFonts w:ascii="楷体" w:hAnsi="楷体" w:eastAsia="楷体" w:cs="楷体"/>
                <w:b/>
                <w:sz w:val="24"/>
              </w:rPr>
            </w:pPr>
            <w:r>
              <w:rPr>
                <w:rFonts w:hint="eastAsia" w:ascii="楷体" w:hAnsi="楷体" w:eastAsia="楷体" w:cs="楷体"/>
                <w:b/>
                <w:sz w:val="24"/>
              </w:rPr>
              <w:t>专业代码：</w:t>
            </w:r>
            <w:r>
              <w:rPr>
                <w:rFonts w:hint="eastAsia" w:ascii="楷体" w:hAnsi="楷体" w:eastAsia="楷体" w:cs="楷体"/>
                <w:b/>
                <w:sz w:val="24"/>
                <w:lang w:val="en-US" w:eastAsia="zh-CN"/>
              </w:rPr>
              <w:t>1204</w:t>
            </w:r>
            <w:r>
              <w:rPr>
                <w:rFonts w:ascii="楷体" w:hAnsi="楷体" w:eastAsia="楷体" w:cs="楷体"/>
                <w:b/>
                <w:sz w:val="24"/>
              </w:rPr>
              <w:t xml:space="preserve"> </w:t>
            </w:r>
          </w:p>
          <w:p>
            <w:pPr>
              <w:pStyle w:val="4"/>
              <w:adjustRightInd w:val="0"/>
              <w:snapToGrid w:val="0"/>
              <w:jc w:val="left"/>
              <w:rPr>
                <w:rFonts w:hint="default" w:ascii="楷体" w:hAnsi="楷体" w:eastAsia="楷体" w:cs="楷体"/>
                <w:bCs w:val="0"/>
                <w:sz w:val="24"/>
                <w:lang w:val="en-US" w:eastAsia="zh-CN"/>
              </w:rPr>
            </w:pPr>
            <w:r>
              <w:rPr>
                <w:rFonts w:hint="eastAsia" w:ascii="楷体" w:hAnsi="楷体" w:eastAsia="楷体" w:cs="楷体"/>
                <w:b/>
                <w:sz w:val="24"/>
              </w:rPr>
              <w:t>专业名称：</w:t>
            </w:r>
            <w:r>
              <w:rPr>
                <w:rFonts w:hint="eastAsia" w:ascii="楷体" w:hAnsi="楷体" w:eastAsia="楷体" w:cs="楷体"/>
                <w:b/>
                <w:sz w:val="24"/>
                <w:lang w:val="en-US" w:eastAsia="zh-CN"/>
              </w:rPr>
              <w:t>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22" w:type="dxa"/>
          </w:tcPr>
          <w:p>
            <w:pPr>
              <w:spacing w:line="400" w:lineRule="exact"/>
              <w:rPr>
                <w:rFonts w:hint="default" w:ascii="仿宋" w:hAnsi="仿宋" w:eastAsia="仿宋" w:cs="仿宋"/>
                <w:b/>
                <w:bCs/>
                <w:sz w:val="24"/>
                <w:lang w:val="en-US" w:eastAsia="zh-CN"/>
              </w:rPr>
            </w:pPr>
            <w:r>
              <w:rPr>
                <w:rFonts w:hint="eastAsia" w:ascii="仿宋" w:hAnsi="仿宋" w:eastAsia="仿宋" w:cs="仿宋"/>
                <w:b/>
                <w:bCs/>
                <w:sz w:val="24"/>
              </w:rPr>
              <w:t>科目代码：</w:t>
            </w:r>
            <w:r>
              <w:rPr>
                <w:rFonts w:hint="eastAsia" w:ascii="仿宋" w:hAnsi="仿宋" w:eastAsia="仿宋" w:cs="仿宋"/>
                <w:b/>
                <w:bCs/>
                <w:sz w:val="24"/>
                <w:lang w:val="en-US" w:eastAsia="zh-CN"/>
              </w:rPr>
              <w:t>813</w:t>
            </w:r>
          </w:p>
          <w:p>
            <w:pPr>
              <w:pStyle w:val="4"/>
              <w:adjustRightInd w:val="0"/>
              <w:snapToGrid w:val="0"/>
              <w:jc w:val="left"/>
              <w:rPr>
                <w:rFonts w:hint="default" w:ascii="楷体" w:hAnsi="楷体" w:eastAsia="仿宋" w:cs="楷体"/>
                <w:bCs w:val="0"/>
                <w:sz w:val="32"/>
                <w:szCs w:val="32"/>
                <w:lang w:val="en-US" w:eastAsia="zh-CN"/>
              </w:rPr>
            </w:pPr>
            <w:r>
              <w:rPr>
                <w:rFonts w:hint="eastAsia" w:ascii="仿宋" w:hAnsi="仿宋" w:eastAsia="仿宋" w:cs="仿宋"/>
                <w:b/>
                <w:bCs/>
                <w:sz w:val="24"/>
              </w:rPr>
              <w:t>科目名称：</w:t>
            </w:r>
            <w:r>
              <w:rPr>
                <w:rFonts w:hint="eastAsia" w:ascii="仿宋" w:hAnsi="仿宋" w:eastAsia="仿宋" w:cs="仿宋"/>
                <w:b/>
                <w:bCs/>
                <w:sz w:val="24"/>
                <w:lang w:val="en-US" w:eastAsia="zh-CN"/>
              </w:rPr>
              <w:t>公共管理学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22" w:type="dxa"/>
          </w:tcPr>
          <w:p>
            <w:pPr>
              <w:pStyle w:val="4"/>
              <w:adjustRightInd w:val="0"/>
              <w:snapToGrid w:val="0"/>
              <w:jc w:val="left"/>
              <w:rPr>
                <w:rFonts w:ascii="楷体" w:hAnsi="楷体" w:eastAsia="楷体" w:cs="楷体"/>
                <w:bCs w:val="0"/>
                <w:sz w:val="32"/>
                <w:szCs w:val="32"/>
              </w:rPr>
            </w:pPr>
            <w:r>
              <w:rPr>
                <w:rFonts w:hint="eastAsia" w:ascii="楷体" w:hAnsi="楷体" w:eastAsia="楷体" w:cs="楷体"/>
                <w:bCs w:val="0"/>
                <w:sz w:val="32"/>
                <w:szCs w:val="32"/>
              </w:rPr>
              <w:t xml:space="preserve">第一部分    </w:t>
            </w:r>
            <w:r>
              <w:rPr>
                <w:rFonts w:hint="eastAsia" w:ascii="楷体" w:hAnsi="楷体" w:eastAsia="楷体" w:cs="楷体"/>
                <w:bCs w:val="0"/>
                <w:sz w:val="32"/>
                <w:szCs w:val="32"/>
                <w:lang w:val="en-US" w:eastAsia="zh-CN"/>
              </w:rPr>
              <w:t>考试</w:t>
            </w:r>
            <w:r>
              <w:rPr>
                <w:rFonts w:hint="eastAsia" w:ascii="楷体" w:hAnsi="楷体" w:eastAsia="楷体" w:cs="楷体"/>
                <w:bCs w:val="0"/>
                <w:sz w:val="32"/>
                <w:szCs w:val="32"/>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宋体"/>
                <w:kern w:val="0"/>
                <w:sz w:val="24"/>
              </w:rPr>
            </w:pPr>
            <w:r>
              <w:rPr>
                <w:rFonts w:hint="eastAsia" w:ascii="仿宋" w:hAnsi="仿宋" w:eastAsia="仿宋"/>
                <w:kern w:val="0"/>
                <w:sz w:val="24"/>
              </w:rPr>
              <w:t>公共管理是研究以政府为核心的公共组织及非营利组织对国家和社会公共事务进行管理的规律的科学，包括管理的价值、主体、对象、方式以及管理依据等相关问题，是公共管理专业学生必须掌握的基础理论课程之一。</w:t>
            </w:r>
            <w:r>
              <w:rPr>
                <w:rFonts w:hint="eastAsia" w:ascii="仿宋" w:hAnsi="仿宋" w:eastAsia="仿宋" w:cs="宋体"/>
                <w:kern w:val="0"/>
                <w:sz w:val="24"/>
              </w:rPr>
              <w:t>要求考生初步全面地掌握公共管理学的基本概念、基本理论、基本方法等基础知识；具备较强的公共管理学相关理论知识的综合分析能力；初步具备运用公共管理学理论分析与解决公共管理实际问题的能力。</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kern w:val="0"/>
                <w:sz w:val="24"/>
              </w:rPr>
            </w:pPr>
            <w:r>
              <w:rPr>
                <w:rFonts w:hint="eastAsia" w:ascii="仿宋" w:hAnsi="仿宋" w:eastAsia="仿宋"/>
                <w:kern w:val="0"/>
                <w:sz w:val="24"/>
              </w:rPr>
              <w:t>本课程的考试目的是通过笔试与面试的形式，判断学生是否具有进一步深造的基本素质和培养潜力，具体而言可以分为以下三个目标：</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kern w:val="0"/>
                <w:sz w:val="24"/>
              </w:rPr>
            </w:pPr>
            <w:r>
              <w:rPr>
                <w:rFonts w:hint="eastAsia" w:ascii="仿宋" w:hAnsi="仿宋" w:eastAsia="仿宋"/>
                <w:kern w:val="0"/>
                <w:sz w:val="24"/>
              </w:rPr>
              <w:t>1.测试考生对一般管理学和公共管理学的基本概念、基本范畴、基本原理、基本方法的理解和掌握程度；</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kern w:val="0"/>
                <w:sz w:val="24"/>
              </w:rPr>
            </w:pPr>
            <w:r>
              <w:rPr>
                <w:rFonts w:hint="eastAsia" w:ascii="仿宋" w:hAnsi="仿宋" w:eastAsia="仿宋"/>
                <w:kern w:val="0"/>
                <w:sz w:val="24"/>
              </w:rPr>
              <w:t>2.检测考生对当代公共管理学的新理论、新方法和实践成果的掌握和了解情况，检测考生对中国本土公共管理理论和实践的理解和感知情况；</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ascii="宋体" w:hAnsi="宋体" w:eastAsia="宋体" w:cs="宋体"/>
                <w:sz w:val="24"/>
              </w:rPr>
            </w:pPr>
            <w:r>
              <w:rPr>
                <w:rFonts w:hint="eastAsia" w:ascii="仿宋" w:hAnsi="仿宋" w:eastAsia="仿宋"/>
                <w:kern w:val="0"/>
                <w:sz w:val="24"/>
              </w:rPr>
              <w:t>3.考察考生运用上述知识和理论分析和解决现实公共管理问题的能力</w:t>
            </w:r>
            <w:r>
              <w:rPr>
                <w:rFonts w:hint="eastAsia" w:ascii="仿宋" w:hAnsi="仿宋" w:eastAsia="仿宋"/>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4"/>
              <w:adjustRightInd w:val="0"/>
              <w:snapToGrid w:val="0"/>
              <w:jc w:val="left"/>
              <w:rPr>
                <w:rFonts w:ascii="楷体" w:hAnsi="楷体" w:eastAsia="楷体" w:cs="楷体"/>
                <w:bCs w:val="0"/>
                <w:sz w:val="24"/>
              </w:rPr>
            </w:pPr>
            <w:r>
              <w:rPr>
                <w:rFonts w:hint="eastAsia" w:ascii="楷体" w:hAnsi="楷体" w:eastAsia="楷体" w:cs="楷体"/>
                <w:bCs w:val="0"/>
                <w:sz w:val="32"/>
                <w:szCs w:val="32"/>
              </w:rPr>
              <w:t xml:space="preserve">第二部分    </w:t>
            </w:r>
            <w:r>
              <w:rPr>
                <w:rFonts w:hint="eastAsia" w:ascii="楷体" w:hAnsi="楷体" w:eastAsia="楷体" w:cs="楷体"/>
                <w:bCs w:val="0"/>
                <w:sz w:val="32"/>
                <w:szCs w:val="32"/>
                <w:lang w:val="en-US" w:eastAsia="zh-CN"/>
              </w:rPr>
              <w:t>试卷结构</w:t>
            </w:r>
            <w:r>
              <w:rPr>
                <w:rFonts w:hint="eastAsia" w:ascii="楷体" w:hAnsi="楷体" w:eastAsia="楷体" w:cs="楷体"/>
                <w:bCs w:val="0"/>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522" w:type="dxa"/>
          </w:tcPr>
          <w:p>
            <w:pPr>
              <w:pStyle w:val="4"/>
              <w:keepNext w:val="0"/>
              <w:keepLines w:val="0"/>
              <w:pageBreakBefore w:val="0"/>
              <w:widowControl w:val="0"/>
              <w:tabs>
                <w:tab w:val="left" w:pos="231"/>
              </w:tabs>
              <w:kinsoku/>
              <w:wordWrap/>
              <w:overflowPunct/>
              <w:topLinePunct w:val="0"/>
              <w:autoSpaceDE/>
              <w:autoSpaceDN/>
              <w:bidi w:val="0"/>
              <w:adjustRightInd w:val="0"/>
              <w:snapToGrid w:val="0"/>
              <w:spacing w:line="300" w:lineRule="auto"/>
              <w:jc w:val="left"/>
              <w:textAlignment w:val="auto"/>
              <w:rPr>
                <w:rFonts w:ascii="仿宋" w:hAnsi="仿宋" w:eastAsia="仿宋" w:cs="仿宋"/>
                <w:kern w:val="0"/>
                <w:sz w:val="24"/>
              </w:rPr>
            </w:pPr>
            <w:r>
              <w:rPr>
                <w:rFonts w:hint="eastAsia" w:ascii="仿宋" w:hAnsi="仿宋" w:eastAsia="仿宋" w:cs="仿宋"/>
                <w:kern w:val="0"/>
                <w:sz w:val="24"/>
              </w:rPr>
              <w:t>1.考试目标的能力层次的表述</w:t>
            </w:r>
          </w:p>
          <w:p>
            <w:pPr>
              <w:pStyle w:val="4"/>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仿宋" w:hAnsi="仿宋" w:eastAsia="仿宋" w:cs="仿宋"/>
                <w:kern w:val="0"/>
                <w:sz w:val="24"/>
              </w:rPr>
            </w:pPr>
            <w:r>
              <w:rPr>
                <w:rFonts w:hint="eastAsia" w:ascii="仿宋" w:hAnsi="仿宋" w:eastAsia="仿宋" w:cs="仿宋"/>
                <w:kern w:val="0"/>
                <w:sz w:val="24"/>
              </w:rPr>
              <w:t>本课程对各考核点的能力要求一般分为三个层次用相关词语描述：</w:t>
            </w:r>
          </w:p>
          <w:p>
            <w:pPr>
              <w:pStyle w:val="4"/>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了解基本概念——较低要求；</w:t>
            </w:r>
          </w:p>
          <w:p>
            <w:pPr>
              <w:pStyle w:val="4"/>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理解、熟悉原理——一般要求；</w:t>
            </w:r>
          </w:p>
          <w:p>
            <w:pPr>
              <w:pStyle w:val="4"/>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仿宋" w:hAnsi="仿宋" w:eastAsia="仿宋" w:cs="仿宋"/>
                <w:kern w:val="0"/>
                <w:sz w:val="20"/>
              </w:rPr>
            </w:pPr>
            <w:r>
              <w:rPr>
                <w:rFonts w:hint="eastAsia" w:ascii="仿宋" w:hAnsi="仿宋" w:eastAsia="仿宋" w:cs="仿宋"/>
                <w:kern w:val="0"/>
                <w:sz w:val="24"/>
              </w:rPr>
              <w:t>理论联系实际——较高要求。</w:t>
            </w:r>
          </w:p>
          <w:p>
            <w:pPr>
              <w:pStyle w:val="4"/>
              <w:keepNext w:val="0"/>
              <w:keepLines w:val="0"/>
              <w:pageBreakBefore w:val="0"/>
              <w:widowControl w:val="0"/>
              <w:numPr>
                <w:ilvl w:val="0"/>
                <w:numId w:val="1"/>
              </w:numPr>
              <w:kinsoku/>
              <w:wordWrap/>
              <w:overflowPunct/>
              <w:topLinePunct w:val="0"/>
              <w:autoSpaceDE/>
              <w:autoSpaceDN/>
              <w:bidi w:val="0"/>
              <w:adjustRightInd w:val="0"/>
              <w:snapToGrid w:val="0"/>
              <w:spacing w:line="300" w:lineRule="auto"/>
              <w:jc w:val="left"/>
              <w:textAlignment w:val="auto"/>
              <w:rPr>
                <w:rFonts w:hint="eastAsia" w:ascii="仿宋" w:hAnsi="仿宋" w:eastAsia="仿宋" w:cs="仿宋"/>
                <w:kern w:val="0"/>
                <w:sz w:val="24"/>
              </w:rPr>
            </w:pPr>
            <w:r>
              <w:rPr>
                <w:rFonts w:hint="eastAsia" w:ascii="仿宋" w:hAnsi="仿宋" w:eastAsia="仿宋" w:cs="仿宋"/>
                <w:kern w:val="0"/>
                <w:sz w:val="24"/>
              </w:rPr>
              <w:t>命题考试的若干规定</w:t>
            </w:r>
          </w:p>
          <w:p>
            <w:pPr>
              <w:pStyle w:val="4"/>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仿宋" w:hAnsi="仿宋" w:eastAsia="仿宋" w:cs="仿宋"/>
                <w:kern w:val="0"/>
                <w:sz w:val="24"/>
              </w:rPr>
            </w:pPr>
            <w:r>
              <w:rPr>
                <w:rFonts w:hint="eastAsia" w:ascii="仿宋" w:hAnsi="仿宋" w:eastAsia="仿宋" w:cs="仿宋"/>
                <w:kern w:val="0"/>
                <w:sz w:val="24"/>
              </w:rPr>
              <w:t>(1)本课程的命题考试是根据本大纲规定的考试内容来确定的，</w:t>
            </w:r>
          </w:p>
          <w:p>
            <w:pPr>
              <w:pStyle w:val="4"/>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仿宋" w:hAnsi="仿宋" w:eastAsia="仿宋" w:cs="仿宋"/>
                <w:kern w:val="0"/>
                <w:sz w:val="24"/>
              </w:rPr>
            </w:pPr>
            <w:r>
              <w:rPr>
                <w:rFonts w:hint="eastAsia" w:ascii="仿宋" w:hAnsi="仿宋" w:eastAsia="仿宋" w:cs="仿宋"/>
                <w:kern w:val="0"/>
                <w:sz w:val="24"/>
              </w:rPr>
              <w:t>(2)其难易度分为易、较易、较难、难四级，每份试卷中四种难易度，试题分数比例一般为2：3：3：2。</w:t>
            </w:r>
          </w:p>
          <w:p>
            <w:pPr>
              <w:pStyle w:val="4"/>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仿宋" w:hAnsi="仿宋" w:eastAsia="仿宋" w:cs="仿宋"/>
                <w:kern w:val="0"/>
                <w:sz w:val="24"/>
              </w:rPr>
            </w:pPr>
            <w:r>
              <w:rPr>
                <w:rFonts w:hint="eastAsia" w:ascii="仿宋" w:hAnsi="仿宋" w:eastAsia="仿宋" w:cs="仿宋"/>
                <w:kern w:val="0"/>
                <w:sz w:val="24"/>
              </w:rPr>
              <w:t>(3)试卷中对不同能力层次要求的试题所占的比例大致是：“了解(知识)”占15%，“理解(熟悉、能、会)”占40%，“掌握(应用)”占45%。</w:t>
            </w:r>
          </w:p>
          <w:p>
            <w:pPr>
              <w:pStyle w:val="4"/>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default" w:ascii="仿宋" w:hAnsi="仿宋" w:eastAsia="仿宋" w:cs="仿宋"/>
                <w:kern w:val="0"/>
                <w:sz w:val="24"/>
                <w:lang w:val="en-US" w:eastAsia="zh-CN"/>
              </w:rPr>
            </w:pPr>
            <w:r>
              <w:rPr>
                <w:rFonts w:hint="eastAsia" w:ascii="仿宋" w:hAnsi="仿宋" w:eastAsia="仿宋" w:cs="仿宋"/>
                <w:kern w:val="0"/>
                <w:sz w:val="24"/>
              </w:rPr>
              <w:t>(4)试题主要题型有概念解释、简答、</w:t>
            </w:r>
            <w:r>
              <w:rPr>
                <w:rFonts w:hint="eastAsia" w:ascii="仿宋" w:hAnsi="仿宋" w:eastAsia="仿宋" w:cs="仿宋"/>
                <w:kern w:val="0"/>
                <w:sz w:val="24"/>
                <w:lang w:val="en-US" w:eastAsia="zh-CN"/>
              </w:rPr>
              <w:t>论述、材料</w:t>
            </w:r>
            <w:r>
              <w:rPr>
                <w:rFonts w:hint="eastAsia" w:ascii="仿宋" w:hAnsi="仿宋" w:eastAsia="仿宋" w:cs="仿宋"/>
                <w:kern w:val="0"/>
                <w:sz w:val="24"/>
              </w:rPr>
              <w:t>分析等题型。其中资料分析可以从文献资料和现实案例中选择。</w:t>
            </w:r>
            <w:r>
              <w:rPr>
                <w:rFonts w:hint="eastAsia" w:ascii="仿宋" w:hAnsi="仿宋" w:eastAsia="仿宋" w:cs="仿宋"/>
                <w:kern w:val="0"/>
                <w:sz w:val="24"/>
                <w:lang w:val="en-US" w:eastAsia="zh-CN"/>
              </w:rPr>
              <w:t>包括但不限于上述题型。</w:t>
            </w:r>
          </w:p>
          <w:p>
            <w:pPr>
              <w:keepNext w:val="0"/>
              <w:keepLines w:val="0"/>
              <w:pageBreakBefore w:val="0"/>
              <w:widowControl w:val="0"/>
              <w:kinsoku/>
              <w:wordWrap/>
              <w:overflowPunct/>
              <w:topLinePunct w:val="0"/>
              <w:autoSpaceDE/>
              <w:autoSpaceDN/>
              <w:bidi w:val="0"/>
              <w:spacing w:line="300" w:lineRule="auto"/>
              <w:ind w:firstLine="480" w:firstLineChars="200"/>
              <w:textAlignment w:val="auto"/>
              <w:rPr>
                <w:rFonts w:ascii="仿宋" w:hAnsi="仿宋" w:eastAsia="仿宋" w:cs="仿宋"/>
                <w:sz w:val="24"/>
              </w:rPr>
            </w:pPr>
            <w:r>
              <w:rPr>
                <w:rFonts w:hint="eastAsia" w:ascii="仿宋" w:hAnsi="仿宋" w:eastAsia="仿宋" w:cs="仿宋"/>
                <w:kern w:val="0"/>
                <w:sz w:val="24"/>
              </w:rPr>
              <w:t>(5)考试方式为闭卷笔试，满分150分。考试时间为180分钟，试题主要测验考生对本学科的基础理论、基本知识和基本技能掌握的程度，以及运用所学理论分析、解决问题的能力。试题要有一定的区分度，难易程度要适当。一般应使本学科、专业本科毕业的优秀考生能取得及格以上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4"/>
              <w:adjustRightInd w:val="0"/>
              <w:snapToGrid w:val="0"/>
              <w:spacing w:before="31" w:beforeLines="10" w:after="31" w:afterLines="10"/>
              <w:jc w:val="left"/>
              <w:rPr>
                <w:rFonts w:ascii="宋体" w:hAnsi="宋体" w:eastAsia="宋体" w:cs="宋体"/>
                <w:bCs w:val="0"/>
                <w:sz w:val="24"/>
              </w:rPr>
            </w:pPr>
            <w:r>
              <w:rPr>
                <w:rFonts w:hint="eastAsia" w:ascii="楷体" w:hAnsi="楷体" w:eastAsia="楷体" w:cs="楷体"/>
                <w:sz w:val="32"/>
                <w:szCs w:val="32"/>
              </w:rPr>
              <w:t xml:space="preserve">第三部分    </w:t>
            </w:r>
            <w:r>
              <w:rPr>
                <w:rFonts w:hint="eastAsia" w:ascii="楷体" w:hAnsi="楷体" w:eastAsia="楷体" w:cs="楷体"/>
                <w:sz w:val="32"/>
                <w:szCs w:val="32"/>
                <w:lang w:val="en-US" w:eastAsia="zh-CN"/>
              </w:rPr>
              <w:t>考查内容（供参考）</w:t>
            </w:r>
            <w:r>
              <w:rPr>
                <w:rFonts w:hint="eastAsia" w:ascii="楷体" w:hAnsi="楷体" w:eastAsia="楷体" w:cs="楷体"/>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numPr>
                <w:ilvl w:val="0"/>
                <w:numId w:val="2"/>
              </w:numPr>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导论</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1.1公共管理学概述</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1.2公共管理学的研究对象</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1.3公共管理学的研究途径和方法</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本章主要检测考生对公共管理基本概念范畴、公共管理学的研究对象、研究途径、研究方法与学科特征的了解；检测考生对公共行政与公共管理关系的理解与熟悉；检测考生对公共管理产生、发展与演进规律的理解与熟悉。</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公共管理的理论与发展</w:t>
            </w:r>
          </w:p>
          <w:p>
            <w:pPr>
              <w:keepNext w:val="0"/>
              <w:keepLines w:val="0"/>
              <w:pageBreakBefore w:val="0"/>
              <w:widowControl w:val="0"/>
              <w:numPr>
                <w:ilvl w:val="1"/>
                <w:numId w:val="2"/>
              </w:numPr>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公共行政理论的演进</w:t>
            </w:r>
          </w:p>
          <w:p>
            <w:pPr>
              <w:keepNext w:val="0"/>
              <w:keepLines w:val="0"/>
              <w:pageBreakBefore w:val="0"/>
              <w:widowControl w:val="0"/>
              <w:kinsoku/>
              <w:wordWrap/>
              <w:overflowPunct/>
              <w:topLinePunct w:val="0"/>
              <w:autoSpaceDE/>
              <w:autoSpaceDN/>
              <w:bidi w:val="0"/>
              <w:adjustRightInd/>
              <w:snapToGrid/>
              <w:spacing w:line="300" w:lineRule="auto"/>
              <w:ind w:left="48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2.1.1公共行政理论的初创</w:t>
            </w:r>
          </w:p>
          <w:p>
            <w:pPr>
              <w:keepNext w:val="0"/>
              <w:keepLines w:val="0"/>
              <w:pageBreakBefore w:val="0"/>
              <w:widowControl w:val="0"/>
              <w:kinsoku/>
              <w:wordWrap/>
              <w:overflowPunct/>
              <w:topLinePunct w:val="0"/>
              <w:autoSpaceDE/>
              <w:autoSpaceDN/>
              <w:bidi w:val="0"/>
              <w:adjustRightInd/>
              <w:snapToGrid/>
              <w:spacing w:line="300" w:lineRule="auto"/>
              <w:ind w:left="48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2.1.2公共行政理论建构</w:t>
            </w:r>
          </w:p>
          <w:p>
            <w:pPr>
              <w:keepNext w:val="0"/>
              <w:keepLines w:val="0"/>
              <w:pageBreakBefore w:val="0"/>
              <w:widowControl w:val="0"/>
              <w:kinsoku/>
              <w:wordWrap/>
              <w:overflowPunct/>
              <w:topLinePunct w:val="0"/>
              <w:autoSpaceDE/>
              <w:autoSpaceDN/>
              <w:bidi w:val="0"/>
              <w:adjustRightInd/>
              <w:snapToGrid/>
              <w:spacing w:line="300" w:lineRule="auto"/>
              <w:ind w:left="48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2.1.3公共行政理论的转型</w:t>
            </w:r>
          </w:p>
          <w:p>
            <w:pPr>
              <w:keepNext w:val="0"/>
              <w:keepLines w:val="0"/>
              <w:pageBreakBefore w:val="0"/>
              <w:widowControl w:val="0"/>
              <w:numPr>
                <w:ilvl w:val="1"/>
                <w:numId w:val="2"/>
              </w:numPr>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现代公共管理理论的发展</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2.2.1公共选择理论</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2.2.2新公共管理理论</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2.2.3公共治理理论</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2.2.4新公共服务理论</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本章主要检测考生对公共管理各种理论流派主要代表人物、代表观点及其发展的了解；检测考生对公共管理各种理论流派相互关系的理解与熟悉；检测考生运用现代公共管理理论分析和解决公共管理实践问题的运用能力。</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公共组织</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3.1公共组织的性质与结构</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3.1.1公共组织的含义</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3.1.2公共组织的结构</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3.1.3公共组织的类型</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3.2 非营利组织</w:t>
            </w:r>
          </w:p>
          <w:p>
            <w:pPr>
              <w:keepNext w:val="0"/>
              <w:keepLines w:val="0"/>
              <w:pageBreakBefore w:val="0"/>
              <w:widowControl w:val="0"/>
              <w:kinsoku/>
              <w:wordWrap/>
              <w:overflowPunct/>
              <w:topLinePunct w:val="0"/>
              <w:autoSpaceDE/>
              <w:autoSpaceDN/>
              <w:bidi w:val="0"/>
              <w:adjustRightInd/>
              <w:snapToGrid/>
              <w:spacing w:line="300" w:lineRule="auto"/>
              <w:ind w:firstLine="48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3.2.1非营利组织的特征与分类</w:t>
            </w:r>
          </w:p>
          <w:p>
            <w:pPr>
              <w:keepNext w:val="0"/>
              <w:keepLines w:val="0"/>
              <w:pageBreakBefore w:val="0"/>
              <w:widowControl w:val="0"/>
              <w:kinsoku/>
              <w:wordWrap/>
              <w:overflowPunct/>
              <w:topLinePunct w:val="0"/>
              <w:autoSpaceDE/>
              <w:autoSpaceDN/>
              <w:bidi w:val="0"/>
              <w:adjustRightInd/>
              <w:snapToGrid/>
              <w:spacing w:line="300" w:lineRule="auto"/>
              <w:ind w:firstLine="48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3.2.2非营利组织是公共管理主体的必要组成部分</w:t>
            </w:r>
          </w:p>
          <w:p>
            <w:pPr>
              <w:keepNext w:val="0"/>
              <w:keepLines w:val="0"/>
              <w:pageBreakBefore w:val="0"/>
              <w:widowControl w:val="0"/>
              <w:kinsoku/>
              <w:wordWrap/>
              <w:overflowPunct/>
              <w:topLinePunct w:val="0"/>
              <w:autoSpaceDE/>
              <w:autoSpaceDN/>
              <w:bidi w:val="0"/>
              <w:adjustRightInd/>
              <w:snapToGrid/>
              <w:spacing w:line="300" w:lineRule="auto"/>
              <w:ind w:firstLine="48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3.2.3当代中国公共管理中的非营利组织</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3.3事业单位</w:t>
            </w:r>
          </w:p>
          <w:p>
            <w:pPr>
              <w:keepNext w:val="0"/>
              <w:keepLines w:val="0"/>
              <w:pageBreakBefore w:val="0"/>
              <w:widowControl w:val="0"/>
              <w:kinsoku/>
              <w:wordWrap/>
              <w:overflowPunct/>
              <w:topLinePunct w:val="0"/>
              <w:autoSpaceDE/>
              <w:autoSpaceDN/>
              <w:bidi w:val="0"/>
              <w:adjustRightInd/>
              <w:snapToGrid/>
              <w:spacing w:line="300" w:lineRule="auto"/>
              <w:ind w:firstLine="48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3.3.1事业单位的含义与特征</w:t>
            </w:r>
          </w:p>
          <w:p>
            <w:pPr>
              <w:keepNext w:val="0"/>
              <w:keepLines w:val="0"/>
              <w:pageBreakBefore w:val="0"/>
              <w:widowControl w:val="0"/>
              <w:kinsoku/>
              <w:wordWrap/>
              <w:overflowPunct/>
              <w:topLinePunct w:val="0"/>
              <w:autoSpaceDE/>
              <w:autoSpaceDN/>
              <w:bidi w:val="0"/>
              <w:adjustRightInd/>
              <w:snapToGrid/>
              <w:spacing w:line="300" w:lineRule="auto"/>
              <w:ind w:firstLine="48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3.3.2事业单位改革</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3.4公共组织的变革</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3.4.1科层组织与反思</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3.4.2公共组织的变革</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本章主要检测考生对公共组织的含义、公共组织的构成要素、公共组织的类型、公共组织的纵向结构与横向结构的了解；检测考生对非营利组织特征与分类、非营利组织在公共管理中的地位和作用的了解；检测考生对事业单位的含义与特征的了解，检测考生对公共组织变革的理解与熟悉；检测考生运用公共组织理论以分析、解决我国公共组织管理实践问题的能力。</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公共领导</w:t>
            </w:r>
          </w:p>
          <w:p>
            <w:pPr>
              <w:keepNext w:val="0"/>
              <w:keepLines w:val="0"/>
              <w:pageBreakBefore w:val="0"/>
              <w:widowControl w:val="0"/>
              <w:numPr>
                <w:ilvl w:val="1"/>
                <w:numId w:val="2"/>
              </w:numPr>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公共领导概述</w:t>
            </w:r>
          </w:p>
          <w:p>
            <w:pPr>
              <w:keepNext w:val="0"/>
              <w:keepLines w:val="0"/>
              <w:pageBreakBefore w:val="0"/>
              <w:widowControl w:val="0"/>
              <w:kinsoku/>
              <w:wordWrap/>
              <w:overflowPunct/>
              <w:topLinePunct w:val="0"/>
              <w:autoSpaceDE/>
              <w:autoSpaceDN/>
              <w:bidi w:val="0"/>
              <w:adjustRightInd/>
              <w:snapToGrid/>
              <w:spacing w:line="300" w:lineRule="auto"/>
              <w:ind w:left="48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4.1.1公共领导的含义与特征</w:t>
            </w:r>
          </w:p>
          <w:p>
            <w:pPr>
              <w:keepNext w:val="0"/>
              <w:keepLines w:val="0"/>
              <w:pageBreakBefore w:val="0"/>
              <w:widowControl w:val="0"/>
              <w:kinsoku/>
              <w:wordWrap/>
              <w:overflowPunct/>
              <w:topLinePunct w:val="0"/>
              <w:autoSpaceDE/>
              <w:autoSpaceDN/>
              <w:bidi w:val="0"/>
              <w:adjustRightInd/>
              <w:snapToGrid/>
              <w:spacing w:line="300" w:lineRule="auto"/>
              <w:ind w:left="48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4.1.2西方领导理论的演进与新发展</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4</w:t>
            </w:r>
            <w:r>
              <w:rPr>
                <w:rFonts w:hint="eastAsia" w:ascii="仿宋" w:hAnsi="仿宋" w:eastAsia="仿宋" w:cs="仿宋"/>
                <w:color w:val="000000"/>
                <w:kern w:val="0"/>
                <w:sz w:val="24"/>
                <w:lang w:val="en-US" w:eastAsia="zh-CN"/>
              </w:rPr>
              <w:t>.</w:t>
            </w:r>
            <w:r>
              <w:rPr>
                <w:rFonts w:hint="eastAsia" w:ascii="仿宋" w:hAnsi="仿宋" w:eastAsia="仿宋" w:cs="仿宋"/>
                <w:color w:val="000000"/>
                <w:kern w:val="0"/>
                <w:sz w:val="24"/>
              </w:rPr>
              <w:t>2公共领导体制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4.2.1领导体制的含义与内容</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4.2.2公共领导体制的基本类型</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4.2.3我国公共领导体制改革</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4.3领导方法</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4.3.1领导方法的含义与特征</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4.3.2领导协调</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4.3.3领导沟通</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4.3.4领导激励</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4.4领导能力</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4.4.1领导能力的内涵与基本条件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4.4.2领导能力的主要内容</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4.4.3领导方式</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本章主要检测考生对公共领导含义与作用的了解；检测考生对公共领导体制、领导方法、领导能力、领导方式的了解；检测考生运用公共领导相关知识分析、解决公共领导实践问题的能力。</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5. 公共政策</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5.1 公共政策概述</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5.1.1公共政策的性质和范畴</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5.1.2公共政策工具</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5.1.3公共政策的研究主线</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5.2 公共政策过程</w:t>
            </w:r>
          </w:p>
          <w:p>
            <w:pPr>
              <w:keepNext w:val="0"/>
              <w:keepLines w:val="0"/>
              <w:pageBreakBefore w:val="0"/>
              <w:widowControl w:val="0"/>
              <w:kinsoku/>
              <w:wordWrap/>
              <w:overflowPunct/>
              <w:topLinePunct w:val="0"/>
              <w:autoSpaceDE/>
              <w:autoSpaceDN/>
              <w:bidi w:val="0"/>
              <w:adjustRightInd/>
              <w:snapToGrid/>
              <w:spacing w:line="300" w:lineRule="auto"/>
              <w:ind w:firstLine="48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5.2.1公共问题与公共政策问题</w:t>
            </w:r>
          </w:p>
          <w:p>
            <w:pPr>
              <w:keepNext w:val="0"/>
              <w:keepLines w:val="0"/>
              <w:pageBreakBefore w:val="0"/>
              <w:widowControl w:val="0"/>
              <w:kinsoku/>
              <w:wordWrap/>
              <w:overflowPunct/>
              <w:topLinePunct w:val="0"/>
              <w:autoSpaceDE/>
              <w:autoSpaceDN/>
              <w:bidi w:val="0"/>
              <w:adjustRightInd/>
              <w:snapToGrid/>
              <w:spacing w:line="300" w:lineRule="auto"/>
              <w:ind w:firstLine="48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5.2.2公共政策问题的确认与建构</w:t>
            </w:r>
          </w:p>
          <w:p>
            <w:pPr>
              <w:keepNext w:val="0"/>
              <w:keepLines w:val="0"/>
              <w:pageBreakBefore w:val="0"/>
              <w:widowControl w:val="0"/>
              <w:kinsoku/>
              <w:wordWrap/>
              <w:overflowPunct/>
              <w:topLinePunct w:val="0"/>
              <w:autoSpaceDE/>
              <w:autoSpaceDN/>
              <w:bidi w:val="0"/>
              <w:adjustRightInd/>
              <w:snapToGrid/>
              <w:spacing w:line="300" w:lineRule="auto"/>
              <w:ind w:firstLine="48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5.2.3公共政策议程</w:t>
            </w:r>
          </w:p>
          <w:p>
            <w:pPr>
              <w:keepNext w:val="0"/>
              <w:keepLines w:val="0"/>
              <w:pageBreakBefore w:val="0"/>
              <w:widowControl w:val="0"/>
              <w:kinsoku/>
              <w:wordWrap/>
              <w:overflowPunct/>
              <w:topLinePunct w:val="0"/>
              <w:autoSpaceDE/>
              <w:autoSpaceDN/>
              <w:bidi w:val="0"/>
              <w:adjustRightInd/>
              <w:snapToGrid/>
              <w:spacing w:line="300" w:lineRule="auto"/>
              <w:ind w:firstLine="48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5.2.4公共政策制定</w:t>
            </w:r>
          </w:p>
          <w:p>
            <w:pPr>
              <w:keepNext w:val="0"/>
              <w:keepLines w:val="0"/>
              <w:pageBreakBefore w:val="0"/>
              <w:widowControl w:val="0"/>
              <w:kinsoku/>
              <w:wordWrap/>
              <w:overflowPunct/>
              <w:topLinePunct w:val="0"/>
              <w:autoSpaceDE/>
              <w:autoSpaceDN/>
              <w:bidi w:val="0"/>
              <w:adjustRightInd/>
              <w:snapToGrid/>
              <w:spacing w:line="300" w:lineRule="auto"/>
              <w:ind w:firstLine="48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5.2.5公共政策沟通</w:t>
            </w:r>
          </w:p>
          <w:p>
            <w:pPr>
              <w:keepNext w:val="0"/>
              <w:keepLines w:val="0"/>
              <w:pageBreakBefore w:val="0"/>
              <w:widowControl w:val="0"/>
              <w:kinsoku/>
              <w:wordWrap/>
              <w:overflowPunct/>
              <w:topLinePunct w:val="0"/>
              <w:autoSpaceDE/>
              <w:autoSpaceDN/>
              <w:bidi w:val="0"/>
              <w:adjustRightInd/>
              <w:snapToGrid/>
              <w:spacing w:line="300" w:lineRule="auto"/>
              <w:ind w:firstLine="48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5.2.6公共政策执行</w:t>
            </w:r>
          </w:p>
          <w:p>
            <w:pPr>
              <w:keepNext w:val="0"/>
              <w:keepLines w:val="0"/>
              <w:pageBreakBefore w:val="0"/>
              <w:widowControl w:val="0"/>
              <w:kinsoku/>
              <w:wordWrap/>
              <w:overflowPunct/>
              <w:topLinePunct w:val="0"/>
              <w:autoSpaceDE/>
              <w:autoSpaceDN/>
              <w:bidi w:val="0"/>
              <w:adjustRightInd/>
              <w:snapToGrid/>
              <w:spacing w:line="300" w:lineRule="auto"/>
              <w:ind w:firstLine="48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5.2.7公共政策评估</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5.3公共政策分析</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5.3.1公共政策分析的含义与内容</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5.3.2公共政策定量分析方法</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5.3.3公共政策定性分析方法</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5.4公共政策发展与公共管理价值的实现</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5.4.1公共政策发展的趋向</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5.4.2公共政策环境</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5.4.3公共政策发展与公共管理价值的实现</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本章主要检测考生对政策科学的形成、发展和演进的理解与熟悉；检测考生对公共政策的性质、功能、公共政策在公共管理中的地位和作用的理解与熟悉；检测考生政策形成过程与政策制定、政策分析、政策评估等相关知识的掌握与理解；检测考生运用公共政策理论知识分析、解决公共管理实践问题的能力。</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6.公共人力资源管理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6</w:t>
            </w:r>
            <w:r>
              <w:rPr>
                <w:rFonts w:hint="eastAsia" w:ascii="仿宋" w:hAnsi="仿宋" w:eastAsia="仿宋" w:cs="仿宋"/>
                <w:color w:val="000000"/>
                <w:kern w:val="0"/>
                <w:sz w:val="24"/>
                <w:lang w:val="en-US" w:eastAsia="zh-CN"/>
              </w:rPr>
              <w:t>.</w:t>
            </w:r>
            <w:r>
              <w:rPr>
                <w:rFonts w:hint="eastAsia" w:ascii="仿宋" w:hAnsi="仿宋" w:eastAsia="仿宋" w:cs="仿宋"/>
                <w:color w:val="000000"/>
                <w:kern w:val="0"/>
                <w:sz w:val="24"/>
              </w:rPr>
              <w:t>1人力资源管理的基本理论</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6.1.1人力资源与公共人力资源管理理的发展。</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6.1.2人力资源管理的理论演进</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6</w:t>
            </w:r>
            <w:r>
              <w:rPr>
                <w:rFonts w:hint="eastAsia" w:ascii="仿宋" w:hAnsi="仿宋" w:eastAsia="仿宋" w:cs="仿宋"/>
                <w:color w:val="000000"/>
                <w:kern w:val="0"/>
                <w:sz w:val="24"/>
                <w:lang w:val="en-US" w:eastAsia="zh-CN"/>
              </w:rPr>
              <w:t>.</w:t>
            </w:r>
            <w:r>
              <w:rPr>
                <w:rFonts w:hint="eastAsia" w:ascii="仿宋" w:hAnsi="仿宋" w:eastAsia="仿宋" w:cs="仿宋"/>
                <w:color w:val="000000"/>
                <w:kern w:val="0"/>
                <w:sz w:val="24"/>
              </w:rPr>
              <w:t>2公共人力资源管理的主要内容</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6,2,1职务分析</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6.2.2人员招聘</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6.2.3人员培训与开发</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6.2.4人员绩效评估</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6,2.5薪酬管理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6.3公共人力资源管理制度</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6.3.1公共人力资源管理制度的类型</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6.3.2公共人力资源管理制度的价值因素</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6.3.3传统公共人事管理的制度安排</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6.3.4公务员制度</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6.3.5国外公共人力资源管理变革</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6.3.6中国公共人力资源管理的变革</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本章主要检测考生对人力资源与公共人力资源管理的含义及特点的了解；检测考生对公共人力资源管理具体内容、公务员制度、公共人力资源管理变革的掌握和理解；检测考生运用公共人力资源管理的相关理论知识分析、解决公共管理实践问题的能力。</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7.公共预算管理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7.1公共预算管理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7.1.1公共预算的内涵</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7.1.2公共预算的功能</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7.1.3公共预算的要素</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7.2 地方政府的预算管理</w:t>
            </w:r>
          </w:p>
          <w:p>
            <w:pPr>
              <w:keepNext w:val="0"/>
              <w:keepLines w:val="0"/>
              <w:pageBreakBefore w:val="0"/>
              <w:widowControl w:val="0"/>
              <w:kinsoku/>
              <w:wordWrap/>
              <w:overflowPunct/>
              <w:topLinePunct w:val="0"/>
              <w:autoSpaceDE/>
              <w:autoSpaceDN/>
              <w:bidi w:val="0"/>
              <w:adjustRightInd/>
              <w:snapToGrid/>
              <w:spacing w:line="300" w:lineRule="auto"/>
              <w:ind w:firstLine="48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7.2.1预算的参与者及其职能</w:t>
            </w:r>
          </w:p>
          <w:p>
            <w:pPr>
              <w:keepNext w:val="0"/>
              <w:keepLines w:val="0"/>
              <w:pageBreakBefore w:val="0"/>
              <w:widowControl w:val="0"/>
              <w:kinsoku/>
              <w:wordWrap/>
              <w:overflowPunct/>
              <w:topLinePunct w:val="0"/>
              <w:autoSpaceDE/>
              <w:autoSpaceDN/>
              <w:bidi w:val="0"/>
              <w:adjustRightInd/>
              <w:snapToGrid/>
              <w:spacing w:line="300" w:lineRule="auto"/>
              <w:ind w:firstLine="48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7.2.2中国地方预算周期</w:t>
            </w:r>
          </w:p>
          <w:p>
            <w:pPr>
              <w:keepNext w:val="0"/>
              <w:keepLines w:val="0"/>
              <w:pageBreakBefore w:val="0"/>
              <w:widowControl w:val="0"/>
              <w:kinsoku/>
              <w:wordWrap/>
              <w:overflowPunct/>
              <w:topLinePunct w:val="0"/>
              <w:autoSpaceDE/>
              <w:autoSpaceDN/>
              <w:bidi w:val="0"/>
              <w:adjustRightInd/>
              <w:snapToGrid/>
              <w:spacing w:line="300" w:lineRule="auto"/>
              <w:ind w:firstLine="48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7.2.3公共预算的编制</w:t>
            </w:r>
          </w:p>
          <w:p>
            <w:pPr>
              <w:keepNext w:val="0"/>
              <w:keepLines w:val="0"/>
              <w:pageBreakBefore w:val="0"/>
              <w:widowControl w:val="0"/>
              <w:kinsoku/>
              <w:wordWrap/>
              <w:overflowPunct/>
              <w:topLinePunct w:val="0"/>
              <w:autoSpaceDE/>
              <w:autoSpaceDN/>
              <w:bidi w:val="0"/>
              <w:adjustRightInd/>
              <w:snapToGrid/>
              <w:spacing w:line="300" w:lineRule="auto"/>
              <w:ind w:firstLine="48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7.2.4“两上两下”预算过程</w:t>
            </w:r>
          </w:p>
          <w:p>
            <w:pPr>
              <w:keepNext w:val="0"/>
              <w:keepLines w:val="0"/>
              <w:pageBreakBefore w:val="0"/>
              <w:widowControl w:val="0"/>
              <w:kinsoku/>
              <w:wordWrap/>
              <w:overflowPunct/>
              <w:topLinePunct w:val="0"/>
              <w:autoSpaceDE/>
              <w:autoSpaceDN/>
              <w:bidi w:val="0"/>
              <w:adjustRightInd/>
              <w:snapToGrid/>
              <w:spacing w:line="300" w:lineRule="auto"/>
              <w:ind w:firstLine="48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7.2.5预算执行</w:t>
            </w:r>
          </w:p>
          <w:p>
            <w:pPr>
              <w:keepNext w:val="0"/>
              <w:keepLines w:val="0"/>
              <w:pageBreakBefore w:val="0"/>
              <w:widowControl w:val="0"/>
              <w:kinsoku/>
              <w:wordWrap/>
              <w:overflowPunct/>
              <w:topLinePunct w:val="0"/>
              <w:autoSpaceDE/>
              <w:autoSpaceDN/>
              <w:bidi w:val="0"/>
              <w:adjustRightInd/>
              <w:snapToGrid/>
              <w:spacing w:line="300" w:lineRule="auto"/>
              <w:ind w:firstLine="48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7.2.6政府决算</w:t>
            </w:r>
          </w:p>
          <w:p>
            <w:pPr>
              <w:keepNext w:val="0"/>
              <w:keepLines w:val="0"/>
              <w:pageBreakBefore w:val="0"/>
              <w:widowControl w:val="0"/>
              <w:kinsoku/>
              <w:wordWrap/>
              <w:overflowPunct/>
              <w:topLinePunct w:val="0"/>
              <w:autoSpaceDE/>
              <w:autoSpaceDN/>
              <w:bidi w:val="0"/>
              <w:adjustRightInd/>
              <w:snapToGrid/>
              <w:spacing w:line="300" w:lineRule="auto"/>
              <w:ind w:firstLine="48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7.2.7预算的审查和监督</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检测考生对公共预算与公共财政管理的含义、功能及要素的了解；检测考生对公共预算管理、公共收入管理、公共支出管理、财政体制、财政支出绩效评估的了解；检测考生运用公共预算与公共财政管理知识分析、解决公共管理实践问题的能力。</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8.政务信息资源管理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Tahoma"/>
                <w:color w:val="000000"/>
                <w:sz w:val="24"/>
              </w:rPr>
            </w:pPr>
            <w:r>
              <w:rPr>
                <w:rFonts w:hint="eastAsia" w:ascii="仿宋" w:hAnsi="仿宋" w:eastAsia="仿宋" w:cs="仿宋"/>
                <w:color w:val="000000"/>
                <w:kern w:val="0"/>
                <w:sz w:val="24"/>
              </w:rPr>
              <w:t>8.1</w:t>
            </w:r>
            <w:r>
              <w:rPr>
                <w:rFonts w:ascii="仿宋" w:hAnsi="仿宋" w:eastAsia="仿宋" w:cs="Tahoma"/>
                <w:color w:val="000000"/>
                <w:sz w:val="24"/>
              </w:rPr>
              <w:t>政务信息资源管理概述</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8.1.1政务信息资源管理的内涵</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8.1.2政务信息资源管理的产生、发展及研究视角</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8.1.3政务信息资源管理标准化</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Tahoma"/>
                <w:color w:val="000000"/>
                <w:sz w:val="24"/>
              </w:rPr>
            </w:pPr>
            <w:r>
              <w:rPr>
                <w:rFonts w:ascii="仿宋" w:hAnsi="仿宋" w:eastAsia="仿宋" w:cs="Tahoma"/>
                <w:color w:val="000000"/>
                <w:sz w:val="24"/>
              </w:rPr>
              <w:t>8.2政务信息资源管理的内容</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8.2.1政务信息资源管理体制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8.2.2政务信息资源采集管理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8.2.3政务信息存储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8.2.4政务信息资源分级分类管理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8.2.5政务信息资源公开</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8.2.6政务信息资源交换共享</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Tahoma"/>
                <w:color w:val="000000"/>
                <w:sz w:val="24"/>
              </w:rPr>
            </w:pPr>
            <w:r>
              <w:rPr>
                <w:rFonts w:ascii="仿宋" w:hAnsi="仿宋" w:eastAsia="仿宋" w:cs="Tahoma"/>
                <w:color w:val="000000"/>
                <w:sz w:val="24"/>
              </w:rPr>
              <w:t>8.3政务信息资源开发利用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8.3.1政务信息资源开发利用概述</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8.3.2政务信息资源开发利用战略</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8.3.3政务信息资源法制建设</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本章检测考生对政务信息资源管理含义、管理的具体内容、管理标准化的了解；检测考生对政务信息资源开发利用的了解；检测考生运用政务信息资源管理知识分析、解决公共管理实践问题的能力。</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9.公共危机管理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9.1公共危机管理概述</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9.1.1公共危机的内涵</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9.1.2公共危机管理体制与职能</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9.1.3公共危机管理过程</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9.2公共危机管理机制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9.2.1公共危机预警机制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9.2.2公共危机管理决策机制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9.2.3公共危机管理资源配置与保障机制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9.2.4公共危机管理新闻发布机制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9.2.5公共危机管理控制处置机制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9.2.6公共危机管理的善后处理与评估机制</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9.3公共危机管理法治</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9.3.1公共危机管理法治体系</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9.3.2公共危机管理中行政紧急权力法治</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9.3.3公共危机管理中的公民权利保障</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检测考生对公共突发事件、公共危机、公共危机管理含义的理解；检测考生对公共危机管理的组织结构、管理体制机制、职能的理解；检测考生对公共危机管理过程的了解解；检测考生公共危机管理中行政紧急权力的法律规制的理解和掌握；检测考生运用公共危机管理知识处置公共突发事件的能力。</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10.公共管理技术与方法</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10.1传统行政方法</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10.1.1行政手段</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10.1.2法律手段</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10.1.3经济手段</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10.1.4思想教育手段</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10.2当代公共管理新方法</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10.2.1市场化工具</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10.2.2工商管理技术</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10.2.3社会化手段</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10.3战略管理</w:t>
            </w:r>
          </w:p>
          <w:p>
            <w:pPr>
              <w:keepNext w:val="0"/>
              <w:keepLines w:val="0"/>
              <w:pageBreakBefore w:val="0"/>
              <w:widowControl w:val="0"/>
              <w:kinsoku/>
              <w:wordWrap/>
              <w:overflowPunct/>
              <w:topLinePunct w:val="0"/>
              <w:autoSpaceDE/>
              <w:autoSpaceDN/>
              <w:bidi w:val="0"/>
              <w:adjustRightInd/>
              <w:snapToGrid/>
              <w:spacing w:line="300" w:lineRule="auto"/>
              <w:ind w:firstLine="48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10.3.1战略管理概述</w:t>
            </w:r>
          </w:p>
          <w:p>
            <w:pPr>
              <w:keepNext w:val="0"/>
              <w:keepLines w:val="0"/>
              <w:pageBreakBefore w:val="0"/>
              <w:widowControl w:val="0"/>
              <w:kinsoku/>
              <w:wordWrap/>
              <w:overflowPunct/>
              <w:topLinePunct w:val="0"/>
              <w:autoSpaceDE/>
              <w:autoSpaceDN/>
              <w:bidi w:val="0"/>
              <w:adjustRightInd/>
              <w:snapToGrid/>
              <w:spacing w:line="300" w:lineRule="auto"/>
              <w:ind w:firstLine="48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10.3.2公共部门战略管理的性质</w:t>
            </w:r>
          </w:p>
          <w:p>
            <w:pPr>
              <w:keepNext w:val="0"/>
              <w:keepLines w:val="0"/>
              <w:pageBreakBefore w:val="0"/>
              <w:widowControl w:val="0"/>
              <w:kinsoku/>
              <w:wordWrap/>
              <w:overflowPunct/>
              <w:topLinePunct w:val="0"/>
              <w:autoSpaceDE/>
              <w:autoSpaceDN/>
              <w:bidi w:val="0"/>
              <w:adjustRightInd/>
              <w:snapToGrid/>
              <w:spacing w:line="300" w:lineRule="auto"/>
              <w:ind w:firstLine="48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10.3.3公共部门战略管理过程</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检测考生对传统公共管理方法与手段的掌握和了解；检测考生对当代公共管理新工具和各种治理方法的掌握和了解；检测考生对战略管理的含义、公共部门战略管理的性质、公共部门战略的过程的掌理解和熟悉；检测考生运用公共管理技术和方法分析、解决公共管理实践问题的能力。</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11.公共管理规范</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11.1公共管理伦理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11.1.1公共管理伦理的内涵</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11.1.2公共利益是公共管理伦理的实质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11.1.3公共责任是公共管理伦理的具体化</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11.1.4公共管理伦理建设</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11.2公共管理法律</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11.2.1公共管理的法律逻辑</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11.2.2西方国家法治行政的历史演进过程</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11.2.3我国公共行政的法治化建设</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11.3公共管理监督</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11.3.1公共权力制约的基本理论</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11.3.2公共管理监督体系</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11.3.3我国公共管理监督机制的完善</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检测考生对公共伦理、公共管理法律、公共管理监督含义的了解；检测考生对伦理规范、法律规范、公共管理监督的理论及其作用的理解；检测考生运用公伦理、法律、公共管理监督的相关知识分析、解决公共管理实践问题的能力。</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12.公共部门绩效评估</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12.1公共部门绩效评估概述</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12.1.1公共部门绩效评估的内涵</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12.</w:t>
            </w:r>
            <w:r>
              <w:rPr>
                <w:rFonts w:hint="eastAsia" w:ascii="仿宋" w:hAnsi="仿宋" w:eastAsia="仿宋" w:cs="仿宋"/>
                <w:color w:val="000000"/>
                <w:kern w:val="0"/>
                <w:sz w:val="24"/>
                <w:lang w:val="en-US" w:eastAsia="zh-CN"/>
              </w:rPr>
              <w:t>1</w:t>
            </w:r>
            <w:r>
              <w:rPr>
                <w:rFonts w:hint="eastAsia" w:ascii="仿宋" w:hAnsi="仿宋" w:eastAsia="仿宋" w:cs="仿宋"/>
                <w:color w:val="000000"/>
                <w:kern w:val="0"/>
                <w:sz w:val="24"/>
              </w:rPr>
              <w:t>.2公共部门绩效评估的兴起</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12.2公共部门绩效评估指标体系的构建</w:t>
            </w:r>
          </w:p>
          <w:p>
            <w:pPr>
              <w:keepNext w:val="0"/>
              <w:keepLines w:val="0"/>
              <w:pageBreakBefore w:val="0"/>
              <w:widowControl w:val="0"/>
              <w:kinsoku/>
              <w:wordWrap/>
              <w:overflowPunct/>
              <w:topLinePunct w:val="0"/>
              <w:autoSpaceDE/>
              <w:autoSpaceDN/>
              <w:bidi w:val="0"/>
              <w:adjustRightInd/>
              <w:snapToGrid/>
              <w:spacing w:line="300" w:lineRule="auto"/>
              <w:ind w:firstLine="48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12.2.1绩效评估指标与绩效标准</w:t>
            </w:r>
          </w:p>
          <w:p>
            <w:pPr>
              <w:keepNext w:val="0"/>
              <w:keepLines w:val="0"/>
              <w:pageBreakBefore w:val="0"/>
              <w:widowControl w:val="0"/>
              <w:kinsoku/>
              <w:wordWrap/>
              <w:overflowPunct/>
              <w:topLinePunct w:val="0"/>
              <w:autoSpaceDE/>
              <w:autoSpaceDN/>
              <w:bidi w:val="0"/>
              <w:adjustRightInd/>
              <w:snapToGrid/>
              <w:spacing w:line="300" w:lineRule="auto"/>
              <w:ind w:firstLine="48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12.2.2公共部门绩效评估指标的质量标准</w:t>
            </w:r>
          </w:p>
          <w:p>
            <w:pPr>
              <w:keepNext w:val="0"/>
              <w:keepLines w:val="0"/>
              <w:pageBreakBefore w:val="0"/>
              <w:widowControl w:val="0"/>
              <w:kinsoku/>
              <w:wordWrap/>
              <w:overflowPunct/>
              <w:topLinePunct w:val="0"/>
              <w:autoSpaceDE/>
              <w:autoSpaceDN/>
              <w:bidi w:val="0"/>
              <w:adjustRightInd/>
              <w:snapToGrid/>
              <w:spacing w:line="300" w:lineRule="auto"/>
              <w:ind w:firstLine="48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12.2.3构建绩效评估指标的原则和依据</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12.3公共部门绩效评估的程序</w:t>
            </w:r>
          </w:p>
          <w:p>
            <w:pPr>
              <w:keepNext w:val="0"/>
              <w:keepLines w:val="0"/>
              <w:pageBreakBefore w:val="0"/>
              <w:widowControl w:val="0"/>
              <w:kinsoku/>
              <w:wordWrap/>
              <w:overflowPunct/>
              <w:topLinePunct w:val="0"/>
              <w:autoSpaceDE/>
              <w:autoSpaceDN/>
              <w:bidi w:val="0"/>
              <w:adjustRightInd/>
              <w:snapToGrid/>
              <w:spacing w:line="300" w:lineRule="auto"/>
              <w:ind w:firstLine="48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12.3.1公共部门绩效评估系统的要素</w:t>
            </w:r>
          </w:p>
          <w:p>
            <w:pPr>
              <w:keepNext w:val="0"/>
              <w:keepLines w:val="0"/>
              <w:pageBreakBefore w:val="0"/>
              <w:widowControl w:val="0"/>
              <w:kinsoku/>
              <w:wordWrap/>
              <w:overflowPunct/>
              <w:topLinePunct w:val="0"/>
              <w:autoSpaceDE/>
              <w:autoSpaceDN/>
              <w:bidi w:val="0"/>
              <w:adjustRightInd/>
              <w:snapToGrid/>
              <w:spacing w:line="300" w:lineRule="auto"/>
              <w:ind w:firstLine="48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12.3.2公共部门绩效评估的行为过程</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12.4公共部门绩效评估的发展与完善</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12.4.1西方国家公共部门绩效评估的局限性与发展趋势。</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12.4.2中国公共部门绩效评估的发展途径</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检测考生对公共部门绩效评估的含义、特点和发展趋势的了解；检测考生对公共部门绩效评估指标体系构建、评估程序、评估结果运用等相关知识的掌握与理解；检测考生对西方国家公共部门绩效评估方法和经验的理解，检测考生对当代中国公共部门绩效评估存在问题及推进途径的理解；检测考生运用公共部门绩效评估的有关知识分析、解决公共管理实践问题的能力。</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13.公共部门改革</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13.1公共部门改革概述</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13.1.1公共部门改革的含义</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13.1.2公共部门改革的内容</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13.1.3公共部门改革目标与新模式</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13.2西方国家公共部门改革</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13.2.1西方国家公共部门改革的兴起</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13.2.2西方国家公共部门改革的内容与特点</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13.3.3当代西方国家公共部门改革评价</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13.3当代中国行政体制改革</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13.3.1当代中国行政体制改革的兴起</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13.3.2中国行政体制改革的历史进程</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13.3.3当代中国行政体制改革的发展趋势</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检测考生对公共部门改革背景条件、改革含义、改革理论、改革内容的掌握与理解；检测考生对当代西方国家新公共管理运动兴起的背景、改革的内容、特点及其评价的理解；检测考生对我国行政改革的发展历程、改革内容及其发展趋势的掌握与理解；检测考生运用公共部门改革的有关知识分析、解决公共管理实践问题的能力。</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kern w:val="0"/>
                <w:sz w:val="24"/>
              </w:rPr>
            </w:pPr>
          </w:p>
          <w:p>
            <w:pPr>
              <w:keepNext w:val="0"/>
              <w:keepLines w:val="0"/>
              <w:pageBreakBefore w:val="0"/>
              <w:widowControl w:val="0"/>
              <w:kinsoku/>
              <w:wordWrap/>
              <w:overflowPunct/>
              <w:topLinePunct w:val="0"/>
              <w:autoSpaceDE/>
              <w:autoSpaceDN/>
              <w:bidi w:val="0"/>
              <w:adjustRightInd/>
              <w:snapToGrid/>
              <w:spacing w:line="25" w:lineRule="atLeast"/>
              <w:textAlignment w:val="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22" w:type="dxa"/>
          </w:tcPr>
          <w:p>
            <w:pPr>
              <w:spacing w:line="400" w:lineRule="exact"/>
              <w:rPr>
                <w:rFonts w:hint="default" w:ascii="仿宋" w:hAnsi="仿宋" w:eastAsia="仿宋" w:cs="仿宋"/>
                <w:b/>
                <w:bCs/>
                <w:sz w:val="24"/>
                <w:lang w:val="en-US" w:eastAsia="zh-CN"/>
              </w:rPr>
            </w:pPr>
            <w:r>
              <w:rPr>
                <w:rFonts w:hint="eastAsia" w:ascii="仿宋" w:hAnsi="仿宋" w:eastAsia="仿宋" w:cs="仿宋"/>
                <w:b/>
                <w:bCs/>
                <w:sz w:val="24"/>
              </w:rPr>
              <w:t>科目代码：</w:t>
            </w:r>
            <w:r>
              <w:rPr>
                <w:rFonts w:hint="eastAsia" w:ascii="仿宋" w:hAnsi="仿宋" w:eastAsia="仿宋" w:cs="仿宋"/>
                <w:b/>
                <w:bCs/>
                <w:sz w:val="24"/>
                <w:lang w:val="en-US" w:eastAsia="zh-CN"/>
              </w:rPr>
              <w:t>611</w:t>
            </w:r>
          </w:p>
          <w:p>
            <w:pPr>
              <w:pStyle w:val="4"/>
              <w:adjustRightInd w:val="0"/>
              <w:snapToGrid w:val="0"/>
              <w:jc w:val="left"/>
              <w:rPr>
                <w:rFonts w:hint="default" w:ascii="楷体" w:hAnsi="楷体" w:eastAsia="仿宋" w:cs="楷体"/>
                <w:bCs w:val="0"/>
                <w:sz w:val="32"/>
                <w:szCs w:val="32"/>
                <w:lang w:val="en-US" w:eastAsia="zh-CN"/>
              </w:rPr>
            </w:pPr>
            <w:r>
              <w:rPr>
                <w:rFonts w:hint="eastAsia" w:ascii="仿宋" w:hAnsi="仿宋" w:eastAsia="仿宋" w:cs="仿宋"/>
                <w:b/>
                <w:bCs/>
                <w:sz w:val="24"/>
              </w:rPr>
              <w:t>科目名称：</w:t>
            </w:r>
            <w:r>
              <w:rPr>
                <w:rFonts w:hint="eastAsia" w:ascii="仿宋" w:hAnsi="仿宋" w:eastAsia="仿宋" w:cs="仿宋"/>
                <w:b/>
                <w:bCs/>
                <w:sz w:val="24"/>
                <w:lang w:val="en-US" w:eastAsia="zh-CN"/>
              </w:rPr>
              <w:t>公共经济学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22" w:type="dxa"/>
          </w:tcPr>
          <w:p>
            <w:pPr>
              <w:pStyle w:val="4"/>
              <w:adjustRightInd w:val="0"/>
              <w:snapToGrid w:val="0"/>
              <w:jc w:val="left"/>
              <w:rPr>
                <w:rFonts w:ascii="楷体" w:hAnsi="楷体" w:eastAsia="楷体" w:cs="楷体"/>
                <w:bCs w:val="0"/>
                <w:sz w:val="32"/>
                <w:szCs w:val="32"/>
              </w:rPr>
            </w:pPr>
            <w:r>
              <w:rPr>
                <w:rFonts w:hint="eastAsia" w:ascii="楷体" w:hAnsi="楷体" w:eastAsia="楷体" w:cs="楷体"/>
                <w:bCs w:val="0"/>
                <w:sz w:val="32"/>
                <w:szCs w:val="32"/>
              </w:rPr>
              <w:t xml:space="preserve">第一部分    </w:t>
            </w:r>
            <w:r>
              <w:rPr>
                <w:rFonts w:hint="eastAsia" w:ascii="楷体" w:hAnsi="楷体" w:eastAsia="楷体" w:cs="楷体"/>
                <w:bCs w:val="0"/>
                <w:sz w:val="32"/>
                <w:szCs w:val="32"/>
                <w:lang w:val="en-US" w:eastAsia="zh-CN"/>
              </w:rPr>
              <w:t>考试</w:t>
            </w:r>
            <w:r>
              <w:rPr>
                <w:rFonts w:hint="eastAsia" w:ascii="楷体" w:hAnsi="楷体" w:eastAsia="楷体" w:cs="楷体"/>
                <w:bCs w:val="0"/>
                <w:sz w:val="32"/>
                <w:szCs w:val="32"/>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7" w:hRule="atLeast"/>
        </w:trPr>
        <w:tc>
          <w:tcPr>
            <w:tcW w:w="8522" w:type="dxa"/>
          </w:tcPr>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公共经济学是公共管理专业十五门基础课程之一。公共经济学专门研究公共部门的经济活动，也研究非公共部门经济主体的公共经济活动以及与这些活动相关联的经济活动。通过本课程的学习，使学生了解该学科领域的热点和前沿学术问题，能够运用公共经济学基本知识、基本理论和基本分析方法，对现实问题具备一定的独立分析和解决实际问题的能力。</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本课程的考试目的是通过笔试与面试的形式，判断学生是否具有进一步深造的基本素质和培养潜力，具体而言可以分为以下三个目标：</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1.测试考生对</w:t>
            </w:r>
            <w:r>
              <w:rPr>
                <w:rFonts w:hint="eastAsia" w:ascii="仿宋" w:hAnsi="仿宋" w:eastAsia="仿宋" w:cs="仿宋"/>
                <w:sz w:val="24"/>
                <w:szCs w:val="32"/>
                <w:lang w:val="en-US" w:eastAsia="zh-CN"/>
              </w:rPr>
              <w:t>经济学</w:t>
            </w:r>
            <w:r>
              <w:rPr>
                <w:rFonts w:hint="eastAsia" w:ascii="仿宋" w:hAnsi="仿宋" w:eastAsia="仿宋" w:cs="仿宋"/>
                <w:sz w:val="24"/>
                <w:szCs w:val="32"/>
              </w:rPr>
              <w:t>和公共</w:t>
            </w:r>
            <w:r>
              <w:rPr>
                <w:rFonts w:hint="eastAsia" w:ascii="仿宋" w:hAnsi="仿宋" w:eastAsia="仿宋" w:cs="仿宋"/>
                <w:sz w:val="24"/>
                <w:szCs w:val="32"/>
                <w:lang w:val="en-US" w:eastAsia="zh-CN"/>
              </w:rPr>
              <w:t>经济学</w:t>
            </w:r>
            <w:r>
              <w:rPr>
                <w:rFonts w:hint="eastAsia" w:ascii="仿宋" w:hAnsi="仿宋" w:eastAsia="仿宋" w:cs="仿宋"/>
                <w:sz w:val="24"/>
                <w:szCs w:val="32"/>
              </w:rPr>
              <w:t>的基本概念、基本范畴、基本原理、基本方法的理解和掌握程度；</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2.检测考生对当代公共</w:t>
            </w:r>
            <w:r>
              <w:rPr>
                <w:rFonts w:hint="eastAsia" w:ascii="仿宋" w:hAnsi="仿宋" w:eastAsia="仿宋" w:cs="仿宋"/>
                <w:sz w:val="24"/>
                <w:szCs w:val="32"/>
                <w:lang w:val="en-US" w:eastAsia="zh-CN"/>
              </w:rPr>
              <w:t>经济</w:t>
            </w:r>
            <w:r>
              <w:rPr>
                <w:rFonts w:hint="eastAsia" w:ascii="仿宋" w:hAnsi="仿宋" w:eastAsia="仿宋" w:cs="仿宋"/>
                <w:sz w:val="24"/>
                <w:szCs w:val="32"/>
              </w:rPr>
              <w:t>学的</w:t>
            </w:r>
            <w:r>
              <w:rPr>
                <w:rFonts w:hint="eastAsia" w:ascii="仿宋" w:hAnsi="仿宋" w:eastAsia="仿宋" w:cs="仿宋"/>
                <w:sz w:val="24"/>
                <w:szCs w:val="32"/>
                <w:lang w:val="en-US" w:eastAsia="zh-CN"/>
              </w:rPr>
              <w:t>前沿</w:t>
            </w:r>
            <w:r>
              <w:rPr>
                <w:rFonts w:hint="eastAsia" w:ascii="仿宋" w:hAnsi="仿宋" w:eastAsia="仿宋" w:cs="仿宋"/>
                <w:sz w:val="24"/>
                <w:szCs w:val="32"/>
              </w:rPr>
              <w:t>理论、方法和实践成果的掌握和了解情况，检测考生对中国本土公共</w:t>
            </w:r>
            <w:r>
              <w:rPr>
                <w:rFonts w:hint="eastAsia" w:ascii="仿宋" w:hAnsi="仿宋" w:eastAsia="仿宋" w:cs="仿宋"/>
                <w:sz w:val="24"/>
                <w:szCs w:val="32"/>
                <w:lang w:val="en-US" w:eastAsia="zh-CN"/>
              </w:rPr>
              <w:t>经济</w:t>
            </w:r>
            <w:r>
              <w:rPr>
                <w:rFonts w:hint="eastAsia" w:ascii="仿宋" w:hAnsi="仿宋" w:eastAsia="仿宋" w:cs="仿宋"/>
                <w:sz w:val="24"/>
                <w:szCs w:val="32"/>
              </w:rPr>
              <w:t>理论和实践的理解和感知情况；</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sz w:val="24"/>
                <w:szCs w:val="32"/>
              </w:rPr>
            </w:pPr>
            <w:r>
              <w:rPr>
                <w:rFonts w:hint="eastAsia" w:ascii="仿宋" w:hAnsi="仿宋" w:eastAsia="仿宋" w:cs="仿宋"/>
                <w:sz w:val="24"/>
                <w:szCs w:val="32"/>
              </w:rPr>
              <w:t>3.考察考生运用上述知识和理论分析和解决公共</w:t>
            </w:r>
            <w:r>
              <w:rPr>
                <w:rFonts w:hint="eastAsia" w:ascii="仿宋" w:hAnsi="仿宋" w:eastAsia="仿宋" w:cs="仿宋"/>
                <w:sz w:val="24"/>
                <w:szCs w:val="32"/>
                <w:lang w:val="en-US" w:eastAsia="zh-CN"/>
              </w:rPr>
              <w:t>经济学领域</w:t>
            </w:r>
            <w:r>
              <w:rPr>
                <w:rFonts w:hint="eastAsia" w:ascii="仿宋" w:hAnsi="仿宋" w:eastAsia="仿宋" w:cs="仿宋"/>
                <w:sz w:val="24"/>
                <w:szCs w:val="32"/>
              </w:rPr>
              <w:t>现实问题的能力</w:t>
            </w:r>
            <w:r>
              <w:rPr>
                <w:rFonts w:hint="eastAsia" w:ascii="仿宋" w:hAnsi="仿宋" w:eastAsia="仿宋" w:cs="仿宋"/>
                <w:sz w:val="24"/>
                <w:szCs w:val="32"/>
                <w:lang w:eastAsia="zh-CN"/>
              </w:rPr>
              <w:t>。</w:t>
            </w:r>
          </w:p>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4"/>
              <w:adjustRightInd w:val="0"/>
              <w:snapToGrid w:val="0"/>
              <w:jc w:val="left"/>
              <w:rPr>
                <w:rFonts w:ascii="楷体" w:hAnsi="楷体" w:eastAsia="楷体" w:cs="楷体"/>
                <w:bCs w:val="0"/>
                <w:sz w:val="24"/>
              </w:rPr>
            </w:pPr>
            <w:r>
              <w:rPr>
                <w:rFonts w:hint="eastAsia" w:ascii="楷体" w:hAnsi="楷体" w:eastAsia="楷体" w:cs="楷体"/>
                <w:bCs w:val="0"/>
                <w:sz w:val="32"/>
                <w:szCs w:val="32"/>
              </w:rPr>
              <w:t xml:space="preserve">第二部分    </w:t>
            </w:r>
            <w:r>
              <w:rPr>
                <w:rFonts w:hint="eastAsia" w:ascii="楷体" w:hAnsi="楷体" w:eastAsia="楷体" w:cs="楷体"/>
                <w:bCs w:val="0"/>
                <w:sz w:val="32"/>
                <w:szCs w:val="32"/>
                <w:lang w:val="en-US" w:eastAsia="zh-CN"/>
              </w:rPr>
              <w:t>试卷结构</w:t>
            </w:r>
            <w:r>
              <w:rPr>
                <w:rFonts w:hint="eastAsia" w:ascii="楷体" w:hAnsi="楷体" w:eastAsia="楷体" w:cs="楷体"/>
                <w:bCs w:val="0"/>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9" w:hRule="atLeast"/>
        </w:trPr>
        <w:tc>
          <w:tcPr>
            <w:tcW w:w="8522"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24"/>
                <w:szCs w:val="32"/>
              </w:rPr>
            </w:pPr>
            <w:r>
              <w:rPr>
                <w:rFonts w:hint="eastAsia" w:ascii="仿宋" w:hAnsi="仿宋" w:eastAsia="仿宋" w:cs="仿宋"/>
                <w:sz w:val="24"/>
                <w:szCs w:val="32"/>
                <w:lang w:val="en-US" w:eastAsia="zh-CN"/>
              </w:rPr>
              <w:t>1.</w:t>
            </w:r>
            <w:r>
              <w:rPr>
                <w:rFonts w:hint="eastAsia" w:ascii="仿宋" w:hAnsi="仿宋" w:eastAsia="仿宋" w:cs="仿宋"/>
                <w:sz w:val="24"/>
                <w:szCs w:val="32"/>
              </w:rPr>
              <w:t>考试目标的能力层次的表述</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本课程对各考核点的能力要求一般分为三个层次用相关词语描述：</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了解基本概念——较低要求；</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理解、熟悉原理——一般要求；</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理论联系实际——较高要求。</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24"/>
                <w:szCs w:val="32"/>
              </w:rPr>
            </w:pPr>
            <w:r>
              <w:rPr>
                <w:rFonts w:hint="eastAsia" w:ascii="仿宋" w:hAnsi="仿宋" w:eastAsia="仿宋" w:cs="仿宋"/>
                <w:sz w:val="24"/>
                <w:szCs w:val="32"/>
                <w:lang w:val="en-US" w:eastAsia="zh-CN"/>
              </w:rPr>
              <w:t>2.</w:t>
            </w:r>
            <w:r>
              <w:rPr>
                <w:rFonts w:hint="eastAsia" w:ascii="仿宋" w:hAnsi="仿宋" w:eastAsia="仿宋" w:cs="仿宋"/>
                <w:sz w:val="24"/>
                <w:szCs w:val="32"/>
              </w:rPr>
              <w:t>命题考试的若干规定</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(1)本课程的命题考试是根据本大纲规定的考试内容来确定的，</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(2)其难易度分为易、较易、较难、难四级，每份试卷中四种难易度，试题分数比例一般为2：3：3：2。</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(3)试卷中对不同能力层次要求的试题所占的比例大致是：“了解(知识)”占15%，“理解(熟悉、能、会)”占40%，“掌握(应用)”占45%。</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(4)试题主要题型有概念解释、简答、</w:t>
            </w:r>
            <w:r>
              <w:rPr>
                <w:rFonts w:hint="eastAsia" w:ascii="仿宋" w:hAnsi="仿宋" w:eastAsia="仿宋" w:cs="仿宋"/>
                <w:sz w:val="24"/>
                <w:szCs w:val="32"/>
                <w:lang w:val="en-US" w:eastAsia="zh-CN"/>
              </w:rPr>
              <w:t>论述、材料</w:t>
            </w:r>
            <w:r>
              <w:rPr>
                <w:rFonts w:hint="eastAsia" w:ascii="仿宋" w:hAnsi="仿宋" w:eastAsia="仿宋" w:cs="仿宋"/>
                <w:sz w:val="24"/>
                <w:szCs w:val="32"/>
              </w:rPr>
              <w:t>分析等题型。其中资料分析可以从文献资料和现实案例中选择。</w:t>
            </w:r>
            <w:r>
              <w:rPr>
                <w:rFonts w:hint="eastAsia" w:ascii="仿宋" w:hAnsi="仿宋" w:eastAsia="仿宋" w:cs="仿宋"/>
                <w:kern w:val="0"/>
                <w:sz w:val="24"/>
                <w:lang w:val="en-US" w:eastAsia="zh-CN"/>
              </w:rPr>
              <w:t>包括但不限于上述题型。</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ascii="仿宋" w:hAnsi="仿宋" w:eastAsia="仿宋" w:cs="仿宋"/>
                <w:sz w:val="24"/>
              </w:rPr>
            </w:pPr>
            <w:r>
              <w:rPr>
                <w:rFonts w:hint="eastAsia" w:ascii="仿宋" w:hAnsi="仿宋" w:eastAsia="仿宋" w:cs="仿宋"/>
                <w:sz w:val="24"/>
                <w:szCs w:val="32"/>
              </w:rPr>
              <w:t>(5)考试方式为闭卷笔试，满分150分。考试时间为180分钟，试题主要测验考生对本学科的基础理论、基本知识和基本技能掌握的程度，以及运用所学理论分析、解决问题的能力。试题要有一定的区分度，难易程度要适当。一般应使本学科、专业本科毕业的优秀考生能取得及格以上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4"/>
              <w:adjustRightInd w:val="0"/>
              <w:snapToGrid w:val="0"/>
              <w:spacing w:before="31" w:beforeLines="10" w:after="31" w:afterLines="10"/>
              <w:jc w:val="left"/>
              <w:rPr>
                <w:rFonts w:ascii="宋体" w:hAnsi="宋体" w:eastAsia="宋体" w:cs="宋体"/>
                <w:bCs w:val="0"/>
                <w:sz w:val="24"/>
              </w:rPr>
            </w:pPr>
            <w:r>
              <w:rPr>
                <w:rFonts w:hint="eastAsia" w:ascii="楷体" w:hAnsi="楷体" w:eastAsia="楷体" w:cs="楷体"/>
                <w:sz w:val="32"/>
                <w:szCs w:val="32"/>
              </w:rPr>
              <w:t xml:space="preserve">第三部分    </w:t>
            </w:r>
            <w:r>
              <w:rPr>
                <w:rFonts w:hint="eastAsia" w:ascii="楷体" w:hAnsi="楷体" w:eastAsia="楷体" w:cs="楷体"/>
                <w:sz w:val="32"/>
                <w:szCs w:val="32"/>
                <w:lang w:val="en-US" w:eastAsia="zh-CN"/>
              </w:rPr>
              <w:t>考查内容（供参考）</w:t>
            </w:r>
            <w:r>
              <w:rPr>
                <w:rFonts w:hint="eastAsia" w:ascii="楷体" w:hAnsi="楷体" w:eastAsia="楷体" w:cs="楷体"/>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24"/>
                <w:szCs w:val="32"/>
              </w:rPr>
            </w:pPr>
            <w:r>
              <w:rPr>
                <w:rFonts w:hint="eastAsia" w:ascii="仿宋" w:hAnsi="仿宋" w:eastAsia="仿宋" w:cs="仿宋"/>
                <w:sz w:val="24"/>
                <w:szCs w:val="32"/>
              </w:rPr>
              <w:t>一、福利经济学原理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1. 公共部门经济职能的决定因素</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2.帕累托最优、帕累托改进、资源配置效率的概念及实现条件 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3. 基数效用论与序数效用论的联系与区别</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4. 资源配置方式及市场失灵的原因</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24"/>
                <w:szCs w:val="32"/>
              </w:rPr>
            </w:pPr>
            <w:r>
              <w:rPr>
                <w:rFonts w:hint="eastAsia" w:ascii="仿宋" w:hAnsi="仿宋" w:eastAsia="仿宋" w:cs="仿宋"/>
                <w:sz w:val="24"/>
                <w:szCs w:val="32"/>
              </w:rPr>
              <w:t>二、外</w:t>
            </w:r>
            <w:bookmarkStart w:id="0" w:name="_GoBack"/>
            <w:bookmarkEnd w:id="0"/>
            <w:r>
              <w:rPr>
                <w:rFonts w:hint="eastAsia" w:ascii="仿宋" w:hAnsi="仿宋" w:eastAsia="仿宋" w:cs="仿宋"/>
                <w:sz w:val="24"/>
                <w:szCs w:val="32"/>
              </w:rPr>
              <w:t>部性理论</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1. 外部效应的表现形式</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2. 外部效应是如何导致资源配置扭曲的</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3.纠正外部性的机制及缺陷</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24"/>
                <w:szCs w:val="32"/>
              </w:rPr>
            </w:pPr>
            <w:r>
              <w:rPr>
                <w:rFonts w:hint="eastAsia" w:ascii="仿宋" w:hAnsi="仿宋" w:eastAsia="仿宋" w:cs="仿宋"/>
                <w:sz w:val="24"/>
                <w:szCs w:val="32"/>
              </w:rPr>
              <w:t>三、政府干预理论</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1.政府干预理论的概念与发展</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2. 国内生产总值（GDP）的决定原理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3.支出乘数、税收乘数和平衡预算乘数的内涵</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4. 财政政策的实施机制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5. 扩张性财政政策的功能及意义</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6. 斯蒂格利茨的政府干预思想</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7.政府干预理论的应用</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24"/>
                <w:szCs w:val="32"/>
              </w:rPr>
            </w:pPr>
            <w:r>
              <w:rPr>
                <w:rFonts w:hint="eastAsia" w:ascii="仿宋" w:hAnsi="仿宋" w:eastAsia="仿宋" w:cs="仿宋"/>
                <w:sz w:val="24"/>
                <w:szCs w:val="32"/>
              </w:rPr>
              <w:t>四、公共产品理论</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1. 公共产品的含义、特征</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2. 公共产品的分类</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3. 公共产品有效供给的条件以及公共产品的供给模型</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24"/>
                <w:szCs w:val="32"/>
              </w:rPr>
            </w:pPr>
            <w:r>
              <w:rPr>
                <w:rFonts w:hint="eastAsia" w:ascii="仿宋" w:hAnsi="仿宋" w:eastAsia="仿宋" w:cs="仿宋"/>
                <w:sz w:val="24"/>
                <w:szCs w:val="32"/>
              </w:rPr>
              <w:t>五、公共财政理论</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1.拉弗曲线理论</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2. 公共支出的含义及分类</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3. 公共支出各支出项目的性质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4. 瓦格纳法则”“公共收入增长引致说”“公共支出增长的发展模型”“非均衡增长模型”等公共支出增长理论</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5. 税收功能</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6. 税收转嫁与归宿的含义、形式及规律</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7. 税收对生产者行为、消费者行为、私人储蓄、私人投资等经济行为所产生的效应</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8. 公共预算的一般原则</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9. 公共预算的机会成本分析，公共预算的成本效益分析</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24"/>
                <w:szCs w:val="32"/>
              </w:rPr>
            </w:pPr>
            <w:r>
              <w:rPr>
                <w:rFonts w:hint="eastAsia" w:ascii="仿宋" w:hAnsi="仿宋" w:eastAsia="仿宋" w:cs="仿宋"/>
                <w:sz w:val="24"/>
                <w:szCs w:val="32"/>
                <w:lang w:val="en-US" w:eastAsia="zh-CN"/>
              </w:rPr>
              <w:t>六</w:t>
            </w:r>
            <w:r>
              <w:rPr>
                <w:rFonts w:hint="eastAsia" w:ascii="仿宋" w:hAnsi="仿宋" w:eastAsia="仿宋" w:cs="仿宋"/>
                <w:sz w:val="24"/>
                <w:szCs w:val="32"/>
              </w:rPr>
              <w:t>、公共选择理论</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1. 各种投票规则优缺点</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2. 阿罗不可能定理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3. 公共选择过程中各行为主体的行为及其特点</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4. 公共选择、单峰偏好、多峰偏好、利益集团的含义</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5. 投票悖论与中位选民定理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6. 政府失灵及其表现形式</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7. 公平与效率的关系</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24"/>
                <w:szCs w:val="32"/>
              </w:rPr>
            </w:pPr>
            <w:r>
              <w:rPr>
                <w:rFonts w:hint="eastAsia" w:ascii="仿宋" w:hAnsi="仿宋" w:eastAsia="仿宋" w:cs="仿宋"/>
                <w:sz w:val="24"/>
                <w:szCs w:val="32"/>
                <w:lang w:val="en-US" w:eastAsia="zh-CN"/>
              </w:rPr>
              <w:t>七</w:t>
            </w:r>
            <w:r>
              <w:rPr>
                <w:rFonts w:hint="eastAsia" w:ascii="仿宋" w:hAnsi="仿宋" w:eastAsia="仿宋" w:cs="仿宋"/>
                <w:sz w:val="24"/>
                <w:szCs w:val="32"/>
              </w:rPr>
              <w:t>、公共规制理论</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1.公共规制的概念</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2.公共规制的种类</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3.不同公共规制类型的优缺点</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24"/>
                <w:szCs w:val="32"/>
              </w:rPr>
            </w:pPr>
            <w:r>
              <w:rPr>
                <w:rFonts w:hint="eastAsia" w:ascii="仿宋" w:hAnsi="仿宋" w:eastAsia="仿宋" w:cs="仿宋"/>
                <w:sz w:val="24"/>
                <w:szCs w:val="32"/>
              </w:rPr>
              <w:t>八、新制度经济学原理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1.“交易费用”原理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2.产权理论</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3. 契约理论</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4.制度变迁理论</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ascii="宋体" w:hAnsi="宋体" w:eastAsia="宋体" w:cs="宋体"/>
                <w:sz w:val="24"/>
              </w:rPr>
            </w:pPr>
            <w:r>
              <w:rPr>
                <w:rFonts w:hint="eastAsia" w:ascii="仿宋" w:hAnsi="仿宋" w:eastAsia="仿宋" w:cs="仿宋"/>
                <w:sz w:val="24"/>
                <w:szCs w:val="32"/>
              </w:rPr>
              <w:t>5.委托代理理论</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A6F071"/>
    <w:multiLevelType w:val="singleLevel"/>
    <w:tmpl w:val="CDA6F071"/>
    <w:lvl w:ilvl="0" w:tentative="0">
      <w:start w:val="2"/>
      <w:numFmt w:val="decimal"/>
      <w:lvlText w:val="%1."/>
      <w:lvlJc w:val="left"/>
      <w:pPr>
        <w:tabs>
          <w:tab w:val="left" w:pos="312"/>
        </w:tabs>
      </w:pPr>
    </w:lvl>
  </w:abstractNum>
  <w:abstractNum w:abstractNumId="1">
    <w:nsid w:val="07B0118F"/>
    <w:multiLevelType w:val="multilevel"/>
    <w:tmpl w:val="07B0118F"/>
    <w:lvl w:ilvl="0" w:tentative="0">
      <w:start w:val="1"/>
      <w:numFmt w:val="decimal"/>
      <w:lvlText w:val="%1."/>
      <w:lvlJc w:val="left"/>
      <w:pPr>
        <w:ind w:left="360" w:hanging="360"/>
      </w:pPr>
      <w:rPr>
        <w:rFonts w:hint="default"/>
      </w:rPr>
    </w:lvl>
    <w:lvl w:ilvl="1" w:tentative="0">
      <w:start w:val="1"/>
      <w:numFmt w:val="decimal"/>
      <w:isLgl/>
      <w:lvlText w:val="%1.%2"/>
      <w:lvlJc w:val="left"/>
      <w:pPr>
        <w:ind w:left="480" w:hanging="48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A27486"/>
    <w:rsid w:val="00043132"/>
    <w:rsid w:val="001518CF"/>
    <w:rsid w:val="001B3E54"/>
    <w:rsid w:val="001B5C23"/>
    <w:rsid w:val="001D71B8"/>
    <w:rsid w:val="001E3CAB"/>
    <w:rsid w:val="001F35A5"/>
    <w:rsid w:val="00211652"/>
    <w:rsid w:val="00261ADD"/>
    <w:rsid w:val="002903DC"/>
    <w:rsid w:val="002C477A"/>
    <w:rsid w:val="00401156"/>
    <w:rsid w:val="00432F27"/>
    <w:rsid w:val="005073A8"/>
    <w:rsid w:val="00580E45"/>
    <w:rsid w:val="00662EC2"/>
    <w:rsid w:val="00665701"/>
    <w:rsid w:val="006A59B6"/>
    <w:rsid w:val="006C22C8"/>
    <w:rsid w:val="006E63B0"/>
    <w:rsid w:val="008A09F0"/>
    <w:rsid w:val="008A7FDB"/>
    <w:rsid w:val="008F1076"/>
    <w:rsid w:val="00935456"/>
    <w:rsid w:val="009A7562"/>
    <w:rsid w:val="00A64CDA"/>
    <w:rsid w:val="00AB179A"/>
    <w:rsid w:val="00AF0354"/>
    <w:rsid w:val="00B67DC8"/>
    <w:rsid w:val="00B843D3"/>
    <w:rsid w:val="00BB3234"/>
    <w:rsid w:val="00BB3F5F"/>
    <w:rsid w:val="00BC01C7"/>
    <w:rsid w:val="00C20D14"/>
    <w:rsid w:val="00C427ED"/>
    <w:rsid w:val="00CB6CEC"/>
    <w:rsid w:val="00CD6E01"/>
    <w:rsid w:val="00D95D15"/>
    <w:rsid w:val="00DB38F7"/>
    <w:rsid w:val="00E029CC"/>
    <w:rsid w:val="00E05063"/>
    <w:rsid w:val="00E821A8"/>
    <w:rsid w:val="00E86C6E"/>
    <w:rsid w:val="02FA7A8D"/>
    <w:rsid w:val="0A46373A"/>
    <w:rsid w:val="0D3D626C"/>
    <w:rsid w:val="0EAF2926"/>
    <w:rsid w:val="11E77121"/>
    <w:rsid w:val="11FF3DE8"/>
    <w:rsid w:val="1B157F67"/>
    <w:rsid w:val="1E032E36"/>
    <w:rsid w:val="2061167E"/>
    <w:rsid w:val="23D04192"/>
    <w:rsid w:val="24923F64"/>
    <w:rsid w:val="28793636"/>
    <w:rsid w:val="2DCF2B89"/>
    <w:rsid w:val="30F024A6"/>
    <w:rsid w:val="32D5456C"/>
    <w:rsid w:val="375771BF"/>
    <w:rsid w:val="379E4798"/>
    <w:rsid w:val="397B664E"/>
    <w:rsid w:val="39DA71FC"/>
    <w:rsid w:val="3C2F08EF"/>
    <w:rsid w:val="3CF57708"/>
    <w:rsid w:val="3D276A25"/>
    <w:rsid w:val="41946DA8"/>
    <w:rsid w:val="440806AA"/>
    <w:rsid w:val="440D4ED2"/>
    <w:rsid w:val="44CC5CFB"/>
    <w:rsid w:val="454555A8"/>
    <w:rsid w:val="47A27486"/>
    <w:rsid w:val="4CB37CFD"/>
    <w:rsid w:val="54A5304D"/>
    <w:rsid w:val="595C2407"/>
    <w:rsid w:val="5A3C260C"/>
    <w:rsid w:val="6010183D"/>
    <w:rsid w:val="63685A41"/>
    <w:rsid w:val="651800BC"/>
    <w:rsid w:val="65F713D1"/>
    <w:rsid w:val="66CF02EB"/>
    <w:rsid w:val="6B5425AA"/>
    <w:rsid w:val="6E1A531E"/>
    <w:rsid w:val="6EE919F0"/>
    <w:rsid w:val="6F367835"/>
    <w:rsid w:val="710E7C4E"/>
    <w:rsid w:val="72011CFA"/>
    <w:rsid w:val="73D36B02"/>
    <w:rsid w:val="780F10E6"/>
    <w:rsid w:val="78BF1A64"/>
    <w:rsid w:val="79C64621"/>
    <w:rsid w:val="7FD23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index 1"/>
    <w:basedOn w:val="1"/>
    <w:next w:val="1"/>
    <w:unhideWhenUsed/>
    <w:qFormat/>
    <w:uiPriority w:val="99"/>
    <w:rPr>
      <w:bCs/>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0"/>
    <w:rPr>
      <w:rFonts w:asciiTheme="minorHAnsi" w:hAnsiTheme="minorHAnsi" w:eastAsiaTheme="minorEastAsia" w:cstheme="minorBidi"/>
      <w:kern w:val="2"/>
      <w:sz w:val="18"/>
      <w:szCs w:val="18"/>
    </w:rPr>
  </w:style>
  <w:style w:type="character" w:customStyle="1" w:styleId="9">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404</Words>
  <Characters>2306</Characters>
  <Lines>19</Lines>
  <Paragraphs>5</Paragraphs>
  <TotalTime>2</TotalTime>
  <ScaleCrop>false</ScaleCrop>
  <LinksUpToDate>false</LinksUpToDate>
  <CharactersWithSpaces>2705</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2019-06-11T02:19:00Z</dcterms:created>
  <dc:creator>Administrator</dc:creator>
  <cp:lastModifiedBy>吕春祥</cp:lastModifiedBy>
  <dcterms:modified xsi:type="dcterms:W3CDTF">2021-09-16T02:41:30Z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ICV">
    <vt:lpwstr>17BEAF0DFA8B42698D17C18AFE76723F</vt:lpwstr>
  </property>
</Properties>
</file>